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77" w:rsidRPr="009835E2" w:rsidRDefault="00A86522" w:rsidP="00EA3801">
      <w:pPr>
        <w:pStyle w:val="Heading1"/>
      </w:pPr>
      <w:r>
        <w:t>P</w:t>
      </w:r>
      <w:r w:rsidR="00D80977" w:rsidRPr="009835E2">
        <w:t>UBLIC SUMMARY DOCUMENT</w:t>
      </w:r>
    </w:p>
    <w:p w:rsidR="00834C54" w:rsidRPr="009835E2" w:rsidRDefault="00834C54" w:rsidP="004F7876">
      <w:pPr>
        <w:rPr>
          <w:b/>
        </w:rPr>
      </w:pPr>
    </w:p>
    <w:p w:rsidR="009353DF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 w:rsidR="00DD4AD1" w:rsidRPr="005B7D03">
        <w:t xml:space="preserve"> </w:t>
      </w:r>
      <w:r w:rsidR="0045642E" w:rsidRPr="005B7D03">
        <w:t xml:space="preserve"> </w:t>
      </w:r>
      <w:r w:rsidR="00376670">
        <w:t>Ainscorp Salts Confidence Be Soft Convex</w:t>
      </w:r>
    </w:p>
    <w:p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r w:rsidR="00376670">
        <w:t>Ainscorp</w:t>
      </w:r>
    </w:p>
    <w:p w:rsidR="00D80977" w:rsidRPr="005B7D03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Meeting:</w:t>
      </w:r>
      <w:r w:rsidR="00DD4AD1" w:rsidRPr="005B7D03">
        <w:t xml:space="preserve"> </w:t>
      </w:r>
      <w:r w:rsidR="00376670">
        <w:t>28 April 2020</w:t>
      </w:r>
    </w:p>
    <w:p w:rsidR="00834C54" w:rsidRPr="005B7D03" w:rsidRDefault="00834C54" w:rsidP="009835E2"/>
    <w:p w:rsidR="00D80977" w:rsidRPr="005B7D03" w:rsidRDefault="00CF6FE0" w:rsidP="00F621A0">
      <w:pPr>
        <w:pStyle w:val="Heading2"/>
      </w:pPr>
      <w:r w:rsidRPr="005B7D03">
        <w:t xml:space="preserve">Proposed </w:t>
      </w:r>
      <w:r w:rsidR="001D464D" w:rsidRPr="005B7D03">
        <w:t>Deletion</w:t>
      </w:r>
      <w:r w:rsidR="00D80977" w:rsidRPr="005B7D03">
        <w:t xml:space="preserve"> on the Stoma Appliance Scheme</w:t>
      </w:r>
    </w:p>
    <w:p w:rsidR="00CB4D33" w:rsidRPr="005B7D03" w:rsidRDefault="006A616F" w:rsidP="00CB4D33">
      <w:r w:rsidRPr="00F76F47">
        <w:t xml:space="preserve">The applicant, </w:t>
      </w:r>
      <w:r w:rsidR="00376670">
        <w:t>Ainscorp</w:t>
      </w:r>
      <w:r w:rsidR="008B345F" w:rsidRPr="00F76F47">
        <w:t xml:space="preserve">, sought </w:t>
      </w:r>
      <w:r w:rsidR="00782AC4" w:rsidRPr="00F76F47">
        <w:t xml:space="preserve">the </w:t>
      </w:r>
      <w:r w:rsidR="001C1CFB" w:rsidRPr="00F76F47">
        <w:t xml:space="preserve">deletion </w:t>
      </w:r>
      <w:r w:rsidR="00762C9B" w:rsidRPr="00F76F47">
        <w:t xml:space="preserve">of </w:t>
      </w:r>
      <w:r w:rsidR="00376670" w:rsidRPr="00376670">
        <w:t xml:space="preserve">the entire </w:t>
      </w:r>
      <w:r w:rsidR="00376670">
        <w:t xml:space="preserve">product </w:t>
      </w:r>
      <w:r w:rsidR="00376670" w:rsidRPr="00376670">
        <w:t>range</w:t>
      </w:r>
      <w:r w:rsidR="008C19A3" w:rsidRPr="00376670">
        <w:t xml:space="preserve"> </w:t>
      </w:r>
      <w:r w:rsidR="008C19A3" w:rsidRPr="00F76F47">
        <w:t>from</w:t>
      </w:r>
      <w:r w:rsidR="008C19A3" w:rsidRPr="005B7D03">
        <w:t xml:space="preserve"> </w:t>
      </w:r>
      <w:r w:rsidR="00782AC4" w:rsidRPr="005B7D03">
        <w:t xml:space="preserve">the current </w:t>
      </w:r>
      <w:r w:rsidR="00F76F47">
        <w:t>listing of</w:t>
      </w:r>
      <w:r w:rsidR="008B345F" w:rsidRPr="005B7D03">
        <w:t xml:space="preserve"> </w:t>
      </w:r>
      <w:r w:rsidR="00376670">
        <w:t xml:space="preserve">Ainscorp Salts Confidence Be Soft Convex </w:t>
      </w:r>
      <w:r w:rsidR="00782AC4" w:rsidRPr="005B7D03">
        <w:t xml:space="preserve">(SAS Code </w:t>
      </w:r>
      <w:r w:rsidR="00376670">
        <w:t>80206J</w:t>
      </w:r>
      <w:r w:rsidR="00782AC4" w:rsidRPr="005B7D03">
        <w:t>)</w:t>
      </w:r>
      <w:r w:rsidR="00F10DDA" w:rsidRPr="005B7D03">
        <w:t xml:space="preserve"> </w:t>
      </w:r>
      <w:r w:rsidR="00376670">
        <w:t>in subgroup</w:t>
      </w:r>
      <w:r w:rsidR="007D4645">
        <w:t xml:space="preserve"> </w:t>
      </w:r>
      <w:r w:rsidR="00376670">
        <w:t>2</w:t>
      </w:r>
      <w:r w:rsidR="0039428E" w:rsidRPr="005B7D03">
        <w:t>(</w:t>
      </w:r>
      <w:r w:rsidR="00376670">
        <w:t>b</w:t>
      </w:r>
      <w:r w:rsidR="0039428E" w:rsidRPr="005B7D03">
        <w:t xml:space="preserve">) </w:t>
      </w:r>
      <w:r w:rsidR="008B345F" w:rsidRPr="005B7D03">
        <w:t>of the Stoma Appliance Sche</w:t>
      </w:r>
      <w:r w:rsidR="00D26F78" w:rsidRPr="005B7D03">
        <w:t>me (</w:t>
      </w:r>
      <w:r w:rsidR="00F17C4F">
        <w:t>SAS</w:t>
      </w:r>
      <w:r w:rsidR="00376670">
        <w:t>) Schedule.</w:t>
      </w:r>
      <w:r w:rsidR="00D26F78" w:rsidRPr="005B7D03">
        <w:t xml:space="preserve"> </w:t>
      </w:r>
      <w:r w:rsidR="00CB4D33" w:rsidRPr="005B7D03">
        <w:t>The product, including</w:t>
      </w:r>
      <w:r w:rsidR="00376670">
        <w:t xml:space="preserve"> 51</w:t>
      </w:r>
      <w:r w:rsidR="00CB4D33" w:rsidRPr="005B7D03">
        <w:t xml:space="preserve"> variant</w:t>
      </w:r>
      <w:r w:rsidR="00BC534A">
        <w:t>s</w:t>
      </w:r>
      <w:r w:rsidR="00CB4D33" w:rsidRPr="005B7D03">
        <w:t xml:space="preserve">, </w:t>
      </w:r>
      <w:r w:rsidR="00782AC4" w:rsidRPr="005B7D03">
        <w:t>is currently listed</w:t>
      </w:r>
      <w:r w:rsidR="00CB4D33" w:rsidRPr="005B7D03">
        <w:t xml:space="preserve"> at a</w:t>
      </w:r>
      <w:r w:rsidR="00E41C49" w:rsidRPr="005B7D03">
        <w:t xml:space="preserve"> unit</w:t>
      </w:r>
      <w:r w:rsidR="00CB4D33" w:rsidRPr="005B7D03">
        <w:t xml:space="preserve"> price of </w:t>
      </w:r>
      <w:r w:rsidR="0039428E" w:rsidRPr="005B7D03">
        <w:t>$</w:t>
      </w:r>
      <w:r w:rsidR="00376670">
        <w:t>6.373</w:t>
      </w:r>
      <w:r w:rsidR="003D7CEF">
        <w:t>,</w:t>
      </w:r>
      <w:r w:rsidR="00CB4D33" w:rsidRPr="005B7D03">
        <w:t xml:space="preserve"> with a maximum </w:t>
      </w:r>
      <w:r w:rsidR="00CF0DD8">
        <w:t>monthly</w:t>
      </w:r>
      <w:r w:rsidR="00CB4D33" w:rsidRPr="005B7D03">
        <w:t xml:space="preserve"> quantity</w:t>
      </w:r>
      <w:r w:rsidR="00CF0DD8">
        <w:t xml:space="preserve"> </w:t>
      </w:r>
      <w:r w:rsidR="00C84183">
        <w:t xml:space="preserve">of </w:t>
      </w:r>
      <w:r w:rsidR="00376670">
        <w:t xml:space="preserve">30 </w:t>
      </w:r>
      <w:r w:rsidR="005B69AE" w:rsidRPr="005B7D03">
        <w:t>units.</w:t>
      </w:r>
    </w:p>
    <w:p w:rsidR="00DD4AD1" w:rsidRPr="005B7D03" w:rsidRDefault="00DD4AD1" w:rsidP="00441A61"/>
    <w:p w:rsidR="00014510" w:rsidRPr="005B7D03" w:rsidRDefault="00F8605F" w:rsidP="00F621A0">
      <w:pPr>
        <w:pStyle w:val="Heading2"/>
      </w:pPr>
      <w:r w:rsidRPr="005B7D03">
        <w:t>Substitute products</w:t>
      </w:r>
    </w:p>
    <w:p w:rsidR="00376670" w:rsidRPr="00393C13" w:rsidRDefault="00376670" w:rsidP="00376670">
      <w:pPr>
        <w:autoSpaceDE w:val="0"/>
        <w:autoSpaceDN w:val="0"/>
        <w:adjustRightInd w:val="0"/>
      </w:pPr>
      <w:r w:rsidRPr="00393C13">
        <w:t>The supplier has not nominated a substitute product, however the Panel noted there are</w:t>
      </w:r>
    </w:p>
    <w:p w:rsidR="00376670" w:rsidRDefault="00376670" w:rsidP="00376670">
      <w:r w:rsidRPr="00393C13">
        <w:t>alternative s</w:t>
      </w:r>
      <w:r>
        <w:t>ubstitute products in subgroup 2(b</w:t>
      </w:r>
      <w:r w:rsidRPr="00393C13">
        <w:t>) available on the SAS Schedule.</w:t>
      </w:r>
    </w:p>
    <w:p w:rsidR="00782AC4" w:rsidRDefault="00782AC4" w:rsidP="002B5A2E"/>
    <w:p w:rsidR="004B434C" w:rsidRPr="005B7D03" w:rsidRDefault="00F8605F" w:rsidP="002B5A2E">
      <w:pPr>
        <w:rPr>
          <w:b/>
        </w:rPr>
      </w:pPr>
      <w:r w:rsidRPr="005B7D03">
        <w:rPr>
          <w:b/>
        </w:rPr>
        <w:t>Variants to be deleted</w:t>
      </w:r>
    </w:p>
    <w:tbl>
      <w:tblPr>
        <w:tblStyle w:val="TableGrid"/>
        <w:tblW w:w="88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782AC4" w:rsidRPr="005B7D03" w:rsidTr="003D7CEF">
        <w:trPr>
          <w:tblHeader/>
        </w:trPr>
        <w:tc>
          <w:tcPr>
            <w:tcW w:w="274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3D7CEF" w:rsidRPr="003D7CEF" w:rsidTr="003D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7CEF" w:rsidRPr="003D7CEF" w:rsidRDefault="003D7CEF" w:rsidP="003D7CEF">
            <w:r w:rsidRPr="003D7CEF">
              <w:t>XBD1325B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D7CEF" w:rsidRPr="003D7CEF" w:rsidRDefault="003D7CEF" w:rsidP="003D7CEF">
            <w:r w:rsidRPr="003D7CEF">
              <w:t xml:space="preserve">dual carbon filter, fabric cover on both sides including viewing window, medium, 340ml, low headspace, hook and loop closure, belt loops on each side of baseplate, 0.7mm, hydrocolloid with aloe </w:t>
            </w:r>
            <w:proofErr w:type="spellStart"/>
            <w:r w:rsidRPr="003D7CEF">
              <w:t>vera</w:t>
            </w:r>
            <w:proofErr w:type="spellEnd"/>
            <w:r w:rsidRPr="003D7CEF">
              <w:t xml:space="preserve"> baseplate, shallow convexity, rigid convex ring, hydrocolloid </w:t>
            </w:r>
            <w:proofErr w:type="spellStart"/>
            <w:r w:rsidRPr="003D7CEF">
              <w:t>self adhesive</w:t>
            </w:r>
            <w:proofErr w:type="spellEnd"/>
            <w:r w:rsidRPr="003D7CEF">
              <w:t xml:space="preserve">, extended wear, oval with contouring spaces, cut-to-fit, 13mm, release tabs, 25mm, </w:t>
            </w:r>
          </w:p>
        </w:tc>
      </w:tr>
      <w:tr w:rsidR="003D7CEF" w:rsidRPr="003D7CEF" w:rsidTr="003D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7CEF" w:rsidRPr="003D7CEF" w:rsidRDefault="003D7CEF" w:rsidP="003D7CEF">
            <w:r w:rsidRPr="003D7CEF">
              <w:t>XBD1325ST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D7CEF" w:rsidRPr="003D7CEF" w:rsidRDefault="003D7CEF" w:rsidP="003D7CEF">
            <w:r w:rsidRPr="003D7CEF">
              <w:t xml:space="preserve">dual carbon filter, fabric cover on both sides including viewing window, medium, 340ml, low headspace, hook and loop closure, belt loops on each side of baseplate, 0.7mm, hydrocolloid with aloe </w:t>
            </w:r>
            <w:proofErr w:type="spellStart"/>
            <w:r w:rsidRPr="003D7CEF">
              <w:t>vera</w:t>
            </w:r>
            <w:proofErr w:type="spellEnd"/>
            <w:r w:rsidRPr="003D7CEF">
              <w:t xml:space="preserve"> baseplate, shallow convexity, rigid convex ring, hydrocolloid </w:t>
            </w:r>
            <w:proofErr w:type="spellStart"/>
            <w:r w:rsidRPr="003D7CEF">
              <w:t>self adhesive</w:t>
            </w:r>
            <w:proofErr w:type="spellEnd"/>
            <w:r w:rsidRPr="003D7CEF">
              <w:t xml:space="preserve">, extended wear, oval with contouring spaces, cut-to-fit, 13mm, release tabs, 25mm, </w:t>
            </w:r>
          </w:p>
        </w:tc>
      </w:tr>
      <w:tr w:rsidR="003D7CEF" w:rsidRPr="003D7CEF" w:rsidTr="003D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7CEF" w:rsidRPr="003D7CEF" w:rsidRDefault="003D7CEF" w:rsidP="003D7CEF">
            <w:r w:rsidRPr="003D7CEF">
              <w:t>XBD1325W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D7CEF" w:rsidRPr="003D7CEF" w:rsidRDefault="003D7CEF" w:rsidP="003D7CEF">
            <w:r w:rsidRPr="003D7CEF">
              <w:t xml:space="preserve">dual carbon filter, fabric cover on both sides including viewing window, medium, 340ml, low headspace, hook and loop closure, belt loops on each side of baseplate, 0.7mm, hydrocolloid with aloe </w:t>
            </w:r>
            <w:proofErr w:type="spellStart"/>
            <w:r w:rsidRPr="003D7CEF">
              <w:t>vera</w:t>
            </w:r>
            <w:proofErr w:type="spellEnd"/>
            <w:r w:rsidRPr="003D7CEF">
              <w:t xml:space="preserve"> baseplate, shallow convexity, rigid convex ring, hydrocolloid </w:t>
            </w:r>
            <w:proofErr w:type="spellStart"/>
            <w:r w:rsidRPr="003D7CEF">
              <w:t>self adhesive</w:t>
            </w:r>
            <w:proofErr w:type="spellEnd"/>
            <w:r w:rsidRPr="003D7CEF">
              <w:t xml:space="preserve">, extended wear, oval with contouring spaces, cut-to-fit, 13mm, release tabs, 25mm, </w:t>
            </w:r>
          </w:p>
        </w:tc>
      </w:tr>
      <w:tr w:rsidR="003D7CEF" w:rsidRPr="003D7CEF" w:rsidTr="003D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7CEF" w:rsidRPr="003D7CEF" w:rsidRDefault="003D7CEF" w:rsidP="003D7CEF">
            <w:r w:rsidRPr="003D7CEF">
              <w:t>XBD1338B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D7CEF" w:rsidRPr="003D7CEF" w:rsidRDefault="003D7CEF" w:rsidP="003D7CEF">
            <w:r w:rsidRPr="003D7CEF">
              <w:t xml:space="preserve">dual carbon filter, fabric cover on both sides including viewing window, medium, 340ml, low headspace, hook and loop closure, belt loops on each side of baseplate, 0.7mm, hydrocolloid with aloe </w:t>
            </w:r>
            <w:proofErr w:type="spellStart"/>
            <w:r w:rsidRPr="003D7CEF">
              <w:t>vera</w:t>
            </w:r>
            <w:proofErr w:type="spellEnd"/>
            <w:r w:rsidRPr="003D7CEF">
              <w:t xml:space="preserve"> baseplate, shallow convexity, rigid convex ring, hydrocolloid </w:t>
            </w:r>
            <w:proofErr w:type="spellStart"/>
            <w:r w:rsidRPr="003D7CEF">
              <w:t>self adhesive</w:t>
            </w:r>
            <w:proofErr w:type="spellEnd"/>
            <w:r w:rsidRPr="003D7CEF">
              <w:t xml:space="preserve">, extended wear, oval with contouring spaces, cut-to-fit, 13mm, release tabs, 38mm, </w:t>
            </w:r>
          </w:p>
        </w:tc>
      </w:tr>
      <w:tr w:rsidR="003D7CEF" w:rsidRPr="003D7CEF" w:rsidTr="003D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7CEF" w:rsidRPr="003D7CEF" w:rsidRDefault="003D7CEF" w:rsidP="003D7CEF">
            <w:r w:rsidRPr="003D7CEF">
              <w:t>XBD1338ST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D7CEF" w:rsidRPr="003D7CEF" w:rsidRDefault="003D7CEF" w:rsidP="003D7CEF">
            <w:r w:rsidRPr="003D7CEF">
              <w:t xml:space="preserve">dual carbon filter, fabric cover on both sides including viewing window, medium, 340ml, low headspace, hook and loop closure, belt loops on each side of baseplate, 0.7mm, hydrocolloid with aloe </w:t>
            </w:r>
            <w:proofErr w:type="spellStart"/>
            <w:r w:rsidRPr="003D7CEF">
              <w:t>vera</w:t>
            </w:r>
            <w:proofErr w:type="spellEnd"/>
            <w:r w:rsidRPr="003D7CEF">
              <w:t xml:space="preserve"> baseplate, shallow convexity, rigid convex ring, hydrocolloid </w:t>
            </w:r>
            <w:proofErr w:type="spellStart"/>
            <w:r w:rsidRPr="003D7CEF">
              <w:t>self adhesive</w:t>
            </w:r>
            <w:proofErr w:type="spellEnd"/>
            <w:r w:rsidRPr="003D7CEF">
              <w:t xml:space="preserve">, extended wear, </w:t>
            </w:r>
            <w:r w:rsidRPr="003D7CEF">
              <w:lastRenderedPageBreak/>
              <w:t xml:space="preserve">oval with contouring spaces, cut-to-fit, 13mm, release tabs, 38mm, </w:t>
            </w:r>
          </w:p>
        </w:tc>
      </w:tr>
      <w:tr w:rsidR="003D7CEF" w:rsidRPr="003D7CEF" w:rsidTr="003D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7CEF" w:rsidRPr="003D7CEF" w:rsidRDefault="003D7CEF" w:rsidP="003D7CEF">
            <w:r w:rsidRPr="003D7CEF">
              <w:lastRenderedPageBreak/>
              <w:t>XBD1338W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D7CEF" w:rsidRPr="003D7CEF" w:rsidRDefault="003D7CEF" w:rsidP="003D7CEF">
            <w:r w:rsidRPr="003D7CEF">
              <w:t xml:space="preserve">dual carbon filter, fabric cover on both sides including viewing window, medium, 340ml, low headspace, hook and loop closure, belt loops on each side of baseplate, 0.7mm, hydrocolloid with aloe </w:t>
            </w:r>
            <w:proofErr w:type="spellStart"/>
            <w:r w:rsidRPr="003D7CEF">
              <w:t>vera</w:t>
            </w:r>
            <w:proofErr w:type="spellEnd"/>
            <w:r w:rsidRPr="003D7CEF">
              <w:t xml:space="preserve"> baseplate, shallow convexity, rigid convex ring, hydrocolloid </w:t>
            </w:r>
            <w:proofErr w:type="spellStart"/>
            <w:r w:rsidRPr="003D7CEF">
              <w:t>self adhesive</w:t>
            </w:r>
            <w:proofErr w:type="spellEnd"/>
            <w:r w:rsidRPr="003D7CEF">
              <w:t xml:space="preserve">, extended wear, oval with contouring spaces, cut-to-fit, 13mm, release tabs, 38mm, </w:t>
            </w:r>
          </w:p>
        </w:tc>
      </w:tr>
      <w:tr w:rsidR="003D7CEF" w:rsidRPr="003D7CEF" w:rsidTr="003D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7CEF" w:rsidRPr="003D7CEF" w:rsidRDefault="003D7CEF" w:rsidP="003D7CEF">
            <w:r w:rsidRPr="003D7CEF">
              <w:t>XBD1352B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D7CEF" w:rsidRPr="003D7CEF" w:rsidRDefault="003D7CEF" w:rsidP="003D7CEF">
            <w:r w:rsidRPr="003D7CEF">
              <w:t xml:space="preserve">dual carbon filter, fabric cover on both sides including viewing window, medium, 340ml, low headspace, hook and loop closure, belt loops on each side of baseplate, 0.7mm, hydrocolloid with aloe </w:t>
            </w:r>
            <w:proofErr w:type="spellStart"/>
            <w:r w:rsidRPr="003D7CEF">
              <w:t>vera</w:t>
            </w:r>
            <w:proofErr w:type="spellEnd"/>
            <w:r w:rsidRPr="003D7CEF">
              <w:t xml:space="preserve"> baseplate, shallow convexity, rigid convex ring, hydrocolloid </w:t>
            </w:r>
            <w:proofErr w:type="spellStart"/>
            <w:r w:rsidRPr="003D7CEF">
              <w:t>self adhesive</w:t>
            </w:r>
            <w:proofErr w:type="spellEnd"/>
            <w:r w:rsidRPr="003D7CEF">
              <w:t xml:space="preserve">, extended wear, oval with contouring spaces, cut-to-fit, 13mm, release tabs, 52mm, </w:t>
            </w:r>
          </w:p>
        </w:tc>
      </w:tr>
      <w:tr w:rsidR="003D7CEF" w:rsidRPr="003D7CEF" w:rsidTr="003D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7CEF" w:rsidRPr="003D7CEF" w:rsidRDefault="003D7CEF" w:rsidP="003D7CEF">
            <w:r w:rsidRPr="003D7CEF">
              <w:t>XBD1352ST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D7CEF" w:rsidRPr="003D7CEF" w:rsidRDefault="003D7CEF" w:rsidP="003D7CEF">
            <w:r w:rsidRPr="003D7CEF">
              <w:t xml:space="preserve">dual carbon filter, fabric cover on both sides including viewing window, medium, 340ml, low headspace, hook and loop closure, belt loops on each side of baseplate, 0.7mm, hydrocolloid with aloe </w:t>
            </w:r>
            <w:proofErr w:type="spellStart"/>
            <w:r w:rsidRPr="003D7CEF">
              <w:t>vera</w:t>
            </w:r>
            <w:proofErr w:type="spellEnd"/>
            <w:r w:rsidRPr="003D7CEF">
              <w:t xml:space="preserve"> baseplate, shallow convexity, rigid convex ring, hydrocolloid </w:t>
            </w:r>
            <w:proofErr w:type="spellStart"/>
            <w:r w:rsidRPr="003D7CEF">
              <w:t>self adhesive</w:t>
            </w:r>
            <w:proofErr w:type="spellEnd"/>
            <w:r w:rsidRPr="003D7CEF">
              <w:t xml:space="preserve">, extended wear, oval with contouring spaces, cut-to-fit, 13mm, release tabs, 52mm, </w:t>
            </w:r>
          </w:p>
        </w:tc>
      </w:tr>
      <w:tr w:rsidR="003D7CEF" w:rsidRPr="003D7CEF" w:rsidTr="003D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7CEF" w:rsidRPr="003D7CEF" w:rsidRDefault="003D7CEF" w:rsidP="003D7CEF">
            <w:r w:rsidRPr="003D7CEF">
              <w:t>XBD1352W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D7CEF" w:rsidRPr="003D7CEF" w:rsidRDefault="003D7CEF" w:rsidP="003D7CEF">
            <w:r w:rsidRPr="003D7CEF">
              <w:t xml:space="preserve">dual carbon filter, fabric cover on both sides including viewing window, medium, 340ml, low headspace, hook and loop closure, belt loops on each side of baseplate, 0.7mm, hydrocolloid with aloe </w:t>
            </w:r>
            <w:proofErr w:type="spellStart"/>
            <w:r w:rsidRPr="003D7CEF">
              <w:t>vera</w:t>
            </w:r>
            <w:proofErr w:type="spellEnd"/>
            <w:r w:rsidRPr="003D7CEF">
              <w:t xml:space="preserve"> baseplate, shallow convexity, rigid convex ring, hydrocolloid </w:t>
            </w:r>
            <w:proofErr w:type="spellStart"/>
            <w:r w:rsidRPr="003D7CEF">
              <w:t>self adhesive</w:t>
            </w:r>
            <w:proofErr w:type="spellEnd"/>
            <w:r w:rsidRPr="003D7CEF">
              <w:t xml:space="preserve">, extended wear, oval with contouring spaces, cut-to-fit, 13mm, release tabs, 52mm, </w:t>
            </w:r>
          </w:p>
        </w:tc>
      </w:tr>
      <w:tr w:rsidR="003D7CEF" w:rsidRPr="003D7CEF" w:rsidTr="003D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7CEF" w:rsidRPr="003D7CEF" w:rsidRDefault="003D7CEF" w:rsidP="003D7CEF">
            <w:r w:rsidRPr="003D7CEF">
              <w:t>XBD21B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D7CEF" w:rsidRPr="003D7CEF" w:rsidRDefault="003D7CEF" w:rsidP="003D7CEF">
            <w:r w:rsidRPr="003D7CEF">
              <w:t xml:space="preserve">dual carbon filter, fabric cover on both sides including viewing window, medium, 340ml, low headspace, hook and loop closure, belt loops on each side of baseplate, 0.7mm, hydrocolloid with aloe </w:t>
            </w:r>
            <w:proofErr w:type="spellStart"/>
            <w:r w:rsidRPr="003D7CEF">
              <w:t>vera</w:t>
            </w:r>
            <w:proofErr w:type="spellEnd"/>
            <w:r w:rsidRPr="003D7CEF">
              <w:t xml:space="preserve"> baseplate, shallow convexity, rigid convex ring, hydrocolloid </w:t>
            </w:r>
            <w:proofErr w:type="spellStart"/>
            <w:r w:rsidRPr="003D7CEF">
              <w:t>self adhesive</w:t>
            </w:r>
            <w:proofErr w:type="spellEnd"/>
            <w:r w:rsidRPr="003D7CEF">
              <w:t xml:space="preserve">, extended wear, oval with contouring spaces, pre-cut, 21mm, release tabs, </w:t>
            </w:r>
          </w:p>
        </w:tc>
      </w:tr>
      <w:tr w:rsidR="003D7CEF" w:rsidRPr="003D7CEF" w:rsidTr="003D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7CEF" w:rsidRPr="003D7CEF" w:rsidRDefault="003D7CEF" w:rsidP="003D7CEF">
            <w:r w:rsidRPr="003D7CEF">
              <w:t>XBD21ST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D7CEF" w:rsidRPr="003D7CEF" w:rsidRDefault="003D7CEF" w:rsidP="003D7CEF">
            <w:r w:rsidRPr="003D7CEF">
              <w:t xml:space="preserve">dual carbon filter, fabric cover on both sides including viewing window, medium, 340ml, low headspace, hook and loop closure, belt loops on each side of baseplate, 0.7mm, hydrocolloid with aloe </w:t>
            </w:r>
            <w:proofErr w:type="spellStart"/>
            <w:r w:rsidRPr="003D7CEF">
              <w:t>vera</w:t>
            </w:r>
            <w:proofErr w:type="spellEnd"/>
            <w:r w:rsidRPr="003D7CEF">
              <w:t xml:space="preserve"> baseplate, shallow convexity, rigid convex ring, hydrocolloid </w:t>
            </w:r>
            <w:proofErr w:type="spellStart"/>
            <w:r w:rsidRPr="003D7CEF">
              <w:t>self adhesive</w:t>
            </w:r>
            <w:proofErr w:type="spellEnd"/>
            <w:r w:rsidRPr="003D7CEF">
              <w:t xml:space="preserve">, extended wear, oval with contouring spaces, pre-cut, 21mm, release tabs, </w:t>
            </w:r>
          </w:p>
        </w:tc>
      </w:tr>
      <w:tr w:rsidR="003D7CEF" w:rsidRPr="003D7CEF" w:rsidTr="003D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7CEF" w:rsidRPr="003D7CEF" w:rsidRDefault="003D7CEF" w:rsidP="003D7CEF">
            <w:r w:rsidRPr="003D7CEF">
              <w:t>XBD21W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D7CEF" w:rsidRPr="003D7CEF" w:rsidRDefault="003D7CEF" w:rsidP="003D7CEF">
            <w:r w:rsidRPr="003D7CEF">
              <w:t xml:space="preserve">dual carbon filter, fabric cover on both sides including viewing window, medium, 340ml, low headspace, hook and loop closure, belt loops on each side of baseplate, 0.7mm, hydrocolloid with aloe </w:t>
            </w:r>
            <w:proofErr w:type="spellStart"/>
            <w:r w:rsidRPr="003D7CEF">
              <w:t>vera</w:t>
            </w:r>
            <w:proofErr w:type="spellEnd"/>
            <w:r w:rsidRPr="003D7CEF">
              <w:t xml:space="preserve"> baseplate, shallow convexity, rigid convex ring, hydrocolloid </w:t>
            </w:r>
            <w:proofErr w:type="spellStart"/>
            <w:r w:rsidRPr="003D7CEF">
              <w:t>self adhesive</w:t>
            </w:r>
            <w:proofErr w:type="spellEnd"/>
            <w:r w:rsidRPr="003D7CEF">
              <w:t xml:space="preserve">, extended wear, oval with contouring spaces, pre-cut, 21mm, release tabs, </w:t>
            </w:r>
          </w:p>
        </w:tc>
      </w:tr>
      <w:tr w:rsidR="003D7CEF" w:rsidRPr="003D7CEF" w:rsidTr="003D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7CEF" w:rsidRPr="003D7CEF" w:rsidRDefault="003D7CEF" w:rsidP="003D7CEF">
            <w:r w:rsidRPr="003D7CEF">
              <w:t>XBD25B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D7CEF" w:rsidRPr="003D7CEF" w:rsidRDefault="003D7CEF" w:rsidP="003D7CEF">
            <w:r w:rsidRPr="003D7CEF">
              <w:t xml:space="preserve">dual carbon filter, fabric cover on both sides including viewing window, medium, 340ml, low headspace, hook and loop closure, belt loops on each side of baseplate, 0.7mm, </w:t>
            </w:r>
            <w:r w:rsidRPr="003D7CEF">
              <w:lastRenderedPageBreak/>
              <w:t xml:space="preserve">hydrocolloid with aloe </w:t>
            </w:r>
            <w:proofErr w:type="spellStart"/>
            <w:r w:rsidRPr="003D7CEF">
              <w:t>vera</w:t>
            </w:r>
            <w:proofErr w:type="spellEnd"/>
            <w:r w:rsidRPr="003D7CEF">
              <w:t xml:space="preserve"> baseplate, shallow convexity, rigid convex ring, hydrocolloid </w:t>
            </w:r>
            <w:proofErr w:type="spellStart"/>
            <w:r w:rsidRPr="003D7CEF">
              <w:t>self adhesive</w:t>
            </w:r>
            <w:proofErr w:type="spellEnd"/>
            <w:r w:rsidRPr="003D7CEF">
              <w:t xml:space="preserve">, extended wear, oval with contouring spaces, pre-cut, 25mm, release tabs, </w:t>
            </w:r>
          </w:p>
        </w:tc>
      </w:tr>
      <w:tr w:rsidR="003D7CEF" w:rsidRPr="003D7CEF" w:rsidTr="003D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7CEF" w:rsidRPr="003D7CEF" w:rsidRDefault="003D7CEF" w:rsidP="003D7CEF">
            <w:r w:rsidRPr="003D7CEF">
              <w:lastRenderedPageBreak/>
              <w:t>XBD25ST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D7CEF" w:rsidRPr="003D7CEF" w:rsidRDefault="003D7CEF" w:rsidP="003D7CEF">
            <w:r w:rsidRPr="003D7CEF">
              <w:t xml:space="preserve">dual carbon filter, fabric cover on both sides including viewing window, medium, 340ml, low headspace, hook and loop closure, belt loops on each side of baseplate, 0.7mm, hydrocolloid with aloe </w:t>
            </w:r>
            <w:proofErr w:type="spellStart"/>
            <w:r w:rsidRPr="003D7CEF">
              <w:t>vera</w:t>
            </w:r>
            <w:proofErr w:type="spellEnd"/>
            <w:r w:rsidRPr="003D7CEF">
              <w:t xml:space="preserve"> baseplate, shallow convexity, rigid convex ring, hydrocolloid </w:t>
            </w:r>
            <w:proofErr w:type="spellStart"/>
            <w:r w:rsidRPr="003D7CEF">
              <w:t>self adhesive</w:t>
            </w:r>
            <w:proofErr w:type="spellEnd"/>
            <w:r w:rsidRPr="003D7CEF">
              <w:t xml:space="preserve">, extended wear, oval with contouring spaces, pre-cut, 25mm, release tabs, </w:t>
            </w:r>
          </w:p>
        </w:tc>
      </w:tr>
      <w:tr w:rsidR="003D7CEF" w:rsidRPr="003D7CEF" w:rsidTr="003D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7CEF" w:rsidRPr="003D7CEF" w:rsidRDefault="003D7CEF" w:rsidP="003D7CEF">
            <w:r w:rsidRPr="003D7CEF">
              <w:t>XBD25W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D7CEF" w:rsidRPr="003D7CEF" w:rsidRDefault="003D7CEF" w:rsidP="003D7CEF">
            <w:r w:rsidRPr="003D7CEF">
              <w:t xml:space="preserve">dual carbon filter, fabric cover on both sides including viewing window, medium, 340ml, low headspace, hook and loop closure, belt loops on each side of baseplate, 0.7mm, hydrocolloid with aloe </w:t>
            </w:r>
            <w:proofErr w:type="spellStart"/>
            <w:r w:rsidRPr="003D7CEF">
              <w:t>vera</w:t>
            </w:r>
            <w:proofErr w:type="spellEnd"/>
            <w:r w:rsidRPr="003D7CEF">
              <w:t xml:space="preserve"> baseplate, shallow convexity, rigid convex ring, hydrocolloid </w:t>
            </w:r>
            <w:proofErr w:type="spellStart"/>
            <w:r w:rsidRPr="003D7CEF">
              <w:t>self adhesive</w:t>
            </w:r>
            <w:proofErr w:type="spellEnd"/>
            <w:r w:rsidRPr="003D7CEF">
              <w:t xml:space="preserve">, extended wear, oval with contouring spaces, pre-cut, 25mm, release tabs, </w:t>
            </w:r>
          </w:p>
        </w:tc>
      </w:tr>
      <w:tr w:rsidR="003D7CEF" w:rsidRPr="003D7CEF" w:rsidTr="003D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7CEF" w:rsidRPr="003D7CEF" w:rsidRDefault="003D7CEF" w:rsidP="003D7CEF">
            <w:r w:rsidRPr="003D7CEF">
              <w:t>XBD28B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D7CEF" w:rsidRPr="003D7CEF" w:rsidRDefault="003D7CEF" w:rsidP="003D7CEF">
            <w:r w:rsidRPr="003D7CEF">
              <w:t xml:space="preserve">dual carbon filter, fabric cover on both sides including viewing window, medium, 340ml, low headspace, hook and loop closure, belt loops on each side of baseplate, 0.7mm, hydrocolloid with aloe </w:t>
            </w:r>
            <w:proofErr w:type="spellStart"/>
            <w:r w:rsidRPr="003D7CEF">
              <w:t>vera</w:t>
            </w:r>
            <w:proofErr w:type="spellEnd"/>
            <w:r w:rsidRPr="003D7CEF">
              <w:t xml:space="preserve"> baseplate, shallow convexity, rigid convex ring, hydrocolloid </w:t>
            </w:r>
            <w:proofErr w:type="spellStart"/>
            <w:r w:rsidRPr="003D7CEF">
              <w:t>self adhesive</w:t>
            </w:r>
            <w:proofErr w:type="spellEnd"/>
            <w:r w:rsidRPr="003D7CEF">
              <w:t xml:space="preserve">, extended wear, oval with contouring spaces, pre-cut, 28mm, release tabs, </w:t>
            </w:r>
          </w:p>
        </w:tc>
      </w:tr>
      <w:tr w:rsidR="003D7CEF" w:rsidRPr="003D7CEF" w:rsidTr="003D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7CEF" w:rsidRPr="003D7CEF" w:rsidRDefault="003D7CEF" w:rsidP="003D7CEF">
            <w:r w:rsidRPr="003D7CEF">
              <w:t>XBD28ST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D7CEF" w:rsidRPr="003D7CEF" w:rsidRDefault="003D7CEF" w:rsidP="003D7CEF">
            <w:r w:rsidRPr="003D7CEF">
              <w:t xml:space="preserve">dual carbon filter, fabric cover on both sides including viewing window, medium, 340ml, low headspace, hook and loop closure, belt loops on each side of baseplate, 0.7mm, hydrocolloid with aloe </w:t>
            </w:r>
            <w:proofErr w:type="spellStart"/>
            <w:r w:rsidRPr="003D7CEF">
              <w:t>vera</w:t>
            </w:r>
            <w:proofErr w:type="spellEnd"/>
            <w:r w:rsidRPr="003D7CEF">
              <w:t xml:space="preserve"> baseplate, shallow convexity, rigid convex ring, hydrocolloid </w:t>
            </w:r>
            <w:proofErr w:type="spellStart"/>
            <w:r w:rsidRPr="003D7CEF">
              <w:t>self adhesive</w:t>
            </w:r>
            <w:proofErr w:type="spellEnd"/>
            <w:r w:rsidRPr="003D7CEF">
              <w:t xml:space="preserve">, extended wear, oval with contouring spaces, pre-cut, 28mm, release tabs, </w:t>
            </w:r>
          </w:p>
        </w:tc>
      </w:tr>
      <w:tr w:rsidR="003D7CEF" w:rsidRPr="003D7CEF" w:rsidTr="003D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7CEF" w:rsidRPr="003D7CEF" w:rsidRDefault="003D7CEF" w:rsidP="003D7CEF">
            <w:r w:rsidRPr="003D7CEF">
              <w:t>XBD28W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D7CEF" w:rsidRPr="003D7CEF" w:rsidRDefault="003D7CEF" w:rsidP="003D7CEF">
            <w:r w:rsidRPr="003D7CEF">
              <w:t xml:space="preserve">dual carbon filter, fabric cover on both sides including viewing window, medium, 340ml, low headspace, hook and loop closure, belt loops on each side of baseplate, 0.7mm, hydrocolloid with aloe </w:t>
            </w:r>
            <w:proofErr w:type="spellStart"/>
            <w:r w:rsidRPr="003D7CEF">
              <w:t>vera</w:t>
            </w:r>
            <w:proofErr w:type="spellEnd"/>
            <w:r w:rsidRPr="003D7CEF">
              <w:t xml:space="preserve"> baseplate, shallow convexity, rigid convex ring, hydrocolloid </w:t>
            </w:r>
            <w:proofErr w:type="spellStart"/>
            <w:r w:rsidRPr="003D7CEF">
              <w:t>self adhesive</w:t>
            </w:r>
            <w:proofErr w:type="spellEnd"/>
            <w:r w:rsidRPr="003D7CEF">
              <w:t xml:space="preserve">, extended wear, oval with contouring spaces, pre-cut, 28mm, release tabs, </w:t>
            </w:r>
          </w:p>
        </w:tc>
      </w:tr>
      <w:tr w:rsidR="003D7CEF" w:rsidRPr="003D7CEF" w:rsidTr="003D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7CEF" w:rsidRPr="003D7CEF" w:rsidRDefault="003D7CEF" w:rsidP="003D7CEF">
            <w:r w:rsidRPr="003D7CEF">
              <w:t>XBD32B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D7CEF" w:rsidRPr="003D7CEF" w:rsidRDefault="003D7CEF" w:rsidP="003D7CEF">
            <w:r w:rsidRPr="003D7CEF">
              <w:t xml:space="preserve">dual carbon filter, fabric cover on both sides including viewing window, medium, 340ml, low headspace, hook and loop closure, belt loops on each side of baseplate, 0.7mm, hydrocolloid with aloe </w:t>
            </w:r>
            <w:proofErr w:type="spellStart"/>
            <w:r w:rsidRPr="003D7CEF">
              <w:t>vera</w:t>
            </w:r>
            <w:proofErr w:type="spellEnd"/>
            <w:r w:rsidRPr="003D7CEF">
              <w:t xml:space="preserve"> baseplate, shallow convexity, rigid convex ring, hydrocolloid </w:t>
            </w:r>
            <w:proofErr w:type="spellStart"/>
            <w:r w:rsidRPr="003D7CEF">
              <w:t>self adhesive</w:t>
            </w:r>
            <w:proofErr w:type="spellEnd"/>
            <w:r w:rsidRPr="003D7CEF">
              <w:t xml:space="preserve">, extended wear, oval with contouring spaces, pre-cut, 32mm, release tabs, </w:t>
            </w:r>
          </w:p>
        </w:tc>
      </w:tr>
      <w:tr w:rsidR="003D7CEF" w:rsidRPr="003D7CEF" w:rsidTr="003D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7CEF" w:rsidRPr="003D7CEF" w:rsidRDefault="003D7CEF" w:rsidP="003D7CEF">
            <w:r w:rsidRPr="003D7CEF">
              <w:t>XBD32ST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D7CEF" w:rsidRPr="003D7CEF" w:rsidRDefault="003D7CEF" w:rsidP="003D7CEF">
            <w:r w:rsidRPr="003D7CEF">
              <w:t xml:space="preserve">dual carbon filter, fabric cover on both sides including viewing window, medium, 340ml, low headspace, hook and loop closure, belt loops on each side of baseplate, 0.7mm, hydrocolloid with aloe </w:t>
            </w:r>
            <w:proofErr w:type="spellStart"/>
            <w:r w:rsidRPr="003D7CEF">
              <w:t>vera</w:t>
            </w:r>
            <w:proofErr w:type="spellEnd"/>
            <w:r w:rsidRPr="003D7CEF">
              <w:t xml:space="preserve"> baseplate, shallow convexity, rigid convex ring, hydrocolloid </w:t>
            </w:r>
            <w:proofErr w:type="spellStart"/>
            <w:r w:rsidRPr="003D7CEF">
              <w:t>self adhesive</w:t>
            </w:r>
            <w:proofErr w:type="spellEnd"/>
            <w:r w:rsidRPr="003D7CEF">
              <w:t xml:space="preserve">, extended wear, oval with contouring spaces, pre-cut, 32mm, release tabs, </w:t>
            </w:r>
          </w:p>
        </w:tc>
      </w:tr>
      <w:tr w:rsidR="003D7CEF" w:rsidRPr="003D7CEF" w:rsidTr="003D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7CEF" w:rsidRPr="003D7CEF" w:rsidRDefault="003D7CEF" w:rsidP="003D7CEF">
            <w:r w:rsidRPr="003D7CEF">
              <w:t>XBD32W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D7CEF" w:rsidRPr="003D7CEF" w:rsidRDefault="003D7CEF" w:rsidP="003D7CEF">
            <w:r w:rsidRPr="003D7CEF">
              <w:t xml:space="preserve">dual carbon filter, fabric cover on both sides including viewing window, medium, 340ml, low headspace, hook and loop closure, belt loops on each side of baseplate, 0.7mm, hydrocolloid with aloe </w:t>
            </w:r>
            <w:proofErr w:type="spellStart"/>
            <w:r w:rsidRPr="003D7CEF">
              <w:t>vera</w:t>
            </w:r>
            <w:proofErr w:type="spellEnd"/>
            <w:r w:rsidRPr="003D7CEF">
              <w:t xml:space="preserve"> baseplate, shallow convexity, rigid convex ring, hydrocolloid </w:t>
            </w:r>
            <w:proofErr w:type="spellStart"/>
            <w:r w:rsidRPr="003D7CEF">
              <w:t>self adhesive</w:t>
            </w:r>
            <w:proofErr w:type="spellEnd"/>
            <w:r w:rsidRPr="003D7CEF">
              <w:t xml:space="preserve">, extended wear, oval with contouring spaces, pre-cut, 32mm, release tabs, </w:t>
            </w:r>
          </w:p>
        </w:tc>
      </w:tr>
      <w:tr w:rsidR="003D7CEF" w:rsidRPr="003D7CEF" w:rsidTr="003D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7CEF" w:rsidRPr="003D7CEF" w:rsidRDefault="003D7CEF" w:rsidP="003D7CEF">
            <w:r w:rsidRPr="003D7CEF">
              <w:lastRenderedPageBreak/>
              <w:t>XBD35B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D7CEF" w:rsidRPr="003D7CEF" w:rsidRDefault="003D7CEF" w:rsidP="003D7CEF">
            <w:r w:rsidRPr="003D7CEF">
              <w:t xml:space="preserve">dual carbon filter, fabric cover on both sides including viewing window, medium, 340ml, low headspace, hook and loop closure, belt loops on each side of baseplate, 0.7mm, hydrocolloid with aloe </w:t>
            </w:r>
            <w:proofErr w:type="spellStart"/>
            <w:r w:rsidRPr="003D7CEF">
              <w:t>vera</w:t>
            </w:r>
            <w:proofErr w:type="spellEnd"/>
            <w:r w:rsidRPr="003D7CEF">
              <w:t xml:space="preserve"> baseplate, shallow convexity, rigid convex ring, hydrocolloid </w:t>
            </w:r>
            <w:proofErr w:type="spellStart"/>
            <w:r w:rsidRPr="003D7CEF">
              <w:t>self adhesive</w:t>
            </w:r>
            <w:proofErr w:type="spellEnd"/>
            <w:r w:rsidRPr="003D7CEF">
              <w:t xml:space="preserve">, extended wear, oval with contouring spaces, pre-cut, 35mm, release tabs, </w:t>
            </w:r>
          </w:p>
        </w:tc>
      </w:tr>
      <w:tr w:rsidR="003D7CEF" w:rsidRPr="003D7CEF" w:rsidTr="003D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7CEF" w:rsidRPr="003D7CEF" w:rsidRDefault="003D7CEF" w:rsidP="003D7CEF">
            <w:r w:rsidRPr="003D7CEF">
              <w:t>XBD35ST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D7CEF" w:rsidRPr="003D7CEF" w:rsidRDefault="003D7CEF" w:rsidP="003D7CEF">
            <w:r w:rsidRPr="003D7CEF">
              <w:t xml:space="preserve">dual carbon filter, fabric cover on both sides including viewing window, medium, 340ml, low headspace, hook and loop closure, belt loops on each side of baseplate, 0.7mm, hydrocolloid with aloe </w:t>
            </w:r>
            <w:proofErr w:type="spellStart"/>
            <w:r w:rsidRPr="003D7CEF">
              <w:t>vera</w:t>
            </w:r>
            <w:proofErr w:type="spellEnd"/>
            <w:r w:rsidRPr="003D7CEF">
              <w:t xml:space="preserve"> baseplate, shallow convexity, rigid convex ring, hydrocolloid </w:t>
            </w:r>
            <w:proofErr w:type="spellStart"/>
            <w:r w:rsidRPr="003D7CEF">
              <w:t>self adhesive</w:t>
            </w:r>
            <w:proofErr w:type="spellEnd"/>
            <w:r w:rsidRPr="003D7CEF">
              <w:t xml:space="preserve">, extended wear, oval with contouring spaces, pre-cut, 35mm, release tabs, </w:t>
            </w:r>
          </w:p>
        </w:tc>
      </w:tr>
      <w:tr w:rsidR="003D7CEF" w:rsidRPr="003D7CEF" w:rsidTr="003D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7CEF" w:rsidRPr="003D7CEF" w:rsidRDefault="003D7CEF" w:rsidP="003D7CEF">
            <w:r w:rsidRPr="003D7CEF">
              <w:t>XBD35W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D7CEF" w:rsidRPr="003D7CEF" w:rsidRDefault="003D7CEF" w:rsidP="003D7CEF">
            <w:r w:rsidRPr="003D7CEF">
              <w:t xml:space="preserve">dual carbon filter, fabric cover on both sides including viewing window, medium, 340ml, low headspace, hook and loop closure, belt loops on each side of baseplate, 0.7mm, hydrocolloid with aloe </w:t>
            </w:r>
            <w:proofErr w:type="spellStart"/>
            <w:r w:rsidRPr="003D7CEF">
              <w:t>vera</w:t>
            </w:r>
            <w:proofErr w:type="spellEnd"/>
            <w:r w:rsidRPr="003D7CEF">
              <w:t xml:space="preserve"> baseplate, shallow convexity, rigid convex ring, hydrocolloid </w:t>
            </w:r>
            <w:proofErr w:type="spellStart"/>
            <w:r w:rsidRPr="003D7CEF">
              <w:t>self adhesive</w:t>
            </w:r>
            <w:proofErr w:type="spellEnd"/>
            <w:r w:rsidRPr="003D7CEF">
              <w:t xml:space="preserve">, extended wear, oval with contouring spaces, pre-cut, 35mm, release tabs, </w:t>
            </w:r>
          </w:p>
        </w:tc>
      </w:tr>
      <w:tr w:rsidR="003D7CEF" w:rsidRPr="003D7CEF" w:rsidTr="003D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7CEF" w:rsidRPr="003D7CEF" w:rsidRDefault="003D7CEF" w:rsidP="003D7CEF">
            <w:r w:rsidRPr="003D7CEF">
              <w:t>XBD38B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D7CEF" w:rsidRPr="003D7CEF" w:rsidRDefault="003D7CEF" w:rsidP="003D7CEF">
            <w:r w:rsidRPr="003D7CEF">
              <w:t xml:space="preserve">dual carbon filter, fabric cover on both sides including viewing window, medium, 340ml, low headspace, hook and loop closure, belt loops on each side of baseplate, 0.7mm, hydrocolloid with aloe </w:t>
            </w:r>
            <w:proofErr w:type="spellStart"/>
            <w:r w:rsidRPr="003D7CEF">
              <w:t>vera</w:t>
            </w:r>
            <w:proofErr w:type="spellEnd"/>
            <w:r w:rsidRPr="003D7CEF">
              <w:t xml:space="preserve"> baseplate, shallow convexity, rigid convex ring, hydrocolloid </w:t>
            </w:r>
            <w:proofErr w:type="spellStart"/>
            <w:r w:rsidRPr="003D7CEF">
              <w:t>self adhesive</w:t>
            </w:r>
            <w:proofErr w:type="spellEnd"/>
            <w:r w:rsidRPr="003D7CEF">
              <w:t xml:space="preserve">, extended wear, oval with contouring spaces, pre-cut, 38mm, release tabs, </w:t>
            </w:r>
          </w:p>
        </w:tc>
      </w:tr>
      <w:tr w:rsidR="003D7CEF" w:rsidRPr="003D7CEF" w:rsidTr="003D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7CEF" w:rsidRPr="003D7CEF" w:rsidRDefault="003D7CEF" w:rsidP="003D7CEF">
            <w:r w:rsidRPr="003D7CEF">
              <w:t>XBD38ST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D7CEF" w:rsidRPr="003D7CEF" w:rsidRDefault="003D7CEF" w:rsidP="003D7CEF">
            <w:r w:rsidRPr="003D7CEF">
              <w:t xml:space="preserve">dual carbon filter, fabric cover on both sides including viewing window, medium, 340ml, low headspace, hook and loop closure, belt loops on each side of baseplate, 0.7mm, hydrocolloid with aloe </w:t>
            </w:r>
            <w:proofErr w:type="spellStart"/>
            <w:r w:rsidRPr="003D7CEF">
              <w:t>vera</w:t>
            </w:r>
            <w:proofErr w:type="spellEnd"/>
            <w:r w:rsidRPr="003D7CEF">
              <w:t xml:space="preserve"> baseplate, shallow convexity, rigid convex ring, hydrocolloid </w:t>
            </w:r>
            <w:proofErr w:type="spellStart"/>
            <w:r w:rsidRPr="003D7CEF">
              <w:t>self adhesive</w:t>
            </w:r>
            <w:proofErr w:type="spellEnd"/>
            <w:r w:rsidRPr="003D7CEF">
              <w:t xml:space="preserve">, extended wear, oval with contouring spaces, pre-cut, 38mm, release tabs, </w:t>
            </w:r>
          </w:p>
        </w:tc>
      </w:tr>
      <w:tr w:rsidR="003D7CEF" w:rsidRPr="003D7CEF" w:rsidTr="003D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7CEF" w:rsidRPr="003D7CEF" w:rsidRDefault="003D7CEF" w:rsidP="003D7CEF">
            <w:r w:rsidRPr="003D7CEF">
              <w:t>XBD38W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D7CEF" w:rsidRPr="003D7CEF" w:rsidRDefault="003D7CEF" w:rsidP="003D7CEF">
            <w:r w:rsidRPr="003D7CEF">
              <w:t xml:space="preserve">dual carbon filter, fabric cover on both sides including viewing window, medium, 340ml, low headspace, hook and loop closure, belt loops on each side of baseplate, 0.7mm, hydrocolloid with aloe </w:t>
            </w:r>
            <w:proofErr w:type="spellStart"/>
            <w:r w:rsidRPr="003D7CEF">
              <w:t>vera</w:t>
            </w:r>
            <w:proofErr w:type="spellEnd"/>
            <w:r w:rsidRPr="003D7CEF">
              <w:t xml:space="preserve"> baseplate, shallow convexity, rigid convex ring, hydrocolloid </w:t>
            </w:r>
            <w:proofErr w:type="spellStart"/>
            <w:r w:rsidRPr="003D7CEF">
              <w:t>self adhesive</w:t>
            </w:r>
            <w:proofErr w:type="spellEnd"/>
            <w:r w:rsidRPr="003D7CEF">
              <w:t xml:space="preserve">, extended wear, oval with contouring spaces, pre-cut, 38mm, release tabs, </w:t>
            </w:r>
          </w:p>
        </w:tc>
      </w:tr>
      <w:tr w:rsidR="003D7CEF" w:rsidRPr="003D7CEF" w:rsidTr="003D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7CEF" w:rsidRPr="003D7CEF" w:rsidRDefault="003D7CEF" w:rsidP="003D7CEF">
            <w:r w:rsidRPr="003D7CEF">
              <w:t>XBD41B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D7CEF" w:rsidRPr="003D7CEF" w:rsidRDefault="003D7CEF" w:rsidP="003D7CEF">
            <w:r w:rsidRPr="003D7CEF">
              <w:t xml:space="preserve">dual carbon filter, fabric cover on both sides including viewing window, medium, 340ml, low headspace, hook and loop closure, belt loops on each side of baseplate, 0.7mm, hydrocolloid with aloe </w:t>
            </w:r>
            <w:proofErr w:type="spellStart"/>
            <w:r w:rsidRPr="003D7CEF">
              <w:t>vera</w:t>
            </w:r>
            <w:proofErr w:type="spellEnd"/>
            <w:r w:rsidRPr="003D7CEF">
              <w:t xml:space="preserve"> baseplate, shallow convexity, rigid convex ring, hydrocolloid </w:t>
            </w:r>
            <w:proofErr w:type="spellStart"/>
            <w:r w:rsidRPr="003D7CEF">
              <w:t>self adhesive</w:t>
            </w:r>
            <w:proofErr w:type="spellEnd"/>
            <w:r w:rsidRPr="003D7CEF">
              <w:t xml:space="preserve">, extended wear, oval with contouring spaces, pre-cut, 41mm, release tabs, </w:t>
            </w:r>
          </w:p>
        </w:tc>
      </w:tr>
      <w:tr w:rsidR="003D7CEF" w:rsidRPr="003D7CEF" w:rsidTr="003D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7CEF" w:rsidRPr="003D7CEF" w:rsidRDefault="003D7CEF" w:rsidP="003D7CEF">
            <w:r w:rsidRPr="003D7CEF">
              <w:t>XBD41ST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D7CEF" w:rsidRPr="003D7CEF" w:rsidRDefault="003D7CEF" w:rsidP="003D7CEF">
            <w:r w:rsidRPr="003D7CEF">
              <w:t xml:space="preserve">dual carbon filter, fabric cover on both sides including viewing window, medium, 340ml, low headspace, hook and loop closure, belt loops on each side of baseplate, 0.7mm, hydrocolloid with aloe </w:t>
            </w:r>
            <w:proofErr w:type="spellStart"/>
            <w:r w:rsidRPr="003D7CEF">
              <w:t>vera</w:t>
            </w:r>
            <w:proofErr w:type="spellEnd"/>
            <w:r w:rsidRPr="003D7CEF">
              <w:t xml:space="preserve"> baseplate, shallow convexity, rigid convex ring, hydrocolloid </w:t>
            </w:r>
            <w:proofErr w:type="spellStart"/>
            <w:r w:rsidRPr="003D7CEF">
              <w:t>self adhesive</w:t>
            </w:r>
            <w:proofErr w:type="spellEnd"/>
            <w:r w:rsidRPr="003D7CEF">
              <w:t xml:space="preserve">, extended wear, oval with contouring spaces, pre-cut, 41mm, release tabs, </w:t>
            </w:r>
          </w:p>
        </w:tc>
      </w:tr>
      <w:tr w:rsidR="003D7CEF" w:rsidRPr="003D7CEF" w:rsidTr="003D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7CEF" w:rsidRPr="003D7CEF" w:rsidRDefault="003D7CEF" w:rsidP="003D7CEF">
            <w:r w:rsidRPr="003D7CEF">
              <w:t>XBD41W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D7CEF" w:rsidRPr="003D7CEF" w:rsidRDefault="003D7CEF" w:rsidP="003D7CEF">
            <w:r w:rsidRPr="003D7CEF">
              <w:t xml:space="preserve">dual carbon filter, fabric cover on both sides including viewing window, medium, 340ml, low headspace, hook and loop closure, belt loops on each side of baseplate, 0.7mm, hydrocolloid with aloe </w:t>
            </w:r>
            <w:proofErr w:type="spellStart"/>
            <w:r w:rsidRPr="003D7CEF">
              <w:t>vera</w:t>
            </w:r>
            <w:proofErr w:type="spellEnd"/>
            <w:r w:rsidRPr="003D7CEF">
              <w:t xml:space="preserve"> baseplate, shallow convexity, </w:t>
            </w:r>
            <w:r w:rsidRPr="003D7CEF">
              <w:lastRenderedPageBreak/>
              <w:t xml:space="preserve">rigid convex ring, hydrocolloid </w:t>
            </w:r>
            <w:proofErr w:type="spellStart"/>
            <w:r w:rsidRPr="003D7CEF">
              <w:t>self adhesive</w:t>
            </w:r>
            <w:proofErr w:type="spellEnd"/>
            <w:r w:rsidRPr="003D7CEF">
              <w:t xml:space="preserve">, extended wear, oval with contouring spaces, pre-cut, 41mm, release tabs, </w:t>
            </w:r>
          </w:p>
        </w:tc>
      </w:tr>
      <w:tr w:rsidR="003D7CEF" w:rsidRPr="003D7CEF" w:rsidTr="003D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7CEF" w:rsidRPr="003D7CEF" w:rsidRDefault="003D7CEF" w:rsidP="003D7CEF">
            <w:r w:rsidRPr="003D7CEF">
              <w:lastRenderedPageBreak/>
              <w:t>XBDL1325B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D7CEF" w:rsidRPr="003D7CEF" w:rsidRDefault="003D7CEF" w:rsidP="003D7CEF">
            <w:r w:rsidRPr="003D7CEF">
              <w:t xml:space="preserve">dual carbon filter, fabric cover on both sides including viewing window, large, 420ml, low headspace, hook and loop closure, belt loops on each side of baseplate, 0.7mm, hydrocolloid with aloe </w:t>
            </w:r>
            <w:proofErr w:type="spellStart"/>
            <w:r w:rsidRPr="003D7CEF">
              <w:t>vera</w:t>
            </w:r>
            <w:proofErr w:type="spellEnd"/>
            <w:r w:rsidRPr="003D7CEF">
              <w:t xml:space="preserve"> baseplate, shallow convexity, rigid convex ring, hydrocolloid </w:t>
            </w:r>
            <w:proofErr w:type="spellStart"/>
            <w:r w:rsidRPr="003D7CEF">
              <w:t>self adhesive</w:t>
            </w:r>
            <w:proofErr w:type="spellEnd"/>
            <w:r w:rsidRPr="003D7CEF">
              <w:t xml:space="preserve">, extended wear, oval with contouring spaces, cut-to-fit, 13mm, release tabs, 25mm, </w:t>
            </w:r>
          </w:p>
        </w:tc>
      </w:tr>
      <w:tr w:rsidR="003D7CEF" w:rsidRPr="003D7CEF" w:rsidTr="003D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7CEF" w:rsidRPr="003D7CEF" w:rsidRDefault="003D7CEF" w:rsidP="003D7CEF">
            <w:r w:rsidRPr="003D7CEF">
              <w:t>XBDL1325ST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D7CEF" w:rsidRPr="003D7CEF" w:rsidRDefault="003D7CEF" w:rsidP="003D7CEF">
            <w:r w:rsidRPr="003D7CEF">
              <w:t xml:space="preserve">dual carbon filter, fabric cover on both sides including viewing window, large, 420ml, low headspace, hook and loop closure, belt loops on each side of baseplate, 0.7mm, hydrocolloid with aloe </w:t>
            </w:r>
            <w:proofErr w:type="spellStart"/>
            <w:r w:rsidRPr="003D7CEF">
              <w:t>vera</w:t>
            </w:r>
            <w:proofErr w:type="spellEnd"/>
            <w:r w:rsidRPr="003D7CEF">
              <w:t xml:space="preserve"> baseplate, shallow convexity, rigid convex ring, hydrocolloid </w:t>
            </w:r>
            <w:proofErr w:type="spellStart"/>
            <w:r w:rsidRPr="003D7CEF">
              <w:t>self adhesive</w:t>
            </w:r>
            <w:proofErr w:type="spellEnd"/>
            <w:r w:rsidRPr="003D7CEF">
              <w:t xml:space="preserve">, extended wear, oval with contouring spaces, cut-to-fit, 13mm, release tabs, 25mm, </w:t>
            </w:r>
          </w:p>
        </w:tc>
      </w:tr>
      <w:tr w:rsidR="003D7CEF" w:rsidRPr="003D7CEF" w:rsidTr="003D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7CEF" w:rsidRPr="003D7CEF" w:rsidRDefault="003D7CEF" w:rsidP="003D7CEF">
            <w:r w:rsidRPr="003D7CEF">
              <w:t>XBDL1325W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D7CEF" w:rsidRPr="003D7CEF" w:rsidRDefault="003D7CEF" w:rsidP="003D7CEF">
            <w:r w:rsidRPr="003D7CEF">
              <w:t xml:space="preserve">dual carbon filter, fabric cover on both sides including viewing window, large, 420ml, low headspace, hook and loop closure, belt loops on each side of baseplate, 0.7mm, hydrocolloid with aloe </w:t>
            </w:r>
            <w:proofErr w:type="spellStart"/>
            <w:r w:rsidRPr="003D7CEF">
              <w:t>vera</w:t>
            </w:r>
            <w:proofErr w:type="spellEnd"/>
            <w:r w:rsidRPr="003D7CEF">
              <w:t xml:space="preserve"> baseplate, shallow convexity, rigid convex ring, hydrocolloid </w:t>
            </w:r>
            <w:proofErr w:type="spellStart"/>
            <w:r w:rsidRPr="003D7CEF">
              <w:t>self adhesive</w:t>
            </w:r>
            <w:proofErr w:type="spellEnd"/>
            <w:r w:rsidRPr="003D7CEF">
              <w:t xml:space="preserve">, extended wear, oval with contouring spaces, cut-to-fit, 13mm, release tabs, 25mm, </w:t>
            </w:r>
          </w:p>
        </w:tc>
      </w:tr>
      <w:tr w:rsidR="003D7CEF" w:rsidRPr="003D7CEF" w:rsidTr="003D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7CEF" w:rsidRPr="003D7CEF" w:rsidRDefault="003D7CEF" w:rsidP="003D7CEF">
            <w:r w:rsidRPr="003D7CEF">
              <w:t>XBDL1338B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D7CEF" w:rsidRPr="003D7CEF" w:rsidRDefault="003D7CEF" w:rsidP="003D7CEF">
            <w:r w:rsidRPr="003D7CEF">
              <w:t xml:space="preserve">dual carbon filter, fabric cover on both sides including viewing window, large, 420ml, low headspace, hook and loop closure, belt loops on each side of baseplate, 0.7mm, hydrocolloid with aloe </w:t>
            </w:r>
            <w:proofErr w:type="spellStart"/>
            <w:r w:rsidRPr="003D7CEF">
              <w:t>vera</w:t>
            </w:r>
            <w:proofErr w:type="spellEnd"/>
            <w:r w:rsidRPr="003D7CEF">
              <w:t xml:space="preserve"> baseplate, shallow convexity, rigid convex ring, hydrocolloid </w:t>
            </w:r>
            <w:proofErr w:type="spellStart"/>
            <w:r w:rsidRPr="003D7CEF">
              <w:t>self adhesive</w:t>
            </w:r>
            <w:proofErr w:type="spellEnd"/>
            <w:r w:rsidRPr="003D7CEF">
              <w:t xml:space="preserve">, extended wear, oval with contouring spaces, cut-to-fit, 13mm, release tabs, 38mm, </w:t>
            </w:r>
          </w:p>
        </w:tc>
      </w:tr>
      <w:tr w:rsidR="003D7CEF" w:rsidRPr="003D7CEF" w:rsidTr="003D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7CEF" w:rsidRPr="003D7CEF" w:rsidRDefault="003D7CEF" w:rsidP="003D7CEF">
            <w:r w:rsidRPr="003D7CEF">
              <w:t>XBDL1338ST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D7CEF" w:rsidRPr="003D7CEF" w:rsidRDefault="003D7CEF" w:rsidP="003D7CEF">
            <w:r w:rsidRPr="003D7CEF">
              <w:t xml:space="preserve">dual carbon filter, fabric cover on both sides including viewing window, large, 420ml, low headspace, hook and loop closure, belt loops on each side of baseplate, 0.7mm, hydrocolloid with aloe </w:t>
            </w:r>
            <w:proofErr w:type="spellStart"/>
            <w:r w:rsidRPr="003D7CEF">
              <w:t>vera</w:t>
            </w:r>
            <w:proofErr w:type="spellEnd"/>
            <w:r w:rsidRPr="003D7CEF">
              <w:t xml:space="preserve"> baseplate, shallow convexity, rigid convex ring, hydrocolloid </w:t>
            </w:r>
            <w:proofErr w:type="spellStart"/>
            <w:r w:rsidRPr="003D7CEF">
              <w:t>self adhesive</w:t>
            </w:r>
            <w:proofErr w:type="spellEnd"/>
            <w:r w:rsidRPr="003D7CEF">
              <w:t xml:space="preserve">, extended wear, oval with contouring spaces, cut-to-fit, 13mm, release tabs, 38mm, </w:t>
            </w:r>
          </w:p>
        </w:tc>
      </w:tr>
      <w:tr w:rsidR="003D7CEF" w:rsidRPr="003D7CEF" w:rsidTr="003D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7CEF" w:rsidRPr="003D7CEF" w:rsidRDefault="003D7CEF" w:rsidP="003D7CEF">
            <w:r w:rsidRPr="003D7CEF">
              <w:t>XBDL1338W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D7CEF" w:rsidRPr="003D7CEF" w:rsidRDefault="003D7CEF" w:rsidP="003D7CEF">
            <w:r w:rsidRPr="003D7CEF">
              <w:t xml:space="preserve">dual carbon filter, fabric cover on both sides including viewing window, large, 420ml, low headspace, hook and loop closure, belt loops on each side of baseplate, 0.7mm, hydrocolloid with aloe </w:t>
            </w:r>
            <w:proofErr w:type="spellStart"/>
            <w:r w:rsidRPr="003D7CEF">
              <w:t>vera</w:t>
            </w:r>
            <w:proofErr w:type="spellEnd"/>
            <w:r w:rsidRPr="003D7CEF">
              <w:t xml:space="preserve"> baseplate, shallow convexity, rigid convex ring, hydrocolloid </w:t>
            </w:r>
            <w:proofErr w:type="spellStart"/>
            <w:r w:rsidRPr="003D7CEF">
              <w:t>self adhesive</w:t>
            </w:r>
            <w:proofErr w:type="spellEnd"/>
            <w:r w:rsidRPr="003D7CEF">
              <w:t xml:space="preserve">, extended wear, oval with contouring spaces, cut-to-fit, 13mm, release tabs, 38mm, </w:t>
            </w:r>
          </w:p>
        </w:tc>
      </w:tr>
      <w:tr w:rsidR="003D7CEF" w:rsidRPr="003D7CEF" w:rsidTr="003D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7CEF" w:rsidRPr="003D7CEF" w:rsidRDefault="003D7CEF" w:rsidP="003D7CEF">
            <w:r w:rsidRPr="003D7CEF">
              <w:t>XBDL1352B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D7CEF" w:rsidRPr="003D7CEF" w:rsidRDefault="003D7CEF" w:rsidP="003D7CEF">
            <w:r w:rsidRPr="003D7CEF">
              <w:t xml:space="preserve">dual carbon filter, fabric cover on both sides including viewing window, large, 420ml, low headspace, hook and loop closure, belt loops on each side of baseplate, 0.7mm, hydrocolloid with aloe </w:t>
            </w:r>
            <w:proofErr w:type="spellStart"/>
            <w:r w:rsidRPr="003D7CEF">
              <w:t>vera</w:t>
            </w:r>
            <w:proofErr w:type="spellEnd"/>
            <w:r w:rsidRPr="003D7CEF">
              <w:t xml:space="preserve"> baseplate, shallow convexity, rigid convex ring, hydrocolloid </w:t>
            </w:r>
            <w:proofErr w:type="spellStart"/>
            <w:r w:rsidRPr="003D7CEF">
              <w:t>self adhesive</w:t>
            </w:r>
            <w:proofErr w:type="spellEnd"/>
            <w:r w:rsidRPr="003D7CEF">
              <w:t xml:space="preserve">, extended wear, oval with contouring spaces, cut-to-fit, 13mm, release tabs, 52mm, </w:t>
            </w:r>
          </w:p>
        </w:tc>
      </w:tr>
      <w:tr w:rsidR="003D7CEF" w:rsidRPr="003D7CEF" w:rsidTr="003D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7CEF" w:rsidRPr="003D7CEF" w:rsidRDefault="003D7CEF" w:rsidP="003D7CEF">
            <w:r w:rsidRPr="003D7CEF">
              <w:lastRenderedPageBreak/>
              <w:t>XBDL1352ST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D7CEF" w:rsidRPr="003D7CEF" w:rsidRDefault="003D7CEF" w:rsidP="003D7CEF">
            <w:r w:rsidRPr="003D7CEF">
              <w:t xml:space="preserve">dual carbon filter, fabric cover on both sides including viewing window, large, 420ml, low headspace, hook and loop closure, belt loops on each side of baseplate, 0.7mm, hydrocolloid with aloe </w:t>
            </w:r>
            <w:proofErr w:type="spellStart"/>
            <w:r w:rsidRPr="003D7CEF">
              <w:t>vera</w:t>
            </w:r>
            <w:proofErr w:type="spellEnd"/>
            <w:r w:rsidRPr="003D7CEF">
              <w:t xml:space="preserve"> baseplate, shallow convexity, rigid convex ring, hydrocolloid </w:t>
            </w:r>
            <w:proofErr w:type="spellStart"/>
            <w:r w:rsidRPr="003D7CEF">
              <w:t>self adhesive</w:t>
            </w:r>
            <w:proofErr w:type="spellEnd"/>
            <w:r w:rsidRPr="003D7CEF">
              <w:t xml:space="preserve">, extended wear, oval with contouring spaces, cut-to-fit, 13mm, release tabs, 52mm, </w:t>
            </w:r>
          </w:p>
        </w:tc>
      </w:tr>
      <w:tr w:rsidR="003D7CEF" w:rsidRPr="003D7CEF" w:rsidTr="003D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7CEF" w:rsidRPr="003D7CEF" w:rsidRDefault="003D7CEF" w:rsidP="003D7CEF">
            <w:r w:rsidRPr="003D7CEF">
              <w:t>XBDL1352W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D7CEF" w:rsidRPr="003D7CEF" w:rsidRDefault="003D7CEF" w:rsidP="003D7CEF">
            <w:r w:rsidRPr="003D7CEF">
              <w:t xml:space="preserve">dual carbon filter, fabric cover on both sides including viewing window, large, 420ml, low headspace, hook and loop closure, belt loops on each side of baseplate, 0.7mm, hydrocolloid with aloe </w:t>
            </w:r>
            <w:proofErr w:type="spellStart"/>
            <w:r w:rsidRPr="003D7CEF">
              <w:t>vera</w:t>
            </w:r>
            <w:proofErr w:type="spellEnd"/>
            <w:r w:rsidRPr="003D7CEF">
              <w:t xml:space="preserve"> baseplate, shallow convexity, rigid convex ring, hydrocolloid </w:t>
            </w:r>
            <w:proofErr w:type="spellStart"/>
            <w:r w:rsidRPr="003D7CEF">
              <w:t>self adhesive</w:t>
            </w:r>
            <w:proofErr w:type="spellEnd"/>
            <w:r w:rsidRPr="003D7CEF">
              <w:t xml:space="preserve">, extended wear, oval with contouring spaces, cut-to-fit, 13mm, 52mm, </w:t>
            </w:r>
          </w:p>
        </w:tc>
      </w:tr>
      <w:tr w:rsidR="003D7CEF" w:rsidRPr="003D7CEF" w:rsidTr="003D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7CEF" w:rsidRPr="003D7CEF" w:rsidRDefault="003D7CEF" w:rsidP="003D7CEF">
            <w:r w:rsidRPr="003D7CEF">
              <w:t>XBDLT1325ST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D7CEF" w:rsidRPr="003D7CEF" w:rsidRDefault="003D7CEF" w:rsidP="003D7CEF">
            <w:r w:rsidRPr="003D7CEF">
              <w:t xml:space="preserve">dual carbon filter, transparent with fabric backing, large, 420ml, low headspace, hook and loop closure, belt loops on each side of baseplate, 0.7mm, hydrocolloid with aloe </w:t>
            </w:r>
            <w:proofErr w:type="spellStart"/>
            <w:r w:rsidRPr="003D7CEF">
              <w:t>vera</w:t>
            </w:r>
            <w:proofErr w:type="spellEnd"/>
            <w:r w:rsidRPr="003D7CEF">
              <w:t xml:space="preserve"> baseplate, shallow convexity, rigid convex ring, hydrocolloid </w:t>
            </w:r>
            <w:proofErr w:type="spellStart"/>
            <w:r w:rsidRPr="003D7CEF">
              <w:t>self adhesive</w:t>
            </w:r>
            <w:proofErr w:type="spellEnd"/>
            <w:r w:rsidRPr="003D7CEF">
              <w:t xml:space="preserve">, extended wear, oval with contouring spaces, cut-to-fit, 13mm, release tabs, 25mm, </w:t>
            </w:r>
          </w:p>
        </w:tc>
      </w:tr>
      <w:tr w:rsidR="003D7CEF" w:rsidRPr="003D7CEF" w:rsidTr="003D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7CEF" w:rsidRPr="003D7CEF" w:rsidRDefault="003D7CEF" w:rsidP="003D7CEF">
            <w:r w:rsidRPr="003D7CEF">
              <w:t>XBDLT1338ST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D7CEF" w:rsidRPr="003D7CEF" w:rsidRDefault="003D7CEF" w:rsidP="003D7CEF">
            <w:r w:rsidRPr="003D7CEF">
              <w:t xml:space="preserve">dual carbon filter, transparent with fabric backing, large, 420ml, low headspace, hook and loop closure, belt loops on each side of baseplate, 0.7mm, hydrocolloid with aloe </w:t>
            </w:r>
            <w:proofErr w:type="spellStart"/>
            <w:r w:rsidRPr="003D7CEF">
              <w:t>vera</w:t>
            </w:r>
            <w:proofErr w:type="spellEnd"/>
            <w:r w:rsidRPr="003D7CEF">
              <w:t xml:space="preserve"> baseplate, shallow convexity, rigid convex ring, hydrocolloid </w:t>
            </w:r>
            <w:proofErr w:type="spellStart"/>
            <w:r w:rsidRPr="003D7CEF">
              <w:t>self adhesive</w:t>
            </w:r>
            <w:proofErr w:type="spellEnd"/>
            <w:r w:rsidRPr="003D7CEF">
              <w:t xml:space="preserve">, extended wear, oval with contouring spaces, cut-to-fit, 13mm, release tabs, 38mm, </w:t>
            </w:r>
          </w:p>
        </w:tc>
      </w:tr>
      <w:tr w:rsidR="003D7CEF" w:rsidRPr="003D7CEF" w:rsidTr="003D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7CEF" w:rsidRPr="003D7CEF" w:rsidRDefault="003D7CEF" w:rsidP="003D7CEF">
            <w:r w:rsidRPr="003D7CEF">
              <w:t>XBDLT1352ST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D7CEF" w:rsidRPr="003D7CEF" w:rsidRDefault="003D7CEF" w:rsidP="003D7CEF">
            <w:r w:rsidRPr="003D7CEF">
              <w:t xml:space="preserve">dual carbon filter, transparent with fabric backing, large, 420ml, low headspace, hook and loop closure, belt loops on each side of baseplate, 0.7mm, hydrocolloid with aloe </w:t>
            </w:r>
            <w:proofErr w:type="spellStart"/>
            <w:r w:rsidRPr="003D7CEF">
              <w:t>vera</w:t>
            </w:r>
            <w:proofErr w:type="spellEnd"/>
            <w:r w:rsidRPr="003D7CEF">
              <w:t xml:space="preserve"> baseplate, shallow convexity, rigid convex ring, hydrocolloid </w:t>
            </w:r>
            <w:proofErr w:type="spellStart"/>
            <w:r w:rsidRPr="003D7CEF">
              <w:t>self adhesive</w:t>
            </w:r>
            <w:proofErr w:type="spellEnd"/>
            <w:r w:rsidRPr="003D7CEF">
              <w:t xml:space="preserve">, extended wear, oval with contouring spaces, cut-to-fit, 13mm, release tabs, 52mm, </w:t>
            </w:r>
          </w:p>
        </w:tc>
      </w:tr>
      <w:tr w:rsidR="003D7CEF" w:rsidRPr="003D7CEF" w:rsidTr="003D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7CEF" w:rsidRPr="003D7CEF" w:rsidRDefault="003D7CEF" w:rsidP="003D7CEF">
            <w:r w:rsidRPr="003D7CEF">
              <w:t>XBDM1325B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D7CEF" w:rsidRPr="003D7CEF" w:rsidRDefault="003D7CEF" w:rsidP="003D7CEF">
            <w:r w:rsidRPr="003D7CEF">
              <w:t xml:space="preserve">dual carbon filter, fabric cover on both sides including viewing window, small, 200ml, low headspace, hook and loop closure, belt loops on each side of baseplate, 0.7mm, hydrocolloid with aloe </w:t>
            </w:r>
            <w:proofErr w:type="spellStart"/>
            <w:r w:rsidRPr="003D7CEF">
              <w:t>vera</w:t>
            </w:r>
            <w:proofErr w:type="spellEnd"/>
            <w:r w:rsidRPr="003D7CEF">
              <w:t xml:space="preserve"> baseplate, shallow convexity, rigid convex ring, hydrocolloid </w:t>
            </w:r>
            <w:proofErr w:type="spellStart"/>
            <w:r w:rsidRPr="003D7CEF">
              <w:t>self adhesive</w:t>
            </w:r>
            <w:proofErr w:type="spellEnd"/>
            <w:r w:rsidRPr="003D7CEF">
              <w:t xml:space="preserve">, extended wear, oval with contouring spaces, cut-to-fit, 13mm, release tabs, 25mm, </w:t>
            </w:r>
          </w:p>
        </w:tc>
      </w:tr>
      <w:tr w:rsidR="003D7CEF" w:rsidRPr="003D7CEF" w:rsidTr="003D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7CEF" w:rsidRPr="003D7CEF" w:rsidRDefault="003D7CEF" w:rsidP="003D7CEF">
            <w:r w:rsidRPr="003D7CEF">
              <w:t>XBDM1325ST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D7CEF" w:rsidRPr="003D7CEF" w:rsidRDefault="003D7CEF" w:rsidP="003D7CEF">
            <w:r w:rsidRPr="003D7CEF">
              <w:t xml:space="preserve">dual carbon filter, fabric cover on both sides including viewing window, small, 200ml, low headspace, hook and loop closure, belt loops on each side of baseplate, 0.7mm, hydrocolloid with aloe </w:t>
            </w:r>
            <w:proofErr w:type="spellStart"/>
            <w:r w:rsidRPr="003D7CEF">
              <w:t>vera</w:t>
            </w:r>
            <w:proofErr w:type="spellEnd"/>
            <w:r w:rsidRPr="003D7CEF">
              <w:t xml:space="preserve"> baseplate, shallow convexity, rigid convex ring, hydrocolloid </w:t>
            </w:r>
            <w:proofErr w:type="spellStart"/>
            <w:r w:rsidRPr="003D7CEF">
              <w:t>self adhesive</w:t>
            </w:r>
            <w:proofErr w:type="spellEnd"/>
            <w:r w:rsidRPr="003D7CEF">
              <w:t xml:space="preserve">, extended wear, oval with contouring spaces, cut-to-fit, 13mm, release tabs, 25mm, </w:t>
            </w:r>
          </w:p>
        </w:tc>
      </w:tr>
      <w:tr w:rsidR="003D7CEF" w:rsidRPr="003D7CEF" w:rsidTr="003D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7CEF" w:rsidRPr="003D7CEF" w:rsidRDefault="003D7CEF" w:rsidP="003D7CEF">
            <w:r w:rsidRPr="003D7CEF">
              <w:t>XBDM1325W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D7CEF" w:rsidRPr="003D7CEF" w:rsidRDefault="003D7CEF" w:rsidP="003D7CEF">
            <w:r w:rsidRPr="003D7CEF">
              <w:t xml:space="preserve">dual carbon filter, fabric cover on both sides including viewing window, small, 200ml, low headspace, hook and loop closure, belt loops on each side of baseplate, 0.7mm, hydrocolloid with aloe </w:t>
            </w:r>
            <w:proofErr w:type="spellStart"/>
            <w:r w:rsidRPr="003D7CEF">
              <w:t>vera</w:t>
            </w:r>
            <w:proofErr w:type="spellEnd"/>
            <w:r w:rsidRPr="003D7CEF">
              <w:t xml:space="preserve"> baseplate, shallow convexity, rigid convex ring, hydrocolloid </w:t>
            </w:r>
            <w:proofErr w:type="spellStart"/>
            <w:r w:rsidRPr="003D7CEF">
              <w:t>self adhesive</w:t>
            </w:r>
            <w:proofErr w:type="spellEnd"/>
            <w:r w:rsidRPr="003D7CEF">
              <w:t xml:space="preserve">, extended wear, oval with contouring spaces, cut-to-fit, 13mm, release tabs, 25mm, </w:t>
            </w:r>
          </w:p>
        </w:tc>
      </w:tr>
      <w:tr w:rsidR="003D7CEF" w:rsidRPr="003D7CEF" w:rsidTr="003D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7CEF" w:rsidRPr="003D7CEF" w:rsidRDefault="003D7CEF" w:rsidP="003D7CEF">
            <w:r w:rsidRPr="003D7CEF">
              <w:lastRenderedPageBreak/>
              <w:t>XBDM1338B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D7CEF" w:rsidRPr="003D7CEF" w:rsidRDefault="003D7CEF" w:rsidP="003D7CEF">
            <w:r w:rsidRPr="003D7CEF">
              <w:t xml:space="preserve">dual carbon filter, fabric cover on both sides including viewing window, small, 200ml, low headspace, hook and loop closure, belt loops on each side of baseplate, 0.7mm, hydrocolloid with aloe </w:t>
            </w:r>
            <w:proofErr w:type="spellStart"/>
            <w:r w:rsidRPr="003D7CEF">
              <w:t>vera</w:t>
            </w:r>
            <w:proofErr w:type="spellEnd"/>
            <w:r w:rsidRPr="003D7CEF">
              <w:t xml:space="preserve"> baseplate, shallow convexity, rigid convex ring, hydrocolloid </w:t>
            </w:r>
            <w:proofErr w:type="spellStart"/>
            <w:r w:rsidRPr="003D7CEF">
              <w:t>self adhesive</w:t>
            </w:r>
            <w:proofErr w:type="spellEnd"/>
            <w:r w:rsidRPr="003D7CEF">
              <w:t xml:space="preserve">, extended wear, oval with contouring spaces, cut-to-fit, 13mm, release tabs, 38mm, </w:t>
            </w:r>
          </w:p>
        </w:tc>
      </w:tr>
      <w:tr w:rsidR="003D7CEF" w:rsidRPr="003D7CEF" w:rsidTr="003D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7CEF" w:rsidRPr="003D7CEF" w:rsidRDefault="003D7CEF" w:rsidP="003D7CEF">
            <w:r w:rsidRPr="003D7CEF">
              <w:t>XBDM1338ST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D7CEF" w:rsidRPr="003D7CEF" w:rsidRDefault="003D7CEF" w:rsidP="003D7CEF">
            <w:r w:rsidRPr="003D7CEF">
              <w:t xml:space="preserve">dual carbon filter, fabric cover on both sides including viewing window, small, 200ml, low headspace, hook and loop closure, belt loops on each side of baseplate, 0.7mm, hydrocolloid with aloe </w:t>
            </w:r>
            <w:proofErr w:type="spellStart"/>
            <w:r w:rsidRPr="003D7CEF">
              <w:t>vera</w:t>
            </w:r>
            <w:proofErr w:type="spellEnd"/>
            <w:r w:rsidRPr="003D7CEF">
              <w:t xml:space="preserve"> baseplate, shallow convexity, rigid convex ring, hydrocolloid </w:t>
            </w:r>
            <w:proofErr w:type="spellStart"/>
            <w:r w:rsidRPr="003D7CEF">
              <w:t>self adhesive</w:t>
            </w:r>
            <w:proofErr w:type="spellEnd"/>
            <w:r w:rsidRPr="003D7CEF">
              <w:t xml:space="preserve">, extended wear, oval with contouring spaces, cut-to-fit, 13mm, release tabs, 38mm, </w:t>
            </w:r>
          </w:p>
        </w:tc>
      </w:tr>
      <w:tr w:rsidR="003D7CEF" w:rsidRPr="003D7CEF" w:rsidTr="003D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7CEF" w:rsidRPr="003D7CEF" w:rsidRDefault="003D7CEF" w:rsidP="003D7CEF">
            <w:r w:rsidRPr="003D7CEF">
              <w:t>XBDM1338W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D7CEF" w:rsidRPr="003D7CEF" w:rsidRDefault="003D7CEF" w:rsidP="003D7CEF">
            <w:r w:rsidRPr="003D7CEF">
              <w:t xml:space="preserve">dual carbon filter, fabric cover on both sides including viewing window, small, 200ml, low headspace, hook and loop closure, belt loops on each side of baseplate, 0.7mm, hydrocolloid with aloe </w:t>
            </w:r>
            <w:proofErr w:type="spellStart"/>
            <w:r w:rsidRPr="003D7CEF">
              <w:t>vera</w:t>
            </w:r>
            <w:proofErr w:type="spellEnd"/>
            <w:r w:rsidRPr="003D7CEF">
              <w:t xml:space="preserve"> baseplate, shallow convexity, rigid convex ring, hydrocolloid </w:t>
            </w:r>
            <w:proofErr w:type="spellStart"/>
            <w:r w:rsidRPr="003D7CEF">
              <w:t>self adhesive</w:t>
            </w:r>
            <w:proofErr w:type="spellEnd"/>
            <w:r w:rsidRPr="003D7CEF">
              <w:t xml:space="preserve">, extended wear, oval with contouring spaces, cut-to-fit, 13mm, release tabs, 38mm, </w:t>
            </w:r>
          </w:p>
        </w:tc>
      </w:tr>
      <w:tr w:rsidR="003D7CEF" w:rsidRPr="003D7CEF" w:rsidTr="003D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7CEF" w:rsidRPr="003D7CEF" w:rsidRDefault="003D7CEF" w:rsidP="003D7CEF">
            <w:r w:rsidRPr="003D7CEF">
              <w:t>XBDT1325ST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D7CEF" w:rsidRPr="003D7CEF" w:rsidRDefault="003D7CEF" w:rsidP="003D7CEF">
            <w:r w:rsidRPr="003D7CEF">
              <w:t xml:space="preserve">dual carbon filter, transparent with fabric backing, medium, 340ml, low headspace, hook and loop closure, belt loops on each side of baseplate, 0.7mm, hydrocolloid with aloe </w:t>
            </w:r>
            <w:proofErr w:type="spellStart"/>
            <w:r w:rsidRPr="003D7CEF">
              <w:t>vera</w:t>
            </w:r>
            <w:proofErr w:type="spellEnd"/>
            <w:r w:rsidRPr="003D7CEF">
              <w:t xml:space="preserve"> baseplate, shallow convexity, rigid convex ring, hydrocolloid </w:t>
            </w:r>
            <w:proofErr w:type="spellStart"/>
            <w:r w:rsidRPr="003D7CEF">
              <w:t>self adhesive</w:t>
            </w:r>
            <w:proofErr w:type="spellEnd"/>
            <w:r w:rsidRPr="003D7CEF">
              <w:t xml:space="preserve">, extended wear, oval with contouring spaces, cut-to-fit, 13mm, release tabs, 25mm, </w:t>
            </w:r>
          </w:p>
        </w:tc>
      </w:tr>
      <w:tr w:rsidR="003D7CEF" w:rsidRPr="003D7CEF" w:rsidTr="003D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7CEF" w:rsidRPr="003D7CEF" w:rsidRDefault="003D7CEF" w:rsidP="003D7CEF">
            <w:r w:rsidRPr="003D7CEF">
              <w:t>XBDT1338ST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D7CEF" w:rsidRPr="003D7CEF" w:rsidRDefault="003D7CEF" w:rsidP="003D7CEF">
            <w:r w:rsidRPr="003D7CEF">
              <w:t xml:space="preserve">dual carbon filter, transparent with fabric backing, medium, 340ml, low headspace, hook and loop closure, belt loops on each side of baseplate, 0.7mm, hydrocolloid with aloe </w:t>
            </w:r>
            <w:proofErr w:type="spellStart"/>
            <w:r w:rsidRPr="003D7CEF">
              <w:t>vera</w:t>
            </w:r>
            <w:proofErr w:type="spellEnd"/>
            <w:r w:rsidRPr="003D7CEF">
              <w:t xml:space="preserve"> baseplate, medium convexity, rigid convex ring, hydrocolloid </w:t>
            </w:r>
            <w:proofErr w:type="spellStart"/>
            <w:r w:rsidRPr="003D7CEF">
              <w:t>self adhesive</w:t>
            </w:r>
            <w:proofErr w:type="spellEnd"/>
            <w:r w:rsidRPr="003D7CEF">
              <w:t xml:space="preserve">, extended wear, oval with contouring spaces, cut-to-fit, 13mm, release tabs, 38mm, </w:t>
            </w:r>
          </w:p>
        </w:tc>
      </w:tr>
      <w:tr w:rsidR="003D7CEF" w:rsidRPr="003D7CEF" w:rsidTr="003D7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7CEF" w:rsidRPr="003D7CEF" w:rsidRDefault="003D7CEF" w:rsidP="003D7CEF">
            <w:r w:rsidRPr="003D7CEF">
              <w:t>XBDT1352ST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D7CEF" w:rsidRPr="003D7CEF" w:rsidRDefault="003D7CEF" w:rsidP="003D7CEF">
            <w:r w:rsidRPr="003D7CEF">
              <w:t xml:space="preserve">dual carbon filter, transparent with fabric backing, medium, 340ml, low headspace, hook and loop closure, belt loops on each side of baseplate, 0.7mm, hydrocolloid with aloe </w:t>
            </w:r>
            <w:proofErr w:type="spellStart"/>
            <w:r w:rsidRPr="003D7CEF">
              <w:t>vera</w:t>
            </w:r>
            <w:proofErr w:type="spellEnd"/>
            <w:r w:rsidRPr="003D7CEF">
              <w:t xml:space="preserve"> baseplate, shallow convexity, rigid convex ring, hydrocolloid </w:t>
            </w:r>
            <w:proofErr w:type="spellStart"/>
            <w:r w:rsidRPr="003D7CEF">
              <w:t>self adhesive</w:t>
            </w:r>
            <w:proofErr w:type="spellEnd"/>
            <w:r w:rsidRPr="003D7CEF">
              <w:t xml:space="preserve">, extended wear, oval with contouring spaces, cut-to-fit, 13mm, release tabs, 52mm, </w:t>
            </w:r>
          </w:p>
        </w:tc>
      </w:tr>
    </w:tbl>
    <w:p w:rsidR="00376670" w:rsidRDefault="00376670" w:rsidP="00376670"/>
    <w:p w:rsidR="00510859" w:rsidRPr="005B7D03" w:rsidRDefault="00510859" w:rsidP="00916D1D">
      <w:pPr>
        <w:pStyle w:val="Heading2"/>
      </w:pPr>
      <w:r w:rsidRPr="005B7D03">
        <w:t>Background</w:t>
      </w:r>
    </w:p>
    <w:p w:rsidR="00510859" w:rsidRPr="005B7D03" w:rsidRDefault="001F170D" w:rsidP="00510859">
      <w:r w:rsidRPr="005B7D03">
        <w:t xml:space="preserve">This product was first listed on the </w:t>
      </w:r>
      <w:r w:rsidR="00535F8B" w:rsidRPr="005B7D03">
        <w:t>SAS</w:t>
      </w:r>
      <w:r w:rsidRPr="005B7D03">
        <w:t xml:space="preserve"> Schedule </w:t>
      </w:r>
      <w:r w:rsidR="00916D1D">
        <w:t>in April 2020</w:t>
      </w:r>
      <w:r w:rsidR="00D545BE" w:rsidRPr="005B7D03">
        <w:t>.</w:t>
      </w:r>
    </w:p>
    <w:p w:rsidR="0039428E" w:rsidRPr="005B7D03" w:rsidRDefault="0039428E" w:rsidP="00510859"/>
    <w:p w:rsidR="00014510" w:rsidRPr="005B7D03" w:rsidRDefault="00014510" w:rsidP="00F621A0">
      <w:pPr>
        <w:pStyle w:val="Heading2"/>
      </w:pPr>
      <w:r w:rsidRPr="005B7D03">
        <w:t>Clinical Place for the Product</w:t>
      </w:r>
    </w:p>
    <w:p w:rsidR="0080399B" w:rsidRPr="005B7D03" w:rsidRDefault="00F838B3" w:rsidP="00977AB1">
      <w:pPr>
        <w:rPr>
          <w:b/>
        </w:rPr>
      </w:pPr>
      <w:r w:rsidRPr="00916D1D">
        <w:t xml:space="preserve">The proposed </w:t>
      </w:r>
      <w:r w:rsidR="00535F8B" w:rsidRPr="00916D1D">
        <w:t xml:space="preserve">substitute </w:t>
      </w:r>
      <w:r w:rsidR="0070522B" w:rsidRPr="00916D1D">
        <w:t xml:space="preserve">product provides an </w:t>
      </w:r>
      <w:r w:rsidR="00BE379A" w:rsidRPr="00916D1D">
        <w:t xml:space="preserve">alternative for users requiring </w:t>
      </w:r>
      <w:r w:rsidR="00BC534A" w:rsidRPr="00916D1D">
        <w:t>a one-piece d</w:t>
      </w:r>
      <w:r w:rsidR="00A64AAD" w:rsidRPr="00916D1D">
        <w:t>rainable</w:t>
      </w:r>
      <w:r w:rsidR="004630F1" w:rsidRPr="00916D1D">
        <w:t xml:space="preserve"> pouch</w:t>
      </w:r>
      <w:r w:rsidR="00A64AAD" w:rsidRPr="00916D1D">
        <w:t xml:space="preserve"> </w:t>
      </w:r>
      <w:r w:rsidR="00916D1D" w:rsidRPr="00916D1D">
        <w:t xml:space="preserve">with convex </w:t>
      </w:r>
      <w:r w:rsidR="00BC534A" w:rsidRPr="00916D1D">
        <w:t>b</w:t>
      </w:r>
      <w:r w:rsidR="00A64AAD" w:rsidRPr="00916D1D">
        <w:t>aseplate</w:t>
      </w:r>
      <w:r w:rsidR="00BE379A" w:rsidRPr="00916D1D">
        <w:t>.</w:t>
      </w:r>
    </w:p>
    <w:p w:rsidR="00616327" w:rsidRPr="005B7D03" w:rsidRDefault="00616327" w:rsidP="00616327"/>
    <w:p w:rsidR="00C50F96" w:rsidRPr="005B7D03" w:rsidRDefault="00561B1B" w:rsidP="005E3A7C">
      <w:pPr>
        <w:pStyle w:val="Heading3"/>
      </w:pPr>
      <w:r w:rsidRPr="005B7D03">
        <w:t>F</w:t>
      </w:r>
      <w:r w:rsidR="00C50F96" w:rsidRPr="005B7D03">
        <w:t xml:space="preserve">inancial </w:t>
      </w:r>
      <w:r w:rsidRPr="005B7D03">
        <w:t>Analysis</w:t>
      </w:r>
    </w:p>
    <w:p w:rsidR="0085284D" w:rsidRPr="005B7D03" w:rsidRDefault="0085284D" w:rsidP="0085284D">
      <w:r w:rsidRPr="005B7D03">
        <w:t xml:space="preserve">The deletion of </w:t>
      </w:r>
      <w:r w:rsidR="00916D1D">
        <w:t>the entire product range</w:t>
      </w:r>
      <w:r w:rsidRPr="005B7D03">
        <w:t xml:space="preserve"> </w:t>
      </w:r>
      <w:r w:rsidR="00A64AAD" w:rsidRPr="005B7D03">
        <w:t xml:space="preserve">is recommended. </w:t>
      </w:r>
      <w:r w:rsidR="00CF0DD8">
        <w:t>Substitute products</w:t>
      </w:r>
      <w:r w:rsidRPr="005B7D03">
        <w:t xml:space="preserve"> are currently listed in </w:t>
      </w:r>
      <w:r w:rsidR="00A64AAD" w:rsidRPr="005B7D03">
        <w:t xml:space="preserve">subgroup </w:t>
      </w:r>
      <w:r w:rsidR="00916D1D">
        <w:t>2</w:t>
      </w:r>
      <w:r w:rsidR="00141620">
        <w:t>(</w:t>
      </w:r>
      <w:r w:rsidR="00916D1D">
        <w:t>b</w:t>
      </w:r>
      <w:r w:rsidRPr="005B7D03">
        <w:t xml:space="preserve">) of the </w:t>
      </w:r>
      <w:r w:rsidR="00F17C4F">
        <w:t>SAS</w:t>
      </w:r>
      <w:r w:rsidRPr="005B7D03">
        <w:t xml:space="preserve"> Schedule at the same cost and maximum monthly quantity.  It is therefore unlikely that there would be any budgetary impact for the </w:t>
      </w:r>
      <w:r w:rsidR="00F17C4F">
        <w:t>SAS</w:t>
      </w:r>
      <w:r w:rsidRPr="005B7D03">
        <w:t xml:space="preserve"> as a consequence of deleting this product.</w:t>
      </w:r>
    </w:p>
    <w:p w:rsidR="00DB7D57" w:rsidRPr="005B7D03" w:rsidRDefault="009D09A3" w:rsidP="00060C00">
      <w:pPr>
        <w:pStyle w:val="Heading2"/>
      </w:pPr>
      <w:r>
        <w:lastRenderedPageBreak/>
        <w:t>Panel</w:t>
      </w:r>
      <w:r w:rsidR="00DB7D57" w:rsidRPr="005B7D03">
        <w:t xml:space="preserve"> Recommendation</w:t>
      </w:r>
    </w:p>
    <w:p w:rsidR="00F957BA" w:rsidRPr="005B7D03" w:rsidRDefault="001F170D" w:rsidP="00F957BA">
      <w:r w:rsidRPr="005B7D03">
        <w:t xml:space="preserve">The </w:t>
      </w:r>
      <w:r w:rsidR="009D09A3">
        <w:t>Panel</w:t>
      </w:r>
      <w:r w:rsidRPr="005B7D03">
        <w:t xml:space="preserve"> </w:t>
      </w:r>
      <w:r w:rsidR="00C74920" w:rsidRPr="005B7D03">
        <w:t>recommended</w:t>
      </w:r>
      <w:r w:rsidRPr="005B7D03">
        <w:t xml:space="preserve"> </w:t>
      </w:r>
      <w:r w:rsidR="00F838B3" w:rsidRPr="005B7D03">
        <w:t xml:space="preserve">the deletion of </w:t>
      </w:r>
      <w:r w:rsidR="00916D1D">
        <w:t>the entire product range</w:t>
      </w:r>
      <w:r w:rsidR="00F838B3" w:rsidRPr="005B7D03">
        <w:t xml:space="preserve"> for </w:t>
      </w:r>
      <w:r w:rsidR="00916D1D">
        <w:t xml:space="preserve">Ainscorp Salts Confidence Be Soft Convex </w:t>
      </w:r>
      <w:r w:rsidR="00916D1D" w:rsidRPr="005B7D03">
        <w:t xml:space="preserve">(SAS Code </w:t>
      </w:r>
      <w:r w:rsidR="00916D1D">
        <w:t>80206J</w:t>
      </w:r>
      <w:r w:rsidR="00916D1D" w:rsidRPr="005B7D03">
        <w:t xml:space="preserve">) </w:t>
      </w:r>
      <w:r w:rsidR="00F838B3" w:rsidRPr="005B7D03">
        <w:t xml:space="preserve">listed in subgroup </w:t>
      </w:r>
      <w:r w:rsidR="00916D1D">
        <w:t>2</w:t>
      </w:r>
      <w:r w:rsidR="0070522B" w:rsidRPr="005B7D03">
        <w:t>(</w:t>
      </w:r>
      <w:r w:rsidR="00916D1D">
        <w:t>b</w:t>
      </w:r>
      <w:r w:rsidR="00930837" w:rsidRPr="005B7D03">
        <w:t xml:space="preserve">) of the </w:t>
      </w:r>
      <w:r w:rsidR="00535F8B" w:rsidRPr="005B7D03">
        <w:t>SAS</w:t>
      </w:r>
      <w:r w:rsidR="00930837" w:rsidRPr="005B7D03">
        <w:t xml:space="preserve"> Schedule at the </w:t>
      </w:r>
      <w:r w:rsidR="00F957BA" w:rsidRPr="005B7D03">
        <w:t>unit price of $</w:t>
      </w:r>
      <w:r w:rsidR="00916D1D">
        <w:t>6.373</w:t>
      </w:r>
      <w:r w:rsidR="00C84183">
        <w:t>,</w:t>
      </w:r>
      <w:r w:rsidR="00D545BE" w:rsidRPr="005B7D03">
        <w:t xml:space="preserve"> </w:t>
      </w:r>
      <w:r w:rsidR="00F957BA" w:rsidRPr="005B7D03">
        <w:t xml:space="preserve">with a maximum </w:t>
      </w:r>
      <w:r w:rsidR="00CF0DD8">
        <w:t>monthly</w:t>
      </w:r>
      <w:r w:rsidR="00F957BA" w:rsidRPr="005B7D03">
        <w:t xml:space="preserve"> quantity of </w:t>
      </w:r>
      <w:r w:rsidR="00916D1D">
        <w:t>30</w:t>
      </w:r>
      <w:r w:rsidR="00CF0DD8">
        <w:t xml:space="preserve"> </w:t>
      </w:r>
      <w:r w:rsidR="00F957BA" w:rsidRPr="005B7D03">
        <w:t>units.</w:t>
      </w:r>
    </w:p>
    <w:p w:rsidR="00C909F9" w:rsidRPr="005B7D03" w:rsidRDefault="00C909F9" w:rsidP="00FC35D0"/>
    <w:p w:rsidR="004811AC" w:rsidRDefault="00C74920" w:rsidP="00E11D0B">
      <w:pPr>
        <w:rPr>
          <w:rFonts w:eastAsiaTheme="minorHAnsi"/>
        </w:rPr>
      </w:pPr>
      <w:r w:rsidRPr="005B7D03">
        <w:rPr>
          <w:rFonts w:eastAsiaTheme="minorHAnsi"/>
        </w:rPr>
        <w:t xml:space="preserve">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also noted that </w:t>
      </w:r>
      <w:r w:rsidR="00916D1D">
        <w:rPr>
          <w:rFonts w:eastAsiaTheme="minorHAnsi"/>
        </w:rPr>
        <w:t>Ainscorp</w:t>
      </w:r>
      <w:r w:rsidRPr="005B7D03">
        <w:rPr>
          <w:rFonts w:eastAsiaTheme="minorHAnsi"/>
        </w:rPr>
        <w:t xml:space="preserve"> </w:t>
      </w:r>
      <w:r w:rsidR="0080399B" w:rsidRPr="005B7D03">
        <w:rPr>
          <w:rFonts w:eastAsiaTheme="minorHAnsi"/>
        </w:rPr>
        <w:t xml:space="preserve">is to </w:t>
      </w:r>
      <w:r w:rsidR="00C84183">
        <w:rPr>
          <w:rFonts w:eastAsiaTheme="minorHAnsi"/>
        </w:rPr>
        <w:t>advise Stoma Associations, o</w:t>
      </w:r>
      <w:r w:rsidRPr="005B7D03">
        <w:rPr>
          <w:rFonts w:eastAsiaTheme="minorHAnsi"/>
        </w:rPr>
        <w:t xml:space="preserve">stomates, Stomal Therapy Nurses and </w:t>
      </w:r>
      <w:r w:rsidR="00C84183">
        <w:rPr>
          <w:rFonts w:eastAsiaTheme="minorHAnsi"/>
        </w:rPr>
        <w:t>ACSA of the deletion.</w:t>
      </w:r>
      <w:r w:rsidRPr="005B7D03">
        <w:rPr>
          <w:rFonts w:eastAsiaTheme="minorHAnsi"/>
        </w:rPr>
        <w:t xml:space="preserve"> A period of approximately six months from 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recommended date (</w:t>
      </w:r>
      <w:r w:rsidR="009D09A3">
        <w:rPr>
          <w:rFonts w:eastAsiaTheme="minorHAnsi"/>
        </w:rPr>
        <w:t>28 April 2020</w:t>
      </w:r>
      <w:r w:rsidRPr="005B7D03">
        <w:rPr>
          <w:rFonts w:eastAsiaTheme="minorHAnsi"/>
        </w:rPr>
        <w:t>) should be given to allow users of the product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:rsidR="00C74920" w:rsidRDefault="00C74920" w:rsidP="00E11D0B"/>
    <w:p w:rsidR="00561B1B" w:rsidRPr="000C3F15" w:rsidRDefault="00561B1B" w:rsidP="00060C00">
      <w:pPr>
        <w:pStyle w:val="Heading2"/>
      </w:pPr>
      <w:r w:rsidRPr="000C3F15">
        <w:t>Context for Decision</w:t>
      </w:r>
    </w:p>
    <w:p w:rsidR="00235C10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their subsidisation in Australia.  It considers submissions in this context.  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of a particular stoma product.  A company can resubmit to the </w:t>
      </w:r>
      <w:r w:rsidR="009D09A3">
        <w:t>Panel</w:t>
      </w:r>
      <w:r w:rsidRPr="000C3F15">
        <w:t xml:space="preserve"> following a decision not to recommend listing or changes to a listing.  The </w:t>
      </w:r>
      <w:r w:rsidR="009D09A3">
        <w:t>Panel</w:t>
      </w:r>
      <w:r w:rsidRPr="000C3F15">
        <w:t xml:space="preserve"> is an advisory committee and as such its recommendations are non-binding on Government.  All </w:t>
      </w:r>
      <w:r w:rsidR="009D09A3">
        <w:t>Panel</w:t>
      </w:r>
      <w:r w:rsidRPr="000C3F15">
        <w:t xml:space="preserve"> recommendations are subject to Cabinet/Ministerial approval. </w:t>
      </w:r>
    </w:p>
    <w:p w:rsidR="00561B1B" w:rsidRPr="000C3F15" w:rsidRDefault="00561B1B" w:rsidP="003D6847"/>
    <w:p w:rsidR="00D80977" w:rsidRDefault="00D80977" w:rsidP="00060C00">
      <w:pPr>
        <w:pStyle w:val="Heading2"/>
      </w:pPr>
      <w:r w:rsidRPr="000C3F15">
        <w:t>Applicant’s Comment</w:t>
      </w:r>
    </w:p>
    <w:p w:rsidR="007452F5" w:rsidRDefault="007452F5" w:rsidP="007452F5">
      <w:proofErr w:type="spellStart"/>
      <w:r>
        <w:t>Ainscorp</w:t>
      </w:r>
      <w:proofErr w:type="spellEnd"/>
      <w:r>
        <w:t xml:space="preserve"> Pty Ltd agrees with the Panel’s recommendation.</w:t>
      </w:r>
    </w:p>
    <w:p w:rsidR="00D44742" w:rsidRPr="00D44742" w:rsidRDefault="00D44742" w:rsidP="00D44742">
      <w:bookmarkStart w:id="0" w:name="_GoBack"/>
      <w:bookmarkEnd w:id="0"/>
    </w:p>
    <w:sectPr w:rsidR="00D44742" w:rsidRPr="00D44742" w:rsidSect="003B0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A5" w:rsidRDefault="000850A5">
      <w:r>
        <w:separator/>
      </w:r>
    </w:p>
  </w:endnote>
  <w:endnote w:type="continuationSeparator" w:id="0">
    <w:p w:rsidR="000850A5" w:rsidRDefault="000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CCE" w:rsidRDefault="00925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D03" w:rsidRPr="009A3325" w:rsidRDefault="00320D4F">
    <w:pPr>
      <w:pStyle w:val="Footer"/>
    </w:pPr>
    <w:r>
      <w:tab/>
    </w:r>
    <w:r>
      <w:tab/>
    </w:r>
    <w:r w:rsidR="00925CCE">
      <w:t>2020APR</w:t>
    </w:r>
    <w:r w:rsidR="00141620">
      <w:t>-</w:t>
    </w:r>
    <w:r w:rsidR="00916D1D">
      <w:t>AI#04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r w:rsidRPr="00DA7536">
      <w:rPr>
        <w:b/>
      </w:rPr>
      <w:t>#</w:t>
    </w:r>
    <w:r>
      <w:rPr>
        <w:b/>
      </w:rPr>
      <w:t>[</w:t>
    </w:r>
    <w:r w:rsidRPr="00DA7536">
      <w:rPr>
        <w:b/>
      </w:rPr>
      <w:t>1</w:t>
    </w:r>
    <w:r>
      <w:rPr>
        <w:b/>
      </w:rPr>
      <w:t>]</w:t>
    </w:r>
  </w:p>
  <w:p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A5" w:rsidRDefault="000850A5">
      <w:r>
        <w:separator/>
      </w:r>
    </w:p>
  </w:footnote>
  <w:footnote w:type="continuationSeparator" w:id="0">
    <w:p w:rsidR="000850A5" w:rsidRDefault="00085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CCE" w:rsidRDefault="00925C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CCE" w:rsidRDefault="00925C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CCE" w:rsidRDefault="00925C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77"/>
    <w:rsid w:val="000001B9"/>
    <w:rsid w:val="0000277F"/>
    <w:rsid w:val="00014510"/>
    <w:rsid w:val="00014684"/>
    <w:rsid w:val="000167E3"/>
    <w:rsid w:val="000271CC"/>
    <w:rsid w:val="00033B8C"/>
    <w:rsid w:val="00033C41"/>
    <w:rsid w:val="00044299"/>
    <w:rsid w:val="00060C00"/>
    <w:rsid w:val="00063DD5"/>
    <w:rsid w:val="000763DD"/>
    <w:rsid w:val="00077E23"/>
    <w:rsid w:val="000850A5"/>
    <w:rsid w:val="00085D60"/>
    <w:rsid w:val="00094967"/>
    <w:rsid w:val="000A5635"/>
    <w:rsid w:val="000A6779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14B2"/>
    <w:rsid w:val="00125BFE"/>
    <w:rsid w:val="001279F6"/>
    <w:rsid w:val="00130121"/>
    <w:rsid w:val="00132C07"/>
    <w:rsid w:val="0013506C"/>
    <w:rsid w:val="00141620"/>
    <w:rsid w:val="00143650"/>
    <w:rsid w:val="00155860"/>
    <w:rsid w:val="001562DE"/>
    <w:rsid w:val="001570F1"/>
    <w:rsid w:val="0015768D"/>
    <w:rsid w:val="00165B5A"/>
    <w:rsid w:val="001758B6"/>
    <w:rsid w:val="00180F7B"/>
    <w:rsid w:val="00187809"/>
    <w:rsid w:val="001B24A0"/>
    <w:rsid w:val="001C1CFB"/>
    <w:rsid w:val="001C3489"/>
    <w:rsid w:val="001C5725"/>
    <w:rsid w:val="001C5875"/>
    <w:rsid w:val="001D40AD"/>
    <w:rsid w:val="001D464D"/>
    <w:rsid w:val="001D53A6"/>
    <w:rsid w:val="001E56EE"/>
    <w:rsid w:val="001F116D"/>
    <w:rsid w:val="001F170D"/>
    <w:rsid w:val="0020412B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60269"/>
    <w:rsid w:val="00261E30"/>
    <w:rsid w:val="002642CB"/>
    <w:rsid w:val="00266739"/>
    <w:rsid w:val="00272B81"/>
    <w:rsid w:val="00272F59"/>
    <w:rsid w:val="0027330C"/>
    <w:rsid w:val="00285D3F"/>
    <w:rsid w:val="00286F94"/>
    <w:rsid w:val="00293872"/>
    <w:rsid w:val="002A003E"/>
    <w:rsid w:val="002A6D13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2F5360"/>
    <w:rsid w:val="00311C9D"/>
    <w:rsid w:val="00320D4F"/>
    <w:rsid w:val="00321D3F"/>
    <w:rsid w:val="00325E50"/>
    <w:rsid w:val="00330374"/>
    <w:rsid w:val="00332C56"/>
    <w:rsid w:val="00335822"/>
    <w:rsid w:val="003427E6"/>
    <w:rsid w:val="00376670"/>
    <w:rsid w:val="003860D8"/>
    <w:rsid w:val="0039428E"/>
    <w:rsid w:val="00396F58"/>
    <w:rsid w:val="003B09CF"/>
    <w:rsid w:val="003B14EB"/>
    <w:rsid w:val="003B2BC0"/>
    <w:rsid w:val="003D2C7F"/>
    <w:rsid w:val="003D6847"/>
    <w:rsid w:val="003D7CEF"/>
    <w:rsid w:val="003E1C9F"/>
    <w:rsid w:val="003E7B26"/>
    <w:rsid w:val="00407290"/>
    <w:rsid w:val="004108E9"/>
    <w:rsid w:val="004119FF"/>
    <w:rsid w:val="00424277"/>
    <w:rsid w:val="00436F39"/>
    <w:rsid w:val="004379B7"/>
    <w:rsid w:val="00441A61"/>
    <w:rsid w:val="004425D8"/>
    <w:rsid w:val="00447906"/>
    <w:rsid w:val="0045429E"/>
    <w:rsid w:val="0045642E"/>
    <w:rsid w:val="004630F1"/>
    <w:rsid w:val="004672D8"/>
    <w:rsid w:val="00471358"/>
    <w:rsid w:val="0047502C"/>
    <w:rsid w:val="004811AC"/>
    <w:rsid w:val="00495728"/>
    <w:rsid w:val="00497C87"/>
    <w:rsid w:val="004B1B93"/>
    <w:rsid w:val="004B434C"/>
    <w:rsid w:val="004B67E8"/>
    <w:rsid w:val="004C5DB2"/>
    <w:rsid w:val="004D32CE"/>
    <w:rsid w:val="004D60D3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5F49"/>
    <w:rsid w:val="00535F8B"/>
    <w:rsid w:val="00536614"/>
    <w:rsid w:val="00561B1B"/>
    <w:rsid w:val="00567AEB"/>
    <w:rsid w:val="00574227"/>
    <w:rsid w:val="005802DD"/>
    <w:rsid w:val="005817EF"/>
    <w:rsid w:val="0058213C"/>
    <w:rsid w:val="00585A20"/>
    <w:rsid w:val="00590738"/>
    <w:rsid w:val="005A4676"/>
    <w:rsid w:val="005A56DE"/>
    <w:rsid w:val="005B6814"/>
    <w:rsid w:val="005B69AE"/>
    <w:rsid w:val="005B7D03"/>
    <w:rsid w:val="005D168E"/>
    <w:rsid w:val="005D2ADE"/>
    <w:rsid w:val="005D5C52"/>
    <w:rsid w:val="005D7623"/>
    <w:rsid w:val="005E2974"/>
    <w:rsid w:val="005E2B1A"/>
    <w:rsid w:val="005E3A7C"/>
    <w:rsid w:val="00616327"/>
    <w:rsid w:val="0063182A"/>
    <w:rsid w:val="006374C7"/>
    <w:rsid w:val="006401E0"/>
    <w:rsid w:val="006459FE"/>
    <w:rsid w:val="006553BE"/>
    <w:rsid w:val="00663A5D"/>
    <w:rsid w:val="006652FB"/>
    <w:rsid w:val="00667480"/>
    <w:rsid w:val="006732AB"/>
    <w:rsid w:val="00683D48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7BFC"/>
    <w:rsid w:val="006C1839"/>
    <w:rsid w:val="006E003F"/>
    <w:rsid w:val="006E2EEB"/>
    <w:rsid w:val="006F78A5"/>
    <w:rsid w:val="00701CFE"/>
    <w:rsid w:val="0070522B"/>
    <w:rsid w:val="00721960"/>
    <w:rsid w:val="00722437"/>
    <w:rsid w:val="007452F5"/>
    <w:rsid w:val="007512F1"/>
    <w:rsid w:val="0075268B"/>
    <w:rsid w:val="00757123"/>
    <w:rsid w:val="00762C9B"/>
    <w:rsid w:val="0077437B"/>
    <w:rsid w:val="007768C7"/>
    <w:rsid w:val="00782AC4"/>
    <w:rsid w:val="00791265"/>
    <w:rsid w:val="007923D5"/>
    <w:rsid w:val="00797817"/>
    <w:rsid w:val="007B5AAC"/>
    <w:rsid w:val="007B789C"/>
    <w:rsid w:val="007C1FA9"/>
    <w:rsid w:val="007D4645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313F6"/>
    <w:rsid w:val="00834C54"/>
    <w:rsid w:val="00835B4B"/>
    <w:rsid w:val="0084075A"/>
    <w:rsid w:val="00847163"/>
    <w:rsid w:val="0085284D"/>
    <w:rsid w:val="00863264"/>
    <w:rsid w:val="008650D3"/>
    <w:rsid w:val="008656DC"/>
    <w:rsid w:val="00865EE6"/>
    <w:rsid w:val="00874EFD"/>
    <w:rsid w:val="00887C3C"/>
    <w:rsid w:val="008B1FA4"/>
    <w:rsid w:val="008B345F"/>
    <w:rsid w:val="008B6C97"/>
    <w:rsid w:val="008B6CCA"/>
    <w:rsid w:val="008C12C7"/>
    <w:rsid w:val="008C19A3"/>
    <w:rsid w:val="008C1D68"/>
    <w:rsid w:val="008E05F0"/>
    <w:rsid w:val="008E35EB"/>
    <w:rsid w:val="008E5414"/>
    <w:rsid w:val="008F58FA"/>
    <w:rsid w:val="008F7569"/>
    <w:rsid w:val="009008FE"/>
    <w:rsid w:val="00902F63"/>
    <w:rsid w:val="009064CE"/>
    <w:rsid w:val="0091122B"/>
    <w:rsid w:val="0091320C"/>
    <w:rsid w:val="00913C19"/>
    <w:rsid w:val="00916D1D"/>
    <w:rsid w:val="00925CCE"/>
    <w:rsid w:val="009266AE"/>
    <w:rsid w:val="00930837"/>
    <w:rsid w:val="00932A5E"/>
    <w:rsid w:val="009353DF"/>
    <w:rsid w:val="00944C81"/>
    <w:rsid w:val="00946FFC"/>
    <w:rsid w:val="00952359"/>
    <w:rsid w:val="0096330C"/>
    <w:rsid w:val="00974689"/>
    <w:rsid w:val="00977996"/>
    <w:rsid w:val="00977AB1"/>
    <w:rsid w:val="009835E2"/>
    <w:rsid w:val="009927BA"/>
    <w:rsid w:val="00992902"/>
    <w:rsid w:val="009A3325"/>
    <w:rsid w:val="009A66C6"/>
    <w:rsid w:val="009B2630"/>
    <w:rsid w:val="009B5289"/>
    <w:rsid w:val="009B59C8"/>
    <w:rsid w:val="009C2EE6"/>
    <w:rsid w:val="009C3630"/>
    <w:rsid w:val="009C7908"/>
    <w:rsid w:val="009D07D8"/>
    <w:rsid w:val="009D09A3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A10614"/>
    <w:rsid w:val="00A17DB6"/>
    <w:rsid w:val="00A241CA"/>
    <w:rsid w:val="00A34B0D"/>
    <w:rsid w:val="00A4091E"/>
    <w:rsid w:val="00A51C2D"/>
    <w:rsid w:val="00A57115"/>
    <w:rsid w:val="00A64AAD"/>
    <w:rsid w:val="00A677EF"/>
    <w:rsid w:val="00A7634C"/>
    <w:rsid w:val="00A86522"/>
    <w:rsid w:val="00AA5729"/>
    <w:rsid w:val="00AB408F"/>
    <w:rsid w:val="00AB59A1"/>
    <w:rsid w:val="00AE319D"/>
    <w:rsid w:val="00AF0FB3"/>
    <w:rsid w:val="00AF39DA"/>
    <w:rsid w:val="00AF5DE7"/>
    <w:rsid w:val="00B06B41"/>
    <w:rsid w:val="00B12176"/>
    <w:rsid w:val="00B1527D"/>
    <w:rsid w:val="00B22206"/>
    <w:rsid w:val="00B5685D"/>
    <w:rsid w:val="00B83119"/>
    <w:rsid w:val="00B9451C"/>
    <w:rsid w:val="00BA6EF8"/>
    <w:rsid w:val="00BA72C1"/>
    <w:rsid w:val="00BB76F0"/>
    <w:rsid w:val="00BC534A"/>
    <w:rsid w:val="00BD06B3"/>
    <w:rsid w:val="00BD1EFC"/>
    <w:rsid w:val="00BE379A"/>
    <w:rsid w:val="00C3170F"/>
    <w:rsid w:val="00C42489"/>
    <w:rsid w:val="00C50F96"/>
    <w:rsid w:val="00C51059"/>
    <w:rsid w:val="00C66C43"/>
    <w:rsid w:val="00C74920"/>
    <w:rsid w:val="00C804FD"/>
    <w:rsid w:val="00C84183"/>
    <w:rsid w:val="00C909F9"/>
    <w:rsid w:val="00C9134F"/>
    <w:rsid w:val="00C972CD"/>
    <w:rsid w:val="00CA57FF"/>
    <w:rsid w:val="00CB4D33"/>
    <w:rsid w:val="00CC3AB8"/>
    <w:rsid w:val="00CC7266"/>
    <w:rsid w:val="00CE2AAE"/>
    <w:rsid w:val="00CE3B53"/>
    <w:rsid w:val="00CE4961"/>
    <w:rsid w:val="00CF0DD8"/>
    <w:rsid w:val="00CF3615"/>
    <w:rsid w:val="00CF6FE0"/>
    <w:rsid w:val="00D020C7"/>
    <w:rsid w:val="00D06BDA"/>
    <w:rsid w:val="00D1438F"/>
    <w:rsid w:val="00D20D9A"/>
    <w:rsid w:val="00D26F78"/>
    <w:rsid w:val="00D31110"/>
    <w:rsid w:val="00D33EFF"/>
    <w:rsid w:val="00D43DE9"/>
    <w:rsid w:val="00D44742"/>
    <w:rsid w:val="00D44F14"/>
    <w:rsid w:val="00D479B6"/>
    <w:rsid w:val="00D50906"/>
    <w:rsid w:val="00D53339"/>
    <w:rsid w:val="00D545BE"/>
    <w:rsid w:val="00D64C90"/>
    <w:rsid w:val="00D73702"/>
    <w:rsid w:val="00D80977"/>
    <w:rsid w:val="00D8653D"/>
    <w:rsid w:val="00D86DC0"/>
    <w:rsid w:val="00D87C52"/>
    <w:rsid w:val="00D944D4"/>
    <w:rsid w:val="00DA7536"/>
    <w:rsid w:val="00DB3B01"/>
    <w:rsid w:val="00DB6661"/>
    <w:rsid w:val="00DB7D57"/>
    <w:rsid w:val="00DC0C18"/>
    <w:rsid w:val="00DC6CD0"/>
    <w:rsid w:val="00DD2A04"/>
    <w:rsid w:val="00DD4AD1"/>
    <w:rsid w:val="00DD7FBE"/>
    <w:rsid w:val="00DE76F5"/>
    <w:rsid w:val="00DF5E0E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81BCC"/>
    <w:rsid w:val="00E8797F"/>
    <w:rsid w:val="00EA3801"/>
    <w:rsid w:val="00EC16EA"/>
    <w:rsid w:val="00EE72F9"/>
    <w:rsid w:val="00F10DDA"/>
    <w:rsid w:val="00F17C4F"/>
    <w:rsid w:val="00F32D56"/>
    <w:rsid w:val="00F378D8"/>
    <w:rsid w:val="00F43F4E"/>
    <w:rsid w:val="00F507E7"/>
    <w:rsid w:val="00F54751"/>
    <w:rsid w:val="00F6067F"/>
    <w:rsid w:val="00F621A0"/>
    <w:rsid w:val="00F6672B"/>
    <w:rsid w:val="00F76F47"/>
    <w:rsid w:val="00F838B3"/>
    <w:rsid w:val="00F8605F"/>
    <w:rsid w:val="00F957BA"/>
    <w:rsid w:val="00F962A9"/>
    <w:rsid w:val="00FA23F7"/>
    <w:rsid w:val="00FB1285"/>
    <w:rsid w:val="00FB4334"/>
    <w:rsid w:val="00FB7B39"/>
    <w:rsid w:val="00FC17C5"/>
    <w:rsid w:val="00FC35D0"/>
    <w:rsid w:val="00FD04D9"/>
    <w:rsid w:val="00FD4301"/>
    <w:rsid w:val="00FD60D8"/>
    <w:rsid w:val="00FD7464"/>
    <w:rsid w:val="00FE4969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61225-F383-4183-812F-B731EFE9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3154</Words>
  <Characters>17982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2020-05-12T23:22:00Z</dcterms:created>
  <dcterms:modified xsi:type="dcterms:W3CDTF">2020-06-02T01:10:00Z</dcterms:modified>
</cp:coreProperties>
</file>