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r w:rsidR="0045642E" w:rsidRPr="005B7D03">
        <w:t xml:space="preserve"> </w:t>
      </w:r>
      <w:r w:rsidR="00432172">
        <w:t>Ainscorp Salts Confidence Be</w:t>
      </w:r>
    </w:p>
    <w:p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r w:rsidR="00432172">
        <w:t>Ainscorp Pty Ltd</w:t>
      </w:r>
    </w:p>
    <w:p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432172">
        <w:t>28 April 2020</w:t>
      </w:r>
    </w:p>
    <w:p w:rsidR="00834C54" w:rsidRPr="005B7D03" w:rsidRDefault="00834C54" w:rsidP="009835E2"/>
    <w:p w:rsidR="00D80977" w:rsidRPr="005B7D03" w:rsidRDefault="00CF6FE0" w:rsidP="00F621A0">
      <w:pPr>
        <w:pStyle w:val="Heading2"/>
      </w:pPr>
      <w:r w:rsidRPr="005B7D03">
        <w:t xml:space="preserve">Proposed </w:t>
      </w:r>
      <w:r w:rsidR="001D464D" w:rsidRPr="005B7D03">
        <w:t>Deletion</w:t>
      </w:r>
      <w:r w:rsidR="00D80977" w:rsidRPr="005B7D03">
        <w:t xml:space="preserve"> on the Stoma Appliance Scheme</w:t>
      </w:r>
    </w:p>
    <w:p w:rsidR="00CB4D33" w:rsidRDefault="006A616F" w:rsidP="00CB4D33">
      <w:r w:rsidRPr="00F76F47">
        <w:t xml:space="preserve">The applicant, </w:t>
      </w:r>
      <w:r w:rsidR="00432172">
        <w:t>Ainscorp</w:t>
      </w:r>
      <w:r w:rsidR="008B345F" w:rsidRPr="00F76F47">
        <w:t xml:space="preserve">, sought </w:t>
      </w:r>
      <w:r w:rsidR="00782AC4" w:rsidRPr="00F76F47">
        <w:t xml:space="preserve">the </w:t>
      </w:r>
      <w:r w:rsidR="001C1CFB" w:rsidRPr="00F76F47">
        <w:t xml:space="preserve">deletion </w:t>
      </w:r>
      <w:r w:rsidR="00762C9B" w:rsidRPr="00F76F47">
        <w:t xml:space="preserve">of </w:t>
      </w:r>
      <w:r w:rsidR="00432172" w:rsidRPr="00432172">
        <w:t>the entire product</w:t>
      </w:r>
      <w:r w:rsidR="00A33997">
        <w:t xml:space="preserve"> range</w:t>
      </w:r>
      <w:bookmarkStart w:id="0" w:name="_GoBack"/>
      <w:bookmarkEnd w:id="0"/>
      <w:r w:rsidR="008C19A3" w:rsidRPr="00432172">
        <w:t xml:space="preserve"> </w:t>
      </w:r>
      <w:r w:rsidR="008C19A3" w:rsidRPr="00F76F47">
        <w:t>from</w:t>
      </w:r>
      <w:r w:rsidR="008C19A3" w:rsidRPr="005B7D03">
        <w:t xml:space="preserve"> </w:t>
      </w:r>
      <w:r w:rsidR="00782AC4" w:rsidRPr="005B7D03">
        <w:t xml:space="preserve">the current </w:t>
      </w:r>
      <w:r w:rsidR="00F76F47">
        <w:t>listing of</w:t>
      </w:r>
      <w:r w:rsidR="008B345F" w:rsidRPr="005B7D03">
        <w:t xml:space="preserve"> </w:t>
      </w:r>
      <w:r w:rsidR="00432172">
        <w:t xml:space="preserve">Ainscorp Salts Confidence Be </w:t>
      </w:r>
      <w:r w:rsidR="00782AC4" w:rsidRPr="005B7D03">
        <w:t xml:space="preserve">(SAS Code </w:t>
      </w:r>
      <w:r w:rsidR="00432172">
        <w:t>80177W</w:t>
      </w:r>
      <w:r w:rsidR="00782AC4" w:rsidRPr="005B7D03">
        <w:t>)</w:t>
      </w:r>
      <w:r w:rsidR="00F10DDA" w:rsidRPr="005B7D03">
        <w:t xml:space="preserve"> </w:t>
      </w:r>
      <w:r w:rsidR="008B345F" w:rsidRPr="005B7D03">
        <w:t xml:space="preserve">in subgroup </w:t>
      </w:r>
      <w:r w:rsidR="00432172">
        <w:t>1</w:t>
      </w:r>
      <w:r w:rsidR="0039428E" w:rsidRPr="005B7D03">
        <w:t>(</w:t>
      </w:r>
      <w:r w:rsidR="00432172">
        <w:t>b</w:t>
      </w:r>
      <w:r w:rsidR="0039428E" w:rsidRPr="005B7D03">
        <w:t xml:space="preserve">) </w:t>
      </w:r>
      <w:r w:rsidR="008B345F" w:rsidRPr="005B7D03">
        <w:t>of the Stoma Appliance Sche</w:t>
      </w:r>
      <w:r w:rsidR="00D26F78" w:rsidRPr="005B7D03">
        <w:t>me (</w:t>
      </w:r>
      <w:r w:rsidR="00F17C4F">
        <w:t>SAS</w:t>
      </w:r>
      <w:r w:rsidR="00432172">
        <w:t xml:space="preserve">) Schedule. </w:t>
      </w:r>
      <w:r w:rsidR="00D26F78" w:rsidRPr="005B7D03">
        <w:t xml:space="preserve"> </w:t>
      </w:r>
      <w:r w:rsidR="00CB4D33" w:rsidRPr="005B7D03">
        <w:t>The product, including</w:t>
      </w:r>
      <w:r w:rsidR="00432172">
        <w:t xml:space="preserve"> 29</w:t>
      </w:r>
      <w:r w:rsidR="00CB4D33" w:rsidRPr="005B7D03">
        <w:t xml:space="preserve"> variant</w:t>
      </w:r>
      <w:r w:rsidR="00BC534A">
        <w:t>s</w:t>
      </w:r>
      <w:r w:rsidR="00CB4D33" w:rsidRPr="005B7D03">
        <w:t xml:space="preserve">, </w:t>
      </w:r>
      <w:r w:rsidR="00782AC4" w:rsidRPr="005B7D03">
        <w:t>is currently listed</w:t>
      </w:r>
      <w:r w:rsidR="00CB4D33" w:rsidRPr="005B7D03">
        <w:t xml:space="preserve"> at a</w:t>
      </w:r>
      <w:r w:rsidR="00E41C49" w:rsidRPr="005B7D03">
        <w:t xml:space="preserve"> unit</w:t>
      </w:r>
      <w:r w:rsidR="00CB4D33" w:rsidRPr="005B7D03">
        <w:t xml:space="preserve"> price of </w:t>
      </w:r>
      <w:r w:rsidR="0039428E" w:rsidRPr="005B7D03">
        <w:t>$</w:t>
      </w:r>
      <w:r w:rsidR="00432172">
        <w:t>2.735</w:t>
      </w:r>
      <w:r w:rsidR="00A13775">
        <w:t>,</w:t>
      </w:r>
      <w:r w:rsidR="00CB4D33" w:rsidRPr="005B7D03">
        <w:t xml:space="preserve"> with a maximum </w:t>
      </w:r>
      <w:r w:rsidR="00CF0DD8">
        <w:t>monthly</w:t>
      </w:r>
      <w:r w:rsidR="00CB4D33" w:rsidRPr="005B7D03">
        <w:t xml:space="preserve"> quantity</w:t>
      </w:r>
      <w:r w:rsidR="00CF0DD8">
        <w:t xml:space="preserve"> </w:t>
      </w:r>
      <w:r w:rsidR="00C84183">
        <w:t xml:space="preserve">of </w:t>
      </w:r>
      <w:r w:rsidR="00432172">
        <w:t xml:space="preserve">90 </w:t>
      </w:r>
      <w:r w:rsidR="005B69AE" w:rsidRPr="005B7D03">
        <w:t>units.</w:t>
      </w:r>
    </w:p>
    <w:p w:rsidR="00432172" w:rsidRDefault="00432172" w:rsidP="00CB4D33"/>
    <w:p w:rsidR="00014510" w:rsidRPr="005B7D03" w:rsidRDefault="00F8605F" w:rsidP="00F621A0">
      <w:pPr>
        <w:pStyle w:val="Heading2"/>
      </w:pPr>
      <w:r w:rsidRPr="005B7D03">
        <w:t>Substitute products</w:t>
      </w:r>
    </w:p>
    <w:p w:rsidR="007F0915" w:rsidRPr="00393C13" w:rsidRDefault="007F0915" w:rsidP="007F0915">
      <w:pPr>
        <w:autoSpaceDE w:val="0"/>
        <w:autoSpaceDN w:val="0"/>
        <w:adjustRightInd w:val="0"/>
      </w:pPr>
      <w:r w:rsidRPr="00393C13">
        <w:t>The supplier has not nominated a substitute product, however the Panel noted there are</w:t>
      </w:r>
    </w:p>
    <w:p w:rsidR="007F0915" w:rsidRDefault="007F0915" w:rsidP="007F0915">
      <w:r w:rsidRPr="00393C13">
        <w:t>alternative s</w:t>
      </w:r>
      <w:r>
        <w:t>ubstitute products in subgroup 1(b</w:t>
      </w:r>
      <w:r w:rsidRPr="00393C13">
        <w:t>) available on the SAS Schedule.</w:t>
      </w:r>
    </w:p>
    <w:p w:rsidR="00782AC4" w:rsidRDefault="00782AC4" w:rsidP="002B5A2E"/>
    <w:p w:rsidR="004B434C" w:rsidRPr="005B7D03" w:rsidRDefault="00F8605F" w:rsidP="002B5A2E">
      <w:pPr>
        <w:rPr>
          <w:b/>
        </w:rPr>
      </w:pPr>
      <w:r w:rsidRPr="005B7D03">
        <w:rPr>
          <w:b/>
        </w:rPr>
        <w:t>Variants to be deleted</w:t>
      </w:r>
    </w:p>
    <w:tbl>
      <w:tblPr>
        <w:tblStyle w:val="TableGrid"/>
        <w:tblW w:w="88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1838"/>
        <w:gridCol w:w="7058"/>
      </w:tblGrid>
      <w:tr w:rsidR="00782AC4" w:rsidRPr="005B7D03" w:rsidTr="00881EBC">
        <w:trPr>
          <w:tblHeader/>
        </w:trPr>
        <w:tc>
          <w:tcPr>
            <w:tcW w:w="1838" w:type="dxa"/>
            <w:shd w:val="clear" w:color="auto" w:fill="D9D9D9" w:themeFill="background1" w:themeFillShade="D9"/>
          </w:tcPr>
          <w:p w:rsidR="00782AC4" w:rsidRPr="005B7D03" w:rsidRDefault="00F8605F" w:rsidP="002B5A2E">
            <w:pPr>
              <w:rPr>
                <w:b/>
              </w:rPr>
            </w:pPr>
            <w:r w:rsidRPr="005B7D03">
              <w:rPr>
                <w:b/>
              </w:rPr>
              <w:t>Product Code</w:t>
            </w:r>
          </w:p>
        </w:tc>
        <w:tc>
          <w:tcPr>
            <w:tcW w:w="7058" w:type="dxa"/>
            <w:shd w:val="clear" w:color="auto" w:fill="D9D9D9" w:themeFill="background1" w:themeFillShade="D9"/>
          </w:tcPr>
          <w:p w:rsidR="00782AC4" w:rsidRPr="005B7D03" w:rsidRDefault="00F8605F" w:rsidP="002B5A2E">
            <w:pPr>
              <w:rPr>
                <w:b/>
              </w:rPr>
            </w:pPr>
            <w:r w:rsidRPr="005B7D03">
              <w:rPr>
                <w:b/>
              </w:rPr>
              <w:t>Description</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B13B</w:t>
            </w:r>
          </w:p>
        </w:tc>
        <w:tc>
          <w:tcPr>
            <w:tcW w:w="7058" w:type="dxa"/>
            <w:tcBorders>
              <w:top w:val="dotted" w:sz="4" w:space="0" w:color="auto"/>
              <w:left w:val="dotted" w:sz="4" w:space="0" w:color="auto"/>
              <w:bottom w:val="dotted" w:sz="4" w:space="0" w:color="auto"/>
              <w:right w:val="dotted" w:sz="4" w:space="0" w:color="auto"/>
            </w:tcBorders>
          </w:tcPr>
          <w:p w:rsidR="00432172" w:rsidRPr="00881EBC" w:rsidRDefault="00432172" w:rsidP="00881EBC">
            <w:r w:rsidRPr="00881EBC">
              <w:t xml:space="preserve">dual carbon filter, fabric cover on both sides including viewing window, medium, 340ml,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B13ST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B13W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B25B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25mm,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B25ST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25mm,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B25W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25mm,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B28B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w:t>
            </w:r>
            <w:r w:rsidRPr="00881EBC">
              <w:lastRenderedPageBreak/>
              <w:t xml:space="preserve">extended wear, oval with contouring spaces, pre-cut, 28mm,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lastRenderedPageBreak/>
              <w:t>B28ST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28mm,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B28W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28mm,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B32B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32mm,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B32ST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32mm,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B32W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32mm,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B35B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35mm,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B35ST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35mm,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B35W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35mm,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B38B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38mm,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B38ST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w:t>
            </w:r>
            <w:r w:rsidRPr="00881EBC">
              <w:lastRenderedPageBreak/>
              <w:t xml:space="preserve">extended wear, oval with contouring spaces, pre-cut, 38mm,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lastRenderedPageBreak/>
              <w:t>B38W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38mm,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B41B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41mm,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B41ST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41mm,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B41W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medium, 340ml, low headspace, no belt loops, 1.2mm, hydrocolloid with aloe vera baseplate, hydrocolloid self adhesive, extended wear, oval with contouring spaces, pre-cut, 41mm, release tabs,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BL13B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large, 420ml,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BL13ST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large, 420ml,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BL13W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large, 420ml,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BLT13ST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transparent with fabric backing, large, 420ml,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BM13B</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small, 200ml,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BM13ST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small, 200ml,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lastRenderedPageBreak/>
              <w:t>BM13W</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fabric cover on both sides including viewing window, small, 200ml, low headspace, no belt loops, 1.2mm, hydrocolloid with aloe vera baseplate, hydrocolloid self adhesive, extended wear, oval with contouring spaces, cut-to-fit, 13mm, release tabs, 55mm, </w:t>
            </w:r>
          </w:p>
        </w:tc>
      </w:tr>
      <w:tr w:rsidR="00432172" w:rsidRPr="00881EBC" w:rsidTr="0088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838" w:type="dxa"/>
            <w:tcBorders>
              <w:top w:val="dotted" w:sz="4" w:space="0" w:color="auto"/>
              <w:left w:val="dotted" w:sz="4" w:space="0" w:color="auto"/>
              <w:bottom w:val="dotted" w:sz="4" w:space="0" w:color="auto"/>
              <w:right w:val="dotted" w:sz="4" w:space="0" w:color="auto"/>
            </w:tcBorders>
            <w:hideMark/>
          </w:tcPr>
          <w:p w:rsidR="00432172" w:rsidRPr="00881EBC" w:rsidRDefault="00432172" w:rsidP="00432172">
            <w:r w:rsidRPr="00881EBC">
              <w:t>BT13ST</w:t>
            </w:r>
          </w:p>
        </w:tc>
        <w:tc>
          <w:tcPr>
            <w:tcW w:w="7058" w:type="dxa"/>
            <w:tcBorders>
              <w:top w:val="dotted" w:sz="4" w:space="0" w:color="auto"/>
              <w:left w:val="dotted" w:sz="4" w:space="0" w:color="auto"/>
              <w:bottom w:val="dotted" w:sz="4" w:space="0" w:color="auto"/>
              <w:right w:val="dotted" w:sz="4" w:space="0" w:color="auto"/>
            </w:tcBorders>
            <w:vAlign w:val="bottom"/>
          </w:tcPr>
          <w:p w:rsidR="00432172" w:rsidRPr="00881EBC" w:rsidRDefault="00432172" w:rsidP="00432172">
            <w:r w:rsidRPr="00881EBC">
              <w:t xml:space="preserve">dual carbon filter, transparent with fabric backing, medium, 340ml, low headspace, no belt loops, 1.2mm, hydrocolloid with aloe vera baseplate, hydrocolloid self adhesive, extended wear, oval with contouring spaces, cut-to-fit, 13mm, release tabs, 55mm, </w:t>
            </w:r>
          </w:p>
        </w:tc>
      </w:tr>
    </w:tbl>
    <w:p w:rsidR="00F8605F" w:rsidRPr="00881EBC" w:rsidRDefault="00F8605F" w:rsidP="00432172"/>
    <w:p w:rsidR="00510859" w:rsidRPr="005B7D03" w:rsidRDefault="00510859" w:rsidP="00F621A0">
      <w:pPr>
        <w:pStyle w:val="Heading2"/>
      </w:pPr>
      <w:r w:rsidRPr="005B7D03">
        <w:t>Background</w:t>
      </w:r>
    </w:p>
    <w:p w:rsidR="00510859" w:rsidRPr="005B7D03" w:rsidRDefault="001F170D" w:rsidP="00510859">
      <w:r w:rsidRPr="005B7D03">
        <w:t xml:space="preserve">This product was first listed on the </w:t>
      </w:r>
      <w:r w:rsidR="00535F8B" w:rsidRPr="005B7D03">
        <w:t>SAS</w:t>
      </w:r>
      <w:r w:rsidRPr="005B7D03">
        <w:t xml:space="preserve"> Schedule </w:t>
      </w:r>
      <w:r w:rsidR="00881EBC">
        <w:t>in September 2018</w:t>
      </w:r>
      <w:r w:rsidR="00D545BE" w:rsidRPr="005B7D03">
        <w:t>.</w:t>
      </w:r>
    </w:p>
    <w:p w:rsidR="0039428E" w:rsidRPr="005B7D03" w:rsidRDefault="0039428E" w:rsidP="00510859"/>
    <w:p w:rsidR="00014510" w:rsidRPr="005B7D03" w:rsidRDefault="00014510" w:rsidP="00F621A0">
      <w:pPr>
        <w:pStyle w:val="Heading2"/>
      </w:pPr>
      <w:r w:rsidRPr="005B7D03">
        <w:t>Clinical Place for the Product</w:t>
      </w:r>
    </w:p>
    <w:p w:rsidR="0080399B" w:rsidRPr="005B7D03" w:rsidRDefault="00F838B3" w:rsidP="00977AB1">
      <w:pPr>
        <w:rPr>
          <w:b/>
        </w:rPr>
      </w:pPr>
      <w:r w:rsidRPr="00881EBC">
        <w:t xml:space="preserve">The proposed </w:t>
      </w:r>
      <w:r w:rsidR="00535F8B" w:rsidRPr="00881EBC">
        <w:t xml:space="preserve">substitute </w:t>
      </w:r>
      <w:r w:rsidR="0070522B" w:rsidRPr="00881EBC">
        <w:t xml:space="preserve">product provides an </w:t>
      </w:r>
      <w:r w:rsidR="00BE379A" w:rsidRPr="00881EBC">
        <w:t xml:space="preserve">alternative for users requiring </w:t>
      </w:r>
      <w:r w:rsidR="00BC534A" w:rsidRPr="00881EBC">
        <w:t xml:space="preserve">a one-piece </w:t>
      </w:r>
      <w:r w:rsidR="00881EBC" w:rsidRPr="00881EBC">
        <w:t>closed</w:t>
      </w:r>
      <w:r w:rsidR="004630F1" w:rsidRPr="00881EBC">
        <w:t xml:space="preserve"> pouch</w:t>
      </w:r>
      <w:r w:rsidR="00A64AAD" w:rsidRPr="00881EBC">
        <w:t xml:space="preserve"> </w:t>
      </w:r>
      <w:r w:rsidR="00BC534A" w:rsidRPr="00881EBC">
        <w:t>with flat b</w:t>
      </w:r>
      <w:r w:rsidR="00A64AAD" w:rsidRPr="00881EBC">
        <w:t>aseplate</w:t>
      </w:r>
      <w:r w:rsidR="00BE379A" w:rsidRPr="00881EBC">
        <w:t>.</w:t>
      </w:r>
    </w:p>
    <w:p w:rsidR="00616327" w:rsidRPr="005B7D03" w:rsidRDefault="00616327" w:rsidP="00616327"/>
    <w:p w:rsidR="00C50F96" w:rsidRPr="005B7D03" w:rsidRDefault="00561B1B" w:rsidP="005E3A7C">
      <w:pPr>
        <w:pStyle w:val="Heading3"/>
      </w:pPr>
      <w:r w:rsidRPr="005B7D03">
        <w:t>F</w:t>
      </w:r>
      <w:r w:rsidR="00C50F96" w:rsidRPr="005B7D03">
        <w:t xml:space="preserve">inancial </w:t>
      </w:r>
      <w:r w:rsidRPr="005B7D03">
        <w:t>Analysis</w:t>
      </w:r>
    </w:p>
    <w:p w:rsidR="0085284D" w:rsidRPr="005B7D03" w:rsidRDefault="0085284D" w:rsidP="0085284D">
      <w:r w:rsidRPr="005B7D03">
        <w:t xml:space="preserve">The deletion of </w:t>
      </w:r>
      <w:r w:rsidR="00881EBC">
        <w:t>the entire product range</w:t>
      </w:r>
      <w:r w:rsidRPr="005B7D03">
        <w:t xml:space="preserve"> </w:t>
      </w:r>
      <w:r w:rsidR="00A64AAD" w:rsidRPr="005B7D03">
        <w:t xml:space="preserve">is recommended. </w:t>
      </w:r>
      <w:r w:rsidR="00CF0DD8">
        <w:t>Substitute products</w:t>
      </w:r>
      <w:r w:rsidRPr="005B7D03">
        <w:t xml:space="preserve"> are currently listed in </w:t>
      </w:r>
      <w:r w:rsidR="00A64AAD" w:rsidRPr="005B7D03">
        <w:t xml:space="preserve">subgroup </w:t>
      </w:r>
      <w:r w:rsidR="00881EBC">
        <w:t>1</w:t>
      </w:r>
      <w:r w:rsidR="00141620">
        <w:t>(</w:t>
      </w:r>
      <w:r w:rsidR="00881EBC">
        <w:t>b</w:t>
      </w:r>
      <w:r w:rsidRPr="005B7D03">
        <w:t xml:space="preserve">) of the </w:t>
      </w:r>
      <w:r w:rsidR="00F17C4F">
        <w:t>SAS</w:t>
      </w:r>
      <w:r w:rsidRPr="005B7D03">
        <w:t xml:space="preserve"> Schedule at the same cost and maximum monthly quantity.  It is therefore unlikely that there would be any budgetary impact for the </w:t>
      </w:r>
      <w:r w:rsidR="00F17C4F">
        <w:t>SAS</w:t>
      </w:r>
      <w:r w:rsidRPr="005B7D03">
        <w:t xml:space="preserve"> as a consequence of deleting this product.</w:t>
      </w:r>
    </w:p>
    <w:p w:rsidR="00C84183" w:rsidRDefault="00C84183" w:rsidP="00DF5E0E"/>
    <w:p w:rsidR="00DB7D57" w:rsidRPr="005B7D03" w:rsidRDefault="009D09A3" w:rsidP="00060C00">
      <w:pPr>
        <w:pStyle w:val="Heading2"/>
      </w:pPr>
      <w:r>
        <w:t>Panel</w:t>
      </w:r>
      <w:r w:rsidR="00DB7D57" w:rsidRPr="005B7D03">
        <w:t xml:space="preserve"> Recommendation</w:t>
      </w:r>
    </w:p>
    <w:p w:rsidR="00F957BA" w:rsidRPr="005B7D03"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422ADD">
        <w:t>the entire product</w:t>
      </w:r>
      <w:r w:rsidR="00F838B3" w:rsidRPr="005B7D03">
        <w:t xml:space="preserve"> range for </w:t>
      </w:r>
      <w:r w:rsidR="00422ADD">
        <w:t>the</w:t>
      </w:r>
      <w:r w:rsidR="00C972CD" w:rsidRPr="005B7D03">
        <w:br/>
      </w:r>
      <w:r w:rsidR="00422ADD">
        <w:t xml:space="preserve">Ainscorp Salts Confidence Be </w:t>
      </w:r>
      <w:r w:rsidR="00422ADD" w:rsidRPr="005B7D03">
        <w:t xml:space="preserve">(SAS Code </w:t>
      </w:r>
      <w:r w:rsidR="00422ADD">
        <w:t>80177W</w:t>
      </w:r>
      <w:r w:rsidR="00422ADD" w:rsidRPr="005B7D03">
        <w:t>)</w:t>
      </w:r>
      <w:r w:rsidR="00422ADD">
        <w:t xml:space="preserve"> </w:t>
      </w:r>
      <w:r w:rsidR="00F838B3" w:rsidRPr="005B7D03">
        <w:t xml:space="preserve">listed in subgroup </w:t>
      </w:r>
      <w:r w:rsidR="00422ADD">
        <w:t>1</w:t>
      </w:r>
      <w:r w:rsidR="0070522B" w:rsidRPr="005B7D03">
        <w:t>(</w:t>
      </w:r>
      <w:r w:rsidR="00422ADD">
        <w:t>b</w:t>
      </w:r>
      <w:r w:rsidR="00930837" w:rsidRPr="005B7D03">
        <w:t xml:space="preserve">) of the </w:t>
      </w:r>
      <w:r w:rsidR="00D13AE3">
        <w:br/>
      </w:r>
      <w:r w:rsidR="00535F8B" w:rsidRPr="005B7D03">
        <w:t>SAS</w:t>
      </w:r>
      <w:r w:rsidR="00930837" w:rsidRPr="005B7D03">
        <w:t xml:space="preserve"> Schedule at the </w:t>
      </w:r>
      <w:r w:rsidR="00F957BA" w:rsidRPr="005B7D03">
        <w:t>unit price of $</w:t>
      </w:r>
      <w:r w:rsidR="00422ADD">
        <w:t>2.735</w:t>
      </w:r>
      <w:r w:rsidR="00A13775">
        <w:t>,</w:t>
      </w:r>
      <w:r w:rsidR="00D545BE" w:rsidRPr="005B7D03">
        <w:t xml:space="preserve"> </w:t>
      </w:r>
      <w:r w:rsidR="00F957BA" w:rsidRPr="005B7D03">
        <w:t xml:space="preserve">with a maximum </w:t>
      </w:r>
      <w:r w:rsidR="00CF0DD8">
        <w:t>monthly</w:t>
      </w:r>
      <w:r w:rsidR="00F957BA" w:rsidRPr="005B7D03">
        <w:t xml:space="preserve"> quantity of </w:t>
      </w:r>
      <w:r w:rsidR="00422ADD">
        <w:t>90</w:t>
      </w:r>
      <w:r w:rsidR="00CF0DD8">
        <w:t xml:space="preserve"> </w:t>
      </w:r>
      <w:r w:rsidR="00F957BA" w:rsidRPr="005B7D03">
        <w:t>units.</w:t>
      </w:r>
    </w:p>
    <w:p w:rsidR="00C909F9" w:rsidRPr="005B7D03" w:rsidRDefault="00C909F9" w:rsidP="00FC35D0"/>
    <w:p w:rsidR="004811AC" w:rsidRDefault="00C74920" w:rsidP="00E11D0B">
      <w:pPr>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r w:rsidR="00422ADD">
        <w:rPr>
          <w:rFonts w:eastAsiaTheme="minorHAnsi"/>
        </w:rPr>
        <w:t>Ainscorp</w:t>
      </w:r>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from the </w:t>
      </w:r>
      <w:r w:rsidR="009D09A3">
        <w:rPr>
          <w:rFonts w:eastAsiaTheme="minorHAnsi"/>
        </w:rPr>
        <w:t>Panel</w:t>
      </w:r>
      <w:r w:rsidRPr="005B7D03">
        <w:rPr>
          <w:rFonts w:eastAsiaTheme="minorHAnsi"/>
        </w:rPr>
        <w:t xml:space="preserve"> recommended date (</w:t>
      </w:r>
      <w:r w:rsidR="009D09A3">
        <w:rPr>
          <w:rFonts w:eastAsiaTheme="minorHAnsi"/>
        </w:rPr>
        <w:t>28 April 2020</w:t>
      </w:r>
      <w:r w:rsidRPr="005B7D03">
        <w:rPr>
          <w:rFonts w:eastAsiaTheme="minorHAnsi"/>
        </w:rPr>
        <w:t>) should be given to allow users of the product to seek a suit</w:t>
      </w:r>
      <w:r w:rsidR="00C84183">
        <w:rPr>
          <w:rFonts w:eastAsiaTheme="minorHAnsi"/>
        </w:rPr>
        <w:t>able alternative and to enable Stoma A</w:t>
      </w:r>
      <w:r w:rsidRPr="005B7D03">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subsidisation in Australia.  It considers submissions in this context.  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of a particular stoma product.  A company can resubmit to the </w:t>
      </w:r>
      <w:r w:rsidR="009D09A3">
        <w:t>Panel</w:t>
      </w:r>
      <w:r w:rsidRPr="000C3F15">
        <w:t xml:space="preserve"> following a decision not to recommend listing or changes to a listing.  The </w:t>
      </w:r>
      <w:r w:rsidR="009D09A3">
        <w:t>Panel</w:t>
      </w:r>
      <w:r w:rsidRPr="000C3F15">
        <w:t xml:space="preserve"> is an advisory committee and as such its recommendations are non-binding on Government.  All </w:t>
      </w:r>
      <w:r w:rsidR="009D09A3">
        <w:t>Panel</w:t>
      </w:r>
      <w:r w:rsidRPr="000C3F15">
        <w:t xml:space="preserve">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9B3BC3" w:rsidRDefault="009B3BC3" w:rsidP="009B3BC3">
      <w:r>
        <w:t>Ainscorp Pty Ltd agrees with the Panel’s recommendation.</w:t>
      </w:r>
    </w:p>
    <w:p w:rsidR="00D44742" w:rsidRPr="00D44742" w:rsidRDefault="00D44742" w:rsidP="00D44742"/>
    <w:sectPr w:rsidR="00D44742" w:rsidRPr="00D44742"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FB9" w:rsidRDefault="000C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320D4F">
    <w:pPr>
      <w:pStyle w:val="Footer"/>
    </w:pPr>
    <w:r>
      <w:tab/>
    </w:r>
    <w:r>
      <w:tab/>
    </w:r>
    <w:r w:rsidR="000C0FB9">
      <w:t>2020APR</w:t>
    </w:r>
    <w:r w:rsidR="00141620">
      <w:t>-</w:t>
    </w:r>
    <w:r w:rsidR="00881EBC">
      <w:t>AI#01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FB9" w:rsidRDefault="000C0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FB9" w:rsidRDefault="000C0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FB9" w:rsidRDefault="000C0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5635"/>
    <w:rsid w:val="000A6779"/>
    <w:rsid w:val="000C0FB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E724B"/>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3E7B26"/>
    <w:rsid w:val="00407290"/>
    <w:rsid w:val="004108E9"/>
    <w:rsid w:val="004119FF"/>
    <w:rsid w:val="00422ADD"/>
    <w:rsid w:val="00424277"/>
    <w:rsid w:val="00432172"/>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0915"/>
    <w:rsid w:val="007F4E20"/>
    <w:rsid w:val="007F58F3"/>
    <w:rsid w:val="0080399B"/>
    <w:rsid w:val="0080539E"/>
    <w:rsid w:val="00805BBB"/>
    <w:rsid w:val="00807C78"/>
    <w:rsid w:val="008122F4"/>
    <w:rsid w:val="00815C99"/>
    <w:rsid w:val="008313F6"/>
    <w:rsid w:val="00834C54"/>
    <w:rsid w:val="00835B4B"/>
    <w:rsid w:val="0084075A"/>
    <w:rsid w:val="00847163"/>
    <w:rsid w:val="0085284D"/>
    <w:rsid w:val="00863264"/>
    <w:rsid w:val="008650D3"/>
    <w:rsid w:val="008656DC"/>
    <w:rsid w:val="00865EE6"/>
    <w:rsid w:val="00874EFD"/>
    <w:rsid w:val="00881EBC"/>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6330C"/>
    <w:rsid w:val="00974689"/>
    <w:rsid w:val="00977996"/>
    <w:rsid w:val="00977AB1"/>
    <w:rsid w:val="009835E2"/>
    <w:rsid w:val="009927BA"/>
    <w:rsid w:val="00992902"/>
    <w:rsid w:val="009A3325"/>
    <w:rsid w:val="009A66C6"/>
    <w:rsid w:val="009B2630"/>
    <w:rsid w:val="009B3BC3"/>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3775"/>
    <w:rsid w:val="00A17DB6"/>
    <w:rsid w:val="00A241CA"/>
    <w:rsid w:val="00A33997"/>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76F0"/>
    <w:rsid w:val="00BC534A"/>
    <w:rsid w:val="00BD06B3"/>
    <w:rsid w:val="00BD1EFC"/>
    <w:rsid w:val="00BE379A"/>
    <w:rsid w:val="00C3170F"/>
    <w:rsid w:val="00C42489"/>
    <w:rsid w:val="00C50F96"/>
    <w:rsid w:val="00C51059"/>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3AE3"/>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E72F9"/>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6E4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384525109">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34594253">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41958264">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DE86-0DAC-49B9-AF38-D5A19284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2020-05-12T05:48:00Z</dcterms:created>
  <dcterms:modified xsi:type="dcterms:W3CDTF">2020-06-02T01:21:00Z</dcterms:modified>
</cp:coreProperties>
</file>