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Borders>
          <w:top w:val="basicThinLines" w:sz="0" w:space="0" w:color="auto"/>
          <w:left w:val="basicThinLines" w:sz="0" w:space="0" w:color="auto"/>
          <w:bottom w:val="basicThinLines" w:sz="0" w:space="0" w:color="auto"/>
          <w:right w:val="basicThinLines" w:sz="0" w:space="0" w:color="auto"/>
          <w:insideH w:val="basicThinLines" w:sz="0" w:space="0" w:color="auto"/>
          <w:insideV w:val="basicThinLines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020688" w:rsidRPr="00796430" w:rsidTr="00020688">
        <w:trPr>
          <w:tblHeader/>
          <w:jc w:val="center"/>
        </w:trPr>
        <w:tc>
          <w:tcPr>
            <w:tcW w:w="9000" w:type="dxa"/>
            <w:shd w:val="clear" w:color="auto" w:fill="4F81BD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</w:rPr>
            </w:pPr>
            <w:r w:rsidRPr="00796430">
              <w:rPr>
                <w:rFonts w:cstheme="minorHAnsi"/>
                <w:b/>
                <w:color w:val="FFFFFF"/>
                <w:sz w:val="24"/>
              </w:rPr>
              <w:t>Groupings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10 - Vascular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10.01 - Vascular Stents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10.01.01 - Bare Metal Stents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10.01.01.01 - Balloon Expandable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10.01.01.02 - Self Expandable, &lt;150mm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LD (large diameter, &gt;25mm)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10.01.01.03 - Self Expandable, ≥150mm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10.01.01.04 - Self-Expanding, large diameter for treatment of aortic dissection disease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10.01.02 - Drug Eluting Stents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10.01.02.01 - Self Expandable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&lt;150mm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≥150mm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10.02 - Stent Grafts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10.02.01 - Tube (Thoracic Aorta)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10.02.01.01 - &lt;180mm length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796430">
              <w:rPr>
                <w:rFonts w:cstheme="minorHAnsi"/>
                <w:b/>
                <w:sz w:val="24"/>
              </w:rPr>
              <w:t>paed</w:t>
            </w:r>
            <w:proofErr w:type="spellEnd"/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10.02.01.02 - ≥180mm length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10.02.02 - Tube (Abdominal Aorta)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10.02.03 - Tube (Aorto-</w:t>
            </w:r>
            <w:proofErr w:type="spellStart"/>
            <w:r w:rsidRPr="00796430">
              <w:rPr>
                <w:rFonts w:cstheme="minorHAnsi"/>
                <w:b/>
                <w:sz w:val="24"/>
              </w:rPr>
              <w:t>uni</w:t>
            </w:r>
            <w:proofErr w:type="spellEnd"/>
            <w:r w:rsidRPr="00796430">
              <w:rPr>
                <w:rFonts w:cstheme="minorHAnsi"/>
                <w:b/>
                <w:sz w:val="24"/>
              </w:rPr>
              <w:t>-iliac)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10.02.04 - Bifurcated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10.02.04.01 - Body and 2 limbs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10.02.04.02 - Body and 1 limb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10.02.04.03 - Body only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10.02.05 - Branched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10.02.05.01 - Single Branch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10.02.05.02 - Multiple Branch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L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10.02.06 - Fenestrated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lastRenderedPageBreak/>
              <w:t>10.02.07 - Accessory Component (Aortic)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10.02.07.01 - Thoracic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10.02.07.02 - Abdominal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10.02.08 - Accessory Component (Other including iliac limb and extension)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Accessory Kit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L (long length)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L (long length, &gt;150mm)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Sealant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10.02.09 - Iliac Graft Plug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10.02.10 - Tube, Peripheral, Balloon Expandable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10.02.10.01 - ≤12mm diameter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H (heparin)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10.02.10.02 - &gt;12mm diameter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H (heparin)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 xml:space="preserve">10.02.11 - Tube, Peripheral, </w:t>
            </w:r>
            <w:proofErr w:type="spellStart"/>
            <w:r w:rsidRPr="00796430">
              <w:rPr>
                <w:rFonts w:cstheme="minorHAnsi"/>
                <w:b/>
                <w:sz w:val="24"/>
              </w:rPr>
              <w:t>Self Expandable</w:t>
            </w:r>
            <w:proofErr w:type="spellEnd"/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10.02.11.01 - &lt;150mm length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H (heparin)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10.02.11.02 - 150-249mm length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H (heparin)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10.02.11.03 - ≥250mm length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H (heparin)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10.03 - Grafts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10.03.01 - Tube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10.03.01.01 - ≤10cm length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R (ringed)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10.03.01.02 - 11-20cm length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Biologically Engineered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R (ringed)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R, ID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10.03.01.03 - 21-49cm length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Biologically engineered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H (heparin)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lastRenderedPageBreak/>
              <w:t>ID (immediate dialysis)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R (ringed)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R, H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R, H, ID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R, ID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10.03.01.04 - ≥50cm length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Biologically engineered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H (heparin)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R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R (ringed)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R, H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10.03.02 - Bifurcated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10.03.03 - Branched or Fenestrated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10.03.04 - Tapered or End-modified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ID (immediate dialysis)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R (ringed)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R, H, ID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10.04 - Vascular Patches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10.04.01 - Vascular Patches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 xml:space="preserve">10.04.01.01 - 0 - 100 </w:t>
            </w:r>
            <w:proofErr w:type="spellStart"/>
            <w:r w:rsidRPr="00796430">
              <w:rPr>
                <w:rFonts w:cstheme="minorHAnsi"/>
                <w:b/>
                <w:sz w:val="24"/>
              </w:rPr>
              <w:t>sq</w:t>
            </w:r>
            <w:proofErr w:type="spellEnd"/>
            <w:r w:rsidRPr="00796430">
              <w:rPr>
                <w:rFonts w:cstheme="minorHAnsi"/>
                <w:b/>
                <w:sz w:val="24"/>
              </w:rPr>
              <w:t xml:space="preserve"> cm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 xml:space="preserve">10.04.01.02 - 101 - 150 </w:t>
            </w:r>
            <w:proofErr w:type="spellStart"/>
            <w:r w:rsidRPr="00796430">
              <w:rPr>
                <w:rFonts w:cstheme="minorHAnsi"/>
                <w:b/>
                <w:sz w:val="24"/>
              </w:rPr>
              <w:t>sq</w:t>
            </w:r>
            <w:proofErr w:type="spellEnd"/>
            <w:r w:rsidRPr="00796430">
              <w:rPr>
                <w:rFonts w:cstheme="minorHAnsi"/>
                <w:b/>
                <w:sz w:val="24"/>
              </w:rPr>
              <w:t xml:space="preserve"> cm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 xml:space="preserve">10.04.01.03 - &gt;150 </w:t>
            </w:r>
            <w:proofErr w:type="spellStart"/>
            <w:r w:rsidRPr="00796430">
              <w:rPr>
                <w:rFonts w:cstheme="minorHAnsi"/>
                <w:b/>
                <w:sz w:val="24"/>
              </w:rPr>
              <w:t>sq</w:t>
            </w:r>
            <w:proofErr w:type="spellEnd"/>
            <w:r w:rsidRPr="00796430">
              <w:rPr>
                <w:rFonts w:cstheme="minorHAnsi"/>
                <w:b/>
                <w:sz w:val="24"/>
              </w:rPr>
              <w:t xml:space="preserve"> cm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 xml:space="preserve">10.04.01.04 - </w:t>
            </w:r>
            <w:proofErr w:type="spellStart"/>
            <w:r w:rsidRPr="00796430">
              <w:rPr>
                <w:rFonts w:cstheme="minorHAnsi"/>
                <w:b/>
                <w:sz w:val="24"/>
              </w:rPr>
              <w:t>Pledgets</w:t>
            </w:r>
            <w:proofErr w:type="spellEnd"/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10.05 - Vessel Bands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10.05.01 - Vessel Bands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10.06 - Embolic Protection Devices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10.06.01 - Venous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10.06.02 - Arterial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10.07 - Arterial Closure Devices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10.07.01 - Arterial Closure Devices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L (Large)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lastRenderedPageBreak/>
              <w:t>10.08 - Occlusion Devices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10.08.01 - Particle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10.08.02 - Coil, Peripheral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10.08.02.01 - ≤200mm length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P (Platinum)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P, Gel (Platinum, Gel)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 xml:space="preserve">P, Gel, repositionable (Platinum, Gel, </w:t>
            </w:r>
            <w:proofErr w:type="spellStart"/>
            <w:r w:rsidRPr="00796430">
              <w:rPr>
                <w:rFonts w:cstheme="minorHAnsi"/>
                <w:b/>
                <w:sz w:val="24"/>
              </w:rPr>
              <w:t>repostionable</w:t>
            </w:r>
            <w:proofErr w:type="spellEnd"/>
            <w:r w:rsidRPr="00796430">
              <w:rPr>
                <w:rFonts w:cstheme="minorHAnsi"/>
                <w:b/>
                <w:sz w:val="24"/>
              </w:rPr>
              <w:t>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P, ids (Platinum, integral delivery system)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P, repositionable (Platinum, repositionable)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10.08.02.02 - &gt;200mm length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P (Platinum)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10.08.03 - Polymer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10.08.03.01 - 0.5ml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10.08.03.02 - 1ml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10.08.03.03 - 2ml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10.08.04 - Complex Occlusion Devices, including detachable balloon, sphere or umbrella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Microcatheter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ids (integral delivery system)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10.08.05 - Liquid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ids (integral delivery system)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10.08.05.02 - Cyanoacrylate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10.08.06 - Delivery Device For Occlusion Media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10.08.06.01 - Catheter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10.08.06.02 - Detachment Controller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10.09 - Long Term Vascular Access Devices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10.09.01 - Percutaneous Catheters, Single Lumen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A (Anti-infective Agent Coating)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cu (cuffed)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cu, pi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pi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pi (power injection)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lastRenderedPageBreak/>
              <w:t>10.09.02 - Percutaneous Catheters, Multiple Lumen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A (Anti-infective Agent Coating)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A (Anti-infective Agent Coating), pi (power injection)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cu (cuffed)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cu, pi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pi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pi (power injection)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 xml:space="preserve">10.09.03 - Percutaneous Catheters, Multiple Lumen for </w:t>
            </w:r>
            <w:proofErr w:type="spellStart"/>
            <w:r w:rsidRPr="00796430">
              <w:rPr>
                <w:rFonts w:cstheme="minorHAnsi"/>
                <w:b/>
                <w:sz w:val="24"/>
              </w:rPr>
              <w:t>Haemodialysis</w:t>
            </w:r>
            <w:proofErr w:type="spellEnd"/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A (Anti-infective Agent Coating)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cu (cuffed)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pi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pi (power injection)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10.09.04 - Infuser Ports, Single Chamber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pi (power injection)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10.09.05 - Infuser Ports, Multiple Chamber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10.10 - Peritoneal Dialysis, Long Term Implantable Catheters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10.10.01 - Peritoneal Dialysis, Long Term Implantable Catheters</w:t>
            </w: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020688" w:rsidRPr="00796430" w:rsidTr="00020688">
        <w:trPr>
          <w:jc w:val="center"/>
        </w:trPr>
        <w:tc>
          <w:tcPr>
            <w:tcW w:w="9000" w:type="dxa"/>
          </w:tcPr>
          <w:p w:rsidR="00020688" w:rsidRPr="00796430" w:rsidRDefault="00020688">
            <w:pPr>
              <w:spacing w:before="3" w:after="3"/>
              <w:rPr>
                <w:rFonts w:cstheme="minorHAnsi"/>
                <w:b/>
              </w:rPr>
            </w:pPr>
            <w:r w:rsidRPr="00796430">
              <w:rPr>
                <w:rFonts w:cstheme="minorHAnsi"/>
                <w:b/>
                <w:sz w:val="24"/>
              </w:rPr>
              <w:t>10.11 - Assist Devices</w:t>
            </w:r>
          </w:p>
        </w:tc>
      </w:tr>
    </w:tbl>
    <w:p w:rsidR="00796430" w:rsidRDefault="00796430" w:rsidP="00796430">
      <w:pPr>
        <w:rPr>
          <w:rFonts w:ascii="Arial" w:hAnsi="Arial" w:cs="Arial"/>
          <w:b/>
          <w:bCs/>
          <w:u w:val="single"/>
        </w:rPr>
      </w:pPr>
    </w:p>
    <w:p w:rsidR="00796430" w:rsidRDefault="00796430" w:rsidP="0079643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SUFFIXES AND DEFINITIONS FOR VASCULAR</w:t>
      </w:r>
    </w:p>
    <w:p w:rsidR="00796430" w:rsidRDefault="00796430" w:rsidP="00796430">
      <w:pPr>
        <w:ind w:left="3402" w:hanging="3402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Anti-infective coating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The surface of the device is impregnated with antibiotic or antimicrobial material to minimize the risk of infection</w:t>
      </w:r>
    </w:p>
    <w:p w:rsidR="00796430" w:rsidRDefault="00796430" w:rsidP="00796430">
      <w:pPr>
        <w:ind w:left="3402" w:hanging="3402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Biologically engineered</w:t>
      </w:r>
      <w:r>
        <w:rPr>
          <w:rFonts w:ascii="Arial" w:hAnsi="Arial" w:cs="Arial"/>
          <w:b/>
          <w:bCs/>
        </w:rPr>
        <w:tab/>
      </w:r>
      <w:r w:rsidRPr="00CF5D59">
        <w:rPr>
          <w:rFonts w:ascii="Arial" w:hAnsi="Arial" w:cs="Arial"/>
          <w:bCs/>
        </w:rPr>
        <w:t>Features a</w:t>
      </w:r>
      <w:r>
        <w:rPr>
          <w:rFonts w:ascii="Arial" w:hAnsi="Arial" w:cs="Arial"/>
          <w:bCs/>
        </w:rPr>
        <w:t xml:space="preserve"> composite of cross-linked bovine collagen with a polyester mesh endoskeleton</w:t>
      </w:r>
    </w:p>
    <w:p w:rsidR="00796430" w:rsidRDefault="00796430" w:rsidP="00796430">
      <w:pPr>
        <w:ind w:left="3402" w:hanging="3402"/>
        <w:rPr>
          <w:rFonts w:ascii="Arial" w:hAnsi="Arial" w:cs="Arial"/>
          <w:bCs/>
        </w:rPr>
      </w:pPr>
      <w:r w:rsidRPr="00CF5D59">
        <w:rPr>
          <w:rFonts w:ascii="Arial" w:hAnsi="Arial" w:cs="Arial"/>
          <w:b/>
          <w:bCs/>
        </w:rPr>
        <w:t>cu (cuffed)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The catheter has a cuff that allows tissue and skin growth to give the line more stability</w:t>
      </w:r>
    </w:p>
    <w:p w:rsidR="00796430" w:rsidRDefault="00796430" w:rsidP="00796430">
      <w:pPr>
        <w:ind w:left="3402" w:hanging="3402"/>
        <w:rPr>
          <w:rFonts w:ascii="Arial" w:hAnsi="Arial" w:cs="Arial"/>
          <w:bCs/>
        </w:rPr>
      </w:pPr>
      <w:r w:rsidRPr="00CF5D59">
        <w:rPr>
          <w:rFonts w:ascii="Arial" w:hAnsi="Arial" w:cs="Arial"/>
          <w:b/>
          <w:bCs/>
        </w:rPr>
        <w:t>H (heparin)</w:t>
      </w:r>
      <w:r w:rsidRPr="00CF5D59">
        <w:rPr>
          <w:rFonts w:ascii="Arial" w:hAnsi="Arial" w:cs="Arial"/>
          <w:b/>
          <w:bCs/>
        </w:rPr>
        <w:tab/>
      </w:r>
      <w:r w:rsidRPr="00CF5D59">
        <w:rPr>
          <w:rFonts w:ascii="Arial" w:hAnsi="Arial" w:cs="Arial"/>
          <w:bCs/>
        </w:rPr>
        <w:t>The device is coated in heparin</w:t>
      </w:r>
      <w:r>
        <w:rPr>
          <w:rFonts w:ascii="Arial" w:hAnsi="Arial" w:cs="Arial"/>
          <w:bCs/>
        </w:rPr>
        <w:t xml:space="preserve"> to minimize coagulation</w:t>
      </w:r>
    </w:p>
    <w:p w:rsidR="00796430" w:rsidRDefault="00796430" w:rsidP="00796430">
      <w:pPr>
        <w:ind w:left="3402" w:hanging="3402"/>
        <w:rPr>
          <w:rFonts w:ascii="Arial" w:hAnsi="Arial" w:cs="Arial"/>
          <w:bCs/>
        </w:rPr>
      </w:pPr>
      <w:r w:rsidRPr="00CF5D59">
        <w:rPr>
          <w:rFonts w:ascii="Arial" w:hAnsi="Arial" w:cs="Arial"/>
          <w:b/>
          <w:bCs/>
        </w:rPr>
        <w:t>ids (integral delivery system)</w:t>
      </w:r>
      <w:r w:rsidRPr="00CF5D59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The embolic material is supplied with the delivery system</w:t>
      </w:r>
    </w:p>
    <w:p w:rsidR="00796430" w:rsidRDefault="00796430" w:rsidP="00796430">
      <w:pPr>
        <w:ind w:left="3402" w:hanging="3402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L (large) or LD (large diameter)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Diameter more than 25mm</w:t>
      </w:r>
    </w:p>
    <w:p w:rsidR="00796430" w:rsidRDefault="00796430" w:rsidP="00796430">
      <w:pPr>
        <w:ind w:left="3402" w:hanging="3402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L (long length)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Length more than 150mm</w:t>
      </w:r>
    </w:p>
    <w:p w:rsidR="00796430" w:rsidRDefault="00796430" w:rsidP="00796430">
      <w:pPr>
        <w:ind w:left="3402" w:hanging="3402"/>
        <w:rPr>
          <w:rFonts w:ascii="Arial" w:hAnsi="Arial" w:cs="Arial"/>
          <w:bCs/>
        </w:rPr>
      </w:pPr>
      <w:r w:rsidRPr="0017281E">
        <w:rPr>
          <w:rFonts w:ascii="Arial" w:hAnsi="Arial" w:cs="Arial"/>
          <w:b/>
          <w:bCs/>
        </w:rPr>
        <w:t>Repositionable</w:t>
      </w:r>
      <w:r>
        <w:rPr>
          <w:rFonts w:ascii="Arial" w:hAnsi="Arial" w:cs="Arial"/>
          <w:bCs/>
        </w:rPr>
        <w:tab/>
        <w:t>The coils are able to be repositioned after being deployed</w:t>
      </w:r>
    </w:p>
    <w:p w:rsidR="00796430" w:rsidRDefault="00796430" w:rsidP="00796430">
      <w:pPr>
        <w:ind w:left="3402" w:hanging="3402"/>
        <w:rPr>
          <w:rFonts w:ascii="Arial" w:hAnsi="Arial" w:cs="Arial"/>
        </w:rPr>
      </w:pPr>
      <w:r w:rsidRPr="0017281E">
        <w:rPr>
          <w:rFonts w:ascii="Arial" w:hAnsi="Arial" w:cs="Arial"/>
          <w:b/>
          <w:bCs/>
        </w:rPr>
        <w:t>pi (power injection)</w:t>
      </w:r>
      <w:r>
        <w:rPr>
          <w:rFonts w:ascii="Arial" w:hAnsi="Arial" w:cs="Arial"/>
          <w:b/>
          <w:bCs/>
        </w:rPr>
        <w:tab/>
      </w:r>
      <w:r w:rsidRPr="0017281E">
        <w:rPr>
          <w:rFonts w:ascii="Arial" w:hAnsi="Arial" w:cs="Arial"/>
          <w:bCs/>
        </w:rPr>
        <w:t xml:space="preserve">The device is </w:t>
      </w:r>
      <w:r>
        <w:rPr>
          <w:rFonts w:ascii="Arial" w:hAnsi="Arial" w:cs="Arial"/>
        </w:rPr>
        <w:t>designed for high flow infusion, high pressure injection of material</w:t>
      </w:r>
    </w:p>
    <w:p w:rsidR="004F7FE3" w:rsidRPr="00020688" w:rsidRDefault="00796430" w:rsidP="00020688">
      <w:pPr>
        <w:ind w:left="3402" w:hanging="3402"/>
        <w:rPr>
          <w:rFonts w:ascii="Arial" w:hAnsi="Arial" w:cs="Arial"/>
        </w:rPr>
      </w:pPr>
      <w:r>
        <w:rPr>
          <w:rFonts w:ascii="Arial" w:hAnsi="Arial" w:cs="Arial"/>
          <w:b/>
        </w:rPr>
        <w:t>R (ringed)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The wall is ringed for support</w:t>
      </w:r>
      <w:r w:rsidRPr="0017281E">
        <w:rPr>
          <w:rFonts w:ascii="Arial" w:hAnsi="Arial" w:cs="Arial"/>
        </w:rPr>
        <w:tab/>
      </w:r>
    </w:p>
    <w:sectPr w:rsidR="004F7FE3" w:rsidRPr="00020688">
      <w:headerReference w:type="default" r:id="rId6"/>
      <w:footerReference w:type="default" r:id="rId7"/>
      <w:pgSz w:w="11900" w:h="16840"/>
      <w:pgMar w:top="72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E4A" w:rsidRDefault="003F2E4A" w:rsidP="00796430">
      <w:pPr>
        <w:spacing w:after="0" w:line="240" w:lineRule="auto"/>
      </w:pPr>
      <w:r>
        <w:separator/>
      </w:r>
    </w:p>
  </w:endnote>
  <w:endnote w:type="continuationSeparator" w:id="0">
    <w:p w:rsidR="003F2E4A" w:rsidRDefault="003F2E4A" w:rsidP="0079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76579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0397" w:rsidRDefault="0050039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0397" w:rsidRDefault="00500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E4A" w:rsidRDefault="003F2E4A" w:rsidP="00796430">
      <w:pPr>
        <w:spacing w:after="0" w:line="240" w:lineRule="auto"/>
      </w:pPr>
      <w:r>
        <w:separator/>
      </w:r>
    </w:p>
  </w:footnote>
  <w:footnote w:type="continuationSeparator" w:id="0">
    <w:p w:rsidR="003F2E4A" w:rsidRDefault="003F2E4A" w:rsidP="00796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430" w:rsidRPr="00796430" w:rsidRDefault="00796430">
    <w:pPr>
      <w:pStyle w:val="Header"/>
      <w:rPr>
        <w:b/>
        <w:sz w:val="28"/>
      </w:rPr>
    </w:pPr>
    <w:r w:rsidRPr="00796430">
      <w:rPr>
        <w:b/>
        <w:sz w:val="28"/>
      </w:rPr>
      <w:t>Vascular Grouping Scheme and Benefits</w:t>
    </w:r>
    <w:r w:rsidRPr="00796430">
      <w:rPr>
        <w:b/>
        <w:sz w:val="28"/>
      </w:rPr>
      <w:ptab w:relativeTo="margin" w:alignment="center" w:leader="none"/>
    </w:r>
    <w:r w:rsidRPr="00796430">
      <w:rPr>
        <w:b/>
        <w:sz w:val="28"/>
      </w:rPr>
      <w:ptab w:relativeTo="margin" w:alignment="right" w:leader="none"/>
    </w:r>
  </w:p>
  <w:p w:rsidR="00796430" w:rsidRDefault="007964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26"/>
    <w:rsid w:val="00020688"/>
    <w:rsid w:val="003F2E4A"/>
    <w:rsid w:val="004F7FE3"/>
    <w:rsid w:val="00500397"/>
    <w:rsid w:val="00501B26"/>
    <w:rsid w:val="00796430"/>
    <w:rsid w:val="007C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878F2"/>
  <w15:docId w15:val="{BC5CEE1C-DF20-4C78-AC04-C2EBE59D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430"/>
  </w:style>
  <w:style w:type="paragraph" w:styleId="Footer">
    <w:name w:val="footer"/>
    <w:basedOn w:val="Normal"/>
    <w:link w:val="FooterChar"/>
    <w:uiPriority w:val="99"/>
    <w:unhideWhenUsed/>
    <w:rsid w:val="00796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Lara Gilfedder</cp:lastModifiedBy>
  <cp:revision>3</cp:revision>
  <dcterms:created xsi:type="dcterms:W3CDTF">2020-04-05T23:07:00Z</dcterms:created>
  <dcterms:modified xsi:type="dcterms:W3CDTF">2020-04-05T23:08:00Z</dcterms:modified>
</cp:coreProperties>
</file>