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263F39" w14:textId="77777777" w:rsidR="00FA5A06" w:rsidRPr="00504365" w:rsidRDefault="00FA5A06" w:rsidP="00504365">
      <w:pPr>
        <w:pStyle w:val="Title"/>
      </w:pPr>
      <w:r w:rsidRPr="00504365">
        <w:drawing>
          <wp:anchor distT="0" distB="0" distL="114300" distR="114300" simplePos="0" relativeHeight="251658240" behindDoc="1" locked="0" layoutInCell="1" allowOverlap="1" wp14:anchorId="0126464D" wp14:editId="0126464E">
            <wp:simplePos x="0" y="0"/>
            <wp:positionH relativeFrom="page">
              <wp:align>center</wp:align>
            </wp:positionH>
            <wp:positionV relativeFrom="page">
              <wp:align>center</wp:align>
            </wp:positionV>
            <wp:extent cx="7558768" cy="10692000"/>
            <wp:effectExtent l="0" t="0" r="4445" b="0"/>
            <wp:wrapNone/>
            <wp:docPr id="1" name="Picture 1" descr="This document is designed to be printed and filled in man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FI Assessment pack cov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r w:rsidR="00504365" w:rsidRPr="00504365">
        <w:t>Aged Care Funding Instrument (ACFI)</w:t>
      </w:r>
    </w:p>
    <w:p w14:paraId="01263F3A" w14:textId="77777777" w:rsidR="00504365" w:rsidRPr="00504365" w:rsidRDefault="000C341E" w:rsidP="00504365">
      <w:pPr>
        <w:pStyle w:val="Subtitle"/>
        <w:sectPr w:rsidR="00504365" w:rsidRPr="00504365">
          <w:footerReference w:type="even" r:id="rId13"/>
          <w:footerReference w:type="default" r:id="rId14"/>
          <w:pgSz w:w="11906" w:h="16838"/>
          <w:pgMar w:top="1440" w:right="1800" w:bottom="1440" w:left="1800" w:header="708" w:footer="708" w:gutter="0"/>
          <w:cols w:space="708"/>
          <w:docGrid w:linePitch="360"/>
        </w:sectPr>
      </w:pPr>
      <w:r>
        <w:t>User Guide</w:t>
      </w:r>
    </w:p>
    <w:p w14:paraId="01263F3B" w14:textId="77777777" w:rsidR="00FE44A7" w:rsidRDefault="00FE44A7" w:rsidP="00FE44A7">
      <w:pPr>
        <w:pStyle w:val="Heading1"/>
        <w:rPr>
          <w:rStyle w:val="Strong"/>
          <w:b/>
          <w:bCs/>
          <w:sz w:val="48"/>
        </w:rPr>
      </w:pPr>
      <w:bookmarkStart w:id="1" w:name="_Toc468893810"/>
      <w:r w:rsidRPr="00FE44A7">
        <w:rPr>
          <w:rStyle w:val="Strong"/>
          <w:b/>
          <w:bCs/>
          <w:sz w:val="48"/>
        </w:rPr>
        <w:lastRenderedPageBreak/>
        <w:t>Contents</w:t>
      </w:r>
      <w:bookmarkEnd w:id="1"/>
    </w:p>
    <w:p w14:paraId="01263F3C" w14:textId="77777777" w:rsidR="00D47058" w:rsidRDefault="00D47058">
      <w:pPr>
        <w:pStyle w:val="TOC1"/>
        <w:tabs>
          <w:tab w:val="right" w:leader="dot" w:pos="9060"/>
        </w:tabs>
        <w:rPr>
          <w:noProof/>
        </w:rPr>
      </w:pPr>
      <w:r>
        <w:fldChar w:fldCharType="begin"/>
      </w:r>
      <w:r>
        <w:instrText xml:space="preserve"> TOC \o "1-1" \h \z \u </w:instrText>
      </w:r>
      <w:r>
        <w:fldChar w:fldCharType="separate"/>
      </w:r>
      <w:hyperlink w:anchor="_Toc468893811" w:history="1">
        <w:r w:rsidRPr="00E92B94">
          <w:rPr>
            <w:rStyle w:val="Hyperlink"/>
            <w:noProof/>
          </w:rPr>
          <w:t>Introduction</w:t>
        </w:r>
        <w:r>
          <w:rPr>
            <w:noProof/>
            <w:webHidden/>
          </w:rPr>
          <w:tab/>
        </w:r>
        <w:r>
          <w:rPr>
            <w:noProof/>
            <w:webHidden/>
          </w:rPr>
          <w:fldChar w:fldCharType="begin"/>
        </w:r>
        <w:r>
          <w:rPr>
            <w:noProof/>
            <w:webHidden/>
          </w:rPr>
          <w:instrText xml:space="preserve"> PAGEREF _Toc468893811 \h </w:instrText>
        </w:r>
        <w:r>
          <w:rPr>
            <w:noProof/>
            <w:webHidden/>
          </w:rPr>
        </w:r>
        <w:r>
          <w:rPr>
            <w:noProof/>
            <w:webHidden/>
          </w:rPr>
          <w:fldChar w:fldCharType="separate"/>
        </w:r>
        <w:r w:rsidR="00CD3E1E">
          <w:rPr>
            <w:noProof/>
            <w:webHidden/>
          </w:rPr>
          <w:t>3</w:t>
        </w:r>
        <w:r>
          <w:rPr>
            <w:noProof/>
            <w:webHidden/>
          </w:rPr>
          <w:fldChar w:fldCharType="end"/>
        </w:r>
      </w:hyperlink>
    </w:p>
    <w:p w14:paraId="01263F3D" w14:textId="77777777" w:rsidR="00D47058" w:rsidRDefault="00A91B6F">
      <w:pPr>
        <w:pStyle w:val="TOC1"/>
        <w:tabs>
          <w:tab w:val="right" w:leader="dot" w:pos="9060"/>
        </w:tabs>
        <w:rPr>
          <w:noProof/>
        </w:rPr>
      </w:pPr>
      <w:hyperlink w:anchor="_Toc468893812" w:history="1">
        <w:r w:rsidR="00D47058" w:rsidRPr="00E92B94">
          <w:rPr>
            <w:rStyle w:val="Hyperlink"/>
            <w:noProof/>
          </w:rPr>
          <w:t>The ACFI as a calculator of the residential aged care subsidy</w:t>
        </w:r>
        <w:r w:rsidR="00D47058">
          <w:rPr>
            <w:noProof/>
            <w:webHidden/>
          </w:rPr>
          <w:tab/>
        </w:r>
        <w:r w:rsidR="00D47058">
          <w:rPr>
            <w:noProof/>
            <w:webHidden/>
          </w:rPr>
          <w:fldChar w:fldCharType="begin"/>
        </w:r>
        <w:r w:rsidR="00D47058">
          <w:rPr>
            <w:noProof/>
            <w:webHidden/>
          </w:rPr>
          <w:instrText xml:space="preserve"> PAGEREF _Toc468893812 \h </w:instrText>
        </w:r>
        <w:r w:rsidR="00D47058">
          <w:rPr>
            <w:noProof/>
            <w:webHidden/>
          </w:rPr>
        </w:r>
        <w:r w:rsidR="00D47058">
          <w:rPr>
            <w:noProof/>
            <w:webHidden/>
          </w:rPr>
          <w:fldChar w:fldCharType="separate"/>
        </w:r>
        <w:r w:rsidR="00CD3E1E">
          <w:rPr>
            <w:noProof/>
            <w:webHidden/>
          </w:rPr>
          <w:t>4</w:t>
        </w:r>
        <w:r w:rsidR="00D47058">
          <w:rPr>
            <w:noProof/>
            <w:webHidden/>
          </w:rPr>
          <w:fldChar w:fldCharType="end"/>
        </w:r>
      </w:hyperlink>
    </w:p>
    <w:p w14:paraId="01263F3E" w14:textId="77777777" w:rsidR="00D47058" w:rsidRDefault="00A91B6F">
      <w:pPr>
        <w:pStyle w:val="TOC1"/>
        <w:tabs>
          <w:tab w:val="right" w:leader="dot" w:pos="9060"/>
        </w:tabs>
        <w:rPr>
          <w:noProof/>
        </w:rPr>
      </w:pPr>
      <w:hyperlink w:anchor="_Toc468893813" w:history="1">
        <w:r w:rsidR="00D47058" w:rsidRPr="00E92B94">
          <w:rPr>
            <w:rStyle w:val="Hyperlink"/>
            <w:noProof/>
          </w:rPr>
          <w:t>Definitions and acronyms</w:t>
        </w:r>
        <w:r w:rsidR="00D47058">
          <w:rPr>
            <w:noProof/>
            <w:webHidden/>
          </w:rPr>
          <w:tab/>
        </w:r>
        <w:r w:rsidR="00D47058">
          <w:rPr>
            <w:noProof/>
            <w:webHidden/>
          </w:rPr>
          <w:fldChar w:fldCharType="begin"/>
        </w:r>
        <w:r w:rsidR="00D47058">
          <w:rPr>
            <w:noProof/>
            <w:webHidden/>
          </w:rPr>
          <w:instrText xml:space="preserve"> PAGEREF _Toc468893813 \h </w:instrText>
        </w:r>
        <w:r w:rsidR="00D47058">
          <w:rPr>
            <w:noProof/>
            <w:webHidden/>
          </w:rPr>
        </w:r>
        <w:r w:rsidR="00D47058">
          <w:rPr>
            <w:noProof/>
            <w:webHidden/>
          </w:rPr>
          <w:fldChar w:fldCharType="separate"/>
        </w:r>
        <w:r w:rsidR="00CD3E1E">
          <w:rPr>
            <w:noProof/>
            <w:webHidden/>
          </w:rPr>
          <w:t>4</w:t>
        </w:r>
        <w:r w:rsidR="00D47058">
          <w:rPr>
            <w:noProof/>
            <w:webHidden/>
          </w:rPr>
          <w:fldChar w:fldCharType="end"/>
        </w:r>
      </w:hyperlink>
    </w:p>
    <w:p w14:paraId="01263F3F" w14:textId="77777777" w:rsidR="00D47058" w:rsidRDefault="00A91B6F">
      <w:pPr>
        <w:pStyle w:val="TOC1"/>
        <w:tabs>
          <w:tab w:val="right" w:leader="dot" w:pos="9060"/>
        </w:tabs>
        <w:rPr>
          <w:noProof/>
        </w:rPr>
      </w:pPr>
      <w:hyperlink w:anchor="_Toc468893814" w:history="1">
        <w:r w:rsidR="00D47058" w:rsidRPr="00E92B94">
          <w:rPr>
            <w:rStyle w:val="Hyperlink"/>
            <w:noProof/>
          </w:rPr>
          <w:t>The ACFI process</w:t>
        </w:r>
        <w:r w:rsidR="00D47058">
          <w:rPr>
            <w:noProof/>
            <w:webHidden/>
          </w:rPr>
          <w:tab/>
        </w:r>
        <w:r w:rsidR="00D47058">
          <w:rPr>
            <w:noProof/>
            <w:webHidden/>
          </w:rPr>
          <w:fldChar w:fldCharType="begin"/>
        </w:r>
        <w:r w:rsidR="00D47058">
          <w:rPr>
            <w:noProof/>
            <w:webHidden/>
          </w:rPr>
          <w:instrText xml:space="preserve"> PAGEREF _Toc468893814 \h </w:instrText>
        </w:r>
        <w:r w:rsidR="00D47058">
          <w:rPr>
            <w:noProof/>
            <w:webHidden/>
          </w:rPr>
        </w:r>
        <w:r w:rsidR="00D47058">
          <w:rPr>
            <w:noProof/>
            <w:webHidden/>
          </w:rPr>
          <w:fldChar w:fldCharType="separate"/>
        </w:r>
        <w:r w:rsidR="00CD3E1E">
          <w:rPr>
            <w:noProof/>
            <w:webHidden/>
          </w:rPr>
          <w:t>8</w:t>
        </w:r>
        <w:r w:rsidR="00D47058">
          <w:rPr>
            <w:noProof/>
            <w:webHidden/>
          </w:rPr>
          <w:fldChar w:fldCharType="end"/>
        </w:r>
      </w:hyperlink>
    </w:p>
    <w:p w14:paraId="01263F40" w14:textId="77777777" w:rsidR="00D47058" w:rsidRDefault="00A91B6F">
      <w:pPr>
        <w:pStyle w:val="TOC1"/>
        <w:tabs>
          <w:tab w:val="right" w:leader="dot" w:pos="9060"/>
        </w:tabs>
        <w:rPr>
          <w:noProof/>
        </w:rPr>
      </w:pPr>
      <w:hyperlink w:anchor="_Toc468893815" w:history="1">
        <w:r w:rsidR="00D47058" w:rsidRPr="00E92B94">
          <w:rPr>
            <w:rStyle w:val="Hyperlink"/>
            <w:noProof/>
          </w:rPr>
          <w:t>Documentation Requirements</w:t>
        </w:r>
        <w:r w:rsidR="00D47058">
          <w:rPr>
            <w:noProof/>
            <w:webHidden/>
          </w:rPr>
          <w:tab/>
        </w:r>
        <w:r w:rsidR="00D47058">
          <w:rPr>
            <w:noProof/>
            <w:webHidden/>
          </w:rPr>
          <w:fldChar w:fldCharType="begin"/>
        </w:r>
        <w:r w:rsidR="00D47058">
          <w:rPr>
            <w:noProof/>
            <w:webHidden/>
          </w:rPr>
          <w:instrText xml:space="preserve"> PAGEREF _Toc468893815 \h </w:instrText>
        </w:r>
        <w:r w:rsidR="00D47058">
          <w:rPr>
            <w:noProof/>
            <w:webHidden/>
          </w:rPr>
        </w:r>
        <w:r w:rsidR="00D47058">
          <w:rPr>
            <w:noProof/>
            <w:webHidden/>
          </w:rPr>
          <w:fldChar w:fldCharType="separate"/>
        </w:r>
        <w:r w:rsidR="00CD3E1E">
          <w:rPr>
            <w:noProof/>
            <w:webHidden/>
          </w:rPr>
          <w:t>10</w:t>
        </w:r>
        <w:r w:rsidR="00D47058">
          <w:rPr>
            <w:noProof/>
            <w:webHidden/>
          </w:rPr>
          <w:fldChar w:fldCharType="end"/>
        </w:r>
      </w:hyperlink>
    </w:p>
    <w:p w14:paraId="01263F41" w14:textId="77777777" w:rsidR="00D47058" w:rsidRDefault="00A91B6F">
      <w:pPr>
        <w:pStyle w:val="TOC1"/>
        <w:tabs>
          <w:tab w:val="right" w:leader="dot" w:pos="9060"/>
        </w:tabs>
        <w:rPr>
          <w:noProof/>
        </w:rPr>
      </w:pPr>
      <w:hyperlink w:anchor="_Toc468893816" w:history="1">
        <w:r w:rsidR="00D47058" w:rsidRPr="00E92B94">
          <w:rPr>
            <w:rStyle w:val="Hyperlink"/>
            <w:noProof/>
          </w:rPr>
          <w:t>Diagnosis questions</w:t>
        </w:r>
        <w:r w:rsidR="00D47058">
          <w:rPr>
            <w:noProof/>
            <w:webHidden/>
          </w:rPr>
          <w:tab/>
        </w:r>
        <w:r w:rsidR="00D47058">
          <w:rPr>
            <w:noProof/>
            <w:webHidden/>
          </w:rPr>
          <w:fldChar w:fldCharType="begin"/>
        </w:r>
        <w:r w:rsidR="00D47058">
          <w:rPr>
            <w:noProof/>
            <w:webHidden/>
          </w:rPr>
          <w:instrText xml:space="preserve"> PAGEREF _Toc468893816 \h </w:instrText>
        </w:r>
        <w:r w:rsidR="00D47058">
          <w:rPr>
            <w:noProof/>
            <w:webHidden/>
          </w:rPr>
        </w:r>
        <w:r w:rsidR="00D47058">
          <w:rPr>
            <w:noProof/>
            <w:webHidden/>
          </w:rPr>
          <w:fldChar w:fldCharType="separate"/>
        </w:r>
        <w:r w:rsidR="00CD3E1E">
          <w:rPr>
            <w:noProof/>
            <w:webHidden/>
          </w:rPr>
          <w:t>10</w:t>
        </w:r>
        <w:r w:rsidR="00D47058">
          <w:rPr>
            <w:noProof/>
            <w:webHidden/>
          </w:rPr>
          <w:fldChar w:fldCharType="end"/>
        </w:r>
      </w:hyperlink>
    </w:p>
    <w:p w14:paraId="01263F42" w14:textId="77777777" w:rsidR="00D47058" w:rsidRDefault="00A91B6F">
      <w:pPr>
        <w:pStyle w:val="TOC1"/>
        <w:tabs>
          <w:tab w:val="right" w:leader="dot" w:pos="9060"/>
        </w:tabs>
        <w:rPr>
          <w:noProof/>
        </w:rPr>
      </w:pPr>
      <w:hyperlink w:anchor="_Toc468893817" w:history="1">
        <w:r w:rsidR="00D47058" w:rsidRPr="00E92B94">
          <w:rPr>
            <w:rStyle w:val="Hyperlink"/>
            <w:noProof/>
          </w:rPr>
          <w:t>Mental and Behavioural Diagnosis</w:t>
        </w:r>
        <w:r w:rsidR="00D47058">
          <w:rPr>
            <w:noProof/>
            <w:webHidden/>
          </w:rPr>
          <w:tab/>
        </w:r>
        <w:r w:rsidR="00D47058">
          <w:rPr>
            <w:noProof/>
            <w:webHidden/>
          </w:rPr>
          <w:fldChar w:fldCharType="begin"/>
        </w:r>
        <w:r w:rsidR="00D47058">
          <w:rPr>
            <w:noProof/>
            <w:webHidden/>
          </w:rPr>
          <w:instrText xml:space="preserve"> PAGEREF _Toc468893817 \h </w:instrText>
        </w:r>
        <w:r w:rsidR="00D47058">
          <w:rPr>
            <w:noProof/>
            <w:webHidden/>
          </w:rPr>
        </w:r>
        <w:r w:rsidR="00D47058">
          <w:rPr>
            <w:noProof/>
            <w:webHidden/>
          </w:rPr>
          <w:fldChar w:fldCharType="separate"/>
        </w:r>
        <w:r w:rsidR="00CD3E1E">
          <w:rPr>
            <w:noProof/>
            <w:webHidden/>
          </w:rPr>
          <w:t>15</w:t>
        </w:r>
        <w:r w:rsidR="00D47058">
          <w:rPr>
            <w:noProof/>
            <w:webHidden/>
          </w:rPr>
          <w:fldChar w:fldCharType="end"/>
        </w:r>
      </w:hyperlink>
    </w:p>
    <w:p w14:paraId="01263F43" w14:textId="77777777" w:rsidR="00D47058" w:rsidRDefault="00A91B6F">
      <w:pPr>
        <w:pStyle w:val="TOC1"/>
        <w:tabs>
          <w:tab w:val="right" w:leader="dot" w:pos="9060"/>
        </w:tabs>
        <w:rPr>
          <w:noProof/>
        </w:rPr>
      </w:pPr>
      <w:hyperlink w:anchor="_Toc468893818" w:history="1">
        <w:r w:rsidR="00D47058" w:rsidRPr="00E92B94">
          <w:rPr>
            <w:rStyle w:val="Hyperlink"/>
            <w:noProof/>
          </w:rPr>
          <w:t>Medical Diagnosis</w:t>
        </w:r>
        <w:r w:rsidR="00D47058">
          <w:rPr>
            <w:noProof/>
            <w:webHidden/>
          </w:rPr>
          <w:tab/>
        </w:r>
        <w:r w:rsidR="00D47058">
          <w:rPr>
            <w:noProof/>
            <w:webHidden/>
          </w:rPr>
          <w:fldChar w:fldCharType="begin"/>
        </w:r>
        <w:r w:rsidR="00D47058">
          <w:rPr>
            <w:noProof/>
            <w:webHidden/>
          </w:rPr>
          <w:instrText xml:space="preserve"> PAGEREF _Toc468893818 \h </w:instrText>
        </w:r>
        <w:r w:rsidR="00D47058">
          <w:rPr>
            <w:noProof/>
            <w:webHidden/>
          </w:rPr>
        </w:r>
        <w:r w:rsidR="00D47058">
          <w:rPr>
            <w:noProof/>
            <w:webHidden/>
          </w:rPr>
          <w:fldChar w:fldCharType="separate"/>
        </w:r>
        <w:r w:rsidR="00CD3E1E">
          <w:rPr>
            <w:noProof/>
            <w:webHidden/>
          </w:rPr>
          <w:t>17</w:t>
        </w:r>
        <w:r w:rsidR="00D47058">
          <w:rPr>
            <w:noProof/>
            <w:webHidden/>
          </w:rPr>
          <w:fldChar w:fldCharType="end"/>
        </w:r>
      </w:hyperlink>
    </w:p>
    <w:p w14:paraId="01263F44" w14:textId="77777777" w:rsidR="00D47058" w:rsidRDefault="00A91B6F">
      <w:pPr>
        <w:pStyle w:val="TOC1"/>
        <w:tabs>
          <w:tab w:val="right" w:leader="dot" w:pos="9060"/>
        </w:tabs>
        <w:rPr>
          <w:noProof/>
        </w:rPr>
      </w:pPr>
      <w:hyperlink w:anchor="_Toc468893819" w:history="1">
        <w:r w:rsidR="00D47058" w:rsidRPr="00E92B94">
          <w:rPr>
            <w:rStyle w:val="Hyperlink"/>
            <w:noProof/>
          </w:rPr>
          <w:t>Activities of Daily Living (ADL) Domain</w:t>
        </w:r>
        <w:r w:rsidR="00D47058">
          <w:rPr>
            <w:noProof/>
            <w:webHidden/>
          </w:rPr>
          <w:tab/>
        </w:r>
        <w:r w:rsidR="00D47058">
          <w:rPr>
            <w:noProof/>
            <w:webHidden/>
          </w:rPr>
          <w:fldChar w:fldCharType="begin"/>
        </w:r>
        <w:r w:rsidR="00D47058">
          <w:rPr>
            <w:noProof/>
            <w:webHidden/>
          </w:rPr>
          <w:instrText xml:space="preserve"> PAGEREF _Toc468893819 \h </w:instrText>
        </w:r>
        <w:r w:rsidR="00D47058">
          <w:rPr>
            <w:noProof/>
            <w:webHidden/>
          </w:rPr>
        </w:r>
        <w:r w:rsidR="00D47058">
          <w:rPr>
            <w:noProof/>
            <w:webHidden/>
          </w:rPr>
          <w:fldChar w:fldCharType="separate"/>
        </w:r>
        <w:r w:rsidR="00CD3E1E">
          <w:rPr>
            <w:noProof/>
            <w:webHidden/>
          </w:rPr>
          <w:t>19</w:t>
        </w:r>
        <w:r w:rsidR="00D47058">
          <w:rPr>
            <w:noProof/>
            <w:webHidden/>
          </w:rPr>
          <w:fldChar w:fldCharType="end"/>
        </w:r>
      </w:hyperlink>
    </w:p>
    <w:p w14:paraId="01263F45" w14:textId="77777777" w:rsidR="00D47058" w:rsidRDefault="00A91B6F">
      <w:pPr>
        <w:pStyle w:val="TOC1"/>
        <w:tabs>
          <w:tab w:val="right" w:leader="dot" w:pos="9060"/>
        </w:tabs>
        <w:rPr>
          <w:noProof/>
        </w:rPr>
      </w:pPr>
      <w:hyperlink w:anchor="_Toc468893820" w:history="1">
        <w:r w:rsidR="00D47058" w:rsidRPr="00E92B94">
          <w:rPr>
            <w:rStyle w:val="Hyperlink"/>
            <w:noProof/>
          </w:rPr>
          <w:t>ACFI 1 Nutrition</w:t>
        </w:r>
        <w:r w:rsidR="00D47058">
          <w:rPr>
            <w:noProof/>
            <w:webHidden/>
          </w:rPr>
          <w:tab/>
        </w:r>
        <w:r w:rsidR="00D47058">
          <w:rPr>
            <w:noProof/>
            <w:webHidden/>
          </w:rPr>
          <w:fldChar w:fldCharType="begin"/>
        </w:r>
        <w:r w:rsidR="00D47058">
          <w:rPr>
            <w:noProof/>
            <w:webHidden/>
          </w:rPr>
          <w:instrText xml:space="preserve"> PAGEREF _Toc468893820 \h </w:instrText>
        </w:r>
        <w:r w:rsidR="00D47058">
          <w:rPr>
            <w:noProof/>
            <w:webHidden/>
          </w:rPr>
        </w:r>
        <w:r w:rsidR="00D47058">
          <w:rPr>
            <w:noProof/>
            <w:webHidden/>
          </w:rPr>
          <w:fldChar w:fldCharType="separate"/>
        </w:r>
        <w:r w:rsidR="00CD3E1E">
          <w:rPr>
            <w:noProof/>
            <w:webHidden/>
          </w:rPr>
          <w:t>20</w:t>
        </w:r>
        <w:r w:rsidR="00D47058">
          <w:rPr>
            <w:noProof/>
            <w:webHidden/>
          </w:rPr>
          <w:fldChar w:fldCharType="end"/>
        </w:r>
      </w:hyperlink>
    </w:p>
    <w:p w14:paraId="01263F46" w14:textId="77777777" w:rsidR="00D47058" w:rsidRDefault="00A91B6F">
      <w:pPr>
        <w:pStyle w:val="TOC1"/>
        <w:tabs>
          <w:tab w:val="right" w:leader="dot" w:pos="9060"/>
        </w:tabs>
        <w:rPr>
          <w:noProof/>
        </w:rPr>
      </w:pPr>
      <w:hyperlink w:anchor="_Toc468893821" w:history="1">
        <w:r w:rsidR="00D47058" w:rsidRPr="00E92B94">
          <w:rPr>
            <w:rStyle w:val="Hyperlink"/>
            <w:noProof/>
          </w:rPr>
          <w:t>ACFI 2 Mobility</w:t>
        </w:r>
        <w:r w:rsidR="00D47058">
          <w:rPr>
            <w:noProof/>
            <w:webHidden/>
          </w:rPr>
          <w:tab/>
        </w:r>
        <w:r w:rsidR="00D47058">
          <w:rPr>
            <w:noProof/>
            <w:webHidden/>
          </w:rPr>
          <w:fldChar w:fldCharType="begin"/>
        </w:r>
        <w:r w:rsidR="00D47058">
          <w:rPr>
            <w:noProof/>
            <w:webHidden/>
          </w:rPr>
          <w:instrText xml:space="preserve"> PAGEREF _Toc468893821 \h </w:instrText>
        </w:r>
        <w:r w:rsidR="00D47058">
          <w:rPr>
            <w:noProof/>
            <w:webHidden/>
          </w:rPr>
        </w:r>
        <w:r w:rsidR="00D47058">
          <w:rPr>
            <w:noProof/>
            <w:webHidden/>
          </w:rPr>
          <w:fldChar w:fldCharType="separate"/>
        </w:r>
        <w:r w:rsidR="00CD3E1E">
          <w:rPr>
            <w:noProof/>
            <w:webHidden/>
          </w:rPr>
          <w:t>21</w:t>
        </w:r>
        <w:r w:rsidR="00D47058">
          <w:rPr>
            <w:noProof/>
            <w:webHidden/>
          </w:rPr>
          <w:fldChar w:fldCharType="end"/>
        </w:r>
      </w:hyperlink>
    </w:p>
    <w:p w14:paraId="01263F47" w14:textId="77777777" w:rsidR="00D47058" w:rsidRDefault="00A91B6F">
      <w:pPr>
        <w:pStyle w:val="TOC1"/>
        <w:tabs>
          <w:tab w:val="right" w:leader="dot" w:pos="9060"/>
        </w:tabs>
        <w:rPr>
          <w:noProof/>
        </w:rPr>
      </w:pPr>
      <w:hyperlink w:anchor="_Toc468893822" w:history="1">
        <w:r w:rsidR="00D47058" w:rsidRPr="00E92B94">
          <w:rPr>
            <w:rStyle w:val="Hyperlink"/>
            <w:noProof/>
          </w:rPr>
          <w:t>ACFI 3 Personal Hygiene</w:t>
        </w:r>
        <w:r w:rsidR="00D47058">
          <w:rPr>
            <w:noProof/>
            <w:webHidden/>
          </w:rPr>
          <w:tab/>
        </w:r>
        <w:r w:rsidR="00D47058">
          <w:rPr>
            <w:noProof/>
            <w:webHidden/>
          </w:rPr>
          <w:fldChar w:fldCharType="begin"/>
        </w:r>
        <w:r w:rsidR="00D47058">
          <w:rPr>
            <w:noProof/>
            <w:webHidden/>
          </w:rPr>
          <w:instrText xml:space="preserve"> PAGEREF _Toc468893822 \h </w:instrText>
        </w:r>
        <w:r w:rsidR="00D47058">
          <w:rPr>
            <w:noProof/>
            <w:webHidden/>
          </w:rPr>
        </w:r>
        <w:r w:rsidR="00D47058">
          <w:rPr>
            <w:noProof/>
            <w:webHidden/>
          </w:rPr>
          <w:fldChar w:fldCharType="separate"/>
        </w:r>
        <w:r w:rsidR="00CD3E1E">
          <w:rPr>
            <w:noProof/>
            <w:webHidden/>
          </w:rPr>
          <w:t>22</w:t>
        </w:r>
        <w:r w:rsidR="00D47058">
          <w:rPr>
            <w:noProof/>
            <w:webHidden/>
          </w:rPr>
          <w:fldChar w:fldCharType="end"/>
        </w:r>
      </w:hyperlink>
    </w:p>
    <w:p w14:paraId="01263F48" w14:textId="77777777" w:rsidR="00D47058" w:rsidRDefault="00A91B6F">
      <w:pPr>
        <w:pStyle w:val="TOC1"/>
        <w:tabs>
          <w:tab w:val="right" w:leader="dot" w:pos="9060"/>
        </w:tabs>
        <w:rPr>
          <w:noProof/>
        </w:rPr>
      </w:pPr>
      <w:hyperlink w:anchor="_Toc468893823" w:history="1">
        <w:r w:rsidR="00D47058" w:rsidRPr="00E92B94">
          <w:rPr>
            <w:rStyle w:val="Hyperlink"/>
            <w:noProof/>
          </w:rPr>
          <w:t>ACFI 4 Toileting</w:t>
        </w:r>
        <w:r w:rsidR="00D47058">
          <w:rPr>
            <w:noProof/>
            <w:webHidden/>
          </w:rPr>
          <w:tab/>
        </w:r>
        <w:r w:rsidR="00D47058">
          <w:rPr>
            <w:noProof/>
            <w:webHidden/>
          </w:rPr>
          <w:fldChar w:fldCharType="begin"/>
        </w:r>
        <w:r w:rsidR="00D47058">
          <w:rPr>
            <w:noProof/>
            <w:webHidden/>
          </w:rPr>
          <w:instrText xml:space="preserve"> PAGEREF _Toc468893823 \h </w:instrText>
        </w:r>
        <w:r w:rsidR="00D47058">
          <w:rPr>
            <w:noProof/>
            <w:webHidden/>
          </w:rPr>
        </w:r>
        <w:r w:rsidR="00D47058">
          <w:rPr>
            <w:noProof/>
            <w:webHidden/>
          </w:rPr>
          <w:fldChar w:fldCharType="separate"/>
        </w:r>
        <w:r w:rsidR="00CD3E1E">
          <w:rPr>
            <w:noProof/>
            <w:webHidden/>
          </w:rPr>
          <w:t>23</w:t>
        </w:r>
        <w:r w:rsidR="00D47058">
          <w:rPr>
            <w:noProof/>
            <w:webHidden/>
          </w:rPr>
          <w:fldChar w:fldCharType="end"/>
        </w:r>
      </w:hyperlink>
    </w:p>
    <w:p w14:paraId="01263F49" w14:textId="77777777" w:rsidR="00D47058" w:rsidRDefault="00A91B6F">
      <w:pPr>
        <w:pStyle w:val="TOC1"/>
        <w:tabs>
          <w:tab w:val="right" w:leader="dot" w:pos="9060"/>
        </w:tabs>
        <w:rPr>
          <w:noProof/>
        </w:rPr>
      </w:pPr>
      <w:hyperlink w:anchor="_Toc468893824" w:history="1">
        <w:r w:rsidR="00D47058" w:rsidRPr="00E92B94">
          <w:rPr>
            <w:rStyle w:val="Hyperlink"/>
            <w:noProof/>
          </w:rPr>
          <w:t>ACFI 5 Continence</w:t>
        </w:r>
        <w:r w:rsidR="00D47058">
          <w:rPr>
            <w:noProof/>
            <w:webHidden/>
          </w:rPr>
          <w:tab/>
        </w:r>
        <w:r w:rsidR="00D47058">
          <w:rPr>
            <w:noProof/>
            <w:webHidden/>
          </w:rPr>
          <w:fldChar w:fldCharType="begin"/>
        </w:r>
        <w:r w:rsidR="00D47058">
          <w:rPr>
            <w:noProof/>
            <w:webHidden/>
          </w:rPr>
          <w:instrText xml:space="preserve"> PAGEREF _Toc468893824 \h </w:instrText>
        </w:r>
        <w:r w:rsidR="00D47058">
          <w:rPr>
            <w:noProof/>
            <w:webHidden/>
          </w:rPr>
        </w:r>
        <w:r w:rsidR="00D47058">
          <w:rPr>
            <w:noProof/>
            <w:webHidden/>
          </w:rPr>
          <w:fldChar w:fldCharType="separate"/>
        </w:r>
        <w:r w:rsidR="00CD3E1E">
          <w:rPr>
            <w:noProof/>
            <w:webHidden/>
          </w:rPr>
          <w:t>24</w:t>
        </w:r>
        <w:r w:rsidR="00D47058">
          <w:rPr>
            <w:noProof/>
            <w:webHidden/>
          </w:rPr>
          <w:fldChar w:fldCharType="end"/>
        </w:r>
      </w:hyperlink>
    </w:p>
    <w:p w14:paraId="01263F4A" w14:textId="77777777" w:rsidR="00D47058" w:rsidRDefault="00A91B6F">
      <w:pPr>
        <w:pStyle w:val="TOC1"/>
        <w:tabs>
          <w:tab w:val="right" w:leader="dot" w:pos="9060"/>
        </w:tabs>
        <w:rPr>
          <w:noProof/>
        </w:rPr>
      </w:pPr>
      <w:hyperlink w:anchor="_Toc468893825" w:history="1">
        <w:r w:rsidR="00D47058" w:rsidRPr="00E92B94">
          <w:rPr>
            <w:rStyle w:val="Hyperlink"/>
            <w:noProof/>
          </w:rPr>
          <w:t>Behaviour Domain</w:t>
        </w:r>
        <w:r w:rsidR="00D47058">
          <w:rPr>
            <w:noProof/>
            <w:webHidden/>
          </w:rPr>
          <w:tab/>
        </w:r>
        <w:r w:rsidR="00D47058">
          <w:rPr>
            <w:noProof/>
            <w:webHidden/>
          </w:rPr>
          <w:fldChar w:fldCharType="begin"/>
        </w:r>
        <w:r w:rsidR="00D47058">
          <w:rPr>
            <w:noProof/>
            <w:webHidden/>
          </w:rPr>
          <w:instrText xml:space="preserve"> PAGEREF _Toc468893825 \h </w:instrText>
        </w:r>
        <w:r w:rsidR="00D47058">
          <w:rPr>
            <w:noProof/>
            <w:webHidden/>
          </w:rPr>
        </w:r>
        <w:r w:rsidR="00D47058">
          <w:rPr>
            <w:noProof/>
            <w:webHidden/>
          </w:rPr>
          <w:fldChar w:fldCharType="separate"/>
        </w:r>
        <w:r w:rsidR="00CD3E1E">
          <w:rPr>
            <w:noProof/>
            <w:webHidden/>
          </w:rPr>
          <w:t>26</w:t>
        </w:r>
        <w:r w:rsidR="00D47058">
          <w:rPr>
            <w:noProof/>
            <w:webHidden/>
          </w:rPr>
          <w:fldChar w:fldCharType="end"/>
        </w:r>
      </w:hyperlink>
    </w:p>
    <w:p w14:paraId="01263F4B" w14:textId="77777777" w:rsidR="00D47058" w:rsidRDefault="00A91B6F">
      <w:pPr>
        <w:pStyle w:val="TOC1"/>
        <w:tabs>
          <w:tab w:val="right" w:leader="dot" w:pos="9060"/>
        </w:tabs>
        <w:rPr>
          <w:noProof/>
        </w:rPr>
      </w:pPr>
      <w:hyperlink w:anchor="_Toc468893826" w:history="1">
        <w:r w:rsidR="00D47058" w:rsidRPr="00E92B94">
          <w:rPr>
            <w:rStyle w:val="Hyperlink"/>
            <w:noProof/>
          </w:rPr>
          <w:t>ACFI 6 Cognitive Skills</w:t>
        </w:r>
        <w:r w:rsidR="00D47058">
          <w:rPr>
            <w:noProof/>
            <w:webHidden/>
          </w:rPr>
          <w:tab/>
        </w:r>
        <w:r w:rsidR="00D47058">
          <w:rPr>
            <w:noProof/>
            <w:webHidden/>
          </w:rPr>
          <w:fldChar w:fldCharType="begin"/>
        </w:r>
        <w:r w:rsidR="00D47058">
          <w:rPr>
            <w:noProof/>
            <w:webHidden/>
          </w:rPr>
          <w:instrText xml:space="preserve"> PAGEREF _Toc468893826 \h </w:instrText>
        </w:r>
        <w:r w:rsidR="00D47058">
          <w:rPr>
            <w:noProof/>
            <w:webHidden/>
          </w:rPr>
        </w:r>
        <w:r w:rsidR="00D47058">
          <w:rPr>
            <w:noProof/>
            <w:webHidden/>
          </w:rPr>
          <w:fldChar w:fldCharType="separate"/>
        </w:r>
        <w:r w:rsidR="00CD3E1E">
          <w:rPr>
            <w:noProof/>
            <w:webHidden/>
          </w:rPr>
          <w:t>27</w:t>
        </w:r>
        <w:r w:rsidR="00D47058">
          <w:rPr>
            <w:noProof/>
            <w:webHidden/>
          </w:rPr>
          <w:fldChar w:fldCharType="end"/>
        </w:r>
      </w:hyperlink>
    </w:p>
    <w:p w14:paraId="01263F4C" w14:textId="77777777" w:rsidR="00D47058" w:rsidRDefault="00A91B6F">
      <w:pPr>
        <w:pStyle w:val="TOC1"/>
        <w:tabs>
          <w:tab w:val="right" w:leader="dot" w:pos="9060"/>
        </w:tabs>
        <w:rPr>
          <w:noProof/>
        </w:rPr>
      </w:pPr>
      <w:hyperlink w:anchor="_Toc468893827" w:history="1">
        <w:r w:rsidR="00D47058" w:rsidRPr="00E92B94">
          <w:rPr>
            <w:rStyle w:val="Hyperlink"/>
            <w:noProof/>
          </w:rPr>
          <w:t>ACFI 7 Wandering</w:t>
        </w:r>
        <w:r w:rsidR="00D47058">
          <w:rPr>
            <w:noProof/>
            <w:webHidden/>
          </w:rPr>
          <w:tab/>
        </w:r>
        <w:r w:rsidR="00D47058">
          <w:rPr>
            <w:noProof/>
            <w:webHidden/>
          </w:rPr>
          <w:fldChar w:fldCharType="begin"/>
        </w:r>
        <w:r w:rsidR="00D47058">
          <w:rPr>
            <w:noProof/>
            <w:webHidden/>
          </w:rPr>
          <w:instrText xml:space="preserve"> PAGEREF _Toc468893827 \h </w:instrText>
        </w:r>
        <w:r w:rsidR="00D47058">
          <w:rPr>
            <w:noProof/>
            <w:webHidden/>
          </w:rPr>
        </w:r>
        <w:r w:rsidR="00D47058">
          <w:rPr>
            <w:noProof/>
            <w:webHidden/>
          </w:rPr>
          <w:fldChar w:fldCharType="separate"/>
        </w:r>
        <w:r w:rsidR="00CD3E1E">
          <w:rPr>
            <w:noProof/>
            <w:webHidden/>
          </w:rPr>
          <w:t>29</w:t>
        </w:r>
        <w:r w:rsidR="00D47058">
          <w:rPr>
            <w:noProof/>
            <w:webHidden/>
          </w:rPr>
          <w:fldChar w:fldCharType="end"/>
        </w:r>
      </w:hyperlink>
    </w:p>
    <w:p w14:paraId="01263F4D" w14:textId="77777777" w:rsidR="00D47058" w:rsidRDefault="00A91B6F">
      <w:pPr>
        <w:pStyle w:val="TOC1"/>
        <w:tabs>
          <w:tab w:val="right" w:leader="dot" w:pos="9060"/>
        </w:tabs>
        <w:rPr>
          <w:noProof/>
        </w:rPr>
      </w:pPr>
      <w:hyperlink w:anchor="_Toc468893828" w:history="1">
        <w:r w:rsidR="00D47058" w:rsidRPr="00E92B94">
          <w:rPr>
            <w:rStyle w:val="Hyperlink"/>
            <w:noProof/>
          </w:rPr>
          <w:t>ACFI 8 Verbal Behaviour</w:t>
        </w:r>
        <w:r w:rsidR="00D47058">
          <w:rPr>
            <w:noProof/>
            <w:webHidden/>
          </w:rPr>
          <w:tab/>
        </w:r>
        <w:r w:rsidR="00D47058">
          <w:rPr>
            <w:noProof/>
            <w:webHidden/>
          </w:rPr>
          <w:fldChar w:fldCharType="begin"/>
        </w:r>
        <w:r w:rsidR="00D47058">
          <w:rPr>
            <w:noProof/>
            <w:webHidden/>
          </w:rPr>
          <w:instrText xml:space="preserve"> PAGEREF _Toc468893828 \h </w:instrText>
        </w:r>
        <w:r w:rsidR="00D47058">
          <w:rPr>
            <w:noProof/>
            <w:webHidden/>
          </w:rPr>
        </w:r>
        <w:r w:rsidR="00D47058">
          <w:rPr>
            <w:noProof/>
            <w:webHidden/>
          </w:rPr>
          <w:fldChar w:fldCharType="separate"/>
        </w:r>
        <w:r w:rsidR="00CD3E1E">
          <w:rPr>
            <w:noProof/>
            <w:webHidden/>
          </w:rPr>
          <w:t>30</w:t>
        </w:r>
        <w:r w:rsidR="00D47058">
          <w:rPr>
            <w:noProof/>
            <w:webHidden/>
          </w:rPr>
          <w:fldChar w:fldCharType="end"/>
        </w:r>
      </w:hyperlink>
    </w:p>
    <w:p w14:paraId="01263F4E" w14:textId="77777777" w:rsidR="00D47058" w:rsidRDefault="00A91B6F">
      <w:pPr>
        <w:pStyle w:val="TOC1"/>
        <w:tabs>
          <w:tab w:val="right" w:leader="dot" w:pos="9060"/>
        </w:tabs>
        <w:rPr>
          <w:noProof/>
        </w:rPr>
      </w:pPr>
      <w:hyperlink w:anchor="_Toc468893829" w:history="1">
        <w:r w:rsidR="00D47058" w:rsidRPr="00E92B94">
          <w:rPr>
            <w:rStyle w:val="Hyperlink"/>
            <w:noProof/>
          </w:rPr>
          <w:t>ACFI 9 Physical Behaviour</w:t>
        </w:r>
        <w:r w:rsidR="00D47058">
          <w:rPr>
            <w:noProof/>
            <w:webHidden/>
          </w:rPr>
          <w:tab/>
        </w:r>
        <w:r w:rsidR="00D47058">
          <w:rPr>
            <w:noProof/>
            <w:webHidden/>
          </w:rPr>
          <w:fldChar w:fldCharType="begin"/>
        </w:r>
        <w:r w:rsidR="00D47058">
          <w:rPr>
            <w:noProof/>
            <w:webHidden/>
          </w:rPr>
          <w:instrText xml:space="preserve"> PAGEREF _Toc468893829 \h </w:instrText>
        </w:r>
        <w:r w:rsidR="00D47058">
          <w:rPr>
            <w:noProof/>
            <w:webHidden/>
          </w:rPr>
        </w:r>
        <w:r w:rsidR="00D47058">
          <w:rPr>
            <w:noProof/>
            <w:webHidden/>
          </w:rPr>
          <w:fldChar w:fldCharType="separate"/>
        </w:r>
        <w:r w:rsidR="00CD3E1E">
          <w:rPr>
            <w:noProof/>
            <w:webHidden/>
          </w:rPr>
          <w:t>32</w:t>
        </w:r>
        <w:r w:rsidR="00D47058">
          <w:rPr>
            <w:noProof/>
            <w:webHidden/>
          </w:rPr>
          <w:fldChar w:fldCharType="end"/>
        </w:r>
      </w:hyperlink>
    </w:p>
    <w:p w14:paraId="01263F4F" w14:textId="77777777" w:rsidR="00D47058" w:rsidRDefault="00A91B6F">
      <w:pPr>
        <w:pStyle w:val="TOC1"/>
        <w:tabs>
          <w:tab w:val="right" w:leader="dot" w:pos="9060"/>
        </w:tabs>
        <w:rPr>
          <w:noProof/>
        </w:rPr>
      </w:pPr>
      <w:hyperlink w:anchor="_Toc468893830" w:history="1">
        <w:r w:rsidR="00D47058" w:rsidRPr="00E92B94">
          <w:rPr>
            <w:rStyle w:val="Hyperlink"/>
            <w:noProof/>
          </w:rPr>
          <w:t>ACFI 10 Depression</w:t>
        </w:r>
        <w:r w:rsidR="00D47058">
          <w:rPr>
            <w:noProof/>
            <w:webHidden/>
          </w:rPr>
          <w:tab/>
        </w:r>
        <w:r w:rsidR="00D47058">
          <w:rPr>
            <w:noProof/>
            <w:webHidden/>
          </w:rPr>
          <w:fldChar w:fldCharType="begin"/>
        </w:r>
        <w:r w:rsidR="00D47058">
          <w:rPr>
            <w:noProof/>
            <w:webHidden/>
          </w:rPr>
          <w:instrText xml:space="preserve"> PAGEREF _Toc468893830 \h </w:instrText>
        </w:r>
        <w:r w:rsidR="00D47058">
          <w:rPr>
            <w:noProof/>
            <w:webHidden/>
          </w:rPr>
        </w:r>
        <w:r w:rsidR="00D47058">
          <w:rPr>
            <w:noProof/>
            <w:webHidden/>
          </w:rPr>
          <w:fldChar w:fldCharType="separate"/>
        </w:r>
        <w:r w:rsidR="00CD3E1E">
          <w:rPr>
            <w:noProof/>
            <w:webHidden/>
          </w:rPr>
          <w:t>34</w:t>
        </w:r>
        <w:r w:rsidR="00D47058">
          <w:rPr>
            <w:noProof/>
            <w:webHidden/>
          </w:rPr>
          <w:fldChar w:fldCharType="end"/>
        </w:r>
      </w:hyperlink>
    </w:p>
    <w:p w14:paraId="01263F50" w14:textId="77777777" w:rsidR="00D47058" w:rsidRDefault="00A91B6F">
      <w:pPr>
        <w:pStyle w:val="TOC1"/>
        <w:tabs>
          <w:tab w:val="right" w:leader="dot" w:pos="9060"/>
        </w:tabs>
        <w:rPr>
          <w:noProof/>
        </w:rPr>
      </w:pPr>
      <w:hyperlink w:anchor="_Toc468893831" w:history="1">
        <w:r w:rsidR="00D47058" w:rsidRPr="00E92B94">
          <w:rPr>
            <w:rStyle w:val="Hyperlink"/>
            <w:noProof/>
          </w:rPr>
          <w:t>Complex Health Care Domain</w:t>
        </w:r>
        <w:r w:rsidR="00D47058">
          <w:rPr>
            <w:noProof/>
            <w:webHidden/>
          </w:rPr>
          <w:tab/>
        </w:r>
        <w:r w:rsidR="00D47058">
          <w:rPr>
            <w:noProof/>
            <w:webHidden/>
          </w:rPr>
          <w:fldChar w:fldCharType="begin"/>
        </w:r>
        <w:r w:rsidR="00D47058">
          <w:rPr>
            <w:noProof/>
            <w:webHidden/>
          </w:rPr>
          <w:instrText xml:space="preserve"> PAGEREF _Toc468893831 \h </w:instrText>
        </w:r>
        <w:r w:rsidR="00D47058">
          <w:rPr>
            <w:noProof/>
            <w:webHidden/>
          </w:rPr>
        </w:r>
        <w:r w:rsidR="00D47058">
          <w:rPr>
            <w:noProof/>
            <w:webHidden/>
          </w:rPr>
          <w:fldChar w:fldCharType="separate"/>
        </w:r>
        <w:r w:rsidR="00CD3E1E">
          <w:rPr>
            <w:noProof/>
            <w:webHidden/>
          </w:rPr>
          <w:t>36</w:t>
        </w:r>
        <w:r w:rsidR="00D47058">
          <w:rPr>
            <w:noProof/>
            <w:webHidden/>
          </w:rPr>
          <w:fldChar w:fldCharType="end"/>
        </w:r>
      </w:hyperlink>
    </w:p>
    <w:p w14:paraId="01263F51" w14:textId="77777777" w:rsidR="00D47058" w:rsidRDefault="00A91B6F">
      <w:pPr>
        <w:pStyle w:val="TOC1"/>
        <w:tabs>
          <w:tab w:val="right" w:leader="dot" w:pos="9060"/>
        </w:tabs>
        <w:rPr>
          <w:noProof/>
        </w:rPr>
      </w:pPr>
      <w:hyperlink w:anchor="_Toc468893832" w:history="1">
        <w:r w:rsidR="00D47058" w:rsidRPr="00E92B94">
          <w:rPr>
            <w:rStyle w:val="Hyperlink"/>
            <w:noProof/>
          </w:rPr>
          <w:t>ACFI 11 Medication</w:t>
        </w:r>
        <w:r w:rsidR="00D47058">
          <w:rPr>
            <w:noProof/>
            <w:webHidden/>
          </w:rPr>
          <w:tab/>
        </w:r>
        <w:r w:rsidR="00D47058">
          <w:rPr>
            <w:noProof/>
            <w:webHidden/>
          </w:rPr>
          <w:fldChar w:fldCharType="begin"/>
        </w:r>
        <w:r w:rsidR="00D47058">
          <w:rPr>
            <w:noProof/>
            <w:webHidden/>
          </w:rPr>
          <w:instrText xml:space="preserve"> PAGEREF _Toc468893832 \h </w:instrText>
        </w:r>
        <w:r w:rsidR="00D47058">
          <w:rPr>
            <w:noProof/>
            <w:webHidden/>
          </w:rPr>
        </w:r>
        <w:r w:rsidR="00D47058">
          <w:rPr>
            <w:noProof/>
            <w:webHidden/>
          </w:rPr>
          <w:fldChar w:fldCharType="separate"/>
        </w:r>
        <w:r w:rsidR="00CD3E1E">
          <w:rPr>
            <w:noProof/>
            <w:webHidden/>
          </w:rPr>
          <w:t>36</w:t>
        </w:r>
        <w:r w:rsidR="00D47058">
          <w:rPr>
            <w:noProof/>
            <w:webHidden/>
          </w:rPr>
          <w:fldChar w:fldCharType="end"/>
        </w:r>
      </w:hyperlink>
    </w:p>
    <w:p w14:paraId="01263F52" w14:textId="77777777" w:rsidR="00D47058" w:rsidRDefault="00A91B6F">
      <w:pPr>
        <w:pStyle w:val="TOC1"/>
        <w:tabs>
          <w:tab w:val="right" w:leader="dot" w:pos="9060"/>
        </w:tabs>
        <w:rPr>
          <w:noProof/>
        </w:rPr>
      </w:pPr>
      <w:hyperlink w:anchor="_Toc468893833" w:history="1">
        <w:r w:rsidR="00D47058" w:rsidRPr="00E92B94">
          <w:rPr>
            <w:rStyle w:val="Hyperlink"/>
            <w:noProof/>
          </w:rPr>
          <w:t>ACFI 12 Complex Health Care</w:t>
        </w:r>
        <w:r w:rsidR="00D47058">
          <w:rPr>
            <w:noProof/>
            <w:webHidden/>
          </w:rPr>
          <w:tab/>
        </w:r>
        <w:r w:rsidR="00D47058">
          <w:rPr>
            <w:noProof/>
            <w:webHidden/>
          </w:rPr>
          <w:fldChar w:fldCharType="begin"/>
        </w:r>
        <w:r w:rsidR="00D47058">
          <w:rPr>
            <w:noProof/>
            <w:webHidden/>
          </w:rPr>
          <w:instrText xml:space="preserve"> PAGEREF _Toc468893833 \h </w:instrText>
        </w:r>
        <w:r w:rsidR="00D47058">
          <w:rPr>
            <w:noProof/>
            <w:webHidden/>
          </w:rPr>
        </w:r>
        <w:r w:rsidR="00D47058">
          <w:rPr>
            <w:noProof/>
            <w:webHidden/>
          </w:rPr>
          <w:fldChar w:fldCharType="separate"/>
        </w:r>
        <w:r w:rsidR="00CD3E1E">
          <w:rPr>
            <w:noProof/>
            <w:webHidden/>
          </w:rPr>
          <w:t>38</w:t>
        </w:r>
        <w:r w:rsidR="00D47058">
          <w:rPr>
            <w:noProof/>
            <w:webHidden/>
          </w:rPr>
          <w:fldChar w:fldCharType="end"/>
        </w:r>
      </w:hyperlink>
    </w:p>
    <w:p w14:paraId="01263F53" w14:textId="77777777" w:rsidR="00D47058" w:rsidRDefault="00A91B6F">
      <w:pPr>
        <w:pStyle w:val="TOC1"/>
        <w:tabs>
          <w:tab w:val="right" w:leader="dot" w:pos="9060"/>
        </w:tabs>
        <w:rPr>
          <w:noProof/>
        </w:rPr>
      </w:pPr>
      <w:hyperlink w:anchor="_Toc468893834" w:history="1">
        <w:r w:rsidR="00D47058" w:rsidRPr="00E92B94">
          <w:rPr>
            <w:rStyle w:val="Hyperlink"/>
            <w:noProof/>
          </w:rPr>
          <w:t>Appendix 1: ACAP code list for health condition–long</w:t>
        </w:r>
        <w:r w:rsidR="00D47058">
          <w:rPr>
            <w:noProof/>
            <w:webHidden/>
          </w:rPr>
          <w:tab/>
        </w:r>
        <w:r w:rsidR="00D47058">
          <w:rPr>
            <w:noProof/>
            <w:webHidden/>
          </w:rPr>
          <w:fldChar w:fldCharType="begin"/>
        </w:r>
        <w:r w:rsidR="00D47058">
          <w:rPr>
            <w:noProof/>
            <w:webHidden/>
          </w:rPr>
          <w:instrText xml:space="preserve"> PAGEREF _Toc468893834 \h </w:instrText>
        </w:r>
        <w:r w:rsidR="00D47058">
          <w:rPr>
            <w:noProof/>
            <w:webHidden/>
          </w:rPr>
        </w:r>
        <w:r w:rsidR="00D47058">
          <w:rPr>
            <w:noProof/>
            <w:webHidden/>
          </w:rPr>
          <w:fldChar w:fldCharType="separate"/>
        </w:r>
        <w:r w:rsidR="00CD3E1E">
          <w:rPr>
            <w:noProof/>
            <w:webHidden/>
          </w:rPr>
          <w:t>43</w:t>
        </w:r>
        <w:r w:rsidR="00D47058">
          <w:rPr>
            <w:noProof/>
            <w:webHidden/>
          </w:rPr>
          <w:fldChar w:fldCharType="end"/>
        </w:r>
      </w:hyperlink>
    </w:p>
    <w:p w14:paraId="01263F54" w14:textId="77777777" w:rsidR="00D47058" w:rsidRDefault="00A91B6F">
      <w:pPr>
        <w:pStyle w:val="TOC1"/>
        <w:tabs>
          <w:tab w:val="right" w:leader="dot" w:pos="9060"/>
        </w:tabs>
        <w:rPr>
          <w:noProof/>
        </w:rPr>
      </w:pPr>
      <w:hyperlink w:anchor="_Toc468893835" w:history="1">
        <w:r w:rsidR="00D47058" w:rsidRPr="00E92B94">
          <w:rPr>
            <w:rStyle w:val="Hyperlink"/>
            <w:noProof/>
          </w:rPr>
          <w:t>Appendix 2–Description of behavioural symptoms</w:t>
        </w:r>
        <w:r w:rsidR="00D47058">
          <w:rPr>
            <w:noProof/>
            <w:webHidden/>
          </w:rPr>
          <w:tab/>
        </w:r>
        <w:r w:rsidR="00D47058">
          <w:rPr>
            <w:noProof/>
            <w:webHidden/>
          </w:rPr>
          <w:fldChar w:fldCharType="begin"/>
        </w:r>
        <w:r w:rsidR="00D47058">
          <w:rPr>
            <w:noProof/>
            <w:webHidden/>
          </w:rPr>
          <w:instrText xml:space="preserve"> PAGEREF _Toc468893835 \h </w:instrText>
        </w:r>
        <w:r w:rsidR="00D47058">
          <w:rPr>
            <w:noProof/>
            <w:webHidden/>
          </w:rPr>
        </w:r>
        <w:r w:rsidR="00D47058">
          <w:rPr>
            <w:noProof/>
            <w:webHidden/>
          </w:rPr>
          <w:fldChar w:fldCharType="separate"/>
        </w:r>
        <w:r w:rsidR="00CD3E1E">
          <w:rPr>
            <w:noProof/>
            <w:webHidden/>
          </w:rPr>
          <w:t>47</w:t>
        </w:r>
        <w:r w:rsidR="00D47058">
          <w:rPr>
            <w:noProof/>
            <w:webHidden/>
          </w:rPr>
          <w:fldChar w:fldCharType="end"/>
        </w:r>
      </w:hyperlink>
    </w:p>
    <w:p w14:paraId="01263F55" w14:textId="77777777" w:rsidR="00D47058" w:rsidRDefault="00A91B6F">
      <w:pPr>
        <w:pStyle w:val="TOC1"/>
        <w:tabs>
          <w:tab w:val="right" w:leader="dot" w:pos="9060"/>
        </w:tabs>
        <w:rPr>
          <w:noProof/>
        </w:rPr>
      </w:pPr>
      <w:hyperlink w:anchor="_Toc468893836" w:history="1">
        <w:r w:rsidR="00D47058" w:rsidRPr="00E92B94">
          <w:rPr>
            <w:rStyle w:val="Hyperlink"/>
            <w:noProof/>
          </w:rPr>
          <w:t>Appendix 3–Interaction of the Aged Care Funding Instrument and the funding model</w:t>
        </w:r>
        <w:r w:rsidR="00D47058">
          <w:rPr>
            <w:noProof/>
            <w:webHidden/>
          </w:rPr>
          <w:tab/>
        </w:r>
        <w:r w:rsidR="00D47058">
          <w:rPr>
            <w:noProof/>
            <w:webHidden/>
          </w:rPr>
          <w:fldChar w:fldCharType="begin"/>
        </w:r>
        <w:r w:rsidR="00D47058">
          <w:rPr>
            <w:noProof/>
            <w:webHidden/>
          </w:rPr>
          <w:instrText xml:space="preserve"> PAGEREF _Toc468893836 \h </w:instrText>
        </w:r>
        <w:r w:rsidR="00D47058">
          <w:rPr>
            <w:noProof/>
            <w:webHidden/>
          </w:rPr>
        </w:r>
        <w:r w:rsidR="00D47058">
          <w:rPr>
            <w:noProof/>
            <w:webHidden/>
          </w:rPr>
          <w:fldChar w:fldCharType="separate"/>
        </w:r>
        <w:r w:rsidR="00CD3E1E">
          <w:rPr>
            <w:noProof/>
            <w:webHidden/>
          </w:rPr>
          <w:t>48</w:t>
        </w:r>
        <w:r w:rsidR="00D47058">
          <w:rPr>
            <w:noProof/>
            <w:webHidden/>
          </w:rPr>
          <w:fldChar w:fldCharType="end"/>
        </w:r>
      </w:hyperlink>
    </w:p>
    <w:p w14:paraId="01263F56" w14:textId="77777777" w:rsidR="005F37C3" w:rsidRPr="005F37C3" w:rsidRDefault="00D47058" w:rsidP="00722988">
      <w:pPr>
        <w:rPr>
          <w:rStyle w:val="Strong"/>
          <w:b w:val="0"/>
        </w:rPr>
      </w:pPr>
      <w:r>
        <w:fldChar w:fldCharType="end"/>
      </w:r>
      <w:r w:rsidR="005F37C3" w:rsidRPr="005F37C3">
        <w:rPr>
          <w:rStyle w:val="Strong"/>
          <w:b w:val="0"/>
        </w:rPr>
        <w:t>ISBN: 978-1-76007-306-0</w:t>
      </w:r>
    </w:p>
    <w:p w14:paraId="01263F57" w14:textId="77777777" w:rsidR="00722988" w:rsidRDefault="005F37C3" w:rsidP="00AD197D">
      <w:pPr>
        <w:rPr>
          <w:rStyle w:val="Strong"/>
          <w:b w:val="0"/>
        </w:rPr>
      </w:pPr>
      <w:r w:rsidRPr="005F37C3">
        <w:rPr>
          <w:rStyle w:val="Strong"/>
          <w:b w:val="0"/>
        </w:rPr>
        <w:t>Publications approval number 11738</w:t>
      </w:r>
    </w:p>
    <w:p w14:paraId="01263F58" w14:textId="01FE1D74" w:rsidR="00AD197D" w:rsidRPr="00722988" w:rsidRDefault="00AD197D" w:rsidP="00AD197D">
      <w:pPr>
        <w:rPr>
          <w:bCs/>
        </w:rPr>
      </w:pPr>
      <w:r>
        <w:t xml:space="preserve">Publication Date: </w:t>
      </w:r>
      <w:r w:rsidR="009E1B90">
        <w:t>9</w:t>
      </w:r>
      <w:r>
        <w:t xml:space="preserve"> December 2016</w:t>
      </w:r>
    </w:p>
    <w:p w14:paraId="01263F59" w14:textId="77777777" w:rsidR="00CB0B8F" w:rsidRDefault="00CB0B8F" w:rsidP="00CB0B8F">
      <w:r w:rsidRPr="005627D4">
        <w:rPr>
          <w:rStyle w:val="Strong"/>
        </w:rPr>
        <w:t>Copyright</w:t>
      </w:r>
      <w:r>
        <w:t xml:space="preserve"> </w:t>
      </w:r>
    </w:p>
    <w:p w14:paraId="01263F5A" w14:textId="77777777" w:rsidR="00CB0B8F" w:rsidRDefault="00CB0B8F" w:rsidP="00CB0B8F">
      <w:r>
        <w:t xml:space="preserve">© 2016 Commonwealth of Australia as represented by the Department of Health </w:t>
      </w:r>
    </w:p>
    <w:p w14:paraId="01263F5B" w14:textId="77777777" w:rsidR="00CB0B8F" w:rsidRDefault="00CB0B8F" w:rsidP="00CB0B8F">
      <w:r>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01263F5C" w14:textId="77777777" w:rsidR="00CB0B8F" w:rsidRDefault="00CB0B8F" w:rsidP="005F37C3">
      <w:pPr>
        <w:spacing w:after="0"/>
      </w:pPr>
      <w:r>
        <w:t>(a)</w:t>
      </w:r>
      <w:r>
        <w:tab/>
      </w:r>
      <w:proofErr w:type="gramStart"/>
      <w:r>
        <w:t>do</w:t>
      </w:r>
      <w:proofErr w:type="gramEnd"/>
      <w:r>
        <w:t xml:space="preserve"> not use the copy or reproduction for any commercial purpose; and</w:t>
      </w:r>
    </w:p>
    <w:p w14:paraId="01263F5D" w14:textId="77777777" w:rsidR="00CB0B8F" w:rsidRDefault="00CB0B8F" w:rsidP="00CB0B8F">
      <w:r>
        <w:t>(b)</w:t>
      </w:r>
      <w:r>
        <w:tab/>
      </w:r>
      <w:proofErr w:type="gramStart"/>
      <w:r>
        <w:t>retain</w:t>
      </w:r>
      <w:proofErr w:type="gramEnd"/>
      <w:r>
        <w:t xml:space="preserve"> this copyright notice and all disclaimer notices as part of that copy or reproduction.</w:t>
      </w:r>
    </w:p>
    <w:p w14:paraId="01263F5E" w14:textId="0CBCA417" w:rsidR="00FE44A7" w:rsidRDefault="00CB0B8F" w:rsidP="00722988">
      <w:pPr>
        <w:sectPr w:rsidR="00FE44A7" w:rsidSect="001477FC">
          <w:headerReference w:type="default" r:id="rId15"/>
          <w:headerReference w:type="first" r:id="rId16"/>
          <w:footerReference w:type="first" r:id="rId17"/>
          <w:pgSz w:w="11906" w:h="16838" w:code="9"/>
          <w:pgMar w:top="1474" w:right="1418" w:bottom="1701" w:left="1418" w:header="709" w:footer="624" w:gutter="0"/>
          <w:cols w:space="708"/>
          <w:titlePg/>
          <w:docGrid w:linePitch="360"/>
        </w:sectPr>
      </w:pPr>
      <w:proofErr w:type="gramStart"/>
      <w:r>
        <w:t xml:space="preserve">Apart from rights as permitted by the </w:t>
      </w:r>
      <w:r w:rsidRPr="005627D4">
        <w:rPr>
          <w:rStyle w:val="Emphasis"/>
        </w:rPr>
        <w:t>Copyright Act 1968</w:t>
      </w:r>
      <w:r>
        <w:t xml:space="preserve"> (</w:t>
      </w:r>
      <w:proofErr w:type="spellStart"/>
      <w:r>
        <w:t>Cth</w:t>
      </w:r>
      <w:proofErr w:type="spellEnd"/>
      <w:r>
        <w:t>) or allowed by this copyright notice, all other rights are reserved, including (but not limited to) all commercial rights.</w:t>
      </w:r>
      <w:proofErr w:type="gramEnd"/>
      <w:r w:rsidR="00722988">
        <w:t xml:space="preserve"> </w:t>
      </w:r>
      <w:r>
        <w:t xml:space="preserve">Requests and inquiries concerning reproduction and other rights to use are to be sent to the Communication Branch, Department of Health, GPO Box 9848, Canberra ACT 2601, or via e-mail to </w:t>
      </w:r>
      <w:r w:rsidR="000A2D8E">
        <w:t>CorporateComms</w:t>
      </w:r>
      <w:r>
        <w:t xml:space="preserve">@health.gov.au. </w:t>
      </w:r>
    </w:p>
    <w:p w14:paraId="01263F5F" w14:textId="77777777" w:rsidR="00CB0B8F" w:rsidRDefault="00CB0B8F" w:rsidP="00CB0B8F">
      <w:pPr>
        <w:pStyle w:val="Heading1"/>
      </w:pPr>
      <w:bookmarkStart w:id="2" w:name="_Toc468893811"/>
      <w:r>
        <w:lastRenderedPageBreak/>
        <w:t>Introduction</w:t>
      </w:r>
      <w:bookmarkEnd w:id="2"/>
    </w:p>
    <w:p w14:paraId="01263F60" w14:textId="77777777" w:rsidR="00CB0B8F" w:rsidRDefault="00CB0B8F" w:rsidP="00CB0B8F">
      <w:r>
        <w:t xml:space="preserve">The Aged Care Funding Instrument (ACFI) is a resource allocation instrument. It focuses on the main areas that discriminate core care needs among care recipients. The ACFI assesses core care needs as a basis for allocating funding. </w:t>
      </w:r>
    </w:p>
    <w:p w14:paraId="01263F61" w14:textId="77777777" w:rsidR="00CB0B8F" w:rsidRDefault="00CB0B8F" w:rsidP="00CB0B8F">
      <w:r>
        <w:t xml:space="preserve">The ACFI focuses on care needs related to day to day, high frequency need for care. These aspects are appropriate for measuring the average cost of care in longer stay environments. </w:t>
      </w:r>
    </w:p>
    <w:p w14:paraId="01263F62" w14:textId="77777777" w:rsidR="00CB0B8F" w:rsidRDefault="00CB0B8F" w:rsidP="00CB0B8F">
      <w:r>
        <w:t>While based on the differential resource requirements of individual persons, the ACFI is primarily intended to deliver funding to the financial entity providing the care environment. This entity for most practical purposes is the residential aged care service. When completed on all care recipients in the service the ACFI provides sufficient precision to determine the overall relative care needs profile and the subsequent funding.</w:t>
      </w:r>
    </w:p>
    <w:p w14:paraId="01263F63" w14:textId="77777777" w:rsidR="00CB0B8F" w:rsidRDefault="00CB0B8F" w:rsidP="00CB0B8F">
      <w:r>
        <w:t>The ACFI consists of 12 questions about assessed care needs, and two diagnostic sections.</w:t>
      </w:r>
    </w:p>
    <w:p w14:paraId="01263F64" w14:textId="77777777" w:rsidR="00CB0B8F" w:rsidRDefault="00CB0B8F" w:rsidP="00CB0B8F">
      <w:r>
        <w:t>While the ACFI questions provide basic information that is related to fundamental care need areas, it is not a comprehensive assessment package. Comprehensive assessment considers a broader range of care needs than is required in the ACFI.</w:t>
      </w:r>
    </w:p>
    <w:p w14:paraId="01263F65" w14:textId="77777777" w:rsidR="00CB0B8F" w:rsidRDefault="00CB0B8F" w:rsidP="00CB0B8F">
      <w:r>
        <w:t>Comprehensive assessment is used for the purposes of ensuring care recipients receive quality and safe care that appropriately meets their care needs.</w:t>
      </w:r>
      <w:r w:rsidR="002307B7">
        <w:t xml:space="preserve"> </w:t>
      </w:r>
      <w:r>
        <w:t xml:space="preserve">Approved providers responsibilities in this regard are set out in the </w:t>
      </w:r>
      <w:r w:rsidRPr="00FE44A7">
        <w:rPr>
          <w:i/>
          <w:iCs/>
        </w:rPr>
        <w:t>Aged Care Act 1997</w:t>
      </w:r>
      <w:r>
        <w:t>.</w:t>
      </w:r>
      <w:r w:rsidR="002307B7">
        <w:t xml:space="preserve"> </w:t>
      </w:r>
      <w:r>
        <w:t xml:space="preserve">In particular the </w:t>
      </w:r>
      <w:r w:rsidRPr="00FE44A7">
        <w:rPr>
          <w:i/>
          <w:iCs/>
        </w:rPr>
        <w:t>User Rights Principles 1997</w:t>
      </w:r>
      <w:r>
        <w:t xml:space="preserve"> and the </w:t>
      </w:r>
      <w:r w:rsidRPr="00FE44A7">
        <w:rPr>
          <w:i/>
          <w:iCs/>
        </w:rPr>
        <w:t>Quality of Care Principles 2014</w:t>
      </w:r>
      <w:r>
        <w:t>.</w:t>
      </w:r>
    </w:p>
    <w:p w14:paraId="01263F66" w14:textId="77777777" w:rsidR="00CB0B8F" w:rsidRPr="00FE44A7" w:rsidRDefault="00CB0B8F" w:rsidP="00CB0B8F">
      <w:pPr>
        <w:rPr>
          <w:rStyle w:val="Strong"/>
        </w:rPr>
      </w:pPr>
      <w:r w:rsidRPr="00FE44A7">
        <w:rPr>
          <w:rStyle w:val="Strong"/>
        </w:rPr>
        <w:t>This ACFI User Guide applies to ACFI appraisals or reappraisals with a date of effect on or after 1 January 2017.</w:t>
      </w:r>
    </w:p>
    <w:p w14:paraId="01263F67" w14:textId="77777777" w:rsidR="00CB0B8F" w:rsidRPr="00FE44A7" w:rsidRDefault="00CB0B8F" w:rsidP="00CB0B8F">
      <w:pPr>
        <w:rPr>
          <w:rStyle w:val="Strong"/>
        </w:rPr>
      </w:pPr>
      <w:r w:rsidRPr="00FE44A7">
        <w:rPr>
          <w:rStyle w:val="Strong"/>
        </w:rPr>
        <w:t xml:space="preserve">Earlier appraisals relate to previous versions of the ACFI User Guide, see table below. </w:t>
      </w:r>
    </w:p>
    <w:tbl>
      <w:tblPr>
        <w:tblStyle w:val="TableGrid"/>
        <w:tblW w:w="9071" w:type="dxa"/>
        <w:tblInd w:w="85" w:type="dxa"/>
        <w:tblCellMar>
          <w:top w:w="85" w:type="dxa"/>
          <w:left w:w="85" w:type="dxa"/>
          <w:right w:w="85" w:type="dxa"/>
        </w:tblCellMar>
        <w:tblLook w:val="04A0" w:firstRow="1" w:lastRow="0" w:firstColumn="1" w:lastColumn="0" w:noHBand="0" w:noVBand="1"/>
        <w:tblDescription w:val="Table to be read left to right, top to bottom. Hard copy to be printed and marked up manually"/>
      </w:tblPr>
      <w:tblGrid>
        <w:gridCol w:w="3969"/>
        <w:gridCol w:w="5102"/>
      </w:tblGrid>
      <w:tr w:rsidR="00190040" w14:paraId="01263F6A" w14:textId="77777777" w:rsidTr="00190040">
        <w:trPr>
          <w:trHeight w:val="217"/>
          <w:tblHeader/>
        </w:trPr>
        <w:tc>
          <w:tcPr>
            <w:tcW w:w="3969" w:type="dxa"/>
            <w:shd w:val="clear" w:color="auto" w:fill="D9D9D9" w:themeFill="background1" w:themeFillShade="D9"/>
          </w:tcPr>
          <w:p w14:paraId="01263F68" w14:textId="77777777" w:rsidR="00190040" w:rsidRPr="00F2532F" w:rsidRDefault="00190040" w:rsidP="00025E6E">
            <w:pPr>
              <w:pStyle w:val="Tableheader"/>
            </w:pPr>
            <w:r w:rsidRPr="00190040">
              <w:t>Publication Date</w:t>
            </w:r>
          </w:p>
        </w:tc>
        <w:tc>
          <w:tcPr>
            <w:tcW w:w="5102" w:type="dxa"/>
            <w:shd w:val="clear" w:color="auto" w:fill="D9D9D9" w:themeFill="background1" w:themeFillShade="D9"/>
          </w:tcPr>
          <w:p w14:paraId="01263F69" w14:textId="77777777" w:rsidR="00190040" w:rsidRDefault="00190040" w:rsidP="00190040">
            <w:pPr>
              <w:pStyle w:val="Tableheader"/>
            </w:pPr>
            <w:r w:rsidRPr="00190040">
              <w:t>Applicable to ACFI Appraisal dates</w:t>
            </w:r>
          </w:p>
        </w:tc>
      </w:tr>
      <w:tr w:rsidR="00190040" w14:paraId="01263F6D" w14:textId="77777777" w:rsidTr="00190040">
        <w:tc>
          <w:tcPr>
            <w:tcW w:w="3969" w:type="dxa"/>
          </w:tcPr>
          <w:p w14:paraId="01263F6B" w14:textId="77777777" w:rsidR="00190040" w:rsidRPr="001E2B27" w:rsidRDefault="00190040" w:rsidP="00025E6E">
            <w:pPr>
              <w:pStyle w:val="Tabletype"/>
            </w:pPr>
            <w:r w:rsidRPr="00190040">
              <w:t>29 February 2008</w:t>
            </w:r>
          </w:p>
        </w:tc>
        <w:tc>
          <w:tcPr>
            <w:tcW w:w="5102" w:type="dxa"/>
          </w:tcPr>
          <w:p w14:paraId="01263F6C" w14:textId="77777777" w:rsidR="00190040" w:rsidRPr="001E2B27" w:rsidRDefault="00190040" w:rsidP="00190040">
            <w:pPr>
              <w:pStyle w:val="Tabletype"/>
            </w:pPr>
            <w:r w:rsidRPr="00190040">
              <w:t>20 March 2008 to 31 December 2009</w:t>
            </w:r>
          </w:p>
        </w:tc>
      </w:tr>
      <w:tr w:rsidR="00190040" w14:paraId="01263F70" w14:textId="77777777" w:rsidTr="00190040">
        <w:trPr>
          <w:trHeight w:val="32"/>
        </w:trPr>
        <w:tc>
          <w:tcPr>
            <w:tcW w:w="3969" w:type="dxa"/>
          </w:tcPr>
          <w:p w14:paraId="01263F6E" w14:textId="77777777" w:rsidR="00190040" w:rsidRPr="001E2B27" w:rsidRDefault="00190040" w:rsidP="00025E6E">
            <w:pPr>
              <w:pStyle w:val="Tabletype"/>
            </w:pPr>
            <w:r w:rsidRPr="00190040">
              <w:t>15 December 2009</w:t>
            </w:r>
          </w:p>
        </w:tc>
        <w:tc>
          <w:tcPr>
            <w:tcW w:w="5102" w:type="dxa"/>
          </w:tcPr>
          <w:p w14:paraId="01263F6F" w14:textId="77777777" w:rsidR="00190040" w:rsidRPr="001E2B27" w:rsidRDefault="00190040" w:rsidP="00190040">
            <w:pPr>
              <w:pStyle w:val="Tabletype"/>
            </w:pPr>
            <w:r w:rsidRPr="00190040">
              <w:t>1 January 2010 to 31 January 2013</w:t>
            </w:r>
          </w:p>
        </w:tc>
      </w:tr>
      <w:tr w:rsidR="00190040" w14:paraId="01263F73" w14:textId="77777777" w:rsidTr="00190040">
        <w:tc>
          <w:tcPr>
            <w:tcW w:w="3969" w:type="dxa"/>
          </w:tcPr>
          <w:p w14:paraId="01263F71" w14:textId="77777777" w:rsidR="00190040" w:rsidRPr="001E2B27" w:rsidRDefault="00190040" w:rsidP="00025E6E">
            <w:pPr>
              <w:pStyle w:val="Tabletype"/>
            </w:pPr>
            <w:r w:rsidRPr="00190040">
              <w:t>7 January 2013</w:t>
            </w:r>
          </w:p>
        </w:tc>
        <w:tc>
          <w:tcPr>
            <w:tcW w:w="5102" w:type="dxa"/>
          </w:tcPr>
          <w:p w14:paraId="01263F72" w14:textId="77777777" w:rsidR="00190040" w:rsidRPr="001E2B27" w:rsidRDefault="00190040" w:rsidP="00190040">
            <w:pPr>
              <w:pStyle w:val="Tabletype"/>
            </w:pPr>
            <w:r w:rsidRPr="00190040">
              <w:t>1 February 2013 to 30 June 2013</w:t>
            </w:r>
          </w:p>
        </w:tc>
      </w:tr>
      <w:tr w:rsidR="00190040" w14:paraId="01263F76" w14:textId="77777777" w:rsidTr="00190040">
        <w:tc>
          <w:tcPr>
            <w:tcW w:w="3969" w:type="dxa"/>
          </w:tcPr>
          <w:p w14:paraId="01263F74" w14:textId="77777777" w:rsidR="00190040" w:rsidRPr="001E2B27" w:rsidRDefault="00190040" w:rsidP="00025E6E">
            <w:pPr>
              <w:pStyle w:val="Tabletype"/>
            </w:pPr>
            <w:r w:rsidRPr="00190040">
              <w:t>1 May 2013</w:t>
            </w:r>
          </w:p>
        </w:tc>
        <w:tc>
          <w:tcPr>
            <w:tcW w:w="5102" w:type="dxa"/>
          </w:tcPr>
          <w:p w14:paraId="01263F75" w14:textId="77777777" w:rsidR="00190040" w:rsidRPr="001E2B27" w:rsidRDefault="00190040" w:rsidP="00190040">
            <w:pPr>
              <w:pStyle w:val="Tabletype"/>
            </w:pPr>
            <w:r w:rsidRPr="00190040">
              <w:t>1 July 2013 to 31 December 2016</w:t>
            </w:r>
          </w:p>
        </w:tc>
      </w:tr>
    </w:tbl>
    <w:p w14:paraId="01263F77" w14:textId="77777777" w:rsidR="00CB0B8F" w:rsidRPr="00190040" w:rsidRDefault="00CB0B8F" w:rsidP="00CB0B8F">
      <w:r>
        <w:br w:type="page"/>
      </w:r>
    </w:p>
    <w:p w14:paraId="01263F78" w14:textId="77777777" w:rsidR="007E3C4D" w:rsidRDefault="007E3C4D" w:rsidP="007E3C4D">
      <w:pPr>
        <w:pStyle w:val="Heading1"/>
      </w:pPr>
      <w:bookmarkStart w:id="3" w:name="_Toc468893812"/>
      <w:r>
        <w:lastRenderedPageBreak/>
        <w:t>The ACFI as a calculator of the residential aged care subsidy</w:t>
      </w:r>
      <w:bookmarkEnd w:id="3"/>
    </w:p>
    <w:p w14:paraId="01263F79" w14:textId="77777777" w:rsidR="007E3C4D" w:rsidRDefault="007E3C4D" w:rsidP="007E3C4D">
      <w:r>
        <w:t>Three domains of residential care are subsidised by the ACFI:</w:t>
      </w:r>
    </w:p>
    <w:p w14:paraId="01263F7A" w14:textId="77777777" w:rsidR="007E3C4D" w:rsidRDefault="007E3C4D" w:rsidP="000A4DB1">
      <w:pPr>
        <w:pStyle w:val="ListParagraph"/>
        <w:numPr>
          <w:ilvl w:val="0"/>
          <w:numId w:val="12"/>
        </w:numPr>
      </w:pPr>
      <w:r w:rsidRPr="00FE44A7">
        <w:rPr>
          <w:rStyle w:val="Strong"/>
        </w:rPr>
        <w:t>Activities of Daily Living Domain</w:t>
      </w:r>
      <w:r>
        <w:t xml:space="preserve"> (ACFI Questions 1-5; Nutrition, Mobility, Personal Hygiene, Toileting and Continence) Ratings calculated from completing checklists in this domain determines the </w:t>
      </w:r>
      <w:r w:rsidRPr="00FE44A7">
        <w:t>level</w:t>
      </w:r>
      <w:r>
        <w:t xml:space="preserve"> of the subsidy.</w:t>
      </w:r>
    </w:p>
    <w:p w14:paraId="01263F7B" w14:textId="77777777" w:rsidR="007E3C4D" w:rsidRDefault="007E3C4D" w:rsidP="000A4DB1">
      <w:pPr>
        <w:pStyle w:val="ListParagraph"/>
        <w:numPr>
          <w:ilvl w:val="0"/>
          <w:numId w:val="12"/>
        </w:numPr>
      </w:pPr>
      <w:r w:rsidRPr="00FE44A7">
        <w:rPr>
          <w:rStyle w:val="Strong"/>
        </w:rPr>
        <w:t>Behaviour Domain</w:t>
      </w:r>
      <w:r>
        <w:t xml:space="preserve"> (ACFI Questions 6-10; Cognitive Skills, Wandering, Verbal Behaviour, Physical Behaviour and Depression). </w:t>
      </w:r>
      <w:proofErr w:type="gramStart"/>
      <w:r>
        <w:t>Ratings calculated from completing checklists in this domain determines</w:t>
      </w:r>
      <w:proofErr w:type="gramEnd"/>
      <w:r>
        <w:t xml:space="preserve"> the level of the subsidy.</w:t>
      </w:r>
    </w:p>
    <w:p w14:paraId="01263F7C" w14:textId="77777777" w:rsidR="007E3C4D" w:rsidRDefault="007E3C4D" w:rsidP="000A4DB1">
      <w:pPr>
        <w:pStyle w:val="ListParagraph"/>
        <w:numPr>
          <w:ilvl w:val="0"/>
          <w:numId w:val="12"/>
        </w:numPr>
      </w:pPr>
      <w:r w:rsidRPr="00FE44A7">
        <w:rPr>
          <w:rStyle w:val="Strong"/>
        </w:rPr>
        <w:t>Complex Health Care Domain</w:t>
      </w:r>
      <w:r>
        <w:t xml:space="preserve"> (ACFI Questions 11-12; Medication and Complex Health Care Procedures) Ratings calculated from completing checklists in this domain </w:t>
      </w:r>
      <w:proofErr w:type="gramStart"/>
      <w:r>
        <w:t>determines</w:t>
      </w:r>
      <w:proofErr w:type="gramEnd"/>
      <w:r>
        <w:t xml:space="preserve"> the level of the subsidy. </w:t>
      </w:r>
    </w:p>
    <w:p w14:paraId="01263F7D" w14:textId="77777777" w:rsidR="007E3C4D" w:rsidRDefault="007E3C4D" w:rsidP="007E3C4D">
      <w:r>
        <w:t>The amount payable in respect of a particular care recipient depends on the ratings (A, B, C or D where relevant) determined for each of the ACFI questions (1–12) as well as the supporting documentation provided in the Answer Appraisal Pack against each of the ratings. Diagnoses are also required to be contained in the ACFI Answer Appraisal Pack and are used to support the claim for subsidy.</w:t>
      </w:r>
    </w:p>
    <w:p w14:paraId="01263F7E" w14:textId="77777777" w:rsidR="007E3C4D" w:rsidRDefault="007E3C4D" w:rsidP="007E3C4D">
      <w:r>
        <w:t>Appendix 3 sets out the relationship between the ACFI questions and the three domains, and provides the question scores and category thresholds.</w:t>
      </w:r>
    </w:p>
    <w:p w14:paraId="01263F7F" w14:textId="77777777" w:rsidR="007E3C4D" w:rsidRDefault="007E3C4D" w:rsidP="00171F96">
      <w:pPr>
        <w:pStyle w:val="Heading1"/>
      </w:pPr>
      <w:bookmarkStart w:id="4" w:name="_Toc468893813"/>
      <w:r>
        <w:t>Definitions and acronyms</w:t>
      </w:r>
      <w:bookmarkEnd w:id="4"/>
    </w:p>
    <w:p w14:paraId="01263F80" w14:textId="77777777" w:rsidR="007E3C4D" w:rsidRDefault="007E3C4D" w:rsidP="00171F96">
      <w:pPr>
        <w:pStyle w:val="Heading2"/>
      </w:pPr>
      <w:r>
        <w:t>ACAP</w:t>
      </w:r>
    </w:p>
    <w:p w14:paraId="01263F81" w14:textId="77777777" w:rsidR="007E3C4D" w:rsidRDefault="007E3C4D" w:rsidP="007E3C4D">
      <w:r>
        <w:t xml:space="preserve">The </w:t>
      </w:r>
      <w:r w:rsidRPr="00171F96">
        <w:rPr>
          <w:rStyle w:val="Strong"/>
        </w:rPr>
        <w:t>ACAP</w:t>
      </w:r>
      <w:r>
        <w:t xml:space="preserve"> (Aged Care Assessment Program) is an important part of Australia’s aged care system.</w:t>
      </w:r>
      <w:r w:rsidR="002307B7">
        <w:t xml:space="preserve"> </w:t>
      </w:r>
      <w:r>
        <w:t>The Commonwealth engages each state and territory government to manage the day-to-day operations of the ACAP and Aged Care Assessment Teams (ACATs or in Victoria referred to as the Aged Care Assessment Services).</w:t>
      </w:r>
      <w:r w:rsidR="002307B7">
        <w:t xml:space="preserve"> </w:t>
      </w:r>
      <w:r>
        <w:t>The focus of the ACAT’s is to comprehensively assess the care needs of frail older people to determine eligibility for care types under the Aged Care Act 1997.</w:t>
      </w:r>
    </w:p>
    <w:p w14:paraId="01263F82" w14:textId="77777777" w:rsidR="007E3C4D" w:rsidRDefault="007E3C4D" w:rsidP="00171F96">
      <w:pPr>
        <w:pStyle w:val="Heading2"/>
      </w:pPr>
      <w:r>
        <w:t>ACCR</w:t>
      </w:r>
    </w:p>
    <w:p w14:paraId="01263F83" w14:textId="77777777" w:rsidR="007E3C4D" w:rsidRDefault="007E3C4D" w:rsidP="007E3C4D">
      <w:r>
        <w:t xml:space="preserve">The </w:t>
      </w:r>
      <w:r w:rsidRPr="00171F96">
        <w:rPr>
          <w:rStyle w:val="Strong"/>
        </w:rPr>
        <w:t>ACCR</w:t>
      </w:r>
      <w:r>
        <w:t xml:space="preserve"> (Aged Care Client Record) prior to the introduction of the NSAF was completed by an Aged Care Assessment Team or Service. A copy of the ACCR content can be filed in the ACFI Answer Appraisal Pack if relevant and provides evidence to substantiate </w:t>
      </w:r>
      <w:r w:rsidR="00171F96">
        <w:t>an ACFI claim made in the pack.</w:t>
      </w:r>
    </w:p>
    <w:p w14:paraId="01263F84" w14:textId="77777777" w:rsidR="007E3C4D" w:rsidRDefault="007E3C4D" w:rsidP="00171F96">
      <w:pPr>
        <w:pStyle w:val="Heading2"/>
      </w:pPr>
      <w:r>
        <w:t>Activities</w:t>
      </w:r>
    </w:p>
    <w:p w14:paraId="01263F85" w14:textId="77777777" w:rsidR="007E3C4D" w:rsidRDefault="007E3C4D" w:rsidP="007E3C4D">
      <w:r>
        <w:t>Activities are the actions required to meet a care recipients care needs. Activities must be informed by an assessment and only the specified activities in a nominated ACFI question can be taken into account in the ACFI appraisal.</w:t>
      </w:r>
      <w:r w:rsidR="002307B7">
        <w:t xml:space="preserve"> </w:t>
      </w:r>
      <w:r>
        <w:t>Also refer page 1</w:t>
      </w:r>
      <w:r w:rsidR="00AD197D">
        <w:t>9</w:t>
      </w:r>
      <w:r>
        <w:t>, Activities of Daily Living D</w:t>
      </w:r>
      <w:r w:rsidR="00171F96">
        <w:t>omain, for further information.</w:t>
      </w:r>
    </w:p>
    <w:p w14:paraId="01263F86" w14:textId="77777777" w:rsidR="007E3C4D" w:rsidRDefault="007E3C4D" w:rsidP="00171F96">
      <w:pPr>
        <w:pStyle w:val="Heading2"/>
      </w:pPr>
      <w:r>
        <w:t>Answer Appraisal Pack</w:t>
      </w:r>
    </w:p>
    <w:p w14:paraId="01263F87" w14:textId="77777777" w:rsidR="007E3C4D" w:rsidRDefault="007E3C4D" w:rsidP="007E3C4D">
      <w:r>
        <w:t xml:space="preserve">This refers to an </w:t>
      </w:r>
      <w:r w:rsidRPr="00FC4C96">
        <w:rPr>
          <w:rStyle w:val="Strong"/>
        </w:rPr>
        <w:t>ACFI Answer Appraisal Pack</w:t>
      </w:r>
      <w:r>
        <w:t xml:space="preserve"> and is the completed record of the care recipient’s ACFI appraisal or reappraisal. The pack must include all relevant documentation required to substantiate the claim for ACFI subsidy. </w:t>
      </w:r>
    </w:p>
    <w:p w14:paraId="01263F88" w14:textId="77777777" w:rsidR="007E3C4D" w:rsidRDefault="007E3C4D" w:rsidP="007E3C4D">
      <w:r>
        <w:t>The documentation must be in the form specified in this guide and relates to the time of the appraisal/reappraisal.</w:t>
      </w:r>
      <w:r w:rsidR="002307B7">
        <w:t xml:space="preserve"> </w:t>
      </w:r>
      <w:r>
        <w:t>Refer page 1</w:t>
      </w:r>
      <w:r w:rsidR="00AD197D">
        <w:t>3</w:t>
      </w:r>
      <w:r>
        <w:t xml:space="preserve"> ‘Table1: ACFI at a glance’ for evidence requirements.</w:t>
      </w:r>
    </w:p>
    <w:p w14:paraId="01263F89" w14:textId="77777777" w:rsidR="007E3C4D" w:rsidRDefault="007E3C4D" w:rsidP="007E3C4D">
      <w:r>
        <w:lastRenderedPageBreak/>
        <w:t xml:space="preserve">Under section 7 of the </w:t>
      </w:r>
      <w:r w:rsidRPr="00FC4C96">
        <w:rPr>
          <w:i/>
          <w:iCs/>
        </w:rPr>
        <w:t>Records Principles 2014</w:t>
      </w:r>
      <w:r>
        <w:t xml:space="preserve">, it is the responsibility of approved providers to ensure their Answer Appraisal Pack is up to date, complete, and available when ACFI reviews are undertaken by the Department of Health to validate the ACFI classification. </w:t>
      </w:r>
    </w:p>
    <w:p w14:paraId="01263F8A" w14:textId="77777777" w:rsidR="007E3C4D" w:rsidRDefault="007E3C4D" w:rsidP="00FC4C96">
      <w:pPr>
        <w:pStyle w:val="Heading2"/>
      </w:pPr>
      <w:r>
        <w:t>Assessment</w:t>
      </w:r>
    </w:p>
    <w:p w14:paraId="01263F8B" w14:textId="77777777" w:rsidR="007E3C4D" w:rsidRDefault="007E3C4D" w:rsidP="007E3C4D">
      <w:r w:rsidRPr="00FC4C96">
        <w:rPr>
          <w:rStyle w:val="Strong"/>
        </w:rPr>
        <w:t>Assessments</w:t>
      </w:r>
      <w:r>
        <w:t xml:space="preserve"> are required to evidence the completed checklists for ACFI.</w:t>
      </w:r>
      <w:r w:rsidR="002307B7">
        <w:t xml:space="preserve"> </w:t>
      </w:r>
      <w:r>
        <w:t>The Assessment Pack prescribes some tools to be used in completing an ACFI.</w:t>
      </w:r>
      <w:r w:rsidR="002307B7">
        <w:t xml:space="preserve"> </w:t>
      </w:r>
      <w:r>
        <w:t>For questions that do not have a prescribed assessment tool the appraiser can use a validated eviden</w:t>
      </w:r>
      <w:r w:rsidR="00FC4C96">
        <w:t xml:space="preserve">ce based tool of their choice. </w:t>
      </w:r>
      <w:r>
        <w:t xml:space="preserve">A list of suggested tools have been provided at </w:t>
      </w:r>
      <w:hyperlink r:id="rId18" w:history="1">
        <w:r w:rsidR="005552AF" w:rsidRPr="004D5DDD">
          <w:rPr>
            <w:rStyle w:val="Hyperlink"/>
            <w:rFonts w:cs="Arial"/>
            <w:sz w:val="21"/>
            <w:szCs w:val="21"/>
          </w:rPr>
          <w:t>https://agedcare.health.gov.au/aged-care-funding/residential-care-subsidy/basic-subsidy-amount-aged-care-funding-instrument/suggested-assessment-tools-for-aged-care-funding-instrument-acfi</w:t>
        </w:r>
      </w:hyperlink>
    </w:p>
    <w:p w14:paraId="01263F8C" w14:textId="77777777" w:rsidR="007E3C4D" w:rsidRDefault="007E3C4D" w:rsidP="007E3C4D">
      <w:r>
        <w:t>An Assessment provided as evidence for an ACFI checklist would be completed by a person who is appropriately qualified to undertake the assessment.</w:t>
      </w:r>
      <w:r w:rsidR="002307B7">
        <w:t xml:space="preserve"> </w:t>
      </w:r>
      <w:r>
        <w:t xml:space="preserve">It must be evidence based and identify the Usual Care Needs and dependencies of the care recipient at the time of the appraisal. </w:t>
      </w:r>
    </w:p>
    <w:p w14:paraId="01263F8D" w14:textId="77777777" w:rsidR="007E3C4D" w:rsidRDefault="007E3C4D" w:rsidP="007E3C4D">
      <w:r>
        <w:t>To be included as evidence in the Answer Appraisal Pack an assessment must be completed no greater than six months prior to the appraisal submission date and must be consistent with the dependencies of the care recipient at the time of the ACFI appraisal.</w:t>
      </w:r>
    </w:p>
    <w:p w14:paraId="01263F8E" w14:textId="77777777" w:rsidR="007E3C4D" w:rsidRDefault="007E3C4D" w:rsidP="007E3C4D">
      <w:r>
        <w:t>Details from the ACFI assessments must be completed in the relevant ACFI assessment summary.</w:t>
      </w:r>
    </w:p>
    <w:p w14:paraId="01263F8F" w14:textId="77777777" w:rsidR="007E3C4D" w:rsidRDefault="007E3C4D" w:rsidP="00FC4C96">
      <w:pPr>
        <w:pStyle w:val="Heading2"/>
      </w:pPr>
      <w:r>
        <w:t>Assessment Summary</w:t>
      </w:r>
    </w:p>
    <w:p w14:paraId="01263F90" w14:textId="77777777" w:rsidR="007E3C4D" w:rsidRDefault="007E3C4D" w:rsidP="007E3C4D">
      <w:r w:rsidRPr="00F6644A">
        <w:rPr>
          <w:rStyle w:val="Strong"/>
        </w:rPr>
        <w:t>Assessment Summaries</w:t>
      </w:r>
      <w:r>
        <w:t xml:space="preserve"> are required to be completed for some ACFI questions.</w:t>
      </w:r>
      <w:r w:rsidR="002307B7">
        <w:t xml:space="preserve"> </w:t>
      </w:r>
      <w:r>
        <w:t>They indicate which assessment or evidence source was used to support a claim.</w:t>
      </w:r>
      <w:r w:rsidR="002307B7">
        <w:t xml:space="preserve"> </w:t>
      </w:r>
      <w:r>
        <w:t xml:space="preserve">The Assessment Summaries will then be included in the Answer Appraisal Pack. </w:t>
      </w:r>
    </w:p>
    <w:p w14:paraId="01263F91" w14:textId="77777777" w:rsidR="007E3C4D" w:rsidRDefault="007E3C4D" w:rsidP="00F6644A">
      <w:pPr>
        <w:pStyle w:val="Heading2"/>
      </w:pPr>
      <w:r>
        <w:t>Checklists</w:t>
      </w:r>
    </w:p>
    <w:p w14:paraId="01263F92" w14:textId="77777777" w:rsidR="007E3C4D" w:rsidRDefault="007E3C4D" w:rsidP="007E3C4D">
      <w:r w:rsidRPr="00F6644A">
        <w:rPr>
          <w:rStyle w:val="Strong"/>
        </w:rPr>
        <w:t>Checklists</w:t>
      </w:r>
      <w:r>
        <w:t xml:space="preserve"> form the minimum data set (MDS) underpinning the ACFI appraisal. They are single-focussed items about the care needs within each question. Checklists are required to be completed for each ACFI question in the ACFI Answer Appraisal Pack.</w:t>
      </w:r>
    </w:p>
    <w:p w14:paraId="01263F93" w14:textId="77777777" w:rsidR="007E3C4D" w:rsidRDefault="007E3C4D" w:rsidP="00F6644A">
      <w:pPr>
        <w:pStyle w:val="Heading2"/>
      </w:pPr>
      <w:r>
        <w:t>Clinical Reports</w:t>
      </w:r>
    </w:p>
    <w:p w14:paraId="01263F94" w14:textId="77777777" w:rsidR="007E3C4D" w:rsidRDefault="007E3C4D" w:rsidP="007E3C4D">
      <w:r>
        <w:t xml:space="preserve">A </w:t>
      </w:r>
      <w:r w:rsidRPr="00F6644A">
        <w:rPr>
          <w:rStyle w:val="Strong"/>
        </w:rPr>
        <w:t>Clinical Report</w:t>
      </w:r>
      <w:r>
        <w:t xml:space="preserve"> is not mandatory for any ACFI question. For ACFI 6 (Cognition) and ACFI 10 (Depression), existing clinical reports, </w:t>
      </w:r>
      <w:r w:rsidRPr="00F6644A">
        <w:rPr>
          <w:rStyle w:val="Strong"/>
        </w:rPr>
        <w:t>if available</w:t>
      </w:r>
      <w:r>
        <w:t>, may be included in the ACFI Answer Appraisal Pack to support the rating.</w:t>
      </w:r>
    </w:p>
    <w:p w14:paraId="01263F95" w14:textId="1645673B" w:rsidR="007E3C4D" w:rsidRDefault="007E3C4D" w:rsidP="007E3C4D">
      <w:r>
        <w:t xml:space="preserve">The Clinical Report must be completed by </w:t>
      </w:r>
      <w:r w:rsidRPr="00F6644A">
        <w:rPr>
          <w:rStyle w:val="Strong"/>
        </w:rPr>
        <w:t>a registered health professional</w:t>
      </w:r>
      <w:r>
        <w:t xml:space="preserve"> in the following disciplines: medical practitioner, medical specialist (Pain medicine), medical specialist (Palliative medicine), </w:t>
      </w:r>
      <w:proofErr w:type="gramStart"/>
      <w:r>
        <w:t>medical</w:t>
      </w:r>
      <w:proofErr w:type="gramEnd"/>
      <w:r>
        <w:t xml:space="preserve"> specialist (Physician - Geriatric medicine), psychologist, </w:t>
      </w:r>
      <w:r w:rsidR="008B7CE8">
        <w:t xml:space="preserve">suitably qualified </w:t>
      </w:r>
      <w:r>
        <w:t>registered nurse or nurse practitioner. The details about the clinical report must be completed in the relevant ACFI assessment summary.</w:t>
      </w:r>
    </w:p>
    <w:p w14:paraId="01263F96" w14:textId="77777777" w:rsidR="007E3C4D" w:rsidRDefault="007E3C4D" w:rsidP="00F6644A">
      <w:pPr>
        <w:pStyle w:val="Heading2"/>
      </w:pPr>
      <w:r>
        <w:t>Clinical Nurse Consultant (CNC) / Clinical Nurse Specialist (CNS)</w:t>
      </w:r>
    </w:p>
    <w:p w14:paraId="01263F97" w14:textId="77777777" w:rsidR="007E3C4D" w:rsidRDefault="007E3C4D" w:rsidP="007E3C4D">
      <w:r>
        <w:t>For ACFI 12 item 14 a CNC (Clinical Nurse Consultant) / CNS (Clinical Nurse Specialist) is a registered nurse who has at least five years full time equivalent post registration experience and approved post-registration nursing qualifications in the specialty fields of pain and/ or palliative care.</w:t>
      </w:r>
    </w:p>
    <w:p w14:paraId="01263F98" w14:textId="77777777" w:rsidR="007E3C4D" w:rsidRDefault="007E3C4D" w:rsidP="00F6644A">
      <w:pPr>
        <w:pStyle w:val="Heading2"/>
      </w:pPr>
      <w:r>
        <w:t>Contemporaneous</w:t>
      </w:r>
    </w:p>
    <w:p w14:paraId="01263F99" w14:textId="77777777" w:rsidR="007E3C4D" w:rsidRDefault="007E3C4D" w:rsidP="007E3C4D">
      <w:r>
        <w:t xml:space="preserve">The term </w:t>
      </w:r>
      <w:r w:rsidRPr="00F6644A">
        <w:rPr>
          <w:rStyle w:val="Strong"/>
        </w:rPr>
        <w:t>Contemporaneous</w:t>
      </w:r>
      <w:r>
        <w:t xml:space="preserve"> in the context of this guide refers to information completed no greater than six months prior to the appraisal submission date, and is consistent with the dependencies of the care recipient at the time of the ACFI appraisal. </w:t>
      </w:r>
    </w:p>
    <w:p w14:paraId="01263F9A" w14:textId="77777777" w:rsidR="007E3C4D" w:rsidRDefault="007E3C4D" w:rsidP="00F6644A">
      <w:pPr>
        <w:pStyle w:val="Heading2"/>
      </w:pPr>
      <w:r>
        <w:lastRenderedPageBreak/>
        <w:t>End of Life</w:t>
      </w:r>
    </w:p>
    <w:p w14:paraId="01263F9B" w14:textId="77777777" w:rsidR="007E3C4D" w:rsidRDefault="007E3C4D" w:rsidP="007E3C4D">
      <w:r>
        <w:t>ACFI 12 item 14 enables a claim for a Palliative care program involving end of life care.</w:t>
      </w:r>
      <w:r w:rsidR="002307B7">
        <w:t xml:space="preserve"> </w:t>
      </w:r>
      <w:r>
        <w:t xml:space="preserve">For this claim the reference for the definition of End of Life is in the Palliative Approach Toolkit for Residential Aged Care Facilities March 2016, Fact Sheet 10 </w:t>
      </w:r>
      <w:hyperlink r:id="rId19" w:history="1">
        <w:r w:rsidRPr="00F6644A">
          <w:rPr>
            <w:rStyle w:val="Hyperlink"/>
          </w:rPr>
          <w:t>https://www.caresearch.com.au/caresearch/Portals/0/PA-Tookit/Resources_2016_Update/Fact_Sheet_10_End_of_Life_Terminal_Care_Pathways.pdf</w:t>
        </w:r>
      </w:hyperlink>
    </w:p>
    <w:p w14:paraId="01263F9C" w14:textId="77777777" w:rsidR="007E3C4D" w:rsidRDefault="007E3C4D" w:rsidP="00F6644A">
      <w:pPr>
        <w:pStyle w:val="Heading2"/>
      </w:pPr>
      <w:r>
        <w:t>Medication(s)</w:t>
      </w:r>
    </w:p>
    <w:p w14:paraId="01263F9D" w14:textId="77777777" w:rsidR="007E3C4D" w:rsidRDefault="007E3C4D" w:rsidP="007E3C4D">
      <w:r w:rsidRPr="00F6644A">
        <w:rPr>
          <w:rStyle w:val="Strong"/>
        </w:rPr>
        <w:t>Medication(s)</w:t>
      </w:r>
      <w:r>
        <w:t xml:space="preserve"> refers to any substance(s) listed in Schedule 2, 3, 4, 4D, 8 or 9 of the Standard for the Uniform Scheduling of Drugs and Poisons (and its amendments) and/or Medication(s) ordered by an authorised health professional or authorised for nurse initiated Medication by a Medication Advisory Committee or its equivalent. For ACFI 11 this excludes food supplements, with or without vitamins, and emollients (e.g. </w:t>
      </w:r>
      <w:proofErr w:type="spellStart"/>
      <w:r>
        <w:t>sorbolene</w:t>
      </w:r>
      <w:proofErr w:type="spellEnd"/>
      <w:r>
        <w:t xml:space="preserve"> cream, aqueous cream, etc).</w:t>
      </w:r>
    </w:p>
    <w:p w14:paraId="01263F9E" w14:textId="77777777" w:rsidR="007E3C4D" w:rsidRDefault="007E3C4D" w:rsidP="00F6644A">
      <w:pPr>
        <w:pStyle w:val="Heading2"/>
      </w:pPr>
      <w:r>
        <w:t xml:space="preserve">NSAF (National Screening and Assessment Form) </w:t>
      </w:r>
    </w:p>
    <w:p w14:paraId="01263F9F" w14:textId="77777777" w:rsidR="007E3C4D" w:rsidRDefault="007E3C4D" w:rsidP="007E3C4D">
      <w:r>
        <w:t xml:space="preserve">The </w:t>
      </w:r>
      <w:r w:rsidRPr="00F6644A">
        <w:rPr>
          <w:rStyle w:val="Strong"/>
        </w:rPr>
        <w:t>National Screening and Assessment Form</w:t>
      </w:r>
      <w:r>
        <w:t xml:space="preserve"> (NSAF) </w:t>
      </w:r>
      <w:proofErr w:type="gramStart"/>
      <w:r>
        <w:t>has</w:t>
      </w:r>
      <w:proofErr w:type="gramEnd"/>
      <w:r>
        <w:t xml:space="preserve"> been progressively replacing the ACCR since 1 February 2016.</w:t>
      </w:r>
      <w:r w:rsidR="002307B7">
        <w:t xml:space="preserve"> </w:t>
      </w:r>
      <w:r>
        <w:t>The NSAF is used to screen and assess the aged care needs of care recipients.</w:t>
      </w:r>
    </w:p>
    <w:p w14:paraId="01263FA0" w14:textId="77777777" w:rsidR="007E3C4D" w:rsidRDefault="007E3C4D" w:rsidP="007E3C4D">
      <w:r>
        <w:t>Throughout this document the term NSAF refers to the Comprehensive Assessment component of the National Screening and Assessment Form.</w:t>
      </w:r>
      <w:r w:rsidR="002307B7">
        <w:t xml:space="preserve"> </w:t>
      </w:r>
      <w:r>
        <w:t>For ACFI the NSAF can be accessed through the My Aged Care service provider portal and stored either electronically or in print form.</w:t>
      </w:r>
      <w:r w:rsidR="002307B7">
        <w:t xml:space="preserve"> </w:t>
      </w:r>
    </w:p>
    <w:p w14:paraId="01263FA1" w14:textId="3BEFBBA2" w:rsidR="007E3C4D" w:rsidRDefault="007E3C4D" w:rsidP="007E3C4D">
      <w:r>
        <w:t>The Answer Appraisal Pack may include copies of the parts of the NSAF that are relevant as supporting evidence for the appraisal.</w:t>
      </w:r>
      <w:r w:rsidR="002307B7">
        <w:t xml:space="preserve"> </w:t>
      </w:r>
      <w:r>
        <w:t xml:space="preserve">On the day of </w:t>
      </w:r>
      <w:r w:rsidR="00D1639E">
        <w:t xml:space="preserve">an </w:t>
      </w:r>
      <w:r>
        <w:t xml:space="preserve">ACFI review, approved providers can provide this evidence: </w:t>
      </w:r>
    </w:p>
    <w:p w14:paraId="01263FA2" w14:textId="77777777" w:rsidR="007E3C4D" w:rsidRDefault="007E3C4D" w:rsidP="000A4DB1">
      <w:pPr>
        <w:pStyle w:val="ListParagraph"/>
        <w:numPr>
          <w:ilvl w:val="0"/>
          <w:numId w:val="12"/>
        </w:numPr>
      </w:pPr>
      <w:r>
        <w:t>In hard copy, as part of the completed Answer Appraisal Pack</w:t>
      </w:r>
    </w:p>
    <w:p w14:paraId="01263FA3" w14:textId="76FE05F0" w:rsidR="007E3C4D" w:rsidRDefault="007E3C4D" w:rsidP="000A4DB1">
      <w:pPr>
        <w:pStyle w:val="ListParagraph"/>
        <w:numPr>
          <w:ilvl w:val="0"/>
          <w:numId w:val="12"/>
        </w:numPr>
      </w:pPr>
      <w:r>
        <w:t>Via email to the department’s relevant email address</w:t>
      </w:r>
    </w:p>
    <w:p w14:paraId="01263FA4" w14:textId="77777777" w:rsidR="007E3C4D" w:rsidRDefault="007E3C4D" w:rsidP="000A4DB1">
      <w:pPr>
        <w:pStyle w:val="ListParagraph"/>
        <w:numPr>
          <w:ilvl w:val="0"/>
          <w:numId w:val="12"/>
        </w:numPr>
      </w:pPr>
      <w:r>
        <w:t xml:space="preserve">Via the My Aged Care service provider portal. </w:t>
      </w:r>
    </w:p>
    <w:p w14:paraId="01263FA5" w14:textId="77777777" w:rsidR="007E3C4D" w:rsidRDefault="007E3C4D" w:rsidP="00F6644A">
      <w:pPr>
        <w:pStyle w:val="Heading2"/>
      </w:pPr>
      <w:r>
        <w:t>Nurse Practitioner</w:t>
      </w:r>
    </w:p>
    <w:p w14:paraId="01263FA6" w14:textId="77777777" w:rsidR="007E3C4D" w:rsidRDefault="007E3C4D" w:rsidP="007E3C4D">
      <w:r>
        <w:t xml:space="preserve">A </w:t>
      </w:r>
      <w:r w:rsidRPr="009B44F2">
        <w:rPr>
          <w:rStyle w:val="Strong"/>
        </w:rPr>
        <w:t xml:space="preserve">Nurse Practitioner </w:t>
      </w:r>
      <w:r>
        <w:t>is a registered nurse working at a clinically advanced level of practice who meets the legislative requirements to prescribe (within limits), order certain diagnostics and to refer patients. Regulation of nurse practitioners is the responsibility of the Nursing and Midwifery Board of Australia.</w:t>
      </w:r>
    </w:p>
    <w:p w14:paraId="01263FA7" w14:textId="77777777" w:rsidR="007E3C4D" w:rsidRDefault="007E3C4D" w:rsidP="00F6644A">
      <w:pPr>
        <w:pStyle w:val="Heading2"/>
      </w:pPr>
      <w:r>
        <w:t>Source Materials</w:t>
      </w:r>
    </w:p>
    <w:p w14:paraId="01263FA8" w14:textId="77777777" w:rsidR="007E3C4D" w:rsidRDefault="007E3C4D" w:rsidP="007E3C4D">
      <w:r>
        <w:t>In the diagnosis sections (refer page 15 to 1</w:t>
      </w:r>
      <w:r w:rsidR="00AD197D">
        <w:t>8</w:t>
      </w:r>
      <w:r>
        <w:t xml:space="preserve"> of this Guide) and for ACFI questions 11 and 12, the appraiser will need to complete the </w:t>
      </w:r>
      <w:r w:rsidRPr="009B44F2">
        <w:rPr>
          <w:rStyle w:val="Strong"/>
        </w:rPr>
        <w:t>Source Materials</w:t>
      </w:r>
      <w:r>
        <w:t xml:space="preserve"> to indicate which evidence source(s) support the rating. Only source documents which continue to reflect the status of the care recipient at the time of appraisal can be used. </w:t>
      </w:r>
    </w:p>
    <w:p w14:paraId="01263FA9" w14:textId="77777777" w:rsidR="007E3C4D" w:rsidRDefault="007E3C4D" w:rsidP="007E3C4D">
      <w:r>
        <w:t xml:space="preserve">Under section 7 of the </w:t>
      </w:r>
      <w:r w:rsidRPr="009B44F2">
        <w:rPr>
          <w:i/>
          <w:iCs/>
        </w:rPr>
        <w:t>Records Principles 2014</w:t>
      </w:r>
      <w:r>
        <w:t xml:space="preserve">, approved providers must retain an ACFI Answer </w:t>
      </w:r>
      <w:r w:rsidR="009B44F2">
        <w:t xml:space="preserve">Appraisal Pack to support each ACFI </w:t>
      </w:r>
      <w:r>
        <w:t>claim.</w:t>
      </w:r>
      <w:r w:rsidR="002307B7">
        <w:t xml:space="preserve"> </w:t>
      </w:r>
      <w:r>
        <w:t xml:space="preserve">Copies of the source materials must therefore be stored as part of the Answer Appraisal Pack. For source materials evidencing ‘ongoing’ needs in ACFI 12 </w:t>
      </w:r>
      <w:proofErr w:type="spellStart"/>
      <w:r>
        <w:t>i.e</w:t>
      </w:r>
      <w:proofErr w:type="spellEnd"/>
      <w:r>
        <w:t xml:space="preserve"> ‘record of treatment’, the Answer Appraisal Pack must include copies of these records for a reasonable period post the appraisal date.</w:t>
      </w:r>
      <w:r w:rsidR="002307B7">
        <w:t xml:space="preserve"> </w:t>
      </w:r>
    </w:p>
    <w:p w14:paraId="01263FAA" w14:textId="283EC9A4" w:rsidR="007E3C4D" w:rsidRDefault="007E3C4D" w:rsidP="007E3C4D">
      <w:r>
        <w:t>In the case of diagnoses covering depression, psychotic and neurotic disorders (refer mental and behavioural diagnosis codes 540, 550A, 550B, 560) the diagnosis, provisional diagnosis or re-confirmation of the dia</w:t>
      </w:r>
      <w:r w:rsidR="009B44F2">
        <w:t>gnosis must be dated within the</w:t>
      </w:r>
      <w:r>
        <w:t xml:space="preserve"> twelve month period, </w:t>
      </w:r>
      <w:r w:rsidR="00D03C72">
        <w:t>prior to</w:t>
      </w:r>
      <w:r>
        <w:t xml:space="preserve"> the ACFI submission date.</w:t>
      </w:r>
    </w:p>
    <w:p w14:paraId="01263FAB" w14:textId="77777777" w:rsidR="007E3C4D" w:rsidRDefault="007E3C4D" w:rsidP="00F6644A">
      <w:pPr>
        <w:pStyle w:val="Heading2"/>
      </w:pPr>
      <w:r>
        <w:lastRenderedPageBreak/>
        <w:t>Technical Equipment (Pain Management)</w:t>
      </w:r>
    </w:p>
    <w:p w14:paraId="01263FAC" w14:textId="7167E4DF" w:rsidR="007E3C4D" w:rsidRDefault="007E3C4D" w:rsidP="007E3C4D">
      <w:r w:rsidRPr="009B44F2">
        <w:rPr>
          <w:rStyle w:val="Strong"/>
        </w:rPr>
        <w:t>Technical Equipment</w:t>
      </w:r>
      <w:r>
        <w:t xml:space="preserve"> designed specifically for pain management' refers to electro-therapeutic equipment such as TENS, interferential therapy, ultrasonic therapy, laser therapy, acupuncture, dry needling</w:t>
      </w:r>
      <w:r w:rsidR="002307B7">
        <w:t xml:space="preserve"> </w:t>
      </w:r>
      <w:r>
        <w:t>and wax baths</w:t>
      </w:r>
      <w:r w:rsidR="00D1639E">
        <w:t>.</w:t>
      </w:r>
      <w:r>
        <w:t xml:space="preserve"> </w:t>
      </w:r>
      <w:r w:rsidR="00D1639E">
        <w:t>T</w:t>
      </w:r>
      <w:r>
        <w:t>he Department of Health</w:t>
      </w:r>
      <w:r w:rsidR="002307B7">
        <w:t xml:space="preserve"> </w:t>
      </w:r>
      <w:r>
        <w:t xml:space="preserve">does not maintain an exhaustive list of equipment that can be included as this is subject to change over time. </w:t>
      </w:r>
    </w:p>
    <w:p w14:paraId="01263FAD" w14:textId="77777777" w:rsidR="007E3C4D" w:rsidRDefault="007E3C4D" w:rsidP="00F6644A">
      <w:pPr>
        <w:pStyle w:val="Heading2"/>
      </w:pPr>
      <w:r>
        <w:t>Therapeutic Massage</w:t>
      </w:r>
    </w:p>
    <w:p w14:paraId="01263FAE" w14:textId="77777777" w:rsidR="007E3C4D" w:rsidRDefault="007E3C4D" w:rsidP="007E3C4D">
      <w:r w:rsidRPr="009B44F2">
        <w:rPr>
          <w:rStyle w:val="Strong"/>
        </w:rPr>
        <w:t>Therapeutic massage</w:t>
      </w:r>
      <w:r>
        <w:t xml:space="preserve"> involves skin to skin contact (or through / over clothes or towel) between the therapist and the care recipient.</w:t>
      </w:r>
    </w:p>
    <w:p w14:paraId="01263FAF" w14:textId="34F13E63" w:rsidR="007E3C4D" w:rsidRDefault="007E3C4D" w:rsidP="00F6644A">
      <w:pPr>
        <w:pStyle w:val="Heading2"/>
      </w:pPr>
      <w:r>
        <w:t xml:space="preserve">Usual </w:t>
      </w:r>
      <w:r w:rsidR="00D1639E">
        <w:t>C</w:t>
      </w:r>
      <w:r>
        <w:t xml:space="preserve">are </w:t>
      </w:r>
      <w:r w:rsidR="00D1639E">
        <w:t>N</w:t>
      </w:r>
      <w:r>
        <w:t>eeds</w:t>
      </w:r>
    </w:p>
    <w:p w14:paraId="01263FB0" w14:textId="77777777" w:rsidR="007E3C4D" w:rsidRDefault="007E3C4D" w:rsidP="007E3C4D">
      <w:r>
        <w:t xml:space="preserve">The ACFI questions refer to </w:t>
      </w:r>
      <w:r w:rsidRPr="009B44F2">
        <w:rPr>
          <w:rStyle w:val="Strong"/>
        </w:rPr>
        <w:t>Usual Care Needs</w:t>
      </w:r>
      <w:r>
        <w:t xml:space="preserve">. These are what </w:t>
      </w:r>
      <w:proofErr w:type="gramStart"/>
      <w:r>
        <w:t>has</w:t>
      </w:r>
      <w:proofErr w:type="gramEnd"/>
      <w:r>
        <w:t xml:space="preserve"> been assessed as the ongoing care needs of the care recipient at the time of the appraisal. This does not include any expected occasional needs or any occasional or unusual needs that are present at the time of the appraisal. </w:t>
      </w:r>
      <w:r w:rsidRPr="009B44F2">
        <w:rPr>
          <w:rStyle w:val="Strong"/>
        </w:rPr>
        <w:t>These needs are evidenced in relevant assessment documentation</w:t>
      </w:r>
      <w:r>
        <w:t>.</w:t>
      </w:r>
    </w:p>
    <w:p w14:paraId="01263FB1" w14:textId="77777777" w:rsidR="009B44F2" w:rsidRDefault="009B44F2">
      <w:pPr>
        <w:spacing w:after="0"/>
        <w:rPr>
          <w:rFonts w:cs="Arial"/>
          <w:b/>
          <w:bCs/>
          <w:kern w:val="28"/>
          <w:sz w:val="48"/>
          <w:szCs w:val="32"/>
        </w:rPr>
      </w:pPr>
      <w:r>
        <w:br w:type="page"/>
      </w:r>
    </w:p>
    <w:p w14:paraId="01263FB2" w14:textId="77777777" w:rsidR="007E3C4D" w:rsidRDefault="007E3C4D" w:rsidP="00F6644A">
      <w:pPr>
        <w:pStyle w:val="Heading1"/>
      </w:pPr>
      <w:bookmarkStart w:id="5" w:name="_Toc468893814"/>
      <w:r>
        <w:lastRenderedPageBreak/>
        <w:t>The ACFI process</w:t>
      </w:r>
      <w:bookmarkEnd w:id="5"/>
    </w:p>
    <w:p w14:paraId="01263FB3" w14:textId="77777777" w:rsidR="007E3C4D" w:rsidRDefault="007E3C4D" w:rsidP="007E3C4D">
      <w:r>
        <w:t>For each question:</w:t>
      </w:r>
    </w:p>
    <w:p w14:paraId="01263FB4" w14:textId="77777777" w:rsidR="007E3C4D" w:rsidRDefault="007E3C4D" w:rsidP="00F6644A">
      <w:pPr>
        <w:pStyle w:val="Heading2"/>
      </w:pPr>
      <w:r>
        <w:t>Step 1: Assessment</w:t>
      </w:r>
    </w:p>
    <w:p w14:paraId="01263FB5" w14:textId="77777777" w:rsidR="007E3C4D" w:rsidRDefault="007E3C4D" w:rsidP="007E3C4D">
      <w:r>
        <w:t>Assess the care recipient for the usual care required. Assessments must be provided for each question as detailed in Table 1, page 1</w:t>
      </w:r>
      <w:r w:rsidR="00AD197D">
        <w:t>3</w:t>
      </w:r>
      <w:r>
        <w:t>, of this guide. The assessment supports the checklist.</w:t>
      </w:r>
    </w:p>
    <w:p w14:paraId="01263FB6" w14:textId="77777777" w:rsidR="007E3C4D" w:rsidRDefault="007E3C4D" w:rsidP="00F6644A">
      <w:pPr>
        <w:pStyle w:val="Heading2"/>
      </w:pPr>
      <w:r>
        <w:t>Step 2: Checklist</w:t>
      </w:r>
    </w:p>
    <w:p w14:paraId="01263FB7" w14:textId="77777777" w:rsidR="007E3C4D" w:rsidRDefault="007E3C4D" w:rsidP="007E3C4D">
      <w:r>
        <w:t>Use the information provided in this guide to determine how to correctly complete the checklists in the Answer Appraisal Pack against each ACFI question.</w:t>
      </w:r>
      <w:r w:rsidR="002307B7">
        <w:t xml:space="preserve"> </w:t>
      </w:r>
      <w:r>
        <w:t>The direct relationship between the assessments and checklist requirements is detailed in Table 1.</w:t>
      </w:r>
    </w:p>
    <w:p w14:paraId="01263FB8" w14:textId="77777777" w:rsidR="007E3C4D" w:rsidRDefault="007E3C4D" w:rsidP="00F6644A">
      <w:pPr>
        <w:pStyle w:val="Heading2"/>
      </w:pPr>
      <w:r>
        <w:t>Step 3: Rating A to D</w:t>
      </w:r>
    </w:p>
    <w:p w14:paraId="01263FB9" w14:textId="77777777" w:rsidR="007E3C4D" w:rsidRDefault="007E3C4D" w:rsidP="007E3C4D">
      <w:r>
        <w:t>Use the completed checklists to determine the rating to use in claiming subsidy for that question, and subsequently for that domain.</w:t>
      </w:r>
    </w:p>
    <w:p w14:paraId="01263FBA" w14:textId="77777777" w:rsidR="007E3C4D" w:rsidRDefault="007E3C4D" w:rsidP="00F6644A">
      <w:pPr>
        <w:pStyle w:val="Heading2"/>
      </w:pPr>
      <w:r>
        <w:t>Step 4: Submissions</w:t>
      </w:r>
    </w:p>
    <w:p w14:paraId="01263FBB" w14:textId="77777777" w:rsidR="007E3C4D" w:rsidRDefault="007E3C4D" w:rsidP="007E3C4D">
      <w:r>
        <w:t>Submit claims for subsidy to the Department of Human Services (DHS), based on the ratings and supporting documentation you have determined in your ACFI Answer Appraisal Pack.</w:t>
      </w:r>
    </w:p>
    <w:p w14:paraId="01263FBC" w14:textId="25F324A6" w:rsidR="007E3C4D" w:rsidRDefault="007E3C4D" w:rsidP="007E3C4D">
      <w:r>
        <w:t>Queries related to the process of submitting ACFI claims to DHS can be emailed to</w:t>
      </w:r>
      <w:r w:rsidR="00D1639E">
        <w:t>:</w:t>
      </w:r>
    </w:p>
    <w:p w14:paraId="01263FBD" w14:textId="7EC0C610" w:rsidR="007E3C4D" w:rsidRDefault="00D1639E" w:rsidP="000A4DB1">
      <w:pPr>
        <w:pStyle w:val="ListParagraph"/>
        <w:numPr>
          <w:ilvl w:val="0"/>
          <w:numId w:val="12"/>
        </w:numPr>
      </w:pPr>
      <w:r>
        <w:rPr>
          <w:rStyle w:val="Hyperlink"/>
        </w:rPr>
        <w:t xml:space="preserve"> </w:t>
      </w:r>
      <w:r w:rsidR="000A2D8E">
        <w:rPr>
          <w:rStyle w:val="Hyperlink"/>
        </w:rPr>
        <w:t xml:space="preserve"> </w:t>
      </w:r>
      <w:r w:rsidR="009E1B90">
        <w:rPr>
          <w:rStyle w:val="Hyperlink"/>
        </w:rPr>
        <w:t>A</w:t>
      </w:r>
      <w:r w:rsidR="000A2D8E">
        <w:rPr>
          <w:rStyle w:val="Hyperlink"/>
        </w:rPr>
        <w:t>ged.</w:t>
      </w:r>
      <w:r w:rsidR="009E1B90">
        <w:rPr>
          <w:rStyle w:val="Hyperlink"/>
        </w:rPr>
        <w:t>C</w:t>
      </w:r>
      <w:r w:rsidR="000A2D8E">
        <w:rPr>
          <w:rStyle w:val="Hyperlink"/>
        </w:rPr>
        <w:t>are.</w:t>
      </w:r>
      <w:r w:rsidR="009E1B90">
        <w:rPr>
          <w:rStyle w:val="Hyperlink"/>
        </w:rPr>
        <w:t>Li</w:t>
      </w:r>
      <w:r w:rsidR="000A2D8E">
        <w:rPr>
          <w:rStyle w:val="Hyperlink"/>
        </w:rPr>
        <w:t>aison@humanservices.gov.au</w:t>
      </w:r>
    </w:p>
    <w:p w14:paraId="01263FBE" w14:textId="77777777" w:rsidR="007E3C4D" w:rsidRDefault="007E3C4D" w:rsidP="00F6644A">
      <w:pPr>
        <w:pStyle w:val="Heading2"/>
      </w:pPr>
      <w:r>
        <w:t>Step 5: Record keeping</w:t>
      </w:r>
    </w:p>
    <w:p w14:paraId="01263FBF" w14:textId="77777777" w:rsidR="007E3C4D" w:rsidRDefault="007E3C4D" w:rsidP="007E3C4D">
      <w:r>
        <w:t>Approved providers must keep records relating to ACFI appraisals for the service for three years after 30 June in the year when permanent care ends for the care recipient.</w:t>
      </w:r>
      <w:r w:rsidR="002307B7">
        <w:t xml:space="preserve"> </w:t>
      </w:r>
      <w:r>
        <w:t>Answer Appraisal Packs must include all relevant information needed by the department to verify a provider’s ACFI claim.</w:t>
      </w:r>
      <w:r w:rsidR="002307B7">
        <w:t xml:space="preserve"> </w:t>
      </w:r>
      <w:r>
        <w:t xml:space="preserve">The types of records that must be kept are specified in paragraphs 7(a) – (c) of the </w:t>
      </w:r>
      <w:r w:rsidRPr="009B44F2">
        <w:rPr>
          <w:rStyle w:val="Strong"/>
          <w:i/>
        </w:rPr>
        <w:t>Records Principles 2014</w:t>
      </w:r>
      <w:r>
        <w:t>.</w:t>
      </w:r>
      <w:r w:rsidR="002307B7">
        <w:t xml:space="preserve"> </w:t>
      </w:r>
      <w:r>
        <w:t>They include:</w:t>
      </w:r>
    </w:p>
    <w:p w14:paraId="01263FC0" w14:textId="77777777" w:rsidR="007E3C4D" w:rsidRDefault="007E3C4D" w:rsidP="000A4DB1">
      <w:pPr>
        <w:pStyle w:val="ListParagraph"/>
        <w:numPr>
          <w:ilvl w:val="0"/>
          <w:numId w:val="12"/>
        </w:numPr>
      </w:pPr>
      <w:r>
        <w:t>care recipient assessments;</w:t>
      </w:r>
    </w:p>
    <w:p w14:paraId="01263FC1" w14:textId="77777777" w:rsidR="007E3C4D" w:rsidRDefault="007E3C4D" w:rsidP="000A4DB1">
      <w:pPr>
        <w:pStyle w:val="ListParagraph"/>
        <w:numPr>
          <w:ilvl w:val="0"/>
          <w:numId w:val="12"/>
        </w:numPr>
      </w:pPr>
      <w:r>
        <w:t>appraisal and reappraisal records in the form of Answer Appraisal</w:t>
      </w:r>
      <w:r w:rsidR="002307B7">
        <w:t xml:space="preserve"> </w:t>
      </w:r>
      <w:r>
        <w:t>Packs e.g. assessment tools from the Assessment Pack and sources of evidence kept in accordance with this guide; and</w:t>
      </w:r>
    </w:p>
    <w:p w14:paraId="01263FC2" w14:textId="77777777" w:rsidR="007E3C4D" w:rsidRDefault="007E3C4D" w:rsidP="000A4DB1">
      <w:pPr>
        <w:pStyle w:val="ListParagraph"/>
        <w:numPr>
          <w:ilvl w:val="0"/>
          <w:numId w:val="12"/>
        </w:numPr>
      </w:pPr>
      <w:proofErr w:type="gramStart"/>
      <w:r>
        <w:t>copies</w:t>
      </w:r>
      <w:proofErr w:type="gramEnd"/>
      <w:r>
        <w:t xml:space="preserve"> of classification for care recipient applications that were not sent to DHS in electronic form.</w:t>
      </w:r>
    </w:p>
    <w:p w14:paraId="01263FC3" w14:textId="77777777" w:rsidR="007E3C4D" w:rsidRDefault="007E3C4D" w:rsidP="007E3C4D">
      <w:r>
        <w:t xml:space="preserve">The care recipient’s pack is to be available on request when a review is undertaken by the department. </w:t>
      </w:r>
    </w:p>
    <w:p w14:paraId="01263FC4" w14:textId="77777777" w:rsidR="007E3C4D" w:rsidRDefault="007E3C4D" w:rsidP="007E3C4D">
      <w:r>
        <w:t>The person/s authorised by the approved provider to complete the Answer Appraisal Pack and submit the ACFI Application for Classification must certify as part of the application that it is true and correct.</w:t>
      </w:r>
      <w:r w:rsidR="002307B7">
        <w:t xml:space="preserve"> </w:t>
      </w:r>
      <w:r>
        <w:t>This includes ensuring the ACFI Appraiser Identification Details Boxes are completed.</w:t>
      </w:r>
    </w:p>
    <w:p w14:paraId="01263FC5" w14:textId="77777777" w:rsidR="00F31FFF" w:rsidRDefault="00F31FFF" w:rsidP="00F31FFF">
      <w:pPr>
        <w:pStyle w:val="Tabletitle"/>
      </w:pPr>
      <w:r w:rsidRPr="00F31FFF">
        <w:t>ACFI Appraiser Identification Details Box</w:t>
      </w:r>
    </w:p>
    <w:tbl>
      <w:tblPr>
        <w:tblStyle w:val="TableGrid"/>
        <w:tblW w:w="9071" w:type="dxa"/>
        <w:tblInd w:w="85" w:type="dxa"/>
        <w:tblCellMar>
          <w:top w:w="85" w:type="dxa"/>
          <w:left w:w="85" w:type="dxa"/>
          <w:right w:w="85" w:type="dxa"/>
        </w:tblCellMar>
        <w:tblLook w:val="04A0" w:firstRow="1" w:lastRow="0" w:firstColumn="1" w:lastColumn="0" w:noHBand="0" w:noVBand="1"/>
        <w:tblDescription w:val="Table to be read left to right, top to bottom. Hard copy to be printed and marked up manually"/>
      </w:tblPr>
      <w:tblGrid>
        <w:gridCol w:w="3969"/>
        <w:gridCol w:w="5102"/>
      </w:tblGrid>
      <w:tr w:rsidR="00F31FFF" w14:paraId="01263FC8" w14:textId="77777777" w:rsidTr="00025E6E">
        <w:trPr>
          <w:trHeight w:val="217"/>
          <w:tblHeader/>
        </w:trPr>
        <w:tc>
          <w:tcPr>
            <w:tcW w:w="3969" w:type="dxa"/>
            <w:shd w:val="clear" w:color="auto" w:fill="D9D9D9" w:themeFill="background1" w:themeFillShade="D9"/>
          </w:tcPr>
          <w:p w14:paraId="01263FC6" w14:textId="77777777" w:rsidR="00F31FFF" w:rsidRPr="00F2532F" w:rsidRDefault="00F31FFF" w:rsidP="00025E6E">
            <w:pPr>
              <w:pStyle w:val="Tableheader"/>
            </w:pPr>
            <w:r w:rsidRPr="00F31FFF">
              <w:t>Name of appraiser</w:t>
            </w:r>
            <w:r w:rsidRPr="00F31FFF">
              <w:tab/>
            </w:r>
          </w:p>
        </w:tc>
        <w:tc>
          <w:tcPr>
            <w:tcW w:w="5102" w:type="dxa"/>
            <w:shd w:val="clear" w:color="auto" w:fill="D9D9D9" w:themeFill="background1" w:themeFillShade="D9"/>
          </w:tcPr>
          <w:p w14:paraId="01263FC7" w14:textId="77777777" w:rsidR="00F31FFF" w:rsidRDefault="00F31FFF" w:rsidP="00025E6E">
            <w:pPr>
              <w:pStyle w:val="Tableheader"/>
            </w:pPr>
          </w:p>
        </w:tc>
      </w:tr>
      <w:tr w:rsidR="00F31FFF" w14:paraId="01263FCB" w14:textId="77777777" w:rsidTr="00025E6E">
        <w:tc>
          <w:tcPr>
            <w:tcW w:w="3969" w:type="dxa"/>
          </w:tcPr>
          <w:p w14:paraId="01263FC9" w14:textId="77777777" w:rsidR="00F31FFF" w:rsidRPr="001E2B27" w:rsidRDefault="00F31FFF" w:rsidP="00025E6E">
            <w:pPr>
              <w:pStyle w:val="Tabletype"/>
            </w:pPr>
            <w:r w:rsidRPr="00F31FFF">
              <w:t>Profession</w:t>
            </w:r>
          </w:p>
        </w:tc>
        <w:tc>
          <w:tcPr>
            <w:tcW w:w="5102" w:type="dxa"/>
          </w:tcPr>
          <w:p w14:paraId="01263FCA" w14:textId="77777777" w:rsidR="00F31FFF" w:rsidRPr="001E2B27" w:rsidRDefault="00F31FFF" w:rsidP="00025E6E">
            <w:pPr>
              <w:pStyle w:val="Tabletype"/>
            </w:pPr>
          </w:p>
        </w:tc>
      </w:tr>
      <w:tr w:rsidR="00F31FFF" w14:paraId="01263FCE" w14:textId="77777777" w:rsidTr="00025E6E">
        <w:tc>
          <w:tcPr>
            <w:tcW w:w="3969" w:type="dxa"/>
          </w:tcPr>
          <w:p w14:paraId="01263FCC" w14:textId="77777777" w:rsidR="00F31FFF" w:rsidRPr="001E2B27" w:rsidRDefault="00F31FFF" w:rsidP="00025E6E">
            <w:pPr>
              <w:pStyle w:val="Tabletype"/>
            </w:pPr>
            <w:r w:rsidRPr="00F31FFF">
              <w:t>Signature</w:t>
            </w:r>
          </w:p>
        </w:tc>
        <w:tc>
          <w:tcPr>
            <w:tcW w:w="5102" w:type="dxa"/>
          </w:tcPr>
          <w:p w14:paraId="01263FCD" w14:textId="77777777" w:rsidR="00F31FFF" w:rsidRPr="001E2B27" w:rsidRDefault="00F31FFF" w:rsidP="00025E6E">
            <w:pPr>
              <w:pStyle w:val="Tabletype"/>
            </w:pPr>
          </w:p>
        </w:tc>
      </w:tr>
      <w:tr w:rsidR="00F31FFF" w14:paraId="01263FD1" w14:textId="77777777" w:rsidTr="00025E6E">
        <w:tc>
          <w:tcPr>
            <w:tcW w:w="3969" w:type="dxa"/>
          </w:tcPr>
          <w:p w14:paraId="01263FCF" w14:textId="77777777" w:rsidR="00F31FFF" w:rsidRPr="001E2B27" w:rsidRDefault="00F31FFF" w:rsidP="00025E6E">
            <w:pPr>
              <w:pStyle w:val="Tabletype"/>
            </w:pPr>
            <w:r w:rsidRPr="00F31FFF">
              <w:t>Date</w:t>
            </w:r>
          </w:p>
        </w:tc>
        <w:tc>
          <w:tcPr>
            <w:tcW w:w="5102" w:type="dxa"/>
          </w:tcPr>
          <w:p w14:paraId="01263FD0" w14:textId="77777777" w:rsidR="00F31FFF" w:rsidRPr="001E2B27" w:rsidRDefault="00F31FFF" w:rsidP="00025E6E">
            <w:pPr>
              <w:pStyle w:val="Tabletype"/>
            </w:pPr>
          </w:p>
        </w:tc>
      </w:tr>
    </w:tbl>
    <w:p w14:paraId="01263FD2" w14:textId="77777777" w:rsidR="007E3C4D" w:rsidRDefault="007E3C4D" w:rsidP="007E3C4D">
      <w:r>
        <w:lastRenderedPageBreak/>
        <w:t>The ACFI Appraiser Identification Boxes are found on the assessments in the Assessment Pack.</w:t>
      </w:r>
      <w:r w:rsidR="002307B7">
        <w:t xml:space="preserve"> </w:t>
      </w:r>
      <w:r>
        <w:t>When these Assessments are completed and used as evidence for ACFI questions 5 to 10 the ACFI Appraiser Identification Details Boxes are to be completed by the person taking responsibility for the appraisal of that question.</w:t>
      </w:r>
    </w:p>
    <w:p w14:paraId="01263FD3" w14:textId="77777777" w:rsidR="007E3C4D" w:rsidRDefault="007E3C4D" w:rsidP="007E3C4D">
      <w:r>
        <w:t xml:space="preserve">Where the ACFI appraiser has chosen to use a previously completed assessment, in completing the </w:t>
      </w:r>
      <w:r w:rsidRPr="002E715E">
        <w:rPr>
          <w:rStyle w:val="Strong"/>
        </w:rPr>
        <w:t>ACFI Appraiser Identification Box</w:t>
      </w:r>
      <w:r>
        <w:t>, the ACFI appraiser is signifying that:</w:t>
      </w:r>
    </w:p>
    <w:p w14:paraId="01263FD4" w14:textId="77777777" w:rsidR="007E3C4D" w:rsidRDefault="007E3C4D" w:rsidP="000A4DB1">
      <w:pPr>
        <w:pStyle w:val="ListParagraph"/>
        <w:numPr>
          <w:ilvl w:val="0"/>
          <w:numId w:val="12"/>
        </w:numPr>
      </w:pPr>
      <w:r>
        <w:t>he/she is responsible for the accurate transcription of the information into the records for all</w:t>
      </w:r>
      <w:r w:rsidR="002307B7">
        <w:t xml:space="preserve"> </w:t>
      </w:r>
      <w:r>
        <w:t>ACFI questions;</w:t>
      </w:r>
    </w:p>
    <w:p w14:paraId="01263FD5" w14:textId="77777777" w:rsidR="007E3C4D" w:rsidRDefault="007E3C4D" w:rsidP="000A4DB1">
      <w:pPr>
        <w:pStyle w:val="ListParagraph"/>
        <w:numPr>
          <w:ilvl w:val="0"/>
          <w:numId w:val="12"/>
        </w:numPr>
      </w:pPr>
      <w:r>
        <w:t>he/she is responsible for including the previously</w:t>
      </w:r>
      <w:r w:rsidR="002307B7">
        <w:t xml:space="preserve"> </w:t>
      </w:r>
      <w:r>
        <w:t>completed P</w:t>
      </w:r>
      <w:r w:rsidR="00AD197D">
        <w:t xml:space="preserve">sychogeriatric </w:t>
      </w:r>
      <w:r>
        <w:t>A</w:t>
      </w:r>
      <w:r w:rsidR="00AD197D">
        <w:t xml:space="preserve">ssessment </w:t>
      </w:r>
      <w:r>
        <w:t>S</w:t>
      </w:r>
      <w:r w:rsidR="00AD197D">
        <w:t>cales</w:t>
      </w:r>
      <w:r>
        <w:t xml:space="preserve"> </w:t>
      </w:r>
      <w:r w:rsidR="00AD197D">
        <w:t>–</w:t>
      </w:r>
      <w:r>
        <w:t xml:space="preserve"> C</w:t>
      </w:r>
      <w:r w:rsidR="00AD197D">
        <w:t xml:space="preserve">ognitive </w:t>
      </w:r>
      <w:r>
        <w:t>I</w:t>
      </w:r>
      <w:r w:rsidR="00AD197D">
        <w:t xml:space="preserve">mpairment </w:t>
      </w:r>
      <w:r>
        <w:t>S</w:t>
      </w:r>
      <w:r w:rsidR="00AD197D">
        <w:t>cale (PAS – CIS)</w:t>
      </w:r>
      <w:r>
        <w:t xml:space="preserve"> and/</w:t>
      </w:r>
      <w:r w:rsidR="002307B7">
        <w:t xml:space="preserve"> </w:t>
      </w:r>
      <w:r>
        <w:t>or Cornell Scale for Depression</w:t>
      </w:r>
      <w:r w:rsidR="00AD197D">
        <w:t xml:space="preserve"> (CSD)</w:t>
      </w:r>
      <w:r>
        <w:t xml:space="preserve"> in the ACFI Answer Appraisal Pack; and</w:t>
      </w:r>
    </w:p>
    <w:p w14:paraId="01263FD6" w14:textId="77777777" w:rsidR="00F6644A" w:rsidRDefault="007E3C4D" w:rsidP="000A4DB1">
      <w:pPr>
        <w:pStyle w:val="ListParagraph"/>
        <w:numPr>
          <w:ilvl w:val="0"/>
          <w:numId w:val="12"/>
        </w:numPr>
      </w:pPr>
      <w:proofErr w:type="gramStart"/>
      <w:r>
        <w:t>that</w:t>
      </w:r>
      <w:proofErr w:type="gramEnd"/>
      <w:r>
        <w:t xml:space="preserve"> the information in the records and assessments continues to provide an accurate reflection of the status of the care recipient.</w:t>
      </w:r>
    </w:p>
    <w:p w14:paraId="01263FD7" w14:textId="77777777" w:rsidR="00910125" w:rsidRDefault="00F6644A" w:rsidP="00910125">
      <w:pPr>
        <w:pStyle w:val="Heading1"/>
      </w:pPr>
      <w:r>
        <w:br w:type="page"/>
      </w:r>
      <w:bookmarkStart w:id="6" w:name="_Toc468893815"/>
      <w:r w:rsidR="00910125">
        <w:lastRenderedPageBreak/>
        <w:t>Documentation Requirements</w:t>
      </w:r>
      <w:bookmarkEnd w:id="6"/>
    </w:p>
    <w:p w14:paraId="01263FD8" w14:textId="77777777" w:rsidR="00910125" w:rsidRDefault="00910125" w:rsidP="00910125">
      <w:r>
        <w:t xml:space="preserve">The documentation specified in this section comprises the requirements for a completed Answer Appraisal Pack to substantiate a claim. </w:t>
      </w:r>
    </w:p>
    <w:p w14:paraId="01263FD9" w14:textId="77777777" w:rsidR="00910125" w:rsidRDefault="00910125" w:rsidP="00910125">
      <w:r>
        <w:t>The completed ACFI Answer Appraisal Pack must be presented upon request and must include:</w:t>
      </w:r>
    </w:p>
    <w:p w14:paraId="01263FDA" w14:textId="77777777" w:rsidR="00910125" w:rsidRDefault="00910125" w:rsidP="000A4DB1">
      <w:pPr>
        <w:pStyle w:val="ListParagraph"/>
        <w:numPr>
          <w:ilvl w:val="0"/>
          <w:numId w:val="12"/>
        </w:numPr>
      </w:pPr>
      <w:r>
        <w:t>completed ACFI assessments;</w:t>
      </w:r>
    </w:p>
    <w:p w14:paraId="01263FDB" w14:textId="77777777" w:rsidR="00910125" w:rsidRDefault="00910125" w:rsidP="000A4DB1">
      <w:pPr>
        <w:pStyle w:val="ListParagraph"/>
        <w:numPr>
          <w:ilvl w:val="0"/>
          <w:numId w:val="12"/>
        </w:numPr>
      </w:pPr>
      <w:r>
        <w:t>Assessment Summaries;</w:t>
      </w:r>
    </w:p>
    <w:p w14:paraId="01263FDC" w14:textId="77777777" w:rsidR="00910125" w:rsidRDefault="00910125" w:rsidP="000A4DB1">
      <w:pPr>
        <w:pStyle w:val="ListParagraph"/>
        <w:numPr>
          <w:ilvl w:val="0"/>
          <w:numId w:val="12"/>
        </w:numPr>
      </w:pPr>
      <w:r>
        <w:t>completed Checklists;</w:t>
      </w:r>
    </w:p>
    <w:p w14:paraId="01263FDD" w14:textId="77777777" w:rsidR="00910125" w:rsidRDefault="00910125" w:rsidP="000A4DB1">
      <w:pPr>
        <w:pStyle w:val="ListParagraph"/>
        <w:numPr>
          <w:ilvl w:val="0"/>
          <w:numId w:val="12"/>
        </w:numPr>
      </w:pPr>
      <w:r>
        <w:t>any clinical reports which provide supporting evidence for ACFI 6 and 10;</w:t>
      </w:r>
    </w:p>
    <w:p w14:paraId="01263FDE" w14:textId="77777777" w:rsidR="00910125" w:rsidRDefault="00910125" w:rsidP="000A4DB1">
      <w:pPr>
        <w:pStyle w:val="ListParagraph"/>
        <w:numPr>
          <w:ilvl w:val="0"/>
          <w:numId w:val="12"/>
        </w:numPr>
      </w:pPr>
      <w:r>
        <w:t>diagnoses, assessments, directives and records of treatment, as required for ACFI 12;</w:t>
      </w:r>
    </w:p>
    <w:p w14:paraId="01263FDF" w14:textId="77777777" w:rsidR="00910125" w:rsidRDefault="00910125" w:rsidP="000A4DB1">
      <w:pPr>
        <w:pStyle w:val="ListParagraph"/>
        <w:numPr>
          <w:ilvl w:val="0"/>
          <w:numId w:val="12"/>
        </w:numPr>
      </w:pPr>
      <w:r>
        <w:t>ACFI appraisal evidence and Source Materials used for the completion of all questions and the diagnosis sections; and</w:t>
      </w:r>
    </w:p>
    <w:p w14:paraId="01263FE0" w14:textId="77777777" w:rsidR="00910125" w:rsidRDefault="00910125" w:rsidP="000A4DB1">
      <w:pPr>
        <w:pStyle w:val="ListParagraph"/>
        <w:numPr>
          <w:ilvl w:val="0"/>
          <w:numId w:val="12"/>
        </w:numPr>
      </w:pPr>
      <w:proofErr w:type="gramStart"/>
      <w:r>
        <w:t>a</w:t>
      </w:r>
      <w:proofErr w:type="gramEnd"/>
      <w:r>
        <w:t xml:space="preserve"> copy of the Application for Classification.</w:t>
      </w:r>
    </w:p>
    <w:p w14:paraId="01263FE1" w14:textId="77777777" w:rsidR="00910125" w:rsidRPr="000F5D84" w:rsidRDefault="00910125" w:rsidP="00910125">
      <w:pPr>
        <w:pStyle w:val="Heading1"/>
        <w:rPr>
          <w:iCs/>
          <w:kern w:val="0"/>
          <w:sz w:val="36"/>
          <w:szCs w:val="28"/>
        </w:rPr>
      </w:pPr>
      <w:bookmarkStart w:id="7" w:name="_Toc468893816"/>
      <w:r w:rsidRPr="000F5D84">
        <w:rPr>
          <w:iCs/>
          <w:kern w:val="0"/>
          <w:sz w:val="36"/>
          <w:szCs w:val="28"/>
        </w:rPr>
        <w:t>Diagnosis questions</w:t>
      </w:r>
      <w:bookmarkEnd w:id="7"/>
    </w:p>
    <w:p w14:paraId="01263FE2" w14:textId="77777777" w:rsidR="00910125" w:rsidRDefault="00910125" w:rsidP="00910125">
      <w:pPr>
        <w:pStyle w:val="Heading2"/>
      </w:pPr>
      <w:r>
        <w:t>Mental and Behavioural Diagnosis</w:t>
      </w:r>
    </w:p>
    <w:p w14:paraId="01263FE3" w14:textId="77777777" w:rsidR="00910125" w:rsidRDefault="00910125" w:rsidP="000A4DB1">
      <w:pPr>
        <w:pStyle w:val="ListParagraph"/>
        <w:numPr>
          <w:ilvl w:val="0"/>
          <w:numId w:val="12"/>
        </w:numPr>
      </w:pPr>
      <w:r>
        <w:t>a completed Mental and Behavioural Disorders Checklist;</w:t>
      </w:r>
    </w:p>
    <w:p w14:paraId="01263FE4" w14:textId="77777777" w:rsidR="00910125" w:rsidRDefault="00910125" w:rsidP="000A4DB1">
      <w:pPr>
        <w:pStyle w:val="ListParagraph"/>
        <w:numPr>
          <w:ilvl w:val="0"/>
          <w:numId w:val="12"/>
        </w:numPr>
      </w:pPr>
      <w:r>
        <w:t>a completed Source Materials Checklist; and</w:t>
      </w:r>
    </w:p>
    <w:p w14:paraId="01263FE5" w14:textId="77777777" w:rsidR="00910125" w:rsidRDefault="00910125" w:rsidP="000A4DB1">
      <w:pPr>
        <w:pStyle w:val="ListParagraph"/>
        <w:numPr>
          <w:ilvl w:val="0"/>
          <w:numId w:val="12"/>
        </w:numPr>
      </w:pPr>
      <w:proofErr w:type="gramStart"/>
      <w:r>
        <w:t>copies</w:t>
      </w:r>
      <w:proofErr w:type="gramEnd"/>
      <w:r>
        <w:t xml:space="preserve"> of the source materials; e.g. NSAF, ACCR, GP comprehensive medical assessment, or other medical practitioner assessments or notes.</w:t>
      </w:r>
    </w:p>
    <w:p w14:paraId="01263FE6" w14:textId="77777777" w:rsidR="00AD197D" w:rsidRDefault="00AD197D" w:rsidP="00BF57E3">
      <w:pPr>
        <w:pStyle w:val="ListParagraph"/>
      </w:pPr>
    </w:p>
    <w:p w14:paraId="01263FE8" w14:textId="466ADFE9" w:rsidR="00AD197D" w:rsidRDefault="00AD197D" w:rsidP="00672A48">
      <w:pPr>
        <w:tabs>
          <w:tab w:val="left" w:pos="0"/>
        </w:tabs>
      </w:pPr>
      <w:r>
        <w:t>The filed Source Materials must identify the name and profession of the health professional who has made the diagnosis and the date on which it was made.</w:t>
      </w:r>
    </w:p>
    <w:p w14:paraId="01263FE9" w14:textId="77777777" w:rsidR="00910125" w:rsidRDefault="00910125" w:rsidP="00910125">
      <w:pPr>
        <w:pStyle w:val="Heading2"/>
      </w:pPr>
      <w:r>
        <w:t>Medical Diagnosis</w:t>
      </w:r>
    </w:p>
    <w:p w14:paraId="01263FEA" w14:textId="77777777" w:rsidR="00910125" w:rsidRDefault="00910125" w:rsidP="000A4DB1">
      <w:pPr>
        <w:pStyle w:val="ListParagraph"/>
        <w:numPr>
          <w:ilvl w:val="0"/>
          <w:numId w:val="12"/>
        </w:numPr>
      </w:pPr>
      <w:r>
        <w:t>a completed Medical Diagnosis Checklist;</w:t>
      </w:r>
    </w:p>
    <w:p w14:paraId="01263FEB" w14:textId="77777777" w:rsidR="00910125" w:rsidRDefault="00910125" w:rsidP="000A4DB1">
      <w:pPr>
        <w:pStyle w:val="ListParagraph"/>
        <w:numPr>
          <w:ilvl w:val="0"/>
          <w:numId w:val="12"/>
        </w:numPr>
      </w:pPr>
      <w:r>
        <w:t>a completed Source Materials</w:t>
      </w:r>
      <w:r w:rsidR="002307B7">
        <w:t xml:space="preserve"> </w:t>
      </w:r>
      <w:r>
        <w:t>Checklist; and</w:t>
      </w:r>
      <w:r w:rsidR="002307B7">
        <w:t xml:space="preserve"> </w:t>
      </w:r>
    </w:p>
    <w:p w14:paraId="01263FEC" w14:textId="77777777" w:rsidR="00910125" w:rsidRDefault="00910125" w:rsidP="000A4DB1">
      <w:pPr>
        <w:pStyle w:val="ListParagraph"/>
        <w:numPr>
          <w:ilvl w:val="0"/>
          <w:numId w:val="12"/>
        </w:numPr>
      </w:pPr>
      <w:proofErr w:type="gramStart"/>
      <w:r>
        <w:t>copies</w:t>
      </w:r>
      <w:proofErr w:type="gramEnd"/>
      <w:r>
        <w:t xml:space="preserve"> of the source materials; e.g. NSAF, ACCR, GP comprehensive medical assessment, or other medical practitioner assessments or notes.</w:t>
      </w:r>
    </w:p>
    <w:p w14:paraId="01263FED" w14:textId="77777777" w:rsidR="00910125" w:rsidRDefault="00910125" w:rsidP="00910125">
      <w:r>
        <w:t>The filed Source Materials must identify the name and profession of the health professional who has made the diagnosis and the date on which it was made.</w:t>
      </w:r>
    </w:p>
    <w:p w14:paraId="01263FEE" w14:textId="77777777" w:rsidR="00910125" w:rsidRDefault="00910125" w:rsidP="00910125">
      <w:pPr>
        <w:pStyle w:val="Heading2"/>
      </w:pPr>
      <w:r>
        <w:t>Activities of Daily Living (ADL) domain</w:t>
      </w:r>
    </w:p>
    <w:p w14:paraId="01263FEF" w14:textId="77777777" w:rsidR="00910125" w:rsidRDefault="00910125" w:rsidP="00910125">
      <w:pPr>
        <w:pStyle w:val="Heading3"/>
      </w:pPr>
      <w:r>
        <w:t>ACFI 1 to 4 Nutrition, Mobility, Personal Hygiene and Toileting</w:t>
      </w:r>
    </w:p>
    <w:p w14:paraId="01263FF0" w14:textId="77777777" w:rsidR="00910125" w:rsidRDefault="00910125" w:rsidP="000A4DB1">
      <w:pPr>
        <w:pStyle w:val="ListParagraph"/>
        <w:numPr>
          <w:ilvl w:val="0"/>
          <w:numId w:val="12"/>
        </w:numPr>
      </w:pPr>
      <w:r>
        <w:t xml:space="preserve">a completed contemporaneous assessment for each of Nutrition, Mobility, Personal Hygiene and Toileting (A list of suggested tools can be found at </w:t>
      </w:r>
      <w:hyperlink r:id="rId20" w:history="1">
        <w:r w:rsidR="00485EC3" w:rsidRPr="004D5DDD">
          <w:rPr>
            <w:rStyle w:val="Hyperlink"/>
            <w:rFonts w:cs="Arial"/>
            <w:sz w:val="21"/>
            <w:szCs w:val="21"/>
          </w:rPr>
          <w:t>https://agedcare.health.gov.au/aged-care-funding/residential-care-subsidy/basic-subsidy-amount-aged-care-funding-instrument/suggested-assessment-tools-for-aged-care-funding-instrument-acfi</w:t>
        </w:r>
      </w:hyperlink>
      <w:r>
        <w:t>)</w:t>
      </w:r>
    </w:p>
    <w:p w14:paraId="01263FF1" w14:textId="77777777" w:rsidR="00910125" w:rsidRDefault="00910125" w:rsidP="00910125">
      <w:r>
        <w:t>For a rating of B, C or D:</w:t>
      </w:r>
    </w:p>
    <w:p w14:paraId="01263FF2" w14:textId="77777777" w:rsidR="00910125" w:rsidRDefault="00910125" w:rsidP="000A4DB1">
      <w:pPr>
        <w:pStyle w:val="ListParagraph"/>
        <w:numPr>
          <w:ilvl w:val="0"/>
          <w:numId w:val="12"/>
        </w:numPr>
      </w:pPr>
      <w:proofErr w:type="gramStart"/>
      <w:r>
        <w:t>a</w:t>
      </w:r>
      <w:proofErr w:type="gramEnd"/>
      <w:r>
        <w:t xml:space="preserve"> completed checklist for each question, based upon the contemporaneous assessment for each question.</w:t>
      </w:r>
    </w:p>
    <w:p w14:paraId="01263FF3" w14:textId="77777777" w:rsidR="0011729B" w:rsidRDefault="0011729B">
      <w:pPr>
        <w:spacing w:after="0"/>
        <w:rPr>
          <w:b/>
          <w:bCs/>
          <w:sz w:val="28"/>
          <w:szCs w:val="28"/>
        </w:rPr>
      </w:pPr>
      <w:r>
        <w:rPr>
          <w:b/>
        </w:rPr>
        <w:br w:type="page"/>
      </w:r>
    </w:p>
    <w:p w14:paraId="01263FF4" w14:textId="77777777" w:rsidR="00910125" w:rsidRPr="00BF57E3" w:rsidRDefault="00910125" w:rsidP="00910125">
      <w:pPr>
        <w:pStyle w:val="Heading4"/>
        <w:rPr>
          <w:b/>
        </w:rPr>
      </w:pPr>
      <w:r w:rsidRPr="00BF57E3">
        <w:rPr>
          <w:b/>
        </w:rPr>
        <w:lastRenderedPageBreak/>
        <w:t>ACFI 5 Continence</w:t>
      </w:r>
    </w:p>
    <w:p w14:paraId="01263FF5" w14:textId="77777777" w:rsidR="00910125" w:rsidRDefault="00910125" w:rsidP="000A4DB1">
      <w:pPr>
        <w:pStyle w:val="ListParagraph"/>
        <w:numPr>
          <w:ilvl w:val="0"/>
          <w:numId w:val="12"/>
        </w:numPr>
      </w:pPr>
      <w:r>
        <w:t>a completed Continence Assessment Summary; and</w:t>
      </w:r>
    </w:p>
    <w:p w14:paraId="01263FF6" w14:textId="77777777" w:rsidR="00910125" w:rsidRDefault="00910125" w:rsidP="000A4DB1">
      <w:pPr>
        <w:pStyle w:val="ListParagraph"/>
        <w:numPr>
          <w:ilvl w:val="0"/>
          <w:numId w:val="12"/>
        </w:numPr>
      </w:pPr>
      <w:proofErr w:type="gramStart"/>
      <w:r>
        <w:t>a</w:t>
      </w:r>
      <w:proofErr w:type="gramEnd"/>
      <w:r>
        <w:t xml:space="preserve"> completed Continence Checklist.</w:t>
      </w:r>
    </w:p>
    <w:p w14:paraId="01263FF7" w14:textId="77777777" w:rsidR="00910125" w:rsidRDefault="00910125" w:rsidP="00910125">
      <w:r>
        <w:t>For a rating of B, C or D:</w:t>
      </w:r>
    </w:p>
    <w:p w14:paraId="01263FF8" w14:textId="77777777" w:rsidR="00910125" w:rsidRDefault="00910125" w:rsidP="000A4DB1">
      <w:pPr>
        <w:pStyle w:val="ListParagraph"/>
        <w:numPr>
          <w:ilvl w:val="0"/>
          <w:numId w:val="12"/>
        </w:numPr>
      </w:pPr>
      <w:proofErr w:type="gramStart"/>
      <w:r>
        <w:t>a</w:t>
      </w:r>
      <w:proofErr w:type="gramEnd"/>
      <w:r>
        <w:t xml:space="preserve"> completed Continence Record.</w:t>
      </w:r>
    </w:p>
    <w:p w14:paraId="01263FF9" w14:textId="77777777" w:rsidR="00910125" w:rsidRDefault="00910125" w:rsidP="00910125">
      <w:r>
        <w:t>If claiming for scheduled toileting, you must provide documentary evidence that the care recipient was incontinent prior to the implementation of scheduled toileting e.g. NSAF or a continence flowchart completed prior to scheduled toileting being implemented.</w:t>
      </w:r>
    </w:p>
    <w:p w14:paraId="01263FFA" w14:textId="77777777" w:rsidR="00910125" w:rsidRDefault="00910125" w:rsidP="00910125">
      <w:r>
        <w:t>Continence logs or diaries which have been completed in the past six months and are consistent with the current dependency of the care recipient may be used to complete the Continence Record if they contain all the required information.</w:t>
      </w:r>
    </w:p>
    <w:p w14:paraId="01263FFB" w14:textId="77777777" w:rsidR="00910125" w:rsidRDefault="00910125" w:rsidP="00910125">
      <w:pPr>
        <w:pStyle w:val="Heading2"/>
      </w:pPr>
      <w:r>
        <w:t>Behaviour domain</w:t>
      </w:r>
    </w:p>
    <w:p w14:paraId="01263FFC" w14:textId="77777777" w:rsidR="00910125" w:rsidRDefault="00910125" w:rsidP="00910125">
      <w:pPr>
        <w:pStyle w:val="Heading3"/>
      </w:pPr>
      <w:r>
        <w:t>ACFI 6 Cognitive Skills</w:t>
      </w:r>
    </w:p>
    <w:p w14:paraId="01263FFD" w14:textId="77777777" w:rsidR="00910125" w:rsidRDefault="00910125" w:rsidP="000A4DB1">
      <w:pPr>
        <w:pStyle w:val="ListParagraph"/>
        <w:numPr>
          <w:ilvl w:val="0"/>
          <w:numId w:val="12"/>
        </w:numPr>
      </w:pPr>
      <w:r>
        <w:t>a completed Cognitive Skills Assessment Summary (If a PAS-CIS score is not included, the assessment must provide the reason why it could not be completed and any relevant supporting document, such as a clinical report); and</w:t>
      </w:r>
    </w:p>
    <w:p w14:paraId="01263FFE" w14:textId="77777777" w:rsidR="00910125" w:rsidRDefault="00910125" w:rsidP="000A4DB1">
      <w:pPr>
        <w:pStyle w:val="ListParagraph"/>
        <w:numPr>
          <w:ilvl w:val="0"/>
          <w:numId w:val="12"/>
        </w:numPr>
      </w:pPr>
      <w:proofErr w:type="gramStart"/>
      <w:r>
        <w:t>a</w:t>
      </w:r>
      <w:proofErr w:type="gramEnd"/>
      <w:r>
        <w:t xml:space="preserve"> completed Cognitive Skills Checklist.</w:t>
      </w:r>
    </w:p>
    <w:p w14:paraId="01263FFF" w14:textId="77777777" w:rsidR="00910125" w:rsidRDefault="00910125" w:rsidP="00910125">
      <w:r>
        <w:t>For a rating of B, C or D:</w:t>
      </w:r>
    </w:p>
    <w:p w14:paraId="01264000" w14:textId="77777777" w:rsidR="00910125" w:rsidRDefault="00910125" w:rsidP="000A4DB1">
      <w:pPr>
        <w:pStyle w:val="ListParagraph"/>
        <w:numPr>
          <w:ilvl w:val="0"/>
          <w:numId w:val="12"/>
        </w:numPr>
      </w:pPr>
      <w:r>
        <w:t>a completed PAS-CIS, or</w:t>
      </w:r>
    </w:p>
    <w:p w14:paraId="01264001" w14:textId="77777777" w:rsidR="00910125" w:rsidRDefault="00910125" w:rsidP="000A4DB1">
      <w:pPr>
        <w:pStyle w:val="ListParagraph"/>
        <w:numPr>
          <w:ilvl w:val="0"/>
          <w:numId w:val="12"/>
        </w:numPr>
      </w:pPr>
      <w:r>
        <w:t>a clinical report if identified in the Cognitive Skills Assessment Summary as the supporting document for the claim</w:t>
      </w:r>
    </w:p>
    <w:p w14:paraId="01264002" w14:textId="77777777" w:rsidR="00910125" w:rsidRDefault="00910125" w:rsidP="00910125">
      <w:pPr>
        <w:pStyle w:val="Heading3"/>
      </w:pPr>
      <w:r>
        <w:t xml:space="preserve">ACFI 7 to 9 Cognitive, Wandering, </w:t>
      </w:r>
      <w:r w:rsidR="006F7DEF">
        <w:t xml:space="preserve">Verbal and Physical </w:t>
      </w:r>
      <w:r>
        <w:t xml:space="preserve">Behaviour </w:t>
      </w:r>
    </w:p>
    <w:p w14:paraId="01264003" w14:textId="77777777" w:rsidR="00910125" w:rsidRDefault="00910125" w:rsidP="000A4DB1">
      <w:pPr>
        <w:pStyle w:val="ListParagraph"/>
        <w:numPr>
          <w:ilvl w:val="0"/>
          <w:numId w:val="12"/>
        </w:numPr>
      </w:pPr>
      <w:r>
        <w:t>a completed Behaviour Assessment</w:t>
      </w:r>
      <w:r w:rsidR="002307B7">
        <w:t xml:space="preserve"> </w:t>
      </w:r>
      <w:r>
        <w:t>Summary (refer to Appendix 2 for behaviour descriptors relevant to ACFI); and</w:t>
      </w:r>
    </w:p>
    <w:p w14:paraId="01264004" w14:textId="77777777" w:rsidR="00910125" w:rsidRDefault="00910125" w:rsidP="000A4DB1">
      <w:pPr>
        <w:pStyle w:val="ListParagraph"/>
        <w:numPr>
          <w:ilvl w:val="0"/>
          <w:numId w:val="12"/>
        </w:numPr>
      </w:pPr>
      <w:r>
        <w:t>a completed Behaviour Checklist</w:t>
      </w:r>
    </w:p>
    <w:p w14:paraId="01264005" w14:textId="77777777" w:rsidR="00910125" w:rsidRDefault="00910125" w:rsidP="00910125">
      <w:r>
        <w:t>For a rating of B, C or D:</w:t>
      </w:r>
    </w:p>
    <w:p w14:paraId="01264006" w14:textId="77777777" w:rsidR="00910125" w:rsidRDefault="00910125" w:rsidP="000A4DB1">
      <w:pPr>
        <w:pStyle w:val="ListParagraph"/>
        <w:numPr>
          <w:ilvl w:val="0"/>
          <w:numId w:val="12"/>
        </w:numPr>
      </w:pPr>
      <w:r>
        <w:t>a completed Behaviour Record</w:t>
      </w:r>
    </w:p>
    <w:p w14:paraId="01264007" w14:textId="77777777" w:rsidR="00910125" w:rsidRDefault="00910125" w:rsidP="00910125">
      <w:pPr>
        <w:pStyle w:val="Heading3"/>
      </w:pPr>
      <w:r>
        <w:t>ACFI 10 Depression</w:t>
      </w:r>
    </w:p>
    <w:p w14:paraId="01264008" w14:textId="77777777" w:rsidR="00910125" w:rsidRDefault="00910125" w:rsidP="000A4DB1">
      <w:pPr>
        <w:pStyle w:val="ListParagraph"/>
        <w:numPr>
          <w:ilvl w:val="0"/>
          <w:numId w:val="12"/>
        </w:numPr>
      </w:pPr>
      <w:r>
        <w:t>a completed Depression Assessment Summary (the Assessment must provide the name of the supporting document, such as a clinical report); and</w:t>
      </w:r>
    </w:p>
    <w:p w14:paraId="01264009" w14:textId="77777777" w:rsidR="00910125" w:rsidRDefault="00910125" w:rsidP="000A4DB1">
      <w:pPr>
        <w:pStyle w:val="ListParagraph"/>
        <w:numPr>
          <w:ilvl w:val="0"/>
          <w:numId w:val="12"/>
        </w:numPr>
      </w:pPr>
      <w:r>
        <w:t>a completed Depression Checklist</w:t>
      </w:r>
    </w:p>
    <w:p w14:paraId="0126400A" w14:textId="77777777" w:rsidR="00910125" w:rsidRDefault="00910125" w:rsidP="00910125">
      <w:r>
        <w:t>For a rating of B, C or D:</w:t>
      </w:r>
    </w:p>
    <w:p w14:paraId="0126400B" w14:textId="77777777" w:rsidR="00910125" w:rsidRDefault="00910125" w:rsidP="000A4DB1">
      <w:pPr>
        <w:pStyle w:val="ListParagraph"/>
        <w:numPr>
          <w:ilvl w:val="0"/>
          <w:numId w:val="12"/>
        </w:numPr>
      </w:pPr>
      <w:r>
        <w:t>a completed Cornell Scale for Depression; and</w:t>
      </w:r>
    </w:p>
    <w:p w14:paraId="0126400C" w14:textId="77777777" w:rsidR="00910125" w:rsidRDefault="00910125" w:rsidP="000A4DB1">
      <w:pPr>
        <w:pStyle w:val="ListParagraph"/>
        <w:numPr>
          <w:ilvl w:val="0"/>
          <w:numId w:val="12"/>
        </w:numPr>
      </w:pPr>
      <w:proofErr w:type="gramStart"/>
      <w:r>
        <w:t>a</w:t>
      </w:r>
      <w:proofErr w:type="gramEnd"/>
      <w:r>
        <w:t xml:space="preserve"> copy of the clinical report or other supporting document as detailed in the Depression Assessment Summary.</w:t>
      </w:r>
    </w:p>
    <w:p w14:paraId="0126400D" w14:textId="77777777" w:rsidR="00910125" w:rsidRDefault="00910125" w:rsidP="00910125">
      <w:r>
        <w:t>For a rating of C or D:</w:t>
      </w:r>
    </w:p>
    <w:p w14:paraId="0126400E" w14:textId="77777777" w:rsidR="00910125" w:rsidRDefault="00910125" w:rsidP="000A4DB1">
      <w:pPr>
        <w:pStyle w:val="ListParagraph"/>
        <w:numPr>
          <w:ilvl w:val="0"/>
          <w:numId w:val="12"/>
        </w:numPr>
      </w:pPr>
      <w:r>
        <w:t>a copy of a Contemporaneous or provisional diagnosis of depression</w:t>
      </w:r>
    </w:p>
    <w:p w14:paraId="0126400F" w14:textId="77777777" w:rsidR="00910125" w:rsidRDefault="00910125" w:rsidP="00910125">
      <w:r w:rsidRPr="00910125">
        <w:rPr>
          <w:rStyle w:val="Strong"/>
        </w:rPr>
        <w:t xml:space="preserve">The diagnosis, or provisional diagnosis, reconfirmation of the </w:t>
      </w:r>
      <w:proofErr w:type="gramStart"/>
      <w:r w:rsidRPr="00910125">
        <w:rPr>
          <w:rStyle w:val="Strong"/>
        </w:rPr>
        <w:t>diagnosis,</w:t>
      </w:r>
      <w:proofErr w:type="gramEnd"/>
      <w:r w:rsidRPr="00910125">
        <w:rPr>
          <w:rStyle w:val="Strong"/>
        </w:rPr>
        <w:t xml:space="preserve"> should have been completed in the past twelve months</w:t>
      </w:r>
      <w:r>
        <w:t>. Diagnosis sources may include medical practitioner assessments or notes, comprehensive medical assessments and/or the NSAF. If a diagnosis or provisional diagnosis is being sought at the time of the appraisal (indicated in the symptoms of Depression Checklist), then when it is obtained, a copy of it must be included in the Answer Appraisal Pack.</w:t>
      </w:r>
    </w:p>
    <w:p w14:paraId="01264010" w14:textId="77777777" w:rsidR="00910125" w:rsidRDefault="00910125" w:rsidP="00910125">
      <w:pPr>
        <w:pStyle w:val="BoxNote"/>
      </w:pPr>
      <w:r>
        <w:lastRenderedPageBreak/>
        <w:t>Behaviour Domain Funding</w:t>
      </w:r>
    </w:p>
    <w:p w14:paraId="01264011" w14:textId="77777777" w:rsidR="00910125" w:rsidRDefault="00910125" w:rsidP="00910125">
      <w:pPr>
        <w:pStyle w:val="BoxText"/>
      </w:pPr>
      <w:r>
        <w:t>To qualify for the highest level of the Behaviour Domain funding, a dementia diagnosis, provisional dementia diagnosis, psychiatric diagnosis or behavioural diagnosis must be provided. In the case of diagnoses covering depression, psychotic and neurotic disorders (refer mental and behavioural diagnosis codes 540, 550A, 550B, 560) the diagnosis, provisional diagnosis or re-confirmation of the diagnosis must have been completed within the 12 months prior to the ACFI submission date.</w:t>
      </w:r>
    </w:p>
    <w:p w14:paraId="01264012" w14:textId="77777777" w:rsidR="00910125" w:rsidRDefault="00910125" w:rsidP="00910125">
      <w:pPr>
        <w:pStyle w:val="Heading2"/>
      </w:pPr>
      <w:r>
        <w:t>Complex Health Care domain</w:t>
      </w:r>
    </w:p>
    <w:p w14:paraId="01264013" w14:textId="77777777" w:rsidR="00910125" w:rsidRDefault="00910125" w:rsidP="00910125">
      <w:pPr>
        <w:pStyle w:val="Heading3"/>
      </w:pPr>
      <w:r>
        <w:t>ACFI 11 Medication</w:t>
      </w:r>
    </w:p>
    <w:p w14:paraId="01264014" w14:textId="77777777" w:rsidR="00910125" w:rsidRDefault="00910125" w:rsidP="000A4DB1">
      <w:pPr>
        <w:pStyle w:val="ListParagraph"/>
        <w:numPr>
          <w:ilvl w:val="0"/>
          <w:numId w:val="12"/>
        </w:numPr>
      </w:pPr>
      <w:proofErr w:type="gramStart"/>
      <w:r>
        <w:t>a</w:t>
      </w:r>
      <w:proofErr w:type="gramEnd"/>
      <w:r>
        <w:t xml:space="preserve"> completed checklist.</w:t>
      </w:r>
    </w:p>
    <w:p w14:paraId="01264015" w14:textId="77777777" w:rsidR="00910125" w:rsidRDefault="00910125" w:rsidP="00910125">
      <w:r>
        <w:t>For a rating of B or C:</w:t>
      </w:r>
    </w:p>
    <w:p w14:paraId="01264016" w14:textId="77777777" w:rsidR="00910125" w:rsidRDefault="00910125" w:rsidP="000A4DB1">
      <w:pPr>
        <w:pStyle w:val="ListParagraph"/>
        <w:numPr>
          <w:ilvl w:val="0"/>
          <w:numId w:val="12"/>
        </w:numPr>
      </w:pPr>
      <w:r>
        <w:t>a completed Source Materials Checklist; and</w:t>
      </w:r>
    </w:p>
    <w:p w14:paraId="01264017" w14:textId="77777777" w:rsidR="00910125" w:rsidRDefault="00910125" w:rsidP="000A4DB1">
      <w:pPr>
        <w:pStyle w:val="ListParagraph"/>
        <w:numPr>
          <w:ilvl w:val="0"/>
          <w:numId w:val="12"/>
        </w:numPr>
      </w:pPr>
      <w:proofErr w:type="gramStart"/>
      <w:r>
        <w:t>a</w:t>
      </w:r>
      <w:proofErr w:type="gramEnd"/>
      <w:r>
        <w:t xml:space="preserve"> copy of the medication chart that was applicable on the date of submitting the appraisal.</w:t>
      </w:r>
    </w:p>
    <w:p w14:paraId="01264018" w14:textId="77777777" w:rsidR="00910125" w:rsidRDefault="00910125" w:rsidP="00910125">
      <w:pPr>
        <w:pStyle w:val="Heading3"/>
      </w:pPr>
      <w:r>
        <w:t>ACFI 12 Complex Health Care</w:t>
      </w:r>
    </w:p>
    <w:p w14:paraId="01264019" w14:textId="77777777" w:rsidR="00910125" w:rsidRDefault="00910125" w:rsidP="00910125">
      <w:r>
        <w:t>For a rating of B, C or D, i.e. where one or more complex health care procedures are provided as required on at least the specified frequency:</w:t>
      </w:r>
    </w:p>
    <w:p w14:paraId="0126401A" w14:textId="77777777" w:rsidR="00910125" w:rsidRDefault="00910125" w:rsidP="000A4DB1">
      <w:pPr>
        <w:pStyle w:val="ListParagraph"/>
        <w:numPr>
          <w:ilvl w:val="0"/>
          <w:numId w:val="12"/>
        </w:numPr>
      </w:pPr>
      <w:r>
        <w:t>the completed checklist; and</w:t>
      </w:r>
    </w:p>
    <w:p w14:paraId="0126401B" w14:textId="77777777" w:rsidR="00910125" w:rsidRDefault="00910125" w:rsidP="000A4DB1">
      <w:pPr>
        <w:pStyle w:val="ListParagraph"/>
        <w:numPr>
          <w:ilvl w:val="0"/>
          <w:numId w:val="12"/>
        </w:numPr>
      </w:pPr>
      <w:proofErr w:type="gramStart"/>
      <w:r>
        <w:t>copies</w:t>
      </w:r>
      <w:proofErr w:type="gramEnd"/>
      <w:r>
        <w:t xml:space="preserve"> of all required diagnoses, assessments and directives as specified below.</w:t>
      </w:r>
    </w:p>
    <w:p w14:paraId="0126401C" w14:textId="77777777" w:rsidR="00910125" w:rsidRDefault="00910125" w:rsidP="00910125">
      <w:r>
        <w:t xml:space="preserve">Where it is specified that a record of treatment is required, copies of these records must be included with the ACFI Answer Appraisal Pack. The records of treatments must cover the period where treatment was provided in the appraisal period and for a reasonable period post the appraisal date. </w:t>
      </w:r>
    </w:p>
    <w:p w14:paraId="0126401D" w14:textId="77777777" w:rsidR="00A16533" w:rsidRDefault="00910125" w:rsidP="007C2A1F">
      <w:r>
        <w:t>The following tables provide an overview of the ACFI questions, the required level of appraisal evidence and the assistance required.</w:t>
      </w:r>
    </w:p>
    <w:p w14:paraId="0126401E" w14:textId="77777777" w:rsidR="007C2A1F" w:rsidRDefault="007C2A1F">
      <w:pPr>
        <w:spacing w:after="0"/>
        <w:rPr>
          <w:b/>
          <w:sz w:val="24"/>
        </w:rPr>
      </w:pPr>
      <w:r>
        <w:br w:type="page"/>
      </w:r>
    </w:p>
    <w:p w14:paraId="0126401F" w14:textId="77777777" w:rsidR="00BA5CD7" w:rsidRDefault="00BA5CD7" w:rsidP="00BA5CD7">
      <w:pPr>
        <w:pStyle w:val="Tabletitle"/>
      </w:pPr>
      <w:r w:rsidRPr="00BA5CD7">
        <w:lastRenderedPageBreak/>
        <w:t>Table 1: ACFI at a glance</w:t>
      </w:r>
    </w:p>
    <w:tbl>
      <w:tblPr>
        <w:tblStyle w:val="TableGrid"/>
        <w:tblW w:w="9071" w:type="dxa"/>
        <w:tblInd w:w="85" w:type="dxa"/>
        <w:tblCellMar>
          <w:top w:w="57" w:type="dxa"/>
          <w:left w:w="85" w:type="dxa"/>
          <w:right w:w="85" w:type="dxa"/>
        </w:tblCellMar>
        <w:tblLook w:val="04A0" w:firstRow="1" w:lastRow="0" w:firstColumn="1" w:lastColumn="0" w:noHBand="0" w:noVBand="1"/>
        <w:tblDescription w:val="Table to be read left to right, top to bottom. Hard copy to be printed and marked up manually"/>
      </w:tblPr>
      <w:tblGrid>
        <w:gridCol w:w="567"/>
        <w:gridCol w:w="4252"/>
        <w:gridCol w:w="4252"/>
      </w:tblGrid>
      <w:tr w:rsidR="00BA5CD7" w14:paraId="01264023" w14:textId="77777777" w:rsidTr="00C75BA1">
        <w:trPr>
          <w:trHeight w:val="147"/>
          <w:tblHeader/>
        </w:trPr>
        <w:tc>
          <w:tcPr>
            <w:tcW w:w="567" w:type="dxa"/>
            <w:shd w:val="clear" w:color="auto" w:fill="D9D9D9" w:themeFill="background1" w:themeFillShade="D9"/>
          </w:tcPr>
          <w:p w14:paraId="01264020" w14:textId="77777777" w:rsidR="00BA5CD7" w:rsidRPr="00F31FFF" w:rsidRDefault="00BA5CD7" w:rsidP="00C75BA1">
            <w:pPr>
              <w:pStyle w:val="Tableheader"/>
              <w:spacing w:after="0"/>
            </w:pPr>
          </w:p>
        </w:tc>
        <w:tc>
          <w:tcPr>
            <w:tcW w:w="4252" w:type="dxa"/>
            <w:shd w:val="clear" w:color="auto" w:fill="D9D9D9" w:themeFill="background1" w:themeFillShade="D9"/>
          </w:tcPr>
          <w:p w14:paraId="01264021" w14:textId="77777777" w:rsidR="00BA5CD7" w:rsidRPr="007C2A1F" w:rsidRDefault="00BA5CD7" w:rsidP="007C2A1F">
            <w:pPr>
              <w:pStyle w:val="Tableheader"/>
              <w:spacing w:after="0"/>
              <w:rPr>
                <w:sz w:val="16"/>
                <w:szCs w:val="16"/>
              </w:rPr>
            </w:pPr>
            <w:r w:rsidRPr="007C2A1F">
              <w:rPr>
                <w:sz w:val="16"/>
                <w:szCs w:val="16"/>
              </w:rPr>
              <w:t>Question</w:t>
            </w:r>
          </w:p>
        </w:tc>
        <w:tc>
          <w:tcPr>
            <w:tcW w:w="4252" w:type="dxa"/>
            <w:shd w:val="clear" w:color="auto" w:fill="D9D9D9" w:themeFill="background1" w:themeFillShade="D9"/>
          </w:tcPr>
          <w:p w14:paraId="01264022" w14:textId="77777777" w:rsidR="00BA5CD7" w:rsidRPr="007C2A1F" w:rsidRDefault="00BA5CD7" w:rsidP="007C2A1F">
            <w:pPr>
              <w:pStyle w:val="Tableheader"/>
              <w:spacing w:after="0"/>
              <w:rPr>
                <w:sz w:val="16"/>
                <w:szCs w:val="16"/>
              </w:rPr>
            </w:pPr>
            <w:r w:rsidRPr="007C2A1F">
              <w:rPr>
                <w:sz w:val="16"/>
                <w:szCs w:val="16"/>
              </w:rPr>
              <w:t>Appraisal Evidence Requirements</w:t>
            </w:r>
          </w:p>
        </w:tc>
      </w:tr>
      <w:tr w:rsidR="00BA5CD7" w14:paraId="01264029" w14:textId="77777777" w:rsidTr="00C75BA1">
        <w:tc>
          <w:tcPr>
            <w:tcW w:w="567" w:type="dxa"/>
          </w:tcPr>
          <w:p w14:paraId="01264024" w14:textId="77777777" w:rsidR="00BA5CD7" w:rsidRPr="00F31FFF" w:rsidRDefault="00BA5CD7" w:rsidP="00E52AD9">
            <w:pPr>
              <w:pStyle w:val="Tabletype"/>
            </w:pPr>
          </w:p>
        </w:tc>
        <w:tc>
          <w:tcPr>
            <w:tcW w:w="4252" w:type="dxa"/>
          </w:tcPr>
          <w:p w14:paraId="01264025" w14:textId="77777777" w:rsidR="00BA5CD7" w:rsidRPr="007C2A1F" w:rsidRDefault="00BA5CD7" w:rsidP="007C2A1F">
            <w:pPr>
              <w:pStyle w:val="Tabletype"/>
              <w:spacing w:after="0"/>
              <w:rPr>
                <w:sz w:val="16"/>
                <w:szCs w:val="16"/>
              </w:rPr>
            </w:pPr>
            <w:r w:rsidRPr="007C2A1F">
              <w:rPr>
                <w:sz w:val="16"/>
                <w:szCs w:val="16"/>
              </w:rPr>
              <w:t>Mental and Behavioural Diagnosis</w:t>
            </w:r>
          </w:p>
        </w:tc>
        <w:tc>
          <w:tcPr>
            <w:tcW w:w="4252" w:type="dxa"/>
            <w:vMerge w:val="restart"/>
          </w:tcPr>
          <w:p w14:paraId="01264026" w14:textId="77777777" w:rsidR="00215842" w:rsidRPr="007C2A1F" w:rsidRDefault="00215842" w:rsidP="000A4DB1">
            <w:pPr>
              <w:pStyle w:val="Tabletype"/>
              <w:numPr>
                <w:ilvl w:val="0"/>
                <w:numId w:val="12"/>
              </w:numPr>
              <w:spacing w:after="0"/>
              <w:ind w:left="284" w:hanging="284"/>
              <w:rPr>
                <w:sz w:val="16"/>
                <w:szCs w:val="16"/>
              </w:rPr>
            </w:pPr>
            <w:r w:rsidRPr="007C2A1F">
              <w:rPr>
                <w:sz w:val="16"/>
                <w:szCs w:val="16"/>
              </w:rPr>
              <w:t>Disorders/ diagnosis checklists</w:t>
            </w:r>
          </w:p>
          <w:p w14:paraId="01264027" w14:textId="77777777" w:rsidR="00215842" w:rsidRPr="007C2A1F" w:rsidRDefault="00215842" w:rsidP="000A4DB1">
            <w:pPr>
              <w:pStyle w:val="Tabletype"/>
              <w:numPr>
                <w:ilvl w:val="0"/>
                <w:numId w:val="12"/>
              </w:numPr>
              <w:spacing w:after="0"/>
              <w:ind w:left="284" w:hanging="284"/>
              <w:rPr>
                <w:sz w:val="16"/>
                <w:szCs w:val="16"/>
              </w:rPr>
            </w:pPr>
            <w:r w:rsidRPr="007C2A1F">
              <w:rPr>
                <w:sz w:val="16"/>
                <w:szCs w:val="16"/>
              </w:rPr>
              <w:t>Source materials checklists</w:t>
            </w:r>
          </w:p>
          <w:p w14:paraId="01264028" w14:textId="77777777" w:rsidR="00BA5CD7" w:rsidRPr="007C2A1F" w:rsidRDefault="00215842" w:rsidP="000A4DB1">
            <w:pPr>
              <w:pStyle w:val="Tabletype"/>
              <w:numPr>
                <w:ilvl w:val="0"/>
                <w:numId w:val="12"/>
              </w:numPr>
              <w:spacing w:after="0"/>
              <w:ind w:left="284" w:hanging="284"/>
              <w:rPr>
                <w:sz w:val="16"/>
                <w:szCs w:val="16"/>
              </w:rPr>
            </w:pPr>
            <w:r w:rsidRPr="007C2A1F">
              <w:rPr>
                <w:sz w:val="16"/>
                <w:szCs w:val="16"/>
              </w:rPr>
              <w:t>Copies of source materials e.g. NSAF, ACCR, GP comprehensive medical assessment, other medical practitioner assessments or notes</w:t>
            </w:r>
          </w:p>
        </w:tc>
      </w:tr>
      <w:tr w:rsidR="00BA5CD7" w14:paraId="0126402D" w14:textId="77777777" w:rsidTr="00C75BA1">
        <w:trPr>
          <w:trHeight w:val="556"/>
        </w:trPr>
        <w:tc>
          <w:tcPr>
            <w:tcW w:w="567" w:type="dxa"/>
          </w:tcPr>
          <w:p w14:paraId="0126402A" w14:textId="77777777" w:rsidR="00BA5CD7" w:rsidRPr="00F31FFF" w:rsidRDefault="00BA5CD7" w:rsidP="00E52AD9">
            <w:pPr>
              <w:pStyle w:val="Tabletype"/>
            </w:pPr>
          </w:p>
        </w:tc>
        <w:tc>
          <w:tcPr>
            <w:tcW w:w="4252" w:type="dxa"/>
          </w:tcPr>
          <w:p w14:paraId="0126402B" w14:textId="77777777" w:rsidR="00BA5CD7" w:rsidRPr="007C2A1F" w:rsidRDefault="00BA5CD7" w:rsidP="007C2A1F">
            <w:pPr>
              <w:pStyle w:val="Tabletype"/>
              <w:spacing w:after="0"/>
              <w:rPr>
                <w:sz w:val="16"/>
                <w:szCs w:val="16"/>
              </w:rPr>
            </w:pPr>
            <w:r w:rsidRPr="007C2A1F">
              <w:rPr>
                <w:sz w:val="16"/>
                <w:szCs w:val="16"/>
              </w:rPr>
              <w:t>Medical Diagnosis</w:t>
            </w:r>
          </w:p>
        </w:tc>
        <w:tc>
          <w:tcPr>
            <w:tcW w:w="4252" w:type="dxa"/>
            <w:vMerge/>
          </w:tcPr>
          <w:p w14:paraId="0126402C" w14:textId="77777777" w:rsidR="00BA5CD7" w:rsidRPr="007C2A1F" w:rsidRDefault="00BA5CD7" w:rsidP="007C2A1F">
            <w:pPr>
              <w:pStyle w:val="Tabletype"/>
              <w:spacing w:after="0"/>
              <w:rPr>
                <w:sz w:val="16"/>
                <w:szCs w:val="16"/>
              </w:rPr>
            </w:pPr>
          </w:p>
        </w:tc>
      </w:tr>
      <w:tr w:rsidR="00BA5CD7" w14:paraId="0126402F" w14:textId="77777777" w:rsidTr="00C75BA1">
        <w:tc>
          <w:tcPr>
            <w:tcW w:w="9071" w:type="dxa"/>
            <w:gridSpan w:val="3"/>
          </w:tcPr>
          <w:p w14:paraId="0126402E" w14:textId="77777777" w:rsidR="00BA5CD7" w:rsidRPr="007C2A1F" w:rsidRDefault="00BA5CD7" w:rsidP="007C2A1F">
            <w:pPr>
              <w:pStyle w:val="Tabletype"/>
              <w:spacing w:after="0"/>
              <w:rPr>
                <w:sz w:val="16"/>
                <w:szCs w:val="16"/>
              </w:rPr>
            </w:pPr>
            <w:r w:rsidRPr="007C2A1F">
              <w:rPr>
                <w:sz w:val="16"/>
                <w:szCs w:val="16"/>
              </w:rPr>
              <w:t>Activities of Daily Living Domain</w:t>
            </w:r>
          </w:p>
        </w:tc>
      </w:tr>
      <w:tr w:rsidR="00BA5CD7" w14:paraId="01264036" w14:textId="77777777" w:rsidTr="00C75BA1">
        <w:tc>
          <w:tcPr>
            <w:tcW w:w="567" w:type="dxa"/>
          </w:tcPr>
          <w:p w14:paraId="01264030" w14:textId="77777777" w:rsidR="00BA5CD7" w:rsidRPr="00F31FFF" w:rsidRDefault="00BA5CD7" w:rsidP="00E52AD9">
            <w:pPr>
              <w:pStyle w:val="Tabletype"/>
            </w:pPr>
          </w:p>
        </w:tc>
        <w:tc>
          <w:tcPr>
            <w:tcW w:w="4252" w:type="dxa"/>
          </w:tcPr>
          <w:p w14:paraId="01264031" w14:textId="77777777" w:rsidR="00BA5CD7" w:rsidRPr="007C2A1F" w:rsidRDefault="00BA5CD7" w:rsidP="007C2A1F">
            <w:pPr>
              <w:pStyle w:val="Tabletype"/>
              <w:spacing w:after="0"/>
              <w:rPr>
                <w:b/>
                <w:bCs/>
                <w:sz w:val="16"/>
                <w:szCs w:val="16"/>
              </w:rPr>
            </w:pPr>
            <w:r w:rsidRPr="007C2A1F">
              <w:rPr>
                <w:b/>
                <w:bCs/>
                <w:sz w:val="16"/>
                <w:szCs w:val="16"/>
              </w:rPr>
              <w:t>Nutrition</w:t>
            </w:r>
          </w:p>
          <w:p w14:paraId="01264032" w14:textId="77777777" w:rsidR="00BA5CD7" w:rsidRPr="007C2A1F" w:rsidRDefault="00BA5CD7" w:rsidP="007C2A1F">
            <w:pPr>
              <w:pStyle w:val="Tabletype"/>
              <w:spacing w:after="0"/>
              <w:rPr>
                <w:sz w:val="16"/>
                <w:szCs w:val="16"/>
              </w:rPr>
            </w:pPr>
            <w:r w:rsidRPr="007C2A1F">
              <w:rPr>
                <w:sz w:val="16"/>
                <w:szCs w:val="16"/>
              </w:rPr>
              <w:t>Care need: readiness to eat / eating</w:t>
            </w:r>
          </w:p>
          <w:p w14:paraId="01264033" w14:textId="77777777" w:rsidR="00BA5CD7" w:rsidRPr="007C2A1F" w:rsidRDefault="00BA5CD7" w:rsidP="007C2A1F">
            <w:pPr>
              <w:pStyle w:val="Tabletype"/>
              <w:spacing w:after="0"/>
              <w:rPr>
                <w:sz w:val="16"/>
                <w:szCs w:val="16"/>
              </w:rPr>
            </w:pPr>
            <w:r w:rsidRPr="007C2A1F">
              <w:rPr>
                <w:sz w:val="16"/>
                <w:szCs w:val="16"/>
              </w:rPr>
              <w:t>Assistance level</w:t>
            </w:r>
            <w:r w:rsidR="002307B7">
              <w:rPr>
                <w:sz w:val="16"/>
                <w:szCs w:val="16"/>
              </w:rPr>
              <w:t xml:space="preserve"> </w:t>
            </w:r>
            <w:r w:rsidRPr="007C2A1F">
              <w:rPr>
                <w:sz w:val="16"/>
                <w:szCs w:val="16"/>
              </w:rPr>
              <w:t>= independent OR supervision OR physical assistance</w:t>
            </w:r>
          </w:p>
        </w:tc>
        <w:tc>
          <w:tcPr>
            <w:tcW w:w="4252" w:type="dxa"/>
          </w:tcPr>
          <w:p w14:paraId="01264034" w14:textId="77777777" w:rsidR="00215842" w:rsidRPr="007C2A1F" w:rsidRDefault="00215842" w:rsidP="000A4DB1">
            <w:pPr>
              <w:pStyle w:val="Tabletype"/>
              <w:numPr>
                <w:ilvl w:val="0"/>
                <w:numId w:val="12"/>
              </w:numPr>
              <w:spacing w:after="0"/>
              <w:ind w:left="284" w:hanging="284"/>
              <w:rPr>
                <w:sz w:val="16"/>
                <w:szCs w:val="16"/>
              </w:rPr>
            </w:pPr>
            <w:r w:rsidRPr="007C2A1F">
              <w:rPr>
                <w:sz w:val="16"/>
                <w:szCs w:val="16"/>
              </w:rPr>
              <w:t xml:space="preserve">Assessment </w:t>
            </w:r>
          </w:p>
          <w:p w14:paraId="01264035" w14:textId="77777777" w:rsidR="00BA5CD7" w:rsidRPr="007C2A1F" w:rsidRDefault="00215842" w:rsidP="000A4DB1">
            <w:pPr>
              <w:pStyle w:val="Tabletype"/>
              <w:numPr>
                <w:ilvl w:val="0"/>
                <w:numId w:val="12"/>
              </w:numPr>
              <w:spacing w:after="0"/>
              <w:ind w:left="284" w:hanging="284"/>
              <w:rPr>
                <w:sz w:val="16"/>
                <w:szCs w:val="16"/>
              </w:rPr>
            </w:pPr>
            <w:r w:rsidRPr="007C2A1F">
              <w:rPr>
                <w:sz w:val="16"/>
                <w:szCs w:val="16"/>
              </w:rPr>
              <w:t>Nutrition Checklist</w:t>
            </w:r>
          </w:p>
        </w:tc>
      </w:tr>
      <w:tr w:rsidR="00BA5CD7" w14:paraId="0126403D" w14:textId="77777777" w:rsidTr="00C75BA1">
        <w:tc>
          <w:tcPr>
            <w:tcW w:w="567" w:type="dxa"/>
          </w:tcPr>
          <w:p w14:paraId="01264037" w14:textId="77777777" w:rsidR="00BA5CD7" w:rsidRPr="00F31FFF" w:rsidRDefault="00BA5CD7" w:rsidP="00E52AD9">
            <w:pPr>
              <w:pStyle w:val="Tabletype"/>
            </w:pPr>
          </w:p>
        </w:tc>
        <w:tc>
          <w:tcPr>
            <w:tcW w:w="4252" w:type="dxa"/>
          </w:tcPr>
          <w:p w14:paraId="01264038" w14:textId="77777777" w:rsidR="00BA5CD7" w:rsidRPr="007C2A1F" w:rsidRDefault="00BA5CD7" w:rsidP="007C2A1F">
            <w:pPr>
              <w:pStyle w:val="Tabletype"/>
              <w:spacing w:after="0"/>
              <w:rPr>
                <w:b/>
                <w:bCs/>
                <w:sz w:val="16"/>
                <w:szCs w:val="16"/>
              </w:rPr>
            </w:pPr>
            <w:r w:rsidRPr="007C2A1F">
              <w:rPr>
                <w:b/>
                <w:bCs/>
                <w:sz w:val="16"/>
                <w:szCs w:val="16"/>
              </w:rPr>
              <w:t>Mobility</w:t>
            </w:r>
          </w:p>
          <w:p w14:paraId="01264039" w14:textId="77777777" w:rsidR="00BA5CD7" w:rsidRPr="007C2A1F" w:rsidRDefault="00BA5CD7" w:rsidP="007C2A1F">
            <w:pPr>
              <w:pStyle w:val="Tabletype"/>
              <w:spacing w:after="0"/>
              <w:rPr>
                <w:sz w:val="16"/>
                <w:szCs w:val="16"/>
              </w:rPr>
            </w:pPr>
            <w:r w:rsidRPr="007C2A1F">
              <w:rPr>
                <w:sz w:val="16"/>
                <w:szCs w:val="16"/>
              </w:rPr>
              <w:t>Care need: transfers / locomotion</w:t>
            </w:r>
          </w:p>
          <w:p w14:paraId="0126403A" w14:textId="77777777" w:rsidR="00BA5CD7" w:rsidRPr="007C2A1F" w:rsidRDefault="00BA5CD7" w:rsidP="007C2A1F">
            <w:pPr>
              <w:pStyle w:val="Tabletype"/>
              <w:spacing w:after="0"/>
              <w:rPr>
                <w:sz w:val="16"/>
                <w:szCs w:val="16"/>
              </w:rPr>
            </w:pPr>
            <w:r w:rsidRPr="007C2A1F">
              <w:rPr>
                <w:sz w:val="16"/>
                <w:szCs w:val="16"/>
              </w:rPr>
              <w:t>Assistance level</w:t>
            </w:r>
            <w:r w:rsidR="002307B7">
              <w:rPr>
                <w:sz w:val="16"/>
                <w:szCs w:val="16"/>
              </w:rPr>
              <w:t xml:space="preserve"> </w:t>
            </w:r>
            <w:r w:rsidRPr="007C2A1F">
              <w:rPr>
                <w:sz w:val="16"/>
                <w:szCs w:val="16"/>
              </w:rPr>
              <w:t>= independent OR supervision OR physical assistance OR mechanical lifting equipment</w:t>
            </w:r>
          </w:p>
        </w:tc>
        <w:tc>
          <w:tcPr>
            <w:tcW w:w="4252" w:type="dxa"/>
          </w:tcPr>
          <w:p w14:paraId="0126403B" w14:textId="77777777" w:rsidR="00215842" w:rsidRPr="007C2A1F" w:rsidRDefault="00215842" w:rsidP="000A4DB1">
            <w:pPr>
              <w:pStyle w:val="Tabletype"/>
              <w:numPr>
                <w:ilvl w:val="0"/>
                <w:numId w:val="12"/>
              </w:numPr>
              <w:spacing w:after="0"/>
              <w:ind w:left="284" w:hanging="284"/>
              <w:rPr>
                <w:sz w:val="16"/>
                <w:szCs w:val="16"/>
              </w:rPr>
            </w:pPr>
            <w:r w:rsidRPr="007C2A1F">
              <w:rPr>
                <w:sz w:val="16"/>
                <w:szCs w:val="16"/>
              </w:rPr>
              <w:t>Assessment</w:t>
            </w:r>
          </w:p>
          <w:p w14:paraId="0126403C" w14:textId="77777777" w:rsidR="00BA5CD7" w:rsidRPr="007C2A1F" w:rsidRDefault="00215842" w:rsidP="000A4DB1">
            <w:pPr>
              <w:pStyle w:val="Tabletype"/>
              <w:numPr>
                <w:ilvl w:val="0"/>
                <w:numId w:val="12"/>
              </w:numPr>
              <w:spacing w:after="0"/>
              <w:ind w:left="284" w:hanging="284"/>
              <w:rPr>
                <w:sz w:val="16"/>
                <w:szCs w:val="16"/>
              </w:rPr>
            </w:pPr>
            <w:r w:rsidRPr="007C2A1F">
              <w:rPr>
                <w:sz w:val="16"/>
                <w:szCs w:val="16"/>
              </w:rPr>
              <w:t>Mobility Checklist</w:t>
            </w:r>
          </w:p>
        </w:tc>
      </w:tr>
      <w:tr w:rsidR="00BA5CD7" w14:paraId="01264044" w14:textId="77777777" w:rsidTr="00C75BA1">
        <w:tc>
          <w:tcPr>
            <w:tcW w:w="567" w:type="dxa"/>
          </w:tcPr>
          <w:p w14:paraId="0126403E" w14:textId="77777777" w:rsidR="00BA5CD7" w:rsidRPr="00F31FFF" w:rsidRDefault="00BA5CD7" w:rsidP="00E52AD9">
            <w:pPr>
              <w:pStyle w:val="Tabletype"/>
            </w:pPr>
          </w:p>
        </w:tc>
        <w:tc>
          <w:tcPr>
            <w:tcW w:w="4252" w:type="dxa"/>
          </w:tcPr>
          <w:p w14:paraId="0126403F" w14:textId="77777777" w:rsidR="00BA5CD7" w:rsidRPr="007C2A1F" w:rsidRDefault="00BA5CD7" w:rsidP="007C2A1F">
            <w:pPr>
              <w:pStyle w:val="Tabletype"/>
              <w:spacing w:after="0"/>
              <w:rPr>
                <w:b/>
                <w:bCs/>
                <w:sz w:val="16"/>
                <w:szCs w:val="16"/>
              </w:rPr>
            </w:pPr>
            <w:r w:rsidRPr="007C2A1F">
              <w:rPr>
                <w:b/>
                <w:bCs/>
                <w:sz w:val="16"/>
                <w:szCs w:val="16"/>
              </w:rPr>
              <w:t>Personal Hygiene</w:t>
            </w:r>
          </w:p>
          <w:p w14:paraId="01264040" w14:textId="77777777" w:rsidR="00BA5CD7" w:rsidRPr="007C2A1F" w:rsidRDefault="00BA5CD7" w:rsidP="007C2A1F">
            <w:pPr>
              <w:pStyle w:val="Tabletype"/>
              <w:spacing w:after="0"/>
              <w:rPr>
                <w:sz w:val="16"/>
                <w:szCs w:val="16"/>
              </w:rPr>
            </w:pPr>
            <w:r w:rsidRPr="007C2A1F">
              <w:rPr>
                <w:sz w:val="16"/>
                <w:szCs w:val="16"/>
              </w:rPr>
              <w:t>Care need: dressing / washing / grooming</w:t>
            </w:r>
          </w:p>
          <w:p w14:paraId="01264041" w14:textId="77777777" w:rsidR="00BA5CD7" w:rsidRPr="007C2A1F" w:rsidRDefault="00BA5CD7" w:rsidP="007C2A1F">
            <w:pPr>
              <w:pStyle w:val="Tabletype"/>
              <w:spacing w:after="0"/>
              <w:rPr>
                <w:sz w:val="16"/>
                <w:szCs w:val="16"/>
              </w:rPr>
            </w:pPr>
            <w:r w:rsidRPr="007C2A1F">
              <w:rPr>
                <w:sz w:val="16"/>
                <w:szCs w:val="16"/>
              </w:rPr>
              <w:t>Assistance level = independent OR supervision OR physical assistance</w:t>
            </w:r>
          </w:p>
        </w:tc>
        <w:tc>
          <w:tcPr>
            <w:tcW w:w="4252" w:type="dxa"/>
          </w:tcPr>
          <w:p w14:paraId="01264042" w14:textId="77777777" w:rsidR="00215842" w:rsidRPr="007C2A1F" w:rsidRDefault="00215842" w:rsidP="000A4DB1">
            <w:pPr>
              <w:pStyle w:val="Tabletype"/>
              <w:numPr>
                <w:ilvl w:val="0"/>
                <w:numId w:val="12"/>
              </w:numPr>
              <w:spacing w:after="0"/>
              <w:ind w:left="284" w:hanging="284"/>
              <w:rPr>
                <w:sz w:val="16"/>
                <w:szCs w:val="16"/>
              </w:rPr>
            </w:pPr>
            <w:r w:rsidRPr="007C2A1F">
              <w:rPr>
                <w:sz w:val="16"/>
                <w:szCs w:val="16"/>
              </w:rPr>
              <w:t>Assessment</w:t>
            </w:r>
          </w:p>
          <w:p w14:paraId="01264043" w14:textId="77777777" w:rsidR="00BA5CD7" w:rsidRPr="007C2A1F" w:rsidRDefault="00215842" w:rsidP="000A4DB1">
            <w:pPr>
              <w:pStyle w:val="Tabletype"/>
              <w:numPr>
                <w:ilvl w:val="0"/>
                <w:numId w:val="12"/>
              </w:numPr>
              <w:spacing w:after="0"/>
              <w:ind w:left="284" w:hanging="284"/>
              <w:rPr>
                <w:sz w:val="16"/>
                <w:szCs w:val="16"/>
              </w:rPr>
            </w:pPr>
            <w:r w:rsidRPr="007C2A1F">
              <w:rPr>
                <w:sz w:val="16"/>
                <w:szCs w:val="16"/>
              </w:rPr>
              <w:t>Personal Hygiene Checklist</w:t>
            </w:r>
          </w:p>
        </w:tc>
      </w:tr>
      <w:tr w:rsidR="00BA5CD7" w14:paraId="0126404B" w14:textId="77777777" w:rsidTr="00C75BA1">
        <w:tc>
          <w:tcPr>
            <w:tcW w:w="567" w:type="dxa"/>
          </w:tcPr>
          <w:p w14:paraId="01264045" w14:textId="77777777" w:rsidR="00BA5CD7" w:rsidRPr="00F31FFF" w:rsidRDefault="00BA5CD7" w:rsidP="00E52AD9">
            <w:pPr>
              <w:pStyle w:val="Tabletype"/>
            </w:pPr>
          </w:p>
        </w:tc>
        <w:tc>
          <w:tcPr>
            <w:tcW w:w="4252" w:type="dxa"/>
          </w:tcPr>
          <w:p w14:paraId="01264046" w14:textId="77777777" w:rsidR="00BA5CD7" w:rsidRPr="007C2A1F" w:rsidRDefault="00BA5CD7" w:rsidP="007C2A1F">
            <w:pPr>
              <w:pStyle w:val="Tabletype"/>
              <w:spacing w:after="0"/>
              <w:rPr>
                <w:b/>
                <w:bCs/>
                <w:sz w:val="16"/>
                <w:szCs w:val="16"/>
              </w:rPr>
            </w:pPr>
            <w:r w:rsidRPr="007C2A1F">
              <w:rPr>
                <w:b/>
                <w:bCs/>
                <w:sz w:val="16"/>
                <w:szCs w:val="16"/>
              </w:rPr>
              <w:t>Toileting</w:t>
            </w:r>
          </w:p>
          <w:p w14:paraId="01264047" w14:textId="77777777" w:rsidR="00BA5CD7" w:rsidRPr="007C2A1F" w:rsidRDefault="00BA5CD7" w:rsidP="007C2A1F">
            <w:pPr>
              <w:pStyle w:val="Tabletype"/>
              <w:spacing w:after="0"/>
              <w:rPr>
                <w:sz w:val="16"/>
                <w:szCs w:val="16"/>
              </w:rPr>
            </w:pPr>
            <w:r w:rsidRPr="007C2A1F">
              <w:rPr>
                <w:sz w:val="16"/>
                <w:szCs w:val="16"/>
              </w:rPr>
              <w:t>Care need: use of toilet / toilet completion</w:t>
            </w:r>
          </w:p>
          <w:p w14:paraId="01264048" w14:textId="77777777" w:rsidR="00BA5CD7" w:rsidRPr="007C2A1F" w:rsidRDefault="00BA5CD7" w:rsidP="007C2A1F">
            <w:pPr>
              <w:pStyle w:val="Tabletype"/>
              <w:spacing w:after="0"/>
              <w:rPr>
                <w:sz w:val="16"/>
                <w:szCs w:val="16"/>
              </w:rPr>
            </w:pPr>
            <w:r w:rsidRPr="007C2A1F">
              <w:rPr>
                <w:sz w:val="16"/>
                <w:szCs w:val="16"/>
              </w:rPr>
              <w:t>Assistance level = independent OR supervision OR physical assistance</w:t>
            </w:r>
          </w:p>
        </w:tc>
        <w:tc>
          <w:tcPr>
            <w:tcW w:w="4252" w:type="dxa"/>
          </w:tcPr>
          <w:p w14:paraId="01264049" w14:textId="77777777" w:rsidR="00215842" w:rsidRPr="007C2A1F" w:rsidRDefault="00215842" w:rsidP="000A4DB1">
            <w:pPr>
              <w:pStyle w:val="Tabletype"/>
              <w:numPr>
                <w:ilvl w:val="0"/>
                <w:numId w:val="12"/>
              </w:numPr>
              <w:spacing w:after="0"/>
              <w:ind w:left="284" w:hanging="284"/>
              <w:rPr>
                <w:sz w:val="16"/>
                <w:szCs w:val="16"/>
              </w:rPr>
            </w:pPr>
            <w:r w:rsidRPr="007C2A1F">
              <w:rPr>
                <w:sz w:val="16"/>
                <w:szCs w:val="16"/>
              </w:rPr>
              <w:t>Assessment</w:t>
            </w:r>
          </w:p>
          <w:p w14:paraId="0126404A" w14:textId="77777777" w:rsidR="00BA5CD7" w:rsidRPr="007C2A1F" w:rsidRDefault="00215842" w:rsidP="000A4DB1">
            <w:pPr>
              <w:pStyle w:val="Tabletype"/>
              <w:numPr>
                <w:ilvl w:val="0"/>
                <w:numId w:val="12"/>
              </w:numPr>
              <w:spacing w:after="0"/>
              <w:ind w:left="284" w:hanging="284"/>
              <w:rPr>
                <w:sz w:val="16"/>
                <w:szCs w:val="16"/>
              </w:rPr>
            </w:pPr>
            <w:r w:rsidRPr="007C2A1F">
              <w:rPr>
                <w:sz w:val="16"/>
                <w:szCs w:val="16"/>
              </w:rPr>
              <w:t>Toileting Checklist</w:t>
            </w:r>
          </w:p>
        </w:tc>
      </w:tr>
      <w:tr w:rsidR="00BA5CD7" w14:paraId="01264055" w14:textId="77777777" w:rsidTr="00C75BA1">
        <w:tc>
          <w:tcPr>
            <w:tcW w:w="567" w:type="dxa"/>
          </w:tcPr>
          <w:p w14:paraId="0126404C" w14:textId="77777777" w:rsidR="00BA5CD7" w:rsidRPr="00F31FFF" w:rsidRDefault="00BA5CD7" w:rsidP="00E52AD9">
            <w:pPr>
              <w:pStyle w:val="Tabletype"/>
            </w:pPr>
          </w:p>
        </w:tc>
        <w:tc>
          <w:tcPr>
            <w:tcW w:w="4252" w:type="dxa"/>
          </w:tcPr>
          <w:p w14:paraId="0126404D" w14:textId="77777777" w:rsidR="00BA5CD7" w:rsidRPr="007C2A1F" w:rsidRDefault="00BA5CD7" w:rsidP="007C2A1F">
            <w:pPr>
              <w:pStyle w:val="Tabletype"/>
              <w:spacing w:after="0"/>
              <w:rPr>
                <w:b/>
                <w:bCs/>
                <w:sz w:val="16"/>
                <w:szCs w:val="16"/>
              </w:rPr>
            </w:pPr>
            <w:r w:rsidRPr="007C2A1F">
              <w:rPr>
                <w:b/>
                <w:bCs/>
                <w:sz w:val="16"/>
                <w:szCs w:val="16"/>
              </w:rPr>
              <w:t>Continence</w:t>
            </w:r>
          </w:p>
          <w:p w14:paraId="0126404E" w14:textId="77777777" w:rsidR="00BA5CD7" w:rsidRPr="007C2A1F" w:rsidRDefault="00BA5CD7" w:rsidP="007C2A1F">
            <w:pPr>
              <w:pStyle w:val="Tabletype"/>
              <w:spacing w:after="0"/>
              <w:rPr>
                <w:sz w:val="16"/>
                <w:szCs w:val="16"/>
              </w:rPr>
            </w:pPr>
            <w:r w:rsidRPr="007C2A1F">
              <w:rPr>
                <w:sz w:val="16"/>
                <w:szCs w:val="16"/>
              </w:rPr>
              <w:t>Urinary continence and faecal continence</w:t>
            </w:r>
          </w:p>
          <w:p w14:paraId="0126404F" w14:textId="77777777" w:rsidR="00BA5CD7" w:rsidRPr="007C2A1F" w:rsidRDefault="00BA5CD7" w:rsidP="007C2A1F">
            <w:pPr>
              <w:pStyle w:val="Tabletype"/>
              <w:spacing w:after="0"/>
              <w:rPr>
                <w:sz w:val="16"/>
                <w:szCs w:val="16"/>
              </w:rPr>
            </w:pPr>
            <w:r w:rsidRPr="007C2A1F">
              <w:rPr>
                <w:sz w:val="16"/>
                <w:szCs w:val="16"/>
              </w:rPr>
              <w:t>Measurement = frequency</w:t>
            </w:r>
          </w:p>
        </w:tc>
        <w:tc>
          <w:tcPr>
            <w:tcW w:w="4252" w:type="dxa"/>
          </w:tcPr>
          <w:p w14:paraId="01264050" w14:textId="77777777" w:rsidR="00215842" w:rsidRPr="007C2A1F" w:rsidRDefault="00215842" w:rsidP="000A4DB1">
            <w:pPr>
              <w:pStyle w:val="Tabletype"/>
              <w:numPr>
                <w:ilvl w:val="0"/>
                <w:numId w:val="12"/>
              </w:numPr>
              <w:spacing w:after="0"/>
              <w:ind w:left="284" w:hanging="284"/>
              <w:rPr>
                <w:sz w:val="16"/>
                <w:szCs w:val="16"/>
              </w:rPr>
            </w:pPr>
            <w:r w:rsidRPr="007C2A1F">
              <w:rPr>
                <w:sz w:val="16"/>
                <w:szCs w:val="16"/>
              </w:rPr>
              <w:t>Continence Assessment Summary</w:t>
            </w:r>
          </w:p>
          <w:p w14:paraId="01264051" w14:textId="77777777" w:rsidR="00215842" w:rsidRPr="007C2A1F" w:rsidRDefault="00215842" w:rsidP="000A4DB1">
            <w:pPr>
              <w:pStyle w:val="Tabletype"/>
              <w:numPr>
                <w:ilvl w:val="0"/>
                <w:numId w:val="12"/>
              </w:numPr>
              <w:spacing w:after="0"/>
              <w:ind w:left="284" w:hanging="284"/>
              <w:rPr>
                <w:sz w:val="16"/>
                <w:szCs w:val="16"/>
              </w:rPr>
            </w:pPr>
            <w:r w:rsidRPr="007C2A1F">
              <w:rPr>
                <w:sz w:val="16"/>
                <w:szCs w:val="16"/>
              </w:rPr>
              <w:t>Continence Record</w:t>
            </w:r>
          </w:p>
          <w:p w14:paraId="01264052" w14:textId="77777777" w:rsidR="00215842" w:rsidRDefault="00215842" w:rsidP="000A4DB1">
            <w:pPr>
              <w:pStyle w:val="Tabletype"/>
              <w:numPr>
                <w:ilvl w:val="0"/>
                <w:numId w:val="12"/>
              </w:numPr>
              <w:spacing w:after="0"/>
              <w:ind w:left="284" w:hanging="284"/>
              <w:rPr>
                <w:sz w:val="16"/>
                <w:szCs w:val="16"/>
              </w:rPr>
            </w:pPr>
            <w:r w:rsidRPr="007C2A1F">
              <w:rPr>
                <w:sz w:val="16"/>
                <w:szCs w:val="16"/>
              </w:rPr>
              <w:t>Continence Checklist</w:t>
            </w:r>
          </w:p>
          <w:p w14:paraId="01264053" w14:textId="77777777" w:rsidR="006F7DEF" w:rsidRPr="007C2A1F" w:rsidRDefault="006F7DEF" w:rsidP="000A4DB1">
            <w:pPr>
              <w:pStyle w:val="Tabletype"/>
              <w:numPr>
                <w:ilvl w:val="0"/>
                <w:numId w:val="12"/>
              </w:numPr>
              <w:spacing w:after="0"/>
              <w:ind w:left="284" w:hanging="284"/>
              <w:rPr>
                <w:sz w:val="16"/>
                <w:szCs w:val="16"/>
              </w:rPr>
            </w:pPr>
            <w:r>
              <w:rPr>
                <w:sz w:val="16"/>
                <w:szCs w:val="16"/>
              </w:rPr>
              <w:t>Documentary evidence of incontinence prior to the implementation of a scheduled toileting program</w:t>
            </w:r>
          </w:p>
          <w:p w14:paraId="01264054" w14:textId="273E1884" w:rsidR="00BA5CD7" w:rsidRPr="006F7DEF" w:rsidRDefault="00215842" w:rsidP="006F7DEF">
            <w:pPr>
              <w:pStyle w:val="Tabletype"/>
              <w:tabs>
                <w:tab w:val="left" w:pos="0"/>
                <w:tab w:val="left" w:pos="341"/>
              </w:tabs>
              <w:spacing w:after="0"/>
              <w:rPr>
                <w:sz w:val="16"/>
                <w:szCs w:val="16"/>
              </w:rPr>
            </w:pPr>
            <w:r w:rsidRPr="006F7DEF">
              <w:rPr>
                <w:sz w:val="16"/>
                <w:szCs w:val="16"/>
              </w:rPr>
              <w:t>(Note: Other types of logs or diaries may be used to complete the continence record providing they contain all the required information.)</w:t>
            </w:r>
          </w:p>
        </w:tc>
      </w:tr>
      <w:tr w:rsidR="00BA5CD7" w14:paraId="01264057" w14:textId="77777777" w:rsidTr="00C75BA1">
        <w:tc>
          <w:tcPr>
            <w:tcW w:w="9071" w:type="dxa"/>
            <w:gridSpan w:val="3"/>
          </w:tcPr>
          <w:p w14:paraId="01264056" w14:textId="77777777" w:rsidR="00BA5CD7" w:rsidRPr="007C2A1F" w:rsidRDefault="00BA5CD7" w:rsidP="007C2A1F">
            <w:pPr>
              <w:pStyle w:val="Tabletype"/>
              <w:spacing w:after="0"/>
              <w:rPr>
                <w:sz w:val="16"/>
                <w:szCs w:val="16"/>
              </w:rPr>
            </w:pPr>
            <w:r w:rsidRPr="007C2A1F">
              <w:rPr>
                <w:sz w:val="16"/>
                <w:szCs w:val="16"/>
              </w:rPr>
              <w:t>Behaviour Domain</w:t>
            </w:r>
          </w:p>
        </w:tc>
      </w:tr>
      <w:tr w:rsidR="00BA5CD7" w14:paraId="01264060" w14:textId="77777777" w:rsidTr="00C75BA1">
        <w:tc>
          <w:tcPr>
            <w:tcW w:w="567" w:type="dxa"/>
          </w:tcPr>
          <w:p w14:paraId="01264058" w14:textId="77777777" w:rsidR="00BA5CD7" w:rsidRPr="00F31FFF" w:rsidRDefault="00BA5CD7" w:rsidP="00E52AD9">
            <w:pPr>
              <w:pStyle w:val="Tabletype"/>
            </w:pPr>
          </w:p>
        </w:tc>
        <w:tc>
          <w:tcPr>
            <w:tcW w:w="4252" w:type="dxa"/>
          </w:tcPr>
          <w:p w14:paraId="01264059" w14:textId="77777777" w:rsidR="00BA5CD7" w:rsidRPr="007C2A1F" w:rsidRDefault="00BA5CD7" w:rsidP="007C2A1F">
            <w:pPr>
              <w:pStyle w:val="Tabletype"/>
              <w:spacing w:after="0"/>
              <w:rPr>
                <w:b/>
                <w:bCs/>
                <w:sz w:val="16"/>
                <w:szCs w:val="16"/>
              </w:rPr>
            </w:pPr>
            <w:r w:rsidRPr="007C2A1F">
              <w:rPr>
                <w:b/>
                <w:bCs/>
                <w:sz w:val="16"/>
                <w:szCs w:val="16"/>
              </w:rPr>
              <w:t>Cognitive Skills</w:t>
            </w:r>
          </w:p>
          <w:p w14:paraId="0126405A" w14:textId="77777777" w:rsidR="00BA5CD7" w:rsidRPr="007C2A1F" w:rsidRDefault="00BA5CD7" w:rsidP="007C2A1F">
            <w:pPr>
              <w:pStyle w:val="Tabletype"/>
              <w:spacing w:after="0"/>
              <w:rPr>
                <w:sz w:val="16"/>
                <w:szCs w:val="16"/>
              </w:rPr>
            </w:pPr>
            <w:r w:rsidRPr="007C2A1F">
              <w:rPr>
                <w:sz w:val="16"/>
                <w:szCs w:val="16"/>
              </w:rPr>
              <w:t>Care need: needs arising from cognitive impairment</w:t>
            </w:r>
          </w:p>
          <w:p w14:paraId="0126405B" w14:textId="77777777" w:rsidR="00BA5CD7" w:rsidRPr="007C2A1F" w:rsidRDefault="00BA5CD7" w:rsidP="007C2A1F">
            <w:pPr>
              <w:pStyle w:val="Tabletype"/>
              <w:spacing w:after="0"/>
              <w:rPr>
                <w:sz w:val="16"/>
                <w:szCs w:val="16"/>
              </w:rPr>
            </w:pPr>
            <w:r w:rsidRPr="007C2A1F">
              <w:rPr>
                <w:sz w:val="16"/>
                <w:szCs w:val="16"/>
              </w:rPr>
              <w:t>Measurement =</w:t>
            </w:r>
            <w:r w:rsidR="002307B7">
              <w:rPr>
                <w:sz w:val="16"/>
                <w:szCs w:val="16"/>
              </w:rPr>
              <w:t xml:space="preserve"> </w:t>
            </w:r>
            <w:r w:rsidRPr="007C2A1F">
              <w:rPr>
                <w:sz w:val="16"/>
                <w:szCs w:val="16"/>
              </w:rPr>
              <w:t>none, mild, moderate, severe</w:t>
            </w:r>
          </w:p>
        </w:tc>
        <w:tc>
          <w:tcPr>
            <w:tcW w:w="4252" w:type="dxa"/>
          </w:tcPr>
          <w:p w14:paraId="0126405C" w14:textId="77777777" w:rsidR="00215842" w:rsidRPr="007C2A1F" w:rsidRDefault="00215842" w:rsidP="000A4DB1">
            <w:pPr>
              <w:pStyle w:val="Tabletype"/>
              <w:numPr>
                <w:ilvl w:val="0"/>
                <w:numId w:val="12"/>
              </w:numPr>
              <w:spacing w:after="0"/>
              <w:ind w:left="284" w:hanging="284"/>
              <w:rPr>
                <w:sz w:val="16"/>
                <w:szCs w:val="16"/>
              </w:rPr>
            </w:pPr>
            <w:r w:rsidRPr="007C2A1F">
              <w:rPr>
                <w:sz w:val="16"/>
                <w:szCs w:val="16"/>
              </w:rPr>
              <w:t>Cognitive Skills Assessment Summary</w:t>
            </w:r>
          </w:p>
          <w:p w14:paraId="0126405D" w14:textId="77777777" w:rsidR="00215842" w:rsidRPr="007C2A1F" w:rsidRDefault="00215842" w:rsidP="000A4DB1">
            <w:pPr>
              <w:pStyle w:val="Tabletype"/>
              <w:numPr>
                <w:ilvl w:val="0"/>
                <w:numId w:val="12"/>
              </w:numPr>
              <w:spacing w:after="0"/>
              <w:ind w:left="284" w:hanging="284"/>
              <w:rPr>
                <w:sz w:val="16"/>
                <w:szCs w:val="16"/>
              </w:rPr>
            </w:pPr>
            <w:r w:rsidRPr="007C2A1F">
              <w:rPr>
                <w:sz w:val="16"/>
                <w:szCs w:val="16"/>
              </w:rPr>
              <w:t>PAS - CIS if appropriate</w:t>
            </w:r>
          </w:p>
          <w:p w14:paraId="0126405E" w14:textId="77777777" w:rsidR="00215842" w:rsidRPr="007C2A1F" w:rsidRDefault="00215842" w:rsidP="000A4DB1">
            <w:pPr>
              <w:pStyle w:val="Tabletype"/>
              <w:numPr>
                <w:ilvl w:val="0"/>
                <w:numId w:val="12"/>
              </w:numPr>
              <w:spacing w:after="0"/>
              <w:ind w:left="284" w:hanging="284"/>
              <w:rPr>
                <w:sz w:val="16"/>
                <w:szCs w:val="16"/>
              </w:rPr>
            </w:pPr>
            <w:r w:rsidRPr="007C2A1F">
              <w:rPr>
                <w:sz w:val="16"/>
                <w:szCs w:val="16"/>
              </w:rPr>
              <w:t>Cognitive Checklist (refer page 26)</w:t>
            </w:r>
          </w:p>
          <w:p w14:paraId="0126405F" w14:textId="77777777" w:rsidR="00BA5CD7" w:rsidRPr="007C2A1F" w:rsidRDefault="00215842" w:rsidP="007C2A1F">
            <w:pPr>
              <w:pStyle w:val="Tabletype"/>
              <w:spacing w:after="0"/>
              <w:rPr>
                <w:sz w:val="16"/>
                <w:szCs w:val="16"/>
              </w:rPr>
            </w:pPr>
            <w:r w:rsidRPr="007C2A1F">
              <w:rPr>
                <w:sz w:val="16"/>
                <w:szCs w:val="16"/>
              </w:rPr>
              <w:t>(Note: A clinical report may be attached to provide supporting</w:t>
            </w:r>
            <w:r w:rsidR="00A16533" w:rsidRPr="007C2A1F">
              <w:rPr>
                <w:sz w:val="16"/>
                <w:szCs w:val="16"/>
              </w:rPr>
              <w:t xml:space="preserve"> </w:t>
            </w:r>
            <w:r w:rsidRPr="007C2A1F">
              <w:rPr>
                <w:sz w:val="16"/>
                <w:szCs w:val="16"/>
              </w:rPr>
              <w:t>evidence)</w:t>
            </w:r>
          </w:p>
        </w:tc>
      </w:tr>
      <w:tr w:rsidR="00A16533" w14:paraId="01264069" w14:textId="77777777" w:rsidTr="00C75BA1">
        <w:tc>
          <w:tcPr>
            <w:tcW w:w="567" w:type="dxa"/>
          </w:tcPr>
          <w:p w14:paraId="01264061" w14:textId="77777777" w:rsidR="00A16533" w:rsidRPr="00F31FFF" w:rsidRDefault="00A16533" w:rsidP="00E52AD9">
            <w:pPr>
              <w:pStyle w:val="Tabletype"/>
            </w:pPr>
          </w:p>
        </w:tc>
        <w:tc>
          <w:tcPr>
            <w:tcW w:w="4252" w:type="dxa"/>
          </w:tcPr>
          <w:p w14:paraId="01264062" w14:textId="77777777" w:rsidR="00A16533" w:rsidRPr="007C2A1F" w:rsidRDefault="00A16533" w:rsidP="007C2A1F">
            <w:pPr>
              <w:pStyle w:val="Tabletype"/>
              <w:spacing w:after="0"/>
              <w:rPr>
                <w:b/>
                <w:bCs/>
                <w:sz w:val="16"/>
                <w:szCs w:val="16"/>
              </w:rPr>
            </w:pPr>
            <w:r w:rsidRPr="007C2A1F">
              <w:rPr>
                <w:b/>
                <w:bCs/>
                <w:sz w:val="16"/>
                <w:szCs w:val="16"/>
              </w:rPr>
              <w:t>Wandering</w:t>
            </w:r>
          </w:p>
          <w:p w14:paraId="01264063" w14:textId="77777777" w:rsidR="00A16533" w:rsidRPr="007C2A1F" w:rsidRDefault="00A16533" w:rsidP="007C2A1F">
            <w:pPr>
              <w:pStyle w:val="Tabletype"/>
              <w:spacing w:after="0"/>
              <w:rPr>
                <w:sz w:val="16"/>
                <w:szCs w:val="16"/>
              </w:rPr>
            </w:pPr>
            <w:r w:rsidRPr="007C2A1F">
              <w:rPr>
                <w:sz w:val="16"/>
                <w:szCs w:val="16"/>
              </w:rPr>
              <w:t>Care need: absconding or interfering whilst wandering</w:t>
            </w:r>
          </w:p>
          <w:p w14:paraId="01264064" w14:textId="77777777" w:rsidR="00A16533" w:rsidRPr="007C2A1F" w:rsidRDefault="00A16533" w:rsidP="007C2A1F">
            <w:pPr>
              <w:pStyle w:val="Tabletype"/>
              <w:spacing w:after="0"/>
              <w:rPr>
                <w:sz w:val="16"/>
                <w:szCs w:val="16"/>
              </w:rPr>
            </w:pPr>
            <w:r w:rsidRPr="007C2A1F">
              <w:rPr>
                <w:sz w:val="16"/>
                <w:szCs w:val="16"/>
              </w:rPr>
              <w:t>Measurement = frequency</w:t>
            </w:r>
          </w:p>
        </w:tc>
        <w:tc>
          <w:tcPr>
            <w:tcW w:w="4252" w:type="dxa"/>
            <w:vMerge w:val="restart"/>
          </w:tcPr>
          <w:p w14:paraId="01264065" w14:textId="77777777" w:rsidR="00A16533" w:rsidRPr="007C2A1F" w:rsidRDefault="00A16533" w:rsidP="000A4DB1">
            <w:pPr>
              <w:pStyle w:val="Tabletype"/>
              <w:numPr>
                <w:ilvl w:val="0"/>
                <w:numId w:val="12"/>
              </w:numPr>
              <w:spacing w:after="0"/>
              <w:ind w:left="284" w:hanging="284"/>
              <w:rPr>
                <w:sz w:val="16"/>
                <w:szCs w:val="16"/>
              </w:rPr>
            </w:pPr>
            <w:r w:rsidRPr="007C2A1F">
              <w:rPr>
                <w:sz w:val="16"/>
                <w:szCs w:val="16"/>
              </w:rPr>
              <w:t>Wandering/ verbal/</w:t>
            </w:r>
            <w:r w:rsidR="002307B7">
              <w:rPr>
                <w:sz w:val="16"/>
                <w:szCs w:val="16"/>
              </w:rPr>
              <w:t xml:space="preserve"> </w:t>
            </w:r>
            <w:r w:rsidRPr="007C2A1F">
              <w:rPr>
                <w:sz w:val="16"/>
                <w:szCs w:val="16"/>
              </w:rPr>
              <w:t>physical</w:t>
            </w:r>
            <w:r w:rsidR="002307B7">
              <w:rPr>
                <w:sz w:val="16"/>
                <w:szCs w:val="16"/>
              </w:rPr>
              <w:t xml:space="preserve"> </w:t>
            </w:r>
            <w:r w:rsidRPr="007C2A1F">
              <w:rPr>
                <w:sz w:val="16"/>
                <w:szCs w:val="16"/>
              </w:rPr>
              <w:t>behaviour assessment summary</w:t>
            </w:r>
          </w:p>
          <w:p w14:paraId="01264066" w14:textId="77777777" w:rsidR="00A16533" w:rsidRPr="007C2A1F" w:rsidRDefault="00A16533" w:rsidP="000A4DB1">
            <w:pPr>
              <w:pStyle w:val="Tabletype"/>
              <w:numPr>
                <w:ilvl w:val="0"/>
                <w:numId w:val="12"/>
              </w:numPr>
              <w:spacing w:after="0"/>
              <w:ind w:left="284" w:hanging="284"/>
              <w:rPr>
                <w:sz w:val="16"/>
                <w:szCs w:val="16"/>
              </w:rPr>
            </w:pPr>
            <w:r w:rsidRPr="007C2A1F">
              <w:rPr>
                <w:sz w:val="16"/>
                <w:szCs w:val="16"/>
              </w:rPr>
              <w:t>Wandering/ verbal/</w:t>
            </w:r>
            <w:r w:rsidR="002307B7">
              <w:rPr>
                <w:sz w:val="16"/>
                <w:szCs w:val="16"/>
              </w:rPr>
              <w:t xml:space="preserve"> </w:t>
            </w:r>
            <w:r w:rsidRPr="007C2A1F">
              <w:rPr>
                <w:sz w:val="16"/>
                <w:szCs w:val="16"/>
              </w:rPr>
              <w:t>physical</w:t>
            </w:r>
            <w:r w:rsidR="002307B7">
              <w:rPr>
                <w:sz w:val="16"/>
                <w:szCs w:val="16"/>
              </w:rPr>
              <w:t xml:space="preserve"> </w:t>
            </w:r>
            <w:r w:rsidRPr="007C2A1F">
              <w:rPr>
                <w:sz w:val="16"/>
                <w:szCs w:val="16"/>
              </w:rPr>
              <w:t>behaviour records</w:t>
            </w:r>
          </w:p>
          <w:p w14:paraId="01264067" w14:textId="77777777" w:rsidR="00A16533" w:rsidRPr="007C2A1F" w:rsidRDefault="00A16533" w:rsidP="000A4DB1">
            <w:pPr>
              <w:pStyle w:val="Tabletype"/>
              <w:numPr>
                <w:ilvl w:val="0"/>
                <w:numId w:val="12"/>
              </w:numPr>
              <w:spacing w:after="0"/>
              <w:ind w:left="284" w:hanging="284"/>
              <w:rPr>
                <w:sz w:val="16"/>
                <w:szCs w:val="16"/>
              </w:rPr>
            </w:pPr>
            <w:r w:rsidRPr="007C2A1F">
              <w:rPr>
                <w:sz w:val="16"/>
                <w:szCs w:val="16"/>
              </w:rPr>
              <w:t>Wandering/ verbal/</w:t>
            </w:r>
            <w:r w:rsidR="002307B7">
              <w:rPr>
                <w:sz w:val="16"/>
                <w:szCs w:val="16"/>
              </w:rPr>
              <w:t xml:space="preserve"> </w:t>
            </w:r>
            <w:r w:rsidRPr="007C2A1F">
              <w:rPr>
                <w:sz w:val="16"/>
                <w:szCs w:val="16"/>
              </w:rPr>
              <w:t>physical</w:t>
            </w:r>
            <w:r w:rsidR="002307B7">
              <w:rPr>
                <w:sz w:val="16"/>
                <w:szCs w:val="16"/>
              </w:rPr>
              <w:t xml:space="preserve"> </w:t>
            </w:r>
            <w:r w:rsidRPr="007C2A1F">
              <w:rPr>
                <w:sz w:val="16"/>
                <w:szCs w:val="16"/>
              </w:rPr>
              <w:t>Behaviour checklists</w:t>
            </w:r>
          </w:p>
          <w:p w14:paraId="01264068" w14:textId="77777777" w:rsidR="00A16533" w:rsidRPr="007C2A1F" w:rsidRDefault="00A16533" w:rsidP="007C2A1F">
            <w:pPr>
              <w:pStyle w:val="Tabletype"/>
              <w:spacing w:after="0"/>
              <w:rPr>
                <w:sz w:val="16"/>
                <w:szCs w:val="16"/>
              </w:rPr>
            </w:pPr>
            <w:r w:rsidRPr="007C2A1F">
              <w:rPr>
                <w:sz w:val="16"/>
                <w:szCs w:val="16"/>
              </w:rPr>
              <w:t>(Note: Other types of logs or diaries may be used to complete the behaviour records.</w:t>
            </w:r>
            <w:r w:rsidR="002307B7">
              <w:rPr>
                <w:sz w:val="16"/>
                <w:szCs w:val="16"/>
              </w:rPr>
              <w:t xml:space="preserve"> </w:t>
            </w:r>
            <w:r w:rsidRPr="007C2A1F">
              <w:rPr>
                <w:sz w:val="16"/>
                <w:szCs w:val="16"/>
              </w:rPr>
              <w:t>Copies of these records can also be included in the ACFI Answer Appraisal Pack to provide further supporting evidence).</w:t>
            </w:r>
            <w:r w:rsidR="002307B7">
              <w:rPr>
                <w:sz w:val="16"/>
                <w:szCs w:val="16"/>
              </w:rPr>
              <w:t xml:space="preserve"> </w:t>
            </w:r>
          </w:p>
        </w:tc>
      </w:tr>
      <w:tr w:rsidR="00A16533" w14:paraId="0126406F" w14:textId="77777777" w:rsidTr="00C75BA1">
        <w:tc>
          <w:tcPr>
            <w:tcW w:w="567" w:type="dxa"/>
          </w:tcPr>
          <w:p w14:paraId="0126406A" w14:textId="77777777" w:rsidR="00A16533" w:rsidRPr="00F31FFF" w:rsidRDefault="00A16533" w:rsidP="00E52AD9">
            <w:pPr>
              <w:pStyle w:val="Tabletype"/>
            </w:pPr>
          </w:p>
        </w:tc>
        <w:tc>
          <w:tcPr>
            <w:tcW w:w="4252" w:type="dxa"/>
          </w:tcPr>
          <w:p w14:paraId="0126406B" w14:textId="77777777" w:rsidR="00A16533" w:rsidRPr="007C2A1F" w:rsidRDefault="00A16533" w:rsidP="007C2A1F">
            <w:pPr>
              <w:pStyle w:val="Tabletype"/>
              <w:spacing w:after="0"/>
              <w:rPr>
                <w:b/>
                <w:bCs/>
                <w:sz w:val="16"/>
                <w:szCs w:val="16"/>
              </w:rPr>
            </w:pPr>
            <w:r w:rsidRPr="007C2A1F">
              <w:rPr>
                <w:b/>
                <w:bCs/>
                <w:sz w:val="16"/>
                <w:szCs w:val="16"/>
              </w:rPr>
              <w:t>Verbal</w:t>
            </w:r>
          </w:p>
          <w:p w14:paraId="0126406C" w14:textId="77777777" w:rsidR="00A16533" w:rsidRPr="007C2A1F" w:rsidRDefault="00A16533" w:rsidP="007C2A1F">
            <w:pPr>
              <w:pStyle w:val="Tabletype"/>
              <w:spacing w:after="0"/>
              <w:rPr>
                <w:sz w:val="16"/>
                <w:szCs w:val="16"/>
              </w:rPr>
            </w:pPr>
            <w:r w:rsidRPr="007C2A1F">
              <w:rPr>
                <w:sz w:val="16"/>
                <w:szCs w:val="16"/>
              </w:rPr>
              <w:t>Care need: verbal behaviour</w:t>
            </w:r>
          </w:p>
          <w:p w14:paraId="0126406D" w14:textId="77777777" w:rsidR="00A16533" w:rsidRPr="007C2A1F" w:rsidRDefault="00A16533" w:rsidP="007C2A1F">
            <w:pPr>
              <w:pStyle w:val="Tabletype"/>
              <w:spacing w:after="0"/>
              <w:rPr>
                <w:sz w:val="16"/>
                <w:szCs w:val="16"/>
              </w:rPr>
            </w:pPr>
            <w:r w:rsidRPr="007C2A1F">
              <w:rPr>
                <w:sz w:val="16"/>
                <w:szCs w:val="16"/>
              </w:rPr>
              <w:t>Measurement = frequency</w:t>
            </w:r>
          </w:p>
        </w:tc>
        <w:tc>
          <w:tcPr>
            <w:tcW w:w="4252" w:type="dxa"/>
            <w:vMerge/>
          </w:tcPr>
          <w:p w14:paraId="0126406E" w14:textId="77777777" w:rsidR="00A16533" w:rsidRPr="007C2A1F" w:rsidRDefault="00A16533" w:rsidP="007C2A1F">
            <w:pPr>
              <w:pStyle w:val="Tabletype"/>
              <w:spacing w:after="0"/>
              <w:rPr>
                <w:sz w:val="16"/>
                <w:szCs w:val="16"/>
              </w:rPr>
            </w:pPr>
          </w:p>
        </w:tc>
      </w:tr>
      <w:tr w:rsidR="00A16533" w14:paraId="01264075" w14:textId="77777777" w:rsidTr="00C75BA1">
        <w:tc>
          <w:tcPr>
            <w:tcW w:w="567" w:type="dxa"/>
          </w:tcPr>
          <w:p w14:paraId="01264070" w14:textId="77777777" w:rsidR="00A16533" w:rsidRPr="00F31FFF" w:rsidRDefault="00A16533" w:rsidP="00E52AD9">
            <w:pPr>
              <w:pStyle w:val="Tabletype"/>
            </w:pPr>
          </w:p>
        </w:tc>
        <w:tc>
          <w:tcPr>
            <w:tcW w:w="4252" w:type="dxa"/>
          </w:tcPr>
          <w:p w14:paraId="01264071" w14:textId="77777777" w:rsidR="00A16533" w:rsidRPr="007C2A1F" w:rsidRDefault="00A16533" w:rsidP="007C2A1F">
            <w:pPr>
              <w:pStyle w:val="Tabletype"/>
              <w:spacing w:after="0"/>
              <w:rPr>
                <w:b/>
                <w:bCs/>
                <w:sz w:val="16"/>
                <w:szCs w:val="16"/>
              </w:rPr>
            </w:pPr>
            <w:r w:rsidRPr="007C2A1F">
              <w:rPr>
                <w:b/>
                <w:bCs/>
                <w:sz w:val="16"/>
                <w:szCs w:val="16"/>
              </w:rPr>
              <w:t>Physical</w:t>
            </w:r>
          </w:p>
          <w:p w14:paraId="01264072" w14:textId="77777777" w:rsidR="00A16533" w:rsidRPr="007C2A1F" w:rsidRDefault="00A16533" w:rsidP="007C2A1F">
            <w:pPr>
              <w:pStyle w:val="Tabletype"/>
              <w:spacing w:after="0"/>
              <w:rPr>
                <w:sz w:val="16"/>
                <w:szCs w:val="16"/>
              </w:rPr>
            </w:pPr>
            <w:r w:rsidRPr="007C2A1F">
              <w:rPr>
                <w:sz w:val="16"/>
                <w:szCs w:val="16"/>
              </w:rPr>
              <w:t>Care need: physical behaviour</w:t>
            </w:r>
          </w:p>
          <w:p w14:paraId="01264073" w14:textId="77777777" w:rsidR="00A16533" w:rsidRPr="007C2A1F" w:rsidRDefault="00A16533" w:rsidP="007C2A1F">
            <w:pPr>
              <w:pStyle w:val="Tabletype"/>
              <w:spacing w:after="0"/>
              <w:rPr>
                <w:sz w:val="16"/>
                <w:szCs w:val="16"/>
              </w:rPr>
            </w:pPr>
            <w:r w:rsidRPr="007C2A1F">
              <w:rPr>
                <w:sz w:val="16"/>
                <w:szCs w:val="16"/>
              </w:rPr>
              <w:t>Measurement = frequency</w:t>
            </w:r>
          </w:p>
        </w:tc>
        <w:tc>
          <w:tcPr>
            <w:tcW w:w="4252" w:type="dxa"/>
            <w:vMerge/>
          </w:tcPr>
          <w:p w14:paraId="01264074" w14:textId="77777777" w:rsidR="00A16533" w:rsidRPr="007C2A1F" w:rsidRDefault="00A16533" w:rsidP="007C2A1F">
            <w:pPr>
              <w:pStyle w:val="Tabletype"/>
              <w:spacing w:after="0"/>
              <w:rPr>
                <w:sz w:val="16"/>
                <w:szCs w:val="16"/>
              </w:rPr>
            </w:pPr>
          </w:p>
        </w:tc>
      </w:tr>
      <w:tr w:rsidR="00BA5CD7" w14:paraId="0126407F" w14:textId="77777777" w:rsidTr="00C75BA1">
        <w:tc>
          <w:tcPr>
            <w:tcW w:w="567" w:type="dxa"/>
          </w:tcPr>
          <w:p w14:paraId="01264076" w14:textId="77777777" w:rsidR="00BA5CD7" w:rsidRPr="00F31FFF" w:rsidRDefault="00BA5CD7" w:rsidP="00E52AD9">
            <w:pPr>
              <w:pStyle w:val="Tabletype"/>
            </w:pPr>
          </w:p>
        </w:tc>
        <w:tc>
          <w:tcPr>
            <w:tcW w:w="4252" w:type="dxa"/>
          </w:tcPr>
          <w:p w14:paraId="01264077" w14:textId="77777777" w:rsidR="00BA5CD7" w:rsidRPr="007C2A1F" w:rsidRDefault="00BA5CD7" w:rsidP="007C2A1F">
            <w:pPr>
              <w:pStyle w:val="Tabletype"/>
              <w:spacing w:after="0"/>
              <w:rPr>
                <w:b/>
                <w:bCs/>
                <w:sz w:val="16"/>
                <w:szCs w:val="16"/>
              </w:rPr>
            </w:pPr>
            <w:r w:rsidRPr="007C2A1F">
              <w:rPr>
                <w:b/>
                <w:bCs/>
                <w:sz w:val="16"/>
                <w:szCs w:val="16"/>
              </w:rPr>
              <w:t>Depression</w:t>
            </w:r>
          </w:p>
          <w:p w14:paraId="01264078" w14:textId="77777777" w:rsidR="00BA5CD7" w:rsidRPr="007C2A1F" w:rsidRDefault="00BA5CD7" w:rsidP="007C2A1F">
            <w:pPr>
              <w:pStyle w:val="Tabletype"/>
              <w:spacing w:after="0"/>
              <w:rPr>
                <w:sz w:val="16"/>
                <w:szCs w:val="16"/>
              </w:rPr>
            </w:pPr>
            <w:r w:rsidRPr="007C2A1F">
              <w:rPr>
                <w:sz w:val="16"/>
                <w:szCs w:val="16"/>
              </w:rPr>
              <w:t>Care need: depressive symptoms</w:t>
            </w:r>
          </w:p>
          <w:p w14:paraId="01264079" w14:textId="77777777" w:rsidR="00BA5CD7" w:rsidRPr="007C2A1F" w:rsidRDefault="00BA5CD7" w:rsidP="007C2A1F">
            <w:pPr>
              <w:pStyle w:val="Tabletype"/>
              <w:spacing w:after="0"/>
              <w:rPr>
                <w:sz w:val="16"/>
                <w:szCs w:val="16"/>
              </w:rPr>
            </w:pPr>
            <w:r w:rsidRPr="007C2A1F">
              <w:rPr>
                <w:sz w:val="16"/>
                <w:szCs w:val="16"/>
              </w:rPr>
              <w:t>Measurement = none, mild, moderate, severe</w:t>
            </w:r>
          </w:p>
        </w:tc>
        <w:tc>
          <w:tcPr>
            <w:tcW w:w="4252" w:type="dxa"/>
          </w:tcPr>
          <w:p w14:paraId="0126407A" w14:textId="77777777" w:rsidR="00A16533" w:rsidRPr="007C2A1F" w:rsidRDefault="00A16533" w:rsidP="000A4DB1">
            <w:pPr>
              <w:pStyle w:val="Tabletype"/>
              <w:numPr>
                <w:ilvl w:val="0"/>
                <w:numId w:val="12"/>
              </w:numPr>
              <w:spacing w:after="0"/>
              <w:ind w:left="284" w:hanging="284"/>
              <w:rPr>
                <w:sz w:val="16"/>
                <w:szCs w:val="16"/>
              </w:rPr>
            </w:pPr>
            <w:r w:rsidRPr="007C2A1F">
              <w:rPr>
                <w:sz w:val="16"/>
                <w:szCs w:val="16"/>
              </w:rPr>
              <w:t>Depression Assessment Summary</w:t>
            </w:r>
          </w:p>
          <w:p w14:paraId="0126407B" w14:textId="77777777" w:rsidR="00A16533" w:rsidRPr="007C2A1F" w:rsidRDefault="00A16533" w:rsidP="000A4DB1">
            <w:pPr>
              <w:pStyle w:val="Tabletype"/>
              <w:numPr>
                <w:ilvl w:val="0"/>
                <w:numId w:val="12"/>
              </w:numPr>
              <w:spacing w:after="0"/>
              <w:ind w:left="284" w:hanging="284"/>
              <w:rPr>
                <w:sz w:val="16"/>
                <w:szCs w:val="16"/>
              </w:rPr>
            </w:pPr>
            <w:r w:rsidRPr="007C2A1F">
              <w:rPr>
                <w:sz w:val="16"/>
                <w:szCs w:val="16"/>
              </w:rPr>
              <w:t>Cornell Scale for Depression</w:t>
            </w:r>
          </w:p>
          <w:p w14:paraId="0126407C" w14:textId="77777777" w:rsidR="00A16533" w:rsidRPr="007C2A1F" w:rsidRDefault="00A16533" w:rsidP="000A4DB1">
            <w:pPr>
              <w:pStyle w:val="Tabletype"/>
              <w:numPr>
                <w:ilvl w:val="0"/>
                <w:numId w:val="12"/>
              </w:numPr>
              <w:spacing w:after="0"/>
              <w:ind w:left="284" w:hanging="284"/>
              <w:rPr>
                <w:sz w:val="16"/>
                <w:szCs w:val="16"/>
              </w:rPr>
            </w:pPr>
            <w:r w:rsidRPr="007C2A1F">
              <w:rPr>
                <w:sz w:val="16"/>
                <w:szCs w:val="16"/>
              </w:rPr>
              <w:t>Depression Checklist</w:t>
            </w:r>
          </w:p>
          <w:p w14:paraId="0126407D" w14:textId="77777777" w:rsidR="00A16533" w:rsidRPr="007C2A1F" w:rsidRDefault="00A16533" w:rsidP="000A4DB1">
            <w:pPr>
              <w:pStyle w:val="Tabletype"/>
              <w:numPr>
                <w:ilvl w:val="0"/>
                <w:numId w:val="12"/>
              </w:numPr>
              <w:spacing w:after="0"/>
              <w:ind w:left="284" w:hanging="284"/>
              <w:rPr>
                <w:sz w:val="16"/>
                <w:szCs w:val="16"/>
              </w:rPr>
            </w:pPr>
            <w:r w:rsidRPr="007C2A1F">
              <w:rPr>
                <w:sz w:val="16"/>
                <w:szCs w:val="16"/>
              </w:rPr>
              <w:t>Diagnosis</w:t>
            </w:r>
          </w:p>
          <w:p w14:paraId="0126407E" w14:textId="77777777" w:rsidR="00BA5CD7" w:rsidRPr="007C2A1F" w:rsidRDefault="00A16533" w:rsidP="007C2A1F">
            <w:pPr>
              <w:pStyle w:val="Tabletype"/>
              <w:spacing w:after="0"/>
              <w:rPr>
                <w:sz w:val="16"/>
                <w:szCs w:val="16"/>
              </w:rPr>
            </w:pPr>
            <w:r w:rsidRPr="007C2A1F">
              <w:rPr>
                <w:sz w:val="16"/>
                <w:szCs w:val="16"/>
              </w:rPr>
              <w:t>(Note: A clinical report may be attached to provide supporting evidence)</w:t>
            </w:r>
          </w:p>
        </w:tc>
      </w:tr>
      <w:tr w:rsidR="00BA5CD7" w14:paraId="01264081" w14:textId="77777777" w:rsidTr="00C75BA1">
        <w:tc>
          <w:tcPr>
            <w:tcW w:w="9071" w:type="dxa"/>
            <w:gridSpan w:val="3"/>
          </w:tcPr>
          <w:p w14:paraId="01264080" w14:textId="77777777" w:rsidR="00BA5CD7" w:rsidRPr="007C2A1F" w:rsidRDefault="00BA5CD7" w:rsidP="007C2A1F">
            <w:pPr>
              <w:pStyle w:val="Tabletype"/>
              <w:spacing w:after="0"/>
              <w:rPr>
                <w:sz w:val="16"/>
                <w:szCs w:val="16"/>
              </w:rPr>
            </w:pPr>
            <w:r w:rsidRPr="007C2A1F">
              <w:rPr>
                <w:sz w:val="16"/>
                <w:szCs w:val="16"/>
              </w:rPr>
              <w:t>Complex Health Care Domain</w:t>
            </w:r>
          </w:p>
        </w:tc>
      </w:tr>
      <w:tr w:rsidR="00BA5CD7" w14:paraId="01264089" w14:textId="77777777" w:rsidTr="00C75BA1">
        <w:tc>
          <w:tcPr>
            <w:tcW w:w="567" w:type="dxa"/>
          </w:tcPr>
          <w:p w14:paraId="01264082" w14:textId="77777777" w:rsidR="00BA5CD7" w:rsidRPr="00F31FFF" w:rsidRDefault="00BA5CD7" w:rsidP="00E52AD9">
            <w:pPr>
              <w:pStyle w:val="Tabletype"/>
            </w:pPr>
          </w:p>
        </w:tc>
        <w:tc>
          <w:tcPr>
            <w:tcW w:w="4252" w:type="dxa"/>
          </w:tcPr>
          <w:p w14:paraId="01264083" w14:textId="77777777" w:rsidR="00BA5CD7" w:rsidRPr="007C2A1F" w:rsidRDefault="00BA5CD7" w:rsidP="007C2A1F">
            <w:pPr>
              <w:pStyle w:val="Tabletype"/>
              <w:spacing w:after="0"/>
              <w:rPr>
                <w:b/>
                <w:bCs/>
                <w:sz w:val="16"/>
                <w:szCs w:val="16"/>
              </w:rPr>
            </w:pPr>
            <w:r w:rsidRPr="007C2A1F">
              <w:rPr>
                <w:b/>
                <w:bCs/>
                <w:sz w:val="16"/>
                <w:szCs w:val="16"/>
              </w:rPr>
              <w:t>Medication</w:t>
            </w:r>
          </w:p>
          <w:p w14:paraId="01264084" w14:textId="77777777" w:rsidR="00BA5CD7" w:rsidRPr="007C2A1F" w:rsidRDefault="00BA5CD7" w:rsidP="007C2A1F">
            <w:pPr>
              <w:pStyle w:val="Tabletype"/>
              <w:spacing w:after="0"/>
              <w:rPr>
                <w:sz w:val="16"/>
                <w:szCs w:val="16"/>
              </w:rPr>
            </w:pPr>
            <w:r w:rsidRPr="007C2A1F">
              <w:rPr>
                <w:sz w:val="16"/>
                <w:szCs w:val="16"/>
              </w:rPr>
              <w:t>Care need : assistance with medications</w:t>
            </w:r>
          </w:p>
          <w:p w14:paraId="01264085" w14:textId="77777777" w:rsidR="00BA5CD7" w:rsidRPr="007C2A1F" w:rsidRDefault="00BA5CD7" w:rsidP="007C2A1F">
            <w:pPr>
              <w:pStyle w:val="Tabletype"/>
              <w:spacing w:after="0"/>
              <w:rPr>
                <w:sz w:val="16"/>
                <w:szCs w:val="16"/>
              </w:rPr>
            </w:pPr>
            <w:r w:rsidRPr="007C2A1F">
              <w:rPr>
                <w:sz w:val="16"/>
                <w:szCs w:val="16"/>
              </w:rPr>
              <w:t>Measurement = complexity &amp; frequency.</w:t>
            </w:r>
          </w:p>
        </w:tc>
        <w:tc>
          <w:tcPr>
            <w:tcW w:w="4252" w:type="dxa"/>
          </w:tcPr>
          <w:p w14:paraId="01264086" w14:textId="77777777" w:rsidR="00A16533" w:rsidRPr="007C2A1F" w:rsidRDefault="00A16533" w:rsidP="000A4DB1">
            <w:pPr>
              <w:pStyle w:val="Tabletype"/>
              <w:numPr>
                <w:ilvl w:val="0"/>
                <w:numId w:val="12"/>
              </w:numPr>
              <w:spacing w:after="0"/>
              <w:ind w:left="284" w:hanging="284"/>
              <w:rPr>
                <w:sz w:val="16"/>
                <w:szCs w:val="16"/>
              </w:rPr>
            </w:pPr>
            <w:r w:rsidRPr="007C2A1F">
              <w:rPr>
                <w:sz w:val="16"/>
                <w:szCs w:val="16"/>
              </w:rPr>
              <w:t>Source materials table</w:t>
            </w:r>
          </w:p>
          <w:p w14:paraId="01264087" w14:textId="77777777" w:rsidR="00A16533" w:rsidRPr="007C2A1F" w:rsidRDefault="00A16533" w:rsidP="000A4DB1">
            <w:pPr>
              <w:pStyle w:val="Tabletype"/>
              <w:numPr>
                <w:ilvl w:val="0"/>
                <w:numId w:val="12"/>
              </w:numPr>
              <w:spacing w:after="0"/>
              <w:ind w:left="284" w:hanging="284"/>
              <w:rPr>
                <w:sz w:val="16"/>
                <w:szCs w:val="16"/>
              </w:rPr>
            </w:pPr>
            <w:r w:rsidRPr="007C2A1F">
              <w:rPr>
                <w:sz w:val="16"/>
                <w:szCs w:val="16"/>
              </w:rPr>
              <w:t>Medication</w:t>
            </w:r>
            <w:r w:rsidR="002307B7">
              <w:rPr>
                <w:sz w:val="16"/>
                <w:szCs w:val="16"/>
              </w:rPr>
              <w:t xml:space="preserve"> </w:t>
            </w:r>
            <w:r w:rsidRPr="007C2A1F">
              <w:rPr>
                <w:sz w:val="16"/>
                <w:szCs w:val="16"/>
              </w:rPr>
              <w:t>Checklist</w:t>
            </w:r>
          </w:p>
          <w:p w14:paraId="01264088" w14:textId="77777777" w:rsidR="00BA5CD7" w:rsidRPr="007C2A1F" w:rsidRDefault="00A16533" w:rsidP="000A4DB1">
            <w:pPr>
              <w:pStyle w:val="Tabletype"/>
              <w:numPr>
                <w:ilvl w:val="0"/>
                <w:numId w:val="12"/>
              </w:numPr>
              <w:spacing w:after="0"/>
              <w:ind w:left="284" w:hanging="284"/>
              <w:rPr>
                <w:sz w:val="16"/>
                <w:szCs w:val="16"/>
              </w:rPr>
            </w:pPr>
            <w:r w:rsidRPr="007C2A1F">
              <w:rPr>
                <w:sz w:val="16"/>
                <w:szCs w:val="16"/>
              </w:rPr>
              <w:t>Medication</w:t>
            </w:r>
            <w:r w:rsidR="002307B7">
              <w:rPr>
                <w:sz w:val="16"/>
                <w:szCs w:val="16"/>
              </w:rPr>
              <w:t xml:space="preserve"> </w:t>
            </w:r>
            <w:r w:rsidRPr="007C2A1F">
              <w:rPr>
                <w:sz w:val="16"/>
                <w:szCs w:val="16"/>
              </w:rPr>
              <w:t>chart</w:t>
            </w:r>
          </w:p>
        </w:tc>
      </w:tr>
      <w:tr w:rsidR="00BA5CD7" w14:paraId="01264091" w14:textId="77777777" w:rsidTr="00C75BA1">
        <w:tc>
          <w:tcPr>
            <w:tcW w:w="567" w:type="dxa"/>
          </w:tcPr>
          <w:p w14:paraId="0126408A" w14:textId="77777777" w:rsidR="00BA5CD7" w:rsidRPr="00F31FFF" w:rsidRDefault="00BA5CD7" w:rsidP="00E52AD9">
            <w:pPr>
              <w:pStyle w:val="Tabletype"/>
            </w:pPr>
          </w:p>
        </w:tc>
        <w:tc>
          <w:tcPr>
            <w:tcW w:w="4252" w:type="dxa"/>
          </w:tcPr>
          <w:p w14:paraId="0126408B" w14:textId="77777777" w:rsidR="00BA5CD7" w:rsidRPr="007C2A1F" w:rsidRDefault="00BA5CD7" w:rsidP="007C2A1F">
            <w:pPr>
              <w:pStyle w:val="Tabletype"/>
              <w:spacing w:after="0"/>
              <w:rPr>
                <w:b/>
                <w:bCs/>
                <w:sz w:val="16"/>
                <w:szCs w:val="16"/>
              </w:rPr>
            </w:pPr>
            <w:r w:rsidRPr="007C2A1F">
              <w:rPr>
                <w:b/>
                <w:bCs/>
                <w:sz w:val="16"/>
                <w:szCs w:val="16"/>
              </w:rPr>
              <w:t>Complex Health Care</w:t>
            </w:r>
          </w:p>
          <w:p w14:paraId="0126408C" w14:textId="77777777" w:rsidR="00BA5CD7" w:rsidRPr="007C2A1F" w:rsidRDefault="00BA5CD7" w:rsidP="007C2A1F">
            <w:pPr>
              <w:pStyle w:val="Tabletype"/>
              <w:spacing w:after="0"/>
              <w:rPr>
                <w:sz w:val="16"/>
                <w:szCs w:val="16"/>
              </w:rPr>
            </w:pPr>
            <w:r w:rsidRPr="007C2A1F">
              <w:rPr>
                <w:sz w:val="16"/>
                <w:szCs w:val="16"/>
              </w:rPr>
              <w:t>Care need: complex health care procedures</w:t>
            </w:r>
          </w:p>
          <w:p w14:paraId="0126408D" w14:textId="77777777" w:rsidR="00BA5CD7" w:rsidRPr="007C2A1F" w:rsidRDefault="00BA5CD7" w:rsidP="007C2A1F">
            <w:pPr>
              <w:pStyle w:val="Tabletype"/>
              <w:spacing w:after="0"/>
              <w:rPr>
                <w:sz w:val="16"/>
                <w:szCs w:val="16"/>
              </w:rPr>
            </w:pPr>
            <w:r w:rsidRPr="007C2A1F">
              <w:rPr>
                <w:sz w:val="16"/>
                <w:szCs w:val="16"/>
              </w:rPr>
              <w:t>Measurement = complexity and frequency</w:t>
            </w:r>
          </w:p>
        </w:tc>
        <w:tc>
          <w:tcPr>
            <w:tcW w:w="4252" w:type="dxa"/>
          </w:tcPr>
          <w:p w14:paraId="0126408E" w14:textId="77777777" w:rsidR="00A16533" w:rsidRPr="007C2A1F" w:rsidRDefault="00A16533" w:rsidP="000A4DB1">
            <w:pPr>
              <w:pStyle w:val="Tabletype"/>
              <w:numPr>
                <w:ilvl w:val="0"/>
                <w:numId w:val="12"/>
              </w:numPr>
              <w:spacing w:after="0"/>
              <w:ind w:left="284" w:hanging="284"/>
              <w:rPr>
                <w:sz w:val="16"/>
                <w:szCs w:val="16"/>
              </w:rPr>
            </w:pPr>
            <w:r w:rsidRPr="007C2A1F">
              <w:rPr>
                <w:sz w:val="16"/>
                <w:szCs w:val="16"/>
              </w:rPr>
              <w:t>Complex</w:t>
            </w:r>
            <w:r w:rsidR="002307B7">
              <w:rPr>
                <w:sz w:val="16"/>
                <w:szCs w:val="16"/>
              </w:rPr>
              <w:t xml:space="preserve"> </w:t>
            </w:r>
            <w:r w:rsidRPr="007C2A1F">
              <w:rPr>
                <w:sz w:val="16"/>
                <w:szCs w:val="16"/>
              </w:rPr>
              <w:t>Health Care</w:t>
            </w:r>
            <w:r w:rsidR="002307B7">
              <w:rPr>
                <w:sz w:val="16"/>
                <w:szCs w:val="16"/>
              </w:rPr>
              <w:t xml:space="preserve"> </w:t>
            </w:r>
            <w:r w:rsidRPr="007C2A1F">
              <w:rPr>
                <w:sz w:val="16"/>
                <w:szCs w:val="16"/>
              </w:rPr>
              <w:t>Checklist</w:t>
            </w:r>
          </w:p>
          <w:p w14:paraId="0126408F" w14:textId="77777777" w:rsidR="00A16533" w:rsidRPr="007C2A1F" w:rsidRDefault="00A16533" w:rsidP="000A4DB1">
            <w:pPr>
              <w:pStyle w:val="Tabletype"/>
              <w:numPr>
                <w:ilvl w:val="0"/>
                <w:numId w:val="12"/>
              </w:numPr>
              <w:spacing w:after="0"/>
              <w:ind w:left="284" w:hanging="284"/>
              <w:rPr>
                <w:sz w:val="16"/>
                <w:szCs w:val="16"/>
              </w:rPr>
            </w:pPr>
            <w:r w:rsidRPr="007C2A1F">
              <w:rPr>
                <w:sz w:val="16"/>
                <w:szCs w:val="16"/>
              </w:rPr>
              <w:t>Diagnoses, assessments and directives as specified</w:t>
            </w:r>
          </w:p>
          <w:p w14:paraId="01264090" w14:textId="77777777" w:rsidR="00BA5CD7" w:rsidRPr="007C2A1F" w:rsidRDefault="00A16533" w:rsidP="000A4DB1">
            <w:pPr>
              <w:pStyle w:val="Tabletype"/>
              <w:numPr>
                <w:ilvl w:val="0"/>
                <w:numId w:val="12"/>
              </w:numPr>
              <w:spacing w:after="0"/>
              <w:ind w:left="284" w:hanging="284"/>
              <w:rPr>
                <w:sz w:val="16"/>
                <w:szCs w:val="16"/>
              </w:rPr>
            </w:pPr>
            <w:r w:rsidRPr="007C2A1F">
              <w:rPr>
                <w:sz w:val="16"/>
                <w:szCs w:val="16"/>
              </w:rPr>
              <w:t>records of treatments completed in appraisal period</w:t>
            </w:r>
            <w:r w:rsidR="002307B7">
              <w:rPr>
                <w:sz w:val="16"/>
                <w:szCs w:val="16"/>
              </w:rPr>
              <w:t xml:space="preserve"> </w:t>
            </w:r>
            <w:r w:rsidRPr="007C2A1F">
              <w:rPr>
                <w:sz w:val="16"/>
                <w:szCs w:val="16"/>
              </w:rPr>
              <w:t>and for a</w:t>
            </w:r>
            <w:r w:rsidR="002307B7">
              <w:rPr>
                <w:sz w:val="16"/>
                <w:szCs w:val="16"/>
              </w:rPr>
              <w:t xml:space="preserve"> </w:t>
            </w:r>
            <w:r w:rsidRPr="007C2A1F">
              <w:rPr>
                <w:sz w:val="16"/>
                <w:szCs w:val="16"/>
              </w:rPr>
              <w:t>period after</w:t>
            </w:r>
          </w:p>
        </w:tc>
      </w:tr>
    </w:tbl>
    <w:p w14:paraId="01264092" w14:textId="77777777" w:rsidR="00936B86" w:rsidRDefault="00936B86" w:rsidP="00C75BA1">
      <w:pPr>
        <w:pStyle w:val="Aftertable"/>
        <w:spacing w:after="120"/>
      </w:pPr>
    </w:p>
    <w:p w14:paraId="01264093" w14:textId="447B59C9" w:rsidR="0042258D" w:rsidRDefault="00936B86" w:rsidP="00C75BA1">
      <w:pPr>
        <w:rPr>
          <w:b/>
          <w:sz w:val="24"/>
        </w:rPr>
      </w:pPr>
      <w:r w:rsidRPr="00C75BA1">
        <w:rPr>
          <w:rStyle w:val="Strong"/>
          <w:sz w:val="16"/>
          <w:szCs w:val="16"/>
        </w:rPr>
        <w:t>REQUIREMENT</w:t>
      </w:r>
      <w:r w:rsidRPr="00C75BA1">
        <w:rPr>
          <w:sz w:val="16"/>
          <w:szCs w:val="16"/>
        </w:rPr>
        <w:t xml:space="preserve">: As per page </w:t>
      </w:r>
      <w:r w:rsidR="00E25BE5">
        <w:rPr>
          <w:sz w:val="16"/>
          <w:szCs w:val="16"/>
        </w:rPr>
        <w:t>8</w:t>
      </w:r>
      <w:r w:rsidRPr="00C75BA1">
        <w:rPr>
          <w:sz w:val="16"/>
          <w:szCs w:val="16"/>
        </w:rPr>
        <w:t xml:space="preserve"> ‘Record keeping’, all relevant evidence listed above </w:t>
      </w:r>
      <w:r w:rsidRPr="00C75BA1">
        <w:rPr>
          <w:rStyle w:val="Strong"/>
          <w:sz w:val="16"/>
          <w:szCs w:val="16"/>
        </w:rPr>
        <w:t>must be stored</w:t>
      </w:r>
      <w:r w:rsidRPr="00C75BA1">
        <w:rPr>
          <w:sz w:val="16"/>
          <w:szCs w:val="16"/>
        </w:rPr>
        <w:t xml:space="preserve"> in the ACFI Answer Appraisal Pack (AAAP) to substantiate a claim, additional evidence may be requested by the department</w:t>
      </w:r>
      <w:r w:rsidRPr="00936B86">
        <w:t xml:space="preserve">. </w:t>
      </w:r>
      <w:r w:rsidR="0042258D">
        <w:br w:type="page"/>
      </w:r>
    </w:p>
    <w:p w14:paraId="01264094" w14:textId="77777777" w:rsidR="00A16533" w:rsidRDefault="00A16533" w:rsidP="00A16533">
      <w:pPr>
        <w:pStyle w:val="Tabletitle"/>
      </w:pPr>
      <w:r w:rsidRPr="00A16533">
        <w:lastRenderedPageBreak/>
        <w:t>Table 2: Summary of assistance required provisions for ACFI 1 to 4:</w:t>
      </w:r>
    </w:p>
    <w:tbl>
      <w:tblPr>
        <w:tblStyle w:val="TableGrid"/>
        <w:tblW w:w="9072" w:type="dxa"/>
        <w:tblInd w:w="85" w:type="dxa"/>
        <w:tblCellMar>
          <w:top w:w="57" w:type="dxa"/>
          <w:left w:w="85" w:type="dxa"/>
          <w:right w:w="85" w:type="dxa"/>
        </w:tblCellMar>
        <w:tblLook w:val="04A0" w:firstRow="1" w:lastRow="0" w:firstColumn="1" w:lastColumn="0" w:noHBand="0" w:noVBand="1"/>
        <w:tblDescription w:val="Table to be read left to right, top to bottom. Hard copy to be printed and marked up manually"/>
      </w:tblPr>
      <w:tblGrid>
        <w:gridCol w:w="1441"/>
        <w:gridCol w:w="1912"/>
        <w:gridCol w:w="1913"/>
        <w:gridCol w:w="3806"/>
      </w:tblGrid>
      <w:tr w:rsidR="0042258D" w14:paraId="0126409D" w14:textId="77777777" w:rsidTr="00C75BA1">
        <w:trPr>
          <w:trHeight w:val="856"/>
          <w:tblHeader/>
        </w:trPr>
        <w:tc>
          <w:tcPr>
            <w:tcW w:w="1441" w:type="dxa"/>
            <w:vMerge w:val="restart"/>
            <w:shd w:val="clear" w:color="auto" w:fill="FFFFFF" w:themeFill="background1"/>
          </w:tcPr>
          <w:p w14:paraId="01264095" w14:textId="77777777" w:rsidR="0042258D" w:rsidRPr="007C2A1F" w:rsidRDefault="0042258D" w:rsidP="001935F8">
            <w:pPr>
              <w:pStyle w:val="Tableheader"/>
              <w:spacing w:after="0"/>
              <w:rPr>
                <w:sz w:val="16"/>
                <w:szCs w:val="16"/>
              </w:rPr>
            </w:pPr>
            <w:r w:rsidRPr="007C2A1F">
              <w:rPr>
                <w:sz w:val="16"/>
                <w:szCs w:val="16"/>
              </w:rPr>
              <w:t>Independent</w:t>
            </w:r>
          </w:p>
          <w:p w14:paraId="01264096" w14:textId="77777777" w:rsidR="0042258D" w:rsidRPr="007C2A1F" w:rsidRDefault="0042258D" w:rsidP="001935F8">
            <w:pPr>
              <w:pStyle w:val="Tabletype"/>
              <w:spacing w:after="0"/>
              <w:rPr>
                <w:sz w:val="16"/>
                <w:szCs w:val="16"/>
              </w:rPr>
            </w:pPr>
            <w:r w:rsidRPr="007C2A1F">
              <w:rPr>
                <w:sz w:val="16"/>
                <w:szCs w:val="16"/>
              </w:rPr>
              <w:t>Requires no supervision with the stated activities or is not applicable</w:t>
            </w:r>
          </w:p>
        </w:tc>
        <w:tc>
          <w:tcPr>
            <w:tcW w:w="3825" w:type="dxa"/>
            <w:gridSpan w:val="2"/>
            <w:shd w:val="clear" w:color="auto" w:fill="FFFFFF" w:themeFill="background1"/>
          </w:tcPr>
          <w:p w14:paraId="01264097" w14:textId="77777777" w:rsidR="0042258D" w:rsidRPr="007C2A1F" w:rsidRDefault="0042258D" w:rsidP="001935F8">
            <w:pPr>
              <w:pStyle w:val="Tableheader"/>
              <w:spacing w:after="0"/>
              <w:jc w:val="center"/>
              <w:rPr>
                <w:sz w:val="16"/>
                <w:szCs w:val="16"/>
              </w:rPr>
            </w:pPr>
            <w:r w:rsidRPr="007C2A1F">
              <w:rPr>
                <w:sz w:val="16"/>
                <w:szCs w:val="16"/>
              </w:rPr>
              <w:t>Supervision</w:t>
            </w:r>
          </w:p>
          <w:p w14:paraId="01264098" w14:textId="77777777" w:rsidR="0042258D" w:rsidRPr="007C2A1F" w:rsidRDefault="0042258D" w:rsidP="001935F8">
            <w:pPr>
              <w:pStyle w:val="Tableheader"/>
              <w:spacing w:after="0"/>
              <w:jc w:val="center"/>
              <w:rPr>
                <w:rFonts w:ascii="Wingdings" w:hAnsi="Wingdings"/>
                <w:b w:val="0"/>
                <w:sz w:val="16"/>
                <w:szCs w:val="16"/>
              </w:rPr>
            </w:pPr>
            <w:r w:rsidRPr="007C2A1F">
              <w:rPr>
                <w:rFonts w:ascii="Wingdings" w:hAnsi="Wingdings"/>
                <w:b w:val="0"/>
                <w:sz w:val="16"/>
                <w:szCs w:val="16"/>
              </w:rPr>
              <w:t></w:t>
            </w:r>
          </w:p>
          <w:p w14:paraId="01264099" w14:textId="77777777" w:rsidR="0042258D" w:rsidRPr="007C2A1F" w:rsidRDefault="0042258D" w:rsidP="001935F8">
            <w:pPr>
              <w:pStyle w:val="Tabletype"/>
              <w:spacing w:after="0"/>
              <w:jc w:val="center"/>
              <w:rPr>
                <w:sz w:val="16"/>
                <w:szCs w:val="16"/>
              </w:rPr>
            </w:pPr>
            <w:r w:rsidRPr="007C2A1F">
              <w:rPr>
                <w:sz w:val="16"/>
                <w:szCs w:val="16"/>
              </w:rPr>
              <w:t>Requires supervision with the stated activities</w:t>
            </w:r>
          </w:p>
        </w:tc>
        <w:tc>
          <w:tcPr>
            <w:tcW w:w="3806" w:type="dxa"/>
            <w:shd w:val="clear" w:color="auto" w:fill="FFFFFF" w:themeFill="background1"/>
          </w:tcPr>
          <w:p w14:paraId="0126409A" w14:textId="77777777" w:rsidR="0042258D" w:rsidRPr="007C2A1F" w:rsidRDefault="0042258D" w:rsidP="001935F8">
            <w:pPr>
              <w:pStyle w:val="Tableheader"/>
              <w:spacing w:after="0"/>
              <w:jc w:val="center"/>
              <w:rPr>
                <w:sz w:val="16"/>
                <w:szCs w:val="16"/>
              </w:rPr>
            </w:pPr>
            <w:r w:rsidRPr="007C2A1F">
              <w:rPr>
                <w:sz w:val="16"/>
                <w:szCs w:val="16"/>
              </w:rPr>
              <w:t>Physical assistance</w:t>
            </w:r>
          </w:p>
          <w:p w14:paraId="0126409B" w14:textId="77777777" w:rsidR="0042258D" w:rsidRPr="007C2A1F" w:rsidRDefault="0042258D" w:rsidP="001935F8">
            <w:pPr>
              <w:pStyle w:val="Tableheader"/>
              <w:spacing w:after="0"/>
              <w:jc w:val="center"/>
              <w:rPr>
                <w:rFonts w:ascii="Wingdings" w:hAnsi="Wingdings"/>
                <w:b w:val="0"/>
                <w:sz w:val="16"/>
                <w:szCs w:val="16"/>
              </w:rPr>
            </w:pPr>
            <w:r w:rsidRPr="007C2A1F">
              <w:rPr>
                <w:rFonts w:ascii="Wingdings" w:hAnsi="Wingdings"/>
                <w:b w:val="0"/>
                <w:sz w:val="16"/>
                <w:szCs w:val="16"/>
              </w:rPr>
              <w:t></w:t>
            </w:r>
          </w:p>
          <w:p w14:paraId="0126409C" w14:textId="77777777" w:rsidR="0042258D" w:rsidRPr="007C2A1F" w:rsidRDefault="0042258D" w:rsidP="001935F8">
            <w:pPr>
              <w:pStyle w:val="Tabletype"/>
              <w:spacing w:after="0"/>
              <w:jc w:val="center"/>
              <w:rPr>
                <w:sz w:val="16"/>
                <w:szCs w:val="16"/>
              </w:rPr>
            </w:pPr>
            <w:r w:rsidRPr="007C2A1F">
              <w:rPr>
                <w:sz w:val="16"/>
                <w:szCs w:val="16"/>
              </w:rPr>
              <w:t>Requires one-to-one physical assistance with the stated activities</w:t>
            </w:r>
          </w:p>
        </w:tc>
      </w:tr>
      <w:tr w:rsidR="0042258D" w14:paraId="012640A2" w14:textId="77777777" w:rsidTr="00C75BA1">
        <w:trPr>
          <w:trHeight w:val="376"/>
          <w:tblHeader/>
        </w:trPr>
        <w:tc>
          <w:tcPr>
            <w:tcW w:w="1441" w:type="dxa"/>
            <w:vMerge/>
            <w:shd w:val="clear" w:color="auto" w:fill="FFFFFF" w:themeFill="background1"/>
          </w:tcPr>
          <w:p w14:paraId="0126409E" w14:textId="77777777" w:rsidR="0042258D" w:rsidRPr="007C2A1F" w:rsidRDefault="0042258D" w:rsidP="001935F8">
            <w:pPr>
              <w:pStyle w:val="Tableheader"/>
              <w:spacing w:after="0"/>
              <w:rPr>
                <w:sz w:val="16"/>
                <w:szCs w:val="16"/>
              </w:rPr>
            </w:pPr>
          </w:p>
        </w:tc>
        <w:tc>
          <w:tcPr>
            <w:tcW w:w="1912" w:type="dxa"/>
            <w:shd w:val="clear" w:color="auto" w:fill="FFFFFF" w:themeFill="background1"/>
          </w:tcPr>
          <w:p w14:paraId="0126409F" w14:textId="77777777" w:rsidR="0042258D" w:rsidRPr="007C2A1F" w:rsidRDefault="0042258D" w:rsidP="001935F8">
            <w:pPr>
              <w:pStyle w:val="Tabletype"/>
              <w:spacing w:after="0"/>
              <w:jc w:val="center"/>
              <w:rPr>
                <w:sz w:val="16"/>
                <w:szCs w:val="16"/>
              </w:rPr>
            </w:pPr>
            <w:r w:rsidRPr="007C2A1F">
              <w:rPr>
                <w:sz w:val="16"/>
                <w:szCs w:val="16"/>
              </w:rPr>
              <w:t>Setting-up</w:t>
            </w:r>
          </w:p>
        </w:tc>
        <w:tc>
          <w:tcPr>
            <w:tcW w:w="1913" w:type="dxa"/>
            <w:shd w:val="clear" w:color="auto" w:fill="FFFFFF" w:themeFill="background1"/>
          </w:tcPr>
          <w:p w14:paraId="012640A0" w14:textId="77777777" w:rsidR="0042258D" w:rsidRPr="007C2A1F" w:rsidRDefault="0042258D" w:rsidP="001935F8">
            <w:pPr>
              <w:pStyle w:val="Tabletype"/>
              <w:spacing w:after="0"/>
              <w:jc w:val="center"/>
              <w:rPr>
                <w:sz w:val="16"/>
                <w:szCs w:val="16"/>
                <w:vertAlign w:val="superscript"/>
              </w:rPr>
            </w:pPr>
            <w:r w:rsidRPr="007C2A1F">
              <w:rPr>
                <w:sz w:val="16"/>
                <w:szCs w:val="16"/>
              </w:rPr>
              <w:t>Standby in the stated activities</w:t>
            </w:r>
            <w:r w:rsidRPr="007C2A1F">
              <w:rPr>
                <w:sz w:val="16"/>
                <w:szCs w:val="16"/>
                <w:vertAlign w:val="superscript"/>
              </w:rPr>
              <w:t>2</w:t>
            </w:r>
          </w:p>
        </w:tc>
        <w:tc>
          <w:tcPr>
            <w:tcW w:w="3806" w:type="dxa"/>
            <w:shd w:val="clear" w:color="auto" w:fill="FFFFFF" w:themeFill="background1"/>
          </w:tcPr>
          <w:p w14:paraId="012640A1" w14:textId="77777777" w:rsidR="0042258D" w:rsidRPr="007C2A1F" w:rsidRDefault="0042258D" w:rsidP="001935F8">
            <w:pPr>
              <w:pStyle w:val="Tabletype"/>
              <w:spacing w:after="0"/>
              <w:jc w:val="center"/>
              <w:rPr>
                <w:sz w:val="16"/>
                <w:szCs w:val="16"/>
              </w:rPr>
            </w:pPr>
            <w:r w:rsidRPr="007C2A1F">
              <w:rPr>
                <w:sz w:val="16"/>
                <w:szCs w:val="16"/>
              </w:rPr>
              <w:t>Physical</w:t>
            </w:r>
          </w:p>
        </w:tc>
      </w:tr>
      <w:tr w:rsidR="0042258D" w14:paraId="012640A4" w14:textId="77777777" w:rsidTr="00C75BA1">
        <w:tc>
          <w:tcPr>
            <w:tcW w:w="9072" w:type="dxa"/>
            <w:gridSpan w:val="4"/>
            <w:shd w:val="clear" w:color="auto" w:fill="D9D9D9" w:themeFill="background1" w:themeFillShade="D9"/>
          </w:tcPr>
          <w:p w14:paraId="012640A3" w14:textId="77777777" w:rsidR="0042258D" w:rsidRPr="007C2A1F" w:rsidRDefault="0042258D" w:rsidP="001935F8">
            <w:pPr>
              <w:pStyle w:val="Tabletype"/>
              <w:spacing w:after="60"/>
              <w:rPr>
                <w:b/>
                <w:sz w:val="16"/>
                <w:szCs w:val="16"/>
              </w:rPr>
            </w:pPr>
            <w:r w:rsidRPr="007C2A1F">
              <w:rPr>
                <w:b/>
                <w:sz w:val="16"/>
                <w:szCs w:val="16"/>
              </w:rPr>
              <w:t>ACFI 1 Nutrition</w:t>
            </w:r>
          </w:p>
        </w:tc>
      </w:tr>
      <w:tr w:rsidR="00415418" w14:paraId="012640A9" w14:textId="77777777" w:rsidTr="00C75BA1">
        <w:tc>
          <w:tcPr>
            <w:tcW w:w="1441" w:type="dxa"/>
          </w:tcPr>
          <w:p w14:paraId="012640A5" w14:textId="77777777" w:rsidR="00415418" w:rsidRPr="007C2A1F" w:rsidRDefault="00415418" w:rsidP="001935F8">
            <w:pPr>
              <w:pStyle w:val="Tabletype"/>
              <w:spacing w:after="0"/>
              <w:rPr>
                <w:b/>
                <w:sz w:val="16"/>
                <w:szCs w:val="16"/>
              </w:rPr>
            </w:pPr>
            <w:r w:rsidRPr="007C2A1F">
              <w:rPr>
                <w:b/>
                <w:sz w:val="16"/>
                <w:szCs w:val="16"/>
              </w:rPr>
              <w:t>Readiness to eat</w:t>
            </w:r>
          </w:p>
        </w:tc>
        <w:tc>
          <w:tcPr>
            <w:tcW w:w="1912" w:type="dxa"/>
          </w:tcPr>
          <w:p w14:paraId="012640A6" w14:textId="77777777" w:rsidR="00415418" w:rsidRPr="007C2A1F" w:rsidRDefault="00415418" w:rsidP="001935F8">
            <w:pPr>
              <w:pStyle w:val="Tabletype"/>
              <w:spacing w:after="0"/>
              <w:rPr>
                <w:sz w:val="16"/>
                <w:szCs w:val="16"/>
              </w:rPr>
            </w:pPr>
            <w:r w:rsidRPr="007C2A1F">
              <w:rPr>
                <w:sz w:val="16"/>
                <w:szCs w:val="16"/>
              </w:rPr>
              <w:t>Place utensils in the care recipient’s hand</w:t>
            </w:r>
          </w:p>
        </w:tc>
        <w:tc>
          <w:tcPr>
            <w:tcW w:w="1913" w:type="dxa"/>
          </w:tcPr>
          <w:p w14:paraId="012640A7" w14:textId="77777777" w:rsidR="00415418" w:rsidRPr="007C2A1F" w:rsidRDefault="00415418" w:rsidP="001935F8">
            <w:pPr>
              <w:pStyle w:val="Tabletype"/>
              <w:spacing w:after="0"/>
              <w:rPr>
                <w:sz w:val="16"/>
                <w:szCs w:val="16"/>
              </w:rPr>
            </w:pPr>
            <w:r w:rsidRPr="007C2A1F">
              <w:rPr>
                <w:sz w:val="16"/>
                <w:szCs w:val="16"/>
              </w:rPr>
              <w:t>Not applicable</w:t>
            </w:r>
          </w:p>
        </w:tc>
        <w:tc>
          <w:tcPr>
            <w:tcW w:w="3806" w:type="dxa"/>
          </w:tcPr>
          <w:p w14:paraId="012640A8" w14:textId="77777777" w:rsidR="00415418" w:rsidRPr="007C2A1F" w:rsidRDefault="00415418" w:rsidP="001935F8">
            <w:pPr>
              <w:pStyle w:val="Tabletype"/>
              <w:spacing w:after="0"/>
              <w:rPr>
                <w:sz w:val="16"/>
                <w:szCs w:val="16"/>
              </w:rPr>
            </w:pPr>
            <w:r w:rsidRPr="007C2A1F">
              <w:rPr>
                <w:sz w:val="16"/>
                <w:szCs w:val="16"/>
              </w:rPr>
              <w:t>Cutting up food or vitamising food</w:t>
            </w:r>
          </w:p>
        </w:tc>
      </w:tr>
      <w:tr w:rsidR="00415418" w14:paraId="012640B0" w14:textId="77777777" w:rsidTr="00C75BA1">
        <w:tc>
          <w:tcPr>
            <w:tcW w:w="1441" w:type="dxa"/>
          </w:tcPr>
          <w:p w14:paraId="012640AA" w14:textId="77777777" w:rsidR="00415418" w:rsidRPr="007C2A1F" w:rsidRDefault="00415418" w:rsidP="001935F8">
            <w:pPr>
              <w:pStyle w:val="Tabletype"/>
              <w:spacing w:after="0"/>
              <w:rPr>
                <w:b/>
                <w:sz w:val="16"/>
                <w:szCs w:val="16"/>
              </w:rPr>
            </w:pPr>
            <w:r w:rsidRPr="007C2A1F">
              <w:rPr>
                <w:b/>
                <w:sz w:val="16"/>
                <w:szCs w:val="16"/>
              </w:rPr>
              <w:t>Eating</w:t>
            </w:r>
          </w:p>
        </w:tc>
        <w:tc>
          <w:tcPr>
            <w:tcW w:w="1912" w:type="dxa"/>
          </w:tcPr>
          <w:p w14:paraId="012640AB" w14:textId="77777777" w:rsidR="00415418" w:rsidRPr="007C2A1F" w:rsidRDefault="00415418" w:rsidP="001935F8">
            <w:pPr>
              <w:pStyle w:val="Tabletype"/>
              <w:spacing w:after="0"/>
              <w:rPr>
                <w:sz w:val="16"/>
                <w:szCs w:val="16"/>
              </w:rPr>
            </w:pPr>
            <w:r w:rsidRPr="007C2A1F">
              <w:rPr>
                <w:sz w:val="16"/>
                <w:szCs w:val="16"/>
              </w:rPr>
              <w:t>Not applicable</w:t>
            </w:r>
          </w:p>
        </w:tc>
        <w:tc>
          <w:tcPr>
            <w:tcW w:w="1913" w:type="dxa"/>
          </w:tcPr>
          <w:p w14:paraId="012640AC" w14:textId="77777777" w:rsidR="001935F8" w:rsidRPr="007C2A1F" w:rsidRDefault="00415418" w:rsidP="00CC0BFD">
            <w:pPr>
              <w:pStyle w:val="Tabletype"/>
              <w:spacing w:after="60"/>
              <w:rPr>
                <w:sz w:val="16"/>
                <w:szCs w:val="16"/>
              </w:rPr>
            </w:pPr>
            <w:r w:rsidRPr="007C2A1F">
              <w:rPr>
                <w:sz w:val="16"/>
                <w:szCs w:val="16"/>
              </w:rPr>
              <w:t xml:space="preserve">Stand by to provide assistance (verbal and/ or physical) </w:t>
            </w:r>
          </w:p>
          <w:p w14:paraId="012640AD" w14:textId="77777777" w:rsidR="001935F8" w:rsidRPr="007C2A1F" w:rsidRDefault="00415418" w:rsidP="00CC0BFD">
            <w:pPr>
              <w:pStyle w:val="Tabletype"/>
              <w:spacing w:after="60"/>
              <w:rPr>
                <w:sz w:val="16"/>
                <w:szCs w:val="16"/>
              </w:rPr>
            </w:pPr>
            <w:r w:rsidRPr="007C2A1F">
              <w:rPr>
                <w:sz w:val="16"/>
                <w:szCs w:val="16"/>
              </w:rPr>
              <w:t xml:space="preserve">OR </w:t>
            </w:r>
          </w:p>
          <w:p w14:paraId="012640AE" w14:textId="77777777" w:rsidR="00415418" w:rsidRPr="007C2A1F" w:rsidRDefault="00415418" w:rsidP="001935F8">
            <w:pPr>
              <w:pStyle w:val="Tabletype"/>
              <w:spacing w:after="0"/>
              <w:rPr>
                <w:sz w:val="16"/>
                <w:szCs w:val="16"/>
              </w:rPr>
            </w:pPr>
            <w:r w:rsidRPr="007C2A1F">
              <w:rPr>
                <w:sz w:val="16"/>
                <w:szCs w:val="16"/>
              </w:rPr>
              <w:t>daily oral intake when ordered by a dietitian for person with a PEG tube</w:t>
            </w:r>
          </w:p>
        </w:tc>
        <w:tc>
          <w:tcPr>
            <w:tcW w:w="3806" w:type="dxa"/>
          </w:tcPr>
          <w:p w14:paraId="012640AF" w14:textId="77777777" w:rsidR="00415418" w:rsidRPr="007C2A1F" w:rsidRDefault="00415418" w:rsidP="001935F8">
            <w:pPr>
              <w:pStyle w:val="Tabletype"/>
              <w:spacing w:after="0"/>
              <w:rPr>
                <w:sz w:val="16"/>
                <w:szCs w:val="16"/>
              </w:rPr>
            </w:pPr>
            <w:r w:rsidRPr="007C2A1F">
              <w:rPr>
                <w:sz w:val="16"/>
                <w:szCs w:val="16"/>
              </w:rPr>
              <w:t>Placing or guiding food into mouth for most of the meal</w:t>
            </w:r>
          </w:p>
        </w:tc>
      </w:tr>
      <w:tr w:rsidR="00415418" w14:paraId="012640B2" w14:textId="77777777" w:rsidTr="00C75BA1">
        <w:tc>
          <w:tcPr>
            <w:tcW w:w="9072" w:type="dxa"/>
            <w:gridSpan w:val="4"/>
            <w:shd w:val="clear" w:color="auto" w:fill="D9D9D9" w:themeFill="background1" w:themeFillShade="D9"/>
          </w:tcPr>
          <w:p w14:paraId="012640B1" w14:textId="77777777" w:rsidR="00415418" w:rsidRPr="007C2A1F" w:rsidRDefault="00415418" w:rsidP="001935F8">
            <w:pPr>
              <w:pStyle w:val="Tabletype"/>
              <w:spacing w:after="60"/>
              <w:rPr>
                <w:b/>
                <w:sz w:val="16"/>
                <w:szCs w:val="16"/>
              </w:rPr>
            </w:pPr>
            <w:r w:rsidRPr="007C2A1F">
              <w:rPr>
                <w:b/>
                <w:sz w:val="16"/>
                <w:szCs w:val="16"/>
              </w:rPr>
              <w:t>ACFI 2 Mobility</w:t>
            </w:r>
          </w:p>
        </w:tc>
      </w:tr>
      <w:tr w:rsidR="00415418" w14:paraId="012640BB" w14:textId="77777777" w:rsidTr="00C75BA1">
        <w:tc>
          <w:tcPr>
            <w:tcW w:w="1441" w:type="dxa"/>
          </w:tcPr>
          <w:p w14:paraId="012640B3" w14:textId="77777777" w:rsidR="00415418" w:rsidRPr="007C2A1F" w:rsidRDefault="00415418" w:rsidP="001935F8">
            <w:pPr>
              <w:pStyle w:val="Tabletype"/>
              <w:spacing w:after="0"/>
              <w:rPr>
                <w:b/>
                <w:sz w:val="16"/>
                <w:szCs w:val="16"/>
              </w:rPr>
            </w:pPr>
            <w:r w:rsidRPr="007C2A1F">
              <w:rPr>
                <w:b/>
                <w:sz w:val="16"/>
                <w:szCs w:val="16"/>
              </w:rPr>
              <w:t>Transfers</w:t>
            </w:r>
          </w:p>
        </w:tc>
        <w:tc>
          <w:tcPr>
            <w:tcW w:w="1912" w:type="dxa"/>
          </w:tcPr>
          <w:p w14:paraId="012640B4" w14:textId="77777777" w:rsidR="00CC0BFD" w:rsidRDefault="001935F8" w:rsidP="00CC0BFD">
            <w:pPr>
              <w:pStyle w:val="Tabletype"/>
              <w:spacing w:after="60"/>
              <w:rPr>
                <w:sz w:val="16"/>
                <w:szCs w:val="16"/>
              </w:rPr>
            </w:pPr>
            <w:r w:rsidRPr="007C2A1F">
              <w:rPr>
                <w:sz w:val="16"/>
                <w:szCs w:val="16"/>
              </w:rPr>
              <w:t xml:space="preserve">Locking wheels to enable transfers </w:t>
            </w:r>
          </w:p>
          <w:p w14:paraId="012640B5" w14:textId="77777777" w:rsidR="00CC0BFD" w:rsidRDefault="001935F8" w:rsidP="00CC0BFD">
            <w:pPr>
              <w:pStyle w:val="Tabletype"/>
              <w:spacing w:after="60"/>
              <w:rPr>
                <w:sz w:val="16"/>
                <w:szCs w:val="16"/>
              </w:rPr>
            </w:pPr>
            <w:r w:rsidRPr="007C2A1F">
              <w:rPr>
                <w:sz w:val="16"/>
                <w:szCs w:val="16"/>
              </w:rPr>
              <w:t xml:space="preserve">AND </w:t>
            </w:r>
          </w:p>
          <w:p w14:paraId="012640B6" w14:textId="77777777" w:rsidR="00415418" w:rsidRPr="007C2A1F" w:rsidRDefault="001935F8" w:rsidP="001935F8">
            <w:pPr>
              <w:pStyle w:val="Tabletype"/>
              <w:spacing w:after="0"/>
              <w:rPr>
                <w:sz w:val="16"/>
                <w:szCs w:val="16"/>
              </w:rPr>
            </w:pPr>
            <w:r w:rsidRPr="007C2A1F">
              <w:rPr>
                <w:sz w:val="16"/>
                <w:szCs w:val="16"/>
              </w:rPr>
              <w:t>adjusting/ removing foot plates or side arms</w:t>
            </w:r>
          </w:p>
        </w:tc>
        <w:tc>
          <w:tcPr>
            <w:tcW w:w="1913" w:type="dxa"/>
          </w:tcPr>
          <w:p w14:paraId="012640B7" w14:textId="77777777" w:rsidR="00415418" w:rsidRPr="007C2A1F" w:rsidRDefault="001935F8" w:rsidP="001935F8">
            <w:pPr>
              <w:pStyle w:val="Tabletype"/>
              <w:spacing w:after="0"/>
              <w:rPr>
                <w:sz w:val="16"/>
                <w:szCs w:val="16"/>
              </w:rPr>
            </w:pPr>
            <w:r w:rsidRPr="007C2A1F">
              <w:rPr>
                <w:sz w:val="16"/>
                <w:szCs w:val="16"/>
              </w:rPr>
              <w:t>Stand by to provide assistance (verbal and/ or physical)</w:t>
            </w:r>
          </w:p>
        </w:tc>
        <w:tc>
          <w:tcPr>
            <w:tcW w:w="3806" w:type="dxa"/>
          </w:tcPr>
          <w:p w14:paraId="012640B8" w14:textId="77777777" w:rsidR="001935F8" w:rsidRPr="007C2A1F" w:rsidRDefault="00415418" w:rsidP="00CC0BFD">
            <w:pPr>
              <w:pStyle w:val="Tabletype"/>
              <w:spacing w:after="60"/>
              <w:rPr>
                <w:sz w:val="16"/>
                <w:szCs w:val="16"/>
              </w:rPr>
            </w:pPr>
            <w:r w:rsidRPr="007C2A1F">
              <w:rPr>
                <w:sz w:val="16"/>
                <w:szCs w:val="16"/>
              </w:rPr>
              <w:t xml:space="preserve">Physically assist, one to one, moving to or from chairs, or wheelchairs, or beds </w:t>
            </w:r>
          </w:p>
          <w:p w14:paraId="012640B9" w14:textId="77777777" w:rsidR="001935F8" w:rsidRPr="007C2A1F" w:rsidRDefault="00415418" w:rsidP="00CC0BFD">
            <w:pPr>
              <w:pStyle w:val="Tabletype"/>
              <w:spacing w:after="60"/>
              <w:rPr>
                <w:sz w:val="16"/>
                <w:szCs w:val="16"/>
              </w:rPr>
            </w:pPr>
            <w:r w:rsidRPr="007C2A1F">
              <w:rPr>
                <w:sz w:val="16"/>
                <w:szCs w:val="16"/>
              </w:rPr>
              <w:t xml:space="preserve">OR </w:t>
            </w:r>
          </w:p>
          <w:p w14:paraId="012640BA" w14:textId="77777777" w:rsidR="00415418" w:rsidRPr="007C2A1F" w:rsidRDefault="00415418" w:rsidP="001935F8">
            <w:pPr>
              <w:pStyle w:val="Tabletype"/>
              <w:spacing w:after="0"/>
              <w:rPr>
                <w:sz w:val="16"/>
                <w:szCs w:val="16"/>
              </w:rPr>
            </w:pPr>
            <w:r w:rsidRPr="007C2A1F">
              <w:rPr>
                <w:sz w:val="16"/>
                <w:szCs w:val="16"/>
              </w:rPr>
              <w:t>use of mechanical lifting equipment</w:t>
            </w:r>
          </w:p>
        </w:tc>
      </w:tr>
      <w:tr w:rsidR="00415418" w14:paraId="012640C4" w14:textId="77777777" w:rsidTr="00C75BA1">
        <w:tc>
          <w:tcPr>
            <w:tcW w:w="1441" w:type="dxa"/>
          </w:tcPr>
          <w:p w14:paraId="012640BC" w14:textId="77777777" w:rsidR="00415418" w:rsidRPr="007C2A1F" w:rsidRDefault="00415418" w:rsidP="001935F8">
            <w:pPr>
              <w:pStyle w:val="Tabletype"/>
              <w:spacing w:after="0"/>
              <w:rPr>
                <w:b/>
                <w:sz w:val="16"/>
                <w:szCs w:val="16"/>
              </w:rPr>
            </w:pPr>
            <w:r w:rsidRPr="007C2A1F">
              <w:rPr>
                <w:b/>
                <w:sz w:val="16"/>
                <w:szCs w:val="16"/>
              </w:rPr>
              <w:t>Locomotion</w:t>
            </w:r>
          </w:p>
        </w:tc>
        <w:tc>
          <w:tcPr>
            <w:tcW w:w="1912" w:type="dxa"/>
          </w:tcPr>
          <w:p w14:paraId="012640BD" w14:textId="77777777" w:rsidR="001935F8" w:rsidRPr="007C2A1F" w:rsidRDefault="001935F8" w:rsidP="00CC0BFD">
            <w:pPr>
              <w:pStyle w:val="Tabletype"/>
              <w:spacing w:after="60"/>
              <w:rPr>
                <w:sz w:val="16"/>
                <w:szCs w:val="16"/>
              </w:rPr>
            </w:pPr>
            <w:r w:rsidRPr="007C2A1F">
              <w:rPr>
                <w:sz w:val="16"/>
                <w:szCs w:val="16"/>
              </w:rPr>
              <w:t xml:space="preserve">Hand care recipient the mobility aid </w:t>
            </w:r>
          </w:p>
          <w:p w14:paraId="012640BE" w14:textId="77777777" w:rsidR="001935F8" w:rsidRPr="007C2A1F" w:rsidRDefault="001935F8" w:rsidP="00CC0BFD">
            <w:pPr>
              <w:pStyle w:val="Tabletype"/>
              <w:spacing w:after="60"/>
              <w:rPr>
                <w:sz w:val="16"/>
                <w:szCs w:val="16"/>
              </w:rPr>
            </w:pPr>
            <w:r w:rsidRPr="007C2A1F">
              <w:rPr>
                <w:sz w:val="16"/>
                <w:szCs w:val="16"/>
              </w:rPr>
              <w:t xml:space="preserve">OR </w:t>
            </w:r>
          </w:p>
          <w:p w14:paraId="012640BF" w14:textId="77777777" w:rsidR="00415418" w:rsidRPr="007C2A1F" w:rsidRDefault="001935F8" w:rsidP="001935F8">
            <w:pPr>
              <w:pStyle w:val="Tabletype"/>
              <w:spacing w:after="0"/>
              <w:rPr>
                <w:sz w:val="16"/>
                <w:szCs w:val="16"/>
              </w:rPr>
            </w:pPr>
            <w:r w:rsidRPr="007C2A1F">
              <w:rPr>
                <w:sz w:val="16"/>
                <w:szCs w:val="16"/>
              </w:rPr>
              <w:t>fitting of callipers, leg braces or lower limb prostheses</w:t>
            </w:r>
          </w:p>
        </w:tc>
        <w:tc>
          <w:tcPr>
            <w:tcW w:w="1913" w:type="dxa"/>
          </w:tcPr>
          <w:p w14:paraId="012640C0" w14:textId="77777777" w:rsidR="00415418" w:rsidRPr="007C2A1F" w:rsidRDefault="001935F8" w:rsidP="001935F8">
            <w:pPr>
              <w:pStyle w:val="Tabletype"/>
              <w:spacing w:after="0"/>
              <w:rPr>
                <w:sz w:val="16"/>
                <w:szCs w:val="16"/>
              </w:rPr>
            </w:pPr>
            <w:r w:rsidRPr="007C2A1F">
              <w:rPr>
                <w:sz w:val="16"/>
                <w:szCs w:val="16"/>
              </w:rPr>
              <w:t>Stand by to provide assistance (verbal and/ or physical)</w:t>
            </w:r>
          </w:p>
        </w:tc>
        <w:tc>
          <w:tcPr>
            <w:tcW w:w="3806" w:type="dxa"/>
          </w:tcPr>
          <w:p w14:paraId="012640C1" w14:textId="77777777" w:rsidR="001935F8" w:rsidRPr="007C2A1F" w:rsidRDefault="00415418" w:rsidP="00CC0BFD">
            <w:pPr>
              <w:pStyle w:val="Tabletype"/>
              <w:spacing w:after="60"/>
              <w:rPr>
                <w:sz w:val="16"/>
                <w:szCs w:val="16"/>
              </w:rPr>
            </w:pPr>
            <w:r w:rsidRPr="007C2A1F">
              <w:rPr>
                <w:sz w:val="16"/>
                <w:szCs w:val="16"/>
              </w:rPr>
              <w:t xml:space="preserve">Need for staff to push wheelchair </w:t>
            </w:r>
          </w:p>
          <w:p w14:paraId="012640C2" w14:textId="77777777" w:rsidR="001935F8" w:rsidRPr="007C2A1F" w:rsidRDefault="00415418" w:rsidP="00CC0BFD">
            <w:pPr>
              <w:pStyle w:val="Tabletype"/>
              <w:spacing w:after="60"/>
              <w:rPr>
                <w:sz w:val="16"/>
                <w:szCs w:val="16"/>
              </w:rPr>
            </w:pPr>
            <w:r w:rsidRPr="007C2A1F">
              <w:rPr>
                <w:sz w:val="16"/>
                <w:szCs w:val="16"/>
              </w:rPr>
              <w:t xml:space="preserve">OR </w:t>
            </w:r>
          </w:p>
          <w:p w14:paraId="012640C3" w14:textId="77777777" w:rsidR="00415418" w:rsidRPr="007C2A1F" w:rsidRDefault="00415418" w:rsidP="001935F8">
            <w:pPr>
              <w:pStyle w:val="Tabletype"/>
              <w:spacing w:after="0"/>
              <w:rPr>
                <w:sz w:val="16"/>
                <w:szCs w:val="16"/>
              </w:rPr>
            </w:pPr>
            <w:r w:rsidRPr="007C2A1F">
              <w:rPr>
                <w:sz w:val="16"/>
                <w:szCs w:val="16"/>
              </w:rPr>
              <w:t>staff to assist with walking with a minimum one to one staffing effort</w:t>
            </w:r>
            <w:r w:rsidR="002307B7">
              <w:rPr>
                <w:sz w:val="16"/>
                <w:szCs w:val="16"/>
              </w:rPr>
              <w:t xml:space="preserve"> </w:t>
            </w:r>
            <w:r w:rsidRPr="007C2A1F">
              <w:rPr>
                <w:sz w:val="16"/>
                <w:szCs w:val="16"/>
              </w:rPr>
              <w:t>throughout the activity</w:t>
            </w:r>
          </w:p>
        </w:tc>
      </w:tr>
      <w:tr w:rsidR="00415418" w14:paraId="012640C6" w14:textId="77777777" w:rsidTr="00C75BA1">
        <w:tc>
          <w:tcPr>
            <w:tcW w:w="9072" w:type="dxa"/>
            <w:gridSpan w:val="4"/>
            <w:shd w:val="clear" w:color="auto" w:fill="D9D9D9" w:themeFill="background1" w:themeFillShade="D9"/>
          </w:tcPr>
          <w:p w14:paraId="012640C5" w14:textId="77777777" w:rsidR="00415418" w:rsidRPr="007C2A1F" w:rsidRDefault="00415418" w:rsidP="001935F8">
            <w:pPr>
              <w:pStyle w:val="Tabletype"/>
              <w:spacing w:after="60"/>
              <w:rPr>
                <w:b/>
                <w:sz w:val="16"/>
                <w:szCs w:val="16"/>
              </w:rPr>
            </w:pPr>
            <w:r w:rsidRPr="007C2A1F">
              <w:rPr>
                <w:b/>
                <w:sz w:val="16"/>
                <w:szCs w:val="16"/>
              </w:rPr>
              <w:t>ACFI 3 Personal Hygiene</w:t>
            </w:r>
          </w:p>
        </w:tc>
      </w:tr>
      <w:tr w:rsidR="00415418" w14:paraId="012640D3" w14:textId="77777777" w:rsidTr="00C75BA1">
        <w:tc>
          <w:tcPr>
            <w:tcW w:w="1441" w:type="dxa"/>
          </w:tcPr>
          <w:p w14:paraId="012640C7" w14:textId="77777777" w:rsidR="00415418" w:rsidRPr="007C2A1F" w:rsidRDefault="00415418" w:rsidP="001935F8">
            <w:pPr>
              <w:pStyle w:val="Tabletype"/>
              <w:spacing w:after="0"/>
              <w:rPr>
                <w:b/>
                <w:sz w:val="16"/>
                <w:szCs w:val="16"/>
              </w:rPr>
            </w:pPr>
            <w:r w:rsidRPr="007C2A1F">
              <w:rPr>
                <w:b/>
                <w:sz w:val="16"/>
                <w:szCs w:val="16"/>
              </w:rPr>
              <w:t>Dress/Undress</w:t>
            </w:r>
          </w:p>
        </w:tc>
        <w:tc>
          <w:tcPr>
            <w:tcW w:w="1912" w:type="dxa"/>
          </w:tcPr>
          <w:p w14:paraId="012640C8" w14:textId="77777777" w:rsidR="001935F8" w:rsidRPr="007C2A1F" w:rsidRDefault="001935F8" w:rsidP="00CC0BFD">
            <w:pPr>
              <w:pStyle w:val="Tabletype"/>
              <w:spacing w:after="60"/>
              <w:rPr>
                <w:sz w:val="16"/>
                <w:szCs w:val="16"/>
              </w:rPr>
            </w:pPr>
            <w:r w:rsidRPr="007C2A1F">
              <w:rPr>
                <w:sz w:val="16"/>
                <w:szCs w:val="16"/>
              </w:rPr>
              <w:t xml:space="preserve">Choosing and laying out appropriate clothing </w:t>
            </w:r>
          </w:p>
          <w:p w14:paraId="012640C9" w14:textId="77777777" w:rsidR="001935F8" w:rsidRPr="007C2A1F" w:rsidRDefault="001935F8" w:rsidP="00CC0BFD">
            <w:pPr>
              <w:pStyle w:val="Tabletype"/>
              <w:spacing w:after="60"/>
              <w:rPr>
                <w:sz w:val="16"/>
                <w:szCs w:val="16"/>
              </w:rPr>
            </w:pPr>
            <w:r w:rsidRPr="007C2A1F">
              <w:rPr>
                <w:sz w:val="16"/>
                <w:szCs w:val="16"/>
              </w:rPr>
              <w:t xml:space="preserve">OR </w:t>
            </w:r>
          </w:p>
          <w:p w14:paraId="012640CA" w14:textId="77777777" w:rsidR="00415418" w:rsidRPr="007C2A1F" w:rsidRDefault="001935F8" w:rsidP="001935F8">
            <w:pPr>
              <w:pStyle w:val="Tabletype"/>
              <w:spacing w:after="0"/>
              <w:rPr>
                <w:sz w:val="16"/>
                <w:szCs w:val="16"/>
              </w:rPr>
            </w:pPr>
            <w:r w:rsidRPr="007C2A1F">
              <w:rPr>
                <w:sz w:val="16"/>
                <w:szCs w:val="16"/>
              </w:rPr>
              <w:t xml:space="preserve">undoing and doing up zips, buttons or other fasteners including </w:t>
            </w:r>
            <w:proofErr w:type="spellStart"/>
            <w:r w:rsidRPr="007C2A1F">
              <w:rPr>
                <w:sz w:val="16"/>
                <w:szCs w:val="16"/>
              </w:rPr>
              <w:t>velcro</w:t>
            </w:r>
            <w:proofErr w:type="spellEnd"/>
          </w:p>
        </w:tc>
        <w:tc>
          <w:tcPr>
            <w:tcW w:w="1913" w:type="dxa"/>
          </w:tcPr>
          <w:p w14:paraId="012640CB" w14:textId="77777777" w:rsidR="00415418" w:rsidRPr="007C2A1F" w:rsidRDefault="001935F8" w:rsidP="001935F8">
            <w:pPr>
              <w:pStyle w:val="Tabletype"/>
              <w:spacing w:after="0"/>
              <w:rPr>
                <w:sz w:val="16"/>
                <w:szCs w:val="16"/>
              </w:rPr>
            </w:pPr>
            <w:r w:rsidRPr="007C2A1F">
              <w:rPr>
                <w:sz w:val="16"/>
                <w:szCs w:val="16"/>
              </w:rPr>
              <w:t>Stand by to provide assistance (verbal and/ or physical)</w:t>
            </w:r>
          </w:p>
        </w:tc>
        <w:tc>
          <w:tcPr>
            <w:tcW w:w="3806" w:type="dxa"/>
          </w:tcPr>
          <w:p w14:paraId="012640CC" w14:textId="77777777" w:rsidR="007C2A1F" w:rsidRPr="007C2A1F" w:rsidRDefault="00415418" w:rsidP="00CC0BFD">
            <w:pPr>
              <w:pStyle w:val="Tabletype"/>
              <w:spacing w:after="60"/>
              <w:rPr>
                <w:sz w:val="16"/>
                <w:szCs w:val="16"/>
              </w:rPr>
            </w:pPr>
            <w:r w:rsidRPr="007C2A1F">
              <w:rPr>
                <w:sz w:val="16"/>
                <w:szCs w:val="16"/>
              </w:rPr>
              <w:t xml:space="preserve">One-to-one physical assistance for dressing </w:t>
            </w:r>
          </w:p>
          <w:p w14:paraId="012640CD" w14:textId="77777777" w:rsidR="001935F8" w:rsidRPr="007C2A1F" w:rsidRDefault="00415418" w:rsidP="00CC0BFD">
            <w:pPr>
              <w:pStyle w:val="Tabletype"/>
              <w:spacing w:after="60"/>
              <w:rPr>
                <w:sz w:val="16"/>
                <w:szCs w:val="16"/>
              </w:rPr>
            </w:pPr>
            <w:r w:rsidRPr="007C2A1F">
              <w:rPr>
                <w:sz w:val="16"/>
                <w:szCs w:val="16"/>
              </w:rPr>
              <w:t xml:space="preserve">AND </w:t>
            </w:r>
          </w:p>
          <w:p w14:paraId="012640CE" w14:textId="77777777" w:rsidR="001935F8" w:rsidRPr="007C2A1F" w:rsidRDefault="00415418" w:rsidP="00CC0BFD">
            <w:pPr>
              <w:pStyle w:val="Tabletype"/>
              <w:spacing w:after="60"/>
              <w:rPr>
                <w:sz w:val="16"/>
                <w:szCs w:val="16"/>
              </w:rPr>
            </w:pPr>
            <w:r w:rsidRPr="007C2A1F">
              <w:rPr>
                <w:sz w:val="16"/>
                <w:szCs w:val="16"/>
              </w:rPr>
              <w:t xml:space="preserve">undressing i.e. putting on or taking off clothing </w:t>
            </w:r>
          </w:p>
          <w:p w14:paraId="012640CF" w14:textId="77777777" w:rsidR="001935F8" w:rsidRPr="007C2A1F" w:rsidRDefault="00415418" w:rsidP="00CC0BFD">
            <w:pPr>
              <w:pStyle w:val="Tabletype"/>
              <w:spacing w:after="60"/>
              <w:rPr>
                <w:sz w:val="16"/>
                <w:szCs w:val="16"/>
              </w:rPr>
            </w:pPr>
            <w:r w:rsidRPr="007C2A1F">
              <w:rPr>
                <w:sz w:val="16"/>
                <w:szCs w:val="16"/>
              </w:rPr>
              <w:t xml:space="preserve">AND </w:t>
            </w:r>
          </w:p>
          <w:p w14:paraId="012640D0" w14:textId="77777777" w:rsidR="001935F8" w:rsidRPr="007C2A1F" w:rsidRDefault="00415418" w:rsidP="00CC0BFD">
            <w:pPr>
              <w:pStyle w:val="Tabletype"/>
              <w:spacing w:after="60"/>
              <w:rPr>
                <w:sz w:val="16"/>
                <w:szCs w:val="16"/>
              </w:rPr>
            </w:pPr>
            <w:r w:rsidRPr="007C2A1F">
              <w:rPr>
                <w:sz w:val="16"/>
                <w:szCs w:val="16"/>
              </w:rPr>
              <w:t xml:space="preserve">footwear (i.e. underwear, shirts, skirts, pants, cardigan, socks, stockings) </w:t>
            </w:r>
          </w:p>
          <w:p w14:paraId="012640D1" w14:textId="77777777" w:rsidR="001935F8" w:rsidRPr="007C2A1F" w:rsidRDefault="00415418" w:rsidP="00CC0BFD">
            <w:pPr>
              <w:pStyle w:val="Tabletype"/>
              <w:spacing w:after="60"/>
              <w:rPr>
                <w:sz w:val="16"/>
                <w:szCs w:val="16"/>
              </w:rPr>
            </w:pPr>
            <w:r w:rsidRPr="007C2A1F">
              <w:rPr>
                <w:sz w:val="16"/>
                <w:szCs w:val="16"/>
              </w:rPr>
              <w:t xml:space="preserve">OR </w:t>
            </w:r>
          </w:p>
          <w:p w14:paraId="012640D2" w14:textId="77777777" w:rsidR="00415418" w:rsidRPr="007C2A1F" w:rsidRDefault="00415418" w:rsidP="001935F8">
            <w:pPr>
              <w:pStyle w:val="Tabletype"/>
              <w:spacing w:after="0"/>
              <w:rPr>
                <w:sz w:val="16"/>
                <w:szCs w:val="16"/>
              </w:rPr>
            </w:pPr>
            <w:r w:rsidRPr="007C2A1F">
              <w:rPr>
                <w:sz w:val="16"/>
                <w:szCs w:val="16"/>
              </w:rPr>
              <w:t>fitting and removing of hip protectors, slings, cuffs, splints, medical braces and prostheses other than for the lower limb</w:t>
            </w:r>
          </w:p>
        </w:tc>
      </w:tr>
      <w:tr w:rsidR="00415418" w14:paraId="012640D8" w14:textId="77777777" w:rsidTr="00C75BA1">
        <w:tc>
          <w:tcPr>
            <w:tcW w:w="1441" w:type="dxa"/>
          </w:tcPr>
          <w:p w14:paraId="012640D4" w14:textId="77777777" w:rsidR="00415418" w:rsidRPr="007C2A1F" w:rsidRDefault="00415418" w:rsidP="001935F8">
            <w:pPr>
              <w:pStyle w:val="Tabletype"/>
              <w:spacing w:after="0"/>
              <w:rPr>
                <w:b/>
                <w:sz w:val="16"/>
                <w:szCs w:val="16"/>
              </w:rPr>
            </w:pPr>
            <w:r w:rsidRPr="007C2A1F">
              <w:rPr>
                <w:b/>
                <w:sz w:val="16"/>
                <w:szCs w:val="16"/>
              </w:rPr>
              <w:t>Wash/dry</w:t>
            </w:r>
          </w:p>
        </w:tc>
        <w:tc>
          <w:tcPr>
            <w:tcW w:w="1912" w:type="dxa"/>
          </w:tcPr>
          <w:p w14:paraId="012640D5" w14:textId="77777777" w:rsidR="00415418" w:rsidRPr="007C2A1F" w:rsidRDefault="001935F8" w:rsidP="001935F8">
            <w:pPr>
              <w:pStyle w:val="Tabletype"/>
              <w:spacing w:after="0"/>
              <w:rPr>
                <w:sz w:val="16"/>
                <w:szCs w:val="16"/>
              </w:rPr>
            </w:pPr>
            <w:r w:rsidRPr="007C2A1F">
              <w:rPr>
                <w:sz w:val="16"/>
                <w:szCs w:val="16"/>
              </w:rPr>
              <w:t>Set up toiletries within reach, adjusting taps</w:t>
            </w:r>
          </w:p>
        </w:tc>
        <w:tc>
          <w:tcPr>
            <w:tcW w:w="1913" w:type="dxa"/>
          </w:tcPr>
          <w:p w14:paraId="012640D6" w14:textId="77777777" w:rsidR="00415418" w:rsidRPr="007C2A1F" w:rsidRDefault="001935F8" w:rsidP="001935F8">
            <w:pPr>
              <w:pStyle w:val="Tabletype"/>
              <w:spacing w:after="0"/>
              <w:rPr>
                <w:sz w:val="16"/>
                <w:szCs w:val="16"/>
              </w:rPr>
            </w:pPr>
            <w:r w:rsidRPr="007C2A1F">
              <w:rPr>
                <w:sz w:val="16"/>
                <w:szCs w:val="16"/>
              </w:rPr>
              <w:t>Stand by to provide assistance (verbal and/ or physical)</w:t>
            </w:r>
          </w:p>
        </w:tc>
        <w:tc>
          <w:tcPr>
            <w:tcW w:w="3806" w:type="dxa"/>
          </w:tcPr>
          <w:p w14:paraId="012640D7" w14:textId="77777777" w:rsidR="00415418" w:rsidRPr="007C2A1F" w:rsidRDefault="00415418" w:rsidP="001935F8">
            <w:pPr>
              <w:pStyle w:val="Tabletype"/>
              <w:spacing w:after="0"/>
              <w:rPr>
                <w:sz w:val="16"/>
                <w:szCs w:val="16"/>
              </w:rPr>
            </w:pPr>
            <w:r w:rsidRPr="007C2A1F">
              <w:rPr>
                <w:sz w:val="16"/>
                <w:szCs w:val="16"/>
              </w:rPr>
              <w:t>Washing and drying body</w:t>
            </w:r>
          </w:p>
        </w:tc>
      </w:tr>
      <w:tr w:rsidR="00415418" w14:paraId="012640E1" w14:textId="77777777" w:rsidTr="00C75BA1">
        <w:tc>
          <w:tcPr>
            <w:tcW w:w="1441" w:type="dxa"/>
          </w:tcPr>
          <w:p w14:paraId="012640D9" w14:textId="77777777" w:rsidR="00415418" w:rsidRPr="007C2A1F" w:rsidRDefault="00415418" w:rsidP="001935F8">
            <w:pPr>
              <w:pStyle w:val="Tabletype"/>
              <w:spacing w:after="0"/>
              <w:rPr>
                <w:b/>
                <w:sz w:val="16"/>
                <w:szCs w:val="16"/>
              </w:rPr>
            </w:pPr>
            <w:r w:rsidRPr="007C2A1F">
              <w:rPr>
                <w:b/>
                <w:sz w:val="16"/>
                <w:szCs w:val="16"/>
              </w:rPr>
              <w:t>Groom</w:t>
            </w:r>
          </w:p>
        </w:tc>
        <w:tc>
          <w:tcPr>
            <w:tcW w:w="1912" w:type="dxa"/>
          </w:tcPr>
          <w:p w14:paraId="012640DA" w14:textId="77777777" w:rsidR="00415418" w:rsidRPr="007C2A1F" w:rsidRDefault="001935F8" w:rsidP="001935F8">
            <w:pPr>
              <w:pStyle w:val="Tabletype"/>
              <w:spacing w:after="0"/>
              <w:rPr>
                <w:sz w:val="16"/>
                <w:szCs w:val="16"/>
              </w:rPr>
            </w:pPr>
            <w:r w:rsidRPr="007C2A1F">
              <w:rPr>
                <w:sz w:val="16"/>
                <w:szCs w:val="16"/>
              </w:rPr>
              <w:t>Set up articles for grooming</w:t>
            </w:r>
          </w:p>
        </w:tc>
        <w:tc>
          <w:tcPr>
            <w:tcW w:w="1913" w:type="dxa"/>
          </w:tcPr>
          <w:p w14:paraId="012640DB" w14:textId="77777777" w:rsidR="00415418" w:rsidRPr="007C2A1F" w:rsidRDefault="001935F8" w:rsidP="001935F8">
            <w:pPr>
              <w:pStyle w:val="Tabletype"/>
              <w:spacing w:after="0"/>
              <w:rPr>
                <w:sz w:val="16"/>
                <w:szCs w:val="16"/>
              </w:rPr>
            </w:pPr>
            <w:r w:rsidRPr="007C2A1F">
              <w:rPr>
                <w:sz w:val="16"/>
                <w:szCs w:val="16"/>
              </w:rPr>
              <w:t>Stand by to provide assistance (verbal and/ or physical)</w:t>
            </w:r>
          </w:p>
        </w:tc>
        <w:tc>
          <w:tcPr>
            <w:tcW w:w="3806" w:type="dxa"/>
          </w:tcPr>
          <w:p w14:paraId="012640DC" w14:textId="77777777" w:rsidR="001935F8" w:rsidRPr="007C2A1F" w:rsidRDefault="00415418" w:rsidP="00CC0BFD">
            <w:pPr>
              <w:pStyle w:val="Tabletype"/>
              <w:spacing w:after="60"/>
              <w:rPr>
                <w:sz w:val="16"/>
                <w:szCs w:val="16"/>
              </w:rPr>
            </w:pPr>
            <w:r w:rsidRPr="007C2A1F">
              <w:rPr>
                <w:sz w:val="16"/>
                <w:szCs w:val="16"/>
              </w:rPr>
              <w:t xml:space="preserve">Dental care </w:t>
            </w:r>
          </w:p>
          <w:p w14:paraId="012640DD" w14:textId="77777777" w:rsidR="001935F8" w:rsidRPr="007C2A1F" w:rsidRDefault="00415418" w:rsidP="00CC0BFD">
            <w:pPr>
              <w:pStyle w:val="Tabletype"/>
              <w:spacing w:after="60"/>
              <w:rPr>
                <w:sz w:val="16"/>
                <w:szCs w:val="16"/>
              </w:rPr>
            </w:pPr>
            <w:r w:rsidRPr="007C2A1F">
              <w:rPr>
                <w:sz w:val="16"/>
                <w:szCs w:val="16"/>
              </w:rPr>
              <w:t xml:space="preserve">OR </w:t>
            </w:r>
          </w:p>
          <w:p w14:paraId="012640DE" w14:textId="77777777" w:rsidR="001935F8" w:rsidRPr="007C2A1F" w:rsidRDefault="00415418" w:rsidP="00CC0BFD">
            <w:pPr>
              <w:pStyle w:val="Tabletype"/>
              <w:spacing w:after="60"/>
              <w:rPr>
                <w:sz w:val="16"/>
                <w:szCs w:val="16"/>
              </w:rPr>
            </w:pPr>
            <w:r w:rsidRPr="007C2A1F">
              <w:rPr>
                <w:sz w:val="16"/>
                <w:szCs w:val="16"/>
              </w:rPr>
              <w:t xml:space="preserve">hair care </w:t>
            </w:r>
          </w:p>
          <w:p w14:paraId="012640DF" w14:textId="77777777" w:rsidR="001935F8" w:rsidRPr="007C2A1F" w:rsidRDefault="00415418" w:rsidP="00CC0BFD">
            <w:pPr>
              <w:pStyle w:val="Tabletype"/>
              <w:spacing w:after="60"/>
              <w:rPr>
                <w:sz w:val="16"/>
                <w:szCs w:val="16"/>
              </w:rPr>
            </w:pPr>
            <w:r w:rsidRPr="007C2A1F">
              <w:rPr>
                <w:sz w:val="16"/>
                <w:szCs w:val="16"/>
              </w:rPr>
              <w:t xml:space="preserve">OR </w:t>
            </w:r>
          </w:p>
          <w:p w14:paraId="012640E0" w14:textId="77777777" w:rsidR="00415418" w:rsidRPr="007C2A1F" w:rsidRDefault="00415418" w:rsidP="001935F8">
            <w:pPr>
              <w:pStyle w:val="Tabletype"/>
              <w:spacing w:after="0"/>
              <w:rPr>
                <w:sz w:val="16"/>
                <w:szCs w:val="16"/>
              </w:rPr>
            </w:pPr>
            <w:r w:rsidRPr="007C2A1F">
              <w:rPr>
                <w:sz w:val="16"/>
                <w:szCs w:val="16"/>
              </w:rPr>
              <w:t>shaving</w:t>
            </w:r>
          </w:p>
        </w:tc>
      </w:tr>
      <w:tr w:rsidR="00415418" w14:paraId="012640E5" w14:textId="77777777" w:rsidTr="00C75BA1">
        <w:tc>
          <w:tcPr>
            <w:tcW w:w="1441" w:type="dxa"/>
            <w:shd w:val="clear" w:color="auto" w:fill="D9D9D9" w:themeFill="background1" w:themeFillShade="D9"/>
          </w:tcPr>
          <w:p w14:paraId="012640E2" w14:textId="77777777" w:rsidR="00415418" w:rsidRPr="007C2A1F" w:rsidRDefault="00415418" w:rsidP="001935F8">
            <w:pPr>
              <w:pStyle w:val="Tabletype"/>
              <w:spacing w:after="60"/>
              <w:rPr>
                <w:b/>
                <w:sz w:val="16"/>
                <w:szCs w:val="16"/>
              </w:rPr>
            </w:pPr>
            <w:r w:rsidRPr="007C2A1F">
              <w:rPr>
                <w:b/>
                <w:sz w:val="16"/>
                <w:szCs w:val="16"/>
              </w:rPr>
              <w:t>ACFI 4</w:t>
            </w:r>
          </w:p>
        </w:tc>
        <w:tc>
          <w:tcPr>
            <w:tcW w:w="3825" w:type="dxa"/>
            <w:gridSpan w:val="2"/>
            <w:shd w:val="clear" w:color="auto" w:fill="D9D9D9" w:themeFill="background1" w:themeFillShade="D9"/>
          </w:tcPr>
          <w:p w14:paraId="012640E3" w14:textId="77777777" w:rsidR="00415418" w:rsidRPr="007C2A1F" w:rsidRDefault="00415418" w:rsidP="001935F8">
            <w:pPr>
              <w:pStyle w:val="Tabletype"/>
              <w:spacing w:after="60"/>
              <w:rPr>
                <w:sz w:val="16"/>
                <w:szCs w:val="16"/>
              </w:rPr>
            </w:pPr>
          </w:p>
        </w:tc>
        <w:tc>
          <w:tcPr>
            <w:tcW w:w="3806" w:type="dxa"/>
            <w:shd w:val="clear" w:color="auto" w:fill="D9D9D9" w:themeFill="background1" w:themeFillShade="D9"/>
          </w:tcPr>
          <w:p w14:paraId="012640E4" w14:textId="77777777" w:rsidR="00415418" w:rsidRPr="007C2A1F" w:rsidRDefault="00415418" w:rsidP="001935F8">
            <w:pPr>
              <w:pStyle w:val="Tabletype"/>
              <w:spacing w:after="60"/>
              <w:rPr>
                <w:sz w:val="16"/>
                <w:szCs w:val="16"/>
              </w:rPr>
            </w:pPr>
          </w:p>
        </w:tc>
      </w:tr>
      <w:tr w:rsidR="00415418" w14:paraId="012640EA" w14:textId="77777777" w:rsidTr="00C75BA1">
        <w:tc>
          <w:tcPr>
            <w:tcW w:w="1441" w:type="dxa"/>
          </w:tcPr>
          <w:p w14:paraId="012640E6" w14:textId="77777777" w:rsidR="00415418" w:rsidRPr="007C2A1F" w:rsidRDefault="00415418" w:rsidP="001935F8">
            <w:pPr>
              <w:pStyle w:val="Tabletype"/>
              <w:spacing w:after="0"/>
              <w:rPr>
                <w:b/>
                <w:sz w:val="16"/>
                <w:szCs w:val="16"/>
              </w:rPr>
            </w:pPr>
            <w:r w:rsidRPr="007C2A1F">
              <w:rPr>
                <w:b/>
                <w:sz w:val="16"/>
                <w:szCs w:val="16"/>
              </w:rPr>
              <w:t>Use of a toilet</w:t>
            </w:r>
          </w:p>
        </w:tc>
        <w:tc>
          <w:tcPr>
            <w:tcW w:w="1912" w:type="dxa"/>
          </w:tcPr>
          <w:p w14:paraId="012640E7" w14:textId="77777777" w:rsidR="00415418" w:rsidRPr="007C2A1F" w:rsidRDefault="001935F8" w:rsidP="001935F8">
            <w:pPr>
              <w:pStyle w:val="Tabletype"/>
              <w:spacing w:after="0"/>
              <w:rPr>
                <w:sz w:val="16"/>
                <w:szCs w:val="16"/>
              </w:rPr>
            </w:pPr>
            <w:r w:rsidRPr="007C2A1F">
              <w:rPr>
                <w:sz w:val="16"/>
                <w:szCs w:val="16"/>
              </w:rPr>
              <w:t>Setting-up toilet aids, hand person the bedpan/ urinal, place ostomy articles in reach</w:t>
            </w:r>
          </w:p>
        </w:tc>
        <w:tc>
          <w:tcPr>
            <w:tcW w:w="1913" w:type="dxa"/>
          </w:tcPr>
          <w:p w14:paraId="012640E8" w14:textId="77777777" w:rsidR="00415418" w:rsidRPr="007C2A1F" w:rsidRDefault="001935F8" w:rsidP="001935F8">
            <w:pPr>
              <w:pStyle w:val="Tabletype"/>
              <w:spacing w:after="0"/>
              <w:rPr>
                <w:sz w:val="16"/>
                <w:szCs w:val="16"/>
              </w:rPr>
            </w:pPr>
            <w:r w:rsidRPr="007C2A1F">
              <w:rPr>
                <w:sz w:val="16"/>
                <w:szCs w:val="16"/>
              </w:rPr>
              <w:t>Stand by to provide assistance (verbal and/ or physical)</w:t>
            </w:r>
          </w:p>
        </w:tc>
        <w:tc>
          <w:tcPr>
            <w:tcW w:w="3806" w:type="dxa"/>
          </w:tcPr>
          <w:p w14:paraId="012640E9" w14:textId="77777777" w:rsidR="00415418" w:rsidRPr="007C2A1F" w:rsidRDefault="00415418" w:rsidP="001935F8">
            <w:pPr>
              <w:pStyle w:val="Tabletype"/>
              <w:spacing w:after="0"/>
              <w:rPr>
                <w:sz w:val="16"/>
                <w:szCs w:val="16"/>
              </w:rPr>
            </w:pPr>
            <w:r w:rsidRPr="007C2A1F">
              <w:rPr>
                <w:sz w:val="16"/>
                <w:szCs w:val="16"/>
              </w:rPr>
              <w:t>Positioning care recipient for use of toilet or commode or bedpan or urinal</w:t>
            </w:r>
          </w:p>
        </w:tc>
      </w:tr>
      <w:tr w:rsidR="00415418" w14:paraId="012640F1" w14:textId="77777777" w:rsidTr="00C75BA1">
        <w:tc>
          <w:tcPr>
            <w:tcW w:w="1441" w:type="dxa"/>
          </w:tcPr>
          <w:p w14:paraId="012640EB" w14:textId="77777777" w:rsidR="00415418" w:rsidRPr="007C2A1F" w:rsidRDefault="00415418" w:rsidP="001935F8">
            <w:pPr>
              <w:pStyle w:val="Tabletype"/>
              <w:spacing w:after="0"/>
              <w:rPr>
                <w:b/>
                <w:sz w:val="16"/>
                <w:szCs w:val="16"/>
              </w:rPr>
            </w:pPr>
            <w:r w:rsidRPr="007C2A1F">
              <w:rPr>
                <w:b/>
                <w:sz w:val="16"/>
                <w:szCs w:val="16"/>
              </w:rPr>
              <w:t>Toilet completion</w:t>
            </w:r>
          </w:p>
        </w:tc>
        <w:tc>
          <w:tcPr>
            <w:tcW w:w="1912" w:type="dxa"/>
          </w:tcPr>
          <w:p w14:paraId="012640EC" w14:textId="77777777" w:rsidR="00415418" w:rsidRPr="007C2A1F" w:rsidRDefault="001935F8" w:rsidP="001935F8">
            <w:pPr>
              <w:pStyle w:val="Tabletype"/>
              <w:spacing w:after="0"/>
              <w:rPr>
                <w:sz w:val="16"/>
                <w:szCs w:val="16"/>
              </w:rPr>
            </w:pPr>
            <w:r w:rsidRPr="007C2A1F">
              <w:rPr>
                <w:sz w:val="16"/>
                <w:szCs w:val="16"/>
              </w:rPr>
              <w:t>Emptying of drainage or stoma bags or bedpans</w:t>
            </w:r>
          </w:p>
        </w:tc>
        <w:tc>
          <w:tcPr>
            <w:tcW w:w="1913" w:type="dxa"/>
          </w:tcPr>
          <w:p w14:paraId="012640ED" w14:textId="77777777" w:rsidR="00415418" w:rsidRPr="007C2A1F" w:rsidRDefault="001935F8" w:rsidP="001935F8">
            <w:pPr>
              <w:pStyle w:val="Tabletype"/>
              <w:spacing w:after="0"/>
              <w:rPr>
                <w:sz w:val="16"/>
                <w:szCs w:val="16"/>
              </w:rPr>
            </w:pPr>
            <w:r w:rsidRPr="007C2A1F">
              <w:rPr>
                <w:sz w:val="16"/>
                <w:szCs w:val="16"/>
              </w:rPr>
              <w:t>Stand by to provide assistance (verbal and/ or physical)</w:t>
            </w:r>
          </w:p>
        </w:tc>
        <w:tc>
          <w:tcPr>
            <w:tcW w:w="3806" w:type="dxa"/>
          </w:tcPr>
          <w:p w14:paraId="012640EE" w14:textId="77777777" w:rsidR="001935F8" w:rsidRPr="007C2A1F" w:rsidRDefault="001935F8" w:rsidP="00CC0BFD">
            <w:pPr>
              <w:pStyle w:val="Tabletype"/>
              <w:spacing w:after="60"/>
              <w:rPr>
                <w:sz w:val="16"/>
                <w:szCs w:val="16"/>
              </w:rPr>
            </w:pPr>
            <w:r w:rsidRPr="007C2A1F">
              <w:rPr>
                <w:sz w:val="16"/>
                <w:szCs w:val="16"/>
              </w:rPr>
              <w:t xml:space="preserve">Adjusting clothes </w:t>
            </w:r>
          </w:p>
          <w:p w14:paraId="012640EF" w14:textId="77777777" w:rsidR="001935F8" w:rsidRPr="007C2A1F" w:rsidRDefault="001935F8" w:rsidP="00CC0BFD">
            <w:pPr>
              <w:pStyle w:val="Tabletype"/>
              <w:spacing w:after="60"/>
              <w:rPr>
                <w:sz w:val="16"/>
                <w:szCs w:val="16"/>
              </w:rPr>
            </w:pPr>
            <w:r w:rsidRPr="007C2A1F">
              <w:rPr>
                <w:sz w:val="16"/>
                <w:szCs w:val="16"/>
              </w:rPr>
              <w:t xml:space="preserve">AND </w:t>
            </w:r>
          </w:p>
          <w:p w14:paraId="012640F0" w14:textId="77777777" w:rsidR="00415418" w:rsidRPr="007C2A1F" w:rsidRDefault="001935F8" w:rsidP="001935F8">
            <w:pPr>
              <w:pStyle w:val="Tabletype"/>
              <w:spacing w:after="0"/>
              <w:rPr>
                <w:sz w:val="16"/>
                <w:szCs w:val="16"/>
              </w:rPr>
            </w:pPr>
            <w:r w:rsidRPr="007C2A1F">
              <w:rPr>
                <w:sz w:val="16"/>
                <w:szCs w:val="16"/>
              </w:rPr>
              <w:t>wiping and cleaning of peri-anal area</w:t>
            </w:r>
          </w:p>
        </w:tc>
      </w:tr>
    </w:tbl>
    <w:p w14:paraId="012640F2" w14:textId="77777777" w:rsidR="00415418" w:rsidRDefault="00415418" w:rsidP="00C75BA1">
      <w:pPr>
        <w:pStyle w:val="Aftertable"/>
        <w:spacing w:after="120"/>
        <w:rPr>
          <w:vertAlign w:val="superscript"/>
        </w:rPr>
      </w:pPr>
    </w:p>
    <w:p w14:paraId="012640F3" w14:textId="77777777" w:rsidR="00BA5CD7" w:rsidRPr="00C75BA1" w:rsidRDefault="00415418" w:rsidP="00A16533">
      <w:pPr>
        <w:rPr>
          <w:sz w:val="16"/>
          <w:szCs w:val="16"/>
        </w:rPr>
      </w:pPr>
      <w:r w:rsidRPr="00C75BA1">
        <w:rPr>
          <w:sz w:val="16"/>
          <w:szCs w:val="16"/>
          <w:vertAlign w:val="superscript"/>
        </w:rPr>
        <w:t>2</w:t>
      </w:r>
      <w:r w:rsidRPr="00C75BA1">
        <w:rPr>
          <w:sz w:val="16"/>
          <w:szCs w:val="16"/>
        </w:rPr>
        <w:t>Refer to Activities of Daily Living (ADL) Domain page 1</w:t>
      </w:r>
      <w:r w:rsidR="006F7DEF">
        <w:rPr>
          <w:sz w:val="16"/>
          <w:szCs w:val="16"/>
        </w:rPr>
        <w:t>9</w:t>
      </w:r>
      <w:r w:rsidR="00BA5CD7" w:rsidRPr="00C75BA1">
        <w:rPr>
          <w:sz w:val="16"/>
          <w:szCs w:val="16"/>
        </w:rPr>
        <w:br w:type="page"/>
      </w:r>
    </w:p>
    <w:p w14:paraId="012640F4" w14:textId="77777777" w:rsidR="002307B7" w:rsidRDefault="002307B7" w:rsidP="002307B7">
      <w:pPr>
        <w:pStyle w:val="Heading1"/>
      </w:pPr>
      <w:bookmarkStart w:id="8" w:name="_Toc468893817"/>
      <w:r>
        <w:lastRenderedPageBreak/>
        <w:t>Mental and Behavioural Diagnosis</w:t>
      </w:r>
      <w:bookmarkEnd w:id="8"/>
    </w:p>
    <w:p w14:paraId="012640F5" w14:textId="77777777" w:rsidR="002307B7" w:rsidRDefault="002307B7" w:rsidP="002307B7">
      <w:pPr>
        <w:pStyle w:val="Heading2"/>
      </w:pPr>
      <w:r>
        <w:t>Description</w:t>
      </w:r>
    </w:p>
    <w:p w14:paraId="012640F6" w14:textId="77777777" w:rsidR="002307B7" w:rsidRDefault="002307B7" w:rsidP="002307B7">
      <w:r>
        <w:t xml:space="preserve">If the care recipient has a mental and behavioural disorder(s) that has an impact on their current care needs for support and assistance, a documented diagnosis is required. </w:t>
      </w:r>
    </w:p>
    <w:p w14:paraId="012640F7" w14:textId="77777777" w:rsidR="002307B7" w:rsidRDefault="002307B7" w:rsidP="002307B7">
      <w:pPr>
        <w:pStyle w:val="Heading2"/>
      </w:pPr>
      <w:r>
        <w:t>Requirements</w:t>
      </w:r>
    </w:p>
    <w:p w14:paraId="012640F8" w14:textId="77777777" w:rsidR="002307B7" w:rsidRDefault="002307B7" w:rsidP="002307B7">
      <w:r>
        <w:t>The diagnosis is to be recorded in the Checklist and a copy placed in the Answer Appraisal Pack. You may tick more than one diagnosis if required to support your claim.</w:t>
      </w:r>
    </w:p>
    <w:p w14:paraId="012640F9" w14:textId="77777777" w:rsidR="002307B7" w:rsidRDefault="002307B7" w:rsidP="002307B7">
      <w:r>
        <w:t>The diagnosis provided in the Answer Appraisal Pack must be dated and identify the name and profession of the health professional who has confirmed the diagnosis.</w:t>
      </w:r>
    </w:p>
    <w:p w14:paraId="012640FA" w14:textId="77777777" w:rsidR="002307B7" w:rsidRDefault="002307B7" w:rsidP="002307B7">
      <w:pPr>
        <w:pStyle w:val="Heading2"/>
      </w:pPr>
      <w:r>
        <w:t>Checklist must be completed</w:t>
      </w:r>
    </w:p>
    <w:p w14:paraId="012640FB" w14:textId="77777777" w:rsidR="002307B7" w:rsidRDefault="002307B7" w:rsidP="002307B7">
      <w:r>
        <w:t xml:space="preserve">There are two checklists for this component of the </w:t>
      </w:r>
      <w:proofErr w:type="gramStart"/>
      <w:r>
        <w:t>ACFI,</w:t>
      </w:r>
      <w:proofErr w:type="gramEnd"/>
      <w:r>
        <w:t xml:space="preserve"> the first is completed by indicating the Source Materials filed in the Answer Appraisal Pack. </w:t>
      </w:r>
    </w:p>
    <w:p w14:paraId="012640FC" w14:textId="77777777" w:rsidR="00554C76" w:rsidRDefault="002307B7" w:rsidP="002307B7">
      <w:r>
        <w:t>More than one source may be ticked. The second checklist is where the diagnoses are recorded.</w:t>
      </w:r>
    </w:p>
    <w:p w14:paraId="012640FD" w14:textId="77777777" w:rsidR="00A2032F" w:rsidRDefault="00A2032F" w:rsidP="00A2032F">
      <w:pPr>
        <w:pStyle w:val="Tabletitle"/>
      </w:pPr>
      <w:r w:rsidRPr="00A2032F">
        <w:t xml:space="preserve">Mental and Behavioural Diagnosis </w:t>
      </w:r>
    </w:p>
    <w:tbl>
      <w:tblPr>
        <w:tblStyle w:val="TableGrid"/>
        <w:tblW w:w="9071" w:type="dxa"/>
        <w:tblInd w:w="85" w:type="dxa"/>
        <w:tblCellMar>
          <w:top w:w="85" w:type="dxa"/>
          <w:left w:w="85" w:type="dxa"/>
          <w:right w:w="85" w:type="dxa"/>
        </w:tblCellMar>
        <w:tblLook w:val="04A0" w:firstRow="1" w:lastRow="0" w:firstColumn="1" w:lastColumn="0" w:noHBand="0" w:noVBand="1"/>
        <w:tblDescription w:val="Table to be read left to right, top to bottom. Hard copy to be printed and marked up manually"/>
      </w:tblPr>
      <w:tblGrid>
        <w:gridCol w:w="7654"/>
        <w:gridCol w:w="1417"/>
      </w:tblGrid>
      <w:tr w:rsidR="00A2032F" w14:paraId="01264100" w14:textId="77777777" w:rsidTr="00D93DDD">
        <w:trPr>
          <w:trHeight w:val="217"/>
          <w:tblHeader/>
        </w:trPr>
        <w:tc>
          <w:tcPr>
            <w:tcW w:w="7654" w:type="dxa"/>
            <w:shd w:val="clear" w:color="auto" w:fill="D9D9D9" w:themeFill="background1" w:themeFillShade="D9"/>
          </w:tcPr>
          <w:p w14:paraId="012640FE" w14:textId="77777777" w:rsidR="00A2032F" w:rsidRPr="00F2532F" w:rsidRDefault="00A2032F" w:rsidP="00A2032F">
            <w:pPr>
              <w:pStyle w:val="Tableheader"/>
            </w:pPr>
            <w:r>
              <w:t xml:space="preserve">Indicate which sources of evidence have been </w:t>
            </w:r>
            <w:r w:rsidRPr="00A2032F">
              <w:t>filed</w:t>
            </w:r>
            <w:r>
              <w:t xml:space="preserve"> in the ACFI Appraisal Pack</w:t>
            </w:r>
          </w:p>
        </w:tc>
        <w:tc>
          <w:tcPr>
            <w:tcW w:w="1417" w:type="dxa"/>
            <w:shd w:val="clear" w:color="auto" w:fill="D9D9D9" w:themeFill="background1" w:themeFillShade="D9"/>
          </w:tcPr>
          <w:p w14:paraId="012640FF" w14:textId="77777777" w:rsidR="00A2032F" w:rsidRDefault="00A2032F" w:rsidP="00D93DDD">
            <w:pPr>
              <w:pStyle w:val="Tableheader"/>
              <w:jc w:val="center"/>
            </w:pPr>
            <w:r w:rsidRPr="00A2032F">
              <w:t>Tick if yes</w:t>
            </w:r>
          </w:p>
        </w:tc>
      </w:tr>
      <w:tr w:rsidR="001E2B27" w14:paraId="01264103" w14:textId="77777777" w:rsidTr="00D93DDD">
        <w:tc>
          <w:tcPr>
            <w:tcW w:w="7654" w:type="dxa"/>
          </w:tcPr>
          <w:p w14:paraId="01264101" w14:textId="77777777" w:rsidR="001E2B27" w:rsidRPr="001E2B27" w:rsidRDefault="00886E4F" w:rsidP="00A2032F">
            <w:pPr>
              <w:pStyle w:val="Tabletype"/>
            </w:pPr>
            <w:r w:rsidRPr="00886E4F">
              <w:t xml:space="preserve">Aged Care Client Record (ACCR) / </w:t>
            </w:r>
            <w:r w:rsidR="001E2B27">
              <w:t>National Screening and Assessment Form (NSAF)</w:t>
            </w:r>
          </w:p>
        </w:tc>
        <w:tc>
          <w:tcPr>
            <w:tcW w:w="1417" w:type="dxa"/>
          </w:tcPr>
          <w:p w14:paraId="01264102" w14:textId="77777777" w:rsidR="001E2B27" w:rsidRPr="001E2B27" w:rsidRDefault="001E2B27" w:rsidP="00D93DDD">
            <w:pPr>
              <w:pStyle w:val="Tabletype"/>
              <w:jc w:val="center"/>
            </w:pPr>
            <w:r w:rsidRPr="00990CA3">
              <w:rPr>
                <w:sz w:val="22"/>
                <w:szCs w:val="22"/>
              </w:rPr>
              <w:t></w:t>
            </w:r>
            <w:r w:rsidRPr="001E2B27">
              <w:t xml:space="preserve"> D1.1</w:t>
            </w:r>
          </w:p>
        </w:tc>
      </w:tr>
      <w:tr w:rsidR="001E2B27" w14:paraId="01264106" w14:textId="77777777" w:rsidTr="00D93DDD">
        <w:trPr>
          <w:trHeight w:val="32"/>
        </w:trPr>
        <w:tc>
          <w:tcPr>
            <w:tcW w:w="7654" w:type="dxa"/>
          </w:tcPr>
          <w:p w14:paraId="01264104" w14:textId="77777777" w:rsidR="001E2B27" w:rsidRPr="001E2B27" w:rsidRDefault="001E2B27" w:rsidP="001E2B27">
            <w:pPr>
              <w:pStyle w:val="Tabletype"/>
            </w:pPr>
            <w:r w:rsidRPr="005E0F81">
              <w:t>GP comp</w:t>
            </w:r>
            <w:r w:rsidRPr="006F1208">
              <w:t>r</w:t>
            </w:r>
            <w:r w:rsidRPr="005E0F81">
              <w:t>ehensi</w:t>
            </w:r>
            <w:r w:rsidRPr="006F1208">
              <w:t>v</w:t>
            </w:r>
            <w:r w:rsidRPr="005E0F81">
              <w:t xml:space="preserve">e medical </w:t>
            </w:r>
            <w:r w:rsidRPr="001E2B27">
              <w:t>assessment</w:t>
            </w:r>
          </w:p>
        </w:tc>
        <w:tc>
          <w:tcPr>
            <w:tcW w:w="1417" w:type="dxa"/>
          </w:tcPr>
          <w:p w14:paraId="01264105" w14:textId="77777777" w:rsidR="001E2B27" w:rsidRPr="001E2B27" w:rsidRDefault="001E2B27" w:rsidP="00D93DDD">
            <w:pPr>
              <w:pStyle w:val="Tabletype"/>
              <w:jc w:val="center"/>
            </w:pPr>
            <w:r w:rsidRPr="00990CA3">
              <w:rPr>
                <w:sz w:val="22"/>
              </w:rPr>
              <w:t></w:t>
            </w:r>
            <w:r w:rsidRPr="001E2B27">
              <w:t xml:space="preserve"> D1.2</w:t>
            </w:r>
          </w:p>
        </w:tc>
      </w:tr>
      <w:tr w:rsidR="001E2B27" w14:paraId="01264109" w14:textId="77777777" w:rsidTr="00D93DDD">
        <w:tc>
          <w:tcPr>
            <w:tcW w:w="7654" w:type="dxa"/>
          </w:tcPr>
          <w:p w14:paraId="01264107" w14:textId="77777777" w:rsidR="001E2B27" w:rsidRPr="001E2B27" w:rsidRDefault="001E2B27" w:rsidP="001E2B27">
            <w:pPr>
              <w:pStyle w:val="Tabletype"/>
            </w:pPr>
            <w:r w:rsidRPr="001E2B27">
              <w:t>General medical practitioner notes or letters</w:t>
            </w:r>
          </w:p>
        </w:tc>
        <w:tc>
          <w:tcPr>
            <w:tcW w:w="1417" w:type="dxa"/>
          </w:tcPr>
          <w:p w14:paraId="01264108" w14:textId="77777777" w:rsidR="001E2B27" w:rsidRPr="001E2B27" w:rsidRDefault="001E2B27" w:rsidP="00D93DDD">
            <w:pPr>
              <w:pStyle w:val="Tabletype"/>
              <w:jc w:val="center"/>
            </w:pPr>
            <w:r w:rsidRPr="00990CA3">
              <w:rPr>
                <w:sz w:val="22"/>
                <w:szCs w:val="22"/>
              </w:rPr>
              <w:t></w:t>
            </w:r>
            <w:r w:rsidRPr="001E2B27">
              <w:t xml:space="preserve"> D1.3</w:t>
            </w:r>
          </w:p>
        </w:tc>
      </w:tr>
      <w:tr w:rsidR="001E2B27" w14:paraId="0126410C" w14:textId="77777777" w:rsidTr="00D93DDD">
        <w:tc>
          <w:tcPr>
            <w:tcW w:w="7654" w:type="dxa"/>
          </w:tcPr>
          <w:p w14:paraId="0126410A" w14:textId="77777777" w:rsidR="001E2B27" w:rsidRPr="001E2B27" w:rsidRDefault="001E2B27" w:rsidP="001E2B27">
            <w:pPr>
              <w:pStyle w:val="Tabletype"/>
            </w:pPr>
            <w:r w:rsidRPr="001E2B27">
              <w:t>Geriatrician notes or letters</w:t>
            </w:r>
          </w:p>
        </w:tc>
        <w:tc>
          <w:tcPr>
            <w:tcW w:w="1417" w:type="dxa"/>
          </w:tcPr>
          <w:p w14:paraId="0126410B" w14:textId="77777777" w:rsidR="001E2B27" w:rsidRPr="001E2B27" w:rsidRDefault="001E2B27" w:rsidP="00D93DDD">
            <w:pPr>
              <w:pStyle w:val="Tabletype"/>
              <w:jc w:val="center"/>
            </w:pPr>
            <w:r w:rsidRPr="00990CA3">
              <w:rPr>
                <w:sz w:val="22"/>
                <w:szCs w:val="22"/>
              </w:rPr>
              <w:t></w:t>
            </w:r>
            <w:r w:rsidRPr="001E2B27">
              <w:t xml:space="preserve"> D1.4</w:t>
            </w:r>
          </w:p>
        </w:tc>
      </w:tr>
      <w:tr w:rsidR="001E2B27" w14:paraId="0126410F" w14:textId="77777777" w:rsidTr="00D93DDD">
        <w:tc>
          <w:tcPr>
            <w:tcW w:w="7654" w:type="dxa"/>
          </w:tcPr>
          <w:p w14:paraId="0126410D" w14:textId="77777777" w:rsidR="001E2B27" w:rsidRPr="001E2B27" w:rsidRDefault="001E2B27" w:rsidP="001E2B27">
            <w:pPr>
              <w:pStyle w:val="Tabletype"/>
            </w:pPr>
            <w:proofErr w:type="spellStart"/>
            <w:r w:rsidRPr="001E2B27">
              <w:t>Psychogeriatrician</w:t>
            </w:r>
            <w:proofErr w:type="spellEnd"/>
            <w:r w:rsidRPr="001E2B27">
              <w:t xml:space="preserve"> notes or letters</w:t>
            </w:r>
          </w:p>
        </w:tc>
        <w:tc>
          <w:tcPr>
            <w:tcW w:w="1417" w:type="dxa"/>
          </w:tcPr>
          <w:p w14:paraId="0126410E" w14:textId="77777777" w:rsidR="001E2B27" w:rsidRPr="001E2B27" w:rsidRDefault="001E2B27" w:rsidP="00D93DDD">
            <w:pPr>
              <w:pStyle w:val="Tabletype"/>
              <w:jc w:val="center"/>
            </w:pPr>
            <w:r w:rsidRPr="00990CA3">
              <w:rPr>
                <w:sz w:val="22"/>
                <w:szCs w:val="22"/>
              </w:rPr>
              <w:t></w:t>
            </w:r>
            <w:r w:rsidRPr="001E2B27">
              <w:t xml:space="preserve"> D1.5</w:t>
            </w:r>
          </w:p>
        </w:tc>
      </w:tr>
      <w:tr w:rsidR="001E2B27" w14:paraId="01264112" w14:textId="77777777" w:rsidTr="00D93DDD">
        <w:tc>
          <w:tcPr>
            <w:tcW w:w="7654" w:type="dxa"/>
          </w:tcPr>
          <w:p w14:paraId="01264110" w14:textId="77777777" w:rsidR="001E2B27" w:rsidRPr="001E2B27" w:rsidRDefault="001E2B27" w:rsidP="001E2B27">
            <w:pPr>
              <w:pStyle w:val="Tabletype"/>
            </w:pPr>
            <w:r w:rsidRPr="001E2B27">
              <w:t>Psychiatrist notes or letters</w:t>
            </w:r>
          </w:p>
        </w:tc>
        <w:tc>
          <w:tcPr>
            <w:tcW w:w="1417" w:type="dxa"/>
          </w:tcPr>
          <w:p w14:paraId="01264111" w14:textId="77777777" w:rsidR="001E2B27" w:rsidRPr="001E2B27" w:rsidRDefault="001E2B27" w:rsidP="00D93DDD">
            <w:pPr>
              <w:pStyle w:val="Tabletype"/>
              <w:jc w:val="center"/>
            </w:pPr>
            <w:r w:rsidRPr="00990CA3">
              <w:rPr>
                <w:sz w:val="22"/>
                <w:szCs w:val="22"/>
              </w:rPr>
              <w:t></w:t>
            </w:r>
            <w:r w:rsidRPr="001E2B27">
              <w:t xml:space="preserve"> D1.6</w:t>
            </w:r>
          </w:p>
        </w:tc>
      </w:tr>
      <w:tr w:rsidR="001E2B27" w14:paraId="01264115" w14:textId="77777777" w:rsidTr="00D93DDD">
        <w:tc>
          <w:tcPr>
            <w:tcW w:w="7654" w:type="dxa"/>
          </w:tcPr>
          <w:p w14:paraId="01264113" w14:textId="77777777" w:rsidR="001E2B27" w:rsidRPr="001E2B27" w:rsidRDefault="001E2B27" w:rsidP="001E2B27">
            <w:pPr>
              <w:pStyle w:val="Tabletype"/>
            </w:pPr>
            <w:r w:rsidRPr="001E2B27">
              <w:t>Other medical specialist notes or letters</w:t>
            </w:r>
          </w:p>
        </w:tc>
        <w:tc>
          <w:tcPr>
            <w:tcW w:w="1417" w:type="dxa"/>
          </w:tcPr>
          <w:p w14:paraId="01264114" w14:textId="77777777" w:rsidR="001E2B27" w:rsidRPr="001E2B27" w:rsidRDefault="001E2B27" w:rsidP="00D93DDD">
            <w:pPr>
              <w:pStyle w:val="Tabletype"/>
              <w:jc w:val="center"/>
            </w:pPr>
            <w:r w:rsidRPr="00990CA3">
              <w:rPr>
                <w:sz w:val="22"/>
                <w:szCs w:val="22"/>
              </w:rPr>
              <w:t></w:t>
            </w:r>
            <w:r w:rsidRPr="001E2B27">
              <w:t xml:space="preserve"> D1.7</w:t>
            </w:r>
          </w:p>
        </w:tc>
      </w:tr>
      <w:tr w:rsidR="001E2B27" w14:paraId="01264118" w14:textId="77777777" w:rsidTr="00D93DDD">
        <w:tc>
          <w:tcPr>
            <w:tcW w:w="7654" w:type="dxa"/>
          </w:tcPr>
          <w:p w14:paraId="01264116" w14:textId="77777777" w:rsidR="001E2B27" w:rsidRPr="001E2B27" w:rsidRDefault="001E2B27" w:rsidP="001E2B27">
            <w:pPr>
              <w:pStyle w:val="Tabletype"/>
            </w:pPr>
            <w:r w:rsidRPr="001E2B27">
              <w:t>Other–please describe</w:t>
            </w:r>
          </w:p>
        </w:tc>
        <w:tc>
          <w:tcPr>
            <w:tcW w:w="1417" w:type="dxa"/>
          </w:tcPr>
          <w:p w14:paraId="01264117" w14:textId="77777777" w:rsidR="001E2B27" w:rsidRPr="001E2B27" w:rsidRDefault="001E2B27" w:rsidP="00D93DDD">
            <w:pPr>
              <w:pStyle w:val="Tabletype"/>
              <w:jc w:val="center"/>
            </w:pPr>
            <w:r w:rsidRPr="00990CA3">
              <w:rPr>
                <w:sz w:val="22"/>
                <w:szCs w:val="22"/>
              </w:rPr>
              <w:t></w:t>
            </w:r>
            <w:r w:rsidRPr="001E2B27">
              <w:t xml:space="preserve"> D1.8</w:t>
            </w:r>
          </w:p>
        </w:tc>
      </w:tr>
    </w:tbl>
    <w:p w14:paraId="01264119" w14:textId="77777777" w:rsidR="001E2B27" w:rsidRDefault="002307B7" w:rsidP="001E2B27">
      <w:pPr>
        <w:pStyle w:val="Aftertable"/>
      </w:pPr>
      <w:proofErr w:type="spellStart"/>
      <w:r>
        <w:t>G</w:t>
      </w:r>
      <w:r w:rsidR="001E2B27">
        <w:t>fh</w:t>
      </w:r>
      <w:proofErr w:type="spellEnd"/>
    </w:p>
    <w:p w14:paraId="0126411A" w14:textId="77777777" w:rsidR="002307B7" w:rsidRDefault="002307B7" w:rsidP="002307B7">
      <w:r w:rsidRPr="002307B7">
        <w:t>If the care recipient has no relevant disorder, place a tick in the first option on the checklist (no diagnosis) and proceed to Medical Diagnosis.</w:t>
      </w:r>
    </w:p>
    <w:p w14:paraId="0126411B" w14:textId="77777777" w:rsidR="002307B7" w:rsidRDefault="002307B7" w:rsidP="002307B7">
      <w:pPr>
        <w:pStyle w:val="BoxNote"/>
      </w:pPr>
      <w:r>
        <w:t xml:space="preserve">Important information: </w:t>
      </w:r>
    </w:p>
    <w:p w14:paraId="0126411C" w14:textId="77777777" w:rsidR="002307B7" w:rsidRPr="002307B7" w:rsidRDefault="002307B7" w:rsidP="002307B7">
      <w:pPr>
        <w:pStyle w:val="BoxText"/>
      </w:pPr>
      <w:r>
        <w:t xml:space="preserve">To qualify for the highest level of funding in the Behaviour Domain, a dementia diagnosis, provisional dementia diagnosis, psychiatric diagnosis or behavioural diagnosis must be provided. In the case of diagnoses covering depression, psychotic and neurotic disorders (refer mental and behavioural diagnosis codes 540, 550A, 550B, 560) the diagnosis, provisional diagnosis or re-confirmation of the diagnosis must have been completed within the </w:t>
      </w:r>
      <w:r w:rsidRPr="002307B7">
        <w:rPr>
          <w:b/>
        </w:rPr>
        <w:t>twelve months prior</w:t>
      </w:r>
      <w:r>
        <w:t xml:space="preserve"> to the ACFI submission date.</w:t>
      </w:r>
    </w:p>
    <w:p w14:paraId="0126411D" w14:textId="77777777" w:rsidR="00F2532F" w:rsidRPr="00F2532F" w:rsidRDefault="005A64A1" w:rsidP="00F2532F">
      <w:pPr>
        <w:pStyle w:val="Tabletitle"/>
      </w:pPr>
      <w:r w:rsidRPr="005A64A1">
        <w:lastRenderedPageBreak/>
        <w:t>Mental and Behavioural Diagnosis Checklist</w:t>
      </w:r>
    </w:p>
    <w:tbl>
      <w:tblPr>
        <w:tblStyle w:val="TableGrid"/>
        <w:tblW w:w="0" w:type="auto"/>
        <w:tblInd w:w="85" w:type="dxa"/>
        <w:tblCellMar>
          <w:top w:w="85" w:type="dxa"/>
          <w:left w:w="85" w:type="dxa"/>
          <w:right w:w="85" w:type="dxa"/>
        </w:tblCellMar>
        <w:tblLook w:val="04A0" w:firstRow="1" w:lastRow="0" w:firstColumn="1" w:lastColumn="0" w:noHBand="0" w:noVBand="1"/>
        <w:tblDescription w:val="Table to be read left to right, top to bottom. Hard copy to be printed and marked up manually"/>
      </w:tblPr>
      <w:tblGrid>
        <w:gridCol w:w="850"/>
        <w:gridCol w:w="6803"/>
        <w:gridCol w:w="1417"/>
      </w:tblGrid>
      <w:tr w:rsidR="00D93DDD" w14:paraId="01264121" w14:textId="77777777" w:rsidTr="00D93DDD">
        <w:trPr>
          <w:trHeight w:val="217"/>
          <w:tblHeader/>
        </w:trPr>
        <w:tc>
          <w:tcPr>
            <w:tcW w:w="850" w:type="dxa"/>
            <w:shd w:val="clear" w:color="auto" w:fill="D9D9D9" w:themeFill="background1" w:themeFillShade="D9"/>
          </w:tcPr>
          <w:p w14:paraId="0126411E" w14:textId="77777777" w:rsidR="001E2B27" w:rsidRPr="00F2532F" w:rsidRDefault="001E2B27" w:rsidP="00D93DDD">
            <w:pPr>
              <w:pStyle w:val="Tabletype"/>
              <w:jc w:val="center"/>
            </w:pPr>
          </w:p>
        </w:tc>
        <w:tc>
          <w:tcPr>
            <w:tcW w:w="6803" w:type="dxa"/>
            <w:shd w:val="clear" w:color="auto" w:fill="D9D9D9" w:themeFill="background1" w:themeFillShade="D9"/>
          </w:tcPr>
          <w:p w14:paraId="0126411F" w14:textId="77777777" w:rsidR="001E2B27" w:rsidRDefault="001E2B27" w:rsidP="005A64A1">
            <w:pPr>
              <w:pStyle w:val="Tableheader"/>
            </w:pPr>
            <w:r>
              <w:fldChar w:fldCharType="begin"/>
            </w:r>
            <w:r>
              <w:instrText xml:space="preserve"> LINK Word.Document.8 "D:\\Users\\faibra\\AppData\\Local\\Microsoft\\Windows\\Temporary Internet Files\\Content.Outlook\\IVY8GMYN\\Answer Appraisal Pack - Option B 'Hybrid' - Director cleared Wording for DHS 15 Nov 16.doc" "OLE_LINK1" \a \t </w:instrText>
            </w:r>
            <w:r w:rsidR="00D93DDD">
              <w:instrText xml:space="preserve"> \* MERGEFORMAT </w:instrText>
            </w:r>
            <w:r>
              <w:fldChar w:fldCharType="separate"/>
            </w:r>
            <w:r>
              <w:t>M</w:t>
            </w:r>
            <w:r w:rsidR="005A64A1">
              <w:t>ental and Behavioural Disorders</w:t>
            </w:r>
            <w:r>
              <w:fldChar w:fldCharType="end"/>
            </w:r>
          </w:p>
        </w:tc>
        <w:tc>
          <w:tcPr>
            <w:tcW w:w="1417" w:type="dxa"/>
            <w:shd w:val="clear" w:color="auto" w:fill="D9D9D9" w:themeFill="background1" w:themeFillShade="D9"/>
          </w:tcPr>
          <w:p w14:paraId="01264120" w14:textId="77777777" w:rsidR="001E2B27" w:rsidRPr="00D93DDD" w:rsidRDefault="001E2B27" w:rsidP="00D93DDD">
            <w:pPr>
              <w:pStyle w:val="Tableheader"/>
              <w:jc w:val="center"/>
              <w:rPr>
                <w:bCs/>
              </w:rPr>
            </w:pPr>
            <w:r w:rsidRPr="00D93DDD">
              <w:rPr>
                <w:bCs/>
              </w:rPr>
              <w:t>Tick if YES</w:t>
            </w:r>
          </w:p>
        </w:tc>
      </w:tr>
      <w:tr w:rsidR="00D93DDD" w14:paraId="01264125" w14:textId="77777777" w:rsidTr="00D93DDD">
        <w:trPr>
          <w:trHeight w:val="25"/>
        </w:trPr>
        <w:tc>
          <w:tcPr>
            <w:tcW w:w="850" w:type="dxa"/>
          </w:tcPr>
          <w:p w14:paraId="01264122" w14:textId="77777777" w:rsidR="001E2B27" w:rsidRPr="00C00525" w:rsidRDefault="00A550E4" w:rsidP="00D93DDD">
            <w:pPr>
              <w:pStyle w:val="Tabletype"/>
              <w:jc w:val="center"/>
            </w:pPr>
            <w:r>
              <w:t>0</w:t>
            </w:r>
          </w:p>
        </w:tc>
        <w:tc>
          <w:tcPr>
            <w:tcW w:w="6803" w:type="dxa"/>
          </w:tcPr>
          <w:p w14:paraId="01264123" w14:textId="77777777" w:rsidR="001E2B27" w:rsidRDefault="00A550E4" w:rsidP="00A550E4">
            <w:pPr>
              <w:pStyle w:val="Tabletype"/>
            </w:pPr>
            <w:r>
              <w:t>No diagnosed disorder currently impacting on functioning</w:t>
            </w:r>
          </w:p>
        </w:tc>
        <w:tc>
          <w:tcPr>
            <w:tcW w:w="1417" w:type="dxa"/>
          </w:tcPr>
          <w:p w14:paraId="01264124" w14:textId="77777777" w:rsidR="001E2B27" w:rsidRPr="00990CA3" w:rsidRDefault="00A550E4" w:rsidP="00D93DDD">
            <w:pPr>
              <w:pStyle w:val="Tabletype"/>
              <w:jc w:val="center"/>
              <w:rPr>
                <w:sz w:val="22"/>
                <w:szCs w:val="22"/>
              </w:rPr>
            </w:pPr>
            <w:r w:rsidRPr="00990CA3">
              <w:rPr>
                <w:sz w:val="22"/>
                <w:szCs w:val="22"/>
              </w:rPr>
              <w:t></w:t>
            </w:r>
          </w:p>
        </w:tc>
      </w:tr>
      <w:tr w:rsidR="00D93DDD" w14:paraId="01264129" w14:textId="77777777" w:rsidTr="00D93DDD">
        <w:tc>
          <w:tcPr>
            <w:tcW w:w="850" w:type="dxa"/>
          </w:tcPr>
          <w:p w14:paraId="01264126" w14:textId="77777777" w:rsidR="001E2B27" w:rsidRDefault="00A550E4" w:rsidP="00D93DDD">
            <w:pPr>
              <w:pStyle w:val="Tabletype"/>
              <w:jc w:val="center"/>
            </w:pPr>
            <w:r w:rsidRPr="00A550E4">
              <w:t>500</w:t>
            </w:r>
          </w:p>
        </w:tc>
        <w:tc>
          <w:tcPr>
            <w:tcW w:w="6803" w:type="dxa"/>
          </w:tcPr>
          <w:p w14:paraId="01264127" w14:textId="77777777" w:rsidR="001E2B27" w:rsidRDefault="00A550E4" w:rsidP="001E2B27">
            <w:pPr>
              <w:pStyle w:val="Tabletype"/>
            </w:pPr>
            <w:r w:rsidRPr="00A550E4">
              <w:t>Dementia, Alzheimer’s disease including early onset, late onset, atypical or mixed type or unspecified</w:t>
            </w:r>
          </w:p>
        </w:tc>
        <w:tc>
          <w:tcPr>
            <w:tcW w:w="1417" w:type="dxa"/>
          </w:tcPr>
          <w:p w14:paraId="01264128" w14:textId="77777777" w:rsidR="001E2B27" w:rsidRPr="00990CA3" w:rsidRDefault="00A550E4" w:rsidP="00D93DDD">
            <w:pPr>
              <w:pStyle w:val="Tabletype"/>
              <w:jc w:val="center"/>
              <w:rPr>
                <w:sz w:val="22"/>
                <w:szCs w:val="22"/>
              </w:rPr>
            </w:pPr>
            <w:r w:rsidRPr="00990CA3">
              <w:rPr>
                <w:sz w:val="22"/>
                <w:szCs w:val="22"/>
              </w:rPr>
              <w:t></w:t>
            </w:r>
          </w:p>
        </w:tc>
      </w:tr>
      <w:tr w:rsidR="001E2B27" w14:paraId="0126412D" w14:textId="77777777" w:rsidTr="00D93DDD">
        <w:tc>
          <w:tcPr>
            <w:tcW w:w="850" w:type="dxa"/>
          </w:tcPr>
          <w:p w14:paraId="0126412A" w14:textId="77777777" w:rsidR="001E2B27" w:rsidRDefault="00A550E4" w:rsidP="00D93DDD">
            <w:pPr>
              <w:pStyle w:val="Tabletype"/>
              <w:jc w:val="center"/>
            </w:pPr>
            <w:r w:rsidRPr="00A550E4">
              <w:t>510</w:t>
            </w:r>
          </w:p>
        </w:tc>
        <w:tc>
          <w:tcPr>
            <w:tcW w:w="6803" w:type="dxa"/>
          </w:tcPr>
          <w:p w14:paraId="0126412B" w14:textId="77777777" w:rsidR="001E2B27" w:rsidRDefault="00A550E4" w:rsidP="001E2B27">
            <w:pPr>
              <w:pStyle w:val="Tabletype"/>
            </w:pPr>
            <w:r w:rsidRPr="00A550E4">
              <w:t>Vascular dementia e.g. multi-infarct, subcortical, mixed</w:t>
            </w:r>
          </w:p>
        </w:tc>
        <w:tc>
          <w:tcPr>
            <w:tcW w:w="1417" w:type="dxa"/>
          </w:tcPr>
          <w:p w14:paraId="0126412C" w14:textId="77777777" w:rsidR="001E2B27" w:rsidRPr="00990CA3" w:rsidRDefault="00A550E4" w:rsidP="00D93DDD">
            <w:pPr>
              <w:pStyle w:val="Tabletype"/>
              <w:jc w:val="center"/>
              <w:rPr>
                <w:sz w:val="22"/>
                <w:szCs w:val="22"/>
              </w:rPr>
            </w:pPr>
            <w:r w:rsidRPr="00990CA3">
              <w:rPr>
                <w:sz w:val="22"/>
                <w:szCs w:val="22"/>
              </w:rPr>
              <w:t></w:t>
            </w:r>
          </w:p>
        </w:tc>
      </w:tr>
      <w:tr w:rsidR="001E2B27" w14:paraId="01264131" w14:textId="77777777" w:rsidTr="00D93DDD">
        <w:tc>
          <w:tcPr>
            <w:tcW w:w="850" w:type="dxa"/>
          </w:tcPr>
          <w:p w14:paraId="0126412E" w14:textId="77777777" w:rsidR="001E2B27" w:rsidRDefault="00A550E4" w:rsidP="00D93DDD">
            <w:pPr>
              <w:pStyle w:val="Tabletype"/>
              <w:jc w:val="center"/>
            </w:pPr>
            <w:r w:rsidRPr="00A550E4">
              <w:t>520</w:t>
            </w:r>
          </w:p>
        </w:tc>
        <w:tc>
          <w:tcPr>
            <w:tcW w:w="6803" w:type="dxa"/>
          </w:tcPr>
          <w:p w14:paraId="0126412F" w14:textId="77777777" w:rsidR="001E2B27" w:rsidRDefault="00A550E4" w:rsidP="001E2B27">
            <w:pPr>
              <w:pStyle w:val="Tabletype"/>
            </w:pPr>
            <w:r w:rsidRPr="00A550E4">
              <w:t>Dementia in other diseases, e.g. Pick’s Disease, Creutzfeldt-Jakob, Huntington’s, Parkinson’s, HIV</w:t>
            </w:r>
          </w:p>
        </w:tc>
        <w:tc>
          <w:tcPr>
            <w:tcW w:w="1417" w:type="dxa"/>
          </w:tcPr>
          <w:p w14:paraId="01264130" w14:textId="77777777" w:rsidR="001E2B27" w:rsidRPr="00990CA3" w:rsidRDefault="00A550E4" w:rsidP="00D93DDD">
            <w:pPr>
              <w:pStyle w:val="Tabletype"/>
              <w:jc w:val="center"/>
              <w:rPr>
                <w:sz w:val="22"/>
                <w:szCs w:val="22"/>
              </w:rPr>
            </w:pPr>
            <w:r w:rsidRPr="00990CA3">
              <w:rPr>
                <w:sz w:val="22"/>
                <w:szCs w:val="22"/>
              </w:rPr>
              <w:t></w:t>
            </w:r>
          </w:p>
        </w:tc>
      </w:tr>
      <w:tr w:rsidR="001E2B27" w14:paraId="01264135" w14:textId="77777777" w:rsidTr="00D93DDD">
        <w:tc>
          <w:tcPr>
            <w:tcW w:w="850" w:type="dxa"/>
          </w:tcPr>
          <w:p w14:paraId="01264132" w14:textId="77777777" w:rsidR="001E2B27" w:rsidRDefault="00A550E4" w:rsidP="00D93DDD">
            <w:pPr>
              <w:pStyle w:val="Tabletype"/>
              <w:jc w:val="center"/>
            </w:pPr>
            <w:r w:rsidRPr="00A550E4">
              <w:t>530</w:t>
            </w:r>
          </w:p>
        </w:tc>
        <w:tc>
          <w:tcPr>
            <w:tcW w:w="6803" w:type="dxa"/>
          </w:tcPr>
          <w:p w14:paraId="01264133" w14:textId="77777777" w:rsidR="001E2B27" w:rsidRDefault="00A550E4" w:rsidP="001E2B27">
            <w:pPr>
              <w:pStyle w:val="Tabletype"/>
            </w:pPr>
            <w:r w:rsidRPr="00A550E4">
              <w:t>Other dementias, e.g. Lewy Body, alcoholic dementia, unspecified</w:t>
            </w:r>
          </w:p>
        </w:tc>
        <w:tc>
          <w:tcPr>
            <w:tcW w:w="1417" w:type="dxa"/>
          </w:tcPr>
          <w:p w14:paraId="01264134" w14:textId="77777777" w:rsidR="001E2B27" w:rsidRPr="00990CA3" w:rsidRDefault="00A550E4" w:rsidP="00990CA3">
            <w:pPr>
              <w:pStyle w:val="Tabletype"/>
              <w:jc w:val="center"/>
              <w:rPr>
                <w:sz w:val="22"/>
                <w:szCs w:val="22"/>
              </w:rPr>
            </w:pPr>
            <w:r w:rsidRPr="00990CA3">
              <w:rPr>
                <w:sz w:val="22"/>
                <w:szCs w:val="22"/>
              </w:rPr>
              <w:t></w:t>
            </w:r>
          </w:p>
        </w:tc>
      </w:tr>
      <w:tr w:rsidR="001E2B27" w14:paraId="01264139" w14:textId="77777777" w:rsidTr="00D93DDD">
        <w:tc>
          <w:tcPr>
            <w:tcW w:w="850" w:type="dxa"/>
          </w:tcPr>
          <w:p w14:paraId="01264136" w14:textId="77777777" w:rsidR="001E2B27" w:rsidRDefault="00A550E4" w:rsidP="00D93DDD">
            <w:pPr>
              <w:pStyle w:val="Tabletype"/>
              <w:jc w:val="center"/>
            </w:pPr>
            <w:r w:rsidRPr="00A550E4">
              <w:t>540</w:t>
            </w:r>
          </w:p>
        </w:tc>
        <w:tc>
          <w:tcPr>
            <w:tcW w:w="6803" w:type="dxa"/>
          </w:tcPr>
          <w:p w14:paraId="01264137" w14:textId="77777777" w:rsidR="001E2B27" w:rsidRDefault="00A550E4" w:rsidP="001E2B27">
            <w:pPr>
              <w:pStyle w:val="Tabletype"/>
            </w:pPr>
            <w:r w:rsidRPr="00A550E4">
              <w:t>Delirium</w:t>
            </w:r>
          </w:p>
        </w:tc>
        <w:tc>
          <w:tcPr>
            <w:tcW w:w="1417" w:type="dxa"/>
          </w:tcPr>
          <w:p w14:paraId="01264138" w14:textId="77777777" w:rsidR="001E2B27" w:rsidRPr="00990CA3" w:rsidRDefault="00A550E4" w:rsidP="00D93DDD">
            <w:pPr>
              <w:pStyle w:val="Tabletype"/>
              <w:jc w:val="center"/>
              <w:rPr>
                <w:sz w:val="22"/>
                <w:szCs w:val="22"/>
              </w:rPr>
            </w:pPr>
            <w:r w:rsidRPr="00990CA3">
              <w:rPr>
                <w:sz w:val="22"/>
                <w:szCs w:val="22"/>
              </w:rPr>
              <w:t></w:t>
            </w:r>
          </w:p>
        </w:tc>
      </w:tr>
      <w:tr w:rsidR="001E2B27" w14:paraId="0126413D" w14:textId="77777777" w:rsidTr="00D93DDD">
        <w:tc>
          <w:tcPr>
            <w:tcW w:w="850" w:type="dxa"/>
          </w:tcPr>
          <w:p w14:paraId="0126413A" w14:textId="77777777" w:rsidR="001E2B27" w:rsidRDefault="00A550E4" w:rsidP="00D93DDD">
            <w:pPr>
              <w:pStyle w:val="Tabletype"/>
              <w:jc w:val="center"/>
            </w:pPr>
            <w:r w:rsidRPr="00A550E4">
              <w:t>550A</w:t>
            </w:r>
          </w:p>
        </w:tc>
        <w:tc>
          <w:tcPr>
            <w:tcW w:w="6803" w:type="dxa"/>
          </w:tcPr>
          <w:p w14:paraId="0126413B" w14:textId="77777777" w:rsidR="001E2B27" w:rsidRDefault="00A550E4" w:rsidP="001E2B27">
            <w:pPr>
              <w:pStyle w:val="Tabletype"/>
            </w:pPr>
            <w:r w:rsidRPr="00A550E4">
              <w:t>Depression, mood and affective disorders, Bi-Polar</w:t>
            </w:r>
          </w:p>
        </w:tc>
        <w:tc>
          <w:tcPr>
            <w:tcW w:w="1417" w:type="dxa"/>
          </w:tcPr>
          <w:p w14:paraId="0126413C" w14:textId="77777777" w:rsidR="001E2B27" w:rsidRPr="00990CA3" w:rsidRDefault="00A550E4" w:rsidP="00D93DDD">
            <w:pPr>
              <w:pStyle w:val="Tabletype"/>
              <w:jc w:val="center"/>
              <w:rPr>
                <w:sz w:val="22"/>
                <w:szCs w:val="22"/>
              </w:rPr>
            </w:pPr>
            <w:r w:rsidRPr="00990CA3">
              <w:rPr>
                <w:sz w:val="22"/>
                <w:szCs w:val="22"/>
              </w:rPr>
              <w:t></w:t>
            </w:r>
          </w:p>
        </w:tc>
      </w:tr>
      <w:tr w:rsidR="001E2B27" w14:paraId="01264141" w14:textId="77777777" w:rsidTr="00D93DDD">
        <w:tc>
          <w:tcPr>
            <w:tcW w:w="850" w:type="dxa"/>
          </w:tcPr>
          <w:p w14:paraId="0126413E" w14:textId="77777777" w:rsidR="001E2B27" w:rsidRDefault="00A550E4" w:rsidP="00D93DDD">
            <w:pPr>
              <w:pStyle w:val="Tabletype"/>
              <w:jc w:val="center"/>
            </w:pPr>
            <w:r w:rsidRPr="00A550E4">
              <w:t>550B</w:t>
            </w:r>
          </w:p>
        </w:tc>
        <w:tc>
          <w:tcPr>
            <w:tcW w:w="6803" w:type="dxa"/>
          </w:tcPr>
          <w:p w14:paraId="0126413F" w14:textId="77777777" w:rsidR="001E2B27" w:rsidRDefault="00A550E4" w:rsidP="001E2B27">
            <w:pPr>
              <w:pStyle w:val="Tabletype"/>
            </w:pPr>
            <w:r w:rsidRPr="00A550E4">
              <w:t>Psychoses e.g. schizophrenia, paranoid states</w:t>
            </w:r>
          </w:p>
        </w:tc>
        <w:tc>
          <w:tcPr>
            <w:tcW w:w="1417" w:type="dxa"/>
          </w:tcPr>
          <w:p w14:paraId="01264140" w14:textId="77777777" w:rsidR="001E2B27" w:rsidRPr="00990CA3" w:rsidRDefault="00A550E4" w:rsidP="00D93DDD">
            <w:pPr>
              <w:pStyle w:val="Tabletype"/>
              <w:jc w:val="center"/>
              <w:rPr>
                <w:sz w:val="22"/>
                <w:szCs w:val="22"/>
              </w:rPr>
            </w:pPr>
            <w:r w:rsidRPr="00990CA3">
              <w:rPr>
                <w:sz w:val="22"/>
                <w:szCs w:val="22"/>
              </w:rPr>
              <w:t></w:t>
            </w:r>
          </w:p>
        </w:tc>
      </w:tr>
      <w:tr w:rsidR="001E2B27" w14:paraId="01264145" w14:textId="77777777" w:rsidTr="00D93DDD">
        <w:tc>
          <w:tcPr>
            <w:tcW w:w="850" w:type="dxa"/>
          </w:tcPr>
          <w:p w14:paraId="01264142" w14:textId="77777777" w:rsidR="001E2B27" w:rsidRDefault="00A550E4" w:rsidP="00D93DDD">
            <w:pPr>
              <w:pStyle w:val="Tabletype"/>
              <w:jc w:val="center"/>
            </w:pPr>
            <w:r w:rsidRPr="00A550E4">
              <w:t>560</w:t>
            </w:r>
          </w:p>
        </w:tc>
        <w:tc>
          <w:tcPr>
            <w:tcW w:w="6803" w:type="dxa"/>
          </w:tcPr>
          <w:p w14:paraId="01264143" w14:textId="77777777" w:rsidR="001E2B27" w:rsidRDefault="00A550E4" w:rsidP="001E2B27">
            <w:pPr>
              <w:pStyle w:val="Tabletype"/>
            </w:pPr>
            <w:r w:rsidRPr="00A550E4">
              <w:t xml:space="preserve">Neurotic, stress related, anxiety, somatoform disorders e.g. </w:t>
            </w:r>
            <w:proofErr w:type="spellStart"/>
            <w:r w:rsidRPr="00A550E4">
              <w:t>post traumatic</w:t>
            </w:r>
            <w:proofErr w:type="spellEnd"/>
            <w:r w:rsidRPr="00A550E4">
              <w:t xml:space="preserve"> stress disorder, phobic and anxiety disorders, nervous tension/stress, obsessive-compulsive disorder</w:t>
            </w:r>
          </w:p>
        </w:tc>
        <w:tc>
          <w:tcPr>
            <w:tcW w:w="1417" w:type="dxa"/>
          </w:tcPr>
          <w:p w14:paraId="01264144" w14:textId="77777777" w:rsidR="001E2B27" w:rsidRPr="00990CA3" w:rsidRDefault="00A550E4" w:rsidP="00D93DDD">
            <w:pPr>
              <w:pStyle w:val="Tabletype"/>
              <w:jc w:val="center"/>
              <w:rPr>
                <w:sz w:val="22"/>
                <w:szCs w:val="22"/>
              </w:rPr>
            </w:pPr>
            <w:r w:rsidRPr="00990CA3">
              <w:rPr>
                <w:sz w:val="22"/>
                <w:szCs w:val="22"/>
              </w:rPr>
              <w:t></w:t>
            </w:r>
          </w:p>
        </w:tc>
      </w:tr>
      <w:tr w:rsidR="001E2B27" w14:paraId="01264149" w14:textId="77777777" w:rsidTr="00D93DDD">
        <w:tc>
          <w:tcPr>
            <w:tcW w:w="850" w:type="dxa"/>
          </w:tcPr>
          <w:p w14:paraId="01264146" w14:textId="77777777" w:rsidR="001E2B27" w:rsidRDefault="00A550E4" w:rsidP="00D93DDD">
            <w:pPr>
              <w:pStyle w:val="Tabletype"/>
              <w:jc w:val="center"/>
            </w:pPr>
            <w:r w:rsidRPr="00A550E4">
              <w:t>570</w:t>
            </w:r>
          </w:p>
        </w:tc>
        <w:tc>
          <w:tcPr>
            <w:tcW w:w="6803" w:type="dxa"/>
          </w:tcPr>
          <w:p w14:paraId="01264147" w14:textId="77777777" w:rsidR="001E2B27" w:rsidRDefault="00A550E4" w:rsidP="001E2B27">
            <w:pPr>
              <w:pStyle w:val="Tabletype"/>
            </w:pPr>
            <w:r w:rsidRPr="00A550E4">
              <w:t>Intellectual and developmental disorders e.g. intellectual disability or disorder, autism, Rhett’s syndrome, Asperger’s syndrome etc</w:t>
            </w:r>
          </w:p>
        </w:tc>
        <w:tc>
          <w:tcPr>
            <w:tcW w:w="1417" w:type="dxa"/>
          </w:tcPr>
          <w:p w14:paraId="01264148" w14:textId="77777777" w:rsidR="001E2B27" w:rsidRPr="00990CA3" w:rsidRDefault="00A550E4" w:rsidP="00D93DDD">
            <w:pPr>
              <w:pStyle w:val="Tabletype"/>
              <w:jc w:val="center"/>
              <w:rPr>
                <w:sz w:val="22"/>
                <w:szCs w:val="22"/>
              </w:rPr>
            </w:pPr>
            <w:r w:rsidRPr="00990CA3">
              <w:rPr>
                <w:sz w:val="22"/>
                <w:szCs w:val="22"/>
              </w:rPr>
              <w:t></w:t>
            </w:r>
          </w:p>
        </w:tc>
      </w:tr>
      <w:tr w:rsidR="00D93DDD" w14:paraId="0126414D" w14:textId="77777777" w:rsidTr="00D93DDD">
        <w:tc>
          <w:tcPr>
            <w:tcW w:w="850" w:type="dxa"/>
          </w:tcPr>
          <w:p w14:paraId="0126414A" w14:textId="77777777" w:rsidR="001E2B27" w:rsidRDefault="00A550E4" w:rsidP="00D93DDD">
            <w:pPr>
              <w:pStyle w:val="Tabletype"/>
              <w:jc w:val="center"/>
            </w:pPr>
            <w:r w:rsidRPr="00A550E4">
              <w:t>580</w:t>
            </w:r>
          </w:p>
        </w:tc>
        <w:tc>
          <w:tcPr>
            <w:tcW w:w="6803" w:type="dxa"/>
          </w:tcPr>
          <w:p w14:paraId="0126414B" w14:textId="77777777" w:rsidR="001E2B27" w:rsidRDefault="00A550E4" w:rsidP="001E2B27">
            <w:pPr>
              <w:pStyle w:val="Tabletype"/>
            </w:pPr>
            <w:r w:rsidRPr="00A550E4">
              <w:t>Other mental and behavioural disorders e.g. due to alcohol or psychoactive substances (includes alcoholism, Korsakov’s psychosis), adult personality and behavioural disorders.</w:t>
            </w:r>
          </w:p>
        </w:tc>
        <w:tc>
          <w:tcPr>
            <w:tcW w:w="1417" w:type="dxa"/>
          </w:tcPr>
          <w:p w14:paraId="0126414C" w14:textId="77777777" w:rsidR="001E2B27" w:rsidRPr="00990CA3" w:rsidRDefault="00A550E4" w:rsidP="00D93DDD">
            <w:pPr>
              <w:pStyle w:val="Tabletype"/>
              <w:jc w:val="center"/>
              <w:rPr>
                <w:sz w:val="22"/>
                <w:szCs w:val="22"/>
              </w:rPr>
            </w:pPr>
            <w:r w:rsidRPr="00990CA3">
              <w:rPr>
                <w:sz w:val="22"/>
                <w:szCs w:val="22"/>
              </w:rPr>
              <w:t></w:t>
            </w:r>
          </w:p>
        </w:tc>
      </w:tr>
    </w:tbl>
    <w:p w14:paraId="0126414E" w14:textId="77777777" w:rsidR="00C00525" w:rsidRDefault="00C00525" w:rsidP="00A550E4">
      <w:pPr>
        <w:pStyle w:val="Aftertable"/>
      </w:pPr>
    </w:p>
    <w:p w14:paraId="0126414F" w14:textId="77777777" w:rsidR="005A64A1" w:rsidRPr="005A64A1" w:rsidRDefault="005A64A1" w:rsidP="005A64A1">
      <w:r w:rsidRPr="005A64A1">
        <w:t xml:space="preserve">For categories 540, 550A, 550B, and 560 the diagnosis / provisional diagnosis or reconfirmation of the diagnosis must have been completed in the </w:t>
      </w:r>
      <w:r w:rsidRPr="005A64A1">
        <w:rPr>
          <w:rStyle w:val="Strong"/>
        </w:rPr>
        <w:t>twelve months prior to the ACFI submission date</w:t>
      </w:r>
      <w:r w:rsidRPr="005A64A1">
        <w:t>.</w:t>
      </w:r>
    </w:p>
    <w:p w14:paraId="01264150" w14:textId="77777777" w:rsidR="005A64A1" w:rsidRDefault="005A64A1">
      <w:pPr>
        <w:spacing w:after="0"/>
        <w:rPr>
          <w:rFonts w:cs="Arial"/>
          <w:b/>
          <w:bCs/>
          <w:kern w:val="28"/>
          <w:sz w:val="48"/>
          <w:szCs w:val="32"/>
        </w:rPr>
      </w:pPr>
      <w:r>
        <w:br w:type="page"/>
      </w:r>
    </w:p>
    <w:p w14:paraId="01264151" w14:textId="77777777" w:rsidR="005A64A1" w:rsidRDefault="005A64A1" w:rsidP="005A64A1">
      <w:pPr>
        <w:pStyle w:val="Heading1"/>
      </w:pPr>
      <w:bookmarkStart w:id="9" w:name="_Toc468893818"/>
      <w:r>
        <w:lastRenderedPageBreak/>
        <w:t>Medical Diagnosis</w:t>
      </w:r>
      <w:bookmarkEnd w:id="9"/>
    </w:p>
    <w:p w14:paraId="01264152" w14:textId="77777777" w:rsidR="005A64A1" w:rsidRDefault="005A64A1" w:rsidP="005A64A1">
      <w:pPr>
        <w:pStyle w:val="Heading2"/>
      </w:pPr>
      <w:r>
        <w:t>Description</w:t>
      </w:r>
    </w:p>
    <w:p w14:paraId="01264153" w14:textId="77777777" w:rsidR="005A64A1" w:rsidRDefault="005A64A1" w:rsidP="005A64A1">
      <w:r>
        <w:t xml:space="preserve">This item relates to a diagnosed and documented disease or disorder excluding the mental and behavioural disorders recorded in the Mental and Behavioural Diagnosis. The health condition </w:t>
      </w:r>
      <w:r w:rsidRPr="005A64A1">
        <w:rPr>
          <w:rStyle w:val="Strong"/>
        </w:rPr>
        <w:t>must</w:t>
      </w:r>
      <w:r>
        <w:t xml:space="preserve"> be relevant to the care needs of the person at the time of the appraisal.</w:t>
      </w:r>
    </w:p>
    <w:p w14:paraId="01264154" w14:textId="77777777" w:rsidR="005A64A1" w:rsidRDefault="005A64A1" w:rsidP="005A64A1">
      <w:r>
        <w:t xml:space="preserve">The health condition codes used here are the diagnostic codes used by Aged Care Assessment Teams/ Services. A complete listing titled </w:t>
      </w:r>
      <w:r w:rsidRPr="005A64A1">
        <w:rPr>
          <w:rStyle w:val="Strong"/>
        </w:rPr>
        <w:t>‘ACAP code list for health condition’</w:t>
      </w:r>
      <w:r>
        <w:t xml:space="preserve"> is included in Appendix 1.</w:t>
      </w:r>
    </w:p>
    <w:p w14:paraId="01264155" w14:textId="77777777" w:rsidR="005A64A1" w:rsidRDefault="005A64A1" w:rsidP="005A64A1">
      <w:pPr>
        <w:pStyle w:val="Heading2"/>
      </w:pPr>
      <w:r>
        <w:t>Requirements</w:t>
      </w:r>
    </w:p>
    <w:p w14:paraId="01264156" w14:textId="77777777" w:rsidR="005A64A1" w:rsidRDefault="005A64A1" w:rsidP="005A64A1">
      <w:r>
        <w:t xml:space="preserve">To complete this section in the ACFI Answer Appraisal Pack, the appraiser must identify each medical diagnosis that has a discernible impact on the care recipients care needs at the time of the appraisal. Diagnoses are to be recorded in the checklist and a copy placed in the Answer Appraisal Pack. More than one diagnosis can be ticked if required to support your claim. The Application for Classification collects a maximum of three diagnoses. For care recipients who have more than three diagnoses, please identify the </w:t>
      </w:r>
      <w:r w:rsidRPr="005A64A1">
        <w:rPr>
          <w:rStyle w:val="Strong"/>
        </w:rPr>
        <w:t>three most significant</w:t>
      </w:r>
      <w:r>
        <w:t xml:space="preserve"> in terms of impact on care needs when you complete the Application for Classification.</w:t>
      </w:r>
    </w:p>
    <w:p w14:paraId="01264157" w14:textId="77777777" w:rsidR="005A64A1" w:rsidRDefault="005A64A1" w:rsidP="005A64A1">
      <w:r>
        <w:t>The diagnosis provided in the Answer Appraisal Pack must be dated and identify the name and profession of the health professional who has confirmed the diagnosis.</w:t>
      </w:r>
    </w:p>
    <w:p w14:paraId="01264158" w14:textId="77777777" w:rsidR="006D02A9" w:rsidRDefault="006D02A9" w:rsidP="006D02A9">
      <w:pPr>
        <w:pStyle w:val="Heading2"/>
      </w:pPr>
      <w:r>
        <w:t>Checklist must be completed</w:t>
      </w:r>
    </w:p>
    <w:p w14:paraId="01264159" w14:textId="77777777" w:rsidR="005A64A1" w:rsidRDefault="005A64A1" w:rsidP="005A64A1">
      <w:r>
        <w:t xml:space="preserve">There are two Checklists for this component of the ACFI and both must be completed.  The first Checklist is completed by indicating the Source Materials filed in the Answer Appraisal Pack. More than one source may be ticked.  </w:t>
      </w:r>
    </w:p>
    <w:p w14:paraId="0126415A" w14:textId="77777777" w:rsidR="005A64A1" w:rsidRDefault="005A64A1" w:rsidP="005A64A1">
      <w:r>
        <w:t>The second checklist is where the diagnoses are recorded.</w:t>
      </w:r>
    </w:p>
    <w:p w14:paraId="0126415B" w14:textId="77777777" w:rsidR="00FA5A06" w:rsidRDefault="00D93DDD" w:rsidP="00D93DDD">
      <w:pPr>
        <w:pStyle w:val="Tabletitle"/>
      </w:pPr>
      <w:r w:rsidRPr="00D93DDD">
        <w:t>Medical Diagnosis</w:t>
      </w:r>
    </w:p>
    <w:tbl>
      <w:tblPr>
        <w:tblStyle w:val="TableGrid"/>
        <w:tblW w:w="9071" w:type="dxa"/>
        <w:tblInd w:w="85" w:type="dxa"/>
        <w:tblCellMar>
          <w:top w:w="85" w:type="dxa"/>
          <w:left w:w="85" w:type="dxa"/>
          <w:right w:w="85" w:type="dxa"/>
        </w:tblCellMar>
        <w:tblLook w:val="04A0" w:firstRow="1" w:lastRow="0" w:firstColumn="1" w:lastColumn="0" w:noHBand="0" w:noVBand="1"/>
        <w:tblDescription w:val="Table to be read left to right, top to bottom. Hard copy to be printed and marked up manually"/>
      </w:tblPr>
      <w:tblGrid>
        <w:gridCol w:w="7654"/>
        <w:gridCol w:w="1417"/>
      </w:tblGrid>
      <w:tr w:rsidR="00D93DDD" w14:paraId="0126415E" w14:textId="77777777" w:rsidTr="00076499">
        <w:trPr>
          <w:trHeight w:val="217"/>
          <w:tblHeader/>
        </w:trPr>
        <w:tc>
          <w:tcPr>
            <w:tcW w:w="7654" w:type="dxa"/>
            <w:shd w:val="clear" w:color="auto" w:fill="D9D9D9" w:themeFill="background1" w:themeFillShade="D9"/>
          </w:tcPr>
          <w:p w14:paraId="0126415C" w14:textId="77777777" w:rsidR="00D93DDD" w:rsidRPr="00F2532F" w:rsidRDefault="00790F38" w:rsidP="00B12E35">
            <w:pPr>
              <w:pStyle w:val="Tableheader"/>
            </w:pPr>
            <w:r>
              <w:t>Indicate which sources of evidence have been filed in the ACFI Appraisal</w:t>
            </w:r>
            <w:r w:rsidR="00B12E35">
              <w:t xml:space="preserve"> </w:t>
            </w:r>
            <w:r>
              <w:t>Pack</w:t>
            </w:r>
          </w:p>
        </w:tc>
        <w:tc>
          <w:tcPr>
            <w:tcW w:w="1417" w:type="dxa"/>
            <w:shd w:val="clear" w:color="auto" w:fill="D9D9D9" w:themeFill="background1" w:themeFillShade="D9"/>
          </w:tcPr>
          <w:p w14:paraId="0126415D" w14:textId="77777777" w:rsidR="00D93DDD" w:rsidRDefault="00790F38" w:rsidP="00076499">
            <w:pPr>
              <w:pStyle w:val="Tableheader"/>
              <w:jc w:val="center"/>
            </w:pPr>
            <w:r w:rsidRPr="00790F38">
              <w:t>Tick if YES</w:t>
            </w:r>
          </w:p>
        </w:tc>
      </w:tr>
      <w:tr w:rsidR="00D93DDD" w14:paraId="01264161" w14:textId="77777777" w:rsidTr="00076499">
        <w:tc>
          <w:tcPr>
            <w:tcW w:w="7654" w:type="dxa"/>
          </w:tcPr>
          <w:p w14:paraId="0126415F" w14:textId="77777777" w:rsidR="00D93DDD" w:rsidRPr="001E2B27" w:rsidRDefault="00254350" w:rsidP="00076499">
            <w:pPr>
              <w:pStyle w:val="Tabletype"/>
            </w:pPr>
            <w:r w:rsidRPr="00254350">
              <w:t xml:space="preserve">Aged Care Client Record (ACCR) / </w:t>
            </w:r>
            <w:r w:rsidR="00790F38" w:rsidRPr="00790F38">
              <w:t>National Screening and Assessment Form (NSAF)</w:t>
            </w:r>
          </w:p>
        </w:tc>
        <w:tc>
          <w:tcPr>
            <w:tcW w:w="1417" w:type="dxa"/>
          </w:tcPr>
          <w:p w14:paraId="01264160" w14:textId="77777777" w:rsidR="00D93DDD" w:rsidRPr="001E2B27" w:rsidRDefault="00790F38" w:rsidP="00076499">
            <w:pPr>
              <w:pStyle w:val="Tabletype"/>
              <w:jc w:val="center"/>
            </w:pPr>
            <w:r w:rsidRPr="00B13846">
              <w:rPr>
                <w:sz w:val="22"/>
              </w:rPr>
              <w:t></w:t>
            </w:r>
            <w:r>
              <w:t xml:space="preserve"> </w:t>
            </w:r>
            <w:r w:rsidR="002307B7">
              <w:t>D</w:t>
            </w:r>
            <w:r>
              <w:t>2.1</w:t>
            </w:r>
          </w:p>
        </w:tc>
      </w:tr>
      <w:tr w:rsidR="00D93DDD" w14:paraId="01264164" w14:textId="77777777" w:rsidTr="00076499">
        <w:trPr>
          <w:trHeight w:val="32"/>
        </w:trPr>
        <w:tc>
          <w:tcPr>
            <w:tcW w:w="7654" w:type="dxa"/>
          </w:tcPr>
          <w:p w14:paraId="01264162" w14:textId="77777777" w:rsidR="00D93DDD" w:rsidRPr="001E2B27" w:rsidRDefault="00790F38" w:rsidP="00076499">
            <w:pPr>
              <w:pStyle w:val="Tabletype"/>
            </w:pPr>
            <w:r w:rsidRPr="00790F38">
              <w:t>GP comprehensive medical assessment</w:t>
            </w:r>
          </w:p>
        </w:tc>
        <w:tc>
          <w:tcPr>
            <w:tcW w:w="1417" w:type="dxa"/>
          </w:tcPr>
          <w:p w14:paraId="01264163" w14:textId="77777777" w:rsidR="00D93DDD" w:rsidRPr="001E2B27" w:rsidRDefault="00790F38" w:rsidP="00076499">
            <w:pPr>
              <w:pStyle w:val="Tabletype"/>
              <w:jc w:val="center"/>
            </w:pPr>
            <w:r w:rsidRPr="00B13846">
              <w:rPr>
                <w:sz w:val="22"/>
              </w:rPr>
              <w:t></w:t>
            </w:r>
            <w:r>
              <w:t xml:space="preserve"> </w:t>
            </w:r>
            <w:r w:rsidR="002307B7">
              <w:t>D</w:t>
            </w:r>
            <w:r>
              <w:t>2.2</w:t>
            </w:r>
          </w:p>
        </w:tc>
      </w:tr>
      <w:tr w:rsidR="00D93DDD" w14:paraId="01264167" w14:textId="77777777" w:rsidTr="00076499">
        <w:tc>
          <w:tcPr>
            <w:tcW w:w="7654" w:type="dxa"/>
          </w:tcPr>
          <w:p w14:paraId="01264165" w14:textId="77777777" w:rsidR="00D93DDD" w:rsidRPr="00790F38" w:rsidRDefault="00790F38" w:rsidP="00076499">
            <w:pPr>
              <w:pStyle w:val="Tabletype"/>
            </w:pPr>
            <w:r w:rsidRPr="00790F38">
              <w:t>General medical practitioner notes or letters</w:t>
            </w:r>
          </w:p>
        </w:tc>
        <w:tc>
          <w:tcPr>
            <w:tcW w:w="1417" w:type="dxa"/>
          </w:tcPr>
          <w:p w14:paraId="01264166" w14:textId="77777777" w:rsidR="00D93DDD" w:rsidRPr="001E2B27" w:rsidRDefault="00790F38" w:rsidP="00076499">
            <w:pPr>
              <w:pStyle w:val="Tabletype"/>
              <w:jc w:val="center"/>
            </w:pPr>
            <w:r w:rsidRPr="00B13846">
              <w:rPr>
                <w:sz w:val="22"/>
              </w:rPr>
              <w:t></w:t>
            </w:r>
            <w:r>
              <w:t xml:space="preserve"> </w:t>
            </w:r>
            <w:r w:rsidR="002307B7">
              <w:t>D</w:t>
            </w:r>
            <w:r>
              <w:t>2.3</w:t>
            </w:r>
          </w:p>
        </w:tc>
      </w:tr>
      <w:tr w:rsidR="00D93DDD" w14:paraId="0126416A" w14:textId="77777777" w:rsidTr="00076499">
        <w:tc>
          <w:tcPr>
            <w:tcW w:w="7654" w:type="dxa"/>
          </w:tcPr>
          <w:p w14:paraId="01264168" w14:textId="77777777" w:rsidR="00D93DDD" w:rsidRPr="00790F38" w:rsidRDefault="00790F38" w:rsidP="00076499">
            <w:pPr>
              <w:pStyle w:val="Tabletype"/>
            </w:pPr>
            <w:r w:rsidRPr="00790F38">
              <w:t>Geriatrician notes or letters</w:t>
            </w:r>
          </w:p>
        </w:tc>
        <w:tc>
          <w:tcPr>
            <w:tcW w:w="1417" w:type="dxa"/>
          </w:tcPr>
          <w:p w14:paraId="01264169" w14:textId="77777777" w:rsidR="00D93DDD" w:rsidRPr="001E2B27" w:rsidRDefault="00790F38" w:rsidP="00076499">
            <w:pPr>
              <w:pStyle w:val="Tabletype"/>
              <w:jc w:val="center"/>
            </w:pPr>
            <w:r w:rsidRPr="00B13846">
              <w:rPr>
                <w:sz w:val="22"/>
              </w:rPr>
              <w:t></w:t>
            </w:r>
            <w:r>
              <w:t xml:space="preserve"> </w:t>
            </w:r>
            <w:r w:rsidR="002307B7">
              <w:t>D</w:t>
            </w:r>
            <w:r>
              <w:t>2.4</w:t>
            </w:r>
          </w:p>
        </w:tc>
      </w:tr>
      <w:tr w:rsidR="00D93DDD" w14:paraId="0126416D" w14:textId="77777777" w:rsidTr="00076499">
        <w:tc>
          <w:tcPr>
            <w:tcW w:w="7654" w:type="dxa"/>
          </w:tcPr>
          <w:p w14:paraId="0126416B" w14:textId="77777777" w:rsidR="00D93DDD" w:rsidRPr="001E2B27" w:rsidRDefault="00790F38" w:rsidP="00076499">
            <w:pPr>
              <w:pStyle w:val="Tabletype"/>
            </w:pPr>
            <w:proofErr w:type="spellStart"/>
            <w:r w:rsidRPr="00790F38">
              <w:t>Psychogeriatrician</w:t>
            </w:r>
            <w:proofErr w:type="spellEnd"/>
            <w:r w:rsidRPr="00790F38">
              <w:t xml:space="preserve"> notes or letters</w:t>
            </w:r>
          </w:p>
        </w:tc>
        <w:tc>
          <w:tcPr>
            <w:tcW w:w="1417" w:type="dxa"/>
          </w:tcPr>
          <w:p w14:paraId="0126416C" w14:textId="77777777" w:rsidR="00D93DDD" w:rsidRPr="001E2B27" w:rsidRDefault="00790F38" w:rsidP="00076499">
            <w:pPr>
              <w:pStyle w:val="Tabletype"/>
              <w:jc w:val="center"/>
            </w:pPr>
            <w:r w:rsidRPr="00B13846">
              <w:rPr>
                <w:sz w:val="22"/>
              </w:rPr>
              <w:t></w:t>
            </w:r>
            <w:r>
              <w:t xml:space="preserve"> </w:t>
            </w:r>
            <w:r w:rsidR="002307B7">
              <w:t>D</w:t>
            </w:r>
            <w:r>
              <w:t>2.5</w:t>
            </w:r>
          </w:p>
        </w:tc>
      </w:tr>
      <w:tr w:rsidR="00D93DDD" w14:paraId="01264170" w14:textId="77777777" w:rsidTr="00076499">
        <w:tc>
          <w:tcPr>
            <w:tcW w:w="7654" w:type="dxa"/>
          </w:tcPr>
          <w:p w14:paraId="0126416E" w14:textId="77777777" w:rsidR="00D93DDD" w:rsidRPr="001E2B27" w:rsidRDefault="00790F38" w:rsidP="00076499">
            <w:pPr>
              <w:pStyle w:val="Tabletype"/>
            </w:pPr>
            <w:r w:rsidRPr="00790F38">
              <w:t>Psychiatrist notes or letters</w:t>
            </w:r>
          </w:p>
        </w:tc>
        <w:tc>
          <w:tcPr>
            <w:tcW w:w="1417" w:type="dxa"/>
          </w:tcPr>
          <w:p w14:paraId="0126416F" w14:textId="77777777" w:rsidR="00D93DDD" w:rsidRPr="001E2B27" w:rsidRDefault="00790F38" w:rsidP="00076499">
            <w:pPr>
              <w:pStyle w:val="Tabletype"/>
              <w:jc w:val="center"/>
            </w:pPr>
            <w:r w:rsidRPr="00B13846">
              <w:rPr>
                <w:sz w:val="22"/>
              </w:rPr>
              <w:t></w:t>
            </w:r>
            <w:r>
              <w:t xml:space="preserve"> </w:t>
            </w:r>
            <w:r w:rsidR="002307B7">
              <w:t>D</w:t>
            </w:r>
            <w:r>
              <w:t>2.6</w:t>
            </w:r>
          </w:p>
        </w:tc>
      </w:tr>
      <w:tr w:rsidR="00D93DDD" w14:paraId="01264173" w14:textId="77777777" w:rsidTr="00076499">
        <w:tc>
          <w:tcPr>
            <w:tcW w:w="7654" w:type="dxa"/>
          </w:tcPr>
          <w:p w14:paraId="01264171" w14:textId="77777777" w:rsidR="00D93DDD" w:rsidRPr="001E2B27" w:rsidRDefault="00790F38" w:rsidP="00076499">
            <w:pPr>
              <w:pStyle w:val="Tabletype"/>
            </w:pPr>
            <w:r w:rsidRPr="00790F38">
              <w:t>Other medical specialist notes or letters</w:t>
            </w:r>
          </w:p>
        </w:tc>
        <w:tc>
          <w:tcPr>
            <w:tcW w:w="1417" w:type="dxa"/>
          </w:tcPr>
          <w:p w14:paraId="01264172" w14:textId="77777777" w:rsidR="00D93DDD" w:rsidRPr="001E2B27" w:rsidRDefault="00790F38" w:rsidP="00076499">
            <w:pPr>
              <w:pStyle w:val="Tabletype"/>
              <w:jc w:val="center"/>
            </w:pPr>
            <w:r w:rsidRPr="00B13846">
              <w:rPr>
                <w:sz w:val="22"/>
              </w:rPr>
              <w:t></w:t>
            </w:r>
            <w:r>
              <w:t xml:space="preserve"> </w:t>
            </w:r>
            <w:r w:rsidR="002307B7">
              <w:t>D</w:t>
            </w:r>
            <w:r>
              <w:t>2.7</w:t>
            </w:r>
          </w:p>
        </w:tc>
      </w:tr>
      <w:tr w:rsidR="00D93DDD" w14:paraId="01264176" w14:textId="77777777" w:rsidTr="00076499">
        <w:tc>
          <w:tcPr>
            <w:tcW w:w="7654" w:type="dxa"/>
          </w:tcPr>
          <w:p w14:paraId="01264174" w14:textId="77777777" w:rsidR="00D93DDD" w:rsidRPr="001E2B27" w:rsidRDefault="00790F38" w:rsidP="00076499">
            <w:pPr>
              <w:pStyle w:val="Tabletype"/>
            </w:pPr>
            <w:r w:rsidRPr="00790F38">
              <w:t>Other–please describe</w:t>
            </w:r>
          </w:p>
        </w:tc>
        <w:tc>
          <w:tcPr>
            <w:tcW w:w="1417" w:type="dxa"/>
          </w:tcPr>
          <w:p w14:paraId="01264175" w14:textId="77777777" w:rsidR="00D93DDD" w:rsidRPr="001E2B27" w:rsidRDefault="00790F38" w:rsidP="00076499">
            <w:pPr>
              <w:pStyle w:val="Tabletype"/>
              <w:jc w:val="center"/>
            </w:pPr>
            <w:r w:rsidRPr="00B13846">
              <w:rPr>
                <w:sz w:val="22"/>
              </w:rPr>
              <w:t></w:t>
            </w:r>
            <w:r>
              <w:t xml:space="preserve"> </w:t>
            </w:r>
            <w:r w:rsidR="002307B7">
              <w:t>D</w:t>
            </w:r>
            <w:r>
              <w:t>2.8</w:t>
            </w:r>
          </w:p>
        </w:tc>
      </w:tr>
    </w:tbl>
    <w:p w14:paraId="01264177" w14:textId="77777777" w:rsidR="00D93DDD" w:rsidRDefault="00D93DDD" w:rsidP="00D93DDD">
      <w:pPr>
        <w:pStyle w:val="Aftertable"/>
      </w:pPr>
    </w:p>
    <w:p w14:paraId="01264178" w14:textId="77777777" w:rsidR="005A64A1" w:rsidRDefault="005A64A1">
      <w:pPr>
        <w:spacing w:after="0"/>
        <w:rPr>
          <w:b/>
          <w:sz w:val="24"/>
        </w:rPr>
      </w:pPr>
      <w:r>
        <w:br w:type="page"/>
      </w:r>
    </w:p>
    <w:p w14:paraId="01264179" w14:textId="77777777" w:rsidR="00D93DDD" w:rsidRDefault="00D93DDD" w:rsidP="00D93DDD">
      <w:pPr>
        <w:pStyle w:val="Tabletitle"/>
      </w:pPr>
      <w:r w:rsidRPr="00D93DDD">
        <w:lastRenderedPageBreak/>
        <w:t>Medical Diagnosis Checklist</w:t>
      </w:r>
    </w:p>
    <w:tbl>
      <w:tblPr>
        <w:tblStyle w:val="TableGrid"/>
        <w:tblW w:w="9071" w:type="dxa"/>
        <w:tblInd w:w="85" w:type="dxa"/>
        <w:tblCellMar>
          <w:top w:w="85" w:type="dxa"/>
          <w:left w:w="85" w:type="dxa"/>
          <w:right w:w="85" w:type="dxa"/>
        </w:tblCellMar>
        <w:tblLook w:val="04A0" w:firstRow="1" w:lastRow="0" w:firstColumn="1" w:lastColumn="0" w:noHBand="0" w:noVBand="1"/>
        <w:tblDescription w:val="Table to be read left to right, top to bottom. Hard copy to be printed and marked up manually"/>
      </w:tblPr>
      <w:tblGrid>
        <w:gridCol w:w="1417"/>
        <w:gridCol w:w="7654"/>
      </w:tblGrid>
      <w:tr w:rsidR="00D93DDD" w14:paraId="0126417C" w14:textId="77777777" w:rsidTr="00C8149E">
        <w:trPr>
          <w:trHeight w:val="217"/>
          <w:tblHeader/>
        </w:trPr>
        <w:tc>
          <w:tcPr>
            <w:tcW w:w="1417" w:type="dxa"/>
            <w:shd w:val="clear" w:color="auto" w:fill="D9D9D9" w:themeFill="background1" w:themeFillShade="D9"/>
          </w:tcPr>
          <w:p w14:paraId="0126417A" w14:textId="77777777" w:rsidR="00D93DDD" w:rsidRPr="00F2532F" w:rsidRDefault="00790F38" w:rsidP="006E7351">
            <w:pPr>
              <w:pStyle w:val="Tableheader"/>
              <w:jc w:val="center"/>
            </w:pPr>
            <w:r w:rsidRPr="00790F38">
              <w:t>CODE</w:t>
            </w:r>
          </w:p>
        </w:tc>
        <w:tc>
          <w:tcPr>
            <w:tcW w:w="7654" w:type="dxa"/>
            <w:shd w:val="clear" w:color="auto" w:fill="D9D9D9" w:themeFill="background1" w:themeFillShade="D9"/>
          </w:tcPr>
          <w:p w14:paraId="0126417B" w14:textId="77777777" w:rsidR="00D93DDD" w:rsidRDefault="00790F38" w:rsidP="006E7351">
            <w:pPr>
              <w:pStyle w:val="Tableheader"/>
            </w:pPr>
            <w:r w:rsidRPr="00790F38">
              <w:t>If no diagnosis tick one of the following, otherwise provide full details below</w:t>
            </w:r>
          </w:p>
        </w:tc>
      </w:tr>
      <w:tr w:rsidR="00D93DDD" w14:paraId="0126417F" w14:textId="77777777" w:rsidTr="00C8149E">
        <w:tc>
          <w:tcPr>
            <w:tcW w:w="1417" w:type="dxa"/>
          </w:tcPr>
          <w:p w14:paraId="0126417D" w14:textId="77777777" w:rsidR="00D93DDD" w:rsidRPr="001E2B27" w:rsidRDefault="00790F38" w:rsidP="006E7351">
            <w:pPr>
              <w:pStyle w:val="Tabletype"/>
              <w:jc w:val="center"/>
            </w:pPr>
            <w:r>
              <w:t>0</w:t>
            </w:r>
          </w:p>
        </w:tc>
        <w:tc>
          <w:tcPr>
            <w:tcW w:w="7654" w:type="dxa"/>
          </w:tcPr>
          <w:p w14:paraId="0126417E" w14:textId="77777777" w:rsidR="00D93DDD" w:rsidRPr="001E2B27" w:rsidRDefault="006E7351" w:rsidP="006E7351">
            <w:pPr>
              <w:pStyle w:val="Tabletype"/>
            </w:pPr>
            <w:r w:rsidRPr="006E7351">
              <w:t></w:t>
            </w:r>
            <w:r>
              <w:t xml:space="preserve"> </w:t>
            </w:r>
            <w:r w:rsidRPr="006E7351">
              <w:t>No diagnosed disorder currently impacting</w:t>
            </w:r>
          </w:p>
        </w:tc>
      </w:tr>
      <w:tr w:rsidR="00D93DDD" w14:paraId="01264182" w14:textId="77777777" w:rsidTr="00C8149E">
        <w:trPr>
          <w:trHeight w:val="32"/>
        </w:trPr>
        <w:tc>
          <w:tcPr>
            <w:tcW w:w="1417" w:type="dxa"/>
          </w:tcPr>
          <w:p w14:paraId="01264180" w14:textId="77777777" w:rsidR="00D93DDD" w:rsidRPr="001E2B27" w:rsidRDefault="00790F38" w:rsidP="006E7351">
            <w:pPr>
              <w:pStyle w:val="Tabletype"/>
              <w:jc w:val="center"/>
            </w:pPr>
            <w:r>
              <w:t>9998</w:t>
            </w:r>
          </w:p>
        </w:tc>
        <w:tc>
          <w:tcPr>
            <w:tcW w:w="7654" w:type="dxa"/>
          </w:tcPr>
          <w:p w14:paraId="01264181" w14:textId="77777777" w:rsidR="00D93DDD" w:rsidRPr="001E2B27" w:rsidRDefault="006E7351" w:rsidP="006E7351">
            <w:pPr>
              <w:pStyle w:val="Tabletype"/>
            </w:pPr>
            <w:r w:rsidRPr="006E7351">
              <w:t></w:t>
            </w:r>
            <w:r>
              <w:t xml:space="preserve"> </w:t>
            </w:r>
            <w:r w:rsidRPr="006E7351">
              <w:t>No formal diagnosis available</w:t>
            </w:r>
          </w:p>
        </w:tc>
      </w:tr>
      <w:tr w:rsidR="00D93DDD" w14:paraId="01264185" w14:textId="77777777" w:rsidTr="00C8149E">
        <w:tc>
          <w:tcPr>
            <w:tcW w:w="1417" w:type="dxa"/>
          </w:tcPr>
          <w:p w14:paraId="01264183" w14:textId="77777777" w:rsidR="00D93DDD" w:rsidRPr="001E2B27" w:rsidRDefault="00790F38" w:rsidP="006E7351">
            <w:pPr>
              <w:pStyle w:val="Tabletype"/>
              <w:jc w:val="center"/>
            </w:pPr>
            <w:r>
              <w:t>9999</w:t>
            </w:r>
          </w:p>
        </w:tc>
        <w:tc>
          <w:tcPr>
            <w:tcW w:w="7654" w:type="dxa"/>
          </w:tcPr>
          <w:p w14:paraId="01264184" w14:textId="77777777" w:rsidR="00D93DDD" w:rsidRPr="001E2B27" w:rsidRDefault="006E7351" w:rsidP="006E7351">
            <w:pPr>
              <w:pStyle w:val="Tabletype"/>
            </w:pPr>
            <w:r w:rsidRPr="006E7351">
              <w:t></w:t>
            </w:r>
            <w:r>
              <w:t xml:space="preserve"> </w:t>
            </w:r>
            <w:r w:rsidRPr="006E7351">
              <w:t>Not stated or inadequately described</w:t>
            </w:r>
          </w:p>
        </w:tc>
      </w:tr>
      <w:tr w:rsidR="00D93DDD" w14:paraId="01264188" w14:textId="77777777" w:rsidTr="006E7351">
        <w:tc>
          <w:tcPr>
            <w:tcW w:w="1417" w:type="dxa"/>
            <w:shd w:val="clear" w:color="auto" w:fill="D9D9D9" w:themeFill="background1" w:themeFillShade="D9"/>
          </w:tcPr>
          <w:p w14:paraId="01264186" w14:textId="77777777" w:rsidR="00D93DDD" w:rsidRPr="001E2B27" w:rsidRDefault="006E7351" w:rsidP="006E7351">
            <w:pPr>
              <w:pStyle w:val="Tableheader"/>
              <w:jc w:val="center"/>
            </w:pPr>
            <w:r w:rsidRPr="00790F38">
              <w:t>CODE</w:t>
            </w:r>
          </w:p>
        </w:tc>
        <w:tc>
          <w:tcPr>
            <w:tcW w:w="7654" w:type="dxa"/>
            <w:shd w:val="clear" w:color="auto" w:fill="D9D9D9" w:themeFill="background1" w:themeFillShade="D9"/>
          </w:tcPr>
          <w:p w14:paraId="01264187" w14:textId="77777777" w:rsidR="00D93DDD" w:rsidRPr="001E2B27" w:rsidRDefault="006E7351" w:rsidP="006E7351">
            <w:pPr>
              <w:pStyle w:val="Tableheader"/>
            </w:pPr>
            <w:r w:rsidRPr="006E7351">
              <w:t>Description of condition(s)</w:t>
            </w:r>
            <w:r w:rsidR="00254350">
              <w:t xml:space="preserve"> </w:t>
            </w:r>
            <w:r w:rsidRPr="006E7351">
              <w:t>/ disease(s)</w:t>
            </w:r>
          </w:p>
        </w:tc>
      </w:tr>
      <w:tr w:rsidR="00D93DDD" w14:paraId="0126418B" w14:textId="77777777" w:rsidTr="00C8149E">
        <w:tc>
          <w:tcPr>
            <w:tcW w:w="1417" w:type="dxa"/>
          </w:tcPr>
          <w:p w14:paraId="01264189" w14:textId="77777777" w:rsidR="00D93DDD" w:rsidRPr="001E2B27" w:rsidRDefault="00D93DDD" w:rsidP="006E7351">
            <w:pPr>
              <w:pStyle w:val="Tabletype"/>
              <w:jc w:val="center"/>
            </w:pPr>
          </w:p>
        </w:tc>
        <w:tc>
          <w:tcPr>
            <w:tcW w:w="7654" w:type="dxa"/>
          </w:tcPr>
          <w:p w14:paraId="0126418A" w14:textId="77777777" w:rsidR="00D93DDD" w:rsidRPr="001E2B27" w:rsidRDefault="00D93DDD" w:rsidP="006E7351">
            <w:pPr>
              <w:pStyle w:val="Tabletype"/>
            </w:pPr>
          </w:p>
        </w:tc>
      </w:tr>
      <w:tr w:rsidR="00D93DDD" w14:paraId="0126418E" w14:textId="77777777" w:rsidTr="00C8149E">
        <w:tc>
          <w:tcPr>
            <w:tcW w:w="1417" w:type="dxa"/>
          </w:tcPr>
          <w:p w14:paraId="0126418C" w14:textId="77777777" w:rsidR="00D93DDD" w:rsidRPr="001E2B27" w:rsidRDefault="00D93DDD" w:rsidP="006E7351">
            <w:pPr>
              <w:pStyle w:val="Tabletype"/>
              <w:jc w:val="center"/>
            </w:pPr>
          </w:p>
        </w:tc>
        <w:tc>
          <w:tcPr>
            <w:tcW w:w="7654" w:type="dxa"/>
          </w:tcPr>
          <w:p w14:paraId="0126418D" w14:textId="77777777" w:rsidR="00D93DDD" w:rsidRPr="001E2B27" w:rsidRDefault="00D93DDD" w:rsidP="006E7351">
            <w:pPr>
              <w:pStyle w:val="Tabletype"/>
            </w:pPr>
          </w:p>
        </w:tc>
      </w:tr>
      <w:tr w:rsidR="00D93DDD" w14:paraId="01264191" w14:textId="77777777" w:rsidTr="00C8149E">
        <w:tc>
          <w:tcPr>
            <w:tcW w:w="1417" w:type="dxa"/>
          </w:tcPr>
          <w:p w14:paraId="0126418F" w14:textId="77777777" w:rsidR="00D93DDD" w:rsidRPr="001E2B27" w:rsidRDefault="00D93DDD" w:rsidP="006E7351">
            <w:pPr>
              <w:pStyle w:val="Tabletype"/>
              <w:jc w:val="center"/>
            </w:pPr>
          </w:p>
        </w:tc>
        <w:tc>
          <w:tcPr>
            <w:tcW w:w="7654" w:type="dxa"/>
          </w:tcPr>
          <w:p w14:paraId="01264190" w14:textId="77777777" w:rsidR="00D93DDD" w:rsidRPr="001E2B27" w:rsidRDefault="00D93DDD" w:rsidP="006E7351">
            <w:pPr>
              <w:pStyle w:val="Tabletype"/>
            </w:pPr>
          </w:p>
        </w:tc>
      </w:tr>
      <w:tr w:rsidR="007D084F" w14:paraId="01264194" w14:textId="77777777" w:rsidTr="00C8149E">
        <w:tc>
          <w:tcPr>
            <w:tcW w:w="1417" w:type="dxa"/>
          </w:tcPr>
          <w:p w14:paraId="01264192" w14:textId="77777777" w:rsidR="007D084F" w:rsidRPr="001E2B27" w:rsidRDefault="007D084F" w:rsidP="006E7351">
            <w:pPr>
              <w:pStyle w:val="Tabletype"/>
              <w:jc w:val="center"/>
            </w:pPr>
          </w:p>
        </w:tc>
        <w:tc>
          <w:tcPr>
            <w:tcW w:w="7654" w:type="dxa"/>
          </w:tcPr>
          <w:p w14:paraId="01264193" w14:textId="77777777" w:rsidR="007D084F" w:rsidRPr="001E2B27" w:rsidRDefault="007D084F" w:rsidP="006E7351">
            <w:pPr>
              <w:pStyle w:val="Tabletype"/>
            </w:pPr>
          </w:p>
        </w:tc>
      </w:tr>
      <w:tr w:rsidR="007D084F" w14:paraId="01264197" w14:textId="77777777" w:rsidTr="00C8149E">
        <w:tc>
          <w:tcPr>
            <w:tcW w:w="1417" w:type="dxa"/>
          </w:tcPr>
          <w:p w14:paraId="01264195" w14:textId="77777777" w:rsidR="007D084F" w:rsidRPr="001E2B27" w:rsidRDefault="007D084F" w:rsidP="006E7351">
            <w:pPr>
              <w:pStyle w:val="Tabletype"/>
              <w:jc w:val="center"/>
            </w:pPr>
          </w:p>
        </w:tc>
        <w:tc>
          <w:tcPr>
            <w:tcW w:w="7654" w:type="dxa"/>
          </w:tcPr>
          <w:p w14:paraId="01264196" w14:textId="77777777" w:rsidR="007D084F" w:rsidRPr="001E2B27" w:rsidRDefault="007D084F" w:rsidP="006E7351">
            <w:pPr>
              <w:pStyle w:val="Tabletype"/>
            </w:pPr>
          </w:p>
        </w:tc>
      </w:tr>
      <w:tr w:rsidR="007D084F" w14:paraId="0126419A" w14:textId="77777777" w:rsidTr="00C8149E">
        <w:tc>
          <w:tcPr>
            <w:tcW w:w="1417" w:type="dxa"/>
          </w:tcPr>
          <w:p w14:paraId="01264198" w14:textId="77777777" w:rsidR="007D084F" w:rsidRPr="001E2B27" w:rsidRDefault="007D084F" w:rsidP="006E7351">
            <w:pPr>
              <w:pStyle w:val="Tabletype"/>
              <w:jc w:val="center"/>
            </w:pPr>
          </w:p>
        </w:tc>
        <w:tc>
          <w:tcPr>
            <w:tcW w:w="7654" w:type="dxa"/>
          </w:tcPr>
          <w:p w14:paraId="01264199" w14:textId="77777777" w:rsidR="007D084F" w:rsidRPr="001E2B27" w:rsidRDefault="007D084F" w:rsidP="006E7351">
            <w:pPr>
              <w:pStyle w:val="Tabletype"/>
            </w:pPr>
          </w:p>
        </w:tc>
      </w:tr>
      <w:tr w:rsidR="007D084F" w14:paraId="0126419D" w14:textId="77777777" w:rsidTr="00C8149E">
        <w:tc>
          <w:tcPr>
            <w:tcW w:w="1417" w:type="dxa"/>
          </w:tcPr>
          <w:p w14:paraId="0126419B" w14:textId="77777777" w:rsidR="007D084F" w:rsidRPr="001E2B27" w:rsidRDefault="007D084F" w:rsidP="006E7351">
            <w:pPr>
              <w:pStyle w:val="Tabletype"/>
              <w:jc w:val="center"/>
            </w:pPr>
          </w:p>
        </w:tc>
        <w:tc>
          <w:tcPr>
            <w:tcW w:w="7654" w:type="dxa"/>
          </w:tcPr>
          <w:p w14:paraId="0126419C" w14:textId="77777777" w:rsidR="007D084F" w:rsidRPr="001E2B27" w:rsidRDefault="007D084F" w:rsidP="006E7351">
            <w:pPr>
              <w:pStyle w:val="Tabletype"/>
            </w:pPr>
          </w:p>
        </w:tc>
      </w:tr>
      <w:tr w:rsidR="007D084F" w14:paraId="012641A0" w14:textId="77777777" w:rsidTr="00C8149E">
        <w:tc>
          <w:tcPr>
            <w:tcW w:w="1417" w:type="dxa"/>
          </w:tcPr>
          <w:p w14:paraId="0126419E" w14:textId="77777777" w:rsidR="007D084F" w:rsidRPr="001E2B27" w:rsidRDefault="007D084F" w:rsidP="006E7351">
            <w:pPr>
              <w:pStyle w:val="Tabletype"/>
              <w:jc w:val="center"/>
            </w:pPr>
          </w:p>
        </w:tc>
        <w:tc>
          <w:tcPr>
            <w:tcW w:w="7654" w:type="dxa"/>
          </w:tcPr>
          <w:p w14:paraId="0126419F" w14:textId="77777777" w:rsidR="007D084F" w:rsidRPr="001E2B27" w:rsidRDefault="007D084F" w:rsidP="006E7351">
            <w:pPr>
              <w:pStyle w:val="Tabletype"/>
            </w:pPr>
          </w:p>
        </w:tc>
      </w:tr>
      <w:tr w:rsidR="00D93DDD" w14:paraId="012641A3" w14:textId="77777777" w:rsidTr="00C8149E">
        <w:tc>
          <w:tcPr>
            <w:tcW w:w="1417" w:type="dxa"/>
          </w:tcPr>
          <w:p w14:paraId="012641A1" w14:textId="77777777" w:rsidR="00D93DDD" w:rsidRPr="001E2B27" w:rsidRDefault="00D93DDD" w:rsidP="006E7351">
            <w:pPr>
              <w:pStyle w:val="Tabletype"/>
              <w:jc w:val="center"/>
            </w:pPr>
          </w:p>
        </w:tc>
        <w:tc>
          <w:tcPr>
            <w:tcW w:w="7654" w:type="dxa"/>
          </w:tcPr>
          <w:p w14:paraId="012641A2" w14:textId="77777777" w:rsidR="00D93DDD" w:rsidRPr="001E2B27" w:rsidRDefault="00D93DDD" w:rsidP="006E7351">
            <w:pPr>
              <w:pStyle w:val="Tabletype"/>
            </w:pPr>
          </w:p>
        </w:tc>
      </w:tr>
    </w:tbl>
    <w:p w14:paraId="012641A4" w14:textId="77777777" w:rsidR="00D93DDD" w:rsidRDefault="00D93DDD" w:rsidP="007D084F">
      <w:pPr>
        <w:pStyle w:val="Aftertable"/>
      </w:pPr>
    </w:p>
    <w:p w14:paraId="012641A5" w14:textId="77777777" w:rsidR="00630D8B" w:rsidRDefault="00630D8B">
      <w:pPr>
        <w:spacing w:after="0"/>
      </w:pPr>
      <w:r>
        <w:br w:type="page"/>
      </w:r>
    </w:p>
    <w:p w14:paraId="012641A6" w14:textId="77777777" w:rsidR="00630D8B" w:rsidRDefault="00630D8B" w:rsidP="00630D8B">
      <w:pPr>
        <w:pStyle w:val="Heading1"/>
      </w:pPr>
      <w:bookmarkStart w:id="10" w:name="_Toc468893819"/>
      <w:r>
        <w:lastRenderedPageBreak/>
        <w:t>Activities of Daily Living (ADL) Domain</w:t>
      </w:r>
      <w:bookmarkEnd w:id="10"/>
    </w:p>
    <w:p w14:paraId="012641A7" w14:textId="77777777" w:rsidR="00630D8B" w:rsidRDefault="00630D8B" w:rsidP="00630D8B">
      <w:r>
        <w:t xml:space="preserve">This domain consists of the following questions: </w:t>
      </w:r>
    </w:p>
    <w:p w14:paraId="012641A8" w14:textId="77777777" w:rsidR="00630D8B" w:rsidRDefault="00630D8B" w:rsidP="00177A4D">
      <w:pPr>
        <w:pStyle w:val="ListParagraph"/>
      </w:pPr>
      <w:r>
        <w:t xml:space="preserve">ACFI 1 Nutrition; </w:t>
      </w:r>
    </w:p>
    <w:p w14:paraId="012641A9" w14:textId="77777777" w:rsidR="00630D8B" w:rsidRDefault="00630D8B" w:rsidP="00177A4D">
      <w:pPr>
        <w:pStyle w:val="ListParagraph"/>
      </w:pPr>
      <w:r>
        <w:t xml:space="preserve">ACFI 2 Mobility; </w:t>
      </w:r>
    </w:p>
    <w:p w14:paraId="012641AA" w14:textId="77777777" w:rsidR="00630D8B" w:rsidRDefault="00630D8B" w:rsidP="00177A4D">
      <w:pPr>
        <w:pStyle w:val="ListParagraph"/>
      </w:pPr>
      <w:r>
        <w:t xml:space="preserve">ACFI 3 Personal Hygiene; </w:t>
      </w:r>
    </w:p>
    <w:p w14:paraId="012641AB" w14:textId="77777777" w:rsidR="00630D8B" w:rsidRDefault="00630D8B" w:rsidP="00177A4D">
      <w:pPr>
        <w:pStyle w:val="ListParagraph"/>
      </w:pPr>
      <w:r>
        <w:t>ACFI 4 Toileting; and</w:t>
      </w:r>
    </w:p>
    <w:p w14:paraId="012641AC" w14:textId="77777777" w:rsidR="00630D8B" w:rsidRDefault="00177A4D" w:rsidP="00177A4D">
      <w:pPr>
        <w:pStyle w:val="ListParagraph"/>
      </w:pPr>
      <w:proofErr w:type="gramStart"/>
      <w:r>
        <w:t>ACFI 5 Continence.</w:t>
      </w:r>
      <w:proofErr w:type="gramEnd"/>
    </w:p>
    <w:p w14:paraId="012641AD" w14:textId="77777777" w:rsidR="00630D8B" w:rsidRDefault="00630D8B" w:rsidP="00630D8B">
      <w:pPr>
        <w:pStyle w:val="Heading2"/>
      </w:pPr>
      <w:r>
        <w:t>Assessments</w:t>
      </w:r>
    </w:p>
    <w:p w14:paraId="012641AE" w14:textId="77777777" w:rsidR="00630D8B" w:rsidRDefault="00630D8B" w:rsidP="00630D8B">
      <w:r>
        <w:t>Contemporaneous assessments are to be used as evidence to complete the c</w:t>
      </w:r>
      <w:r w:rsidR="00177A4D">
        <w:t xml:space="preserve">hecklists for these questions. </w:t>
      </w:r>
      <w:r w:rsidRPr="00177A4D">
        <w:rPr>
          <w:rStyle w:val="Strong"/>
        </w:rPr>
        <w:t>Only the specified Activities in each question must be considered, and rated in the appraisal process.</w:t>
      </w:r>
    </w:p>
    <w:p w14:paraId="012641AF" w14:textId="77777777" w:rsidR="00630D8B" w:rsidRDefault="00630D8B" w:rsidP="00630D8B">
      <w:r>
        <w:t xml:space="preserve">The Assessments would have been completed no more than six months prior to the ACFI submission date and are consistent with the </w:t>
      </w:r>
      <w:r w:rsidRPr="000F5D84">
        <w:rPr>
          <w:b/>
        </w:rPr>
        <w:t>usual care needs</w:t>
      </w:r>
      <w:r>
        <w:t xml:space="preserve"> of the care recipient at the time of the appraisal. </w:t>
      </w:r>
    </w:p>
    <w:p w14:paraId="012641B1" w14:textId="3AB5CC81" w:rsidR="00630D8B" w:rsidRDefault="00630D8B" w:rsidP="00177A4D">
      <w:pPr>
        <w:pStyle w:val="Heading2"/>
      </w:pPr>
      <w:r>
        <w:t>Requirements</w:t>
      </w:r>
    </w:p>
    <w:p w14:paraId="012641B2" w14:textId="77777777" w:rsidR="00630D8B" w:rsidRDefault="00630D8B" w:rsidP="00630D8B">
      <w:r>
        <w:t>In ACFI questions 1 to 4 each care need is rated using the following scales.</w:t>
      </w:r>
    </w:p>
    <w:p w14:paraId="012641B3" w14:textId="77777777" w:rsidR="00630D8B" w:rsidRDefault="00630D8B" w:rsidP="00630D8B">
      <w:r w:rsidRPr="00177A4D">
        <w:rPr>
          <w:rStyle w:val="Strong"/>
        </w:rPr>
        <w:t>Independent</w:t>
      </w:r>
      <w:r>
        <w:t>: the care recipient requires no assistance or minimal assistance, or the care need is not applicable to the care recipient.</w:t>
      </w:r>
    </w:p>
    <w:p w14:paraId="012641B4" w14:textId="77777777" w:rsidR="00630D8B" w:rsidRDefault="00630D8B" w:rsidP="00630D8B">
      <w:r w:rsidRPr="00177A4D">
        <w:rPr>
          <w:rStyle w:val="Strong"/>
        </w:rPr>
        <w:t>Supervision</w:t>
      </w:r>
      <w:r>
        <w:t>: comprises setting-up and standby</w:t>
      </w:r>
    </w:p>
    <w:p w14:paraId="012641B5" w14:textId="77777777" w:rsidR="00630D8B" w:rsidRDefault="00630D8B" w:rsidP="000A4DB1">
      <w:pPr>
        <w:pStyle w:val="ListParagraph"/>
        <w:numPr>
          <w:ilvl w:val="0"/>
          <w:numId w:val="12"/>
        </w:numPr>
        <w:ind w:left="714" w:hanging="357"/>
      </w:pPr>
      <w:r w:rsidRPr="00177A4D">
        <w:rPr>
          <w:rStyle w:val="Strong"/>
        </w:rPr>
        <w:t>Setting-up</w:t>
      </w:r>
      <w:r>
        <w:t xml:space="preserve"> activities are defined as assisting the person to initiate a specified activity or complete part of that activity. The setting-up activities that are taken into account are defined for each question.</w:t>
      </w:r>
    </w:p>
    <w:p w14:paraId="012641B6" w14:textId="77777777" w:rsidR="00630D8B" w:rsidRDefault="00630D8B" w:rsidP="000A4DB1">
      <w:pPr>
        <w:pStyle w:val="ListParagraph"/>
        <w:numPr>
          <w:ilvl w:val="0"/>
          <w:numId w:val="12"/>
        </w:numPr>
      </w:pPr>
      <w:r w:rsidRPr="00177A4D">
        <w:rPr>
          <w:rStyle w:val="Strong"/>
        </w:rPr>
        <w:t>Standby</w:t>
      </w:r>
      <w:r>
        <w:t xml:space="preserve"> is defined as standing by during the stated specified activities to provide assistance (verbal or physical) for:</w:t>
      </w:r>
    </w:p>
    <w:p w14:paraId="012641B7" w14:textId="77777777" w:rsidR="00630D8B" w:rsidRDefault="00630D8B" w:rsidP="000A4DB1">
      <w:pPr>
        <w:pStyle w:val="ListParagraph"/>
        <w:numPr>
          <w:ilvl w:val="0"/>
          <w:numId w:val="13"/>
        </w:numPr>
        <w:ind w:left="1114"/>
      </w:pPr>
      <w:r>
        <w:t xml:space="preserve">ACFI 1 Nutrition, there must be sufficient proximity to assist one-to-one as needed at the table/ eating place; </w:t>
      </w:r>
    </w:p>
    <w:p w14:paraId="012641B8" w14:textId="77777777" w:rsidR="00630D8B" w:rsidRDefault="00630D8B" w:rsidP="000A4DB1">
      <w:pPr>
        <w:pStyle w:val="ListParagraph"/>
        <w:numPr>
          <w:ilvl w:val="0"/>
          <w:numId w:val="13"/>
        </w:numPr>
        <w:ind w:left="1114"/>
      </w:pPr>
      <w:r>
        <w:t>ACFI 2 Mobility, this is a commitment of staff on a one-to-one basis;</w:t>
      </w:r>
    </w:p>
    <w:p w14:paraId="012641B9" w14:textId="77777777" w:rsidR="00630D8B" w:rsidRDefault="00630D8B" w:rsidP="000A4DB1">
      <w:pPr>
        <w:pStyle w:val="ListParagraph"/>
        <w:numPr>
          <w:ilvl w:val="0"/>
          <w:numId w:val="13"/>
        </w:numPr>
        <w:ind w:left="1114"/>
      </w:pPr>
      <w:r>
        <w:t xml:space="preserve">ACFI 3 Personal Hygiene, this is a commitment of staff on a one-to-one basis; and </w:t>
      </w:r>
    </w:p>
    <w:p w14:paraId="012641BA" w14:textId="77777777" w:rsidR="00630D8B" w:rsidRDefault="00630D8B" w:rsidP="000A4DB1">
      <w:pPr>
        <w:pStyle w:val="ListParagraph"/>
        <w:numPr>
          <w:ilvl w:val="0"/>
          <w:numId w:val="13"/>
        </w:numPr>
        <w:ind w:left="1114"/>
      </w:pPr>
      <w:r>
        <w:t>ACFI 4 Toileting, this is a commitment of staff on a one-to-one basis.</w:t>
      </w:r>
    </w:p>
    <w:p w14:paraId="012641BB" w14:textId="77777777" w:rsidR="00630D8B" w:rsidRDefault="00630D8B" w:rsidP="00630D8B">
      <w:r w:rsidRPr="00177A4D">
        <w:rPr>
          <w:rStyle w:val="Strong"/>
        </w:rPr>
        <w:t>Physical assistance:</w:t>
      </w:r>
      <w:r>
        <w:t xml:space="preserve"> is the requirement for individual physical assistance from another person or persons, with a minimum one to one staffing effort, throughout the specified activity. </w:t>
      </w:r>
    </w:p>
    <w:p w14:paraId="012641BC" w14:textId="77777777" w:rsidR="00630D8B" w:rsidRDefault="00630D8B" w:rsidP="00630D8B">
      <w:r>
        <w:t>The activities that are taken into account are defined for each question.</w:t>
      </w:r>
    </w:p>
    <w:p w14:paraId="012641BD" w14:textId="77777777" w:rsidR="00630D8B" w:rsidRDefault="00630D8B" w:rsidP="00630D8B">
      <w:r w:rsidRPr="00177A4D">
        <w:rPr>
          <w:rStyle w:val="Strong"/>
        </w:rPr>
        <w:t>Use of mechanical lifting equipment:</w:t>
      </w:r>
      <w:r>
        <w:t xml:space="preserve"> this rating is only considered in the care need of</w:t>
      </w:r>
      <w:r w:rsidR="00177A4D">
        <w:t xml:space="preserve"> </w:t>
      </w:r>
      <w:r>
        <w:t>‘transfers’ in ACFI 2 Mobility.</w:t>
      </w:r>
    </w:p>
    <w:p w14:paraId="012641BE" w14:textId="77777777" w:rsidR="00177A4D" w:rsidRDefault="00177A4D">
      <w:pPr>
        <w:spacing w:after="0"/>
        <w:rPr>
          <w:rFonts w:cs="Arial"/>
          <w:b/>
          <w:bCs/>
          <w:kern w:val="28"/>
          <w:sz w:val="48"/>
          <w:szCs w:val="32"/>
        </w:rPr>
      </w:pPr>
      <w:r>
        <w:br w:type="page"/>
      </w:r>
    </w:p>
    <w:p w14:paraId="012641BF" w14:textId="77777777" w:rsidR="00630D8B" w:rsidRDefault="00630D8B" w:rsidP="00177A4D">
      <w:pPr>
        <w:pStyle w:val="Heading1"/>
      </w:pPr>
      <w:bookmarkStart w:id="11" w:name="_Toc468893820"/>
      <w:r>
        <w:lastRenderedPageBreak/>
        <w:t>ACFI 1 Nutrition</w:t>
      </w:r>
      <w:bookmarkEnd w:id="11"/>
    </w:p>
    <w:p w14:paraId="012641C0" w14:textId="77777777" w:rsidR="00630D8B" w:rsidRDefault="00630D8B" w:rsidP="00702EC5">
      <w:pPr>
        <w:pStyle w:val="Heading2"/>
      </w:pPr>
      <w:r>
        <w:t>Description</w:t>
      </w:r>
    </w:p>
    <w:p w14:paraId="012641C1" w14:textId="77777777" w:rsidR="00630D8B" w:rsidRDefault="00630D8B" w:rsidP="00630D8B">
      <w:r>
        <w:t xml:space="preserve">This question relates to the person’s usual day to day assessed care needs with regard to eating. This question also applies to people receiving enteral feeding if they receive some nutrition orally on a daily basis.  </w:t>
      </w:r>
    </w:p>
    <w:p w14:paraId="012641C2" w14:textId="77777777" w:rsidR="00630D8B" w:rsidRDefault="00630D8B" w:rsidP="00630D8B">
      <w:r>
        <w:t>For tube feeding refer to ACFI 12 Complex Health Care. For assisting a care recipient to the dining room or assisting care recipients who are unable to position their chair appropriately see ACFI 2 Mobility.</w:t>
      </w:r>
    </w:p>
    <w:p w14:paraId="012641C3" w14:textId="77777777" w:rsidR="00630D8B" w:rsidRDefault="00630D8B" w:rsidP="00702EC5">
      <w:pPr>
        <w:pStyle w:val="Heading2"/>
      </w:pPr>
      <w:r>
        <w:t>Requirements</w:t>
      </w:r>
    </w:p>
    <w:p w14:paraId="012641C4" w14:textId="77777777" w:rsidR="00630D8B" w:rsidRDefault="00630D8B" w:rsidP="00630D8B">
      <w:r>
        <w:t>Care needs: Nutrition Checklist must be completed</w:t>
      </w:r>
    </w:p>
    <w:p w14:paraId="012641C5" w14:textId="77777777" w:rsidR="00630D8B" w:rsidRDefault="00630D8B" w:rsidP="000A4DB1">
      <w:pPr>
        <w:pStyle w:val="ListParagraph"/>
        <w:numPr>
          <w:ilvl w:val="0"/>
          <w:numId w:val="14"/>
        </w:numPr>
        <w:tabs>
          <w:tab w:val="left" w:pos="720"/>
        </w:tabs>
        <w:ind w:left="1077"/>
      </w:pPr>
      <w:r w:rsidRPr="00702EC5">
        <w:t>Readiness</w:t>
      </w:r>
      <w:r>
        <w:t xml:space="preserve"> to eat</w:t>
      </w:r>
    </w:p>
    <w:p w14:paraId="012641C6" w14:textId="77777777" w:rsidR="00630D8B" w:rsidRPr="00702EC5" w:rsidRDefault="00630D8B" w:rsidP="000A4DB1">
      <w:pPr>
        <w:pStyle w:val="ListParagraph"/>
        <w:numPr>
          <w:ilvl w:val="0"/>
          <w:numId w:val="14"/>
        </w:numPr>
        <w:tabs>
          <w:tab w:val="left" w:pos="720"/>
        </w:tabs>
        <w:ind w:left="1077"/>
      </w:pPr>
      <w:r>
        <w:t>Eating</w:t>
      </w:r>
    </w:p>
    <w:p w14:paraId="012641C7" w14:textId="77777777" w:rsidR="00295BD7" w:rsidRDefault="00630D8B" w:rsidP="00630D8B">
      <w:r>
        <w:t>Rate the level of assistance (independent/not applicable OR supervision OR physical assistance) required for each care need.</w:t>
      </w:r>
    </w:p>
    <w:p w14:paraId="012641C8" w14:textId="77777777" w:rsidR="00295BD7" w:rsidRDefault="00295BD7" w:rsidP="00295BD7">
      <w:pPr>
        <w:pStyle w:val="Tabletitle"/>
      </w:pPr>
    </w:p>
    <w:tbl>
      <w:tblPr>
        <w:tblStyle w:val="TableGrid"/>
        <w:tblW w:w="9071" w:type="dxa"/>
        <w:tblInd w:w="85" w:type="dxa"/>
        <w:tblCellMar>
          <w:top w:w="85" w:type="dxa"/>
          <w:left w:w="85" w:type="dxa"/>
          <w:right w:w="85" w:type="dxa"/>
        </w:tblCellMar>
        <w:tblLook w:val="04A0" w:firstRow="1" w:lastRow="0" w:firstColumn="1" w:lastColumn="0" w:noHBand="0" w:noVBand="1"/>
        <w:tblDescription w:val="Table to be read left to right, top to bottom. Hard copy to be printed and marked up manually"/>
      </w:tblPr>
      <w:tblGrid>
        <w:gridCol w:w="6406"/>
        <w:gridCol w:w="2665"/>
      </w:tblGrid>
      <w:tr w:rsidR="00702EC5" w14:paraId="012641CC" w14:textId="77777777" w:rsidTr="00702EC5">
        <w:trPr>
          <w:trHeight w:val="217"/>
          <w:tblHeader/>
        </w:trPr>
        <w:tc>
          <w:tcPr>
            <w:tcW w:w="6406" w:type="dxa"/>
            <w:shd w:val="clear" w:color="auto" w:fill="D9D9D9" w:themeFill="background1" w:themeFillShade="D9"/>
          </w:tcPr>
          <w:p w14:paraId="012641C9" w14:textId="77777777" w:rsidR="00295BD7" w:rsidRPr="00F2532F" w:rsidRDefault="002967C6" w:rsidP="00702EC5">
            <w:pPr>
              <w:pStyle w:val="Tableheader"/>
            </w:pPr>
            <w:r>
              <w:t>Nutrition Checklist</w:t>
            </w:r>
          </w:p>
        </w:tc>
        <w:tc>
          <w:tcPr>
            <w:tcW w:w="2665" w:type="dxa"/>
            <w:shd w:val="clear" w:color="auto" w:fill="D9D9D9" w:themeFill="background1" w:themeFillShade="D9"/>
          </w:tcPr>
          <w:p w14:paraId="012641CA" w14:textId="77777777" w:rsidR="002967C6" w:rsidRDefault="002967C6" w:rsidP="002967C6">
            <w:pPr>
              <w:pStyle w:val="Tableheader"/>
            </w:pPr>
            <w:r>
              <w:t>Assistance level</w:t>
            </w:r>
          </w:p>
          <w:p w14:paraId="012641CB" w14:textId="77777777" w:rsidR="00295BD7" w:rsidRDefault="002967C6" w:rsidP="002967C6">
            <w:pPr>
              <w:pStyle w:val="Tabletype"/>
            </w:pPr>
            <w:r>
              <w:t>(Tick one per care need)</w:t>
            </w:r>
          </w:p>
        </w:tc>
      </w:tr>
      <w:tr w:rsidR="00702EC5" w14:paraId="012641D5" w14:textId="77777777" w:rsidTr="00702EC5">
        <w:tc>
          <w:tcPr>
            <w:tcW w:w="6406" w:type="dxa"/>
          </w:tcPr>
          <w:p w14:paraId="012641CD" w14:textId="77777777" w:rsidR="00295BD7" w:rsidRDefault="002967C6" w:rsidP="00B338DC">
            <w:pPr>
              <w:pStyle w:val="numberedtableheader"/>
            </w:pPr>
            <w:r w:rsidRPr="002967C6">
              <w:t>Readiness to eat</w:t>
            </w:r>
          </w:p>
          <w:p w14:paraId="012641CE" w14:textId="77777777" w:rsidR="00702EC5" w:rsidRDefault="00702EC5" w:rsidP="00702EC5">
            <w:pPr>
              <w:pStyle w:val="Tabletype"/>
              <w:spacing w:after="0"/>
            </w:pPr>
            <w:r>
              <w:t>Supervision is required for an assessed care need for:</w:t>
            </w:r>
          </w:p>
          <w:p w14:paraId="012641CF" w14:textId="77777777" w:rsidR="00702EC5" w:rsidRPr="00702EC5" w:rsidRDefault="00702EC5" w:rsidP="000A4DB1">
            <w:pPr>
              <w:pStyle w:val="Tabletype"/>
              <w:numPr>
                <w:ilvl w:val="0"/>
                <w:numId w:val="12"/>
              </w:numPr>
              <w:spacing w:after="0"/>
              <w:ind w:left="284" w:hanging="284"/>
            </w:pPr>
            <w:proofErr w:type="gramStart"/>
            <w:r>
              <w:t>placing</w:t>
            </w:r>
            <w:proofErr w:type="gramEnd"/>
            <w:r>
              <w:t xml:space="preserve"> utensils in the care recipient’s hand.</w:t>
            </w:r>
          </w:p>
          <w:p w14:paraId="012641D0" w14:textId="77777777" w:rsidR="00702EC5" w:rsidRDefault="00702EC5" w:rsidP="00702EC5">
            <w:pPr>
              <w:pStyle w:val="Tabletype"/>
              <w:spacing w:after="0"/>
            </w:pPr>
            <w:r>
              <w:t>One-to-one physical assistance is required for an assessed care need:</w:t>
            </w:r>
          </w:p>
          <w:p w14:paraId="012641D1" w14:textId="77777777" w:rsidR="00702EC5" w:rsidRPr="00702EC5" w:rsidRDefault="00702EC5" w:rsidP="000A4DB1">
            <w:pPr>
              <w:pStyle w:val="Tabletype"/>
              <w:numPr>
                <w:ilvl w:val="0"/>
                <w:numId w:val="12"/>
              </w:numPr>
              <w:ind w:left="284" w:hanging="284"/>
            </w:pPr>
            <w:proofErr w:type="gramStart"/>
            <w:r>
              <w:t>cut</w:t>
            </w:r>
            <w:proofErr w:type="gramEnd"/>
            <w:r>
              <w:t xml:space="preserve"> up food OR vitamise food.</w:t>
            </w:r>
          </w:p>
        </w:tc>
        <w:tc>
          <w:tcPr>
            <w:tcW w:w="2665" w:type="dxa"/>
          </w:tcPr>
          <w:p w14:paraId="012641D2" w14:textId="77777777" w:rsidR="002967C6" w:rsidRDefault="00990CA3" w:rsidP="00990CA3">
            <w:pPr>
              <w:pStyle w:val="Tabletype"/>
              <w:spacing w:after="0"/>
            </w:pPr>
            <w:r w:rsidRPr="00B13846">
              <w:rPr>
                <w:sz w:val="22"/>
              </w:rPr>
              <w:t></w:t>
            </w:r>
            <w:r>
              <w:t xml:space="preserve"> </w:t>
            </w:r>
            <w:r w:rsidR="002967C6">
              <w:t>0 (Independent/NA)</w:t>
            </w:r>
          </w:p>
          <w:p w14:paraId="012641D3" w14:textId="77777777" w:rsidR="002967C6" w:rsidRDefault="00990CA3" w:rsidP="00990CA3">
            <w:pPr>
              <w:pStyle w:val="Tabletype"/>
              <w:spacing w:after="0"/>
            </w:pPr>
            <w:r w:rsidRPr="00B13846">
              <w:rPr>
                <w:sz w:val="22"/>
              </w:rPr>
              <w:t></w:t>
            </w:r>
            <w:r>
              <w:t xml:space="preserve"> </w:t>
            </w:r>
            <w:r w:rsidR="002967C6">
              <w:t>1 (Supervision)</w:t>
            </w:r>
          </w:p>
          <w:p w14:paraId="012641D4" w14:textId="77777777" w:rsidR="00295BD7" w:rsidRPr="001E2B27" w:rsidRDefault="00990CA3" w:rsidP="002967C6">
            <w:pPr>
              <w:pStyle w:val="Tabletype"/>
            </w:pPr>
            <w:r w:rsidRPr="00B13846">
              <w:rPr>
                <w:sz w:val="22"/>
              </w:rPr>
              <w:t></w:t>
            </w:r>
            <w:r>
              <w:t xml:space="preserve"> </w:t>
            </w:r>
            <w:r w:rsidR="002967C6">
              <w:t>2 (Physical assistance)</w:t>
            </w:r>
          </w:p>
        </w:tc>
      </w:tr>
      <w:tr w:rsidR="00702EC5" w14:paraId="012641DE" w14:textId="77777777" w:rsidTr="00702EC5">
        <w:trPr>
          <w:trHeight w:val="32"/>
        </w:trPr>
        <w:tc>
          <w:tcPr>
            <w:tcW w:w="6406" w:type="dxa"/>
          </w:tcPr>
          <w:p w14:paraId="012641D6" w14:textId="77777777" w:rsidR="00295BD7" w:rsidRDefault="002967C6" w:rsidP="00B338DC">
            <w:pPr>
              <w:pStyle w:val="numberedtableheader"/>
            </w:pPr>
            <w:r w:rsidRPr="002967C6">
              <w:t>Eating</w:t>
            </w:r>
          </w:p>
          <w:p w14:paraId="012641D7" w14:textId="77777777" w:rsidR="00702EC5" w:rsidRDefault="00702EC5" w:rsidP="00702EC5">
            <w:pPr>
              <w:pStyle w:val="Tabletype"/>
              <w:spacing w:after="0"/>
            </w:pPr>
            <w:r>
              <w:t>Supervision is required for an assessed care need for:</w:t>
            </w:r>
          </w:p>
          <w:p w14:paraId="012641D8" w14:textId="77777777" w:rsidR="00702EC5" w:rsidRPr="00702EC5" w:rsidRDefault="00702EC5" w:rsidP="000A4DB1">
            <w:pPr>
              <w:pStyle w:val="Tabletype"/>
              <w:numPr>
                <w:ilvl w:val="0"/>
                <w:numId w:val="12"/>
              </w:numPr>
              <w:spacing w:after="0"/>
              <w:ind w:left="284" w:hanging="284"/>
            </w:pPr>
            <w:proofErr w:type="gramStart"/>
            <w:r>
              <w:t>standing</w:t>
            </w:r>
            <w:proofErr w:type="gramEnd"/>
            <w:r>
              <w:t xml:space="preserve"> by to provide assistance (verbal and/ or physical) OR providing assistance with daily oral intake when ordered by a dietitian for a person with a  PEG tube.</w:t>
            </w:r>
          </w:p>
          <w:p w14:paraId="012641D9" w14:textId="77777777" w:rsidR="00702EC5" w:rsidRDefault="00702EC5" w:rsidP="00702EC5">
            <w:pPr>
              <w:pStyle w:val="Tabletype"/>
              <w:spacing w:after="0"/>
            </w:pPr>
            <w:r>
              <w:t>One-to-one physical assistance is required for an assessed care need to:</w:t>
            </w:r>
          </w:p>
          <w:p w14:paraId="012641DA" w14:textId="77777777" w:rsidR="00702EC5" w:rsidRPr="001E2B27" w:rsidRDefault="00702EC5" w:rsidP="000A4DB1">
            <w:pPr>
              <w:pStyle w:val="Tabletype"/>
              <w:numPr>
                <w:ilvl w:val="0"/>
                <w:numId w:val="12"/>
              </w:numPr>
              <w:ind w:left="284" w:hanging="284"/>
            </w:pPr>
            <w:proofErr w:type="gramStart"/>
            <w:r>
              <w:t>place</w:t>
            </w:r>
            <w:proofErr w:type="gramEnd"/>
            <w:r>
              <w:t xml:space="preserve"> or guide food into the care recipient’s mouth for most of  the meal.</w:t>
            </w:r>
          </w:p>
        </w:tc>
        <w:tc>
          <w:tcPr>
            <w:tcW w:w="2665" w:type="dxa"/>
          </w:tcPr>
          <w:p w14:paraId="012641DB" w14:textId="77777777" w:rsidR="002967C6" w:rsidRDefault="00990CA3" w:rsidP="00990CA3">
            <w:pPr>
              <w:pStyle w:val="Tabletype"/>
              <w:spacing w:after="0"/>
            </w:pPr>
            <w:r w:rsidRPr="00B13846">
              <w:rPr>
                <w:sz w:val="22"/>
              </w:rPr>
              <w:t></w:t>
            </w:r>
            <w:r>
              <w:t xml:space="preserve"> </w:t>
            </w:r>
            <w:r w:rsidR="002967C6">
              <w:t>0 (Independent/NA)</w:t>
            </w:r>
          </w:p>
          <w:p w14:paraId="012641DC" w14:textId="77777777" w:rsidR="002967C6" w:rsidRDefault="00990CA3" w:rsidP="00990CA3">
            <w:pPr>
              <w:pStyle w:val="Tabletype"/>
              <w:spacing w:after="0"/>
            </w:pPr>
            <w:r w:rsidRPr="00B13846">
              <w:rPr>
                <w:sz w:val="22"/>
              </w:rPr>
              <w:t></w:t>
            </w:r>
            <w:r>
              <w:t xml:space="preserve"> </w:t>
            </w:r>
            <w:r w:rsidR="002967C6">
              <w:t>1 (Supervision)</w:t>
            </w:r>
          </w:p>
          <w:p w14:paraId="012641DD" w14:textId="77777777" w:rsidR="00295BD7" w:rsidRPr="001E2B27" w:rsidRDefault="00990CA3" w:rsidP="002967C6">
            <w:pPr>
              <w:pStyle w:val="Tabletype"/>
            </w:pPr>
            <w:r w:rsidRPr="00B13846">
              <w:rPr>
                <w:sz w:val="22"/>
              </w:rPr>
              <w:t></w:t>
            </w:r>
            <w:r>
              <w:t xml:space="preserve"> </w:t>
            </w:r>
            <w:r w:rsidR="002967C6">
              <w:t>2 (Physical assistance)</w:t>
            </w:r>
          </w:p>
        </w:tc>
      </w:tr>
    </w:tbl>
    <w:p w14:paraId="012641DF" w14:textId="77777777" w:rsidR="008F6A72" w:rsidRPr="008F6A72" w:rsidRDefault="008F6A72" w:rsidP="008F6A72">
      <w:pPr>
        <w:pStyle w:val="Aftertable"/>
        <w:rPr>
          <w:rStyle w:val="Strong"/>
          <w:b w:val="0"/>
          <w:bCs w:val="0"/>
          <w:sz w:val="4"/>
        </w:rPr>
      </w:pPr>
    </w:p>
    <w:p w14:paraId="012641E0" w14:textId="77777777" w:rsidR="008F6A72" w:rsidRDefault="008F6A72" w:rsidP="00702EC5">
      <w:pPr>
        <w:spacing w:before="120"/>
      </w:pPr>
      <w:r w:rsidRPr="008F6A72">
        <w:rPr>
          <w:rStyle w:val="Strong"/>
        </w:rPr>
        <w:t>ACFI 1 Rating key</w:t>
      </w:r>
    </w:p>
    <w:p w14:paraId="012641E1" w14:textId="6B734887" w:rsidR="008F6A72" w:rsidRDefault="008F6A72" w:rsidP="00990CA3">
      <w:pPr>
        <w:pStyle w:val="Tabletype"/>
        <w:spacing w:after="40"/>
        <w:ind w:left="1418" w:hanging="1418"/>
      </w:pPr>
      <w:r>
        <w:t>RATING A = 0</w:t>
      </w:r>
      <w:r w:rsidR="00BF172A">
        <w:t xml:space="preserve"> </w:t>
      </w:r>
      <w:r>
        <w:t>in both care needs (readiness to eat and eating)</w:t>
      </w:r>
    </w:p>
    <w:p w14:paraId="012641E2" w14:textId="40B250D0" w:rsidR="008F6A72" w:rsidRDefault="008F6A72" w:rsidP="00990CA3">
      <w:pPr>
        <w:pStyle w:val="Tabletype"/>
        <w:spacing w:after="40"/>
        <w:ind w:left="1418" w:hanging="1418"/>
      </w:pPr>
      <w:r>
        <w:t>RATING B = 0</w:t>
      </w:r>
      <w:r w:rsidR="00BF172A">
        <w:t xml:space="preserve"> </w:t>
      </w:r>
      <w:r>
        <w:t xml:space="preserve">in readiness to eat AND 1 in eating </w:t>
      </w:r>
    </w:p>
    <w:p w14:paraId="012641E3" w14:textId="13D31973" w:rsidR="008F6A72" w:rsidRDefault="008F6A72" w:rsidP="00990CA3">
      <w:pPr>
        <w:pStyle w:val="Tabletype"/>
        <w:spacing w:after="40"/>
        <w:ind w:left="1418" w:hanging="1418"/>
      </w:pPr>
      <w:r>
        <w:t>RATING B = 1</w:t>
      </w:r>
      <w:r w:rsidR="00BF172A">
        <w:t xml:space="preserve"> </w:t>
      </w:r>
      <w:r>
        <w:t xml:space="preserve">in readiness to eat AND 0 in eating </w:t>
      </w:r>
    </w:p>
    <w:p w14:paraId="012641E4" w14:textId="24841B1C" w:rsidR="008F6A72" w:rsidRDefault="008F6A72" w:rsidP="00990CA3">
      <w:pPr>
        <w:pStyle w:val="Tabletype"/>
        <w:spacing w:after="40"/>
        <w:ind w:left="1418" w:hanging="1418"/>
      </w:pPr>
      <w:r>
        <w:t>RATING B = 1</w:t>
      </w:r>
      <w:r w:rsidR="00BF172A">
        <w:t xml:space="preserve"> </w:t>
      </w:r>
      <w:r>
        <w:t xml:space="preserve">in readiness to eat AND 1 in eating </w:t>
      </w:r>
    </w:p>
    <w:p w14:paraId="012641E5" w14:textId="7B10BBD6" w:rsidR="008F6A72" w:rsidRDefault="008F6A72" w:rsidP="00990CA3">
      <w:pPr>
        <w:pStyle w:val="Tabletype"/>
        <w:spacing w:after="40"/>
        <w:ind w:left="1418" w:hanging="1418"/>
      </w:pPr>
      <w:r>
        <w:t>RATING B = 2</w:t>
      </w:r>
      <w:r w:rsidR="00BF172A">
        <w:t xml:space="preserve"> </w:t>
      </w:r>
      <w:r>
        <w:t xml:space="preserve">in readiness to eat AND 0 in eating </w:t>
      </w:r>
    </w:p>
    <w:p w14:paraId="012641E6" w14:textId="4C030990" w:rsidR="008F6A72" w:rsidRDefault="008F6A72" w:rsidP="00990CA3">
      <w:pPr>
        <w:pStyle w:val="Tabletype"/>
        <w:spacing w:after="40"/>
        <w:ind w:left="1418" w:hanging="1418"/>
      </w:pPr>
      <w:r>
        <w:t>RATING C = 2</w:t>
      </w:r>
      <w:r w:rsidR="00BF172A">
        <w:t xml:space="preserve"> </w:t>
      </w:r>
      <w:r>
        <w:t xml:space="preserve">in readiness to eat AND 1 in eating </w:t>
      </w:r>
    </w:p>
    <w:p w14:paraId="012641E7" w14:textId="2B92A6DD" w:rsidR="008F6A72" w:rsidRDefault="008F6A72" w:rsidP="00990CA3">
      <w:pPr>
        <w:pStyle w:val="Tabletype"/>
        <w:spacing w:after="40"/>
        <w:ind w:left="1418" w:hanging="1418"/>
      </w:pPr>
      <w:r>
        <w:t>RATING C = 0</w:t>
      </w:r>
      <w:r w:rsidR="00BF172A">
        <w:t xml:space="preserve"> </w:t>
      </w:r>
      <w:r>
        <w:t xml:space="preserve">in readiness to eat AND 2 in eating </w:t>
      </w:r>
    </w:p>
    <w:p w14:paraId="012641E8" w14:textId="3418460D" w:rsidR="008F6A72" w:rsidRDefault="008F6A72" w:rsidP="00990CA3">
      <w:pPr>
        <w:pStyle w:val="Tabletype"/>
        <w:spacing w:after="40"/>
        <w:ind w:left="1418" w:hanging="1418"/>
      </w:pPr>
      <w:r>
        <w:t>RATING C = 1</w:t>
      </w:r>
      <w:r w:rsidR="00BF172A">
        <w:t xml:space="preserve"> </w:t>
      </w:r>
      <w:r>
        <w:t xml:space="preserve">in readiness to eat AND 2 in eating </w:t>
      </w:r>
    </w:p>
    <w:p w14:paraId="012641E9" w14:textId="22442B6E" w:rsidR="00295BD7" w:rsidRPr="00295BD7" w:rsidRDefault="008F6A72" w:rsidP="00990CA3">
      <w:pPr>
        <w:pStyle w:val="Tabletype"/>
        <w:spacing w:after="40"/>
        <w:ind w:left="1418" w:hanging="1418"/>
      </w:pPr>
      <w:r>
        <w:t>RATING D = 2</w:t>
      </w:r>
      <w:r w:rsidR="00BF172A">
        <w:t xml:space="preserve"> </w:t>
      </w:r>
      <w:r>
        <w:t>in readiness to eat AND 2 in eating</w:t>
      </w:r>
    </w:p>
    <w:p w14:paraId="012641EA" w14:textId="77777777" w:rsidR="009418E4" w:rsidRDefault="009418E4">
      <w:pPr>
        <w:spacing w:after="0"/>
        <w:rPr>
          <w:b/>
          <w:sz w:val="24"/>
        </w:rPr>
      </w:pPr>
      <w:r>
        <w:br w:type="page"/>
      </w:r>
    </w:p>
    <w:p w14:paraId="012641EB" w14:textId="77777777" w:rsidR="009418E4" w:rsidRDefault="009418E4" w:rsidP="009418E4">
      <w:pPr>
        <w:pStyle w:val="Heading1"/>
      </w:pPr>
      <w:bookmarkStart w:id="12" w:name="_Toc468893821"/>
      <w:r>
        <w:lastRenderedPageBreak/>
        <w:t>ACFI 2 Mobility</w:t>
      </w:r>
      <w:bookmarkEnd w:id="12"/>
    </w:p>
    <w:p w14:paraId="012641EC" w14:textId="77777777" w:rsidR="009418E4" w:rsidRDefault="009418E4" w:rsidP="009418E4">
      <w:pPr>
        <w:pStyle w:val="Heading2"/>
      </w:pPr>
      <w:r>
        <w:t>Description</w:t>
      </w:r>
    </w:p>
    <w:p w14:paraId="012641ED" w14:textId="77777777" w:rsidR="009418E4" w:rsidRDefault="009418E4" w:rsidP="009418E4">
      <w:r>
        <w:t>This question relates to the person’s usual day to day assessed care needs with regard to mobility.</w:t>
      </w:r>
    </w:p>
    <w:p w14:paraId="012641EE" w14:textId="77777777" w:rsidR="009418E4" w:rsidRDefault="009418E4" w:rsidP="009418E4">
      <w:r>
        <w:t>For manual handling for maintenance of skin integrity such as frequent changing of the position of a care recipient with severely impaired mobility refer to ACFI 12 Complex Health Care, item 5.</w:t>
      </w:r>
    </w:p>
    <w:p w14:paraId="012641EF" w14:textId="77777777" w:rsidR="009418E4" w:rsidRDefault="009418E4" w:rsidP="009418E4">
      <w:r>
        <w:t xml:space="preserve">Generally, a claim of D in ACFI 7 Wandering would not be accompanied by a D in ACFI 2 Mobility.  </w:t>
      </w:r>
    </w:p>
    <w:p w14:paraId="012641F0" w14:textId="77777777" w:rsidR="009418E4" w:rsidRDefault="009418E4" w:rsidP="009418E4">
      <w:pPr>
        <w:pStyle w:val="Heading2"/>
      </w:pPr>
      <w:r>
        <w:t>Requirements</w:t>
      </w:r>
    </w:p>
    <w:p w14:paraId="012641F1" w14:textId="77777777" w:rsidR="009418E4" w:rsidRDefault="009418E4" w:rsidP="009418E4">
      <w:r>
        <w:t>Care needs: Mobility Checklist must be completed</w:t>
      </w:r>
    </w:p>
    <w:p w14:paraId="012641F2" w14:textId="77777777" w:rsidR="009418E4" w:rsidRDefault="009418E4" w:rsidP="000A4DB1">
      <w:pPr>
        <w:pStyle w:val="ListParagraph"/>
        <w:numPr>
          <w:ilvl w:val="0"/>
          <w:numId w:val="15"/>
        </w:numPr>
        <w:tabs>
          <w:tab w:val="left" w:pos="720"/>
        </w:tabs>
      </w:pPr>
      <w:r>
        <w:t>Transfers</w:t>
      </w:r>
    </w:p>
    <w:p w14:paraId="012641F3" w14:textId="77777777" w:rsidR="009418E4" w:rsidRDefault="009418E4" w:rsidP="000A4DB1">
      <w:pPr>
        <w:pStyle w:val="ListParagraph"/>
        <w:numPr>
          <w:ilvl w:val="0"/>
          <w:numId w:val="15"/>
        </w:numPr>
        <w:tabs>
          <w:tab w:val="left" w:pos="720"/>
        </w:tabs>
        <w:ind w:left="1077"/>
      </w:pPr>
      <w:r>
        <w:t>Locomotion</w:t>
      </w:r>
    </w:p>
    <w:p w14:paraId="012641F4" w14:textId="77777777" w:rsidR="009418E4" w:rsidRDefault="009418E4" w:rsidP="009418E4">
      <w:r>
        <w:t>Rate the level of assistance (independent/not applicable OR supervision OR physical assistance) required for each care need.</w:t>
      </w:r>
    </w:p>
    <w:p w14:paraId="012641F5" w14:textId="77777777" w:rsidR="009418E4" w:rsidRDefault="009418E4" w:rsidP="009418E4">
      <w:r>
        <w:t xml:space="preserve">Please note that the </w:t>
      </w:r>
      <w:proofErr w:type="gramStart"/>
      <w:r>
        <w:t>care need</w:t>
      </w:r>
      <w:proofErr w:type="gramEnd"/>
      <w:r>
        <w:t xml:space="preserve"> ‘transfers’ has an extra assistance level of ‘mechanical lifting equipment.’</w:t>
      </w:r>
    </w:p>
    <w:p w14:paraId="012641F6" w14:textId="77777777" w:rsidR="007D084F" w:rsidRDefault="007D084F" w:rsidP="008F6A72">
      <w:pPr>
        <w:pStyle w:val="Tabletitle"/>
      </w:pPr>
    </w:p>
    <w:tbl>
      <w:tblPr>
        <w:tblStyle w:val="TableGrid"/>
        <w:tblW w:w="9071" w:type="dxa"/>
        <w:tblInd w:w="85" w:type="dxa"/>
        <w:tblCellMar>
          <w:top w:w="85" w:type="dxa"/>
          <w:left w:w="85" w:type="dxa"/>
          <w:right w:w="85" w:type="dxa"/>
        </w:tblCellMar>
        <w:tblLook w:val="04A0" w:firstRow="1" w:lastRow="0" w:firstColumn="1" w:lastColumn="0" w:noHBand="0" w:noVBand="1"/>
        <w:tblDescription w:val="Table to be read left to right, top to bottom. Hard copy to be printed and marked up manually"/>
      </w:tblPr>
      <w:tblGrid>
        <w:gridCol w:w="6406"/>
        <w:gridCol w:w="2665"/>
      </w:tblGrid>
      <w:tr w:rsidR="008F6A72" w14:paraId="012641FA" w14:textId="77777777" w:rsidTr="009418E4">
        <w:trPr>
          <w:trHeight w:val="217"/>
          <w:tblHeader/>
        </w:trPr>
        <w:tc>
          <w:tcPr>
            <w:tcW w:w="6406" w:type="dxa"/>
            <w:shd w:val="clear" w:color="auto" w:fill="D9D9D9" w:themeFill="background1" w:themeFillShade="D9"/>
          </w:tcPr>
          <w:p w14:paraId="012641F7" w14:textId="77777777" w:rsidR="008F6A72" w:rsidRPr="00F2532F" w:rsidRDefault="002967C6" w:rsidP="009418E4">
            <w:pPr>
              <w:pStyle w:val="Tableheader"/>
            </w:pPr>
            <w:r>
              <w:t>Mobility Checklist</w:t>
            </w:r>
          </w:p>
        </w:tc>
        <w:tc>
          <w:tcPr>
            <w:tcW w:w="2665" w:type="dxa"/>
            <w:shd w:val="clear" w:color="auto" w:fill="D9D9D9" w:themeFill="background1" w:themeFillShade="D9"/>
          </w:tcPr>
          <w:p w14:paraId="012641F8" w14:textId="77777777" w:rsidR="00CD1349" w:rsidRDefault="00CD1349" w:rsidP="00CD1349">
            <w:pPr>
              <w:pStyle w:val="Tableheader"/>
            </w:pPr>
            <w:r w:rsidRPr="00CD1349">
              <w:t>Assistance</w:t>
            </w:r>
            <w:r>
              <w:t xml:space="preserve"> level</w:t>
            </w:r>
          </w:p>
          <w:p w14:paraId="012641F9" w14:textId="77777777" w:rsidR="008F6A72" w:rsidRDefault="00CD1349" w:rsidP="00CD1349">
            <w:pPr>
              <w:pStyle w:val="Tabletype"/>
            </w:pPr>
            <w:r>
              <w:t>(Tick one per care need)</w:t>
            </w:r>
          </w:p>
        </w:tc>
      </w:tr>
      <w:tr w:rsidR="008F6A72" w14:paraId="01264207" w14:textId="77777777" w:rsidTr="009418E4">
        <w:tc>
          <w:tcPr>
            <w:tcW w:w="6406" w:type="dxa"/>
          </w:tcPr>
          <w:p w14:paraId="012641FB" w14:textId="77777777" w:rsidR="008F6A72" w:rsidRDefault="00CD1349" w:rsidP="000A4DB1">
            <w:pPr>
              <w:pStyle w:val="numberedtableheader"/>
              <w:numPr>
                <w:ilvl w:val="0"/>
                <w:numId w:val="5"/>
              </w:numPr>
              <w:ind w:left="360"/>
            </w:pPr>
            <w:r w:rsidRPr="00CD1349">
              <w:t>Transfers</w:t>
            </w:r>
          </w:p>
          <w:p w14:paraId="012641FC" w14:textId="77777777" w:rsidR="009418E4" w:rsidRDefault="009418E4" w:rsidP="009418E4">
            <w:pPr>
              <w:pStyle w:val="Tabletype"/>
              <w:spacing w:after="0"/>
            </w:pPr>
            <w:r>
              <w:t>Supervision is:</w:t>
            </w:r>
          </w:p>
          <w:p w14:paraId="012641FD" w14:textId="77777777" w:rsidR="009418E4" w:rsidRDefault="009418E4" w:rsidP="000A4DB1">
            <w:pPr>
              <w:pStyle w:val="Tabletype"/>
              <w:numPr>
                <w:ilvl w:val="0"/>
                <w:numId w:val="12"/>
              </w:numPr>
              <w:spacing w:after="0"/>
              <w:ind w:left="284" w:hanging="284"/>
            </w:pPr>
            <w:r>
              <w:t xml:space="preserve">locking wheels on a wheelchair to enable a transfer AND </w:t>
            </w:r>
            <w:r>
              <w:br/>
              <w:t>adjusting/ removing foot plates or side arm plates OR</w:t>
            </w:r>
          </w:p>
          <w:p w14:paraId="012641FE" w14:textId="77777777" w:rsidR="009418E4" w:rsidRDefault="009418E4" w:rsidP="000A4DB1">
            <w:pPr>
              <w:pStyle w:val="Tabletype"/>
              <w:numPr>
                <w:ilvl w:val="0"/>
                <w:numId w:val="12"/>
              </w:numPr>
              <w:spacing w:after="0"/>
              <w:ind w:left="284" w:hanging="284"/>
            </w:pPr>
            <w:proofErr w:type="gramStart"/>
            <w:r>
              <w:t>commitment</w:t>
            </w:r>
            <w:proofErr w:type="gramEnd"/>
            <w:r>
              <w:t xml:space="preserve"> of one staff member </w:t>
            </w:r>
            <w:r w:rsidRPr="009418E4">
              <w:rPr>
                <w:b/>
              </w:rPr>
              <w:t>standing by</w:t>
            </w:r>
            <w:r>
              <w:t xml:space="preserve"> to provide assistance </w:t>
            </w:r>
            <w:r>
              <w:br/>
              <w:t>(verbal and/ or physical).</w:t>
            </w:r>
          </w:p>
          <w:p w14:paraId="012641FF" w14:textId="77777777" w:rsidR="009418E4" w:rsidRDefault="009418E4" w:rsidP="009418E4">
            <w:pPr>
              <w:pStyle w:val="Tabletype"/>
              <w:spacing w:after="0"/>
            </w:pPr>
            <w:r>
              <w:t>One-to-one physical assistance is required for:</w:t>
            </w:r>
          </w:p>
          <w:p w14:paraId="01264200" w14:textId="77777777" w:rsidR="009418E4" w:rsidRDefault="009418E4" w:rsidP="000A4DB1">
            <w:pPr>
              <w:pStyle w:val="Tabletype"/>
              <w:numPr>
                <w:ilvl w:val="0"/>
                <w:numId w:val="12"/>
              </w:numPr>
              <w:spacing w:after="0"/>
              <w:ind w:left="284" w:hanging="284"/>
            </w:pPr>
            <w:proofErr w:type="gramStart"/>
            <w:r>
              <w:t>moving</w:t>
            </w:r>
            <w:proofErr w:type="gramEnd"/>
            <w:r>
              <w:t xml:space="preserve"> to and from chairs or wheelchairs or beds. </w:t>
            </w:r>
          </w:p>
          <w:p w14:paraId="01264201" w14:textId="77777777" w:rsidR="009418E4" w:rsidRDefault="009418E4" w:rsidP="009418E4">
            <w:pPr>
              <w:pStyle w:val="Tabletype"/>
              <w:spacing w:after="0"/>
            </w:pPr>
            <w:r>
              <w:t>Mechanical lifting equipment:</w:t>
            </w:r>
          </w:p>
          <w:p w14:paraId="01264202" w14:textId="77777777" w:rsidR="009418E4" w:rsidRPr="001E2B27" w:rsidRDefault="009418E4" w:rsidP="000A4DB1">
            <w:pPr>
              <w:pStyle w:val="Tabletype"/>
              <w:numPr>
                <w:ilvl w:val="0"/>
                <w:numId w:val="12"/>
              </w:numPr>
              <w:spacing w:after="0"/>
              <w:ind w:left="284" w:hanging="284"/>
            </w:pPr>
            <w:proofErr w:type="gramStart"/>
            <w:r>
              <w:t>requiring</w:t>
            </w:r>
            <w:proofErr w:type="gramEnd"/>
            <w:r>
              <w:t xml:space="preserve"> physical assistance with the use of mechanical lifting equipment for transfers.</w:t>
            </w:r>
          </w:p>
        </w:tc>
        <w:tc>
          <w:tcPr>
            <w:tcW w:w="2665" w:type="dxa"/>
          </w:tcPr>
          <w:p w14:paraId="01264203" w14:textId="77777777" w:rsidR="00CD1349" w:rsidRDefault="00990CA3" w:rsidP="00990CA3">
            <w:pPr>
              <w:pStyle w:val="Tabletype"/>
              <w:spacing w:after="0"/>
            </w:pPr>
            <w:r w:rsidRPr="00B13846">
              <w:rPr>
                <w:sz w:val="22"/>
              </w:rPr>
              <w:t></w:t>
            </w:r>
            <w:r>
              <w:t xml:space="preserve"> </w:t>
            </w:r>
            <w:r w:rsidR="00CD1349">
              <w:t>0 (Independent/NA)</w:t>
            </w:r>
          </w:p>
          <w:p w14:paraId="01264204" w14:textId="77777777" w:rsidR="00CD1349" w:rsidRDefault="00990CA3" w:rsidP="00990CA3">
            <w:pPr>
              <w:pStyle w:val="Tabletype"/>
              <w:spacing w:after="0"/>
            </w:pPr>
            <w:r w:rsidRPr="00B13846">
              <w:rPr>
                <w:sz w:val="22"/>
              </w:rPr>
              <w:t></w:t>
            </w:r>
            <w:r>
              <w:t xml:space="preserve"> </w:t>
            </w:r>
            <w:r w:rsidR="00CD1349">
              <w:t>1 ( Supervision)</w:t>
            </w:r>
          </w:p>
          <w:p w14:paraId="01264205" w14:textId="77777777" w:rsidR="00CD1349" w:rsidRDefault="00990CA3" w:rsidP="00990CA3">
            <w:pPr>
              <w:pStyle w:val="Tabletype"/>
              <w:spacing w:after="0"/>
            </w:pPr>
            <w:r w:rsidRPr="00B13846">
              <w:rPr>
                <w:sz w:val="22"/>
              </w:rPr>
              <w:t></w:t>
            </w:r>
            <w:r>
              <w:t xml:space="preserve"> </w:t>
            </w:r>
            <w:r w:rsidR="00CD1349">
              <w:t>2 (Physical assistance)</w:t>
            </w:r>
          </w:p>
          <w:p w14:paraId="01264206" w14:textId="77777777" w:rsidR="008F6A72" w:rsidRPr="001E2B27" w:rsidRDefault="00990CA3" w:rsidP="00254350">
            <w:pPr>
              <w:pStyle w:val="Tabletype"/>
              <w:ind w:left="227" w:hanging="227"/>
            </w:pPr>
            <w:r w:rsidRPr="00B13846">
              <w:rPr>
                <w:sz w:val="22"/>
              </w:rPr>
              <w:t></w:t>
            </w:r>
            <w:r>
              <w:t xml:space="preserve"> </w:t>
            </w:r>
            <w:r w:rsidR="00CD1349">
              <w:t>3 (Mechanical Lifting</w:t>
            </w:r>
            <w:r w:rsidR="00673F03">
              <w:t xml:space="preserve"> </w:t>
            </w:r>
            <w:r w:rsidR="00CD1349">
              <w:t>Equipment)</w:t>
            </w:r>
          </w:p>
        </w:tc>
      </w:tr>
      <w:tr w:rsidR="008F6A72" w14:paraId="01264213" w14:textId="77777777" w:rsidTr="009418E4">
        <w:trPr>
          <w:trHeight w:val="32"/>
        </w:trPr>
        <w:tc>
          <w:tcPr>
            <w:tcW w:w="6406" w:type="dxa"/>
          </w:tcPr>
          <w:p w14:paraId="01264208" w14:textId="77777777" w:rsidR="008F6A72" w:rsidRDefault="002967C6" w:rsidP="00B338DC">
            <w:pPr>
              <w:pStyle w:val="numberedtableheader"/>
            </w:pPr>
            <w:r w:rsidRPr="002967C6">
              <w:t>Locomotion</w:t>
            </w:r>
          </w:p>
          <w:p w14:paraId="01264209" w14:textId="77777777" w:rsidR="009418E4" w:rsidRDefault="009418E4" w:rsidP="009418E4">
            <w:pPr>
              <w:pStyle w:val="Tabletype"/>
              <w:spacing w:after="0"/>
            </w:pPr>
            <w:r>
              <w:t>Supervision is:</w:t>
            </w:r>
          </w:p>
          <w:p w14:paraId="0126420A" w14:textId="77777777" w:rsidR="009418E4" w:rsidRDefault="009418E4" w:rsidP="000A4DB1">
            <w:pPr>
              <w:pStyle w:val="Tabletype"/>
              <w:numPr>
                <w:ilvl w:val="0"/>
                <w:numId w:val="12"/>
              </w:numPr>
              <w:spacing w:after="0"/>
              <w:ind w:left="284" w:hanging="284"/>
            </w:pPr>
            <w:r>
              <w:t>handing the care recipient a mobility aid; OR</w:t>
            </w:r>
          </w:p>
          <w:p w14:paraId="0126420B" w14:textId="77777777" w:rsidR="009418E4" w:rsidRDefault="009418E4" w:rsidP="000A4DB1">
            <w:pPr>
              <w:pStyle w:val="Tabletype"/>
              <w:numPr>
                <w:ilvl w:val="0"/>
                <w:numId w:val="12"/>
              </w:numPr>
              <w:spacing w:after="0"/>
              <w:ind w:left="284" w:hanging="284"/>
            </w:pPr>
            <w:r>
              <w:t xml:space="preserve">fitting of </w:t>
            </w:r>
            <w:proofErr w:type="spellStart"/>
            <w:r>
              <w:t>calipers</w:t>
            </w:r>
            <w:proofErr w:type="spellEnd"/>
            <w:r>
              <w:t>, leg braces or lower limb prostheses; OR</w:t>
            </w:r>
          </w:p>
          <w:p w14:paraId="0126420C" w14:textId="77777777" w:rsidR="009418E4" w:rsidRDefault="009418E4" w:rsidP="000A4DB1">
            <w:pPr>
              <w:pStyle w:val="Tabletype"/>
              <w:numPr>
                <w:ilvl w:val="0"/>
                <w:numId w:val="12"/>
              </w:numPr>
              <w:spacing w:after="0"/>
              <w:ind w:left="284" w:hanging="284"/>
            </w:pPr>
            <w:proofErr w:type="gramStart"/>
            <w:r>
              <w:t>commitment</w:t>
            </w:r>
            <w:proofErr w:type="gramEnd"/>
            <w:r>
              <w:t xml:space="preserve"> of one staff member </w:t>
            </w:r>
            <w:r w:rsidRPr="009418E4">
              <w:rPr>
                <w:b/>
              </w:rPr>
              <w:t>standing by</w:t>
            </w:r>
            <w:r>
              <w:t xml:space="preserve"> to provide assistance (verbal and/ or physical).</w:t>
            </w:r>
          </w:p>
          <w:p w14:paraId="0126420D" w14:textId="77777777" w:rsidR="009418E4" w:rsidRDefault="009418E4" w:rsidP="009418E4">
            <w:pPr>
              <w:pStyle w:val="Tabletype"/>
              <w:spacing w:after="0"/>
            </w:pPr>
            <w:r>
              <w:t>One-to-one physical assistance is required for:</w:t>
            </w:r>
          </w:p>
          <w:p w14:paraId="0126420E" w14:textId="77777777" w:rsidR="009418E4" w:rsidRDefault="009418E4" w:rsidP="000A4DB1">
            <w:pPr>
              <w:pStyle w:val="Tabletype"/>
              <w:numPr>
                <w:ilvl w:val="0"/>
                <w:numId w:val="12"/>
              </w:numPr>
              <w:spacing w:after="0"/>
              <w:ind w:left="284" w:hanging="284"/>
            </w:pPr>
            <w:r>
              <w:t>staff to push  wheelchair; OR</w:t>
            </w:r>
          </w:p>
          <w:p w14:paraId="0126420F" w14:textId="77777777" w:rsidR="009418E4" w:rsidRPr="001E2B27" w:rsidRDefault="009418E4" w:rsidP="000A4DB1">
            <w:pPr>
              <w:pStyle w:val="Tabletype"/>
              <w:numPr>
                <w:ilvl w:val="0"/>
                <w:numId w:val="12"/>
              </w:numPr>
              <w:spacing w:after="0"/>
              <w:ind w:left="284" w:hanging="284"/>
            </w:pPr>
            <w:r>
              <w:t>assistance with walking</w:t>
            </w:r>
          </w:p>
        </w:tc>
        <w:tc>
          <w:tcPr>
            <w:tcW w:w="2665" w:type="dxa"/>
          </w:tcPr>
          <w:p w14:paraId="01264210" w14:textId="77777777" w:rsidR="002967C6" w:rsidRDefault="00990CA3" w:rsidP="00990CA3">
            <w:pPr>
              <w:pStyle w:val="Tabletype"/>
              <w:spacing w:after="0"/>
            </w:pPr>
            <w:r w:rsidRPr="00B13846">
              <w:rPr>
                <w:sz w:val="22"/>
              </w:rPr>
              <w:t></w:t>
            </w:r>
            <w:r>
              <w:t xml:space="preserve"> </w:t>
            </w:r>
            <w:r w:rsidR="002967C6">
              <w:t>0 (Independent/NA)</w:t>
            </w:r>
          </w:p>
          <w:p w14:paraId="01264211" w14:textId="77777777" w:rsidR="002967C6" w:rsidRDefault="00990CA3" w:rsidP="00990CA3">
            <w:pPr>
              <w:pStyle w:val="Tabletype"/>
              <w:spacing w:after="0"/>
            </w:pPr>
            <w:r w:rsidRPr="00B13846">
              <w:rPr>
                <w:sz w:val="22"/>
              </w:rPr>
              <w:t></w:t>
            </w:r>
            <w:r>
              <w:t xml:space="preserve"> </w:t>
            </w:r>
            <w:r w:rsidR="002967C6">
              <w:t>1 (Supervision)</w:t>
            </w:r>
          </w:p>
          <w:p w14:paraId="01264212" w14:textId="77777777" w:rsidR="008F6A72" w:rsidRPr="001E2B27" w:rsidRDefault="00990CA3" w:rsidP="00673F03">
            <w:pPr>
              <w:pStyle w:val="Tabletype"/>
            </w:pPr>
            <w:r w:rsidRPr="00B13846">
              <w:rPr>
                <w:sz w:val="22"/>
              </w:rPr>
              <w:t></w:t>
            </w:r>
            <w:r>
              <w:t xml:space="preserve"> </w:t>
            </w:r>
            <w:r w:rsidR="002967C6">
              <w:t>2 (Physical assistance)</w:t>
            </w:r>
          </w:p>
        </w:tc>
      </w:tr>
    </w:tbl>
    <w:p w14:paraId="01264214" w14:textId="77777777" w:rsidR="008F6A72" w:rsidRDefault="008F6A72" w:rsidP="008F6A72">
      <w:pPr>
        <w:pStyle w:val="Aftertable"/>
      </w:pPr>
    </w:p>
    <w:p w14:paraId="01264215" w14:textId="77777777" w:rsidR="008F6A72" w:rsidRPr="008F6A72" w:rsidRDefault="008F6A72" w:rsidP="00B338DC">
      <w:pPr>
        <w:rPr>
          <w:rStyle w:val="Strong"/>
        </w:rPr>
      </w:pPr>
      <w:r w:rsidRPr="008F6A72">
        <w:rPr>
          <w:rStyle w:val="Strong"/>
        </w:rPr>
        <w:t>ACFI 2 Rating key</w:t>
      </w:r>
    </w:p>
    <w:p w14:paraId="01264216" w14:textId="2C42D21C" w:rsidR="008F6A72" w:rsidRDefault="008F6A72" w:rsidP="006E7351">
      <w:pPr>
        <w:pStyle w:val="Tabletype"/>
        <w:spacing w:after="40"/>
        <w:ind w:left="1701" w:hanging="1701"/>
      </w:pPr>
      <w:r>
        <w:t>RATING A = 0</w:t>
      </w:r>
      <w:r w:rsidR="00BF172A">
        <w:t xml:space="preserve"> </w:t>
      </w:r>
      <w:r>
        <w:t>in both care needs (transfers and locomotion)</w:t>
      </w:r>
    </w:p>
    <w:p w14:paraId="01264217" w14:textId="1A834A06" w:rsidR="008F6A72" w:rsidRDefault="008F6A72" w:rsidP="006E7351">
      <w:pPr>
        <w:pStyle w:val="Tabletype"/>
        <w:spacing w:after="40"/>
        <w:ind w:left="1701" w:hanging="1701"/>
      </w:pPr>
      <w:r>
        <w:t>RATING B = 1 or 2</w:t>
      </w:r>
      <w:r w:rsidR="00BF172A">
        <w:t xml:space="preserve"> </w:t>
      </w:r>
      <w:r>
        <w:t>in transfers AND 0 in locomotion</w:t>
      </w:r>
    </w:p>
    <w:p w14:paraId="01264218" w14:textId="39BB9774" w:rsidR="008F6A72" w:rsidRDefault="008F6A72" w:rsidP="006E7351">
      <w:pPr>
        <w:pStyle w:val="Tabletype"/>
        <w:spacing w:after="40"/>
        <w:ind w:left="1701" w:hanging="1701"/>
      </w:pPr>
      <w:r>
        <w:t>RATING B = 0</w:t>
      </w:r>
      <w:r w:rsidR="00BF172A">
        <w:t xml:space="preserve"> </w:t>
      </w:r>
      <w:r>
        <w:t>in transfers AND 1 or 2 in locomotion</w:t>
      </w:r>
    </w:p>
    <w:p w14:paraId="01264219" w14:textId="6CAE1DB9" w:rsidR="008F6A72" w:rsidRDefault="008F6A72" w:rsidP="006E7351">
      <w:pPr>
        <w:pStyle w:val="Tabletype"/>
        <w:spacing w:after="40"/>
        <w:ind w:left="1701" w:hanging="1701"/>
      </w:pPr>
      <w:r>
        <w:t>RATING C = 1 or 2</w:t>
      </w:r>
      <w:r w:rsidR="00BF172A">
        <w:t xml:space="preserve"> </w:t>
      </w:r>
      <w:r>
        <w:t xml:space="preserve">in transfers AND 1 in locomotion </w:t>
      </w:r>
    </w:p>
    <w:p w14:paraId="0126421A" w14:textId="6EB72137" w:rsidR="008F6A72" w:rsidRDefault="008F6A72" w:rsidP="006E7351">
      <w:pPr>
        <w:pStyle w:val="Tabletype"/>
        <w:spacing w:after="40"/>
        <w:ind w:left="1701" w:hanging="1701"/>
      </w:pPr>
      <w:r>
        <w:t>RATING C = 1</w:t>
      </w:r>
      <w:r w:rsidR="00BF172A">
        <w:t xml:space="preserve"> </w:t>
      </w:r>
      <w:r>
        <w:t>in transfers AND 2 in locomotion</w:t>
      </w:r>
    </w:p>
    <w:p w14:paraId="0126421B" w14:textId="0282211D" w:rsidR="008F6A72" w:rsidRDefault="008F6A72" w:rsidP="006E7351">
      <w:pPr>
        <w:pStyle w:val="Tabletype"/>
        <w:spacing w:after="40"/>
        <w:ind w:left="1701" w:hanging="1701"/>
      </w:pPr>
      <w:r>
        <w:t>RATING D = 2</w:t>
      </w:r>
      <w:r w:rsidR="00BF172A">
        <w:t xml:space="preserve"> </w:t>
      </w:r>
      <w:r>
        <w:t>in transfers AND 2 in locomotion</w:t>
      </w:r>
    </w:p>
    <w:p w14:paraId="0126421C" w14:textId="553CF8D3" w:rsidR="008F6A72" w:rsidRDefault="008F6A72" w:rsidP="006E7351">
      <w:pPr>
        <w:pStyle w:val="Tabletype"/>
        <w:spacing w:after="40"/>
        <w:ind w:left="1701" w:hanging="1701"/>
      </w:pPr>
      <w:r>
        <w:t>RATING D = 3</w:t>
      </w:r>
      <w:r w:rsidR="00BF172A">
        <w:t xml:space="preserve"> </w:t>
      </w:r>
      <w:r>
        <w:t>in transfers</w:t>
      </w:r>
    </w:p>
    <w:p w14:paraId="0126421D" w14:textId="77777777" w:rsidR="009418E4" w:rsidRDefault="009418E4" w:rsidP="009418E4">
      <w:pPr>
        <w:pStyle w:val="Heading1"/>
      </w:pPr>
      <w:bookmarkStart w:id="13" w:name="_Toc468893822"/>
      <w:r>
        <w:lastRenderedPageBreak/>
        <w:t>ACFI 3 Personal Hygiene</w:t>
      </w:r>
      <w:bookmarkEnd w:id="13"/>
    </w:p>
    <w:p w14:paraId="0126421E" w14:textId="77777777" w:rsidR="009418E4" w:rsidRDefault="009418E4" w:rsidP="009418E4">
      <w:pPr>
        <w:pStyle w:val="Heading2"/>
      </w:pPr>
      <w:r>
        <w:t>Description</w:t>
      </w:r>
    </w:p>
    <w:p w14:paraId="0126421F" w14:textId="77777777" w:rsidR="009418E4" w:rsidRDefault="009418E4" w:rsidP="009418E4">
      <w:r>
        <w:t>This question relates to the person’s usual day to day assessed care needs with regard to personal hygiene.</w:t>
      </w:r>
    </w:p>
    <w:p w14:paraId="01264220" w14:textId="77777777" w:rsidR="009418E4" w:rsidRDefault="009418E4" w:rsidP="009418E4">
      <w:pPr>
        <w:pStyle w:val="Heading2"/>
      </w:pPr>
      <w:r>
        <w:t>Requirements</w:t>
      </w:r>
    </w:p>
    <w:p w14:paraId="01264221" w14:textId="77777777" w:rsidR="009418E4" w:rsidRDefault="009418E4" w:rsidP="009418E4">
      <w:r>
        <w:t>Care needs: Personal Hygiene Checklist must be completed</w:t>
      </w:r>
    </w:p>
    <w:p w14:paraId="01264222" w14:textId="77777777" w:rsidR="009418E4" w:rsidRDefault="009418E4" w:rsidP="000A4DB1">
      <w:pPr>
        <w:pStyle w:val="ListParagraph"/>
        <w:numPr>
          <w:ilvl w:val="0"/>
          <w:numId w:val="16"/>
        </w:numPr>
        <w:tabs>
          <w:tab w:val="left" w:pos="720"/>
        </w:tabs>
      </w:pPr>
      <w:r>
        <w:t>Dressing and undressing</w:t>
      </w:r>
    </w:p>
    <w:p w14:paraId="01264223" w14:textId="77777777" w:rsidR="009418E4" w:rsidRDefault="009418E4" w:rsidP="000A4DB1">
      <w:pPr>
        <w:pStyle w:val="ListParagraph"/>
        <w:numPr>
          <w:ilvl w:val="0"/>
          <w:numId w:val="16"/>
        </w:numPr>
        <w:tabs>
          <w:tab w:val="left" w:pos="720"/>
        </w:tabs>
      </w:pPr>
      <w:r>
        <w:t>Washing and drying</w:t>
      </w:r>
    </w:p>
    <w:p w14:paraId="01264224" w14:textId="77777777" w:rsidR="009418E4" w:rsidRDefault="009418E4" w:rsidP="000A4DB1">
      <w:pPr>
        <w:pStyle w:val="ListParagraph"/>
        <w:numPr>
          <w:ilvl w:val="0"/>
          <w:numId w:val="16"/>
        </w:numPr>
        <w:tabs>
          <w:tab w:val="left" w:pos="720"/>
        </w:tabs>
      </w:pPr>
      <w:r>
        <w:t>Grooming</w:t>
      </w:r>
    </w:p>
    <w:p w14:paraId="01264225" w14:textId="77777777" w:rsidR="00A11DBA" w:rsidRDefault="009418E4" w:rsidP="009418E4">
      <w:r>
        <w:t>Rate the level of assistance (independent/not applicable OR supervision OR physical assistance) needed for each care need.</w:t>
      </w:r>
    </w:p>
    <w:p w14:paraId="01264226" w14:textId="77777777" w:rsidR="00717497" w:rsidRDefault="00717497" w:rsidP="00717497">
      <w:pPr>
        <w:pStyle w:val="Tabletitle"/>
      </w:pPr>
    </w:p>
    <w:tbl>
      <w:tblPr>
        <w:tblStyle w:val="TableGrid"/>
        <w:tblW w:w="9071" w:type="dxa"/>
        <w:tblInd w:w="85" w:type="dxa"/>
        <w:tblCellMar>
          <w:top w:w="85" w:type="dxa"/>
          <w:left w:w="85" w:type="dxa"/>
          <w:right w:w="85" w:type="dxa"/>
        </w:tblCellMar>
        <w:tblLook w:val="04A0" w:firstRow="1" w:lastRow="0" w:firstColumn="1" w:lastColumn="0" w:noHBand="0" w:noVBand="1"/>
        <w:tblDescription w:val="Table to be read left to right, top to bottom. Hard copy to be printed and marked up manually"/>
      </w:tblPr>
      <w:tblGrid>
        <w:gridCol w:w="6406"/>
        <w:gridCol w:w="2665"/>
      </w:tblGrid>
      <w:tr w:rsidR="00717497" w14:paraId="0126422B" w14:textId="77777777" w:rsidTr="006A0EBA">
        <w:trPr>
          <w:trHeight w:val="217"/>
          <w:tblHeader/>
        </w:trPr>
        <w:tc>
          <w:tcPr>
            <w:tcW w:w="6406" w:type="dxa"/>
            <w:shd w:val="clear" w:color="auto" w:fill="D9D9D9" w:themeFill="background1" w:themeFillShade="D9"/>
            <w:tcMar>
              <w:right w:w="0" w:type="dxa"/>
            </w:tcMar>
          </w:tcPr>
          <w:p w14:paraId="01264227" w14:textId="77777777" w:rsidR="00FD4E33" w:rsidRDefault="00FD4E33" w:rsidP="00FD4E33">
            <w:pPr>
              <w:pStyle w:val="Tableheader"/>
            </w:pPr>
            <w:r>
              <w:t xml:space="preserve">Personal </w:t>
            </w:r>
            <w:r w:rsidRPr="00254350">
              <w:rPr>
                <w:spacing w:val="-10"/>
              </w:rPr>
              <w:t>Hygiene</w:t>
            </w:r>
            <w:r w:rsidR="00254350" w:rsidRPr="00254350">
              <w:rPr>
                <w:spacing w:val="-10"/>
              </w:rPr>
              <w:t xml:space="preserve"> Checklist</w:t>
            </w:r>
          </w:p>
          <w:p w14:paraId="01264228" w14:textId="77777777" w:rsidR="00717497" w:rsidRPr="00F2532F" w:rsidRDefault="00717497" w:rsidP="00FD4E33">
            <w:pPr>
              <w:pStyle w:val="Tabletype"/>
            </w:pPr>
          </w:p>
        </w:tc>
        <w:tc>
          <w:tcPr>
            <w:tcW w:w="2665" w:type="dxa"/>
            <w:shd w:val="clear" w:color="auto" w:fill="D9D9D9" w:themeFill="background1" w:themeFillShade="D9"/>
          </w:tcPr>
          <w:p w14:paraId="01264229" w14:textId="77777777" w:rsidR="00FD4E33" w:rsidRDefault="00FD4E33" w:rsidP="00381B2E">
            <w:pPr>
              <w:pStyle w:val="Tableheader"/>
            </w:pPr>
            <w:r>
              <w:t>Assistance level</w:t>
            </w:r>
          </w:p>
          <w:p w14:paraId="0126422A" w14:textId="77777777" w:rsidR="00717497" w:rsidRDefault="00FD4E33" w:rsidP="00FD4E33">
            <w:pPr>
              <w:pStyle w:val="Tabletype"/>
            </w:pPr>
            <w:r>
              <w:t>(tick one per care need)</w:t>
            </w:r>
          </w:p>
        </w:tc>
      </w:tr>
      <w:tr w:rsidR="00717497" w14:paraId="01264238" w14:textId="77777777" w:rsidTr="006A0EBA">
        <w:tc>
          <w:tcPr>
            <w:tcW w:w="6406" w:type="dxa"/>
          </w:tcPr>
          <w:p w14:paraId="0126422C" w14:textId="77777777" w:rsidR="00717497" w:rsidRDefault="00FD4E33" w:rsidP="000A4DB1">
            <w:pPr>
              <w:pStyle w:val="numberedtableheader"/>
              <w:numPr>
                <w:ilvl w:val="0"/>
                <w:numId w:val="6"/>
              </w:numPr>
              <w:ind w:left="360"/>
            </w:pPr>
            <w:r w:rsidRPr="00B338DC">
              <w:t>Dressing and undressing</w:t>
            </w:r>
          </w:p>
          <w:p w14:paraId="0126422D" w14:textId="77777777" w:rsidR="000A4DB1" w:rsidRDefault="000A4DB1" w:rsidP="000A4DB1">
            <w:pPr>
              <w:pStyle w:val="Tabletype"/>
              <w:spacing w:after="0"/>
            </w:pPr>
            <w:r>
              <w:t>Supervision is:</w:t>
            </w:r>
          </w:p>
          <w:p w14:paraId="0126422E" w14:textId="77777777" w:rsidR="000A4DB1" w:rsidRDefault="000A4DB1" w:rsidP="000A4DB1">
            <w:pPr>
              <w:pStyle w:val="Tabletype"/>
              <w:numPr>
                <w:ilvl w:val="0"/>
                <w:numId w:val="12"/>
              </w:numPr>
              <w:spacing w:after="0"/>
              <w:ind w:left="284" w:hanging="284"/>
            </w:pPr>
            <w:r>
              <w:t>choosing and laying out appropriate garments; OR</w:t>
            </w:r>
          </w:p>
          <w:p w14:paraId="0126422F" w14:textId="77777777" w:rsidR="000A4DB1" w:rsidRDefault="000A4DB1" w:rsidP="000A4DB1">
            <w:pPr>
              <w:pStyle w:val="Tabletype"/>
              <w:numPr>
                <w:ilvl w:val="0"/>
                <w:numId w:val="12"/>
              </w:numPr>
              <w:spacing w:after="0"/>
              <w:ind w:left="284" w:hanging="284"/>
            </w:pPr>
            <w:r>
              <w:t xml:space="preserve">undoing  and doing up zips, buttons or other  fasteners Including </w:t>
            </w:r>
            <w:proofErr w:type="spellStart"/>
            <w:r>
              <w:t>velcro</w:t>
            </w:r>
            <w:proofErr w:type="spellEnd"/>
            <w:r>
              <w:t>; OR</w:t>
            </w:r>
          </w:p>
          <w:p w14:paraId="01264230" w14:textId="77777777" w:rsidR="000A4DB1" w:rsidRDefault="000A4DB1" w:rsidP="000A4DB1">
            <w:pPr>
              <w:pStyle w:val="Tabletype"/>
              <w:numPr>
                <w:ilvl w:val="0"/>
                <w:numId w:val="12"/>
              </w:numPr>
              <w:spacing w:after="0"/>
              <w:ind w:left="284" w:hanging="284"/>
            </w:pPr>
            <w:r>
              <w:t xml:space="preserve">commitment of one staff member </w:t>
            </w:r>
            <w:r w:rsidRPr="00EA1450">
              <w:rPr>
                <w:b/>
              </w:rPr>
              <w:t>standing by</w:t>
            </w:r>
            <w:r>
              <w:t xml:space="preserve"> to provide </w:t>
            </w:r>
          </w:p>
          <w:p w14:paraId="01264231" w14:textId="77777777" w:rsidR="000A4DB1" w:rsidRDefault="000A4DB1" w:rsidP="000A4DB1">
            <w:pPr>
              <w:pStyle w:val="Tabletype"/>
            </w:pPr>
            <w:proofErr w:type="gramStart"/>
            <w:r>
              <w:t>assistance</w:t>
            </w:r>
            <w:proofErr w:type="gramEnd"/>
            <w:r>
              <w:t xml:space="preserve"> (verbal and/or physical).</w:t>
            </w:r>
          </w:p>
          <w:p w14:paraId="01264232" w14:textId="77777777" w:rsidR="000A4DB1" w:rsidRDefault="000A4DB1" w:rsidP="000A4DB1">
            <w:pPr>
              <w:pStyle w:val="Tabletype"/>
              <w:spacing w:after="0"/>
            </w:pPr>
            <w:r>
              <w:t>One-to-one physical assistance is required throughout the specified activity of:</w:t>
            </w:r>
          </w:p>
          <w:p w14:paraId="01264233" w14:textId="77777777" w:rsidR="000A4DB1" w:rsidRDefault="000A4DB1" w:rsidP="000A4DB1">
            <w:pPr>
              <w:pStyle w:val="Tabletype"/>
              <w:numPr>
                <w:ilvl w:val="0"/>
                <w:numId w:val="12"/>
              </w:numPr>
              <w:spacing w:after="0"/>
              <w:ind w:left="284" w:hanging="284"/>
            </w:pPr>
            <w:r>
              <w:t>dressing AND undressing i.e. putting on and taking off clothing AND footwear (i.e. underwear, shirts, skirts, pants, cardigan, socks, stockings); OR</w:t>
            </w:r>
          </w:p>
          <w:p w14:paraId="01264234" w14:textId="77777777" w:rsidR="000A4DB1" w:rsidRPr="00B338DC" w:rsidRDefault="000A4DB1" w:rsidP="000A4DB1">
            <w:pPr>
              <w:pStyle w:val="Tabletype"/>
              <w:numPr>
                <w:ilvl w:val="0"/>
                <w:numId w:val="12"/>
              </w:numPr>
              <w:spacing w:after="0"/>
              <w:ind w:left="284" w:hanging="284"/>
            </w:pPr>
            <w:proofErr w:type="gramStart"/>
            <w:r>
              <w:t>fitting</w:t>
            </w:r>
            <w:proofErr w:type="gramEnd"/>
            <w:r>
              <w:t xml:space="preserve"> and removing  of hip protectors, slings,  cuffs, splints, medical braces or prostheses other than for the lower limb (refer ACFI 2).</w:t>
            </w:r>
          </w:p>
        </w:tc>
        <w:tc>
          <w:tcPr>
            <w:tcW w:w="2665" w:type="dxa"/>
          </w:tcPr>
          <w:p w14:paraId="01264235" w14:textId="77777777" w:rsidR="00FD4E33" w:rsidRDefault="00FD4E33" w:rsidP="00FD4E33">
            <w:pPr>
              <w:pStyle w:val="Tabletype"/>
              <w:spacing w:after="0"/>
            </w:pPr>
            <w:r w:rsidRPr="00B13846">
              <w:rPr>
                <w:sz w:val="22"/>
              </w:rPr>
              <w:t></w:t>
            </w:r>
            <w:r w:rsidRPr="00FD4E33">
              <w:t xml:space="preserve"> </w:t>
            </w:r>
            <w:r>
              <w:t>0 (Independent/ NA)</w:t>
            </w:r>
          </w:p>
          <w:p w14:paraId="01264236" w14:textId="77777777" w:rsidR="00FD4E33" w:rsidRDefault="00FD4E33" w:rsidP="00FD4E33">
            <w:pPr>
              <w:pStyle w:val="Tabletype"/>
              <w:spacing w:after="0"/>
            </w:pPr>
            <w:r w:rsidRPr="00B13846">
              <w:rPr>
                <w:sz w:val="22"/>
              </w:rPr>
              <w:t></w:t>
            </w:r>
            <w:r w:rsidRPr="00FD4E33">
              <w:t xml:space="preserve"> </w:t>
            </w:r>
            <w:r>
              <w:t>1 (Supervision)</w:t>
            </w:r>
          </w:p>
          <w:p w14:paraId="01264237" w14:textId="77777777" w:rsidR="00717497" w:rsidRPr="001E2B27" w:rsidRDefault="00FD4E33" w:rsidP="00FD4E33">
            <w:pPr>
              <w:pStyle w:val="Tabletype"/>
            </w:pPr>
            <w:r w:rsidRPr="00B13846">
              <w:rPr>
                <w:sz w:val="22"/>
              </w:rPr>
              <w:t></w:t>
            </w:r>
            <w:r w:rsidRPr="00FD4E33">
              <w:t xml:space="preserve"> </w:t>
            </w:r>
            <w:r>
              <w:t>2 (Physical assistance)</w:t>
            </w:r>
          </w:p>
        </w:tc>
      </w:tr>
      <w:tr w:rsidR="00717497" w14:paraId="01264242" w14:textId="77777777" w:rsidTr="006A0EBA">
        <w:trPr>
          <w:trHeight w:val="32"/>
        </w:trPr>
        <w:tc>
          <w:tcPr>
            <w:tcW w:w="6406" w:type="dxa"/>
          </w:tcPr>
          <w:p w14:paraId="01264239" w14:textId="77777777" w:rsidR="00717497" w:rsidRDefault="00FD4E33" w:rsidP="00B338DC">
            <w:pPr>
              <w:pStyle w:val="numberedtableheader"/>
            </w:pPr>
            <w:r w:rsidRPr="00B338DC">
              <w:t>Washing and drying</w:t>
            </w:r>
          </w:p>
          <w:p w14:paraId="0126423A" w14:textId="77777777" w:rsidR="000A4DB1" w:rsidRDefault="000A4DB1" w:rsidP="000A4DB1">
            <w:pPr>
              <w:pStyle w:val="Tabletype"/>
              <w:spacing w:after="0"/>
            </w:pPr>
            <w:r>
              <w:t>Supervision is:</w:t>
            </w:r>
          </w:p>
          <w:p w14:paraId="0126423B" w14:textId="77777777" w:rsidR="000A4DB1" w:rsidRDefault="000A4DB1" w:rsidP="000A4DB1">
            <w:pPr>
              <w:pStyle w:val="Tabletype"/>
              <w:numPr>
                <w:ilvl w:val="0"/>
                <w:numId w:val="12"/>
              </w:numPr>
              <w:spacing w:after="0"/>
              <w:ind w:left="284" w:hanging="284"/>
            </w:pPr>
            <w:r>
              <w:t>setting  up toiletries,  or turning on and adjusting taps; OR</w:t>
            </w:r>
          </w:p>
          <w:p w14:paraId="0126423C" w14:textId="77777777" w:rsidR="000A4DB1" w:rsidRDefault="000A4DB1" w:rsidP="000A4DB1">
            <w:pPr>
              <w:pStyle w:val="Tabletype"/>
              <w:numPr>
                <w:ilvl w:val="0"/>
                <w:numId w:val="12"/>
              </w:numPr>
              <w:spacing w:after="0"/>
              <w:ind w:left="284" w:hanging="284"/>
            </w:pPr>
            <w:proofErr w:type="gramStart"/>
            <w:r>
              <w:t>commitment</w:t>
            </w:r>
            <w:proofErr w:type="gramEnd"/>
            <w:r>
              <w:t xml:space="preserve"> of staff on a one to one basis by </w:t>
            </w:r>
            <w:r w:rsidRPr="00EA1450">
              <w:rPr>
                <w:b/>
              </w:rPr>
              <w:t>standing by</w:t>
            </w:r>
            <w:r>
              <w:t xml:space="preserve"> to provide assistance (verbal and/or physical).</w:t>
            </w:r>
          </w:p>
          <w:p w14:paraId="0126423D" w14:textId="77777777" w:rsidR="000A4DB1" w:rsidRDefault="000A4DB1" w:rsidP="000A4DB1">
            <w:pPr>
              <w:pStyle w:val="Tabletype"/>
              <w:spacing w:after="0"/>
            </w:pPr>
            <w:r>
              <w:t>One-to-one physical assistance is required throughout the process of:</w:t>
            </w:r>
          </w:p>
          <w:p w14:paraId="0126423E" w14:textId="77777777" w:rsidR="000A4DB1" w:rsidRPr="00B338DC" w:rsidRDefault="000A4DB1" w:rsidP="000A4DB1">
            <w:pPr>
              <w:pStyle w:val="Tabletype"/>
              <w:numPr>
                <w:ilvl w:val="0"/>
                <w:numId w:val="12"/>
              </w:numPr>
              <w:spacing w:after="0"/>
              <w:ind w:left="284" w:hanging="284"/>
            </w:pPr>
            <w:proofErr w:type="gramStart"/>
            <w:r>
              <w:t>washing</w:t>
            </w:r>
            <w:proofErr w:type="gramEnd"/>
            <w:r>
              <w:t xml:space="preserve"> and/or drying the body.</w:t>
            </w:r>
          </w:p>
        </w:tc>
        <w:tc>
          <w:tcPr>
            <w:tcW w:w="2665" w:type="dxa"/>
          </w:tcPr>
          <w:p w14:paraId="0126423F" w14:textId="77777777" w:rsidR="00FD4E33" w:rsidRDefault="00FD4E33" w:rsidP="00FD4E33">
            <w:pPr>
              <w:pStyle w:val="Tabletype"/>
              <w:spacing w:after="0"/>
            </w:pPr>
            <w:r w:rsidRPr="00B13846">
              <w:rPr>
                <w:sz w:val="22"/>
              </w:rPr>
              <w:t></w:t>
            </w:r>
            <w:r w:rsidRPr="00FD4E33">
              <w:t xml:space="preserve"> </w:t>
            </w:r>
            <w:r>
              <w:t>0 (Independent/ NA)</w:t>
            </w:r>
          </w:p>
          <w:p w14:paraId="01264240" w14:textId="77777777" w:rsidR="00FD4E33" w:rsidRDefault="00FD4E33" w:rsidP="00FD4E33">
            <w:pPr>
              <w:pStyle w:val="Tabletype"/>
              <w:spacing w:after="0"/>
            </w:pPr>
            <w:r w:rsidRPr="00B13846">
              <w:rPr>
                <w:sz w:val="22"/>
              </w:rPr>
              <w:t></w:t>
            </w:r>
            <w:r w:rsidRPr="00FD4E33">
              <w:t xml:space="preserve"> </w:t>
            </w:r>
            <w:r>
              <w:t>1 (Supervision)</w:t>
            </w:r>
          </w:p>
          <w:p w14:paraId="01264241" w14:textId="77777777" w:rsidR="00717497" w:rsidRPr="001E2B27" w:rsidRDefault="00FD4E33" w:rsidP="00FD4E33">
            <w:pPr>
              <w:pStyle w:val="Tabletype"/>
            </w:pPr>
            <w:r w:rsidRPr="00B13846">
              <w:rPr>
                <w:sz w:val="22"/>
              </w:rPr>
              <w:t></w:t>
            </w:r>
            <w:r w:rsidRPr="00FD4E33">
              <w:t xml:space="preserve"> </w:t>
            </w:r>
            <w:r>
              <w:t>2 (Physical assistance)</w:t>
            </w:r>
          </w:p>
        </w:tc>
      </w:tr>
      <w:tr w:rsidR="00717497" w14:paraId="0126424C" w14:textId="77777777" w:rsidTr="006A0EBA">
        <w:trPr>
          <w:trHeight w:val="32"/>
        </w:trPr>
        <w:tc>
          <w:tcPr>
            <w:tcW w:w="6406" w:type="dxa"/>
          </w:tcPr>
          <w:p w14:paraId="01264243" w14:textId="77777777" w:rsidR="00717497" w:rsidRDefault="00FD4E33" w:rsidP="00B338DC">
            <w:pPr>
              <w:pStyle w:val="numberedtableheader"/>
            </w:pPr>
            <w:r w:rsidRPr="00B338DC">
              <w:t>Grooming</w:t>
            </w:r>
          </w:p>
          <w:p w14:paraId="01264244" w14:textId="77777777" w:rsidR="000A4DB1" w:rsidRDefault="000A4DB1" w:rsidP="000A4DB1">
            <w:pPr>
              <w:pStyle w:val="Tabletype"/>
              <w:spacing w:after="0"/>
            </w:pPr>
            <w:r>
              <w:t>Supervision is:</w:t>
            </w:r>
          </w:p>
          <w:p w14:paraId="01264245" w14:textId="77777777" w:rsidR="000A4DB1" w:rsidRDefault="000A4DB1" w:rsidP="000A4DB1">
            <w:pPr>
              <w:pStyle w:val="Tabletype"/>
              <w:numPr>
                <w:ilvl w:val="0"/>
                <w:numId w:val="12"/>
              </w:numPr>
              <w:spacing w:after="0"/>
              <w:ind w:left="284" w:hanging="284"/>
            </w:pPr>
            <w:r>
              <w:t>setting  up articles  for grooming;  OR</w:t>
            </w:r>
          </w:p>
          <w:p w14:paraId="01264246" w14:textId="77777777" w:rsidR="000A4DB1" w:rsidRDefault="000A4DB1" w:rsidP="000A4DB1">
            <w:pPr>
              <w:pStyle w:val="Tabletype"/>
              <w:numPr>
                <w:ilvl w:val="0"/>
                <w:numId w:val="12"/>
              </w:numPr>
              <w:spacing w:after="0"/>
              <w:ind w:left="284" w:hanging="284"/>
            </w:pPr>
            <w:proofErr w:type="gramStart"/>
            <w:r>
              <w:t>commitment</w:t>
            </w:r>
            <w:proofErr w:type="gramEnd"/>
            <w:r>
              <w:t xml:space="preserve"> of one staff member  </w:t>
            </w:r>
            <w:r w:rsidRPr="00EA1450">
              <w:rPr>
                <w:b/>
              </w:rPr>
              <w:t>standing by</w:t>
            </w:r>
            <w:r>
              <w:t xml:space="preserve"> to provide assistance (verbal and/or physical).</w:t>
            </w:r>
          </w:p>
          <w:p w14:paraId="01264247" w14:textId="77777777" w:rsidR="000A4DB1" w:rsidRDefault="000A4DB1" w:rsidP="000A4DB1">
            <w:pPr>
              <w:pStyle w:val="Tabletype"/>
              <w:spacing w:after="0"/>
            </w:pPr>
            <w:r>
              <w:t>One-to-one physical assistance is required throughout the activity for:</w:t>
            </w:r>
          </w:p>
          <w:p w14:paraId="01264248" w14:textId="77777777" w:rsidR="000A4DB1" w:rsidRPr="001E2B27" w:rsidRDefault="000A4DB1" w:rsidP="000A4DB1">
            <w:pPr>
              <w:pStyle w:val="Tabletype"/>
              <w:numPr>
                <w:ilvl w:val="0"/>
                <w:numId w:val="12"/>
              </w:numPr>
              <w:spacing w:after="0"/>
              <w:ind w:left="284" w:hanging="284"/>
            </w:pPr>
            <w:proofErr w:type="gramStart"/>
            <w:r>
              <w:t>dental</w:t>
            </w:r>
            <w:proofErr w:type="gramEnd"/>
            <w:r>
              <w:t xml:space="preserve"> care OR hair care OR shaving.</w:t>
            </w:r>
          </w:p>
        </w:tc>
        <w:tc>
          <w:tcPr>
            <w:tcW w:w="2665" w:type="dxa"/>
          </w:tcPr>
          <w:p w14:paraId="01264249" w14:textId="77777777" w:rsidR="00FD4E33" w:rsidRDefault="00FD4E33" w:rsidP="00FD4E33">
            <w:pPr>
              <w:pStyle w:val="Tabletype"/>
              <w:spacing w:after="0"/>
            </w:pPr>
            <w:r w:rsidRPr="00B13846">
              <w:rPr>
                <w:sz w:val="22"/>
              </w:rPr>
              <w:t></w:t>
            </w:r>
            <w:r w:rsidRPr="00FD4E33">
              <w:t xml:space="preserve"> </w:t>
            </w:r>
            <w:r>
              <w:t>0 (Independent/ NA)</w:t>
            </w:r>
          </w:p>
          <w:p w14:paraId="0126424A" w14:textId="77777777" w:rsidR="00FD4E33" w:rsidRDefault="00FD4E33" w:rsidP="00FD4E33">
            <w:pPr>
              <w:pStyle w:val="Tabletype"/>
              <w:spacing w:after="0"/>
            </w:pPr>
            <w:r w:rsidRPr="00B13846">
              <w:rPr>
                <w:sz w:val="22"/>
              </w:rPr>
              <w:t></w:t>
            </w:r>
            <w:r w:rsidRPr="00FD4E33">
              <w:t xml:space="preserve"> </w:t>
            </w:r>
            <w:r>
              <w:t>1 (Supervision)</w:t>
            </w:r>
          </w:p>
          <w:p w14:paraId="0126424B" w14:textId="77777777" w:rsidR="00717497" w:rsidRPr="001E2B27" w:rsidRDefault="00FD4E33" w:rsidP="00FD4E33">
            <w:pPr>
              <w:pStyle w:val="Tabletype"/>
            </w:pPr>
            <w:r w:rsidRPr="00B13846">
              <w:rPr>
                <w:sz w:val="22"/>
              </w:rPr>
              <w:t></w:t>
            </w:r>
            <w:r w:rsidRPr="00FD4E33">
              <w:t xml:space="preserve"> </w:t>
            </w:r>
            <w:r>
              <w:t>2 (Physical assistance)</w:t>
            </w:r>
          </w:p>
        </w:tc>
      </w:tr>
    </w:tbl>
    <w:p w14:paraId="0126424D" w14:textId="77777777" w:rsidR="00717497" w:rsidRDefault="00717497" w:rsidP="00717497">
      <w:pPr>
        <w:pStyle w:val="Aftertable"/>
      </w:pPr>
    </w:p>
    <w:p w14:paraId="0126424E" w14:textId="77777777" w:rsidR="00717497" w:rsidRPr="00717497" w:rsidRDefault="00717497" w:rsidP="00717497">
      <w:pPr>
        <w:rPr>
          <w:rStyle w:val="Strong"/>
        </w:rPr>
      </w:pPr>
      <w:r w:rsidRPr="00717497">
        <w:rPr>
          <w:rStyle w:val="Strong"/>
        </w:rPr>
        <w:t>ACFI 3 Rating key</w:t>
      </w:r>
      <w:r w:rsidR="00FD4E33">
        <w:rPr>
          <w:rStyle w:val="Strong"/>
        </w:rPr>
        <w:t xml:space="preserve"> </w:t>
      </w:r>
    </w:p>
    <w:p w14:paraId="0126424F" w14:textId="1F22A5B3" w:rsidR="00717497" w:rsidRPr="00717497" w:rsidRDefault="00717497" w:rsidP="00B338DC">
      <w:pPr>
        <w:pStyle w:val="Tabletype"/>
        <w:spacing w:after="0"/>
        <w:ind w:left="1418" w:hanging="1418"/>
      </w:pPr>
      <w:r w:rsidRPr="00717497">
        <w:t>RATING A = 0</w:t>
      </w:r>
      <w:r w:rsidR="00BF172A">
        <w:t xml:space="preserve"> </w:t>
      </w:r>
      <w:r w:rsidRPr="00717497">
        <w:t>in all care needs (dressing and washing and grooming)</w:t>
      </w:r>
    </w:p>
    <w:p w14:paraId="01264250" w14:textId="0F3B95DA" w:rsidR="00717497" w:rsidRDefault="00717497" w:rsidP="00B338DC">
      <w:pPr>
        <w:pStyle w:val="Tabletype"/>
        <w:spacing w:after="0"/>
        <w:ind w:left="1418" w:hanging="1418"/>
      </w:pPr>
      <w:r w:rsidRPr="00717497">
        <w:t>RATING B = 1</w:t>
      </w:r>
      <w:r w:rsidR="00BF172A">
        <w:t xml:space="preserve"> </w:t>
      </w:r>
      <w:r w:rsidRPr="00717497">
        <w:t>in any of the three care needs</w:t>
      </w:r>
      <w:r>
        <w:t xml:space="preserve"> </w:t>
      </w:r>
      <w:r w:rsidRPr="00717497">
        <w:t xml:space="preserve">(dressing, washing, grooming) </w:t>
      </w:r>
    </w:p>
    <w:p w14:paraId="01264251" w14:textId="7BF08D28" w:rsidR="00717497" w:rsidRPr="00717497" w:rsidRDefault="00717497" w:rsidP="00B338DC">
      <w:pPr>
        <w:pStyle w:val="Tabletype"/>
        <w:spacing w:after="0"/>
        <w:ind w:left="1418" w:hanging="1418"/>
      </w:pPr>
      <w:r w:rsidRPr="00717497">
        <w:t>RATING C = 2</w:t>
      </w:r>
      <w:r w:rsidR="00BF172A">
        <w:t xml:space="preserve"> </w:t>
      </w:r>
      <w:r w:rsidRPr="00717497">
        <w:t>in any of the three care needs (dressing, washing, grooming)</w:t>
      </w:r>
    </w:p>
    <w:p w14:paraId="01264252" w14:textId="566423E0" w:rsidR="002676D8" w:rsidRDefault="00717497" w:rsidP="00B338DC">
      <w:pPr>
        <w:pStyle w:val="Tabletype"/>
        <w:spacing w:after="0"/>
        <w:ind w:left="1418" w:hanging="1418"/>
      </w:pPr>
      <w:r w:rsidRPr="002676D8">
        <w:t>RATING D = 2</w:t>
      </w:r>
      <w:r w:rsidR="00BF172A">
        <w:t xml:space="preserve"> </w:t>
      </w:r>
      <w:r w:rsidRPr="002676D8">
        <w:t>in all three care needs (dressing and washing and grooming)</w:t>
      </w:r>
    </w:p>
    <w:p w14:paraId="01264253" w14:textId="77777777" w:rsidR="00E52AD9" w:rsidRDefault="00E52AD9">
      <w:pPr>
        <w:spacing w:after="0"/>
      </w:pPr>
      <w:r>
        <w:br w:type="page"/>
      </w:r>
    </w:p>
    <w:p w14:paraId="01264254" w14:textId="77777777" w:rsidR="00E52AD9" w:rsidRDefault="00E52AD9" w:rsidP="00E52AD9">
      <w:pPr>
        <w:pStyle w:val="Heading1"/>
      </w:pPr>
      <w:bookmarkStart w:id="14" w:name="_Toc468893823"/>
      <w:r>
        <w:lastRenderedPageBreak/>
        <w:t>ACFI 4 Toileting</w:t>
      </w:r>
      <w:bookmarkEnd w:id="14"/>
    </w:p>
    <w:p w14:paraId="01264255" w14:textId="77777777" w:rsidR="00E52AD9" w:rsidRDefault="00E52AD9" w:rsidP="00E52AD9">
      <w:pPr>
        <w:pStyle w:val="Heading2"/>
      </w:pPr>
      <w:r>
        <w:t>Description</w:t>
      </w:r>
    </w:p>
    <w:p w14:paraId="01264256" w14:textId="77777777" w:rsidR="00E52AD9" w:rsidRDefault="00E52AD9" w:rsidP="00E52AD9">
      <w:r>
        <w:t>This question relates to the person’s usual day to day assessed care needs with regard to toileting. It relates to the assessed needs with regard to use of a toilet, commode, urinal or bedpan. It also includes emptying drainage bags of care recipients who have stomas and catheters.</w:t>
      </w:r>
    </w:p>
    <w:p w14:paraId="01264257" w14:textId="77777777" w:rsidR="00E52AD9" w:rsidRDefault="00E52AD9" w:rsidP="00E52AD9">
      <w:r>
        <w:t>For location change related to toileting refer to ACFI 2 Mobility. For the clinical care of catheters and the administration of suppositories and enemas in continence management see ACFI 12 Complex Health Care.</w:t>
      </w:r>
    </w:p>
    <w:p w14:paraId="01264258" w14:textId="77777777" w:rsidR="00E52AD9" w:rsidRDefault="00E52AD9" w:rsidP="00E52AD9">
      <w:pPr>
        <w:pStyle w:val="Heading2"/>
      </w:pPr>
      <w:r>
        <w:t>Requirements</w:t>
      </w:r>
    </w:p>
    <w:p w14:paraId="01264259" w14:textId="77777777" w:rsidR="00E52AD9" w:rsidRDefault="00E52AD9" w:rsidP="00E52AD9">
      <w:r>
        <w:t>Care needs: Toileting Checklist must be completed</w:t>
      </w:r>
    </w:p>
    <w:p w14:paraId="0126425A" w14:textId="77777777" w:rsidR="00E52AD9" w:rsidRDefault="00E52AD9" w:rsidP="00E52AD9">
      <w:pPr>
        <w:pStyle w:val="ListParagraph"/>
        <w:numPr>
          <w:ilvl w:val="0"/>
          <w:numId w:val="17"/>
        </w:numPr>
        <w:tabs>
          <w:tab w:val="left" w:pos="720"/>
        </w:tabs>
      </w:pPr>
      <w:r>
        <w:t>Use of a toilet (setting up to use the toilet)</w:t>
      </w:r>
    </w:p>
    <w:p w14:paraId="0126425B" w14:textId="77777777" w:rsidR="00E52AD9" w:rsidRDefault="00E52AD9" w:rsidP="00E52AD9">
      <w:pPr>
        <w:pStyle w:val="ListParagraph"/>
        <w:numPr>
          <w:ilvl w:val="0"/>
          <w:numId w:val="17"/>
        </w:numPr>
        <w:tabs>
          <w:tab w:val="left" w:pos="720"/>
        </w:tabs>
      </w:pPr>
      <w:r>
        <w:t>Toilet completion (the ability to appropriately manage the toileting activity)</w:t>
      </w:r>
    </w:p>
    <w:p w14:paraId="0126425C" w14:textId="77777777" w:rsidR="00E52AD9" w:rsidRDefault="00E52AD9" w:rsidP="00E52AD9">
      <w:r>
        <w:t>Rate the level of assistance (independent/ not applicable OR supervision OR physical assistance) required for each care need.</w:t>
      </w:r>
    </w:p>
    <w:p w14:paraId="0126425D" w14:textId="77777777" w:rsidR="00717497" w:rsidRDefault="00717497" w:rsidP="002676D8">
      <w:pPr>
        <w:pStyle w:val="Tabletitle"/>
      </w:pPr>
    </w:p>
    <w:tbl>
      <w:tblPr>
        <w:tblStyle w:val="TableGrid"/>
        <w:tblW w:w="9071" w:type="dxa"/>
        <w:tblInd w:w="85" w:type="dxa"/>
        <w:tblCellMar>
          <w:top w:w="85" w:type="dxa"/>
          <w:left w:w="85" w:type="dxa"/>
          <w:right w:w="85" w:type="dxa"/>
        </w:tblCellMar>
        <w:tblLook w:val="04A0" w:firstRow="1" w:lastRow="0" w:firstColumn="1" w:lastColumn="0" w:noHBand="0" w:noVBand="1"/>
        <w:tblDescription w:val="Table to be read left to right, top to bottom. Hard copy to be printed and marked up manually"/>
      </w:tblPr>
      <w:tblGrid>
        <w:gridCol w:w="6406"/>
        <w:gridCol w:w="2665"/>
      </w:tblGrid>
      <w:tr w:rsidR="00717497" w14:paraId="01264261" w14:textId="77777777" w:rsidTr="00E52AD9">
        <w:trPr>
          <w:trHeight w:val="217"/>
          <w:tblHeader/>
        </w:trPr>
        <w:tc>
          <w:tcPr>
            <w:tcW w:w="6406" w:type="dxa"/>
            <w:shd w:val="clear" w:color="auto" w:fill="D9D9D9" w:themeFill="background1" w:themeFillShade="D9"/>
          </w:tcPr>
          <w:p w14:paraId="0126425E" w14:textId="77777777" w:rsidR="00717497" w:rsidRPr="00F2532F" w:rsidRDefault="00990CA3" w:rsidP="00E52AD9">
            <w:pPr>
              <w:pStyle w:val="Tableheader"/>
            </w:pPr>
            <w:r>
              <w:t>Toileting Checklist</w:t>
            </w:r>
          </w:p>
        </w:tc>
        <w:tc>
          <w:tcPr>
            <w:tcW w:w="2665" w:type="dxa"/>
            <w:shd w:val="clear" w:color="auto" w:fill="D9D9D9" w:themeFill="background1" w:themeFillShade="D9"/>
          </w:tcPr>
          <w:p w14:paraId="0126425F" w14:textId="77777777" w:rsidR="00FD4E33" w:rsidRDefault="00FD4E33" w:rsidP="00FD4E33">
            <w:pPr>
              <w:pStyle w:val="Tableheader"/>
            </w:pPr>
            <w:r w:rsidRPr="00FD4E33">
              <w:t>Assistance</w:t>
            </w:r>
            <w:r>
              <w:t xml:space="preserve"> level</w:t>
            </w:r>
          </w:p>
          <w:p w14:paraId="01264260" w14:textId="77777777" w:rsidR="00717497" w:rsidRDefault="00FD4E33" w:rsidP="00FD4E33">
            <w:pPr>
              <w:pStyle w:val="Tabletype"/>
            </w:pPr>
            <w:r>
              <w:t>(tick one per care need)</w:t>
            </w:r>
          </w:p>
        </w:tc>
      </w:tr>
      <w:tr w:rsidR="00717497" w14:paraId="0126426D" w14:textId="77777777" w:rsidTr="00E52AD9">
        <w:tc>
          <w:tcPr>
            <w:tcW w:w="6406" w:type="dxa"/>
          </w:tcPr>
          <w:p w14:paraId="01264262" w14:textId="77777777" w:rsidR="00717497" w:rsidRDefault="00FD4E33" w:rsidP="000A4DB1">
            <w:pPr>
              <w:pStyle w:val="numberedtableheader"/>
              <w:numPr>
                <w:ilvl w:val="0"/>
                <w:numId w:val="7"/>
              </w:numPr>
              <w:ind w:left="360"/>
            </w:pPr>
            <w:r w:rsidRPr="00FD4E33">
              <w:t>Use of toilet</w:t>
            </w:r>
          </w:p>
          <w:p w14:paraId="01264263" w14:textId="77777777" w:rsidR="00E52AD9" w:rsidRDefault="00E52AD9" w:rsidP="00E52AD9">
            <w:pPr>
              <w:pStyle w:val="Tabletype"/>
              <w:spacing w:after="0"/>
            </w:pPr>
            <w:r>
              <w:t>Supervision is:</w:t>
            </w:r>
          </w:p>
          <w:p w14:paraId="01264264" w14:textId="77777777" w:rsidR="00E52AD9" w:rsidRDefault="00E33738" w:rsidP="00E52AD9">
            <w:pPr>
              <w:pStyle w:val="Tabletype"/>
              <w:numPr>
                <w:ilvl w:val="0"/>
                <w:numId w:val="12"/>
              </w:numPr>
              <w:spacing w:after="0"/>
              <w:ind w:left="284" w:hanging="284"/>
            </w:pPr>
            <w:r>
              <w:t>setting up toilet aids,</w:t>
            </w:r>
            <w:r w:rsidR="00E52AD9">
              <w:t xml:space="preserve"> or handing the care recipient the bedpan or</w:t>
            </w:r>
          </w:p>
          <w:p w14:paraId="01264265" w14:textId="77777777" w:rsidR="00E52AD9" w:rsidRDefault="00E52AD9" w:rsidP="00E33738">
            <w:pPr>
              <w:pStyle w:val="Tabletype"/>
              <w:spacing w:after="0"/>
            </w:pPr>
            <w:r>
              <w:t>urinal, or placing ostomy articles in reach; OR</w:t>
            </w:r>
          </w:p>
          <w:p w14:paraId="01264266" w14:textId="77777777" w:rsidR="00E52AD9" w:rsidRDefault="00E52AD9" w:rsidP="00E52AD9">
            <w:pPr>
              <w:pStyle w:val="Tabletype"/>
              <w:numPr>
                <w:ilvl w:val="0"/>
                <w:numId w:val="12"/>
              </w:numPr>
              <w:spacing w:after="0"/>
              <w:ind w:left="284" w:hanging="284"/>
            </w:pPr>
            <w:proofErr w:type="gramStart"/>
            <w:r>
              <w:t>commitment</w:t>
            </w:r>
            <w:proofErr w:type="gramEnd"/>
            <w:r>
              <w:t xml:space="preserve"> of one staff member </w:t>
            </w:r>
            <w:r w:rsidRPr="00EA1450">
              <w:rPr>
                <w:b/>
              </w:rPr>
              <w:t>standing by</w:t>
            </w:r>
            <w:r>
              <w:t xml:space="preserve"> to provide assistance with setting  up activities (verbal and/ or physical).</w:t>
            </w:r>
          </w:p>
          <w:p w14:paraId="01264267" w14:textId="77777777" w:rsidR="00E52AD9" w:rsidRDefault="00E52AD9" w:rsidP="00E52AD9">
            <w:pPr>
              <w:pStyle w:val="Tabletype"/>
              <w:spacing w:after="0"/>
            </w:pPr>
            <w:r>
              <w:t>One-to-one physical assistance is required for:</w:t>
            </w:r>
          </w:p>
          <w:p w14:paraId="01264268" w14:textId="77777777" w:rsidR="00E52AD9" w:rsidRDefault="00E52AD9" w:rsidP="00E52AD9">
            <w:pPr>
              <w:pStyle w:val="Tabletype"/>
              <w:numPr>
                <w:ilvl w:val="0"/>
                <w:numId w:val="12"/>
              </w:numPr>
              <w:spacing w:after="0"/>
              <w:ind w:left="284" w:hanging="284"/>
            </w:pPr>
            <w:r>
              <w:t xml:space="preserve">positioning care recipient for use of toilet or commode </w:t>
            </w:r>
          </w:p>
          <w:p w14:paraId="01264269" w14:textId="77777777" w:rsidR="00E52AD9" w:rsidRPr="001E2B27" w:rsidRDefault="00E52AD9" w:rsidP="00E52AD9">
            <w:pPr>
              <w:pStyle w:val="Tabletype"/>
            </w:pPr>
            <w:r>
              <w:t>or bedpan or urinal</w:t>
            </w:r>
          </w:p>
        </w:tc>
        <w:tc>
          <w:tcPr>
            <w:tcW w:w="2665" w:type="dxa"/>
          </w:tcPr>
          <w:p w14:paraId="0126426A" w14:textId="77777777" w:rsidR="00FD4E33" w:rsidRDefault="00C86690" w:rsidP="00C86690">
            <w:pPr>
              <w:pStyle w:val="Tabletype"/>
              <w:spacing w:after="0"/>
            </w:pPr>
            <w:r w:rsidRPr="00B13846">
              <w:rPr>
                <w:sz w:val="22"/>
              </w:rPr>
              <w:t></w:t>
            </w:r>
            <w:r w:rsidRPr="00C86690">
              <w:t xml:space="preserve"> </w:t>
            </w:r>
            <w:r w:rsidR="00FD4E33">
              <w:t>0 (Independent/ NA)</w:t>
            </w:r>
          </w:p>
          <w:p w14:paraId="0126426B" w14:textId="77777777" w:rsidR="00FD4E33" w:rsidRDefault="00C86690" w:rsidP="00C86690">
            <w:pPr>
              <w:pStyle w:val="Tabletype"/>
              <w:spacing w:after="0"/>
            </w:pPr>
            <w:r w:rsidRPr="00B13846">
              <w:rPr>
                <w:sz w:val="22"/>
              </w:rPr>
              <w:t></w:t>
            </w:r>
            <w:r w:rsidRPr="00C86690">
              <w:t xml:space="preserve"> </w:t>
            </w:r>
            <w:r w:rsidR="00FD4E33">
              <w:t>1 (Supervision)</w:t>
            </w:r>
          </w:p>
          <w:p w14:paraId="0126426C" w14:textId="77777777" w:rsidR="00717497" w:rsidRPr="001E2B27" w:rsidRDefault="00C86690" w:rsidP="00FD4E33">
            <w:pPr>
              <w:pStyle w:val="Tabletype"/>
            </w:pPr>
            <w:r w:rsidRPr="00B13846">
              <w:rPr>
                <w:sz w:val="22"/>
              </w:rPr>
              <w:t></w:t>
            </w:r>
            <w:r w:rsidRPr="00C86690">
              <w:t xml:space="preserve"> </w:t>
            </w:r>
            <w:r w:rsidR="00FD4E33">
              <w:t>2 (Physical assistance)</w:t>
            </w:r>
          </w:p>
        </w:tc>
      </w:tr>
      <w:tr w:rsidR="00717497" w14:paraId="01264278" w14:textId="77777777" w:rsidTr="00E52AD9">
        <w:trPr>
          <w:trHeight w:val="32"/>
        </w:trPr>
        <w:tc>
          <w:tcPr>
            <w:tcW w:w="6406" w:type="dxa"/>
          </w:tcPr>
          <w:p w14:paraId="0126426E" w14:textId="77777777" w:rsidR="00717497" w:rsidRDefault="00E52AD9" w:rsidP="00B338DC">
            <w:pPr>
              <w:pStyle w:val="numberedtableheader"/>
            </w:pPr>
            <w:r>
              <w:t>Toilet completion</w:t>
            </w:r>
          </w:p>
          <w:p w14:paraId="0126426F" w14:textId="77777777" w:rsidR="00E52AD9" w:rsidRDefault="00E52AD9" w:rsidP="00E52AD9">
            <w:pPr>
              <w:pStyle w:val="Tabletype"/>
              <w:spacing w:after="0"/>
            </w:pPr>
            <w:r>
              <w:t>Supervision is:</w:t>
            </w:r>
          </w:p>
          <w:p w14:paraId="01264270" w14:textId="77777777" w:rsidR="00E52AD9" w:rsidRDefault="00E52AD9" w:rsidP="00E52AD9">
            <w:pPr>
              <w:pStyle w:val="Tabletype"/>
              <w:numPr>
                <w:ilvl w:val="0"/>
                <w:numId w:val="12"/>
              </w:numPr>
              <w:spacing w:after="0"/>
              <w:ind w:left="284" w:hanging="284"/>
            </w:pPr>
            <w:r>
              <w:t xml:space="preserve">commitment of one staff member </w:t>
            </w:r>
            <w:r w:rsidRPr="00EA1450">
              <w:rPr>
                <w:b/>
              </w:rPr>
              <w:t>standing by</w:t>
            </w:r>
            <w:r>
              <w:t xml:space="preserve"> while the care recipient toilets to provide assistance (verbal and/ or physical) with adjusting clothing or peri-anal hygiene; OR</w:t>
            </w:r>
          </w:p>
          <w:p w14:paraId="01264271" w14:textId="77777777" w:rsidR="00E52AD9" w:rsidRDefault="00E52AD9" w:rsidP="00E52AD9">
            <w:pPr>
              <w:pStyle w:val="Tabletype"/>
              <w:numPr>
                <w:ilvl w:val="0"/>
                <w:numId w:val="12"/>
              </w:numPr>
              <w:spacing w:after="0"/>
              <w:ind w:left="284" w:hanging="284"/>
            </w:pPr>
            <w:proofErr w:type="gramStart"/>
            <w:r>
              <w:t>emptying</w:t>
            </w:r>
            <w:proofErr w:type="gramEnd"/>
            <w:r>
              <w:t xml:space="preserve"> drainage bags, urinals,  bed pans or commode bowls.</w:t>
            </w:r>
          </w:p>
          <w:p w14:paraId="01264272" w14:textId="77777777" w:rsidR="00E52AD9" w:rsidRDefault="00E52AD9" w:rsidP="00E52AD9">
            <w:pPr>
              <w:pStyle w:val="Tabletype"/>
              <w:spacing w:after="0"/>
            </w:pPr>
            <w:r>
              <w:t>One-to-one physical assistance is required for:</w:t>
            </w:r>
          </w:p>
          <w:p w14:paraId="01264273" w14:textId="77777777" w:rsidR="00E52AD9" w:rsidRDefault="00E52AD9" w:rsidP="00E52AD9">
            <w:pPr>
              <w:pStyle w:val="Tabletype"/>
              <w:numPr>
                <w:ilvl w:val="0"/>
                <w:numId w:val="12"/>
              </w:numPr>
              <w:spacing w:after="0"/>
              <w:ind w:left="284" w:hanging="284"/>
            </w:pPr>
            <w:r>
              <w:t>adjusting clothing; AND</w:t>
            </w:r>
          </w:p>
          <w:p w14:paraId="01264274" w14:textId="77777777" w:rsidR="00E52AD9" w:rsidRPr="001E2B27" w:rsidRDefault="00E52AD9" w:rsidP="00E52AD9">
            <w:pPr>
              <w:pStyle w:val="Tabletype"/>
              <w:numPr>
                <w:ilvl w:val="0"/>
                <w:numId w:val="12"/>
              </w:numPr>
              <w:spacing w:after="0"/>
              <w:ind w:left="284" w:hanging="284"/>
            </w:pPr>
            <w:proofErr w:type="gramStart"/>
            <w:r>
              <w:t>wiping</w:t>
            </w:r>
            <w:proofErr w:type="gramEnd"/>
            <w:r>
              <w:t xml:space="preserve"> the peri-anal area.</w:t>
            </w:r>
          </w:p>
        </w:tc>
        <w:tc>
          <w:tcPr>
            <w:tcW w:w="2665" w:type="dxa"/>
          </w:tcPr>
          <w:p w14:paraId="01264275" w14:textId="77777777" w:rsidR="00FD4E33" w:rsidRDefault="00C86690" w:rsidP="00C86690">
            <w:pPr>
              <w:pStyle w:val="Tabletype"/>
              <w:spacing w:after="0"/>
            </w:pPr>
            <w:r w:rsidRPr="00B13846">
              <w:rPr>
                <w:sz w:val="22"/>
              </w:rPr>
              <w:t></w:t>
            </w:r>
            <w:r w:rsidRPr="00C86690">
              <w:t xml:space="preserve"> </w:t>
            </w:r>
            <w:r w:rsidR="00FD4E33">
              <w:t>0 (Independent/ NA)</w:t>
            </w:r>
          </w:p>
          <w:p w14:paraId="01264276" w14:textId="77777777" w:rsidR="00FD4E33" w:rsidRDefault="00C86690" w:rsidP="00C86690">
            <w:pPr>
              <w:pStyle w:val="Tabletype"/>
              <w:spacing w:after="0"/>
            </w:pPr>
            <w:r w:rsidRPr="00B13846">
              <w:rPr>
                <w:sz w:val="22"/>
              </w:rPr>
              <w:t></w:t>
            </w:r>
            <w:r w:rsidRPr="00C86690">
              <w:t xml:space="preserve"> </w:t>
            </w:r>
            <w:r w:rsidR="00FD4E33">
              <w:t>1 (Supervision)</w:t>
            </w:r>
          </w:p>
          <w:p w14:paraId="01264277" w14:textId="77777777" w:rsidR="00717497" w:rsidRPr="001E2B27" w:rsidRDefault="00C86690" w:rsidP="00FD4E33">
            <w:pPr>
              <w:pStyle w:val="Tabletype"/>
            </w:pPr>
            <w:r w:rsidRPr="00B13846">
              <w:rPr>
                <w:sz w:val="22"/>
              </w:rPr>
              <w:t></w:t>
            </w:r>
            <w:r w:rsidRPr="00C86690">
              <w:t xml:space="preserve"> </w:t>
            </w:r>
            <w:r w:rsidR="00FD4E33">
              <w:t>2 (Physical assistance)</w:t>
            </w:r>
          </w:p>
        </w:tc>
      </w:tr>
    </w:tbl>
    <w:p w14:paraId="01264279" w14:textId="77777777" w:rsidR="00717497" w:rsidRDefault="00717497" w:rsidP="00717497">
      <w:pPr>
        <w:pStyle w:val="Aftertable"/>
      </w:pPr>
    </w:p>
    <w:p w14:paraId="0126427A" w14:textId="77777777" w:rsidR="00717497" w:rsidRPr="00717497" w:rsidRDefault="00717497" w:rsidP="00E52AD9">
      <w:pPr>
        <w:rPr>
          <w:rStyle w:val="Strong"/>
        </w:rPr>
      </w:pPr>
      <w:r w:rsidRPr="00717497">
        <w:rPr>
          <w:rStyle w:val="Strong"/>
        </w:rPr>
        <w:t>ACFI 4 Rating key</w:t>
      </w:r>
    </w:p>
    <w:p w14:paraId="0126427B" w14:textId="77777777" w:rsidR="00717497" w:rsidRDefault="00717497" w:rsidP="00B338DC">
      <w:pPr>
        <w:pStyle w:val="Tabletype"/>
        <w:spacing w:after="0"/>
        <w:ind w:left="1418" w:hanging="1418"/>
      </w:pPr>
      <w:r>
        <w:t>RATING A = 0</w:t>
      </w:r>
      <w:r>
        <w:tab/>
        <w:t>in both care needs (use of toilet and toilet completion)</w:t>
      </w:r>
    </w:p>
    <w:p w14:paraId="0126427C" w14:textId="77777777" w:rsidR="00717497" w:rsidRDefault="00717497" w:rsidP="00B338DC">
      <w:pPr>
        <w:pStyle w:val="Tabletype"/>
        <w:spacing w:after="0"/>
        <w:ind w:left="1418" w:hanging="1418"/>
      </w:pPr>
      <w:r>
        <w:t>RATING B = 1</w:t>
      </w:r>
      <w:r>
        <w:tab/>
        <w:t>in one or two care needs (use of toilet, and/ or toilet completion)</w:t>
      </w:r>
    </w:p>
    <w:p w14:paraId="0126427D" w14:textId="77777777" w:rsidR="00717497" w:rsidRDefault="00717497" w:rsidP="00B338DC">
      <w:pPr>
        <w:pStyle w:val="Tabletype"/>
        <w:spacing w:after="0"/>
        <w:ind w:left="1418" w:hanging="1418"/>
      </w:pPr>
      <w:r>
        <w:t>RATING C = 2</w:t>
      </w:r>
      <w:r>
        <w:tab/>
        <w:t>in one care need (use of toilet or toilet completion)</w:t>
      </w:r>
    </w:p>
    <w:p w14:paraId="0126427E" w14:textId="77777777" w:rsidR="00A11DBA" w:rsidRDefault="00717497" w:rsidP="00E33738">
      <w:pPr>
        <w:pStyle w:val="Tabletype"/>
        <w:spacing w:after="0"/>
        <w:ind w:left="1418" w:hanging="1418"/>
      </w:pPr>
      <w:r>
        <w:t>RATING D = 2</w:t>
      </w:r>
      <w:r>
        <w:tab/>
        <w:t>in both care needs (use of toilet and toilet completion)</w:t>
      </w:r>
      <w:r w:rsidR="00A11DBA">
        <w:br w:type="page"/>
      </w:r>
    </w:p>
    <w:p w14:paraId="0126427F" w14:textId="77777777" w:rsidR="00EA1450" w:rsidRDefault="00EA1450" w:rsidP="00EA1450">
      <w:pPr>
        <w:pStyle w:val="Heading1"/>
      </w:pPr>
      <w:bookmarkStart w:id="15" w:name="_Toc468893824"/>
      <w:r>
        <w:lastRenderedPageBreak/>
        <w:t>ACFI 5 Continence</w:t>
      </w:r>
      <w:bookmarkEnd w:id="15"/>
    </w:p>
    <w:p w14:paraId="01264280" w14:textId="77777777" w:rsidR="00EA1450" w:rsidRDefault="00EA1450" w:rsidP="00EA1450">
      <w:pPr>
        <w:pStyle w:val="Heading2"/>
      </w:pPr>
      <w:r>
        <w:t>Description</w:t>
      </w:r>
    </w:p>
    <w:p w14:paraId="01264281" w14:textId="77777777" w:rsidR="00EA1450" w:rsidRDefault="00EA1450" w:rsidP="00EA1450">
      <w:r>
        <w:t>This question relates to the person’s usual assessed needs with regard to continence of urine and faeces.</w:t>
      </w:r>
    </w:p>
    <w:p w14:paraId="01264282" w14:textId="77777777" w:rsidR="00EA1450" w:rsidRDefault="00EA1450" w:rsidP="00EA1450">
      <w:r>
        <w:t>For the administration of stool softeners, aperients, suppositories or enemas for continence management see ACFI 11 Medication and ACFI 12 Complex Health Care. For the care and management of an indwelling catheter or ostomy see ACFI 12 Complex Health Care.</w:t>
      </w:r>
    </w:p>
    <w:p w14:paraId="01264283" w14:textId="77777777" w:rsidR="00EA1450" w:rsidRDefault="00EA1450" w:rsidP="00EA1450">
      <w:r>
        <w:t xml:space="preserve">In counting </w:t>
      </w:r>
      <w:r w:rsidRPr="00EA1450">
        <w:rPr>
          <w:b/>
        </w:rPr>
        <w:t>frequency of incontinence</w:t>
      </w:r>
      <w:r>
        <w:t xml:space="preserve"> the following are included:</w:t>
      </w:r>
    </w:p>
    <w:p w14:paraId="01264284" w14:textId="77777777" w:rsidR="00EA1450" w:rsidRDefault="00EA1450" w:rsidP="00EA1450">
      <w:pPr>
        <w:pStyle w:val="ListParagraph"/>
        <w:numPr>
          <w:ilvl w:val="0"/>
          <w:numId w:val="12"/>
        </w:numPr>
      </w:pPr>
      <w:r>
        <w:t xml:space="preserve">episodes of incontinence; </w:t>
      </w:r>
    </w:p>
    <w:p w14:paraId="01264285" w14:textId="77777777" w:rsidR="00EA1450" w:rsidRDefault="00EA1450" w:rsidP="00EA1450">
      <w:pPr>
        <w:pStyle w:val="ListParagraph"/>
        <w:numPr>
          <w:ilvl w:val="0"/>
          <w:numId w:val="12"/>
        </w:numPr>
      </w:pPr>
      <w:r>
        <w:t xml:space="preserve">changing of wet or soiled pads; </w:t>
      </w:r>
    </w:p>
    <w:p w14:paraId="01264286" w14:textId="77777777" w:rsidR="00EA1450" w:rsidRDefault="00EA1450" w:rsidP="00EA1450">
      <w:pPr>
        <w:pStyle w:val="ListParagraph"/>
        <w:numPr>
          <w:ilvl w:val="0"/>
          <w:numId w:val="12"/>
        </w:numPr>
      </w:pPr>
      <w:r>
        <w:t xml:space="preserve">increase in pad wetness; </w:t>
      </w:r>
    </w:p>
    <w:p w14:paraId="01264287" w14:textId="77777777" w:rsidR="00EA1450" w:rsidRDefault="00EA1450" w:rsidP="00EA1450">
      <w:pPr>
        <w:pStyle w:val="ListParagraph"/>
        <w:numPr>
          <w:ilvl w:val="0"/>
          <w:numId w:val="12"/>
        </w:numPr>
      </w:pPr>
      <w:proofErr w:type="gramStart"/>
      <w:r>
        <w:t>passing</w:t>
      </w:r>
      <w:proofErr w:type="gramEnd"/>
      <w:r>
        <w:t xml:space="preserve"> urine/ bowels open during scheduled toileting (as this is an avoided incontinence episode).</w:t>
      </w:r>
    </w:p>
    <w:p w14:paraId="01264288" w14:textId="77777777" w:rsidR="00EA1450" w:rsidRDefault="00EA1450" w:rsidP="00EA1450">
      <w:r>
        <w:t xml:space="preserve">For the purposes of this ACFI question </w:t>
      </w:r>
      <w:r w:rsidRPr="00EA1450">
        <w:rPr>
          <w:b/>
        </w:rPr>
        <w:t>scheduled toileting</w:t>
      </w:r>
      <w:r>
        <w:t xml:space="preserve"> is:</w:t>
      </w:r>
    </w:p>
    <w:p w14:paraId="01264289" w14:textId="77777777" w:rsidR="00EA1450" w:rsidRDefault="00EA1450" w:rsidP="00EA1450">
      <w:pPr>
        <w:pStyle w:val="ListParagraph"/>
        <w:numPr>
          <w:ilvl w:val="0"/>
          <w:numId w:val="12"/>
        </w:numPr>
      </w:pPr>
      <w:r>
        <w:t xml:space="preserve">staff accompanying a care recipient to the toilet (or commode); or </w:t>
      </w:r>
    </w:p>
    <w:p w14:paraId="0126428A" w14:textId="77777777" w:rsidR="00EA1450" w:rsidRDefault="00EA1450" w:rsidP="00EA1450">
      <w:pPr>
        <w:pStyle w:val="ListParagraph"/>
        <w:numPr>
          <w:ilvl w:val="0"/>
          <w:numId w:val="12"/>
        </w:numPr>
      </w:pPr>
      <w:proofErr w:type="gramStart"/>
      <w:r>
        <w:t>providing</w:t>
      </w:r>
      <w:proofErr w:type="gramEnd"/>
      <w:r>
        <w:t xml:space="preserve"> a urinal or bedpan or other materials for planned voiding or evacuation according to a documented or assessed daily schedule designed to reduce incontinence.</w:t>
      </w:r>
    </w:p>
    <w:p w14:paraId="0126428B" w14:textId="77777777" w:rsidR="00EA1450" w:rsidRDefault="00EA1450" w:rsidP="00EA1450">
      <w:pPr>
        <w:pStyle w:val="Heading2"/>
      </w:pPr>
      <w:r>
        <w:t>Requirements</w:t>
      </w:r>
    </w:p>
    <w:p w14:paraId="0126428C" w14:textId="77777777" w:rsidR="00EA1450" w:rsidRDefault="00EA1450" w:rsidP="00EA1450">
      <w:r>
        <w:t>Documentary evidence of incontinence prior to the implementation of scheduled toileting must be provided as evidence in the ACFI Answer Appraisal Pack if claiming for scheduled toileting e.g. NSAF, ACCR or a flowchart completed prior to scheduled toileting being implemented.</w:t>
      </w:r>
    </w:p>
    <w:p w14:paraId="0126428D" w14:textId="77777777" w:rsidR="00EA1450" w:rsidRDefault="00EA1450" w:rsidP="00EA1450">
      <w:r>
        <w:t>Care needs: Continence Checklist must be completed</w:t>
      </w:r>
    </w:p>
    <w:p w14:paraId="0126428E" w14:textId="77777777" w:rsidR="00EA1450" w:rsidRDefault="00EA1450" w:rsidP="00EA1450">
      <w:pPr>
        <w:pStyle w:val="ListParagraph"/>
        <w:numPr>
          <w:ilvl w:val="0"/>
          <w:numId w:val="20"/>
        </w:numPr>
        <w:tabs>
          <w:tab w:val="left" w:pos="720"/>
        </w:tabs>
      </w:pPr>
      <w:r>
        <w:t>Urinary continence</w:t>
      </w:r>
    </w:p>
    <w:p w14:paraId="0126428F" w14:textId="77777777" w:rsidR="00EA1450" w:rsidRDefault="00EA1450" w:rsidP="00EA1450">
      <w:pPr>
        <w:pStyle w:val="ListParagraph"/>
        <w:numPr>
          <w:ilvl w:val="0"/>
          <w:numId w:val="20"/>
        </w:numPr>
        <w:tabs>
          <w:tab w:val="left" w:pos="720"/>
        </w:tabs>
      </w:pPr>
      <w:r>
        <w:t>Faecal continence</w:t>
      </w:r>
    </w:p>
    <w:p w14:paraId="01264290" w14:textId="77777777" w:rsidR="00EA1450" w:rsidRDefault="00EA1450" w:rsidP="00EA1450">
      <w:pPr>
        <w:pStyle w:val="Heading2"/>
      </w:pPr>
      <w:r>
        <w:t>Assessment</w:t>
      </w:r>
    </w:p>
    <w:p w14:paraId="01264291" w14:textId="77777777" w:rsidR="00EA1450" w:rsidRDefault="00EA1450" w:rsidP="00EA1450">
      <w:r>
        <w:t>The required Assessment for the completion of the checklist is the Continence Record from the Assessment Pack. The Continence Record includes a three-day Urinary Record and a seven-day Bowel Record. Alternatively, continence logs or diaries that were completed within the six months prior to the appraisal may be used to complete the Continence Record if the log or diary accurately informs on the Continence Record and it continues to reflect the care recipient’s continence status at the time of the appraisal.</w:t>
      </w:r>
    </w:p>
    <w:p w14:paraId="01264292" w14:textId="77777777" w:rsidR="00EA1450" w:rsidRDefault="00EA1450" w:rsidP="00EA1450">
      <w:r>
        <w:t>A urine assessment (i.e. urine continence section of the Continence Record) is not required if the care recipient is continent of urine (including persons with a urinary catheter) or self-manages continence devices. A bowel assessment (i.e. faecal continence section of the Continence Record) is not required if the care recipient is continent of faeces (including persons with an ostomy) or self-manages continence devices.</w:t>
      </w:r>
    </w:p>
    <w:p w14:paraId="01264293" w14:textId="77777777" w:rsidR="00EA1450" w:rsidRDefault="00EA1450" w:rsidP="00EA1450">
      <w:pPr>
        <w:sectPr w:rsidR="00EA1450" w:rsidSect="002676D8">
          <w:footerReference w:type="even" r:id="rId21"/>
          <w:footerReference w:type="default" r:id="rId22"/>
          <w:footerReference w:type="first" r:id="rId23"/>
          <w:type w:val="continuous"/>
          <w:pgSz w:w="11906" w:h="16838" w:code="9"/>
          <w:pgMar w:top="1474" w:right="1418" w:bottom="1701" w:left="1418" w:header="709" w:footer="624" w:gutter="0"/>
          <w:cols w:space="284"/>
          <w:titlePg/>
          <w:docGrid w:linePitch="360"/>
        </w:sectPr>
      </w:pPr>
      <w:r>
        <w:t>Complete the urinary record for three consecutive days and bowel record for seven consecutive days. In exceptional circumstances where the care recipient is unavailable in a 24 hour period, then an extra 24 hours can be taken, and the reason noted on the record. Use the codes provided and complete the record. Codes 1 to 4 relate to episodes of urinary incontinence. Codes 5 to 7 relate to episodes of faecal incontinence.</w:t>
      </w:r>
    </w:p>
    <w:p w14:paraId="01264294" w14:textId="77777777" w:rsidR="00EA1450" w:rsidRDefault="00EA1450" w:rsidP="00EA1450">
      <w:pPr>
        <w:spacing w:after="60"/>
      </w:pPr>
      <w:r>
        <w:lastRenderedPageBreak/>
        <w:t>Code 1: incontinent of urine</w:t>
      </w:r>
    </w:p>
    <w:p w14:paraId="01264295" w14:textId="77777777" w:rsidR="00EA1450" w:rsidRDefault="00EA1450" w:rsidP="00EA1450">
      <w:pPr>
        <w:spacing w:after="60"/>
      </w:pPr>
      <w:r>
        <w:t>Code 2: pad change for incontinence of urine</w:t>
      </w:r>
    </w:p>
    <w:p w14:paraId="01264296" w14:textId="77777777" w:rsidR="00EA1450" w:rsidRDefault="00EA1450" w:rsidP="00EA1450">
      <w:pPr>
        <w:spacing w:after="60"/>
      </w:pPr>
      <w:r>
        <w:t>Code 3: increase in pad wetness</w:t>
      </w:r>
    </w:p>
    <w:p w14:paraId="01264297" w14:textId="77777777" w:rsidR="00EA1450" w:rsidRDefault="00EA1450" w:rsidP="00EA1450">
      <w:pPr>
        <w:spacing w:after="60"/>
      </w:pPr>
      <w:r>
        <w:t>Code 4: passed urine during scheduled toileting</w:t>
      </w:r>
    </w:p>
    <w:p w14:paraId="01264298" w14:textId="77777777" w:rsidR="00EA1450" w:rsidRDefault="00EA1450" w:rsidP="00EA1450">
      <w:pPr>
        <w:spacing w:after="60"/>
      </w:pPr>
      <w:r w:rsidRPr="00EA1450">
        <w:lastRenderedPageBreak/>
        <w:t>Code 5: incontinent of faeces</w:t>
      </w:r>
    </w:p>
    <w:p w14:paraId="01264299" w14:textId="77777777" w:rsidR="00EA1450" w:rsidRDefault="00EA1450" w:rsidP="00EA1450">
      <w:pPr>
        <w:spacing w:after="60"/>
      </w:pPr>
      <w:r>
        <w:t>Code 6: pad change for incontinence of faeces</w:t>
      </w:r>
    </w:p>
    <w:p w14:paraId="0126429A" w14:textId="77777777" w:rsidR="00EA1450" w:rsidRDefault="00EA1450" w:rsidP="00EA1450">
      <w:pPr>
        <w:sectPr w:rsidR="00EA1450" w:rsidSect="00EA1450">
          <w:type w:val="continuous"/>
          <w:pgSz w:w="11906" w:h="16838" w:code="9"/>
          <w:pgMar w:top="1474" w:right="1418" w:bottom="1701" w:left="1418" w:header="709" w:footer="624" w:gutter="0"/>
          <w:cols w:num="2" w:space="284"/>
          <w:titlePg/>
          <w:docGrid w:linePitch="360"/>
        </w:sectPr>
      </w:pPr>
      <w:r>
        <w:t>Code 7: bowel open during scheduled toileting</w:t>
      </w:r>
    </w:p>
    <w:p w14:paraId="0126429B" w14:textId="77777777" w:rsidR="00EA1450" w:rsidRDefault="00EA1450" w:rsidP="00EA1450">
      <w:pPr>
        <w:pStyle w:val="Heading2"/>
      </w:pPr>
      <w:r>
        <w:lastRenderedPageBreak/>
        <w:t>Assessment summary table must be completed</w:t>
      </w:r>
    </w:p>
    <w:p w14:paraId="0126429C" w14:textId="77777777" w:rsidR="00EA1450" w:rsidRDefault="00EA1450" w:rsidP="00EA1450">
      <w:r>
        <w:t>Indicate which assessments were completed</w:t>
      </w:r>
    </w:p>
    <w:p w14:paraId="0126429D" w14:textId="77777777" w:rsidR="00C86690" w:rsidRDefault="00C86690" w:rsidP="00C86690">
      <w:pPr>
        <w:pStyle w:val="Tabletitle"/>
      </w:pPr>
      <w:r w:rsidRPr="00C86690">
        <w:t>ACFI 5 Continence</w:t>
      </w:r>
    </w:p>
    <w:tbl>
      <w:tblPr>
        <w:tblStyle w:val="TableGrid"/>
        <w:tblW w:w="9071" w:type="dxa"/>
        <w:tblInd w:w="85" w:type="dxa"/>
        <w:tblCellMar>
          <w:top w:w="85" w:type="dxa"/>
          <w:left w:w="85" w:type="dxa"/>
          <w:right w:w="85" w:type="dxa"/>
        </w:tblCellMar>
        <w:tblLook w:val="04A0" w:firstRow="1" w:lastRow="0" w:firstColumn="1" w:lastColumn="0" w:noHBand="0" w:noVBand="1"/>
        <w:tblDescription w:val="Table to be read left to right, top to bottom. Hard copy to be printed and marked up manually"/>
      </w:tblPr>
      <w:tblGrid>
        <w:gridCol w:w="7654"/>
        <w:gridCol w:w="1417"/>
      </w:tblGrid>
      <w:tr w:rsidR="00C86690" w14:paraId="012642A0" w14:textId="77777777" w:rsidTr="00076499">
        <w:trPr>
          <w:trHeight w:val="217"/>
          <w:tblHeader/>
        </w:trPr>
        <w:tc>
          <w:tcPr>
            <w:tcW w:w="7654" w:type="dxa"/>
            <w:shd w:val="clear" w:color="auto" w:fill="D9D9D9" w:themeFill="background1" w:themeFillShade="D9"/>
          </w:tcPr>
          <w:p w14:paraId="0126429E" w14:textId="77777777" w:rsidR="00C86690" w:rsidRPr="00F2532F" w:rsidRDefault="00613463" w:rsidP="00076499">
            <w:pPr>
              <w:pStyle w:val="Tableheader"/>
            </w:pPr>
            <w:r w:rsidRPr="00613463">
              <w:t>Continence Assessment Summary</w:t>
            </w:r>
          </w:p>
        </w:tc>
        <w:tc>
          <w:tcPr>
            <w:tcW w:w="1417" w:type="dxa"/>
            <w:shd w:val="clear" w:color="auto" w:fill="D9D9D9" w:themeFill="background1" w:themeFillShade="D9"/>
          </w:tcPr>
          <w:p w14:paraId="0126429F" w14:textId="77777777" w:rsidR="00C86690" w:rsidRDefault="00613463" w:rsidP="00076499">
            <w:pPr>
              <w:pStyle w:val="Tableheader"/>
              <w:jc w:val="center"/>
            </w:pPr>
            <w:r w:rsidRPr="00613463">
              <w:t>Tick if YES</w:t>
            </w:r>
          </w:p>
        </w:tc>
      </w:tr>
      <w:tr w:rsidR="00C86690" w14:paraId="012642A3" w14:textId="77777777" w:rsidTr="00076499">
        <w:tc>
          <w:tcPr>
            <w:tcW w:w="7654" w:type="dxa"/>
          </w:tcPr>
          <w:p w14:paraId="012642A1" w14:textId="77777777" w:rsidR="00C86690" w:rsidRPr="001E2B27" w:rsidRDefault="00613463" w:rsidP="00076499">
            <w:pPr>
              <w:pStyle w:val="Tabletype"/>
            </w:pPr>
            <w:r w:rsidRPr="00613463">
              <w:t>No incontinence recorded</w:t>
            </w:r>
          </w:p>
        </w:tc>
        <w:tc>
          <w:tcPr>
            <w:tcW w:w="1417" w:type="dxa"/>
          </w:tcPr>
          <w:p w14:paraId="012642A2" w14:textId="77777777" w:rsidR="00C86690" w:rsidRPr="001E2B27" w:rsidRDefault="00E0258B" w:rsidP="00076499">
            <w:pPr>
              <w:pStyle w:val="Tabletype"/>
              <w:jc w:val="center"/>
            </w:pPr>
            <w:r w:rsidRPr="003D45D7">
              <w:rPr>
                <w:sz w:val="22"/>
              </w:rPr>
              <w:t></w:t>
            </w:r>
            <w:r w:rsidRPr="00E0258B">
              <w:t xml:space="preserve"> </w:t>
            </w:r>
            <w:r w:rsidR="00613463">
              <w:t>5.1</w:t>
            </w:r>
          </w:p>
        </w:tc>
      </w:tr>
      <w:tr w:rsidR="00C86690" w14:paraId="012642A6" w14:textId="77777777" w:rsidTr="00076499">
        <w:trPr>
          <w:trHeight w:val="32"/>
        </w:trPr>
        <w:tc>
          <w:tcPr>
            <w:tcW w:w="7654" w:type="dxa"/>
          </w:tcPr>
          <w:p w14:paraId="012642A4" w14:textId="77777777" w:rsidR="00C86690" w:rsidRPr="001E2B27" w:rsidRDefault="00613463" w:rsidP="00076499">
            <w:pPr>
              <w:pStyle w:val="Tabletype"/>
            </w:pPr>
            <w:r w:rsidRPr="00613463">
              <w:t>3-day Urine Continence Record</w:t>
            </w:r>
          </w:p>
        </w:tc>
        <w:tc>
          <w:tcPr>
            <w:tcW w:w="1417" w:type="dxa"/>
          </w:tcPr>
          <w:p w14:paraId="012642A5" w14:textId="77777777" w:rsidR="00C86690" w:rsidRPr="001E2B27" w:rsidRDefault="00E0258B" w:rsidP="00076499">
            <w:pPr>
              <w:pStyle w:val="Tabletype"/>
              <w:jc w:val="center"/>
            </w:pPr>
            <w:r w:rsidRPr="003D45D7">
              <w:rPr>
                <w:sz w:val="22"/>
              </w:rPr>
              <w:t></w:t>
            </w:r>
            <w:r w:rsidRPr="00E0258B">
              <w:t xml:space="preserve"> </w:t>
            </w:r>
            <w:r w:rsidR="00613463">
              <w:t>5.2</w:t>
            </w:r>
          </w:p>
        </w:tc>
      </w:tr>
      <w:tr w:rsidR="00C86690" w14:paraId="012642A9" w14:textId="77777777" w:rsidTr="00076499">
        <w:tc>
          <w:tcPr>
            <w:tcW w:w="7654" w:type="dxa"/>
          </w:tcPr>
          <w:p w14:paraId="012642A7" w14:textId="77777777" w:rsidR="00C86690" w:rsidRPr="001E2B27" w:rsidRDefault="00613463" w:rsidP="00076499">
            <w:pPr>
              <w:pStyle w:val="Tabletype"/>
            </w:pPr>
            <w:r w:rsidRPr="00613463">
              <w:t>7-day Bowel Continence Record</w:t>
            </w:r>
          </w:p>
        </w:tc>
        <w:tc>
          <w:tcPr>
            <w:tcW w:w="1417" w:type="dxa"/>
          </w:tcPr>
          <w:p w14:paraId="012642A8" w14:textId="77777777" w:rsidR="00C86690" w:rsidRPr="001E2B27" w:rsidRDefault="00E0258B" w:rsidP="00076499">
            <w:pPr>
              <w:pStyle w:val="Tabletype"/>
              <w:jc w:val="center"/>
            </w:pPr>
            <w:r w:rsidRPr="003D45D7">
              <w:rPr>
                <w:sz w:val="22"/>
              </w:rPr>
              <w:t></w:t>
            </w:r>
            <w:r w:rsidRPr="00E0258B">
              <w:t xml:space="preserve"> </w:t>
            </w:r>
            <w:r w:rsidR="00613463">
              <w:t>5.3</w:t>
            </w:r>
          </w:p>
        </w:tc>
      </w:tr>
    </w:tbl>
    <w:p w14:paraId="012642AA" w14:textId="77777777" w:rsidR="00C86690" w:rsidRDefault="00C86690" w:rsidP="00C86690">
      <w:pPr>
        <w:pStyle w:val="Aftertable"/>
      </w:pPr>
    </w:p>
    <w:p w14:paraId="012642AB" w14:textId="77777777" w:rsidR="00C86690" w:rsidRPr="00BF57E3" w:rsidRDefault="00C86690" w:rsidP="00613463">
      <w:pPr>
        <w:spacing w:after="0"/>
        <w:rPr>
          <w:rStyle w:val="Strong"/>
          <w:sz w:val="36"/>
        </w:rPr>
      </w:pPr>
      <w:r w:rsidRPr="00BF57E3">
        <w:rPr>
          <w:rStyle w:val="Strong"/>
          <w:sz w:val="36"/>
        </w:rPr>
        <w:t>Checklist must be completed</w:t>
      </w:r>
    </w:p>
    <w:p w14:paraId="012642AC" w14:textId="77777777" w:rsidR="00C86690" w:rsidRDefault="00C86690" w:rsidP="00C86690">
      <w:r>
        <w:t>You must tick one selection from items 1–4 and one selection from items 5–8.</w:t>
      </w:r>
    </w:p>
    <w:p w14:paraId="012642AD" w14:textId="77777777" w:rsidR="00CB214F" w:rsidRDefault="00CB214F" w:rsidP="00CB214F">
      <w:pPr>
        <w:pStyle w:val="Tabletitle"/>
      </w:pPr>
    </w:p>
    <w:tbl>
      <w:tblPr>
        <w:tblStyle w:val="TableGrid"/>
        <w:tblW w:w="9071" w:type="dxa"/>
        <w:tblInd w:w="85" w:type="dxa"/>
        <w:tblCellMar>
          <w:top w:w="85" w:type="dxa"/>
          <w:left w:w="85" w:type="dxa"/>
          <w:right w:w="85" w:type="dxa"/>
        </w:tblCellMar>
        <w:tblLook w:val="04A0" w:firstRow="1" w:lastRow="0" w:firstColumn="1" w:lastColumn="0" w:noHBand="0" w:noVBand="1"/>
        <w:tblDescription w:val="Table to be read left to right, top to bottom. Hard copy to be printed and marked up manually"/>
      </w:tblPr>
      <w:tblGrid>
        <w:gridCol w:w="7653"/>
        <w:gridCol w:w="1418"/>
      </w:tblGrid>
      <w:tr w:rsidR="00CB214F" w14:paraId="012642B0" w14:textId="77777777" w:rsidTr="00E0258B">
        <w:trPr>
          <w:trHeight w:val="217"/>
          <w:tblHeader/>
        </w:trPr>
        <w:tc>
          <w:tcPr>
            <w:tcW w:w="7653" w:type="dxa"/>
            <w:shd w:val="clear" w:color="auto" w:fill="D9D9D9" w:themeFill="background1" w:themeFillShade="D9"/>
          </w:tcPr>
          <w:p w14:paraId="012642AE" w14:textId="77777777" w:rsidR="00CB214F" w:rsidRPr="00F2532F" w:rsidRDefault="00613463" w:rsidP="00076499">
            <w:pPr>
              <w:pStyle w:val="Tableheader"/>
            </w:pPr>
            <w:r w:rsidRPr="00613463">
              <w:t>Continence Checklist</w:t>
            </w:r>
          </w:p>
        </w:tc>
        <w:tc>
          <w:tcPr>
            <w:tcW w:w="1418" w:type="dxa"/>
            <w:shd w:val="clear" w:color="auto" w:fill="D9D9D9" w:themeFill="background1" w:themeFillShade="D9"/>
          </w:tcPr>
          <w:p w14:paraId="012642AF" w14:textId="77777777" w:rsidR="00CB214F" w:rsidRDefault="00613463" w:rsidP="00076499">
            <w:pPr>
              <w:pStyle w:val="Tableheader"/>
              <w:jc w:val="center"/>
            </w:pPr>
            <w:r w:rsidRPr="00613463">
              <w:t>Tick if YES</w:t>
            </w:r>
          </w:p>
        </w:tc>
      </w:tr>
      <w:tr w:rsidR="00613463" w14:paraId="012642B2" w14:textId="77777777" w:rsidTr="00F45752">
        <w:tc>
          <w:tcPr>
            <w:tcW w:w="9071" w:type="dxa"/>
            <w:gridSpan w:val="2"/>
            <w:shd w:val="clear" w:color="auto" w:fill="F2F2F2" w:themeFill="background1" w:themeFillShade="F2"/>
          </w:tcPr>
          <w:p w14:paraId="012642B1" w14:textId="77777777" w:rsidR="00613463" w:rsidRPr="00F45752" w:rsidRDefault="00613463" w:rsidP="00613463">
            <w:pPr>
              <w:pStyle w:val="Tabletype"/>
              <w:rPr>
                <w:b/>
              </w:rPr>
            </w:pPr>
            <w:r w:rsidRPr="00F45752">
              <w:rPr>
                <w:b/>
              </w:rPr>
              <w:t>Urinary continence</w:t>
            </w:r>
          </w:p>
        </w:tc>
      </w:tr>
      <w:tr w:rsidR="00F45752" w14:paraId="012642B5" w14:textId="77777777" w:rsidTr="00886E4F">
        <w:trPr>
          <w:trHeight w:val="32"/>
        </w:trPr>
        <w:tc>
          <w:tcPr>
            <w:tcW w:w="7653" w:type="dxa"/>
          </w:tcPr>
          <w:p w14:paraId="012642B3" w14:textId="77777777" w:rsidR="00F45752" w:rsidRPr="001E2B27" w:rsidRDefault="00F45752" w:rsidP="00076499">
            <w:pPr>
              <w:pStyle w:val="Tabletype"/>
            </w:pPr>
            <w:r w:rsidRPr="00E0258B">
              <w:t>No episodes of urinary incontinence or self-manages continence devices</w:t>
            </w:r>
          </w:p>
        </w:tc>
        <w:tc>
          <w:tcPr>
            <w:tcW w:w="1418" w:type="dxa"/>
          </w:tcPr>
          <w:p w14:paraId="012642B4" w14:textId="77777777" w:rsidR="00F45752" w:rsidRPr="001E2B27" w:rsidRDefault="00F45752" w:rsidP="00076499">
            <w:pPr>
              <w:pStyle w:val="Tabletype"/>
              <w:jc w:val="center"/>
            </w:pPr>
            <w:r w:rsidRPr="003D45D7">
              <w:rPr>
                <w:sz w:val="22"/>
              </w:rPr>
              <w:t></w:t>
            </w:r>
            <w:r w:rsidRPr="00E0258B">
              <w:t xml:space="preserve"> </w:t>
            </w:r>
            <w:r>
              <w:t>1</w:t>
            </w:r>
          </w:p>
        </w:tc>
      </w:tr>
      <w:tr w:rsidR="00F45752" w14:paraId="012642B8" w14:textId="77777777" w:rsidTr="00886E4F">
        <w:tc>
          <w:tcPr>
            <w:tcW w:w="7653" w:type="dxa"/>
          </w:tcPr>
          <w:p w14:paraId="012642B6" w14:textId="77777777" w:rsidR="00F45752" w:rsidRPr="001E2B27" w:rsidRDefault="00F45752" w:rsidP="00076499">
            <w:pPr>
              <w:pStyle w:val="Tabletype"/>
            </w:pPr>
            <w:r w:rsidRPr="00E0258B">
              <w:t>Incontinent of urine less than or equal to once per day</w:t>
            </w:r>
          </w:p>
        </w:tc>
        <w:tc>
          <w:tcPr>
            <w:tcW w:w="1418" w:type="dxa"/>
          </w:tcPr>
          <w:p w14:paraId="012642B7" w14:textId="77777777" w:rsidR="00F45752" w:rsidRPr="001E2B27" w:rsidRDefault="00F45752" w:rsidP="00076499">
            <w:pPr>
              <w:pStyle w:val="Tabletype"/>
              <w:jc w:val="center"/>
            </w:pPr>
            <w:r w:rsidRPr="003D45D7">
              <w:rPr>
                <w:sz w:val="22"/>
              </w:rPr>
              <w:t></w:t>
            </w:r>
            <w:r w:rsidRPr="00E0258B">
              <w:t xml:space="preserve"> </w:t>
            </w:r>
            <w:r>
              <w:t>2</w:t>
            </w:r>
          </w:p>
        </w:tc>
      </w:tr>
      <w:tr w:rsidR="00F45752" w14:paraId="012642BB" w14:textId="77777777" w:rsidTr="00886E4F">
        <w:tc>
          <w:tcPr>
            <w:tcW w:w="7653" w:type="dxa"/>
          </w:tcPr>
          <w:p w14:paraId="012642B9" w14:textId="77777777" w:rsidR="00F45752" w:rsidRPr="001E2B27" w:rsidRDefault="00F45752" w:rsidP="003D45D7">
            <w:pPr>
              <w:pStyle w:val="Tabletype"/>
            </w:pPr>
            <w:r w:rsidRPr="00E0258B">
              <w:t>2 to 3 episodes daily of urinary incontinence or passing of urine during scheduled toileting</w:t>
            </w:r>
          </w:p>
        </w:tc>
        <w:tc>
          <w:tcPr>
            <w:tcW w:w="1418" w:type="dxa"/>
          </w:tcPr>
          <w:p w14:paraId="012642BA" w14:textId="77777777" w:rsidR="00F45752" w:rsidRPr="001E2B27" w:rsidRDefault="00F45752" w:rsidP="00076499">
            <w:pPr>
              <w:pStyle w:val="Tabletype"/>
              <w:jc w:val="center"/>
            </w:pPr>
            <w:r w:rsidRPr="003D45D7">
              <w:rPr>
                <w:sz w:val="22"/>
              </w:rPr>
              <w:t></w:t>
            </w:r>
            <w:r w:rsidRPr="00E0258B">
              <w:t xml:space="preserve"> </w:t>
            </w:r>
            <w:r>
              <w:t>3</w:t>
            </w:r>
          </w:p>
        </w:tc>
      </w:tr>
      <w:tr w:rsidR="00F45752" w14:paraId="012642BE" w14:textId="77777777" w:rsidTr="00886E4F">
        <w:tc>
          <w:tcPr>
            <w:tcW w:w="7653" w:type="dxa"/>
          </w:tcPr>
          <w:p w14:paraId="012642BC" w14:textId="77777777" w:rsidR="00F45752" w:rsidRPr="001E2B27" w:rsidRDefault="00F45752" w:rsidP="003D45D7">
            <w:pPr>
              <w:pStyle w:val="Tabletype"/>
            </w:pPr>
            <w:r w:rsidRPr="00E0258B">
              <w:t>More than 3 episodes daily of urinary incontinence or passing of urine during scheduled toileting</w:t>
            </w:r>
          </w:p>
        </w:tc>
        <w:tc>
          <w:tcPr>
            <w:tcW w:w="1418" w:type="dxa"/>
          </w:tcPr>
          <w:p w14:paraId="012642BD" w14:textId="77777777" w:rsidR="00F45752" w:rsidRPr="001E2B27" w:rsidRDefault="00F45752" w:rsidP="00076499">
            <w:pPr>
              <w:pStyle w:val="Tabletype"/>
              <w:jc w:val="center"/>
            </w:pPr>
            <w:r w:rsidRPr="003D45D7">
              <w:rPr>
                <w:sz w:val="22"/>
              </w:rPr>
              <w:t></w:t>
            </w:r>
            <w:r w:rsidRPr="00E0258B">
              <w:t xml:space="preserve"> </w:t>
            </w:r>
            <w:r>
              <w:t>4</w:t>
            </w:r>
          </w:p>
        </w:tc>
      </w:tr>
      <w:tr w:rsidR="00E0258B" w14:paraId="012642C0" w14:textId="77777777" w:rsidTr="00F45752">
        <w:tc>
          <w:tcPr>
            <w:tcW w:w="9071" w:type="dxa"/>
            <w:gridSpan w:val="2"/>
            <w:shd w:val="clear" w:color="auto" w:fill="F2F2F2" w:themeFill="background1" w:themeFillShade="F2"/>
          </w:tcPr>
          <w:p w14:paraId="012642BF" w14:textId="77777777" w:rsidR="00E0258B" w:rsidRPr="00F45752" w:rsidRDefault="00E0258B" w:rsidP="00E0258B">
            <w:pPr>
              <w:pStyle w:val="Tabletype"/>
              <w:rPr>
                <w:b/>
              </w:rPr>
            </w:pPr>
            <w:r w:rsidRPr="00F45752">
              <w:rPr>
                <w:b/>
              </w:rPr>
              <w:t>Faecal continence</w:t>
            </w:r>
          </w:p>
        </w:tc>
      </w:tr>
      <w:tr w:rsidR="00F45752" w14:paraId="012642C3" w14:textId="77777777" w:rsidTr="00F45752">
        <w:tc>
          <w:tcPr>
            <w:tcW w:w="7653" w:type="dxa"/>
          </w:tcPr>
          <w:p w14:paraId="012642C1" w14:textId="77777777" w:rsidR="00F45752" w:rsidRPr="001E2B27" w:rsidRDefault="00F45752" w:rsidP="003D45D7">
            <w:pPr>
              <w:pStyle w:val="Tabletype"/>
            </w:pPr>
            <w:r w:rsidRPr="00E0258B">
              <w:t>No episodes of faecal incontinence or self-manages continence devices</w:t>
            </w:r>
          </w:p>
        </w:tc>
        <w:tc>
          <w:tcPr>
            <w:tcW w:w="1418" w:type="dxa"/>
          </w:tcPr>
          <w:p w14:paraId="012642C2" w14:textId="77777777" w:rsidR="00F45752" w:rsidRPr="001E2B27" w:rsidRDefault="00F45752" w:rsidP="00076499">
            <w:pPr>
              <w:pStyle w:val="Tabletype"/>
              <w:jc w:val="center"/>
            </w:pPr>
            <w:r w:rsidRPr="003D45D7">
              <w:rPr>
                <w:sz w:val="22"/>
              </w:rPr>
              <w:t></w:t>
            </w:r>
            <w:r w:rsidRPr="00E0258B">
              <w:t xml:space="preserve"> </w:t>
            </w:r>
            <w:r>
              <w:t>5</w:t>
            </w:r>
          </w:p>
        </w:tc>
      </w:tr>
      <w:tr w:rsidR="00F45752" w14:paraId="012642C6" w14:textId="77777777" w:rsidTr="00886E4F">
        <w:tc>
          <w:tcPr>
            <w:tcW w:w="7653" w:type="dxa"/>
          </w:tcPr>
          <w:p w14:paraId="012642C4" w14:textId="77777777" w:rsidR="00F45752" w:rsidRPr="001E2B27" w:rsidRDefault="00F45752" w:rsidP="003D45D7">
            <w:pPr>
              <w:pStyle w:val="Tabletype"/>
            </w:pPr>
            <w:r w:rsidRPr="00E0258B">
              <w:t>Incontinent of faeces once or twice per week</w:t>
            </w:r>
          </w:p>
        </w:tc>
        <w:tc>
          <w:tcPr>
            <w:tcW w:w="1418" w:type="dxa"/>
          </w:tcPr>
          <w:p w14:paraId="012642C5" w14:textId="77777777" w:rsidR="00F45752" w:rsidRPr="001E2B27" w:rsidRDefault="00F45752" w:rsidP="00076499">
            <w:pPr>
              <w:pStyle w:val="Tabletype"/>
              <w:jc w:val="center"/>
            </w:pPr>
            <w:r w:rsidRPr="003D45D7">
              <w:rPr>
                <w:sz w:val="22"/>
              </w:rPr>
              <w:t></w:t>
            </w:r>
            <w:r w:rsidRPr="00E0258B">
              <w:t xml:space="preserve"> </w:t>
            </w:r>
            <w:r>
              <w:t>6</w:t>
            </w:r>
          </w:p>
        </w:tc>
      </w:tr>
      <w:tr w:rsidR="00F45752" w14:paraId="012642C9" w14:textId="77777777" w:rsidTr="00886E4F">
        <w:tc>
          <w:tcPr>
            <w:tcW w:w="7653" w:type="dxa"/>
          </w:tcPr>
          <w:p w14:paraId="012642C7" w14:textId="77777777" w:rsidR="00F45752" w:rsidRPr="001E2B27" w:rsidRDefault="00F45752" w:rsidP="003D45D7">
            <w:pPr>
              <w:pStyle w:val="Tabletype"/>
            </w:pPr>
            <w:r w:rsidRPr="00E0258B">
              <w:t>3 to 4 episodes weekly of faecal incontinence or passing faeces during scheduled toileting</w:t>
            </w:r>
          </w:p>
        </w:tc>
        <w:tc>
          <w:tcPr>
            <w:tcW w:w="1418" w:type="dxa"/>
          </w:tcPr>
          <w:p w14:paraId="012642C8" w14:textId="77777777" w:rsidR="00F45752" w:rsidRPr="001E2B27" w:rsidRDefault="00F45752" w:rsidP="00076499">
            <w:pPr>
              <w:pStyle w:val="Tabletype"/>
              <w:jc w:val="center"/>
            </w:pPr>
            <w:r w:rsidRPr="003D45D7">
              <w:rPr>
                <w:sz w:val="22"/>
              </w:rPr>
              <w:t></w:t>
            </w:r>
            <w:r w:rsidRPr="00E0258B">
              <w:t xml:space="preserve"> </w:t>
            </w:r>
            <w:r>
              <w:t>7</w:t>
            </w:r>
          </w:p>
        </w:tc>
      </w:tr>
      <w:tr w:rsidR="00F45752" w14:paraId="012642CC" w14:textId="77777777" w:rsidTr="00886E4F">
        <w:tc>
          <w:tcPr>
            <w:tcW w:w="7653" w:type="dxa"/>
          </w:tcPr>
          <w:p w14:paraId="012642CA" w14:textId="77777777" w:rsidR="00F45752" w:rsidRPr="001E2B27" w:rsidRDefault="00F45752" w:rsidP="003D45D7">
            <w:pPr>
              <w:pStyle w:val="Tabletype"/>
            </w:pPr>
            <w:r w:rsidRPr="00E0258B">
              <w:t>More than 4 episodes per week of faecal incontinence or passing faeces during scheduled toileting</w:t>
            </w:r>
          </w:p>
        </w:tc>
        <w:tc>
          <w:tcPr>
            <w:tcW w:w="1418" w:type="dxa"/>
          </w:tcPr>
          <w:p w14:paraId="012642CB" w14:textId="77777777" w:rsidR="00F45752" w:rsidRPr="001E2B27" w:rsidRDefault="00F45752" w:rsidP="00076499">
            <w:pPr>
              <w:pStyle w:val="Tabletype"/>
              <w:jc w:val="center"/>
            </w:pPr>
            <w:r w:rsidRPr="003D45D7">
              <w:rPr>
                <w:sz w:val="22"/>
              </w:rPr>
              <w:t></w:t>
            </w:r>
            <w:r w:rsidRPr="00E0258B">
              <w:t xml:space="preserve"> </w:t>
            </w:r>
            <w:r>
              <w:t>8</w:t>
            </w:r>
          </w:p>
        </w:tc>
      </w:tr>
    </w:tbl>
    <w:p w14:paraId="012642CD" w14:textId="77777777" w:rsidR="00CB214F" w:rsidRDefault="00CB214F" w:rsidP="00CB214F">
      <w:pPr>
        <w:pStyle w:val="Aftertable"/>
      </w:pPr>
    </w:p>
    <w:p w14:paraId="012642CE" w14:textId="77777777" w:rsidR="00CB214F" w:rsidRPr="00CB214F" w:rsidRDefault="00CB214F" w:rsidP="00CB214F">
      <w:pPr>
        <w:rPr>
          <w:rStyle w:val="Strong"/>
        </w:rPr>
      </w:pPr>
      <w:r w:rsidRPr="00CB214F">
        <w:rPr>
          <w:rStyle w:val="Strong"/>
        </w:rPr>
        <w:t>ACFI 5 Rating key</w:t>
      </w:r>
    </w:p>
    <w:p w14:paraId="012642CF" w14:textId="77777777" w:rsidR="00CB214F" w:rsidRDefault="00CB214F" w:rsidP="0009280A">
      <w:pPr>
        <w:spacing w:after="0"/>
      </w:pPr>
      <w:r>
        <w:t>RATING A = yes to (item 1) and (item 5)</w:t>
      </w:r>
    </w:p>
    <w:p w14:paraId="012642D0" w14:textId="77777777" w:rsidR="0009280A" w:rsidRDefault="00CB214F" w:rsidP="0009280A">
      <w:pPr>
        <w:spacing w:after="0"/>
      </w:pPr>
      <w:r>
        <w:t>RATING B</w:t>
      </w:r>
      <w:r w:rsidR="00F80ED3">
        <w:t xml:space="preserve"> = yes to (item 2) or (item 6)</w:t>
      </w:r>
    </w:p>
    <w:p w14:paraId="012642D1" w14:textId="77777777" w:rsidR="0009280A" w:rsidRDefault="00CB214F" w:rsidP="0009280A">
      <w:pPr>
        <w:spacing w:after="0"/>
      </w:pPr>
      <w:r>
        <w:t>RATING C</w:t>
      </w:r>
      <w:r w:rsidR="00F80ED3">
        <w:t xml:space="preserve"> = yes to (item 3) or (item 7)</w:t>
      </w:r>
    </w:p>
    <w:p w14:paraId="012642D2" w14:textId="77777777" w:rsidR="00CB214F" w:rsidRDefault="00CB214F" w:rsidP="00CB214F">
      <w:r>
        <w:t>RATING D</w:t>
      </w:r>
      <w:r w:rsidR="00F80ED3">
        <w:t xml:space="preserve"> = yes to (item 4) or (item 8)</w:t>
      </w:r>
    </w:p>
    <w:p w14:paraId="012642D3" w14:textId="77777777" w:rsidR="0009280A" w:rsidRDefault="0009280A">
      <w:pPr>
        <w:spacing w:after="0"/>
        <w:rPr>
          <w:b/>
          <w:sz w:val="24"/>
        </w:rPr>
      </w:pPr>
      <w:r>
        <w:br w:type="page"/>
      </w:r>
    </w:p>
    <w:p w14:paraId="012642D4" w14:textId="77777777" w:rsidR="00EA1450" w:rsidRDefault="00EA1450" w:rsidP="00EA1450">
      <w:pPr>
        <w:pStyle w:val="Heading1"/>
      </w:pPr>
      <w:bookmarkStart w:id="16" w:name="_Toc468893825"/>
      <w:r>
        <w:lastRenderedPageBreak/>
        <w:t>Behaviour Domain</w:t>
      </w:r>
      <w:bookmarkEnd w:id="16"/>
    </w:p>
    <w:p w14:paraId="012642D5" w14:textId="5AC13B63" w:rsidR="00EA1450" w:rsidRDefault="00EA1450" w:rsidP="00EA1450">
      <w:r>
        <w:t>This domain consists of the following questions</w:t>
      </w:r>
      <w:proofErr w:type="gramStart"/>
      <w:r>
        <w:t>;</w:t>
      </w:r>
      <w:r w:rsidR="00BF172A">
        <w:t>:</w:t>
      </w:r>
      <w:proofErr w:type="gramEnd"/>
    </w:p>
    <w:p w14:paraId="012642D6" w14:textId="77777777" w:rsidR="00EA1450" w:rsidRDefault="00EA1450" w:rsidP="00EA1450">
      <w:pPr>
        <w:pStyle w:val="ListParagraph"/>
      </w:pPr>
      <w:r>
        <w:t xml:space="preserve">ACFI 6 Cognitive skills, </w:t>
      </w:r>
    </w:p>
    <w:p w14:paraId="012642D7" w14:textId="77777777" w:rsidR="00EA1450" w:rsidRDefault="00EA1450" w:rsidP="00EA1450">
      <w:pPr>
        <w:pStyle w:val="ListParagraph"/>
      </w:pPr>
      <w:r>
        <w:t xml:space="preserve">ACFI 7 Wandering, </w:t>
      </w:r>
    </w:p>
    <w:p w14:paraId="012642D8" w14:textId="77777777" w:rsidR="00EA1450" w:rsidRDefault="00EA1450" w:rsidP="00EA1450">
      <w:pPr>
        <w:pStyle w:val="ListParagraph"/>
      </w:pPr>
      <w:r>
        <w:t xml:space="preserve">ACFI 8 Verbal Behaviour, </w:t>
      </w:r>
    </w:p>
    <w:p w14:paraId="012642D9" w14:textId="77777777" w:rsidR="00EA1450" w:rsidRDefault="00EA1450" w:rsidP="00EA1450">
      <w:pPr>
        <w:pStyle w:val="ListParagraph"/>
      </w:pPr>
      <w:r>
        <w:t>ACFI 9 Physical Behaviour, and</w:t>
      </w:r>
    </w:p>
    <w:p w14:paraId="012642DA" w14:textId="77777777" w:rsidR="00EA1450" w:rsidRDefault="00EA1450" w:rsidP="00EA1450">
      <w:pPr>
        <w:pStyle w:val="ListParagraph"/>
      </w:pPr>
      <w:proofErr w:type="gramStart"/>
      <w:r>
        <w:t>ACFI 10 Depression.</w:t>
      </w:r>
      <w:proofErr w:type="gramEnd"/>
    </w:p>
    <w:p w14:paraId="012642DB" w14:textId="77777777" w:rsidR="00EA1450" w:rsidRDefault="00EA1450" w:rsidP="00EA1450">
      <w:pPr>
        <w:pStyle w:val="Heading2"/>
      </w:pPr>
      <w:r>
        <w:t>Assessments</w:t>
      </w:r>
    </w:p>
    <w:p w14:paraId="012642DC" w14:textId="77777777" w:rsidR="00EA1450" w:rsidRDefault="00EA1450" w:rsidP="00EA1450">
      <w:r>
        <w:t xml:space="preserve">The Assessment Pack contains the mandatory assessments to be completed for this Domain.  </w:t>
      </w:r>
    </w:p>
    <w:p w14:paraId="012642DD" w14:textId="77777777" w:rsidR="00EA1450" w:rsidRDefault="00EA1450" w:rsidP="00EA1450">
      <w:pPr>
        <w:pStyle w:val="ListParagraph"/>
      </w:pPr>
      <w:r>
        <w:t xml:space="preserve">ACFI 6 - the Psychogeriatric Assessment Scales - Cognitive Impairment Scale (PAS-CIS) </w:t>
      </w:r>
    </w:p>
    <w:p w14:paraId="012642DE" w14:textId="77777777" w:rsidR="00EA1450" w:rsidRDefault="00EA1450" w:rsidP="00EA1450">
      <w:pPr>
        <w:pStyle w:val="ListParagraph"/>
      </w:pPr>
      <w:r>
        <w:t>ACFI 7, 8 and 9 – the relevant behaviour record</w:t>
      </w:r>
    </w:p>
    <w:p w14:paraId="012642DF" w14:textId="77777777" w:rsidR="00EA1450" w:rsidRDefault="00EA1450" w:rsidP="00EA1450">
      <w:pPr>
        <w:pStyle w:val="ListParagraph"/>
      </w:pPr>
      <w:r>
        <w:t xml:space="preserve">ACFI 10 Depression - Cornell Scale for Depression (CSD). </w:t>
      </w:r>
    </w:p>
    <w:p w14:paraId="012642E0" w14:textId="77777777" w:rsidR="00EA1450" w:rsidRDefault="00EA1450" w:rsidP="00EA1450">
      <w:r>
        <w:t xml:space="preserve">These Assessments would have been completed no more than six months prior to the ACFI submission date and are consistent with the </w:t>
      </w:r>
      <w:r w:rsidRPr="000F5D84">
        <w:rPr>
          <w:b/>
        </w:rPr>
        <w:t>usual care needs</w:t>
      </w:r>
      <w:r>
        <w:t xml:space="preserve"> of the care recipient at the time of the appraisal. </w:t>
      </w:r>
    </w:p>
    <w:p w14:paraId="012642E2" w14:textId="77777777" w:rsidR="00EA1450" w:rsidRDefault="00EA1450" w:rsidP="00EA1450">
      <w:pPr>
        <w:pStyle w:val="Heading2"/>
      </w:pPr>
      <w:r>
        <w:t>Requirements</w:t>
      </w:r>
    </w:p>
    <w:p w14:paraId="012642E3" w14:textId="77777777" w:rsidR="00EA1450" w:rsidRDefault="00EA1450" w:rsidP="00EA1450">
      <w:r>
        <w:t>In ACFI questions 6 to 10, the appraiser must complete the Assessment Summary to indicate which evidence source(s) are included in the Answer Appraisal Pack, to support the rating.</w:t>
      </w:r>
    </w:p>
    <w:p w14:paraId="012642E4" w14:textId="77777777" w:rsidR="00EA1450" w:rsidRDefault="00EA1450">
      <w:pPr>
        <w:spacing w:after="0"/>
        <w:rPr>
          <w:b/>
          <w:sz w:val="24"/>
        </w:rPr>
      </w:pPr>
      <w:r>
        <w:br w:type="page"/>
      </w:r>
    </w:p>
    <w:p w14:paraId="012642E5" w14:textId="77777777" w:rsidR="00EA1450" w:rsidRDefault="00EA1450" w:rsidP="00EA1450">
      <w:pPr>
        <w:pStyle w:val="Heading1"/>
      </w:pPr>
      <w:bookmarkStart w:id="17" w:name="_Toc468893826"/>
      <w:r>
        <w:lastRenderedPageBreak/>
        <w:t>ACFI 6 Cognitive Skills</w:t>
      </w:r>
      <w:bookmarkEnd w:id="17"/>
    </w:p>
    <w:p w14:paraId="012642E6" w14:textId="77777777" w:rsidR="00EA1450" w:rsidRDefault="00EA1450" w:rsidP="00EA1450">
      <w:pPr>
        <w:pStyle w:val="Heading2"/>
      </w:pPr>
      <w:r>
        <w:t>Description</w:t>
      </w:r>
    </w:p>
    <w:p w14:paraId="012642E7" w14:textId="77777777" w:rsidR="00EA1450" w:rsidRDefault="00EA1450" w:rsidP="00EA1450">
      <w:r>
        <w:t>This question relates to the person’s assessed usual cognitive skills.</w:t>
      </w:r>
    </w:p>
    <w:p w14:paraId="012642E8" w14:textId="77777777" w:rsidR="00EA1450" w:rsidRDefault="00EA1450" w:rsidP="00EA1450">
      <w:pPr>
        <w:pStyle w:val="Heading2"/>
      </w:pPr>
      <w:r>
        <w:t>Requirements</w:t>
      </w:r>
    </w:p>
    <w:p w14:paraId="012642E9" w14:textId="77777777" w:rsidR="00EA1450" w:rsidRDefault="00EA1450" w:rsidP="00EA1450">
      <w:r>
        <w:t xml:space="preserve">To support a B, C or D rating in ACFI 6, the Psychogeriatric Assessment Scales– Cognitive Impairment Scale (PAS - CIS) must be completed and the score entered into the checklist.  If a score is not included the assessment must provide the reason why it could not be completed and alternative supporting evidence such as a clinical report must be provided in the ACFI Answer Appraisal Pack.  </w:t>
      </w:r>
    </w:p>
    <w:p w14:paraId="012642EA" w14:textId="1FDAC8C0" w:rsidR="00EA1450" w:rsidRDefault="00EA1450" w:rsidP="00EA1450">
      <w:r>
        <w:t>Refer to Definitions and Acronyms for further i</w:t>
      </w:r>
      <w:r w:rsidR="00A87480">
        <w:t>nformation on Clinical Report.</w:t>
      </w:r>
      <w:r>
        <w:t xml:space="preserve"> </w:t>
      </w:r>
    </w:p>
    <w:p w14:paraId="012642EB" w14:textId="77777777" w:rsidR="00EA1450" w:rsidRDefault="00EA1450" w:rsidP="00EA1450">
      <w:r>
        <w:t>If the PAS - CIS has been completed for the care recipient in the last six months, it may be used if it continues to reflect the cognitive status of the care recipient at the time of appraisal. Indicate if an assessment was used or the reason why an assessment was not suitable. The PAS - CIS may not be suitable for some people of non-English speaking background. It may not be suitable for some Aboriginal or Torres Strait Islander care recipients, depending on their background. In some circumstances, care recipient impairments may prevent the use of the PAS - CIS.</w:t>
      </w:r>
    </w:p>
    <w:p w14:paraId="012642EC" w14:textId="77777777" w:rsidR="00EA1450" w:rsidRDefault="00EA1450" w:rsidP="00EA1450">
      <w:r>
        <w:t xml:space="preserve">If a clinical report is provided in the Answer Appraisal Pack this must be recorded in the assessment summary. </w:t>
      </w:r>
    </w:p>
    <w:p w14:paraId="012642ED" w14:textId="77777777" w:rsidR="007572D3" w:rsidRDefault="007572D3" w:rsidP="007572D3">
      <w:pPr>
        <w:pStyle w:val="Heading2"/>
      </w:pPr>
      <w:r>
        <w:t>Assessment summary table must be completed</w:t>
      </w:r>
    </w:p>
    <w:p w14:paraId="012642EE" w14:textId="77777777" w:rsidR="00F249CE" w:rsidRPr="0065239A" w:rsidRDefault="00F249CE" w:rsidP="00BF57E3"/>
    <w:p w14:paraId="012642EF" w14:textId="77777777" w:rsidR="00CB214F" w:rsidRDefault="00CB214F" w:rsidP="00CB214F">
      <w:pPr>
        <w:pStyle w:val="Tabletitle"/>
      </w:pPr>
      <w:r w:rsidRPr="00CB214F">
        <w:t>ACFI 6 Cognitive Skill</w:t>
      </w:r>
      <w:r>
        <w:t>s</w:t>
      </w:r>
    </w:p>
    <w:tbl>
      <w:tblPr>
        <w:tblStyle w:val="TableGrid"/>
        <w:tblW w:w="9070" w:type="dxa"/>
        <w:tblInd w:w="85" w:type="dxa"/>
        <w:tblCellMar>
          <w:top w:w="85" w:type="dxa"/>
          <w:left w:w="85" w:type="dxa"/>
          <w:right w:w="85" w:type="dxa"/>
        </w:tblCellMar>
        <w:tblLook w:val="04A0" w:firstRow="1" w:lastRow="0" w:firstColumn="1" w:lastColumn="0" w:noHBand="0" w:noVBand="1"/>
        <w:tblDescription w:val="Table to be read left to right, top to bottom. Hard copy to be printed and marked up manually"/>
      </w:tblPr>
      <w:tblGrid>
        <w:gridCol w:w="6236"/>
        <w:gridCol w:w="1417"/>
        <w:gridCol w:w="1417"/>
      </w:tblGrid>
      <w:tr w:rsidR="00613463" w14:paraId="012642F3" w14:textId="77777777" w:rsidTr="00613463">
        <w:trPr>
          <w:trHeight w:val="217"/>
          <w:tblHeader/>
        </w:trPr>
        <w:tc>
          <w:tcPr>
            <w:tcW w:w="6236" w:type="dxa"/>
            <w:shd w:val="clear" w:color="auto" w:fill="D9D9D9" w:themeFill="background1" w:themeFillShade="D9"/>
          </w:tcPr>
          <w:p w14:paraId="012642F0" w14:textId="77777777" w:rsidR="00613463" w:rsidRPr="00F2532F" w:rsidRDefault="0009280A" w:rsidP="00EA1450">
            <w:pPr>
              <w:pStyle w:val="Tableheader"/>
            </w:pPr>
            <w:r w:rsidRPr="0009280A">
              <w:t>Cognitive Skills Assessment Summary</w:t>
            </w:r>
            <w:r w:rsidR="0021564E">
              <w:t xml:space="preserve"> </w:t>
            </w:r>
          </w:p>
        </w:tc>
        <w:tc>
          <w:tcPr>
            <w:tcW w:w="1417" w:type="dxa"/>
            <w:shd w:val="clear" w:color="auto" w:fill="D9D9D9" w:themeFill="background1" w:themeFillShade="D9"/>
          </w:tcPr>
          <w:p w14:paraId="012642F1" w14:textId="77777777" w:rsidR="00613463" w:rsidRDefault="0009280A" w:rsidP="00076499">
            <w:pPr>
              <w:pStyle w:val="Tableheader"/>
              <w:jc w:val="center"/>
            </w:pPr>
            <w:r w:rsidRPr="0009280A">
              <w:t>Tick if yes</w:t>
            </w:r>
          </w:p>
        </w:tc>
        <w:tc>
          <w:tcPr>
            <w:tcW w:w="1417" w:type="dxa"/>
            <w:shd w:val="clear" w:color="auto" w:fill="D9D9D9" w:themeFill="background1" w:themeFillShade="D9"/>
          </w:tcPr>
          <w:p w14:paraId="012642F2" w14:textId="77777777" w:rsidR="00613463" w:rsidRDefault="00613463" w:rsidP="00076499">
            <w:pPr>
              <w:pStyle w:val="Tableheader"/>
              <w:jc w:val="center"/>
            </w:pPr>
          </w:p>
        </w:tc>
      </w:tr>
      <w:tr w:rsidR="00613463" w14:paraId="012642F7" w14:textId="77777777" w:rsidTr="00613463">
        <w:tc>
          <w:tcPr>
            <w:tcW w:w="6236" w:type="dxa"/>
          </w:tcPr>
          <w:p w14:paraId="012642F4" w14:textId="77777777" w:rsidR="00613463" w:rsidRPr="001E2B27" w:rsidRDefault="0009280A" w:rsidP="00076499">
            <w:pPr>
              <w:pStyle w:val="Tabletype"/>
            </w:pPr>
            <w:r w:rsidRPr="0009280A">
              <w:t>No PAS</w:t>
            </w:r>
            <w:r w:rsidR="00F249CE">
              <w:t xml:space="preserve"> - CIS</w:t>
            </w:r>
            <w:r w:rsidRPr="0009280A">
              <w:t xml:space="preserve"> undertaken–and nil or minimal cognitive impairment</w:t>
            </w:r>
          </w:p>
        </w:tc>
        <w:tc>
          <w:tcPr>
            <w:tcW w:w="1417" w:type="dxa"/>
          </w:tcPr>
          <w:p w14:paraId="012642F5" w14:textId="77777777" w:rsidR="00613463" w:rsidRPr="001E2B27" w:rsidRDefault="0009280A" w:rsidP="00076499">
            <w:pPr>
              <w:pStyle w:val="Tabletype"/>
              <w:jc w:val="center"/>
            </w:pPr>
            <w:r w:rsidRPr="003D45D7">
              <w:rPr>
                <w:sz w:val="22"/>
              </w:rPr>
              <w:t></w:t>
            </w:r>
            <w:r w:rsidRPr="0009280A">
              <w:t xml:space="preserve"> </w:t>
            </w:r>
            <w:r>
              <w:t>6.1</w:t>
            </w:r>
          </w:p>
        </w:tc>
        <w:tc>
          <w:tcPr>
            <w:tcW w:w="1417" w:type="dxa"/>
          </w:tcPr>
          <w:p w14:paraId="012642F6" w14:textId="77777777" w:rsidR="00613463" w:rsidRPr="001E2B27" w:rsidRDefault="00613463" w:rsidP="00076499">
            <w:pPr>
              <w:pStyle w:val="Tabletype"/>
              <w:jc w:val="center"/>
            </w:pPr>
          </w:p>
        </w:tc>
      </w:tr>
      <w:tr w:rsidR="00613463" w14:paraId="012642FB" w14:textId="77777777" w:rsidTr="000F5D84">
        <w:trPr>
          <w:trHeight w:val="551"/>
        </w:trPr>
        <w:tc>
          <w:tcPr>
            <w:tcW w:w="6236" w:type="dxa"/>
          </w:tcPr>
          <w:p w14:paraId="012642F8" w14:textId="450370C6" w:rsidR="00613463" w:rsidRPr="001E2B27" w:rsidRDefault="0009280A" w:rsidP="00076499">
            <w:pPr>
              <w:pStyle w:val="Tabletype"/>
            </w:pPr>
            <w:r w:rsidRPr="0009280A">
              <w:t>Cannot use PAS</w:t>
            </w:r>
            <w:r w:rsidR="00F249CE">
              <w:t xml:space="preserve"> - CIS</w:t>
            </w:r>
            <w:r w:rsidRPr="0009280A">
              <w:t xml:space="preserve"> due to severe cognitive impairment or unconsciousness</w:t>
            </w:r>
            <w:r w:rsidR="008B7CE8">
              <w:t xml:space="preserve"> or have a diagnosis of 520, 530, 570 or 580</w:t>
            </w:r>
          </w:p>
        </w:tc>
        <w:tc>
          <w:tcPr>
            <w:tcW w:w="1417" w:type="dxa"/>
          </w:tcPr>
          <w:p w14:paraId="012642F9" w14:textId="77777777" w:rsidR="00613463" w:rsidRPr="001E2B27" w:rsidRDefault="0009280A" w:rsidP="00076499">
            <w:pPr>
              <w:pStyle w:val="Tabletype"/>
              <w:jc w:val="center"/>
            </w:pPr>
            <w:r w:rsidRPr="003D45D7">
              <w:rPr>
                <w:sz w:val="22"/>
              </w:rPr>
              <w:t></w:t>
            </w:r>
            <w:r w:rsidRPr="0009280A">
              <w:t xml:space="preserve"> </w:t>
            </w:r>
            <w:r>
              <w:t>6.2</w:t>
            </w:r>
          </w:p>
        </w:tc>
        <w:tc>
          <w:tcPr>
            <w:tcW w:w="1417" w:type="dxa"/>
          </w:tcPr>
          <w:p w14:paraId="012642FA" w14:textId="77777777" w:rsidR="00613463" w:rsidRPr="001E2B27" w:rsidRDefault="00613463" w:rsidP="00076499">
            <w:pPr>
              <w:pStyle w:val="Tabletype"/>
              <w:jc w:val="center"/>
            </w:pPr>
          </w:p>
        </w:tc>
      </w:tr>
      <w:tr w:rsidR="00613463" w14:paraId="012642FF" w14:textId="77777777" w:rsidTr="00613463">
        <w:tc>
          <w:tcPr>
            <w:tcW w:w="6236" w:type="dxa"/>
          </w:tcPr>
          <w:p w14:paraId="012642FC" w14:textId="77777777" w:rsidR="00613463" w:rsidRPr="001E2B27" w:rsidRDefault="0009280A" w:rsidP="0009280A">
            <w:pPr>
              <w:pStyle w:val="Tabletype"/>
              <w:tabs>
                <w:tab w:val="left" w:pos="2562"/>
              </w:tabs>
            </w:pPr>
            <w:r w:rsidRPr="0009280A">
              <w:t>Cannot use PAS</w:t>
            </w:r>
            <w:r w:rsidR="00F249CE">
              <w:t xml:space="preserve"> - CIS</w:t>
            </w:r>
            <w:r w:rsidRPr="0009280A">
              <w:t xml:space="preserve"> due to speech impairment</w:t>
            </w:r>
          </w:p>
        </w:tc>
        <w:tc>
          <w:tcPr>
            <w:tcW w:w="1417" w:type="dxa"/>
          </w:tcPr>
          <w:p w14:paraId="012642FD" w14:textId="77777777" w:rsidR="00613463" w:rsidRPr="001E2B27" w:rsidRDefault="0009280A" w:rsidP="00076499">
            <w:pPr>
              <w:pStyle w:val="Tabletype"/>
              <w:jc w:val="center"/>
            </w:pPr>
            <w:r w:rsidRPr="003D45D7">
              <w:rPr>
                <w:sz w:val="22"/>
              </w:rPr>
              <w:t></w:t>
            </w:r>
            <w:r w:rsidRPr="0009280A">
              <w:t xml:space="preserve"> </w:t>
            </w:r>
            <w:r>
              <w:t>6.3</w:t>
            </w:r>
          </w:p>
        </w:tc>
        <w:tc>
          <w:tcPr>
            <w:tcW w:w="1417" w:type="dxa"/>
          </w:tcPr>
          <w:p w14:paraId="012642FE" w14:textId="77777777" w:rsidR="00613463" w:rsidRPr="001E2B27" w:rsidRDefault="00613463" w:rsidP="00076499">
            <w:pPr>
              <w:pStyle w:val="Tabletype"/>
              <w:jc w:val="center"/>
            </w:pPr>
          </w:p>
        </w:tc>
      </w:tr>
      <w:tr w:rsidR="00613463" w14:paraId="01264303" w14:textId="77777777" w:rsidTr="00613463">
        <w:tc>
          <w:tcPr>
            <w:tcW w:w="6236" w:type="dxa"/>
          </w:tcPr>
          <w:p w14:paraId="01264300" w14:textId="77777777" w:rsidR="00613463" w:rsidRPr="001E2B27" w:rsidRDefault="0009280A" w:rsidP="00076499">
            <w:pPr>
              <w:pStyle w:val="Tabletype"/>
            </w:pPr>
            <w:r w:rsidRPr="0009280A">
              <w:t>Cannot use PAS</w:t>
            </w:r>
            <w:r w:rsidR="00F249CE">
              <w:t xml:space="preserve"> - CIS</w:t>
            </w:r>
            <w:r w:rsidRPr="0009280A">
              <w:t xml:space="preserve"> due to cultural or linguistic background</w:t>
            </w:r>
          </w:p>
        </w:tc>
        <w:tc>
          <w:tcPr>
            <w:tcW w:w="1417" w:type="dxa"/>
          </w:tcPr>
          <w:p w14:paraId="01264301" w14:textId="77777777" w:rsidR="00613463" w:rsidRPr="001E2B27" w:rsidRDefault="0009280A" w:rsidP="00076499">
            <w:pPr>
              <w:pStyle w:val="Tabletype"/>
              <w:jc w:val="center"/>
            </w:pPr>
            <w:r w:rsidRPr="003D45D7">
              <w:rPr>
                <w:sz w:val="22"/>
              </w:rPr>
              <w:t></w:t>
            </w:r>
            <w:r w:rsidRPr="0009280A">
              <w:t xml:space="preserve"> </w:t>
            </w:r>
            <w:r>
              <w:t>6.4</w:t>
            </w:r>
          </w:p>
        </w:tc>
        <w:tc>
          <w:tcPr>
            <w:tcW w:w="1417" w:type="dxa"/>
          </w:tcPr>
          <w:p w14:paraId="01264302" w14:textId="77777777" w:rsidR="00613463" w:rsidRPr="001E2B27" w:rsidRDefault="00613463" w:rsidP="00076499">
            <w:pPr>
              <w:pStyle w:val="Tabletype"/>
              <w:jc w:val="center"/>
            </w:pPr>
          </w:p>
        </w:tc>
      </w:tr>
      <w:tr w:rsidR="00613463" w14:paraId="01264307" w14:textId="77777777" w:rsidTr="00613463">
        <w:tc>
          <w:tcPr>
            <w:tcW w:w="6236" w:type="dxa"/>
          </w:tcPr>
          <w:p w14:paraId="01264304" w14:textId="77777777" w:rsidR="00613463" w:rsidRPr="001E2B27" w:rsidRDefault="0009280A" w:rsidP="00076499">
            <w:pPr>
              <w:pStyle w:val="Tabletype"/>
            </w:pPr>
            <w:r w:rsidRPr="0009280A">
              <w:t>Cannot use PAS</w:t>
            </w:r>
            <w:r w:rsidR="00F249CE">
              <w:t xml:space="preserve"> - CIS</w:t>
            </w:r>
            <w:r w:rsidRPr="0009280A">
              <w:t xml:space="preserve"> due to sensory impairment</w:t>
            </w:r>
          </w:p>
        </w:tc>
        <w:tc>
          <w:tcPr>
            <w:tcW w:w="1417" w:type="dxa"/>
          </w:tcPr>
          <w:p w14:paraId="01264305" w14:textId="77777777" w:rsidR="00613463" w:rsidRPr="001E2B27" w:rsidRDefault="0009280A" w:rsidP="00076499">
            <w:pPr>
              <w:pStyle w:val="Tabletype"/>
              <w:jc w:val="center"/>
            </w:pPr>
            <w:r w:rsidRPr="003D45D7">
              <w:rPr>
                <w:sz w:val="22"/>
              </w:rPr>
              <w:t></w:t>
            </w:r>
            <w:r w:rsidRPr="0009280A">
              <w:t xml:space="preserve"> </w:t>
            </w:r>
            <w:r>
              <w:t>6.5</w:t>
            </w:r>
          </w:p>
        </w:tc>
        <w:tc>
          <w:tcPr>
            <w:tcW w:w="1417" w:type="dxa"/>
          </w:tcPr>
          <w:p w14:paraId="01264306" w14:textId="77777777" w:rsidR="00613463" w:rsidRPr="001E2B27" w:rsidRDefault="00613463" w:rsidP="00076499">
            <w:pPr>
              <w:pStyle w:val="Tabletype"/>
              <w:jc w:val="center"/>
            </w:pPr>
          </w:p>
        </w:tc>
      </w:tr>
      <w:tr w:rsidR="00613463" w14:paraId="0126430B" w14:textId="77777777" w:rsidTr="00613463">
        <w:tc>
          <w:tcPr>
            <w:tcW w:w="6236" w:type="dxa"/>
          </w:tcPr>
          <w:p w14:paraId="01264308" w14:textId="77777777" w:rsidR="00613463" w:rsidRPr="001E2B27" w:rsidRDefault="0009280A" w:rsidP="00076499">
            <w:pPr>
              <w:pStyle w:val="Tabletype"/>
            </w:pPr>
            <w:r w:rsidRPr="0009280A">
              <w:t>Cannot use PAS</w:t>
            </w:r>
            <w:r w:rsidR="00F249CE">
              <w:t xml:space="preserve"> - CIS</w:t>
            </w:r>
            <w:r w:rsidRPr="0009280A">
              <w:t xml:space="preserve"> due to resident’s refusal to participate</w:t>
            </w:r>
          </w:p>
        </w:tc>
        <w:tc>
          <w:tcPr>
            <w:tcW w:w="1417" w:type="dxa"/>
          </w:tcPr>
          <w:p w14:paraId="01264309" w14:textId="77777777" w:rsidR="00613463" w:rsidRPr="001E2B27" w:rsidRDefault="0009280A" w:rsidP="00076499">
            <w:pPr>
              <w:pStyle w:val="Tabletype"/>
              <w:jc w:val="center"/>
            </w:pPr>
            <w:r w:rsidRPr="003D45D7">
              <w:rPr>
                <w:sz w:val="22"/>
              </w:rPr>
              <w:t></w:t>
            </w:r>
            <w:r w:rsidRPr="0009280A">
              <w:t xml:space="preserve"> </w:t>
            </w:r>
            <w:r>
              <w:t>6.6</w:t>
            </w:r>
          </w:p>
        </w:tc>
        <w:tc>
          <w:tcPr>
            <w:tcW w:w="1417" w:type="dxa"/>
          </w:tcPr>
          <w:p w14:paraId="0126430A" w14:textId="77777777" w:rsidR="00613463" w:rsidRPr="001E2B27" w:rsidRDefault="00613463" w:rsidP="00076499">
            <w:pPr>
              <w:pStyle w:val="Tabletype"/>
              <w:jc w:val="center"/>
            </w:pPr>
          </w:p>
        </w:tc>
      </w:tr>
      <w:tr w:rsidR="00613463" w14:paraId="0126430F" w14:textId="77777777" w:rsidTr="00613463">
        <w:tc>
          <w:tcPr>
            <w:tcW w:w="6236" w:type="dxa"/>
          </w:tcPr>
          <w:p w14:paraId="0126430C" w14:textId="77777777" w:rsidR="00613463" w:rsidRPr="001E2B27" w:rsidRDefault="0009280A" w:rsidP="00076499">
            <w:pPr>
              <w:pStyle w:val="Tabletype"/>
            </w:pPr>
            <w:r w:rsidRPr="0009280A">
              <w:t>Clinical report provides supporting information for the ACFI 6 appraisal</w:t>
            </w:r>
          </w:p>
        </w:tc>
        <w:tc>
          <w:tcPr>
            <w:tcW w:w="1417" w:type="dxa"/>
          </w:tcPr>
          <w:p w14:paraId="0126430D" w14:textId="77777777" w:rsidR="00613463" w:rsidRPr="001E2B27" w:rsidRDefault="0009280A" w:rsidP="00076499">
            <w:pPr>
              <w:pStyle w:val="Tabletype"/>
              <w:jc w:val="center"/>
            </w:pPr>
            <w:r w:rsidRPr="003D45D7">
              <w:rPr>
                <w:sz w:val="22"/>
              </w:rPr>
              <w:t></w:t>
            </w:r>
            <w:r w:rsidRPr="0009280A">
              <w:t xml:space="preserve"> </w:t>
            </w:r>
            <w:r>
              <w:t>6.7</w:t>
            </w:r>
          </w:p>
        </w:tc>
        <w:tc>
          <w:tcPr>
            <w:tcW w:w="1417" w:type="dxa"/>
          </w:tcPr>
          <w:p w14:paraId="0126430E" w14:textId="77777777" w:rsidR="00613463" w:rsidRPr="001E2B27" w:rsidRDefault="00613463" w:rsidP="00076499">
            <w:pPr>
              <w:pStyle w:val="Tabletype"/>
              <w:jc w:val="center"/>
            </w:pPr>
          </w:p>
        </w:tc>
      </w:tr>
      <w:tr w:rsidR="00613463" w14:paraId="01264314" w14:textId="77777777" w:rsidTr="00613463">
        <w:tc>
          <w:tcPr>
            <w:tcW w:w="6236" w:type="dxa"/>
          </w:tcPr>
          <w:p w14:paraId="01264310" w14:textId="27543695" w:rsidR="0009280A" w:rsidRDefault="00F249CE" w:rsidP="0009280A">
            <w:pPr>
              <w:pStyle w:val="Tabletype"/>
            </w:pPr>
            <w:r>
              <w:t>PAS – CIS</w:t>
            </w:r>
            <w:r w:rsidR="0009280A">
              <w:t>:</w:t>
            </w:r>
          </w:p>
          <w:p w14:paraId="01264311" w14:textId="77777777" w:rsidR="00613463" w:rsidRPr="001E2B27" w:rsidRDefault="0009280A" w:rsidP="0009280A">
            <w:pPr>
              <w:pStyle w:val="Tabletype"/>
            </w:pPr>
            <w:r>
              <w:t>enter score</w:t>
            </w:r>
          </w:p>
        </w:tc>
        <w:tc>
          <w:tcPr>
            <w:tcW w:w="1417" w:type="dxa"/>
          </w:tcPr>
          <w:p w14:paraId="01264312" w14:textId="77777777" w:rsidR="00613463" w:rsidRPr="001E2B27" w:rsidRDefault="0009280A" w:rsidP="00076499">
            <w:pPr>
              <w:pStyle w:val="Tabletype"/>
              <w:jc w:val="center"/>
            </w:pPr>
            <w:r w:rsidRPr="003D45D7">
              <w:rPr>
                <w:sz w:val="22"/>
              </w:rPr>
              <w:t></w:t>
            </w:r>
            <w:r w:rsidRPr="0009280A">
              <w:t xml:space="preserve"> </w:t>
            </w:r>
            <w:r>
              <w:t>6.8</w:t>
            </w:r>
          </w:p>
        </w:tc>
        <w:tc>
          <w:tcPr>
            <w:tcW w:w="1417" w:type="dxa"/>
          </w:tcPr>
          <w:p w14:paraId="01264313" w14:textId="77777777" w:rsidR="00613463" w:rsidRPr="0009280A" w:rsidRDefault="0009280A" w:rsidP="0009280A">
            <w:pPr>
              <w:pStyle w:val="Tableheader"/>
              <w:jc w:val="center"/>
              <w:rPr>
                <w:bCs/>
              </w:rPr>
            </w:pPr>
            <w:r w:rsidRPr="0009280A">
              <w:rPr>
                <w:bCs/>
              </w:rPr>
              <w:t>SCORE</w:t>
            </w:r>
          </w:p>
        </w:tc>
      </w:tr>
    </w:tbl>
    <w:p w14:paraId="01264315" w14:textId="77777777" w:rsidR="00CB214F" w:rsidRDefault="00CB214F" w:rsidP="00CB214F">
      <w:pPr>
        <w:pStyle w:val="Aftertable"/>
      </w:pPr>
    </w:p>
    <w:p w14:paraId="01264316" w14:textId="77777777" w:rsidR="00EA1450" w:rsidRDefault="00EA1450">
      <w:pPr>
        <w:spacing w:after="0"/>
        <w:rPr>
          <w:b/>
          <w:sz w:val="24"/>
        </w:rPr>
      </w:pPr>
      <w:r>
        <w:br w:type="page"/>
      </w:r>
    </w:p>
    <w:p w14:paraId="01264317" w14:textId="77777777" w:rsidR="00CB214F" w:rsidRDefault="007572D3" w:rsidP="00BF57E3">
      <w:pPr>
        <w:pStyle w:val="Heading2"/>
      </w:pPr>
      <w:r>
        <w:lastRenderedPageBreak/>
        <w:t>Checklist must be completed</w:t>
      </w:r>
    </w:p>
    <w:tbl>
      <w:tblPr>
        <w:tblStyle w:val="TableGrid"/>
        <w:tblW w:w="9071" w:type="dxa"/>
        <w:tblInd w:w="85" w:type="dxa"/>
        <w:tblCellMar>
          <w:top w:w="85" w:type="dxa"/>
          <w:left w:w="85" w:type="dxa"/>
          <w:right w:w="85" w:type="dxa"/>
        </w:tblCellMar>
        <w:tblLook w:val="04A0" w:firstRow="1" w:lastRow="0" w:firstColumn="1" w:lastColumn="0" w:noHBand="0" w:noVBand="1"/>
        <w:tblDescription w:val="Table to be read left to right, top to bottom. Hard copy to be printed and marked up manually"/>
      </w:tblPr>
      <w:tblGrid>
        <w:gridCol w:w="7654"/>
        <w:gridCol w:w="1417"/>
      </w:tblGrid>
      <w:tr w:rsidR="00CB214F" w14:paraId="0126431B" w14:textId="77777777" w:rsidTr="00076499">
        <w:trPr>
          <w:trHeight w:val="217"/>
          <w:tblHeader/>
        </w:trPr>
        <w:tc>
          <w:tcPr>
            <w:tcW w:w="7654" w:type="dxa"/>
            <w:shd w:val="clear" w:color="auto" w:fill="D9D9D9" w:themeFill="background1" w:themeFillShade="D9"/>
          </w:tcPr>
          <w:p w14:paraId="01264318" w14:textId="77777777" w:rsidR="00381B2E" w:rsidRDefault="00381B2E" w:rsidP="00381B2E">
            <w:pPr>
              <w:pStyle w:val="Tableheader"/>
            </w:pPr>
            <w:r>
              <w:t>Cognitive Skills Checklist</w:t>
            </w:r>
          </w:p>
          <w:p w14:paraId="01264319" w14:textId="77777777" w:rsidR="00CB214F" w:rsidRPr="00F2532F" w:rsidRDefault="00381B2E" w:rsidP="00381B2E">
            <w:pPr>
              <w:pStyle w:val="Tabletype"/>
            </w:pPr>
            <w:r>
              <w:t>Checklist must be completed</w:t>
            </w:r>
          </w:p>
        </w:tc>
        <w:tc>
          <w:tcPr>
            <w:tcW w:w="1417" w:type="dxa"/>
            <w:shd w:val="clear" w:color="auto" w:fill="D9D9D9" w:themeFill="background1" w:themeFillShade="D9"/>
          </w:tcPr>
          <w:p w14:paraId="0126431A" w14:textId="77777777" w:rsidR="00CB214F" w:rsidRDefault="00381B2E" w:rsidP="00076499">
            <w:pPr>
              <w:pStyle w:val="Tableheader"/>
              <w:jc w:val="center"/>
            </w:pPr>
            <w:r w:rsidRPr="00381B2E">
              <w:t>Tick if yes</w:t>
            </w:r>
          </w:p>
        </w:tc>
      </w:tr>
      <w:tr w:rsidR="00CB214F" w14:paraId="01264321" w14:textId="77777777" w:rsidTr="00076499">
        <w:tc>
          <w:tcPr>
            <w:tcW w:w="7654" w:type="dxa"/>
          </w:tcPr>
          <w:p w14:paraId="0126431C" w14:textId="77777777" w:rsidR="00381B2E" w:rsidRDefault="00381B2E" w:rsidP="000A4DB1">
            <w:pPr>
              <w:pStyle w:val="numberedtableheader"/>
              <w:numPr>
                <w:ilvl w:val="0"/>
                <w:numId w:val="8"/>
              </w:numPr>
              <w:ind w:left="360"/>
            </w:pPr>
            <w:r>
              <w:t>No or minimal impairment</w:t>
            </w:r>
          </w:p>
          <w:p w14:paraId="0126431D" w14:textId="77777777" w:rsidR="00EA1450" w:rsidRDefault="00EA1450" w:rsidP="00EA1450">
            <w:pPr>
              <w:pStyle w:val="Tabletype"/>
            </w:pPr>
            <w:r>
              <w:t xml:space="preserve">PAS - CIS = 0–3 (including a decimal fraction below 4) </w:t>
            </w:r>
          </w:p>
          <w:p w14:paraId="0126431E" w14:textId="77777777" w:rsidR="00EA1450" w:rsidRDefault="00EA1450" w:rsidP="00EA1450">
            <w:pPr>
              <w:pStyle w:val="Tabletype"/>
            </w:pPr>
            <w:r>
              <w:t>If no PAS - CIS assessment:</w:t>
            </w:r>
          </w:p>
          <w:p w14:paraId="0126431F" w14:textId="77777777" w:rsidR="00CB214F" w:rsidRPr="001E2B27" w:rsidRDefault="00EA1450" w:rsidP="00EA1450">
            <w:pPr>
              <w:pStyle w:val="Tabletype"/>
            </w:pPr>
            <w:r>
              <w:t>No significant problems in everyday activities. Demonstrates no difficulties or only minor difficulties in the following–memory loss (e.g. may forget names, misplace objects), handling money, solving problems (e.g. judgement and reasoning skills are intact), cognitively capable of self-care</w:t>
            </w:r>
          </w:p>
        </w:tc>
        <w:tc>
          <w:tcPr>
            <w:tcW w:w="1417" w:type="dxa"/>
          </w:tcPr>
          <w:p w14:paraId="01264320" w14:textId="77777777" w:rsidR="00CB214F" w:rsidRPr="001E2B27" w:rsidRDefault="00381B2E" w:rsidP="00381B2E">
            <w:pPr>
              <w:pStyle w:val="Tabletype"/>
              <w:jc w:val="center"/>
            </w:pPr>
            <w:r w:rsidRPr="003D45D7">
              <w:rPr>
                <w:sz w:val="22"/>
              </w:rPr>
              <w:t></w:t>
            </w:r>
            <w:r w:rsidRPr="00381B2E">
              <w:t xml:space="preserve"> </w:t>
            </w:r>
            <w:r>
              <w:t>1</w:t>
            </w:r>
          </w:p>
        </w:tc>
      </w:tr>
      <w:tr w:rsidR="00CB214F" w14:paraId="0126432A" w14:textId="77777777" w:rsidTr="00076499">
        <w:trPr>
          <w:trHeight w:val="32"/>
        </w:trPr>
        <w:tc>
          <w:tcPr>
            <w:tcW w:w="7654" w:type="dxa"/>
          </w:tcPr>
          <w:p w14:paraId="01264322" w14:textId="77777777" w:rsidR="00381B2E" w:rsidRDefault="00381B2E" w:rsidP="00381B2E">
            <w:pPr>
              <w:pStyle w:val="numberedtableheader"/>
            </w:pPr>
            <w:r>
              <w:t>Mild impairment</w:t>
            </w:r>
          </w:p>
          <w:p w14:paraId="01264323" w14:textId="77777777" w:rsidR="00EA1450" w:rsidRDefault="00EA1450" w:rsidP="00EA1450">
            <w:pPr>
              <w:pStyle w:val="Tabletype"/>
            </w:pPr>
            <w:r>
              <w:t xml:space="preserve">PAS - CIS = 4–9 (including a decimal fraction below 10) </w:t>
            </w:r>
          </w:p>
          <w:p w14:paraId="01264324" w14:textId="77777777" w:rsidR="00EA1450" w:rsidRDefault="00EA1450" w:rsidP="00EA1450">
            <w:pPr>
              <w:pStyle w:val="Tabletype"/>
            </w:pPr>
            <w:r>
              <w:t>If PAS - CIS assessment is inappropriate: May appear normal but on investigation has some problems in everyday activities.</w:t>
            </w:r>
          </w:p>
          <w:p w14:paraId="01264325" w14:textId="77777777" w:rsidR="00EA1450" w:rsidRDefault="00EA1450" w:rsidP="00EA1450">
            <w:pPr>
              <w:pStyle w:val="Tabletype"/>
              <w:spacing w:after="0"/>
              <w:ind w:left="1418" w:hanging="1418"/>
            </w:pPr>
            <w:r>
              <w:t xml:space="preserve">Memory and </w:t>
            </w:r>
          </w:p>
          <w:p w14:paraId="01264326" w14:textId="77777777" w:rsidR="00EA1450" w:rsidRDefault="00EA1450" w:rsidP="00EA1450">
            <w:pPr>
              <w:pStyle w:val="Tabletype"/>
              <w:spacing w:after="40"/>
              <w:ind w:left="1418" w:hanging="1418"/>
            </w:pPr>
            <w:r>
              <w:t xml:space="preserve">personal care: </w:t>
            </w:r>
            <w:r>
              <w:tab/>
              <w:t>memory  loss of recent events that impacts on ADLs (i.e. needs prompting not physical assistance)</w:t>
            </w:r>
          </w:p>
          <w:p w14:paraId="01264327" w14:textId="77777777" w:rsidR="00EA1450" w:rsidRDefault="00EA1450" w:rsidP="00EA1450">
            <w:pPr>
              <w:pStyle w:val="Tabletype"/>
              <w:spacing w:after="40"/>
              <w:ind w:left="1418" w:hanging="1418"/>
            </w:pPr>
            <w:r>
              <w:t>Interests:</w:t>
            </w:r>
            <w:r>
              <w:tab/>
              <w:t>not independent in chores/ interests requiring reasoning judgement, planning etc. (i.e. cooking, use of telephone, shopping).</w:t>
            </w:r>
          </w:p>
          <w:p w14:paraId="01264328" w14:textId="77777777" w:rsidR="00CB214F" w:rsidRPr="001E2B27" w:rsidRDefault="00EA1450" w:rsidP="00EA1450">
            <w:pPr>
              <w:pStyle w:val="Tabletype"/>
              <w:spacing w:after="40"/>
              <w:ind w:left="1418" w:hanging="1418"/>
            </w:pPr>
            <w:r>
              <w:t>Orientation:</w:t>
            </w:r>
            <w:r>
              <w:tab/>
              <w:t>disorientation in unfamiliar places</w:t>
            </w:r>
          </w:p>
        </w:tc>
        <w:tc>
          <w:tcPr>
            <w:tcW w:w="1417" w:type="dxa"/>
          </w:tcPr>
          <w:p w14:paraId="01264329" w14:textId="77777777" w:rsidR="00CB214F" w:rsidRPr="001E2B27" w:rsidRDefault="00381B2E" w:rsidP="00076499">
            <w:pPr>
              <w:pStyle w:val="Tabletype"/>
              <w:jc w:val="center"/>
            </w:pPr>
            <w:r w:rsidRPr="003D45D7">
              <w:rPr>
                <w:sz w:val="22"/>
              </w:rPr>
              <w:t></w:t>
            </w:r>
            <w:r w:rsidRPr="00381B2E">
              <w:t xml:space="preserve"> </w:t>
            </w:r>
            <w:r>
              <w:t>2</w:t>
            </w:r>
          </w:p>
        </w:tc>
      </w:tr>
      <w:tr w:rsidR="00CB214F" w14:paraId="01264334" w14:textId="77777777" w:rsidTr="00076499">
        <w:tc>
          <w:tcPr>
            <w:tcW w:w="7654" w:type="dxa"/>
          </w:tcPr>
          <w:p w14:paraId="0126432B" w14:textId="77777777" w:rsidR="00381B2E" w:rsidRDefault="00381B2E" w:rsidP="00381B2E">
            <w:pPr>
              <w:pStyle w:val="numberedtableheader"/>
            </w:pPr>
            <w:r>
              <w:t>Moderate impairment</w:t>
            </w:r>
          </w:p>
          <w:p w14:paraId="0126432C" w14:textId="77777777" w:rsidR="00EA1450" w:rsidRDefault="00EA1450" w:rsidP="00EA1450">
            <w:pPr>
              <w:pStyle w:val="Tabletype"/>
            </w:pPr>
            <w:r>
              <w:t xml:space="preserve">PAS - CIS = 10–15 (including a decimal fraction below 16) </w:t>
            </w:r>
          </w:p>
          <w:p w14:paraId="0126432D" w14:textId="77777777" w:rsidR="00EA1450" w:rsidRDefault="00EA1450" w:rsidP="00EA1450">
            <w:pPr>
              <w:pStyle w:val="Tabletype"/>
            </w:pPr>
            <w:r>
              <w:t>If PAS - CIS assessment is inappropriate:</w:t>
            </w:r>
          </w:p>
          <w:p w14:paraId="0126432E" w14:textId="77777777" w:rsidR="00EA1450" w:rsidRDefault="00EA1450" w:rsidP="00EA1450">
            <w:pPr>
              <w:pStyle w:val="Tabletype"/>
            </w:pPr>
            <w:r>
              <w:t>Has significant problems in the performance of everyday activities, requires supervision and some assistance.</w:t>
            </w:r>
          </w:p>
          <w:p w14:paraId="0126432F" w14:textId="77777777" w:rsidR="00EA1450" w:rsidRDefault="00EA1450" w:rsidP="00EA1450">
            <w:pPr>
              <w:pStyle w:val="Tabletype"/>
              <w:spacing w:after="40"/>
              <w:ind w:left="1418" w:hanging="1418"/>
            </w:pPr>
            <w:r>
              <w:t>Memory:</w:t>
            </w:r>
            <w:r>
              <w:tab/>
            </w:r>
            <w:r>
              <w:tab/>
              <w:t>new material rapidly lost, only highly learned material retained</w:t>
            </w:r>
          </w:p>
          <w:p w14:paraId="01264330" w14:textId="77777777" w:rsidR="00EA1450" w:rsidRDefault="00EA1450" w:rsidP="00EA1450">
            <w:pPr>
              <w:pStyle w:val="Tabletype"/>
              <w:spacing w:after="40"/>
              <w:ind w:left="1418" w:hanging="1418"/>
            </w:pPr>
            <w:r>
              <w:t xml:space="preserve">Personal care: </w:t>
            </w:r>
            <w:r>
              <w:tab/>
              <w:t xml:space="preserve">requires physical  assistance with some ADLs (e.g. personal hygiene, dressing) </w:t>
            </w:r>
          </w:p>
          <w:p w14:paraId="01264331" w14:textId="77777777" w:rsidR="00EA1450" w:rsidRDefault="00EA1450" w:rsidP="00EA1450">
            <w:pPr>
              <w:pStyle w:val="Tabletype"/>
              <w:spacing w:after="40"/>
              <w:ind w:left="1418" w:hanging="1418"/>
            </w:pPr>
            <w:r>
              <w:t>Orientation:</w:t>
            </w:r>
            <w:r>
              <w:tab/>
              <w:t xml:space="preserve">disorientation to time and place is likely </w:t>
            </w:r>
          </w:p>
          <w:p w14:paraId="01264332" w14:textId="77777777" w:rsidR="00CB214F" w:rsidRPr="001E2B27" w:rsidRDefault="00EA1450" w:rsidP="00EA1450">
            <w:pPr>
              <w:pStyle w:val="Tabletype"/>
              <w:spacing w:after="40"/>
              <w:ind w:left="1418" w:hanging="1418"/>
            </w:pPr>
            <w:r>
              <w:t>Communication:</w:t>
            </w:r>
            <w:r>
              <w:tab/>
              <w:t>possibly fragments of sentences, more vague</w:t>
            </w:r>
          </w:p>
        </w:tc>
        <w:tc>
          <w:tcPr>
            <w:tcW w:w="1417" w:type="dxa"/>
          </w:tcPr>
          <w:p w14:paraId="01264333" w14:textId="77777777" w:rsidR="00CB214F" w:rsidRPr="001E2B27" w:rsidRDefault="00381B2E" w:rsidP="00076499">
            <w:pPr>
              <w:pStyle w:val="Tabletype"/>
              <w:jc w:val="center"/>
            </w:pPr>
            <w:r w:rsidRPr="003D45D7">
              <w:rPr>
                <w:sz w:val="22"/>
              </w:rPr>
              <w:t></w:t>
            </w:r>
            <w:r w:rsidRPr="00381B2E">
              <w:t xml:space="preserve"> </w:t>
            </w:r>
            <w:r>
              <w:t>3</w:t>
            </w:r>
          </w:p>
        </w:tc>
      </w:tr>
      <w:tr w:rsidR="00CB214F" w14:paraId="0126433C" w14:textId="77777777" w:rsidTr="00076499">
        <w:tc>
          <w:tcPr>
            <w:tcW w:w="7654" w:type="dxa"/>
          </w:tcPr>
          <w:p w14:paraId="01264335" w14:textId="77777777" w:rsidR="00381B2E" w:rsidRDefault="00381B2E" w:rsidP="00381B2E">
            <w:pPr>
              <w:pStyle w:val="numberedtableheader"/>
            </w:pPr>
            <w:r>
              <w:t>Severe impairment</w:t>
            </w:r>
          </w:p>
          <w:p w14:paraId="01264336" w14:textId="77777777" w:rsidR="00EA1450" w:rsidRDefault="00EA1450" w:rsidP="00EA1450">
            <w:pPr>
              <w:pStyle w:val="Tabletype"/>
            </w:pPr>
            <w:r>
              <w:t>PAS - CIS= 16–21</w:t>
            </w:r>
          </w:p>
          <w:p w14:paraId="01264337" w14:textId="77777777" w:rsidR="00EA1450" w:rsidRDefault="00EA1450" w:rsidP="00EA1450">
            <w:pPr>
              <w:pStyle w:val="Tabletype"/>
            </w:pPr>
            <w:r>
              <w:t>If PAS - CIS assessment is inappropriate: Has severe problems in everyday activities and requires full assistance as unable to respond to prompts and directions.</w:t>
            </w:r>
          </w:p>
          <w:p w14:paraId="01264338" w14:textId="77777777" w:rsidR="00EA1450" w:rsidRDefault="00EA1450" w:rsidP="00EA1450">
            <w:pPr>
              <w:pStyle w:val="Tabletype"/>
              <w:spacing w:after="40"/>
              <w:ind w:left="1418" w:hanging="1418"/>
            </w:pPr>
            <w:r>
              <w:t>Memory:</w:t>
            </w:r>
            <w:r>
              <w:tab/>
              <w:t xml:space="preserve">only fragments of past events remain </w:t>
            </w:r>
          </w:p>
          <w:p w14:paraId="20A34E0E" w14:textId="77777777" w:rsidR="009E1B90" w:rsidRDefault="00EA1450" w:rsidP="00EA1450">
            <w:pPr>
              <w:pStyle w:val="Tabletype"/>
              <w:spacing w:after="40"/>
              <w:ind w:left="1418" w:hanging="1418"/>
            </w:pPr>
            <w:r>
              <w:t xml:space="preserve">Personal care: </w:t>
            </w:r>
            <w:r>
              <w:tab/>
              <w:t xml:space="preserve">requires full assistance with most or all </w:t>
            </w:r>
          </w:p>
          <w:p w14:paraId="01264339" w14:textId="108A45C1" w:rsidR="00EA1450" w:rsidRDefault="00EA1450" w:rsidP="00EA1450">
            <w:pPr>
              <w:pStyle w:val="Tabletype"/>
              <w:spacing w:after="40"/>
              <w:ind w:left="1418" w:hanging="1418"/>
            </w:pPr>
            <w:r>
              <w:t xml:space="preserve">ADLs related to cognitive impairment orientation: </w:t>
            </w:r>
            <w:r w:rsidR="009E1B90">
              <w:tab/>
            </w:r>
            <w:r>
              <w:t>orientation to person only</w:t>
            </w:r>
          </w:p>
          <w:p w14:paraId="0126433A" w14:textId="77777777" w:rsidR="00CB214F" w:rsidRPr="001E2B27" w:rsidRDefault="00EA1450" w:rsidP="00EA1450">
            <w:pPr>
              <w:pStyle w:val="Tabletype"/>
              <w:spacing w:after="40"/>
              <w:ind w:left="1418" w:hanging="1418"/>
            </w:pPr>
            <w:r>
              <w:t xml:space="preserve">Communication: </w:t>
            </w:r>
            <w:r>
              <w:tab/>
              <w:t>speech disturbances are common</w:t>
            </w:r>
          </w:p>
        </w:tc>
        <w:tc>
          <w:tcPr>
            <w:tcW w:w="1417" w:type="dxa"/>
          </w:tcPr>
          <w:p w14:paraId="0126433B" w14:textId="77777777" w:rsidR="00CB214F" w:rsidRPr="001E2B27" w:rsidRDefault="00381B2E" w:rsidP="00076499">
            <w:pPr>
              <w:pStyle w:val="Tabletype"/>
              <w:jc w:val="center"/>
            </w:pPr>
            <w:r w:rsidRPr="003D45D7">
              <w:rPr>
                <w:sz w:val="22"/>
              </w:rPr>
              <w:t></w:t>
            </w:r>
            <w:r w:rsidRPr="00381B2E">
              <w:t xml:space="preserve"> </w:t>
            </w:r>
            <w:r>
              <w:t>4</w:t>
            </w:r>
          </w:p>
        </w:tc>
      </w:tr>
    </w:tbl>
    <w:p w14:paraId="0126433D" w14:textId="77777777" w:rsidR="00CB214F" w:rsidRDefault="00CB214F" w:rsidP="00CB214F">
      <w:pPr>
        <w:pStyle w:val="Aftertable"/>
      </w:pPr>
    </w:p>
    <w:p w14:paraId="0126433E" w14:textId="77777777" w:rsidR="00CB214F" w:rsidRPr="00CB214F" w:rsidRDefault="00CB214F" w:rsidP="00CB214F">
      <w:pPr>
        <w:rPr>
          <w:rStyle w:val="Strong"/>
        </w:rPr>
      </w:pPr>
      <w:r w:rsidRPr="00CB214F">
        <w:rPr>
          <w:rStyle w:val="Strong"/>
        </w:rPr>
        <w:t>ACFI 6 Rating key</w:t>
      </w:r>
    </w:p>
    <w:p w14:paraId="0126433F" w14:textId="77777777" w:rsidR="00CB214F" w:rsidRDefault="00CB214F" w:rsidP="0009280A">
      <w:pPr>
        <w:spacing w:after="0"/>
      </w:pPr>
      <w:r>
        <w:t xml:space="preserve">RATING A = yes to (item 1) </w:t>
      </w:r>
    </w:p>
    <w:p w14:paraId="01264340" w14:textId="77777777" w:rsidR="00CB214F" w:rsidRDefault="00CB214F" w:rsidP="0009280A">
      <w:pPr>
        <w:spacing w:after="0"/>
      </w:pPr>
      <w:r>
        <w:t xml:space="preserve">RATING B = yes to (item 2) </w:t>
      </w:r>
    </w:p>
    <w:p w14:paraId="01264341" w14:textId="77777777" w:rsidR="00CB214F" w:rsidRDefault="00CB214F" w:rsidP="0009280A">
      <w:pPr>
        <w:spacing w:after="0"/>
      </w:pPr>
      <w:r>
        <w:t xml:space="preserve">RATING C = yes to (item 3) </w:t>
      </w:r>
    </w:p>
    <w:p w14:paraId="01264342" w14:textId="77777777" w:rsidR="00CB214F" w:rsidRDefault="00CB214F" w:rsidP="00CB214F">
      <w:r>
        <w:t>RATING D = yes to (item 4)</w:t>
      </w:r>
    </w:p>
    <w:p w14:paraId="01264343" w14:textId="77777777" w:rsidR="00A11DBA" w:rsidRDefault="00A11DBA" w:rsidP="00720699">
      <w:pPr>
        <w:pStyle w:val="Tabletitle"/>
      </w:pPr>
      <w:r>
        <w:br w:type="page"/>
      </w:r>
    </w:p>
    <w:p w14:paraId="01264344" w14:textId="77777777" w:rsidR="00F80ED3" w:rsidRDefault="00F80ED3" w:rsidP="00F80ED3">
      <w:pPr>
        <w:pStyle w:val="Heading1"/>
      </w:pPr>
      <w:bookmarkStart w:id="18" w:name="_Toc468893827"/>
      <w:r>
        <w:lastRenderedPageBreak/>
        <w:t>ACFI 7 Wandering</w:t>
      </w:r>
      <w:bookmarkEnd w:id="18"/>
    </w:p>
    <w:p w14:paraId="01264345" w14:textId="77777777" w:rsidR="00F80ED3" w:rsidRDefault="00F80ED3" w:rsidP="00F80ED3">
      <w:pPr>
        <w:pStyle w:val="Heading2"/>
      </w:pPr>
      <w:r>
        <w:t>Description</w:t>
      </w:r>
    </w:p>
    <w:p w14:paraId="01264346" w14:textId="77777777" w:rsidR="00F80ED3" w:rsidRDefault="00F80ED3" w:rsidP="00F80ED3">
      <w:r>
        <w:t>This question relates to repeated attempts to leave the service to enter any areas within or outside the service where his/ her presence is unwelcome or inappropriate.  For example kitchens or other persons’ rooms, or interfering while wandering in these places (refer Appendix 2, Description of Behavioural Symptoms).</w:t>
      </w:r>
    </w:p>
    <w:p w14:paraId="01264347" w14:textId="77777777" w:rsidR="00F80ED3" w:rsidRDefault="00F80ED3" w:rsidP="00F80ED3">
      <w:pPr>
        <w:pStyle w:val="Heading2"/>
      </w:pPr>
      <w:r>
        <w:t>Requirements</w:t>
      </w:r>
    </w:p>
    <w:p w14:paraId="01264348" w14:textId="77777777" w:rsidR="00F80ED3" w:rsidRDefault="00F80ED3" w:rsidP="00F80ED3">
      <w:r>
        <w:t>To support a B, C or D rating in ACFI 7, a behaviour record must be completed by the service. The codes in the behaviour record must be completed according to the description of behaviour symptoms in Appendix 2. In exceptional circumstances where the care recipient is unavailable in a 24 hour period, then an extra 24 hours can be taken, and the reason noted on the record.</w:t>
      </w:r>
    </w:p>
    <w:p w14:paraId="01264349" w14:textId="77777777" w:rsidR="00F80ED3" w:rsidRDefault="00F80ED3" w:rsidP="00F80ED3">
      <w:r>
        <w:t>If the behaviour record has been completed for the care recipient in the last six months, you may use that assessment if it continues to reflect the behavioural needs of the care recipient at the time of appraisal. The behaviour must impact on current care needs and require attention from a staff member.</w:t>
      </w:r>
    </w:p>
    <w:p w14:paraId="0126434A" w14:textId="77777777" w:rsidR="00F80ED3" w:rsidRDefault="00F80ED3" w:rsidP="00F80ED3">
      <w:r>
        <w:t xml:space="preserve">Generally, a claim of D in ACFI 7 Wandering would not be accompanied by a D in ACFI 2 Mobility.  </w:t>
      </w:r>
    </w:p>
    <w:p w14:paraId="0126434B" w14:textId="77777777" w:rsidR="00F80ED3" w:rsidRDefault="00F80ED3" w:rsidP="00F80ED3">
      <w:r>
        <w:t>The ACFI appraiser will be responsible for:</w:t>
      </w:r>
    </w:p>
    <w:p w14:paraId="0126434C" w14:textId="77777777" w:rsidR="00F80ED3" w:rsidRDefault="00F80ED3" w:rsidP="00F80ED3">
      <w:pPr>
        <w:pStyle w:val="ListParagraph"/>
        <w:numPr>
          <w:ilvl w:val="0"/>
          <w:numId w:val="22"/>
        </w:numPr>
      </w:pPr>
      <w:r>
        <w:t>ensuring that the behaviour record has been initialled by the staff member who observed the behaviour occurrence</w:t>
      </w:r>
    </w:p>
    <w:p w14:paraId="0126434D" w14:textId="77777777" w:rsidR="00F80ED3" w:rsidRDefault="00F80ED3" w:rsidP="00F80ED3">
      <w:pPr>
        <w:pStyle w:val="ListParagraph"/>
        <w:numPr>
          <w:ilvl w:val="0"/>
          <w:numId w:val="22"/>
        </w:numPr>
      </w:pPr>
      <w:proofErr w:type="gramStart"/>
      <w:r>
        <w:t>the</w:t>
      </w:r>
      <w:proofErr w:type="gramEnd"/>
      <w:r>
        <w:t xml:space="preserve"> availability of a signature log for the period the behaviour record was completed.</w:t>
      </w:r>
    </w:p>
    <w:p w14:paraId="0126434E" w14:textId="77777777" w:rsidR="00F80ED3" w:rsidRDefault="00F80ED3" w:rsidP="00F80ED3">
      <w:pPr>
        <w:pStyle w:val="Heading2"/>
      </w:pPr>
      <w:r>
        <w:t xml:space="preserve">Assessment </w:t>
      </w:r>
      <w:r w:rsidR="005C1DA9">
        <w:t>s</w:t>
      </w:r>
      <w:r>
        <w:t xml:space="preserve">ummary </w:t>
      </w:r>
      <w:r w:rsidR="005C1DA9">
        <w:t>t</w:t>
      </w:r>
      <w:r>
        <w:t>able must be completed</w:t>
      </w:r>
    </w:p>
    <w:p w14:paraId="0126434F" w14:textId="77777777" w:rsidR="00F80ED3" w:rsidRDefault="00F80ED3" w:rsidP="00F80ED3">
      <w:r>
        <w:t>Indicate the identified behaviour(s).</w:t>
      </w:r>
    </w:p>
    <w:p w14:paraId="01264350" w14:textId="77777777" w:rsidR="00720699" w:rsidRDefault="00720699" w:rsidP="00720699">
      <w:pPr>
        <w:pStyle w:val="Tabletitle"/>
      </w:pPr>
      <w:r w:rsidRPr="00720699">
        <w:t>ACFI 7 Wandering</w:t>
      </w:r>
    </w:p>
    <w:tbl>
      <w:tblPr>
        <w:tblStyle w:val="TableGrid"/>
        <w:tblW w:w="9071" w:type="dxa"/>
        <w:tblInd w:w="85" w:type="dxa"/>
        <w:tblCellMar>
          <w:top w:w="85" w:type="dxa"/>
          <w:left w:w="85" w:type="dxa"/>
          <w:right w:w="85" w:type="dxa"/>
        </w:tblCellMar>
        <w:tblLook w:val="04A0" w:firstRow="1" w:lastRow="0" w:firstColumn="1" w:lastColumn="0" w:noHBand="0" w:noVBand="1"/>
        <w:tblDescription w:val="Table to be read left to right, top to bottom. Hard copy to be printed and marked up manually"/>
      </w:tblPr>
      <w:tblGrid>
        <w:gridCol w:w="7880"/>
        <w:gridCol w:w="1191"/>
      </w:tblGrid>
      <w:tr w:rsidR="00F80ED3" w14:paraId="01264353" w14:textId="77777777" w:rsidTr="00F80ED3">
        <w:trPr>
          <w:trHeight w:val="217"/>
          <w:tblHeader/>
        </w:trPr>
        <w:tc>
          <w:tcPr>
            <w:tcW w:w="7880" w:type="dxa"/>
            <w:shd w:val="clear" w:color="auto" w:fill="D9D9D9" w:themeFill="background1" w:themeFillShade="D9"/>
          </w:tcPr>
          <w:p w14:paraId="01264351" w14:textId="77777777" w:rsidR="00720699" w:rsidRPr="00F2532F" w:rsidRDefault="00F93B66" w:rsidP="00F80ED3">
            <w:pPr>
              <w:pStyle w:val="Tableheader"/>
            </w:pPr>
            <w:r>
              <w:t>Wandering</w:t>
            </w:r>
            <w:r w:rsidR="00F80ED3">
              <w:t xml:space="preserve"> </w:t>
            </w:r>
            <w:r w:rsidR="005C1DA9">
              <w:t xml:space="preserve">Behaviour </w:t>
            </w:r>
            <w:r w:rsidRPr="00F93B66">
              <w:t>Assessment Summary</w:t>
            </w:r>
          </w:p>
        </w:tc>
        <w:tc>
          <w:tcPr>
            <w:tcW w:w="1191" w:type="dxa"/>
            <w:shd w:val="clear" w:color="auto" w:fill="D9D9D9" w:themeFill="background1" w:themeFillShade="D9"/>
          </w:tcPr>
          <w:p w14:paraId="01264352" w14:textId="77777777" w:rsidR="00720699" w:rsidRDefault="00F93B66" w:rsidP="00F93B66">
            <w:pPr>
              <w:pStyle w:val="Tableheader"/>
            </w:pPr>
            <w:r w:rsidRPr="00F93B66">
              <w:t>Tick if yes</w:t>
            </w:r>
          </w:p>
        </w:tc>
      </w:tr>
      <w:tr w:rsidR="00F80ED3" w14:paraId="01264356" w14:textId="77777777" w:rsidTr="00F80ED3">
        <w:tc>
          <w:tcPr>
            <w:tcW w:w="7880" w:type="dxa"/>
          </w:tcPr>
          <w:p w14:paraId="01264354" w14:textId="77777777" w:rsidR="00720699" w:rsidRPr="001E2B27" w:rsidRDefault="00257CA5" w:rsidP="00076499">
            <w:pPr>
              <w:pStyle w:val="Tabletype"/>
            </w:pPr>
            <w:r w:rsidRPr="00257CA5">
              <w:t>No behaviours recorded</w:t>
            </w:r>
          </w:p>
        </w:tc>
        <w:tc>
          <w:tcPr>
            <w:tcW w:w="1191" w:type="dxa"/>
          </w:tcPr>
          <w:p w14:paraId="01264355" w14:textId="77777777" w:rsidR="00720699" w:rsidRPr="001E2B27" w:rsidRDefault="00720699" w:rsidP="00A50079">
            <w:pPr>
              <w:pStyle w:val="Tabletype"/>
              <w:spacing w:after="0"/>
              <w:jc w:val="center"/>
            </w:pPr>
            <w:r w:rsidRPr="003D45D7">
              <w:rPr>
                <w:sz w:val="22"/>
              </w:rPr>
              <w:t></w:t>
            </w:r>
            <w:r w:rsidRPr="00C86690">
              <w:t xml:space="preserve"> </w:t>
            </w:r>
            <w:r>
              <w:t>7.1</w:t>
            </w:r>
          </w:p>
        </w:tc>
      </w:tr>
      <w:tr w:rsidR="00F80ED3" w14:paraId="01264359" w14:textId="77777777" w:rsidTr="00F80ED3">
        <w:trPr>
          <w:trHeight w:val="32"/>
        </w:trPr>
        <w:tc>
          <w:tcPr>
            <w:tcW w:w="7880" w:type="dxa"/>
          </w:tcPr>
          <w:p w14:paraId="01264357" w14:textId="77777777" w:rsidR="00720699" w:rsidRPr="001E2B27" w:rsidRDefault="00257CA5" w:rsidP="00076499">
            <w:pPr>
              <w:pStyle w:val="Tabletype"/>
            </w:pPr>
            <w:r w:rsidRPr="00257CA5">
              <w:t>Interfering while wandering</w:t>
            </w:r>
          </w:p>
        </w:tc>
        <w:tc>
          <w:tcPr>
            <w:tcW w:w="1191" w:type="dxa"/>
          </w:tcPr>
          <w:p w14:paraId="01264358" w14:textId="77777777" w:rsidR="00720699" w:rsidRPr="001E2B27" w:rsidRDefault="00720699" w:rsidP="00A50079">
            <w:pPr>
              <w:pStyle w:val="Tabletype"/>
              <w:spacing w:after="0"/>
              <w:jc w:val="center"/>
            </w:pPr>
            <w:r w:rsidRPr="003D45D7">
              <w:rPr>
                <w:sz w:val="22"/>
              </w:rPr>
              <w:t></w:t>
            </w:r>
            <w:r w:rsidRPr="00C86690">
              <w:t xml:space="preserve"> </w:t>
            </w:r>
            <w:r>
              <w:t>7.2</w:t>
            </w:r>
          </w:p>
        </w:tc>
      </w:tr>
      <w:tr w:rsidR="00F80ED3" w14:paraId="0126435C" w14:textId="77777777" w:rsidTr="00F80ED3">
        <w:trPr>
          <w:trHeight w:val="32"/>
        </w:trPr>
        <w:tc>
          <w:tcPr>
            <w:tcW w:w="7880" w:type="dxa"/>
          </w:tcPr>
          <w:p w14:paraId="0126435A" w14:textId="77777777" w:rsidR="00720699" w:rsidRPr="001E2B27" w:rsidRDefault="00257CA5" w:rsidP="00076499">
            <w:pPr>
              <w:pStyle w:val="Tabletype"/>
            </w:pPr>
            <w:r w:rsidRPr="00257CA5">
              <w:t>Trying to get to inappropriate places</w:t>
            </w:r>
          </w:p>
        </w:tc>
        <w:tc>
          <w:tcPr>
            <w:tcW w:w="1191" w:type="dxa"/>
          </w:tcPr>
          <w:p w14:paraId="0126435B" w14:textId="77777777" w:rsidR="00720699" w:rsidRPr="00C86690" w:rsidRDefault="00720699" w:rsidP="00A50079">
            <w:pPr>
              <w:pStyle w:val="Tabletype"/>
              <w:spacing w:after="0"/>
              <w:jc w:val="center"/>
            </w:pPr>
            <w:r w:rsidRPr="003D45D7">
              <w:rPr>
                <w:sz w:val="22"/>
              </w:rPr>
              <w:t></w:t>
            </w:r>
            <w:r w:rsidRPr="00720699">
              <w:t xml:space="preserve"> 7.</w:t>
            </w:r>
            <w:r>
              <w:t>3</w:t>
            </w:r>
          </w:p>
        </w:tc>
      </w:tr>
    </w:tbl>
    <w:p w14:paraId="0126435D" w14:textId="77777777" w:rsidR="00752F7D" w:rsidRPr="00F80ED3" w:rsidRDefault="007572D3" w:rsidP="00F80ED3">
      <w:pPr>
        <w:pStyle w:val="Aftertable"/>
      </w:pPr>
      <w:r>
        <w:t>Checklist must be completed</w:t>
      </w:r>
    </w:p>
    <w:tbl>
      <w:tblPr>
        <w:tblStyle w:val="TableGrid"/>
        <w:tblW w:w="9071" w:type="dxa"/>
        <w:tblInd w:w="85" w:type="dxa"/>
        <w:tblCellMar>
          <w:top w:w="85" w:type="dxa"/>
          <w:left w:w="85" w:type="dxa"/>
          <w:right w:w="85" w:type="dxa"/>
        </w:tblCellMar>
        <w:tblLook w:val="04A0" w:firstRow="1" w:lastRow="0" w:firstColumn="1" w:lastColumn="0" w:noHBand="0" w:noVBand="1"/>
        <w:tblDescription w:val="Table to be read left to right, top to bottom. Hard copy to be printed and marked up manually"/>
      </w:tblPr>
      <w:tblGrid>
        <w:gridCol w:w="7880"/>
        <w:gridCol w:w="1191"/>
      </w:tblGrid>
      <w:tr w:rsidR="00720699" w14:paraId="01264360" w14:textId="77777777" w:rsidTr="00F80ED3">
        <w:trPr>
          <w:trHeight w:val="217"/>
          <w:tblHeader/>
        </w:trPr>
        <w:tc>
          <w:tcPr>
            <w:tcW w:w="7880" w:type="dxa"/>
            <w:shd w:val="clear" w:color="auto" w:fill="D9D9D9" w:themeFill="background1" w:themeFillShade="D9"/>
          </w:tcPr>
          <w:p w14:paraId="0126435E" w14:textId="77777777" w:rsidR="00720699" w:rsidRPr="00F2532F" w:rsidRDefault="00720699" w:rsidP="00A50079">
            <w:pPr>
              <w:pStyle w:val="Tableheader"/>
            </w:pPr>
            <w:r>
              <w:br w:type="column"/>
            </w:r>
            <w:r>
              <w:br w:type="column"/>
            </w:r>
            <w:r>
              <w:br w:type="column"/>
            </w:r>
            <w:r w:rsidR="00A50079" w:rsidRPr="00A50079">
              <w:t>Wandering Checklist</w:t>
            </w:r>
          </w:p>
        </w:tc>
        <w:tc>
          <w:tcPr>
            <w:tcW w:w="1191" w:type="dxa"/>
            <w:shd w:val="clear" w:color="auto" w:fill="D9D9D9" w:themeFill="background1" w:themeFillShade="D9"/>
          </w:tcPr>
          <w:p w14:paraId="0126435F" w14:textId="77777777" w:rsidR="00720699" w:rsidRDefault="00F93B66" w:rsidP="00F93B66">
            <w:pPr>
              <w:pStyle w:val="Tableheader"/>
            </w:pPr>
            <w:r w:rsidRPr="00F93B66">
              <w:t>Tick if yes</w:t>
            </w:r>
          </w:p>
        </w:tc>
      </w:tr>
      <w:tr w:rsidR="00720699" w14:paraId="01264363" w14:textId="77777777" w:rsidTr="00F80ED3">
        <w:trPr>
          <w:trHeight w:val="280"/>
        </w:trPr>
        <w:tc>
          <w:tcPr>
            <w:tcW w:w="7880" w:type="dxa"/>
          </w:tcPr>
          <w:p w14:paraId="01264361" w14:textId="77777777" w:rsidR="00720699" w:rsidRPr="001E2B27" w:rsidRDefault="00257CA5" w:rsidP="00187850">
            <w:pPr>
              <w:pStyle w:val="Tabletype"/>
            </w:pPr>
            <w:r w:rsidRPr="00257CA5">
              <w:t xml:space="preserve">Problem wandering does not occur or occurs less than </w:t>
            </w:r>
            <w:r w:rsidR="00187850">
              <w:t>two days</w:t>
            </w:r>
            <w:r w:rsidRPr="00257CA5">
              <w:t xml:space="preserve"> per week</w:t>
            </w:r>
          </w:p>
        </w:tc>
        <w:tc>
          <w:tcPr>
            <w:tcW w:w="1191" w:type="dxa"/>
          </w:tcPr>
          <w:p w14:paraId="01264362" w14:textId="77777777" w:rsidR="00720699" w:rsidRPr="001E2B27" w:rsidRDefault="00720699" w:rsidP="00A50079">
            <w:pPr>
              <w:pStyle w:val="Tabletype"/>
              <w:spacing w:after="0"/>
              <w:jc w:val="center"/>
            </w:pPr>
            <w:r w:rsidRPr="003D45D7">
              <w:rPr>
                <w:sz w:val="22"/>
              </w:rPr>
              <w:t></w:t>
            </w:r>
            <w:r w:rsidRPr="00C86690">
              <w:t xml:space="preserve"> </w:t>
            </w:r>
            <w:r w:rsidR="00B134DB">
              <w:t>1</w:t>
            </w:r>
          </w:p>
        </w:tc>
      </w:tr>
      <w:tr w:rsidR="00720699" w14:paraId="01264366" w14:textId="77777777" w:rsidTr="00F80ED3">
        <w:trPr>
          <w:trHeight w:val="32"/>
        </w:trPr>
        <w:tc>
          <w:tcPr>
            <w:tcW w:w="7880" w:type="dxa"/>
          </w:tcPr>
          <w:p w14:paraId="01264364" w14:textId="77777777" w:rsidR="00720699" w:rsidRPr="001E2B27" w:rsidRDefault="00257CA5" w:rsidP="00076499">
            <w:pPr>
              <w:pStyle w:val="Tabletype"/>
            </w:pPr>
            <w:r w:rsidRPr="00257CA5">
              <w:t>Problem wandering occurs at least two days per week</w:t>
            </w:r>
          </w:p>
        </w:tc>
        <w:tc>
          <w:tcPr>
            <w:tcW w:w="1191" w:type="dxa"/>
          </w:tcPr>
          <w:p w14:paraId="01264365" w14:textId="77777777" w:rsidR="00720699" w:rsidRPr="001E2B27" w:rsidRDefault="00720699" w:rsidP="00A50079">
            <w:pPr>
              <w:pStyle w:val="Tabletype"/>
              <w:spacing w:after="0"/>
              <w:jc w:val="center"/>
            </w:pPr>
            <w:r w:rsidRPr="003D45D7">
              <w:rPr>
                <w:sz w:val="22"/>
              </w:rPr>
              <w:t></w:t>
            </w:r>
            <w:r w:rsidRPr="00C86690">
              <w:t xml:space="preserve"> </w:t>
            </w:r>
            <w:r w:rsidR="00B134DB">
              <w:t>2</w:t>
            </w:r>
          </w:p>
        </w:tc>
      </w:tr>
      <w:tr w:rsidR="00720699" w14:paraId="01264369" w14:textId="77777777" w:rsidTr="00F80ED3">
        <w:trPr>
          <w:trHeight w:val="32"/>
        </w:trPr>
        <w:tc>
          <w:tcPr>
            <w:tcW w:w="7880" w:type="dxa"/>
          </w:tcPr>
          <w:p w14:paraId="01264367" w14:textId="77777777" w:rsidR="00720699" w:rsidRPr="001E2B27" w:rsidRDefault="00257CA5" w:rsidP="00076499">
            <w:pPr>
              <w:pStyle w:val="Tabletype"/>
            </w:pPr>
            <w:r w:rsidRPr="00257CA5">
              <w:t>Problem wandering occurs at least six days in a week</w:t>
            </w:r>
          </w:p>
        </w:tc>
        <w:tc>
          <w:tcPr>
            <w:tcW w:w="1191" w:type="dxa"/>
          </w:tcPr>
          <w:p w14:paraId="01264368" w14:textId="77777777" w:rsidR="00720699" w:rsidRPr="00C86690" w:rsidRDefault="00720699" w:rsidP="00A50079">
            <w:pPr>
              <w:pStyle w:val="Tabletype"/>
              <w:spacing w:after="0"/>
              <w:jc w:val="center"/>
            </w:pPr>
            <w:r w:rsidRPr="003D45D7">
              <w:rPr>
                <w:sz w:val="22"/>
              </w:rPr>
              <w:t></w:t>
            </w:r>
            <w:r w:rsidRPr="00720699">
              <w:t xml:space="preserve"> </w:t>
            </w:r>
            <w:r w:rsidR="00B134DB">
              <w:t>3</w:t>
            </w:r>
          </w:p>
        </w:tc>
      </w:tr>
      <w:tr w:rsidR="00257CA5" w14:paraId="0126436C" w14:textId="77777777" w:rsidTr="00F80ED3">
        <w:trPr>
          <w:trHeight w:val="32"/>
        </w:trPr>
        <w:tc>
          <w:tcPr>
            <w:tcW w:w="7880" w:type="dxa"/>
          </w:tcPr>
          <w:p w14:paraId="0126436A" w14:textId="77777777" w:rsidR="00257CA5" w:rsidRPr="00257CA5" w:rsidRDefault="00257CA5" w:rsidP="00076499">
            <w:pPr>
              <w:pStyle w:val="Tabletype"/>
            </w:pPr>
            <w:r w:rsidRPr="00257CA5">
              <w:t>Problem wandering occurs twice a day or more, at least six days in a week</w:t>
            </w:r>
          </w:p>
        </w:tc>
        <w:tc>
          <w:tcPr>
            <w:tcW w:w="1191" w:type="dxa"/>
          </w:tcPr>
          <w:p w14:paraId="0126436B" w14:textId="77777777" w:rsidR="00257CA5" w:rsidRPr="00720699" w:rsidRDefault="00257CA5" w:rsidP="00A50079">
            <w:pPr>
              <w:pStyle w:val="Tabletype"/>
              <w:spacing w:after="0"/>
              <w:jc w:val="center"/>
            </w:pPr>
            <w:r w:rsidRPr="003D45D7">
              <w:rPr>
                <w:sz w:val="22"/>
              </w:rPr>
              <w:t></w:t>
            </w:r>
            <w:r w:rsidRPr="00257CA5">
              <w:t xml:space="preserve"> </w:t>
            </w:r>
            <w:r>
              <w:t>4</w:t>
            </w:r>
          </w:p>
        </w:tc>
      </w:tr>
    </w:tbl>
    <w:p w14:paraId="0126436D" w14:textId="77777777" w:rsidR="009B2C59" w:rsidRPr="009B2C59" w:rsidRDefault="009B2C59" w:rsidP="009B2C59">
      <w:pPr>
        <w:pStyle w:val="Aftertable"/>
        <w:rPr>
          <w:rStyle w:val="Strong"/>
          <w:b w:val="0"/>
          <w:bCs w:val="0"/>
          <w:sz w:val="4"/>
        </w:rPr>
      </w:pPr>
    </w:p>
    <w:p w14:paraId="0126436E" w14:textId="77777777" w:rsidR="00720699" w:rsidRPr="00A11DBA" w:rsidRDefault="00720699" w:rsidP="00A50079">
      <w:pPr>
        <w:spacing w:before="120"/>
        <w:rPr>
          <w:rStyle w:val="Strong"/>
          <w:sz w:val="18"/>
          <w:szCs w:val="18"/>
        </w:rPr>
      </w:pPr>
      <w:r w:rsidRPr="00A11DBA">
        <w:rPr>
          <w:rStyle w:val="Strong"/>
          <w:sz w:val="18"/>
          <w:szCs w:val="18"/>
        </w:rPr>
        <w:t>ACFI 7 Rating key</w:t>
      </w:r>
    </w:p>
    <w:p w14:paraId="0126436F" w14:textId="77777777" w:rsidR="00720699" w:rsidRPr="00A11DBA" w:rsidRDefault="00720699" w:rsidP="00A11DBA">
      <w:pPr>
        <w:spacing w:after="0"/>
        <w:rPr>
          <w:sz w:val="18"/>
          <w:szCs w:val="18"/>
        </w:rPr>
      </w:pPr>
      <w:r w:rsidRPr="00A11DBA">
        <w:rPr>
          <w:sz w:val="18"/>
          <w:szCs w:val="18"/>
        </w:rPr>
        <w:t>RATING</w:t>
      </w:r>
      <w:r w:rsidR="002307B7">
        <w:rPr>
          <w:sz w:val="18"/>
          <w:szCs w:val="18"/>
        </w:rPr>
        <w:t xml:space="preserve"> </w:t>
      </w:r>
      <w:r w:rsidRPr="00A11DBA">
        <w:rPr>
          <w:sz w:val="18"/>
          <w:szCs w:val="18"/>
        </w:rPr>
        <w:t xml:space="preserve">A = yes to </w:t>
      </w:r>
      <w:r w:rsidR="00F80ED3">
        <w:rPr>
          <w:sz w:val="18"/>
          <w:szCs w:val="18"/>
        </w:rPr>
        <w:t>(</w:t>
      </w:r>
      <w:r w:rsidRPr="00A11DBA">
        <w:rPr>
          <w:sz w:val="18"/>
          <w:szCs w:val="18"/>
        </w:rPr>
        <w:t>item 1</w:t>
      </w:r>
      <w:r w:rsidR="00F80ED3">
        <w:rPr>
          <w:sz w:val="18"/>
          <w:szCs w:val="18"/>
        </w:rPr>
        <w:t>)</w:t>
      </w:r>
    </w:p>
    <w:p w14:paraId="01264370" w14:textId="77777777" w:rsidR="00720699" w:rsidRPr="00A11DBA" w:rsidRDefault="00720699" w:rsidP="00187850">
      <w:pPr>
        <w:pStyle w:val="Tabletype"/>
        <w:spacing w:after="0"/>
      </w:pPr>
      <w:r w:rsidRPr="00A11DBA">
        <w:t>RATING</w:t>
      </w:r>
      <w:r w:rsidR="002307B7">
        <w:t xml:space="preserve"> </w:t>
      </w:r>
      <w:r w:rsidRPr="00A11DBA">
        <w:t xml:space="preserve">B = yes to </w:t>
      </w:r>
      <w:r w:rsidR="00F80ED3">
        <w:t>(</w:t>
      </w:r>
      <w:r w:rsidRPr="00A11DBA">
        <w:t>item 2</w:t>
      </w:r>
      <w:r w:rsidR="00F80ED3">
        <w:t>)</w:t>
      </w:r>
    </w:p>
    <w:p w14:paraId="01264371" w14:textId="77777777" w:rsidR="00720699" w:rsidRPr="00A11DBA" w:rsidRDefault="00720699" w:rsidP="00A11DBA">
      <w:pPr>
        <w:spacing w:after="0"/>
        <w:rPr>
          <w:sz w:val="18"/>
          <w:szCs w:val="18"/>
        </w:rPr>
      </w:pPr>
      <w:r w:rsidRPr="00A11DBA">
        <w:rPr>
          <w:sz w:val="18"/>
          <w:szCs w:val="18"/>
        </w:rPr>
        <w:t>RATING</w:t>
      </w:r>
      <w:r w:rsidR="002307B7">
        <w:rPr>
          <w:sz w:val="18"/>
          <w:szCs w:val="18"/>
        </w:rPr>
        <w:t xml:space="preserve"> </w:t>
      </w:r>
      <w:r w:rsidRPr="00A11DBA">
        <w:rPr>
          <w:sz w:val="18"/>
          <w:szCs w:val="18"/>
        </w:rPr>
        <w:t xml:space="preserve">C = yes to </w:t>
      </w:r>
      <w:r w:rsidR="00F80ED3">
        <w:rPr>
          <w:sz w:val="18"/>
          <w:szCs w:val="18"/>
        </w:rPr>
        <w:t>(</w:t>
      </w:r>
      <w:r w:rsidRPr="00A11DBA">
        <w:rPr>
          <w:sz w:val="18"/>
          <w:szCs w:val="18"/>
        </w:rPr>
        <w:t>item 3</w:t>
      </w:r>
      <w:r w:rsidR="00F80ED3">
        <w:rPr>
          <w:sz w:val="18"/>
          <w:szCs w:val="18"/>
        </w:rPr>
        <w:t>)</w:t>
      </w:r>
    </w:p>
    <w:p w14:paraId="01264372" w14:textId="77777777" w:rsidR="00752F7D" w:rsidRDefault="00720699" w:rsidP="00F80ED3">
      <w:r w:rsidRPr="00A11DBA">
        <w:rPr>
          <w:sz w:val="18"/>
          <w:szCs w:val="18"/>
        </w:rPr>
        <w:t>RATING</w:t>
      </w:r>
      <w:r w:rsidR="002307B7">
        <w:rPr>
          <w:sz w:val="18"/>
          <w:szCs w:val="18"/>
        </w:rPr>
        <w:t xml:space="preserve"> </w:t>
      </w:r>
      <w:r w:rsidRPr="00A11DBA">
        <w:rPr>
          <w:sz w:val="18"/>
          <w:szCs w:val="18"/>
        </w:rPr>
        <w:t xml:space="preserve">D = yes to </w:t>
      </w:r>
      <w:r w:rsidR="00F80ED3">
        <w:rPr>
          <w:sz w:val="18"/>
          <w:szCs w:val="18"/>
        </w:rPr>
        <w:t>(</w:t>
      </w:r>
      <w:r w:rsidRPr="00A11DBA">
        <w:rPr>
          <w:sz w:val="18"/>
          <w:szCs w:val="18"/>
        </w:rPr>
        <w:t>item 4</w:t>
      </w:r>
      <w:r w:rsidR="00F80ED3">
        <w:rPr>
          <w:sz w:val="18"/>
          <w:szCs w:val="18"/>
        </w:rPr>
        <w:t>)</w:t>
      </w:r>
    </w:p>
    <w:p w14:paraId="01264373" w14:textId="77777777" w:rsidR="00F80ED3" w:rsidRDefault="00F80ED3" w:rsidP="00F80ED3">
      <w:pPr>
        <w:pStyle w:val="Heading1"/>
      </w:pPr>
      <w:bookmarkStart w:id="19" w:name="_Toc468893828"/>
      <w:r>
        <w:lastRenderedPageBreak/>
        <w:t>ACFI 8 Verbal Behaviour</w:t>
      </w:r>
      <w:bookmarkEnd w:id="19"/>
    </w:p>
    <w:p w14:paraId="01264374" w14:textId="77777777" w:rsidR="00F80ED3" w:rsidRDefault="00F80ED3" w:rsidP="00F80ED3">
      <w:pPr>
        <w:pStyle w:val="Heading2"/>
      </w:pPr>
      <w:r>
        <w:t>Description</w:t>
      </w:r>
    </w:p>
    <w:p w14:paraId="01264375" w14:textId="2A400A96" w:rsidR="00F80ED3" w:rsidRDefault="00F80ED3" w:rsidP="00F80ED3">
      <w:r>
        <w:t>This question relates to the following verbal behaviours</w:t>
      </w:r>
      <w:proofErr w:type="gramStart"/>
      <w:r>
        <w:t>,</w:t>
      </w:r>
      <w:r w:rsidR="00BF172A">
        <w:t>:</w:t>
      </w:r>
      <w:proofErr w:type="gramEnd"/>
    </w:p>
    <w:p w14:paraId="01264376" w14:textId="77777777" w:rsidR="00F80ED3" w:rsidRDefault="00F80ED3" w:rsidP="00F80ED3">
      <w:pPr>
        <w:pStyle w:val="ListParagraph"/>
        <w:numPr>
          <w:ilvl w:val="0"/>
          <w:numId w:val="24"/>
        </w:numPr>
      </w:pPr>
      <w:r>
        <w:t>verbal refusal of care</w:t>
      </w:r>
    </w:p>
    <w:p w14:paraId="01264377" w14:textId="77777777" w:rsidR="00F80ED3" w:rsidRDefault="00F80ED3" w:rsidP="00F80ED3">
      <w:pPr>
        <w:pStyle w:val="ListParagraph"/>
        <w:numPr>
          <w:ilvl w:val="0"/>
          <w:numId w:val="24"/>
        </w:numPr>
      </w:pPr>
      <w:r>
        <w:t>verbal disruption (not related to an unmet need)</w:t>
      </w:r>
    </w:p>
    <w:p w14:paraId="01264378" w14:textId="77777777" w:rsidR="00F80ED3" w:rsidRDefault="00F80ED3" w:rsidP="00F80ED3">
      <w:pPr>
        <w:pStyle w:val="ListParagraph"/>
        <w:numPr>
          <w:ilvl w:val="0"/>
          <w:numId w:val="24"/>
        </w:numPr>
      </w:pPr>
      <w:r>
        <w:t>paranoid ideation that disturbs others</w:t>
      </w:r>
    </w:p>
    <w:p w14:paraId="01264379" w14:textId="77777777" w:rsidR="00F80ED3" w:rsidRPr="00F80ED3" w:rsidRDefault="00F80ED3" w:rsidP="000F5D84">
      <w:pPr>
        <w:pStyle w:val="ListParagraph"/>
        <w:ind w:left="714"/>
      </w:pPr>
      <w:r>
        <w:t>OR</w:t>
      </w:r>
    </w:p>
    <w:p w14:paraId="0126437A" w14:textId="77777777" w:rsidR="00F80ED3" w:rsidRDefault="00F80ED3" w:rsidP="00F80ED3">
      <w:pPr>
        <w:pStyle w:val="ListParagraph"/>
        <w:numPr>
          <w:ilvl w:val="0"/>
          <w:numId w:val="24"/>
        </w:numPr>
      </w:pPr>
      <w:proofErr w:type="gramStart"/>
      <w:r>
        <w:t>verbal</w:t>
      </w:r>
      <w:proofErr w:type="gramEnd"/>
      <w:r>
        <w:t xml:space="preserve"> sexually inappropriate advances directed at another person, visitor or member of staff.</w:t>
      </w:r>
    </w:p>
    <w:p w14:paraId="0126437B" w14:textId="77777777" w:rsidR="00F80ED3" w:rsidRDefault="00F80ED3" w:rsidP="00F80ED3">
      <w:r>
        <w:t>Refer Appendix 2, Description of Behavioural Symptoms for further detail.</w:t>
      </w:r>
    </w:p>
    <w:p w14:paraId="0126437C" w14:textId="77777777" w:rsidR="00F80ED3" w:rsidRDefault="00F80ED3" w:rsidP="00F80ED3">
      <w:pPr>
        <w:pStyle w:val="Heading2"/>
      </w:pPr>
      <w:r>
        <w:t>Requirements</w:t>
      </w:r>
    </w:p>
    <w:p w14:paraId="0126437D" w14:textId="77777777" w:rsidR="00F80ED3" w:rsidRDefault="00F80ED3" w:rsidP="00F80ED3">
      <w:r>
        <w:t>To support a B, C or D rating in ACFI 8, a behaviour record must be completed by the service. The codes in the behaviour record must be completed according to the description of behaviour symptoms in Appendix 2. In exceptional circumstances where the care recipient is unavailable in a 24 hour period, then an extra 24 hours can be taken, and the reason noted on the record. If the behaviour record has been completed for the care recipient in the last six months, you may use that assessment if it continues to reflect the behavioural needs of the care recipient at the time of appraisal. The behaviour must impact on current care needs and require attention from a staff member. The ACFI appraiser will be responsible for:</w:t>
      </w:r>
    </w:p>
    <w:p w14:paraId="0126437E" w14:textId="77777777" w:rsidR="00F80ED3" w:rsidRDefault="00F80ED3" w:rsidP="00F80ED3">
      <w:pPr>
        <w:pStyle w:val="ListParagraph"/>
        <w:numPr>
          <w:ilvl w:val="0"/>
          <w:numId w:val="27"/>
        </w:numPr>
      </w:pPr>
      <w:r>
        <w:t>ensuring that the behaviour record has been initialled by the staff member who has observed the behaviour</w:t>
      </w:r>
    </w:p>
    <w:p w14:paraId="0126437F" w14:textId="77777777" w:rsidR="00F80ED3" w:rsidRDefault="00F80ED3" w:rsidP="00F80ED3">
      <w:pPr>
        <w:pStyle w:val="ListParagraph"/>
        <w:numPr>
          <w:ilvl w:val="0"/>
          <w:numId w:val="27"/>
        </w:numPr>
      </w:pPr>
      <w:proofErr w:type="gramStart"/>
      <w:r>
        <w:t>the</w:t>
      </w:r>
      <w:proofErr w:type="gramEnd"/>
      <w:r>
        <w:t xml:space="preserve"> availability of a signature log for the period the behaviour record was completed.</w:t>
      </w:r>
    </w:p>
    <w:p w14:paraId="01264380" w14:textId="77777777" w:rsidR="00F80ED3" w:rsidRDefault="00F80ED3">
      <w:pPr>
        <w:spacing w:after="0"/>
        <w:rPr>
          <w:rFonts w:cs="Arial"/>
          <w:b/>
          <w:bCs/>
          <w:iCs/>
          <w:sz w:val="36"/>
          <w:szCs w:val="28"/>
        </w:rPr>
      </w:pPr>
      <w:r>
        <w:br w:type="page"/>
      </w:r>
    </w:p>
    <w:p w14:paraId="01264381" w14:textId="77777777" w:rsidR="00F80ED3" w:rsidRDefault="00F80ED3" w:rsidP="00F80ED3">
      <w:pPr>
        <w:pStyle w:val="Heading2"/>
      </w:pPr>
      <w:r>
        <w:lastRenderedPageBreak/>
        <w:t>Assessment summary table must be completed</w:t>
      </w:r>
    </w:p>
    <w:p w14:paraId="01264382" w14:textId="77777777" w:rsidR="00F80ED3" w:rsidRDefault="00F80ED3" w:rsidP="00F80ED3">
      <w:r>
        <w:t>Indicate the identified behaviour(s).</w:t>
      </w:r>
    </w:p>
    <w:p w14:paraId="01264383" w14:textId="77777777" w:rsidR="00720699" w:rsidRDefault="00720699" w:rsidP="00720699">
      <w:pPr>
        <w:pStyle w:val="Tabletitle"/>
      </w:pPr>
      <w:r w:rsidRPr="00720699">
        <w:t>ACFI 8 Verbal Behaviour</w:t>
      </w:r>
    </w:p>
    <w:tbl>
      <w:tblPr>
        <w:tblStyle w:val="TableGrid"/>
        <w:tblW w:w="9071" w:type="dxa"/>
        <w:tblInd w:w="85" w:type="dxa"/>
        <w:tblCellMar>
          <w:top w:w="85" w:type="dxa"/>
          <w:left w:w="85" w:type="dxa"/>
          <w:right w:w="85" w:type="dxa"/>
        </w:tblCellMar>
        <w:tblLook w:val="04A0" w:firstRow="1" w:lastRow="0" w:firstColumn="1" w:lastColumn="0" w:noHBand="0" w:noVBand="1"/>
        <w:tblDescription w:val="Table to be read left to right, top to bottom. Hard copy to be printed and marked up manually"/>
      </w:tblPr>
      <w:tblGrid>
        <w:gridCol w:w="7880"/>
        <w:gridCol w:w="1191"/>
      </w:tblGrid>
      <w:tr w:rsidR="00F80ED3" w14:paraId="01264386" w14:textId="77777777" w:rsidTr="00F80ED3">
        <w:trPr>
          <w:trHeight w:val="217"/>
          <w:tblHeader/>
        </w:trPr>
        <w:tc>
          <w:tcPr>
            <w:tcW w:w="7880" w:type="dxa"/>
            <w:shd w:val="clear" w:color="auto" w:fill="D9D9D9" w:themeFill="background1" w:themeFillShade="D9"/>
          </w:tcPr>
          <w:p w14:paraId="01264384" w14:textId="77777777" w:rsidR="00257CA5" w:rsidRPr="00F2532F" w:rsidRDefault="00257CA5">
            <w:pPr>
              <w:pStyle w:val="Tableheader"/>
            </w:pPr>
            <w:r w:rsidRPr="00257CA5">
              <w:t>Verbal Behaviour</w:t>
            </w:r>
            <w:r w:rsidR="005C1DA9">
              <w:t xml:space="preserve"> </w:t>
            </w:r>
            <w:r w:rsidRPr="00257CA5">
              <w:t>Assessment Summary</w:t>
            </w:r>
          </w:p>
        </w:tc>
        <w:tc>
          <w:tcPr>
            <w:tcW w:w="1191" w:type="dxa"/>
            <w:shd w:val="clear" w:color="auto" w:fill="D9D9D9" w:themeFill="background1" w:themeFillShade="D9"/>
          </w:tcPr>
          <w:p w14:paraId="01264385" w14:textId="77777777" w:rsidR="00257CA5" w:rsidRDefault="00257CA5" w:rsidP="003D45D7">
            <w:pPr>
              <w:pStyle w:val="Tableheader"/>
            </w:pPr>
            <w:r w:rsidRPr="00F93B66">
              <w:t>Tick if yes</w:t>
            </w:r>
          </w:p>
        </w:tc>
      </w:tr>
      <w:tr w:rsidR="00F80ED3" w14:paraId="01264389" w14:textId="77777777" w:rsidTr="00F80ED3">
        <w:tc>
          <w:tcPr>
            <w:tcW w:w="7880" w:type="dxa"/>
          </w:tcPr>
          <w:p w14:paraId="01264387" w14:textId="77777777" w:rsidR="00257CA5" w:rsidRPr="001E2B27" w:rsidRDefault="00257CA5" w:rsidP="00076499">
            <w:pPr>
              <w:pStyle w:val="Tabletype"/>
            </w:pPr>
            <w:r w:rsidRPr="00257CA5">
              <w:t>No behaviours recorded</w:t>
            </w:r>
          </w:p>
        </w:tc>
        <w:tc>
          <w:tcPr>
            <w:tcW w:w="1191" w:type="dxa"/>
          </w:tcPr>
          <w:p w14:paraId="01264388" w14:textId="77777777" w:rsidR="00257CA5" w:rsidRPr="001E2B27" w:rsidRDefault="00257CA5" w:rsidP="00A50079">
            <w:pPr>
              <w:pStyle w:val="Tabletype"/>
              <w:spacing w:after="0"/>
              <w:jc w:val="center"/>
            </w:pPr>
            <w:r w:rsidRPr="003D45D7">
              <w:rPr>
                <w:sz w:val="22"/>
              </w:rPr>
              <w:t></w:t>
            </w:r>
            <w:r w:rsidRPr="00C86690">
              <w:t xml:space="preserve"> </w:t>
            </w:r>
            <w:r>
              <w:t>8.1</w:t>
            </w:r>
          </w:p>
        </w:tc>
      </w:tr>
      <w:tr w:rsidR="00F80ED3" w14:paraId="0126438C" w14:textId="77777777" w:rsidTr="00F80ED3">
        <w:trPr>
          <w:trHeight w:val="32"/>
        </w:trPr>
        <w:tc>
          <w:tcPr>
            <w:tcW w:w="7880" w:type="dxa"/>
          </w:tcPr>
          <w:p w14:paraId="0126438A" w14:textId="77777777" w:rsidR="00257CA5" w:rsidRPr="001E2B27" w:rsidRDefault="00257CA5" w:rsidP="00076499">
            <w:pPr>
              <w:pStyle w:val="Tabletype"/>
            </w:pPr>
            <w:r w:rsidRPr="00257CA5">
              <w:t>Verbal refusal of care</w:t>
            </w:r>
          </w:p>
        </w:tc>
        <w:tc>
          <w:tcPr>
            <w:tcW w:w="1191" w:type="dxa"/>
          </w:tcPr>
          <w:p w14:paraId="0126438B" w14:textId="77777777" w:rsidR="00257CA5" w:rsidRPr="001E2B27" w:rsidRDefault="00257CA5" w:rsidP="00A50079">
            <w:pPr>
              <w:pStyle w:val="Tabletype"/>
              <w:spacing w:after="0"/>
              <w:jc w:val="center"/>
            </w:pPr>
            <w:r w:rsidRPr="003D45D7">
              <w:rPr>
                <w:sz w:val="22"/>
              </w:rPr>
              <w:t></w:t>
            </w:r>
            <w:r w:rsidRPr="00C86690">
              <w:t xml:space="preserve"> </w:t>
            </w:r>
            <w:r>
              <w:t>8.2</w:t>
            </w:r>
          </w:p>
        </w:tc>
      </w:tr>
      <w:tr w:rsidR="00F80ED3" w14:paraId="0126438F" w14:textId="77777777" w:rsidTr="00F80ED3">
        <w:trPr>
          <w:trHeight w:val="32"/>
        </w:trPr>
        <w:tc>
          <w:tcPr>
            <w:tcW w:w="7880" w:type="dxa"/>
          </w:tcPr>
          <w:p w14:paraId="0126438D" w14:textId="77777777" w:rsidR="00257CA5" w:rsidRPr="001E2B27" w:rsidRDefault="00257CA5" w:rsidP="00076499">
            <w:pPr>
              <w:pStyle w:val="Tabletype"/>
            </w:pPr>
            <w:r w:rsidRPr="00257CA5">
              <w:t>Verbal disruption to others</w:t>
            </w:r>
          </w:p>
        </w:tc>
        <w:tc>
          <w:tcPr>
            <w:tcW w:w="1191" w:type="dxa"/>
          </w:tcPr>
          <w:p w14:paraId="0126438E" w14:textId="77777777" w:rsidR="00257CA5" w:rsidRPr="00C86690" w:rsidRDefault="00257CA5" w:rsidP="00A50079">
            <w:pPr>
              <w:pStyle w:val="Tabletype"/>
              <w:spacing w:after="0"/>
              <w:jc w:val="center"/>
            </w:pPr>
            <w:r w:rsidRPr="003D45D7">
              <w:rPr>
                <w:sz w:val="22"/>
              </w:rPr>
              <w:t></w:t>
            </w:r>
            <w:r w:rsidRPr="00720699">
              <w:t xml:space="preserve"> </w:t>
            </w:r>
            <w:r>
              <w:t>8</w:t>
            </w:r>
            <w:r w:rsidRPr="00720699">
              <w:t>.</w:t>
            </w:r>
            <w:r>
              <w:t>3</w:t>
            </w:r>
          </w:p>
        </w:tc>
      </w:tr>
      <w:tr w:rsidR="00F80ED3" w14:paraId="01264392" w14:textId="77777777" w:rsidTr="00F80ED3">
        <w:trPr>
          <w:trHeight w:val="32"/>
        </w:trPr>
        <w:tc>
          <w:tcPr>
            <w:tcW w:w="7880" w:type="dxa"/>
          </w:tcPr>
          <w:p w14:paraId="01264390" w14:textId="5A201110" w:rsidR="00257CA5" w:rsidRPr="001E2B27" w:rsidRDefault="00257CA5" w:rsidP="00076499">
            <w:pPr>
              <w:pStyle w:val="Tabletype"/>
            </w:pPr>
            <w:r w:rsidRPr="00257CA5">
              <w:t>Paranoid ideation that disturbs</w:t>
            </w:r>
            <w:r w:rsidR="00BF172A">
              <w:t xml:space="preserve"> others</w:t>
            </w:r>
          </w:p>
        </w:tc>
        <w:tc>
          <w:tcPr>
            <w:tcW w:w="1191" w:type="dxa"/>
          </w:tcPr>
          <w:p w14:paraId="01264391" w14:textId="77777777" w:rsidR="00257CA5" w:rsidRPr="00720699" w:rsidRDefault="00257CA5" w:rsidP="00A50079">
            <w:pPr>
              <w:pStyle w:val="Tabletype"/>
              <w:spacing w:after="0"/>
              <w:jc w:val="center"/>
            </w:pPr>
            <w:r w:rsidRPr="003D45D7">
              <w:rPr>
                <w:sz w:val="22"/>
              </w:rPr>
              <w:t></w:t>
            </w:r>
            <w:r w:rsidRPr="00257CA5">
              <w:t xml:space="preserve"> 8.</w:t>
            </w:r>
            <w:r>
              <w:t>4</w:t>
            </w:r>
          </w:p>
        </w:tc>
      </w:tr>
      <w:tr w:rsidR="00F80ED3" w14:paraId="01264395" w14:textId="77777777" w:rsidTr="00F80ED3">
        <w:trPr>
          <w:trHeight w:val="32"/>
        </w:trPr>
        <w:tc>
          <w:tcPr>
            <w:tcW w:w="7880" w:type="dxa"/>
          </w:tcPr>
          <w:p w14:paraId="01264393" w14:textId="77777777" w:rsidR="00257CA5" w:rsidRPr="001E2B27" w:rsidRDefault="00257CA5" w:rsidP="00076499">
            <w:pPr>
              <w:pStyle w:val="Tabletype"/>
            </w:pPr>
            <w:r w:rsidRPr="00257CA5">
              <w:t>Verbal sexually inappropriate advances</w:t>
            </w:r>
          </w:p>
        </w:tc>
        <w:tc>
          <w:tcPr>
            <w:tcW w:w="1191" w:type="dxa"/>
          </w:tcPr>
          <w:p w14:paraId="01264394" w14:textId="77777777" w:rsidR="00257CA5" w:rsidRPr="00720699" w:rsidRDefault="00257CA5" w:rsidP="00A50079">
            <w:pPr>
              <w:pStyle w:val="Tabletype"/>
              <w:spacing w:after="0"/>
              <w:jc w:val="center"/>
            </w:pPr>
            <w:r w:rsidRPr="003D45D7">
              <w:rPr>
                <w:sz w:val="22"/>
              </w:rPr>
              <w:t></w:t>
            </w:r>
            <w:r w:rsidRPr="00257CA5">
              <w:t xml:space="preserve"> 8.</w:t>
            </w:r>
            <w:r>
              <w:t>5</w:t>
            </w:r>
          </w:p>
        </w:tc>
      </w:tr>
    </w:tbl>
    <w:p w14:paraId="01264396" w14:textId="77777777" w:rsidR="009B2C59" w:rsidRDefault="009B2C59" w:rsidP="009B2C59">
      <w:pPr>
        <w:pStyle w:val="Aftertable"/>
      </w:pPr>
    </w:p>
    <w:p w14:paraId="01264397" w14:textId="77777777" w:rsidR="00720699" w:rsidRPr="00F80ED3" w:rsidRDefault="00720699" w:rsidP="00F80ED3">
      <w:pPr>
        <w:pStyle w:val="Heading2"/>
      </w:pPr>
      <w:r w:rsidRPr="00A11DBA">
        <w:t>Checklist must be completed</w:t>
      </w:r>
    </w:p>
    <w:tbl>
      <w:tblPr>
        <w:tblStyle w:val="TableGrid"/>
        <w:tblW w:w="9071" w:type="dxa"/>
        <w:tblInd w:w="85" w:type="dxa"/>
        <w:tblCellMar>
          <w:top w:w="85" w:type="dxa"/>
          <w:left w:w="85" w:type="dxa"/>
          <w:right w:w="85" w:type="dxa"/>
        </w:tblCellMar>
        <w:tblLook w:val="04A0" w:firstRow="1" w:lastRow="0" w:firstColumn="1" w:lastColumn="0" w:noHBand="0" w:noVBand="1"/>
        <w:tblDescription w:val="Table to be read left to right, top to bottom. Hard copy to be printed and marked up manually"/>
      </w:tblPr>
      <w:tblGrid>
        <w:gridCol w:w="7880"/>
        <w:gridCol w:w="1191"/>
      </w:tblGrid>
      <w:tr w:rsidR="00257CA5" w14:paraId="0126439A" w14:textId="77777777" w:rsidTr="00F80ED3">
        <w:trPr>
          <w:trHeight w:val="217"/>
          <w:tblHeader/>
        </w:trPr>
        <w:tc>
          <w:tcPr>
            <w:tcW w:w="7880" w:type="dxa"/>
            <w:shd w:val="clear" w:color="auto" w:fill="D9D9D9" w:themeFill="background1" w:themeFillShade="D9"/>
          </w:tcPr>
          <w:p w14:paraId="01264398" w14:textId="77777777" w:rsidR="00257CA5" w:rsidRPr="00F2532F" w:rsidRDefault="00257CA5" w:rsidP="00A50079">
            <w:pPr>
              <w:pStyle w:val="Tableheader"/>
            </w:pPr>
            <w:r>
              <w:br w:type="column"/>
            </w:r>
            <w:r w:rsidRPr="00257CA5">
              <w:t>Verbal Behaviour Checklist</w:t>
            </w:r>
          </w:p>
        </w:tc>
        <w:tc>
          <w:tcPr>
            <w:tcW w:w="1191" w:type="dxa"/>
            <w:shd w:val="clear" w:color="auto" w:fill="D9D9D9" w:themeFill="background1" w:themeFillShade="D9"/>
          </w:tcPr>
          <w:p w14:paraId="01264399" w14:textId="77777777" w:rsidR="00257CA5" w:rsidRDefault="00257CA5" w:rsidP="003D45D7">
            <w:pPr>
              <w:pStyle w:val="Tableheader"/>
            </w:pPr>
            <w:r w:rsidRPr="00F93B66">
              <w:t>Tick if yes</w:t>
            </w:r>
          </w:p>
        </w:tc>
      </w:tr>
      <w:tr w:rsidR="00257CA5" w14:paraId="0126439D" w14:textId="77777777" w:rsidTr="00F80ED3">
        <w:tc>
          <w:tcPr>
            <w:tcW w:w="7880" w:type="dxa"/>
          </w:tcPr>
          <w:p w14:paraId="0126439B" w14:textId="77777777" w:rsidR="00257CA5" w:rsidRPr="001E2B27" w:rsidRDefault="00257CA5" w:rsidP="0049211D">
            <w:pPr>
              <w:pStyle w:val="Tabletype"/>
            </w:pPr>
            <w:r w:rsidRPr="00257CA5">
              <w:t xml:space="preserve">Verbal behaviour does not occur or occurs less than </w:t>
            </w:r>
            <w:r w:rsidR="0049211D">
              <w:t>two days</w:t>
            </w:r>
            <w:r w:rsidRPr="00257CA5">
              <w:t xml:space="preserve"> per week</w:t>
            </w:r>
          </w:p>
        </w:tc>
        <w:tc>
          <w:tcPr>
            <w:tcW w:w="1191" w:type="dxa"/>
          </w:tcPr>
          <w:p w14:paraId="0126439C" w14:textId="77777777" w:rsidR="00257CA5" w:rsidRPr="001E2B27" w:rsidRDefault="00257CA5" w:rsidP="00A50079">
            <w:pPr>
              <w:pStyle w:val="Tabletype"/>
              <w:spacing w:after="0"/>
              <w:jc w:val="center"/>
            </w:pPr>
            <w:r w:rsidRPr="003D45D7">
              <w:rPr>
                <w:sz w:val="22"/>
              </w:rPr>
              <w:t></w:t>
            </w:r>
            <w:r w:rsidRPr="00C86690">
              <w:t xml:space="preserve"> </w:t>
            </w:r>
            <w:r>
              <w:t>1</w:t>
            </w:r>
          </w:p>
        </w:tc>
      </w:tr>
      <w:tr w:rsidR="00257CA5" w14:paraId="012643A0" w14:textId="77777777" w:rsidTr="00F80ED3">
        <w:trPr>
          <w:trHeight w:val="32"/>
        </w:trPr>
        <w:tc>
          <w:tcPr>
            <w:tcW w:w="7880" w:type="dxa"/>
          </w:tcPr>
          <w:p w14:paraId="0126439E" w14:textId="77777777" w:rsidR="00257CA5" w:rsidRPr="001E2B27" w:rsidRDefault="00257CA5" w:rsidP="00076499">
            <w:pPr>
              <w:pStyle w:val="Tabletype"/>
            </w:pPr>
            <w:r w:rsidRPr="00257CA5">
              <w:t>Verbal behaviour occurs at least two days per week</w:t>
            </w:r>
          </w:p>
        </w:tc>
        <w:tc>
          <w:tcPr>
            <w:tcW w:w="1191" w:type="dxa"/>
          </w:tcPr>
          <w:p w14:paraId="0126439F" w14:textId="77777777" w:rsidR="00257CA5" w:rsidRPr="001E2B27" w:rsidRDefault="00257CA5" w:rsidP="00A50079">
            <w:pPr>
              <w:pStyle w:val="Tabletype"/>
              <w:spacing w:after="0"/>
              <w:jc w:val="center"/>
            </w:pPr>
            <w:r w:rsidRPr="003D45D7">
              <w:rPr>
                <w:sz w:val="22"/>
              </w:rPr>
              <w:t></w:t>
            </w:r>
            <w:r w:rsidRPr="00C86690">
              <w:t xml:space="preserve"> </w:t>
            </w:r>
            <w:r>
              <w:t>2</w:t>
            </w:r>
          </w:p>
        </w:tc>
      </w:tr>
      <w:tr w:rsidR="00257CA5" w14:paraId="012643A3" w14:textId="77777777" w:rsidTr="00F80ED3">
        <w:trPr>
          <w:trHeight w:val="32"/>
        </w:trPr>
        <w:tc>
          <w:tcPr>
            <w:tcW w:w="7880" w:type="dxa"/>
          </w:tcPr>
          <w:p w14:paraId="012643A1" w14:textId="77777777" w:rsidR="00257CA5" w:rsidRPr="001E2B27" w:rsidRDefault="00257CA5" w:rsidP="00076499">
            <w:pPr>
              <w:pStyle w:val="Tabletype"/>
            </w:pPr>
            <w:r w:rsidRPr="00257CA5">
              <w:t>Verbal behaviour occurs at least six days in a week</w:t>
            </w:r>
          </w:p>
        </w:tc>
        <w:tc>
          <w:tcPr>
            <w:tcW w:w="1191" w:type="dxa"/>
          </w:tcPr>
          <w:p w14:paraId="012643A2" w14:textId="77777777" w:rsidR="00257CA5" w:rsidRPr="00C86690" w:rsidRDefault="00257CA5" w:rsidP="00A50079">
            <w:pPr>
              <w:pStyle w:val="Tabletype"/>
              <w:spacing w:after="0"/>
              <w:jc w:val="center"/>
            </w:pPr>
            <w:r w:rsidRPr="003D45D7">
              <w:rPr>
                <w:sz w:val="22"/>
              </w:rPr>
              <w:t></w:t>
            </w:r>
            <w:r w:rsidRPr="00720699">
              <w:t xml:space="preserve"> </w:t>
            </w:r>
            <w:r>
              <w:t>3</w:t>
            </w:r>
          </w:p>
        </w:tc>
      </w:tr>
      <w:tr w:rsidR="00257CA5" w14:paraId="012643A6" w14:textId="77777777" w:rsidTr="00F80ED3">
        <w:trPr>
          <w:trHeight w:val="32"/>
        </w:trPr>
        <w:tc>
          <w:tcPr>
            <w:tcW w:w="7880" w:type="dxa"/>
          </w:tcPr>
          <w:p w14:paraId="012643A4" w14:textId="77777777" w:rsidR="00257CA5" w:rsidRPr="001E2B27" w:rsidRDefault="00257CA5" w:rsidP="00076499">
            <w:pPr>
              <w:pStyle w:val="Tabletype"/>
            </w:pPr>
            <w:r w:rsidRPr="00257CA5">
              <w:t>Verbal behaviour occurs twice a day or more, at least six days in a week</w:t>
            </w:r>
          </w:p>
        </w:tc>
        <w:tc>
          <w:tcPr>
            <w:tcW w:w="1191" w:type="dxa"/>
          </w:tcPr>
          <w:p w14:paraId="012643A5" w14:textId="77777777" w:rsidR="00257CA5" w:rsidRPr="00720699" w:rsidRDefault="00257CA5" w:rsidP="00A50079">
            <w:pPr>
              <w:pStyle w:val="Tabletype"/>
              <w:spacing w:after="0"/>
              <w:jc w:val="center"/>
            </w:pPr>
            <w:r w:rsidRPr="003D45D7">
              <w:rPr>
                <w:sz w:val="22"/>
              </w:rPr>
              <w:t></w:t>
            </w:r>
            <w:r w:rsidRPr="00257CA5">
              <w:t xml:space="preserve"> </w:t>
            </w:r>
            <w:r>
              <w:t>4</w:t>
            </w:r>
          </w:p>
        </w:tc>
      </w:tr>
    </w:tbl>
    <w:p w14:paraId="012643A7" w14:textId="77777777" w:rsidR="009B2C59" w:rsidRPr="009B2C59" w:rsidRDefault="009B2C59" w:rsidP="009B2C59">
      <w:pPr>
        <w:pStyle w:val="Aftertable"/>
        <w:rPr>
          <w:rStyle w:val="Strong"/>
          <w:b w:val="0"/>
          <w:bCs w:val="0"/>
          <w:sz w:val="4"/>
        </w:rPr>
      </w:pPr>
    </w:p>
    <w:p w14:paraId="012643A8" w14:textId="77777777" w:rsidR="00752F7D" w:rsidRPr="00A11DBA" w:rsidRDefault="00752F7D" w:rsidP="00A50079">
      <w:pPr>
        <w:spacing w:before="280" w:after="0"/>
        <w:rPr>
          <w:rStyle w:val="Strong"/>
          <w:sz w:val="18"/>
          <w:szCs w:val="18"/>
        </w:rPr>
      </w:pPr>
      <w:r w:rsidRPr="00A11DBA">
        <w:rPr>
          <w:rStyle w:val="Strong"/>
          <w:sz w:val="18"/>
          <w:szCs w:val="18"/>
        </w:rPr>
        <w:t>ACFI 8 Rating key</w:t>
      </w:r>
    </w:p>
    <w:p w14:paraId="012643A9" w14:textId="77777777" w:rsidR="00752F7D" w:rsidRPr="00A11DBA" w:rsidRDefault="00752F7D" w:rsidP="00A11DBA">
      <w:pPr>
        <w:spacing w:after="0"/>
        <w:rPr>
          <w:sz w:val="18"/>
          <w:szCs w:val="18"/>
        </w:rPr>
      </w:pPr>
      <w:r w:rsidRPr="00A11DBA">
        <w:rPr>
          <w:sz w:val="18"/>
          <w:szCs w:val="18"/>
        </w:rPr>
        <w:t xml:space="preserve">RATING A = yes to </w:t>
      </w:r>
      <w:r w:rsidR="00EF41D8">
        <w:rPr>
          <w:sz w:val="18"/>
          <w:szCs w:val="18"/>
        </w:rPr>
        <w:t>(</w:t>
      </w:r>
      <w:r w:rsidRPr="00A11DBA">
        <w:rPr>
          <w:sz w:val="18"/>
          <w:szCs w:val="18"/>
        </w:rPr>
        <w:t>item 1</w:t>
      </w:r>
      <w:r w:rsidR="00EF41D8">
        <w:rPr>
          <w:sz w:val="18"/>
          <w:szCs w:val="18"/>
        </w:rPr>
        <w:t>)</w:t>
      </w:r>
    </w:p>
    <w:p w14:paraId="012643AA" w14:textId="77777777" w:rsidR="00752F7D" w:rsidRPr="00A11DBA" w:rsidRDefault="00752F7D" w:rsidP="00A11DBA">
      <w:pPr>
        <w:spacing w:after="0"/>
        <w:rPr>
          <w:sz w:val="18"/>
          <w:szCs w:val="18"/>
        </w:rPr>
      </w:pPr>
      <w:r w:rsidRPr="00A11DBA">
        <w:rPr>
          <w:sz w:val="18"/>
          <w:szCs w:val="18"/>
        </w:rPr>
        <w:t xml:space="preserve">RATING B = yes to </w:t>
      </w:r>
      <w:r w:rsidR="00EF41D8">
        <w:rPr>
          <w:sz w:val="18"/>
          <w:szCs w:val="18"/>
        </w:rPr>
        <w:t>(</w:t>
      </w:r>
      <w:r w:rsidRPr="00A11DBA">
        <w:rPr>
          <w:sz w:val="18"/>
          <w:szCs w:val="18"/>
        </w:rPr>
        <w:t>item 2</w:t>
      </w:r>
      <w:r w:rsidR="00EF41D8">
        <w:rPr>
          <w:sz w:val="18"/>
          <w:szCs w:val="18"/>
        </w:rPr>
        <w:t>)</w:t>
      </w:r>
    </w:p>
    <w:p w14:paraId="012643AB" w14:textId="77777777" w:rsidR="00752F7D" w:rsidRPr="00A11DBA" w:rsidRDefault="00752F7D" w:rsidP="00A11DBA">
      <w:pPr>
        <w:spacing w:after="0"/>
        <w:rPr>
          <w:sz w:val="18"/>
          <w:szCs w:val="18"/>
        </w:rPr>
      </w:pPr>
      <w:r w:rsidRPr="00A11DBA">
        <w:rPr>
          <w:sz w:val="18"/>
          <w:szCs w:val="18"/>
        </w:rPr>
        <w:t xml:space="preserve">RATING C = yes to </w:t>
      </w:r>
      <w:r w:rsidR="00EF41D8">
        <w:rPr>
          <w:sz w:val="18"/>
          <w:szCs w:val="18"/>
        </w:rPr>
        <w:t>(</w:t>
      </w:r>
      <w:r w:rsidRPr="00A11DBA">
        <w:rPr>
          <w:sz w:val="18"/>
          <w:szCs w:val="18"/>
        </w:rPr>
        <w:t>item 3</w:t>
      </w:r>
      <w:r w:rsidR="00EF41D8">
        <w:rPr>
          <w:sz w:val="18"/>
          <w:szCs w:val="18"/>
        </w:rPr>
        <w:t>)</w:t>
      </w:r>
    </w:p>
    <w:p w14:paraId="012643AC" w14:textId="77777777" w:rsidR="00752F7D" w:rsidRDefault="00752F7D" w:rsidP="00F80ED3">
      <w:pPr>
        <w:spacing w:after="0"/>
      </w:pPr>
      <w:r w:rsidRPr="00A11DBA">
        <w:rPr>
          <w:sz w:val="18"/>
          <w:szCs w:val="18"/>
        </w:rPr>
        <w:t xml:space="preserve">RATING D = yes to </w:t>
      </w:r>
      <w:r w:rsidR="00EF41D8">
        <w:rPr>
          <w:sz w:val="18"/>
          <w:szCs w:val="18"/>
        </w:rPr>
        <w:t>(</w:t>
      </w:r>
      <w:r w:rsidRPr="00A11DBA">
        <w:rPr>
          <w:sz w:val="18"/>
          <w:szCs w:val="18"/>
        </w:rPr>
        <w:t>item 4</w:t>
      </w:r>
      <w:r w:rsidR="00EF41D8">
        <w:rPr>
          <w:sz w:val="18"/>
          <w:szCs w:val="18"/>
        </w:rPr>
        <w:t>)</w:t>
      </w:r>
    </w:p>
    <w:p w14:paraId="012643AD" w14:textId="77777777" w:rsidR="00A50079" w:rsidRDefault="00A50079">
      <w:pPr>
        <w:spacing w:after="0"/>
        <w:rPr>
          <w:b/>
          <w:sz w:val="24"/>
        </w:rPr>
      </w:pPr>
      <w:r>
        <w:br w:type="page"/>
      </w:r>
    </w:p>
    <w:p w14:paraId="012643AE" w14:textId="77777777" w:rsidR="009B2C59" w:rsidRDefault="009B2C59" w:rsidP="009B2C59">
      <w:pPr>
        <w:pStyle w:val="Heading1"/>
      </w:pPr>
      <w:bookmarkStart w:id="20" w:name="_Toc468893829"/>
      <w:r>
        <w:lastRenderedPageBreak/>
        <w:t>ACFI 9 Physical Behaviour</w:t>
      </w:r>
      <w:bookmarkEnd w:id="20"/>
    </w:p>
    <w:p w14:paraId="012643AF" w14:textId="77777777" w:rsidR="009B2C59" w:rsidRDefault="009B2C59" w:rsidP="009B2C59">
      <w:pPr>
        <w:pStyle w:val="Heading2"/>
      </w:pPr>
      <w:r>
        <w:t>Description</w:t>
      </w:r>
    </w:p>
    <w:p w14:paraId="012643B0" w14:textId="77777777" w:rsidR="009B2C59" w:rsidRDefault="009B2C59" w:rsidP="009B2C59">
      <w:r>
        <w:t>This question relates to:</w:t>
      </w:r>
    </w:p>
    <w:p w14:paraId="012643B1" w14:textId="77777777" w:rsidR="009B2C59" w:rsidRDefault="009B2C59" w:rsidP="009B2C59">
      <w:pPr>
        <w:pStyle w:val="ListParagraph"/>
        <w:numPr>
          <w:ilvl w:val="0"/>
          <w:numId w:val="29"/>
        </w:numPr>
      </w:pPr>
      <w:r>
        <w:t>physical conduct by a care recipient that is threatening and has the potential to physically harm another person, visitor or member of staff or property (biting, grabbing, striking, kicking, pushing, scratching, spitting, throwing things, sexual advances, chronic substance abuse behaviours);</w:t>
      </w:r>
    </w:p>
    <w:p w14:paraId="012643B2" w14:textId="77777777" w:rsidR="009B2C59" w:rsidRDefault="009B2C59" w:rsidP="009B2C59">
      <w:pPr>
        <w:pStyle w:val="ListParagraph"/>
        <w:numPr>
          <w:ilvl w:val="0"/>
          <w:numId w:val="29"/>
        </w:numPr>
      </w:pPr>
      <w:r>
        <w:t>socially inappropriate behaviour that impacts on other care recipients (inappropriately handling things, inappropriately dressing/ disrobing, inappropriate sexual behaviour, hiding or hoarding, consuming inappropriate substances); OR</w:t>
      </w:r>
    </w:p>
    <w:p w14:paraId="012643B3" w14:textId="77777777" w:rsidR="009B2C59" w:rsidRDefault="009B2C59" w:rsidP="009B2C59">
      <w:pPr>
        <w:pStyle w:val="ListParagraph"/>
        <w:numPr>
          <w:ilvl w:val="0"/>
          <w:numId w:val="29"/>
        </w:numPr>
      </w:pPr>
      <w:proofErr w:type="gramStart"/>
      <w:r>
        <w:t>being</w:t>
      </w:r>
      <w:proofErr w:type="gramEnd"/>
      <w:r>
        <w:t xml:space="preserve"> constantly physically agitated, (always moving around in seat, getting up and down, inability to sit still, performing repetitious mannerisms).</w:t>
      </w:r>
    </w:p>
    <w:p w14:paraId="012643B4" w14:textId="77777777" w:rsidR="009B2C59" w:rsidRDefault="009B2C59" w:rsidP="009B2C59">
      <w:r>
        <w:t>Refer Appendix 2, page 4</w:t>
      </w:r>
      <w:r w:rsidR="004E261A">
        <w:t>7</w:t>
      </w:r>
      <w:r>
        <w:t>, Description of Behavioural Symptoms for further detail.</w:t>
      </w:r>
    </w:p>
    <w:p w14:paraId="012643B5" w14:textId="77777777" w:rsidR="009B2C59" w:rsidRDefault="009B2C59" w:rsidP="009B2C59">
      <w:r>
        <w:t>This question excludes where a person has a medical condition that might lead to injury, for example, through seizure or loss of consciousness, or where a person has a risk of falls related to poor mobility or balance, or frailty or a disease. It excludes a range of behaviours which might in the longer term be considered as damaging or health reducing such as smoking or non-compliance with a specialised diet.</w:t>
      </w:r>
    </w:p>
    <w:p w14:paraId="012643B6" w14:textId="77777777" w:rsidR="009B2C59" w:rsidRDefault="009B2C59" w:rsidP="009B2C59">
      <w:pPr>
        <w:pStyle w:val="Heading2"/>
      </w:pPr>
      <w:r>
        <w:t>Requirements</w:t>
      </w:r>
    </w:p>
    <w:p w14:paraId="012643B7" w14:textId="77777777" w:rsidR="009B2C59" w:rsidRDefault="009B2C59" w:rsidP="009B2C59">
      <w:r>
        <w:t>To support a B, C or D rating in ACFI 9, a behaviour record must be completed by the service. The codes in the behaviour record must be completed according to the description of behaviour symptoms in Appendix 2. In exceptional circumstances where the care recipient is unavailable in a 24 hour period, then an extra 24 hours can be taken, and the reason noted on the record.</w:t>
      </w:r>
    </w:p>
    <w:p w14:paraId="012643B8" w14:textId="77777777" w:rsidR="009B2C59" w:rsidRDefault="009B2C59" w:rsidP="009B2C59">
      <w:r>
        <w:t>If the behaviour record has been completed for the care recipient in the last six months, you may use that assessment if it continues to reflect the behavioural needs of the care recipient at the time of appraisal. The behaviour must impact on current care needs and require attention from a staff member.</w:t>
      </w:r>
    </w:p>
    <w:p w14:paraId="012643B9" w14:textId="77777777" w:rsidR="009B2C59" w:rsidRDefault="009B2C59" w:rsidP="009B2C59">
      <w:r>
        <w:t>The ACFI appraiser will be responsible for:</w:t>
      </w:r>
    </w:p>
    <w:p w14:paraId="012643BA" w14:textId="77777777" w:rsidR="009B2C59" w:rsidRDefault="009B2C59" w:rsidP="009B2C59">
      <w:pPr>
        <w:pStyle w:val="ListParagraph"/>
        <w:numPr>
          <w:ilvl w:val="0"/>
          <w:numId w:val="28"/>
        </w:numPr>
      </w:pPr>
      <w:r>
        <w:t>ensuring that the behaviour record has been initialled by the staff member who has observed the behaviour</w:t>
      </w:r>
      <w:r w:rsidR="004E261A">
        <w:t>; and</w:t>
      </w:r>
    </w:p>
    <w:p w14:paraId="012643BB" w14:textId="77777777" w:rsidR="009B2C59" w:rsidRDefault="009B2C59" w:rsidP="009B2C59">
      <w:pPr>
        <w:pStyle w:val="ListParagraph"/>
        <w:numPr>
          <w:ilvl w:val="0"/>
          <w:numId w:val="28"/>
        </w:numPr>
      </w:pPr>
      <w:proofErr w:type="gramStart"/>
      <w:r>
        <w:t>the</w:t>
      </w:r>
      <w:proofErr w:type="gramEnd"/>
      <w:r>
        <w:t xml:space="preserve"> availability of a signature log for the period the behaviour record was completed.</w:t>
      </w:r>
    </w:p>
    <w:p w14:paraId="012643BC" w14:textId="77777777" w:rsidR="009B2C59" w:rsidRDefault="009B2C59">
      <w:pPr>
        <w:spacing w:after="0"/>
        <w:rPr>
          <w:rFonts w:cs="Arial"/>
          <w:b/>
          <w:bCs/>
          <w:iCs/>
          <w:sz w:val="36"/>
          <w:szCs w:val="28"/>
        </w:rPr>
      </w:pPr>
      <w:r>
        <w:br w:type="page"/>
      </w:r>
    </w:p>
    <w:p w14:paraId="012643BD" w14:textId="77777777" w:rsidR="009B2C59" w:rsidRDefault="009B2C59" w:rsidP="009B2C59">
      <w:pPr>
        <w:pStyle w:val="Heading2"/>
      </w:pPr>
      <w:r>
        <w:lastRenderedPageBreak/>
        <w:t>Assessment summary table must be completed</w:t>
      </w:r>
    </w:p>
    <w:p w14:paraId="012643BE" w14:textId="77777777" w:rsidR="00F80ED3" w:rsidRDefault="009B2C59" w:rsidP="009B2C59">
      <w:r>
        <w:t>Indicate which assessment was used and the identified behaviour(s).</w:t>
      </w:r>
    </w:p>
    <w:p w14:paraId="012643BF" w14:textId="77777777" w:rsidR="00752F7D" w:rsidRDefault="00752F7D" w:rsidP="00752F7D">
      <w:pPr>
        <w:pStyle w:val="Tabletitle"/>
      </w:pPr>
      <w:r w:rsidRPr="00752F7D">
        <w:t>ACFI 9 Physical Behaviour</w:t>
      </w:r>
    </w:p>
    <w:tbl>
      <w:tblPr>
        <w:tblStyle w:val="TableGrid"/>
        <w:tblW w:w="9071" w:type="dxa"/>
        <w:tblInd w:w="85" w:type="dxa"/>
        <w:tblCellMar>
          <w:top w:w="85" w:type="dxa"/>
          <w:left w:w="85" w:type="dxa"/>
          <w:right w:w="85" w:type="dxa"/>
        </w:tblCellMar>
        <w:tblLook w:val="04A0" w:firstRow="1" w:lastRow="0" w:firstColumn="1" w:lastColumn="0" w:noHBand="0" w:noVBand="1"/>
        <w:tblDescription w:val="Table to be read left to right, top to bottom. Hard copy to be printed and marked up manually"/>
      </w:tblPr>
      <w:tblGrid>
        <w:gridCol w:w="7880"/>
        <w:gridCol w:w="1191"/>
      </w:tblGrid>
      <w:tr w:rsidR="009B2C59" w14:paraId="012643C3" w14:textId="77777777" w:rsidTr="009B2C59">
        <w:trPr>
          <w:trHeight w:val="217"/>
          <w:tblHeader/>
        </w:trPr>
        <w:tc>
          <w:tcPr>
            <w:tcW w:w="7880" w:type="dxa"/>
            <w:shd w:val="clear" w:color="auto" w:fill="D9D9D9" w:themeFill="background1" w:themeFillShade="D9"/>
          </w:tcPr>
          <w:p w14:paraId="012643C0" w14:textId="77777777" w:rsidR="00A50079" w:rsidRDefault="00A50079" w:rsidP="00A50079">
            <w:pPr>
              <w:pStyle w:val="Tableheader"/>
            </w:pPr>
            <w:r w:rsidRPr="00A50079">
              <w:t xml:space="preserve">Physical </w:t>
            </w:r>
            <w:r>
              <w:t>Behaviour</w:t>
            </w:r>
          </w:p>
          <w:p w14:paraId="012643C1" w14:textId="77777777" w:rsidR="00257CA5" w:rsidRPr="00F2532F" w:rsidRDefault="00A50079" w:rsidP="00A50079">
            <w:pPr>
              <w:pStyle w:val="Tableheader"/>
            </w:pPr>
            <w:r>
              <w:t>Assessment Summary</w:t>
            </w:r>
          </w:p>
        </w:tc>
        <w:tc>
          <w:tcPr>
            <w:tcW w:w="1191" w:type="dxa"/>
            <w:shd w:val="clear" w:color="auto" w:fill="D9D9D9" w:themeFill="background1" w:themeFillShade="D9"/>
          </w:tcPr>
          <w:p w14:paraId="012643C2" w14:textId="77777777" w:rsidR="00257CA5" w:rsidRDefault="00257CA5" w:rsidP="003D45D7">
            <w:pPr>
              <w:pStyle w:val="Tableheader"/>
            </w:pPr>
            <w:r w:rsidRPr="00F93B66">
              <w:t>Tick if yes</w:t>
            </w:r>
          </w:p>
        </w:tc>
      </w:tr>
      <w:tr w:rsidR="009B2C59" w14:paraId="012643C6" w14:textId="77777777" w:rsidTr="009B2C59">
        <w:tc>
          <w:tcPr>
            <w:tcW w:w="7880" w:type="dxa"/>
          </w:tcPr>
          <w:p w14:paraId="012643C4" w14:textId="77777777" w:rsidR="00257CA5" w:rsidRPr="001E2B27" w:rsidRDefault="00A50079" w:rsidP="00076499">
            <w:pPr>
              <w:pStyle w:val="Tabletype"/>
            </w:pPr>
            <w:r w:rsidRPr="00A50079">
              <w:t>No behaviours recorded</w:t>
            </w:r>
          </w:p>
        </w:tc>
        <w:tc>
          <w:tcPr>
            <w:tcW w:w="1191" w:type="dxa"/>
          </w:tcPr>
          <w:p w14:paraId="012643C5" w14:textId="77777777" w:rsidR="00257CA5" w:rsidRPr="001E2B27" w:rsidRDefault="00257CA5" w:rsidP="00A50079">
            <w:pPr>
              <w:pStyle w:val="Tabletype"/>
              <w:spacing w:after="0"/>
              <w:jc w:val="center"/>
            </w:pPr>
            <w:r w:rsidRPr="003D45D7">
              <w:rPr>
                <w:sz w:val="22"/>
              </w:rPr>
              <w:t></w:t>
            </w:r>
            <w:r w:rsidRPr="00C86690">
              <w:t xml:space="preserve"> </w:t>
            </w:r>
            <w:r>
              <w:t>9.1</w:t>
            </w:r>
          </w:p>
        </w:tc>
      </w:tr>
      <w:tr w:rsidR="009B2C59" w14:paraId="012643C9" w14:textId="77777777" w:rsidTr="009B2C59">
        <w:trPr>
          <w:trHeight w:val="32"/>
        </w:trPr>
        <w:tc>
          <w:tcPr>
            <w:tcW w:w="7880" w:type="dxa"/>
          </w:tcPr>
          <w:p w14:paraId="012643C7" w14:textId="77777777" w:rsidR="00257CA5" w:rsidRPr="001E2B27" w:rsidRDefault="00A50079" w:rsidP="00076499">
            <w:pPr>
              <w:pStyle w:val="Tabletype"/>
            </w:pPr>
            <w:r w:rsidRPr="00A50079">
              <w:t>Physically threatening or doing harm to self, others or property</w:t>
            </w:r>
          </w:p>
        </w:tc>
        <w:tc>
          <w:tcPr>
            <w:tcW w:w="1191" w:type="dxa"/>
          </w:tcPr>
          <w:p w14:paraId="012643C8" w14:textId="77777777" w:rsidR="00257CA5" w:rsidRPr="001E2B27" w:rsidRDefault="00257CA5" w:rsidP="00A50079">
            <w:pPr>
              <w:pStyle w:val="Tabletype"/>
              <w:spacing w:after="0"/>
              <w:jc w:val="center"/>
            </w:pPr>
            <w:r w:rsidRPr="003D45D7">
              <w:rPr>
                <w:sz w:val="22"/>
              </w:rPr>
              <w:t></w:t>
            </w:r>
            <w:r w:rsidRPr="00C86690">
              <w:t xml:space="preserve"> </w:t>
            </w:r>
            <w:r>
              <w:t>9.2</w:t>
            </w:r>
          </w:p>
        </w:tc>
      </w:tr>
      <w:tr w:rsidR="009B2C59" w14:paraId="012643CC" w14:textId="77777777" w:rsidTr="009B2C59">
        <w:trPr>
          <w:trHeight w:val="32"/>
        </w:trPr>
        <w:tc>
          <w:tcPr>
            <w:tcW w:w="7880" w:type="dxa"/>
          </w:tcPr>
          <w:p w14:paraId="012643CA" w14:textId="77777777" w:rsidR="00257CA5" w:rsidRPr="001E2B27" w:rsidRDefault="00A50079" w:rsidP="00076499">
            <w:pPr>
              <w:pStyle w:val="Tabletype"/>
            </w:pPr>
            <w:r w:rsidRPr="00A50079">
              <w:t>Socially inappropriate behaviour impacts on other residents</w:t>
            </w:r>
          </w:p>
        </w:tc>
        <w:tc>
          <w:tcPr>
            <w:tcW w:w="1191" w:type="dxa"/>
          </w:tcPr>
          <w:p w14:paraId="012643CB" w14:textId="77777777" w:rsidR="00257CA5" w:rsidRPr="00C86690" w:rsidRDefault="00257CA5" w:rsidP="00A50079">
            <w:pPr>
              <w:pStyle w:val="Tabletype"/>
              <w:spacing w:after="0"/>
              <w:jc w:val="center"/>
            </w:pPr>
            <w:r w:rsidRPr="003D45D7">
              <w:rPr>
                <w:sz w:val="22"/>
              </w:rPr>
              <w:t></w:t>
            </w:r>
            <w:r w:rsidRPr="00720699">
              <w:t xml:space="preserve"> </w:t>
            </w:r>
            <w:r>
              <w:t>9</w:t>
            </w:r>
            <w:r w:rsidRPr="00720699">
              <w:t>.</w:t>
            </w:r>
            <w:r>
              <w:t>3</w:t>
            </w:r>
          </w:p>
        </w:tc>
      </w:tr>
      <w:tr w:rsidR="009B2C59" w14:paraId="012643CF" w14:textId="77777777" w:rsidTr="009B2C59">
        <w:trPr>
          <w:trHeight w:val="32"/>
        </w:trPr>
        <w:tc>
          <w:tcPr>
            <w:tcW w:w="7880" w:type="dxa"/>
          </w:tcPr>
          <w:p w14:paraId="012643CD" w14:textId="77777777" w:rsidR="00257CA5" w:rsidRPr="001E2B27" w:rsidRDefault="00A50079" w:rsidP="00076499">
            <w:pPr>
              <w:pStyle w:val="Tabletype"/>
            </w:pPr>
            <w:r w:rsidRPr="00A50079">
              <w:t>Constantly physically agitated</w:t>
            </w:r>
          </w:p>
        </w:tc>
        <w:tc>
          <w:tcPr>
            <w:tcW w:w="1191" w:type="dxa"/>
          </w:tcPr>
          <w:p w14:paraId="012643CE" w14:textId="77777777" w:rsidR="00257CA5" w:rsidRPr="00720699" w:rsidRDefault="00257CA5" w:rsidP="00A50079">
            <w:pPr>
              <w:pStyle w:val="Tabletype"/>
              <w:spacing w:after="0"/>
              <w:jc w:val="center"/>
            </w:pPr>
            <w:r w:rsidRPr="003D45D7">
              <w:rPr>
                <w:sz w:val="22"/>
              </w:rPr>
              <w:t></w:t>
            </w:r>
            <w:r w:rsidRPr="00257CA5">
              <w:t xml:space="preserve"> 9.</w:t>
            </w:r>
            <w:r>
              <w:t>4</w:t>
            </w:r>
          </w:p>
        </w:tc>
      </w:tr>
    </w:tbl>
    <w:p w14:paraId="012643D0" w14:textId="77777777" w:rsidR="00752F7D" w:rsidRPr="009B2C59" w:rsidRDefault="00752F7D" w:rsidP="009B2C59">
      <w:pPr>
        <w:pStyle w:val="Heading2"/>
      </w:pPr>
      <w:r w:rsidRPr="00A11DBA">
        <w:t>Checklist must be completed</w:t>
      </w:r>
    </w:p>
    <w:tbl>
      <w:tblPr>
        <w:tblStyle w:val="TableGrid"/>
        <w:tblW w:w="9071" w:type="dxa"/>
        <w:tblInd w:w="85" w:type="dxa"/>
        <w:tblCellMar>
          <w:top w:w="85" w:type="dxa"/>
          <w:left w:w="85" w:type="dxa"/>
          <w:right w:w="85" w:type="dxa"/>
        </w:tblCellMar>
        <w:tblLook w:val="04A0" w:firstRow="1" w:lastRow="0" w:firstColumn="1" w:lastColumn="0" w:noHBand="0" w:noVBand="1"/>
        <w:tblDescription w:val="Table to be read left to right, top to bottom. Hard copy to be printed and marked up manually"/>
      </w:tblPr>
      <w:tblGrid>
        <w:gridCol w:w="7880"/>
        <w:gridCol w:w="1191"/>
      </w:tblGrid>
      <w:tr w:rsidR="00257CA5" w14:paraId="012643D3" w14:textId="77777777" w:rsidTr="009B2C59">
        <w:trPr>
          <w:trHeight w:val="217"/>
          <w:tblHeader/>
        </w:trPr>
        <w:tc>
          <w:tcPr>
            <w:tcW w:w="7880" w:type="dxa"/>
            <w:shd w:val="clear" w:color="auto" w:fill="D9D9D9" w:themeFill="background1" w:themeFillShade="D9"/>
          </w:tcPr>
          <w:p w14:paraId="012643D1" w14:textId="77777777" w:rsidR="00257CA5" w:rsidRPr="00F2532F" w:rsidRDefault="00A50079" w:rsidP="00A50079">
            <w:pPr>
              <w:pStyle w:val="Tableheader"/>
            </w:pPr>
            <w:r w:rsidRPr="00A50079">
              <w:t>Physical Behaviour Checklist</w:t>
            </w:r>
          </w:p>
        </w:tc>
        <w:tc>
          <w:tcPr>
            <w:tcW w:w="1191" w:type="dxa"/>
            <w:shd w:val="clear" w:color="auto" w:fill="D9D9D9" w:themeFill="background1" w:themeFillShade="D9"/>
          </w:tcPr>
          <w:p w14:paraId="012643D2" w14:textId="77777777" w:rsidR="00257CA5" w:rsidRDefault="00257CA5" w:rsidP="003D45D7">
            <w:pPr>
              <w:pStyle w:val="Tableheader"/>
            </w:pPr>
            <w:r w:rsidRPr="00F93B66">
              <w:t>Tick if yes</w:t>
            </w:r>
          </w:p>
        </w:tc>
      </w:tr>
      <w:tr w:rsidR="00257CA5" w14:paraId="012643D6" w14:textId="77777777" w:rsidTr="009B2C59">
        <w:tc>
          <w:tcPr>
            <w:tcW w:w="7880" w:type="dxa"/>
          </w:tcPr>
          <w:p w14:paraId="012643D4" w14:textId="77777777" w:rsidR="00257CA5" w:rsidRPr="001E2B27" w:rsidRDefault="00A50079" w:rsidP="0049211D">
            <w:pPr>
              <w:pStyle w:val="Tabletype"/>
            </w:pPr>
            <w:r w:rsidRPr="00A50079">
              <w:t xml:space="preserve">Physical behaviour does not occur or occurs less than </w:t>
            </w:r>
            <w:r w:rsidR="0049211D">
              <w:t>two days</w:t>
            </w:r>
            <w:r w:rsidRPr="00A50079">
              <w:t xml:space="preserve"> per week</w:t>
            </w:r>
          </w:p>
        </w:tc>
        <w:tc>
          <w:tcPr>
            <w:tcW w:w="1191" w:type="dxa"/>
          </w:tcPr>
          <w:p w14:paraId="012643D5" w14:textId="77777777" w:rsidR="00257CA5" w:rsidRPr="001E2B27" w:rsidRDefault="00257CA5" w:rsidP="00A50079">
            <w:pPr>
              <w:pStyle w:val="Tabletype"/>
              <w:spacing w:after="0"/>
              <w:jc w:val="center"/>
            </w:pPr>
            <w:r w:rsidRPr="003D45D7">
              <w:rPr>
                <w:sz w:val="22"/>
              </w:rPr>
              <w:t></w:t>
            </w:r>
            <w:r w:rsidRPr="00C86690">
              <w:t xml:space="preserve"> </w:t>
            </w:r>
            <w:r>
              <w:t>1</w:t>
            </w:r>
          </w:p>
        </w:tc>
      </w:tr>
      <w:tr w:rsidR="00257CA5" w14:paraId="012643D9" w14:textId="77777777" w:rsidTr="009B2C59">
        <w:trPr>
          <w:trHeight w:val="32"/>
        </w:trPr>
        <w:tc>
          <w:tcPr>
            <w:tcW w:w="7880" w:type="dxa"/>
          </w:tcPr>
          <w:p w14:paraId="012643D7" w14:textId="77777777" w:rsidR="00257CA5" w:rsidRPr="001E2B27" w:rsidRDefault="00A50079" w:rsidP="00076499">
            <w:pPr>
              <w:pStyle w:val="Tabletype"/>
            </w:pPr>
            <w:r w:rsidRPr="00A50079">
              <w:t>Physical behaviour must occurs at least two days per week</w:t>
            </w:r>
          </w:p>
        </w:tc>
        <w:tc>
          <w:tcPr>
            <w:tcW w:w="1191" w:type="dxa"/>
          </w:tcPr>
          <w:p w14:paraId="012643D8" w14:textId="77777777" w:rsidR="00257CA5" w:rsidRPr="001E2B27" w:rsidRDefault="00257CA5" w:rsidP="00A50079">
            <w:pPr>
              <w:pStyle w:val="Tabletype"/>
              <w:spacing w:after="0"/>
              <w:jc w:val="center"/>
            </w:pPr>
            <w:r w:rsidRPr="003D45D7">
              <w:rPr>
                <w:sz w:val="22"/>
              </w:rPr>
              <w:t></w:t>
            </w:r>
            <w:r w:rsidRPr="00C86690">
              <w:t xml:space="preserve"> </w:t>
            </w:r>
            <w:r>
              <w:t>2</w:t>
            </w:r>
          </w:p>
        </w:tc>
      </w:tr>
      <w:tr w:rsidR="00257CA5" w14:paraId="012643DC" w14:textId="77777777" w:rsidTr="009B2C59">
        <w:trPr>
          <w:trHeight w:val="32"/>
        </w:trPr>
        <w:tc>
          <w:tcPr>
            <w:tcW w:w="7880" w:type="dxa"/>
          </w:tcPr>
          <w:p w14:paraId="012643DA" w14:textId="77777777" w:rsidR="00257CA5" w:rsidRPr="001E2B27" w:rsidRDefault="00A50079" w:rsidP="00076499">
            <w:pPr>
              <w:pStyle w:val="Tabletype"/>
            </w:pPr>
            <w:r w:rsidRPr="00A50079">
              <w:t>Physical behaviour occurs at least six days in a week</w:t>
            </w:r>
          </w:p>
        </w:tc>
        <w:tc>
          <w:tcPr>
            <w:tcW w:w="1191" w:type="dxa"/>
          </w:tcPr>
          <w:p w14:paraId="012643DB" w14:textId="77777777" w:rsidR="00257CA5" w:rsidRPr="00C86690" w:rsidRDefault="00257CA5" w:rsidP="00A50079">
            <w:pPr>
              <w:pStyle w:val="Tabletype"/>
              <w:spacing w:after="0"/>
              <w:jc w:val="center"/>
            </w:pPr>
            <w:r w:rsidRPr="003D45D7">
              <w:rPr>
                <w:sz w:val="22"/>
              </w:rPr>
              <w:t></w:t>
            </w:r>
            <w:r>
              <w:t xml:space="preserve"> 3</w:t>
            </w:r>
          </w:p>
        </w:tc>
      </w:tr>
      <w:tr w:rsidR="00257CA5" w14:paraId="012643DF" w14:textId="77777777" w:rsidTr="009B2C59">
        <w:trPr>
          <w:trHeight w:val="32"/>
        </w:trPr>
        <w:tc>
          <w:tcPr>
            <w:tcW w:w="7880" w:type="dxa"/>
          </w:tcPr>
          <w:p w14:paraId="012643DD" w14:textId="77777777" w:rsidR="00257CA5" w:rsidRPr="001E2B27" w:rsidRDefault="00A50079" w:rsidP="00076499">
            <w:pPr>
              <w:pStyle w:val="Tabletype"/>
            </w:pPr>
            <w:r w:rsidRPr="00A50079">
              <w:t>Physical behaviour occurs twice a day or more, at least six days in a week</w:t>
            </w:r>
          </w:p>
        </w:tc>
        <w:tc>
          <w:tcPr>
            <w:tcW w:w="1191" w:type="dxa"/>
          </w:tcPr>
          <w:p w14:paraId="012643DE" w14:textId="77777777" w:rsidR="00257CA5" w:rsidRDefault="00257CA5" w:rsidP="00A50079">
            <w:pPr>
              <w:pStyle w:val="Tabletype"/>
              <w:spacing w:after="0"/>
              <w:jc w:val="center"/>
            </w:pPr>
            <w:r w:rsidRPr="003D45D7">
              <w:rPr>
                <w:sz w:val="22"/>
              </w:rPr>
              <w:t></w:t>
            </w:r>
            <w:r w:rsidRPr="00257CA5">
              <w:t xml:space="preserve"> </w:t>
            </w:r>
            <w:r>
              <w:t>4</w:t>
            </w:r>
          </w:p>
        </w:tc>
      </w:tr>
    </w:tbl>
    <w:p w14:paraId="012643E0" w14:textId="77777777" w:rsidR="00752F7D" w:rsidRPr="00A11DBA" w:rsidRDefault="009B2C59" w:rsidP="00A50079">
      <w:pPr>
        <w:spacing w:before="120"/>
        <w:rPr>
          <w:rStyle w:val="Strong"/>
          <w:sz w:val="18"/>
          <w:szCs w:val="18"/>
        </w:rPr>
      </w:pPr>
      <w:r>
        <w:rPr>
          <w:rStyle w:val="Strong"/>
          <w:sz w:val="18"/>
          <w:szCs w:val="18"/>
        </w:rPr>
        <w:t>ACFI 9 Rating key</w:t>
      </w:r>
    </w:p>
    <w:p w14:paraId="012643E1" w14:textId="77777777" w:rsidR="00752F7D" w:rsidRPr="00A11DBA" w:rsidRDefault="00752F7D" w:rsidP="00A11DBA">
      <w:pPr>
        <w:spacing w:after="0"/>
        <w:rPr>
          <w:sz w:val="18"/>
          <w:szCs w:val="18"/>
        </w:rPr>
      </w:pPr>
      <w:r w:rsidRPr="00A11DBA">
        <w:rPr>
          <w:sz w:val="18"/>
          <w:szCs w:val="18"/>
        </w:rPr>
        <w:t xml:space="preserve">RATING A = yes to </w:t>
      </w:r>
      <w:r w:rsidR="009B2C59">
        <w:rPr>
          <w:sz w:val="18"/>
          <w:szCs w:val="18"/>
        </w:rPr>
        <w:t>(</w:t>
      </w:r>
      <w:r w:rsidRPr="00A11DBA">
        <w:rPr>
          <w:sz w:val="18"/>
          <w:szCs w:val="18"/>
        </w:rPr>
        <w:t>item 1</w:t>
      </w:r>
      <w:r w:rsidR="009B2C59">
        <w:rPr>
          <w:sz w:val="18"/>
          <w:szCs w:val="18"/>
        </w:rPr>
        <w:t>)</w:t>
      </w:r>
    </w:p>
    <w:p w14:paraId="012643E2" w14:textId="77777777" w:rsidR="00752F7D" w:rsidRPr="00A11DBA" w:rsidRDefault="009B2C59" w:rsidP="00A11DBA">
      <w:pPr>
        <w:spacing w:after="0"/>
        <w:rPr>
          <w:sz w:val="18"/>
          <w:szCs w:val="18"/>
        </w:rPr>
      </w:pPr>
      <w:r>
        <w:rPr>
          <w:sz w:val="18"/>
          <w:szCs w:val="18"/>
        </w:rPr>
        <w:t>RATING B = yes to (item 2)</w:t>
      </w:r>
    </w:p>
    <w:p w14:paraId="012643E3" w14:textId="77777777" w:rsidR="00752F7D" w:rsidRPr="00A11DBA" w:rsidRDefault="009B2C59" w:rsidP="00A11DBA">
      <w:pPr>
        <w:spacing w:after="0"/>
        <w:rPr>
          <w:sz w:val="18"/>
          <w:szCs w:val="18"/>
        </w:rPr>
      </w:pPr>
      <w:r>
        <w:rPr>
          <w:sz w:val="18"/>
          <w:szCs w:val="18"/>
        </w:rPr>
        <w:t>RATING C = yes to (item 3)</w:t>
      </w:r>
    </w:p>
    <w:p w14:paraId="012643E4" w14:textId="77777777" w:rsidR="00A11DBA" w:rsidRDefault="00752F7D" w:rsidP="00F80ED3">
      <w:pPr>
        <w:spacing w:after="0"/>
      </w:pPr>
      <w:r w:rsidRPr="00A11DBA">
        <w:rPr>
          <w:sz w:val="18"/>
          <w:szCs w:val="18"/>
        </w:rPr>
        <w:t xml:space="preserve">RATING D = yes to </w:t>
      </w:r>
      <w:r w:rsidR="009B2C59">
        <w:rPr>
          <w:sz w:val="18"/>
          <w:szCs w:val="18"/>
        </w:rPr>
        <w:t>(</w:t>
      </w:r>
      <w:r w:rsidRPr="00A11DBA">
        <w:rPr>
          <w:sz w:val="18"/>
          <w:szCs w:val="18"/>
        </w:rPr>
        <w:t>item 4</w:t>
      </w:r>
      <w:r w:rsidR="009B2C59">
        <w:rPr>
          <w:sz w:val="18"/>
          <w:szCs w:val="18"/>
        </w:rPr>
        <w:t>)</w:t>
      </w:r>
    </w:p>
    <w:p w14:paraId="012643E5" w14:textId="77777777" w:rsidR="00A11DBA" w:rsidRDefault="00A11DBA">
      <w:pPr>
        <w:spacing w:after="0"/>
        <w:rPr>
          <w:b/>
          <w:sz w:val="24"/>
        </w:rPr>
      </w:pPr>
      <w:r>
        <w:br w:type="page"/>
      </w:r>
    </w:p>
    <w:p w14:paraId="012643E6" w14:textId="77777777" w:rsidR="009B2C59" w:rsidRDefault="009B2C59" w:rsidP="009B2C59">
      <w:pPr>
        <w:pStyle w:val="Heading1"/>
      </w:pPr>
      <w:bookmarkStart w:id="21" w:name="_Toc468893830"/>
      <w:r>
        <w:lastRenderedPageBreak/>
        <w:t>ACFI 10 Depression</w:t>
      </w:r>
      <w:bookmarkEnd w:id="21"/>
    </w:p>
    <w:p w14:paraId="012643E7" w14:textId="77777777" w:rsidR="009B2C59" w:rsidRDefault="009B2C59" w:rsidP="009B2C59">
      <w:pPr>
        <w:pStyle w:val="Heading2"/>
      </w:pPr>
      <w:r>
        <w:t>Description</w:t>
      </w:r>
    </w:p>
    <w:p w14:paraId="012643E8" w14:textId="77777777" w:rsidR="009B2C59" w:rsidRDefault="009B2C59" w:rsidP="009B2C59">
      <w:r>
        <w:t>This question relates to symptoms associated with depression and dysthymia (chronic mood disturbance).</w:t>
      </w:r>
    </w:p>
    <w:p w14:paraId="012643E9" w14:textId="77777777" w:rsidR="009B2C59" w:rsidRDefault="009B2C59" w:rsidP="009B2C59">
      <w:r>
        <w:t>It excludes behaviour covered in ACFI 8 Verbal Behaviour or ACFI 9 Physical Behaviour.  It excludes physical illness or disability recorded in the Medical Diagnosis.</w:t>
      </w:r>
    </w:p>
    <w:p w14:paraId="012643EA" w14:textId="77777777" w:rsidR="009B2C59" w:rsidRDefault="009B2C59" w:rsidP="009B2C59">
      <w:pPr>
        <w:pStyle w:val="Heading2"/>
      </w:pPr>
      <w:r>
        <w:t>Requirements</w:t>
      </w:r>
    </w:p>
    <w:p w14:paraId="012643EB" w14:textId="77777777" w:rsidR="009B2C59" w:rsidRDefault="009B2C59" w:rsidP="009B2C59">
      <w:r>
        <w:t>For a rating of C or D, there must be a diagnosis or provisional diagnosis of depression. Where an existing diagnosis or provisional diagnosis is not available, and the service has indicated that a diagnosis is being sought, then a conditional C or D rating, as appropriate, will be used to determine the care recipient’s classification. A period of three months has been allowed for a service to obtain the diagnosis.</w:t>
      </w:r>
    </w:p>
    <w:p w14:paraId="012643EC" w14:textId="77777777" w:rsidR="009B2C59" w:rsidRDefault="009B2C59" w:rsidP="009B2C59">
      <w:r>
        <w:t>If the service is unable to provide a diagnosis or provisional diagnosis on request, then the care recipient’s classification will be reviewed and recalculated using a rating of B for this question.</w:t>
      </w:r>
    </w:p>
    <w:p w14:paraId="012643ED" w14:textId="77777777" w:rsidR="009B2C59" w:rsidRDefault="009B2C59" w:rsidP="009B2C59">
      <w:pPr>
        <w:pStyle w:val="Heading2"/>
      </w:pPr>
      <w:r>
        <w:t>Assessment</w:t>
      </w:r>
    </w:p>
    <w:p w14:paraId="012643EE" w14:textId="77777777" w:rsidR="009B2C59" w:rsidRDefault="009B2C59" w:rsidP="009B2C59">
      <w:r>
        <w:t>The Cornell Scale for Depression (CSD) must be completed to appraise care needs at the B, C or D level. If this instrument has been completed for the care recipient in the last six months, you may use that assessment if it continues to reflect the care needs of the care recipient at the time of appraisal. The symptoms must impact on current care needs and require attention from a staff member. [If using the CSD with non-English speaking persons, the assessor should confer with an interpreter (this could include a family member or staff) where required to confirm any verbal signs or symptoms.]</w:t>
      </w:r>
    </w:p>
    <w:p w14:paraId="012643EF" w14:textId="77777777" w:rsidR="009B2C59" w:rsidRDefault="009B2C59" w:rsidP="009B2C59">
      <w:r>
        <w:t>The notes section on the CSD instrument should also be completed to evidence that the symptom recorded is occurring on a regular, persistent basis (reflecting usual care needs). It should be observable and noted by a majority of informants on a day-to-day basis. The symptoms will be chronic, persistent and not directly related to day-to-day events in the care environment.</w:t>
      </w:r>
    </w:p>
    <w:p w14:paraId="012643F0" w14:textId="1A4B4384" w:rsidR="009B2C59" w:rsidRDefault="009B2C59" w:rsidP="009B2C59">
      <w:r>
        <w:t xml:space="preserve">If there is a clinical report available that supports your rating please indicate this in the assessment summary. The </w:t>
      </w:r>
      <w:r w:rsidR="004E261A">
        <w:t xml:space="preserve">CSD </w:t>
      </w:r>
      <w:r>
        <w:t xml:space="preserve">must still be completed. Refer to </w:t>
      </w:r>
      <w:r w:rsidR="005835AB">
        <w:t>‘</w:t>
      </w:r>
      <w:r w:rsidR="00BF172A">
        <w:t xml:space="preserve">Definitions and </w:t>
      </w:r>
      <w:r w:rsidR="005835AB">
        <w:t xml:space="preserve">acronyms’ </w:t>
      </w:r>
      <w:r>
        <w:t>for details about a clinical report.</w:t>
      </w:r>
    </w:p>
    <w:p w14:paraId="012643F1" w14:textId="77777777" w:rsidR="009B2C59" w:rsidRDefault="009B2C59" w:rsidP="009B2C59">
      <w:r>
        <w:t>If a diagnosis or provisional diagnosis of depression is available please indicate this in the assessment summary. The diagnosis / provisional diagnosis, or reconfirmation of the diagnosis / provisional diagnosis, must have been completed in the past twelve months. Diagnosis sources are the NSAF, ACCR, GP comprehensive medical assessment, or other medical practitioner assessments or notes. Evidence of a diagnosis or provisional diagnosis of depression is to be documented in Mental and Behavioural Diagnosis and included in the Appraisal Pack.</w:t>
      </w:r>
    </w:p>
    <w:p w14:paraId="012643F2" w14:textId="77777777" w:rsidR="009B2C59" w:rsidRDefault="009B2C59">
      <w:pPr>
        <w:spacing w:after="0"/>
        <w:rPr>
          <w:rFonts w:cs="Arial"/>
          <w:b/>
          <w:bCs/>
          <w:iCs/>
          <w:sz w:val="36"/>
          <w:szCs w:val="28"/>
        </w:rPr>
      </w:pPr>
      <w:r>
        <w:br w:type="page"/>
      </w:r>
    </w:p>
    <w:p w14:paraId="012643F3" w14:textId="77777777" w:rsidR="00943F42" w:rsidRDefault="00943F42" w:rsidP="00943F42">
      <w:pPr>
        <w:pStyle w:val="Heading2"/>
      </w:pPr>
      <w:r>
        <w:lastRenderedPageBreak/>
        <w:t>Assessment summary table must be completed</w:t>
      </w:r>
    </w:p>
    <w:p w14:paraId="012643F4" w14:textId="77777777" w:rsidR="009B2C59" w:rsidRDefault="009B2C59" w:rsidP="009B2C59">
      <w:r>
        <w:t xml:space="preserve">Symptoms of Depression Assessment Summary table with </w:t>
      </w:r>
      <w:r w:rsidR="00D83511">
        <w:t xml:space="preserve">CSD </w:t>
      </w:r>
      <w:r>
        <w:t>score and Symptoms of Depression Checklist must be completed, and a diagnosis must be provided.</w:t>
      </w:r>
    </w:p>
    <w:p w14:paraId="012643F5" w14:textId="77777777" w:rsidR="009B2C59" w:rsidRDefault="009B2C59" w:rsidP="009B2C59">
      <w:r>
        <w:t>Indicate whether a CSD was undertaken and, if so, enter the score. Indicate whether a clinical report is provided.</w:t>
      </w:r>
    </w:p>
    <w:p w14:paraId="012643F6" w14:textId="77777777" w:rsidR="00752F7D" w:rsidRDefault="00A11DBA" w:rsidP="00A11DBA">
      <w:pPr>
        <w:pStyle w:val="Tabletitle"/>
      </w:pPr>
      <w:r w:rsidRPr="00A11DBA">
        <w:t>ACFI 10 Depression</w:t>
      </w:r>
    </w:p>
    <w:tbl>
      <w:tblPr>
        <w:tblStyle w:val="TableGrid"/>
        <w:tblW w:w="9070" w:type="dxa"/>
        <w:tblInd w:w="85" w:type="dxa"/>
        <w:tblCellMar>
          <w:top w:w="85" w:type="dxa"/>
          <w:left w:w="85" w:type="dxa"/>
          <w:right w:w="85" w:type="dxa"/>
        </w:tblCellMar>
        <w:tblLook w:val="04A0" w:firstRow="1" w:lastRow="0" w:firstColumn="1" w:lastColumn="0" w:noHBand="0" w:noVBand="1"/>
        <w:tblDescription w:val="Table to be read left to right, top to bottom. Hard copy to be printed and marked up manually"/>
      </w:tblPr>
      <w:tblGrid>
        <w:gridCol w:w="6236"/>
        <w:gridCol w:w="1417"/>
        <w:gridCol w:w="1417"/>
      </w:tblGrid>
      <w:tr w:rsidR="00A11DBA" w14:paraId="012643FA" w14:textId="77777777" w:rsidTr="00A11DBA">
        <w:trPr>
          <w:trHeight w:val="217"/>
          <w:tblHeader/>
        </w:trPr>
        <w:tc>
          <w:tcPr>
            <w:tcW w:w="6236" w:type="dxa"/>
            <w:shd w:val="clear" w:color="auto" w:fill="D9D9D9" w:themeFill="background1" w:themeFillShade="D9"/>
          </w:tcPr>
          <w:p w14:paraId="012643F7" w14:textId="77777777" w:rsidR="00A11DBA" w:rsidRPr="00F2532F" w:rsidRDefault="00A50079" w:rsidP="009B2C59">
            <w:pPr>
              <w:pStyle w:val="Tableheader"/>
            </w:pPr>
            <w:r>
              <w:t>Symptoms of Depression Assessment Summary</w:t>
            </w:r>
          </w:p>
        </w:tc>
        <w:tc>
          <w:tcPr>
            <w:tcW w:w="1417" w:type="dxa"/>
            <w:shd w:val="clear" w:color="auto" w:fill="D9D9D9" w:themeFill="background1" w:themeFillShade="D9"/>
          </w:tcPr>
          <w:p w14:paraId="012643F8" w14:textId="77777777" w:rsidR="00A11DBA" w:rsidRDefault="00A50079" w:rsidP="00076499">
            <w:pPr>
              <w:pStyle w:val="Tableheader"/>
              <w:jc w:val="center"/>
            </w:pPr>
            <w:r w:rsidRPr="00A50079">
              <w:t>Tick if yes</w:t>
            </w:r>
          </w:p>
        </w:tc>
        <w:tc>
          <w:tcPr>
            <w:tcW w:w="1417" w:type="dxa"/>
            <w:shd w:val="clear" w:color="auto" w:fill="D9D9D9" w:themeFill="background1" w:themeFillShade="D9"/>
          </w:tcPr>
          <w:p w14:paraId="012643F9" w14:textId="77777777" w:rsidR="00A11DBA" w:rsidRDefault="00A50079" w:rsidP="00076499">
            <w:pPr>
              <w:pStyle w:val="Tableheader"/>
              <w:jc w:val="center"/>
            </w:pPr>
            <w:r w:rsidRPr="00A50079">
              <w:t>Score</w:t>
            </w:r>
          </w:p>
        </w:tc>
      </w:tr>
      <w:tr w:rsidR="00A11DBA" w14:paraId="012643FE" w14:textId="77777777" w:rsidTr="00A11DBA">
        <w:tc>
          <w:tcPr>
            <w:tcW w:w="6236" w:type="dxa"/>
          </w:tcPr>
          <w:p w14:paraId="012643FB" w14:textId="77777777" w:rsidR="00A11DBA" w:rsidRPr="001E2B27" w:rsidRDefault="00A50079" w:rsidP="0065239A">
            <w:pPr>
              <w:pStyle w:val="Tabletype"/>
            </w:pPr>
            <w:r w:rsidRPr="00A50079">
              <w:t>No CSD undertaken</w:t>
            </w:r>
          </w:p>
        </w:tc>
        <w:tc>
          <w:tcPr>
            <w:tcW w:w="1417" w:type="dxa"/>
          </w:tcPr>
          <w:p w14:paraId="012643FC" w14:textId="77777777" w:rsidR="00A11DBA" w:rsidRPr="001E2B27" w:rsidRDefault="00A50079" w:rsidP="0049211D">
            <w:pPr>
              <w:pStyle w:val="Tabletype"/>
              <w:jc w:val="center"/>
            </w:pPr>
            <w:r w:rsidRPr="003D45D7">
              <w:rPr>
                <w:sz w:val="22"/>
              </w:rPr>
              <w:t></w:t>
            </w:r>
            <w:r w:rsidRPr="00A50079">
              <w:t xml:space="preserve"> </w:t>
            </w:r>
            <w:r>
              <w:t>10</w:t>
            </w:r>
            <w:r w:rsidRPr="00A50079">
              <w:t>.</w:t>
            </w:r>
            <w:r w:rsidR="0049211D">
              <w:t>1</w:t>
            </w:r>
          </w:p>
        </w:tc>
        <w:tc>
          <w:tcPr>
            <w:tcW w:w="1417" w:type="dxa"/>
          </w:tcPr>
          <w:p w14:paraId="012643FD" w14:textId="77777777" w:rsidR="00A11DBA" w:rsidRPr="001E2B27" w:rsidRDefault="00A11DBA" w:rsidP="00076499">
            <w:pPr>
              <w:pStyle w:val="Tabletype"/>
              <w:jc w:val="center"/>
            </w:pPr>
          </w:p>
        </w:tc>
      </w:tr>
      <w:tr w:rsidR="00A11DBA" w14:paraId="01264402" w14:textId="77777777" w:rsidTr="00A11DBA">
        <w:trPr>
          <w:trHeight w:val="32"/>
        </w:trPr>
        <w:tc>
          <w:tcPr>
            <w:tcW w:w="6236" w:type="dxa"/>
          </w:tcPr>
          <w:p w14:paraId="012643FF" w14:textId="77777777" w:rsidR="00A11DBA" w:rsidRPr="001E2B27" w:rsidRDefault="00A50079" w:rsidP="00076499">
            <w:pPr>
              <w:pStyle w:val="Tabletype"/>
            </w:pPr>
            <w:r w:rsidRPr="00A50079">
              <w:t>CSD</w:t>
            </w:r>
            <w:r w:rsidR="00D83511">
              <w:t xml:space="preserve"> </w:t>
            </w:r>
            <w:r w:rsidRPr="00A50079">
              <w:t>–</w:t>
            </w:r>
            <w:r w:rsidR="00D83511">
              <w:t xml:space="preserve"> </w:t>
            </w:r>
            <w:r w:rsidRPr="00A50079">
              <w:t>enter score</w:t>
            </w:r>
          </w:p>
        </w:tc>
        <w:tc>
          <w:tcPr>
            <w:tcW w:w="1417" w:type="dxa"/>
          </w:tcPr>
          <w:p w14:paraId="01264400" w14:textId="77777777" w:rsidR="00A11DBA" w:rsidRPr="001E2B27" w:rsidRDefault="00A50079" w:rsidP="0049211D">
            <w:pPr>
              <w:pStyle w:val="Tabletype"/>
              <w:jc w:val="center"/>
            </w:pPr>
            <w:r w:rsidRPr="003D45D7">
              <w:rPr>
                <w:sz w:val="22"/>
              </w:rPr>
              <w:t></w:t>
            </w:r>
            <w:r w:rsidRPr="00A50079">
              <w:t xml:space="preserve"> </w:t>
            </w:r>
            <w:r>
              <w:t>10</w:t>
            </w:r>
            <w:r w:rsidRPr="00A50079">
              <w:t>.</w:t>
            </w:r>
            <w:r w:rsidR="0049211D">
              <w:t>2</w:t>
            </w:r>
          </w:p>
        </w:tc>
        <w:tc>
          <w:tcPr>
            <w:tcW w:w="1417" w:type="dxa"/>
          </w:tcPr>
          <w:p w14:paraId="01264401" w14:textId="77777777" w:rsidR="00A11DBA" w:rsidRPr="001E2B27" w:rsidRDefault="00A11DBA" w:rsidP="00076499">
            <w:pPr>
              <w:pStyle w:val="Tabletype"/>
              <w:jc w:val="center"/>
            </w:pPr>
          </w:p>
        </w:tc>
      </w:tr>
      <w:tr w:rsidR="00A11DBA" w14:paraId="01264407" w14:textId="77777777" w:rsidTr="00A11DBA">
        <w:tc>
          <w:tcPr>
            <w:tcW w:w="6236" w:type="dxa"/>
          </w:tcPr>
          <w:p w14:paraId="01264403" w14:textId="77777777" w:rsidR="00A50079" w:rsidRDefault="00A50079" w:rsidP="00A50079">
            <w:pPr>
              <w:pStyle w:val="Tabletype"/>
            </w:pPr>
            <w:r>
              <w:t>Clinical report provided supporting information for the ACFI 10 appraisal</w:t>
            </w:r>
          </w:p>
          <w:p w14:paraId="01264404" w14:textId="77777777" w:rsidR="00A11DBA" w:rsidRPr="001E2B27" w:rsidRDefault="00A50079" w:rsidP="0065239A">
            <w:pPr>
              <w:pStyle w:val="Tabletype"/>
            </w:pPr>
            <w:r>
              <w:t xml:space="preserve">Note: </w:t>
            </w:r>
            <w:r w:rsidR="00D83511">
              <w:t>CSD</w:t>
            </w:r>
            <w:r>
              <w:t xml:space="preserve"> must be completed</w:t>
            </w:r>
          </w:p>
        </w:tc>
        <w:tc>
          <w:tcPr>
            <w:tcW w:w="1417" w:type="dxa"/>
          </w:tcPr>
          <w:p w14:paraId="01264405" w14:textId="77777777" w:rsidR="00A11DBA" w:rsidRPr="001E2B27" w:rsidRDefault="00A50079" w:rsidP="0049211D">
            <w:pPr>
              <w:pStyle w:val="Tabletype"/>
              <w:jc w:val="center"/>
            </w:pPr>
            <w:r w:rsidRPr="003D45D7">
              <w:rPr>
                <w:sz w:val="22"/>
              </w:rPr>
              <w:t></w:t>
            </w:r>
            <w:r>
              <w:t xml:space="preserve"> 10</w:t>
            </w:r>
            <w:r w:rsidRPr="00A50079">
              <w:t>.</w:t>
            </w:r>
            <w:r w:rsidR="0049211D">
              <w:t>3</w:t>
            </w:r>
          </w:p>
        </w:tc>
        <w:tc>
          <w:tcPr>
            <w:tcW w:w="1417" w:type="dxa"/>
          </w:tcPr>
          <w:p w14:paraId="01264406" w14:textId="77777777" w:rsidR="00A11DBA" w:rsidRPr="001E2B27" w:rsidRDefault="00A11DBA" w:rsidP="00076499">
            <w:pPr>
              <w:pStyle w:val="Tabletype"/>
              <w:jc w:val="center"/>
            </w:pPr>
          </w:p>
        </w:tc>
      </w:tr>
    </w:tbl>
    <w:p w14:paraId="01264408" w14:textId="77777777" w:rsidR="00A11DBA" w:rsidRDefault="00A11DBA" w:rsidP="00A11DBA">
      <w:pPr>
        <w:pStyle w:val="Aftertable"/>
      </w:pPr>
    </w:p>
    <w:p w14:paraId="01264409" w14:textId="77777777" w:rsidR="00A11DBA" w:rsidRDefault="009B2C59" w:rsidP="009B2C59">
      <w:pPr>
        <w:pStyle w:val="Heading2"/>
      </w:pPr>
      <w:r w:rsidRPr="009B2C59">
        <w:t>Checklist must be completed</w:t>
      </w:r>
    </w:p>
    <w:p w14:paraId="0126440A" w14:textId="77777777" w:rsidR="009B2C59" w:rsidRPr="009B2C59" w:rsidRDefault="009B2C59" w:rsidP="009B2C59">
      <w:pPr>
        <w:pStyle w:val="Tabletitle"/>
      </w:pPr>
    </w:p>
    <w:tbl>
      <w:tblPr>
        <w:tblStyle w:val="TableGrid"/>
        <w:tblW w:w="9071" w:type="dxa"/>
        <w:tblInd w:w="85" w:type="dxa"/>
        <w:tblCellMar>
          <w:top w:w="85" w:type="dxa"/>
          <w:left w:w="85" w:type="dxa"/>
          <w:right w:w="85" w:type="dxa"/>
        </w:tblCellMar>
        <w:tblLook w:val="04A0" w:firstRow="1" w:lastRow="0" w:firstColumn="1" w:lastColumn="0" w:noHBand="0" w:noVBand="1"/>
        <w:tblDescription w:val="Table to be read left to right, top to bottom. Hard copy to be printed and marked up manually"/>
      </w:tblPr>
      <w:tblGrid>
        <w:gridCol w:w="7654"/>
        <w:gridCol w:w="1417"/>
      </w:tblGrid>
      <w:tr w:rsidR="00A50079" w14:paraId="0126440D" w14:textId="77777777" w:rsidTr="00076499">
        <w:trPr>
          <w:trHeight w:val="217"/>
          <w:tblHeader/>
        </w:trPr>
        <w:tc>
          <w:tcPr>
            <w:tcW w:w="7654" w:type="dxa"/>
            <w:shd w:val="clear" w:color="auto" w:fill="D9D9D9" w:themeFill="background1" w:themeFillShade="D9"/>
          </w:tcPr>
          <w:p w14:paraId="0126440B" w14:textId="77777777" w:rsidR="00A50079" w:rsidRPr="00F2532F" w:rsidRDefault="00A50079" w:rsidP="009B2C59">
            <w:pPr>
              <w:pStyle w:val="Tableheader"/>
            </w:pPr>
            <w:r>
              <w:t>Symptoms of Depression Checklist</w:t>
            </w:r>
          </w:p>
        </w:tc>
        <w:tc>
          <w:tcPr>
            <w:tcW w:w="1417" w:type="dxa"/>
            <w:shd w:val="clear" w:color="auto" w:fill="D9D9D9" w:themeFill="background1" w:themeFillShade="D9"/>
          </w:tcPr>
          <w:p w14:paraId="0126440C" w14:textId="77777777" w:rsidR="00A50079" w:rsidRDefault="00A50079" w:rsidP="003D45D7">
            <w:pPr>
              <w:pStyle w:val="Tableheader"/>
              <w:jc w:val="center"/>
            </w:pPr>
            <w:r w:rsidRPr="00A50079">
              <w:t>Tick if yes</w:t>
            </w:r>
          </w:p>
        </w:tc>
      </w:tr>
      <w:tr w:rsidR="00A50079" w14:paraId="01264411" w14:textId="77777777" w:rsidTr="00076499">
        <w:tc>
          <w:tcPr>
            <w:tcW w:w="7654" w:type="dxa"/>
          </w:tcPr>
          <w:p w14:paraId="0126440E" w14:textId="77777777" w:rsidR="00A50079" w:rsidRDefault="00A50079" w:rsidP="00A50079">
            <w:pPr>
              <w:pStyle w:val="Tabletype"/>
            </w:pPr>
            <w:r>
              <w:t>CSD = 0–8 or no CSD completed</w:t>
            </w:r>
          </w:p>
          <w:p w14:paraId="0126440F" w14:textId="77777777" w:rsidR="00A50079" w:rsidRPr="001E2B27" w:rsidRDefault="00A50079" w:rsidP="00A50079">
            <w:pPr>
              <w:pStyle w:val="Tabletype"/>
            </w:pPr>
            <w:r>
              <w:t>Minimal symptoms or symptoms did not occur</w:t>
            </w:r>
          </w:p>
        </w:tc>
        <w:tc>
          <w:tcPr>
            <w:tcW w:w="1417" w:type="dxa"/>
          </w:tcPr>
          <w:p w14:paraId="01264410" w14:textId="77777777" w:rsidR="00A50079" w:rsidRPr="001E2B27" w:rsidRDefault="00A50079" w:rsidP="00A50079">
            <w:pPr>
              <w:pStyle w:val="Tabletype"/>
              <w:jc w:val="center"/>
            </w:pPr>
            <w:r w:rsidRPr="003D45D7">
              <w:rPr>
                <w:sz w:val="22"/>
              </w:rPr>
              <w:t></w:t>
            </w:r>
            <w:r w:rsidRPr="00A50079">
              <w:t xml:space="preserve"> </w:t>
            </w:r>
            <w:r>
              <w:t>1</w:t>
            </w:r>
          </w:p>
        </w:tc>
      </w:tr>
      <w:tr w:rsidR="00A50079" w14:paraId="01264415" w14:textId="77777777" w:rsidTr="00076499">
        <w:trPr>
          <w:trHeight w:val="32"/>
        </w:trPr>
        <w:tc>
          <w:tcPr>
            <w:tcW w:w="7654" w:type="dxa"/>
          </w:tcPr>
          <w:p w14:paraId="01264412" w14:textId="77777777" w:rsidR="00A50079" w:rsidRDefault="00A50079" w:rsidP="00A50079">
            <w:pPr>
              <w:pStyle w:val="Tabletype"/>
            </w:pPr>
            <w:r>
              <w:t>CSD = 9–13</w:t>
            </w:r>
          </w:p>
          <w:p w14:paraId="01264413" w14:textId="77777777" w:rsidR="00A50079" w:rsidRPr="001E2B27" w:rsidRDefault="00A50079" w:rsidP="00A50079">
            <w:pPr>
              <w:pStyle w:val="Tabletype"/>
            </w:pPr>
            <w:r>
              <w:t>Symptoms caused mild interference with the person’s ability to participate in their regular activities</w:t>
            </w:r>
          </w:p>
        </w:tc>
        <w:tc>
          <w:tcPr>
            <w:tcW w:w="1417" w:type="dxa"/>
          </w:tcPr>
          <w:p w14:paraId="01264414" w14:textId="77777777" w:rsidR="00A50079" w:rsidRPr="001E2B27" w:rsidRDefault="00A50079" w:rsidP="00A50079">
            <w:pPr>
              <w:pStyle w:val="Tabletype"/>
              <w:jc w:val="center"/>
            </w:pPr>
            <w:r w:rsidRPr="003D45D7">
              <w:rPr>
                <w:sz w:val="22"/>
              </w:rPr>
              <w:t></w:t>
            </w:r>
            <w:r w:rsidRPr="00A50079">
              <w:t xml:space="preserve"> </w:t>
            </w:r>
            <w:r>
              <w:t>2</w:t>
            </w:r>
          </w:p>
        </w:tc>
      </w:tr>
      <w:tr w:rsidR="00A50079" w14:paraId="01264419" w14:textId="77777777" w:rsidTr="00076499">
        <w:tc>
          <w:tcPr>
            <w:tcW w:w="7654" w:type="dxa"/>
          </w:tcPr>
          <w:p w14:paraId="01264416" w14:textId="77777777" w:rsidR="00A50079" w:rsidRDefault="00A50079" w:rsidP="00A50079">
            <w:pPr>
              <w:pStyle w:val="Tabletype"/>
            </w:pPr>
            <w:r>
              <w:t>CSD = 14–18</w:t>
            </w:r>
          </w:p>
          <w:p w14:paraId="01264417" w14:textId="77777777" w:rsidR="00A50079" w:rsidRPr="001E2B27" w:rsidRDefault="00A50079" w:rsidP="00A50079">
            <w:pPr>
              <w:pStyle w:val="Tabletype"/>
            </w:pPr>
            <w:r>
              <w:t>Symptoms caused moderate interference with the person’s ability to function and participate in regular activities</w:t>
            </w:r>
          </w:p>
        </w:tc>
        <w:tc>
          <w:tcPr>
            <w:tcW w:w="1417" w:type="dxa"/>
          </w:tcPr>
          <w:p w14:paraId="01264418" w14:textId="77777777" w:rsidR="00A50079" w:rsidRPr="001E2B27" w:rsidRDefault="00A50079" w:rsidP="00A50079">
            <w:pPr>
              <w:pStyle w:val="Tabletype"/>
              <w:jc w:val="center"/>
            </w:pPr>
            <w:r w:rsidRPr="003D45D7">
              <w:rPr>
                <w:sz w:val="22"/>
              </w:rPr>
              <w:t></w:t>
            </w:r>
            <w:r w:rsidRPr="00A50079">
              <w:t xml:space="preserve"> </w:t>
            </w:r>
            <w:r>
              <w:t>3</w:t>
            </w:r>
          </w:p>
        </w:tc>
      </w:tr>
      <w:tr w:rsidR="00A50079" w14:paraId="0126441D" w14:textId="77777777" w:rsidTr="00076499">
        <w:tc>
          <w:tcPr>
            <w:tcW w:w="7654" w:type="dxa"/>
          </w:tcPr>
          <w:p w14:paraId="0126441A" w14:textId="77777777" w:rsidR="00A50079" w:rsidRDefault="00A50079" w:rsidP="00A50079">
            <w:pPr>
              <w:pStyle w:val="Tabletype"/>
            </w:pPr>
            <w:r>
              <w:t>CSD = 19–38</w:t>
            </w:r>
          </w:p>
          <w:p w14:paraId="0126441B" w14:textId="77777777" w:rsidR="00A50079" w:rsidRPr="001E2B27" w:rsidRDefault="00A50079" w:rsidP="00A50079">
            <w:pPr>
              <w:pStyle w:val="Tabletype"/>
            </w:pPr>
            <w:r>
              <w:t>Symptoms of depression caused major interference with the person’s ability to function and participate in regular activities</w:t>
            </w:r>
          </w:p>
        </w:tc>
        <w:tc>
          <w:tcPr>
            <w:tcW w:w="1417" w:type="dxa"/>
          </w:tcPr>
          <w:p w14:paraId="0126441C" w14:textId="77777777" w:rsidR="00A50079" w:rsidRPr="001E2B27" w:rsidRDefault="00A50079" w:rsidP="00A50079">
            <w:pPr>
              <w:pStyle w:val="Tabletype"/>
              <w:jc w:val="center"/>
            </w:pPr>
            <w:r w:rsidRPr="003D45D7">
              <w:rPr>
                <w:sz w:val="22"/>
              </w:rPr>
              <w:t></w:t>
            </w:r>
            <w:r w:rsidRPr="00A50079">
              <w:t xml:space="preserve"> </w:t>
            </w:r>
            <w:r>
              <w:t>4</w:t>
            </w:r>
          </w:p>
        </w:tc>
      </w:tr>
      <w:tr w:rsidR="00A50079" w14:paraId="01264420" w14:textId="77777777" w:rsidTr="00076499">
        <w:tc>
          <w:tcPr>
            <w:tcW w:w="7654" w:type="dxa"/>
          </w:tcPr>
          <w:p w14:paraId="0126441E" w14:textId="77777777" w:rsidR="00A50079" w:rsidRPr="001E2B27" w:rsidRDefault="00A50079" w:rsidP="00076499">
            <w:pPr>
              <w:pStyle w:val="Tabletype"/>
            </w:pPr>
            <w:r w:rsidRPr="00A50079">
              <w:t>There is a diagnosis or provisional diagnosis of depression completed or reconfirmed in the past twelve months (diagnosis evidence required as per Mental and Behavioural Diagnosis)</w:t>
            </w:r>
          </w:p>
        </w:tc>
        <w:tc>
          <w:tcPr>
            <w:tcW w:w="1417" w:type="dxa"/>
          </w:tcPr>
          <w:p w14:paraId="0126441F" w14:textId="77777777" w:rsidR="00A50079" w:rsidRPr="001E2B27" w:rsidRDefault="00A50079" w:rsidP="00A50079">
            <w:pPr>
              <w:pStyle w:val="Tabletype"/>
              <w:jc w:val="center"/>
            </w:pPr>
            <w:r w:rsidRPr="003D45D7">
              <w:rPr>
                <w:sz w:val="22"/>
              </w:rPr>
              <w:t></w:t>
            </w:r>
            <w:r w:rsidRPr="00A50079">
              <w:t xml:space="preserve"> </w:t>
            </w:r>
            <w:r>
              <w:t>5</w:t>
            </w:r>
          </w:p>
        </w:tc>
      </w:tr>
      <w:tr w:rsidR="00A50079" w14:paraId="01264423" w14:textId="77777777" w:rsidTr="00076499">
        <w:tc>
          <w:tcPr>
            <w:tcW w:w="7654" w:type="dxa"/>
          </w:tcPr>
          <w:p w14:paraId="01264421" w14:textId="77777777" w:rsidR="00A50079" w:rsidRPr="001E2B27" w:rsidRDefault="00A50079" w:rsidP="00076499">
            <w:pPr>
              <w:pStyle w:val="Tabletype"/>
            </w:pPr>
            <w:r w:rsidRPr="00A50079">
              <w:t>Diagnosis or provisional diagnosis of depression being sought and will be made available on request within three months of the appraisal date</w:t>
            </w:r>
          </w:p>
        </w:tc>
        <w:tc>
          <w:tcPr>
            <w:tcW w:w="1417" w:type="dxa"/>
          </w:tcPr>
          <w:p w14:paraId="01264422" w14:textId="77777777" w:rsidR="00A50079" w:rsidRPr="001E2B27" w:rsidRDefault="00A50079" w:rsidP="00A50079">
            <w:pPr>
              <w:pStyle w:val="Tabletype"/>
              <w:jc w:val="center"/>
            </w:pPr>
            <w:r w:rsidRPr="003D45D7">
              <w:rPr>
                <w:sz w:val="22"/>
              </w:rPr>
              <w:t></w:t>
            </w:r>
            <w:r w:rsidRPr="00A50079">
              <w:t xml:space="preserve"> </w:t>
            </w:r>
            <w:r>
              <w:t>6</w:t>
            </w:r>
          </w:p>
        </w:tc>
      </w:tr>
    </w:tbl>
    <w:p w14:paraId="01264424" w14:textId="77777777" w:rsidR="00A11DBA" w:rsidRDefault="00A11DBA" w:rsidP="00A11DBA">
      <w:pPr>
        <w:pStyle w:val="Aftertable"/>
      </w:pPr>
    </w:p>
    <w:p w14:paraId="01264425" w14:textId="7F73C9C2" w:rsidR="00A11DBA" w:rsidRPr="00A11DBA" w:rsidRDefault="00E85F44" w:rsidP="00A11DBA">
      <w:pPr>
        <w:rPr>
          <w:rStyle w:val="Strong"/>
        </w:rPr>
      </w:pPr>
      <w:r>
        <w:rPr>
          <w:rStyle w:val="Strong"/>
        </w:rPr>
        <w:t>ACFI 10 Rating key</w:t>
      </w:r>
    </w:p>
    <w:p w14:paraId="01264426" w14:textId="77777777" w:rsidR="00A11DBA" w:rsidRDefault="00A11DBA" w:rsidP="00A50079">
      <w:pPr>
        <w:spacing w:after="0"/>
      </w:pPr>
      <w:r>
        <w:t>RATING A = yes to (item 1)</w:t>
      </w:r>
    </w:p>
    <w:p w14:paraId="01264427" w14:textId="77777777" w:rsidR="00A11DBA" w:rsidRDefault="009B2C59" w:rsidP="00A50079">
      <w:pPr>
        <w:spacing w:after="0"/>
      </w:pPr>
      <w:r>
        <w:t>RATING B = yes to (item 2)</w:t>
      </w:r>
    </w:p>
    <w:p w14:paraId="01264428" w14:textId="77777777" w:rsidR="009B2C59" w:rsidRDefault="009B2C59" w:rsidP="009B2C59">
      <w:pPr>
        <w:spacing w:after="0"/>
      </w:pPr>
      <w:r>
        <w:t xml:space="preserve">RATING B = yes to (item 3) AND NOT (item 5 or item 6) </w:t>
      </w:r>
    </w:p>
    <w:p w14:paraId="01264429" w14:textId="77777777" w:rsidR="009B2C59" w:rsidRDefault="009B2C59" w:rsidP="009B2C59">
      <w:pPr>
        <w:spacing w:after="0"/>
      </w:pPr>
      <w:r>
        <w:t xml:space="preserve">RATING B = yes to (item 4) AND NOT (item 5 or item 6) </w:t>
      </w:r>
    </w:p>
    <w:p w14:paraId="0126442A" w14:textId="77777777" w:rsidR="009B2C59" w:rsidRDefault="009B2C59" w:rsidP="009B2C59">
      <w:pPr>
        <w:spacing w:after="0"/>
      </w:pPr>
      <w:r>
        <w:t>RATING C = yes to (item 3) AND (item 5 or item 6)</w:t>
      </w:r>
    </w:p>
    <w:p w14:paraId="0126442B" w14:textId="77777777" w:rsidR="00A50079" w:rsidRDefault="009B2C59" w:rsidP="009B2C59">
      <w:pPr>
        <w:spacing w:after="0"/>
        <w:rPr>
          <w:b/>
          <w:sz w:val="24"/>
        </w:rPr>
      </w:pPr>
      <w:r>
        <w:t>RATING D = yes to (item 4) AND (item 5 or item 6)</w:t>
      </w:r>
      <w:r w:rsidR="00A50079">
        <w:br w:type="page"/>
      </w:r>
    </w:p>
    <w:p w14:paraId="0126442C" w14:textId="77777777" w:rsidR="00FA7439" w:rsidRDefault="00FA7439" w:rsidP="00FA7439">
      <w:pPr>
        <w:pStyle w:val="Heading1"/>
      </w:pPr>
      <w:bookmarkStart w:id="22" w:name="_Toc468893831"/>
      <w:r>
        <w:lastRenderedPageBreak/>
        <w:t>Complex Health Care Domain</w:t>
      </w:r>
      <w:bookmarkEnd w:id="22"/>
    </w:p>
    <w:p w14:paraId="0126442D" w14:textId="77777777" w:rsidR="00FA7439" w:rsidRDefault="00FA7439" w:rsidP="00FA7439">
      <w:r>
        <w:t xml:space="preserve">This domain consists of the following questions: </w:t>
      </w:r>
    </w:p>
    <w:p w14:paraId="0126442E" w14:textId="77777777" w:rsidR="00FA7439" w:rsidRPr="00FB70B1" w:rsidRDefault="00FA7439" w:rsidP="00FB70B1">
      <w:pPr>
        <w:pStyle w:val="ListParagraph"/>
        <w:numPr>
          <w:ilvl w:val="0"/>
          <w:numId w:val="32"/>
        </w:numPr>
        <w:ind w:left="714" w:hanging="357"/>
      </w:pPr>
      <w:r>
        <w:t>ACFI 11 Medication, and</w:t>
      </w:r>
    </w:p>
    <w:p w14:paraId="0126442F" w14:textId="77777777" w:rsidR="00FA7439" w:rsidRPr="00FB70B1" w:rsidRDefault="00FB70B1" w:rsidP="00FB70B1">
      <w:pPr>
        <w:pStyle w:val="ListParagraph"/>
        <w:numPr>
          <w:ilvl w:val="0"/>
          <w:numId w:val="32"/>
        </w:numPr>
        <w:ind w:left="714" w:hanging="357"/>
      </w:pPr>
      <w:proofErr w:type="gramStart"/>
      <w:r>
        <w:t>ACFI 12 Complex Health Care.</w:t>
      </w:r>
      <w:proofErr w:type="gramEnd"/>
      <w:r>
        <w:t xml:space="preserve"> </w:t>
      </w:r>
    </w:p>
    <w:p w14:paraId="01264430" w14:textId="77777777" w:rsidR="00FA7439" w:rsidRDefault="00FA7439" w:rsidP="00FA7439">
      <w:pPr>
        <w:pStyle w:val="Heading2"/>
      </w:pPr>
      <w:r>
        <w:t>Assessments</w:t>
      </w:r>
    </w:p>
    <w:p w14:paraId="01264431" w14:textId="77777777" w:rsidR="00FA7439" w:rsidRDefault="00FA7439" w:rsidP="00FA7439">
      <w:r>
        <w:t xml:space="preserve">Assessments provided as evidence for this domain would have been completed no more than six months prior to the ACFI submission date and be consistent with the </w:t>
      </w:r>
      <w:r w:rsidRPr="000F5D84">
        <w:rPr>
          <w:b/>
        </w:rPr>
        <w:t>usual care needs</w:t>
      </w:r>
      <w:r>
        <w:t xml:space="preserve"> of the care recipient at the time of the appraisal. </w:t>
      </w:r>
    </w:p>
    <w:p w14:paraId="01264433" w14:textId="77777777" w:rsidR="00FA7439" w:rsidRDefault="00FA7439" w:rsidP="00FA7439">
      <w:pPr>
        <w:pStyle w:val="Heading1"/>
      </w:pPr>
      <w:bookmarkStart w:id="23" w:name="_Toc468893832"/>
      <w:r>
        <w:t>ACFI 11 Medication</w:t>
      </w:r>
      <w:bookmarkEnd w:id="23"/>
    </w:p>
    <w:p w14:paraId="01264434" w14:textId="77777777" w:rsidR="00FA7439" w:rsidRDefault="00FA7439" w:rsidP="00FA7439">
      <w:pPr>
        <w:pStyle w:val="Heading2"/>
      </w:pPr>
      <w:r>
        <w:t>Description</w:t>
      </w:r>
    </w:p>
    <w:p w14:paraId="01264435" w14:textId="77777777" w:rsidR="00FA7439" w:rsidRDefault="00FA7439" w:rsidP="00FA7439">
      <w:r>
        <w:t>This question relates to the needs of the person for assistance in taking medications. It relates to medication administered on a regular basis. Infrequent or irregular administration of medication(s) is not covered in this question.</w:t>
      </w:r>
    </w:p>
    <w:p w14:paraId="01264436" w14:textId="77777777" w:rsidR="00FA7439" w:rsidRDefault="00FA7439" w:rsidP="00FA7439">
      <w:r>
        <w:t>For intravenous infusions and the administration of suppositories and enemas as part of bowel management see ACFI 12 Complex Health Care. Where a person is responsible for their own medication administration from a dose administration aid or self injecting their medication, this does not comprise assistance with medication for this question.</w:t>
      </w:r>
    </w:p>
    <w:p w14:paraId="01264437" w14:textId="77777777" w:rsidR="00FA7439" w:rsidRDefault="00FA7439" w:rsidP="00FB70B1">
      <w:pPr>
        <w:pStyle w:val="NoSpacing"/>
      </w:pPr>
      <w:r w:rsidRPr="00FB70B1">
        <w:rPr>
          <w:rStyle w:val="Strong"/>
        </w:rPr>
        <w:t>Medication(s)</w:t>
      </w:r>
      <w:r>
        <w:t xml:space="preserve"> refers to:</w:t>
      </w:r>
    </w:p>
    <w:p w14:paraId="01264438" w14:textId="77777777" w:rsidR="00FA7439" w:rsidRDefault="00FA7439" w:rsidP="00FB70B1">
      <w:pPr>
        <w:pStyle w:val="ListParagraph"/>
        <w:numPr>
          <w:ilvl w:val="0"/>
          <w:numId w:val="12"/>
        </w:numPr>
        <w:spacing w:before="0"/>
      </w:pPr>
      <w:r>
        <w:t xml:space="preserve">any substance(s) listed in Schedule 2, 3, 4, 4D, 8 or 9 of the Standard for the Uniform Scheduling of Drugs and Poisons (and its amendments); and/or </w:t>
      </w:r>
    </w:p>
    <w:p w14:paraId="01264439" w14:textId="77777777" w:rsidR="00FA7439" w:rsidRDefault="00FA7439" w:rsidP="00FB70B1">
      <w:pPr>
        <w:pStyle w:val="ListParagraph"/>
        <w:numPr>
          <w:ilvl w:val="0"/>
          <w:numId w:val="12"/>
        </w:numPr>
      </w:pPr>
      <w:proofErr w:type="gramStart"/>
      <w:r>
        <w:t>medication(s)</w:t>
      </w:r>
      <w:proofErr w:type="gramEnd"/>
      <w:r>
        <w:t xml:space="preserve"> ordered by an authorised health professional or authorised for nurse initiated Medication by a Medication Advisory Committee or its equivalent. This excludes food supplements, with or without vitamins, and emollients (e.g. </w:t>
      </w:r>
      <w:proofErr w:type="spellStart"/>
      <w:r>
        <w:t>sorbolene</w:t>
      </w:r>
      <w:proofErr w:type="spellEnd"/>
      <w:r>
        <w:t xml:space="preserve"> cream, aqueous cream, etc).</w:t>
      </w:r>
    </w:p>
    <w:p w14:paraId="0126443A" w14:textId="77777777" w:rsidR="00FA7439" w:rsidRDefault="00FA7439" w:rsidP="00FA7439">
      <w:r w:rsidRPr="00FB70B1">
        <w:rPr>
          <w:rStyle w:val="Strong"/>
        </w:rPr>
        <w:t>Assistance</w:t>
      </w:r>
      <w:r>
        <w:t xml:space="preserve"> means either standby (to provide physical or verbal assistance) or to provide individual physical assistance or extensive prompting so that the person completes the ingestion or takes medication by the route ordered. </w:t>
      </w:r>
    </w:p>
    <w:p w14:paraId="0126443B" w14:textId="77777777" w:rsidR="00FA7439" w:rsidRDefault="00FA7439" w:rsidP="00FA7439">
      <w:r w:rsidRPr="00FB70B1">
        <w:rPr>
          <w:rStyle w:val="Strong"/>
        </w:rPr>
        <w:t>Authorised health professional</w:t>
      </w:r>
      <w:r>
        <w:t xml:space="preserve"> means medical practitioner, dentist, nurse practitioner or other health professional authorised to prescribe medication by relevant state/ territory legislation.</w:t>
      </w:r>
    </w:p>
    <w:p w14:paraId="0126443C" w14:textId="77777777" w:rsidR="00FA7439" w:rsidRDefault="00FA7439" w:rsidP="00FA7439">
      <w:r w:rsidRPr="00FB70B1">
        <w:rPr>
          <w:rStyle w:val="Strong"/>
        </w:rPr>
        <w:t>Administration</w:t>
      </w:r>
      <w:r w:rsidR="00FB70B1">
        <w:br/>
      </w:r>
      <w:proofErr w:type="gramStart"/>
      <w:r w:rsidR="00FB70B1">
        <w:t>D</w:t>
      </w:r>
      <w:r>
        <w:t>oes</w:t>
      </w:r>
      <w:proofErr w:type="gramEnd"/>
      <w:r>
        <w:t xml:space="preserve"> not include supervision of a resident injecting their medication. </w:t>
      </w:r>
    </w:p>
    <w:p w14:paraId="0126443D" w14:textId="77777777" w:rsidR="00FB70B1" w:rsidRDefault="00FB70B1">
      <w:pPr>
        <w:spacing w:after="0"/>
        <w:rPr>
          <w:rFonts w:cs="Arial"/>
          <w:b/>
          <w:bCs/>
          <w:iCs/>
          <w:sz w:val="36"/>
          <w:szCs w:val="28"/>
        </w:rPr>
      </w:pPr>
      <w:r>
        <w:br w:type="page"/>
      </w:r>
    </w:p>
    <w:p w14:paraId="0126443E" w14:textId="77777777" w:rsidR="00FA7439" w:rsidRDefault="00FA7439" w:rsidP="00FA7439">
      <w:pPr>
        <w:pStyle w:val="Heading2"/>
      </w:pPr>
      <w:r>
        <w:lastRenderedPageBreak/>
        <w:t>Requirements</w:t>
      </w:r>
    </w:p>
    <w:p w14:paraId="0126443F" w14:textId="77777777" w:rsidR="00FA7439" w:rsidRDefault="00FA7439" w:rsidP="00FA7439">
      <w:r>
        <w:t>The evidence source in the source materials box must be completed. The evidence is a copy of the most recent medication chart that was applicable on the date the ACFI appraisal was submitted. This source document would identify the name and profession of the health professional who has signed and dated that they have completed the document.</w:t>
      </w:r>
    </w:p>
    <w:p w14:paraId="01264440" w14:textId="77777777" w:rsidR="001C113D" w:rsidRDefault="001C113D" w:rsidP="00FA7439"/>
    <w:p w14:paraId="01264441" w14:textId="77777777" w:rsidR="009B2C59" w:rsidRDefault="00FA7439" w:rsidP="00FA7439">
      <w:pPr>
        <w:pStyle w:val="Heading2"/>
      </w:pPr>
      <w:r>
        <w:t>Source materials</w:t>
      </w:r>
    </w:p>
    <w:p w14:paraId="01264442" w14:textId="77777777" w:rsidR="00A11DBA" w:rsidRDefault="00A11DBA" w:rsidP="00A11DBA">
      <w:pPr>
        <w:pStyle w:val="Tabletitle"/>
      </w:pPr>
    </w:p>
    <w:tbl>
      <w:tblPr>
        <w:tblStyle w:val="TableGrid"/>
        <w:tblW w:w="9071" w:type="dxa"/>
        <w:tblInd w:w="85" w:type="dxa"/>
        <w:tblCellMar>
          <w:top w:w="85" w:type="dxa"/>
          <w:left w:w="85" w:type="dxa"/>
          <w:right w:w="85" w:type="dxa"/>
        </w:tblCellMar>
        <w:tblLook w:val="04A0" w:firstRow="1" w:lastRow="0" w:firstColumn="1" w:lastColumn="0" w:noHBand="0" w:noVBand="1"/>
        <w:tblDescription w:val="Table to be read left to right, top to bottom. Hard copy to be printed and marked up manually"/>
      </w:tblPr>
      <w:tblGrid>
        <w:gridCol w:w="9071"/>
      </w:tblGrid>
      <w:tr w:rsidR="00A11DBA" w14:paraId="01264444" w14:textId="77777777" w:rsidTr="00076499">
        <w:trPr>
          <w:trHeight w:val="217"/>
          <w:tblHeader/>
        </w:trPr>
        <w:tc>
          <w:tcPr>
            <w:tcW w:w="9071" w:type="dxa"/>
            <w:shd w:val="clear" w:color="auto" w:fill="D9D9D9" w:themeFill="background1" w:themeFillShade="D9"/>
          </w:tcPr>
          <w:p w14:paraId="01264443" w14:textId="77777777" w:rsidR="00A11DBA" w:rsidRDefault="004F128E" w:rsidP="004F128E">
            <w:pPr>
              <w:pStyle w:val="Tableheader"/>
            </w:pPr>
            <w:r w:rsidRPr="004F128E">
              <w:t>Medication chart to be filed with ACFI Appraisal Pack</w:t>
            </w:r>
          </w:p>
        </w:tc>
      </w:tr>
      <w:tr w:rsidR="00A11DBA" w14:paraId="01264446" w14:textId="77777777" w:rsidTr="00076499">
        <w:tc>
          <w:tcPr>
            <w:tcW w:w="9071" w:type="dxa"/>
          </w:tcPr>
          <w:p w14:paraId="01264445" w14:textId="77777777" w:rsidR="00A11DBA" w:rsidRPr="001E2B27" w:rsidRDefault="004F128E" w:rsidP="004F128E">
            <w:pPr>
              <w:pStyle w:val="Tabletype"/>
            </w:pPr>
            <w:r w:rsidRPr="004F128E">
              <w:t>Name of person(s) authorising medication(s)</w:t>
            </w:r>
          </w:p>
        </w:tc>
      </w:tr>
      <w:tr w:rsidR="00A11DBA" w14:paraId="01264448" w14:textId="77777777" w:rsidTr="00076499">
        <w:trPr>
          <w:trHeight w:val="32"/>
        </w:trPr>
        <w:tc>
          <w:tcPr>
            <w:tcW w:w="9071" w:type="dxa"/>
          </w:tcPr>
          <w:p w14:paraId="01264447" w14:textId="77777777" w:rsidR="00A11DBA" w:rsidRPr="001E2B27" w:rsidRDefault="004F128E" w:rsidP="004F128E">
            <w:pPr>
              <w:pStyle w:val="Tabletype"/>
            </w:pPr>
            <w:r w:rsidRPr="004F128E">
              <w:t>Profession</w:t>
            </w:r>
          </w:p>
        </w:tc>
      </w:tr>
      <w:tr w:rsidR="00A11DBA" w14:paraId="0126444A" w14:textId="77777777" w:rsidTr="00076499">
        <w:tc>
          <w:tcPr>
            <w:tcW w:w="9071" w:type="dxa"/>
          </w:tcPr>
          <w:p w14:paraId="01264449" w14:textId="77777777" w:rsidR="00A11DBA" w:rsidRPr="001E2B27" w:rsidRDefault="004F128E" w:rsidP="004F128E">
            <w:pPr>
              <w:pStyle w:val="Tabletype"/>
            </w:pPr>
            <w:r w:rsidRPr="004F128E">
              <w:t>Date completed</w:t>
            </w:r>
          </w:p>
        </w:tc>
      </w:tr>
    </w:tbl>
    <w:p w14:paraId="0126444B" w14:textId="77777777" w:rsidR="00A11DBA" w:rsidRDefault="00A11DBA" w:rsidP="00A11DBA">
      <w:pPr>
        <w:pStyle w:val="Aftertable"/>
      </w:pPr>
    </w:p>
    <w:p w14:paraId="0126444C" w14:textId="77777777" w:rsidR="00A11DBA" w:rsidRDefault="00FB70B1" w:rsidP="00FB70B1">
      <w:pPr>
        <w:pStyle w:val="Heading2"/>
      </w:pPr>
      <w:r w:rsidRPr="00FB70B1">
        <w:t>Checklist must be completed</w:t>
      </w:r>
    </w:p>
    <w:p w14:paraId="0126444D" w14:textId="77777777" w:rsidR="00FB70B1" w:rsidRPr="00FB70B1" w:rsidRDefault="00FB70B1" w:rsidP="00FB70B1">
      <w:pPr>
        <w:pStyle w:val="Tabletitle"/>
      </w:pPr>
    </w:p>
    <w:tbl>
      <w:tblPr>
        <w:tblStyle w:val="TableGrid"/>
        <w:tblW w:w="9071" w:type="dxa"/>
        <w:tblInd w:w="85" w:type="dxa"/>
        <w:tblCellMar>
          <w:top w:w="85" w:type="dxa"/>
          <w:left w:w="85" w:type="dxa"/>
          <w:right w:w="85" w:type="dxa"/>
        </w:tblCellMar>
        <w:tblLook w:val="04A0" w:firstRow="1" w:lastRow="0" w:firstColumn="1" w:lastColumn="0" w:noHBand="0" w:noVBand="1"/>
        <w:tblDescription w:val="Table to be read left to right, top to bottom. Hard copy to be printed and marked up manually"/>
      </w:tblPr>
      <w:tblGrid>
        <w:gridCol w:w="7654"/>
        <w:gridCol w:w="1417"/>
      </w:tblGrid>
      <w:tr w:rsidR="00A11DBA" w14:paraId="01264450" w14:textId="77777777" w:rsidTr="00076499">
        <w:trPr>
          <w:trHeight w:val="217"/>
          <w:tblHeader/>
        </w:trPr>
        <w:tc>
          <w:tcPr>
            <w:tcW w:w="7654" w:type="dxa"/>
            <w:shd w:val="clear" w:color="auto" w:fill="D9D9D9" w:themeFill="background1" w:themeFillShade="D9"/>
          </w:tcPr>
          <w:p w14:paraId="0126444E" w14:textId="77777777" w:rsidR="00A11DBA" w:rsidRPr="00F2532F" w:rsidRDefault="004F128E" w:rsidP="00FB70B1">
            <w:pPr>
              <w:pStyle w:val="Tableheader"/>
            </w:pPr>
            <w:r>
              <w:t>Medication Checklist</w:t>
            </w:r>
          </w:p>
        </w:tc>
        <w:tc>
          <w:tcPr>
            <w:tcW w:w="1417" w:type="dxa"/>
            <w:shd w:val="clear" w:color="auto" w:fill="D9D9D9" w:themeFill="background1" w:themeFillShade="D9"/>
          </w:tcPr>
          <w:p w14:paraId="0126444F" w14:textId="77777777" w:rsidR="00A11DBA" w:rsidRDefault="004F128E" w:rsidP="00076499">
            <w:pPr>
              <w:pStyle w:val="Tableheader"/>
              <w:jc w:val="center"/>
            </w:pPr>
            <w:r w:rsidRPr="004F128E">
              <w:t>Tick if yes</w:t>
            </w:r>
          </w:p>
        </w:tc>
      </w:tr>
      <w:tr w:rsidR="004F128E" w14:paraId="01264453" w14:textId="77777777" w:rsidTr="00076499">
        <w:tc>
          <w:tcPr>
            <w:tcW w:w="7654" w:type="dxa"/>
          </w:tcPr>
          <w:p w14:paraId="01264451" w14:textId="77777777" w:rsidR="004F128E" w:rsidRPr="001E2B27" w:rsidRDefault="004F128E" w:rsidP="00076499">
            <w:pPr>
              <w:pStyle w:val="Tabletype"/>
            </w:pPr>
            <w:r w:rsidRPr="004F128E">
              <w:t>No medication</w:t>
            </w:r>
          </w:p>
        </w:tc>
        <w:tc>
          <w:tcPr>
            <w:tcW w:w="1417" w:type="dxa"/>
          </w:tcPr>
          <w:p w14:paraId="01264452" w14:textId="77777777" w:rsidR="004F128E" w:rsidRPr="00AF6CC9" w:rsidRDefault="004F128E" w:rsidP="004F128E">
            <w:pPr>
              <w:jc w:val="center"/>
              <w:rPr>
                <w:sz w:val="18"/>
                <w:szCs w:val="18"/>
              </w:rPr>
            </w:pPr>
            <w:r w:rsidRPr="003D45D7">
              <w:rPr>
                <w:sz w:val="22"/>
                <w:szCs w:val="18"/>
              </w:rPr>
              <w:t></w:t>
            </w:r>
            <w:r w:rsidRPr="00AF6CC9">
              <w:rPr>
                <w:sz w:val="18"/>
                <w:szCs w:val="18"/>
              </w:rPr>
              <w:t xml:space="preserve"> 1</w:t>
            </w:r>
          </w:p>
        </w:tc>
      </w:tr>
      <w:tr w:rsidR="004F128E" w14:paraId="01264456" w14:textId="77777777" w:rsidTr="00076499">
        <w:trPr>
          <w:trHeight w:val="32"/>
        </w:trPr>
        <w:tc>
          <w:tcPr>
            <w:tcW w:w="7654" w:type="dxa"/>
          </w:tcPr>
          <w:p w14:paraId="01264454" w14:textId="77777777" w:rsidR="004F128E" w:rsidRPr="001E2B27" w:rsidRDefault="004F128E" w:rsidP="00076499">
            <w:pPr>
              <w:pStyle w:val="Tabletype"/>
            </w:pPr>
            <w:r w:rsidRPr="004F128E">
              <w:t>Self-manages medication</w:t>
            </w:r>
          </w:p>
        </w:tc>
        <w:tc>
          <w:tcPr>
            <w:tcW w:w="1417" w:type="dxa"/>
          </w:tcPr>
          <w:p w14:paraId="01264455" w14:textId="77777777" w:rsidR="004F128E" w:rsidRPr="00AF6CC9" w:rsidRDefault="004F128E" w:rsidP="004F128E">
            <w:pPr>
              <w:jc w:val="center"/>
              <w:rPr>
                <w:sz w:val="18"/>
                <w:szCs w:val="18"/>
              </w:rPr>
            </w:pPr>
            <w:r w:rsidRPr="003D45D7">
              <w:rPr>
                <w:sz w:val="22"/>
                <w:szCs w:val="18"/>
              </w:rPr>
              <w:t></w:t>
            </w:r>
            <w:r w:rsidRPr="00AF6CC9">
              <w:rPr>
                <w:sz w:val="18"/>
                <w:szCs w:val="18"/>
              </w:rPr>
              <w:t xml:space="preserve"> 2</w:t>
            </w:r>
          </w:p>
        </w:tc>
      </w:tr>
      <w:tr w:rsidR="004F128E" w14:paraId="01264459" w14:textId="77777777" w:rsidTr="00076499">
        <w:tc>
          <w:tcPr>
            <w:tcW w:w="7654" w:type="dxa"/>
          </w:tcPr>
          <w:p w14:paraId="01264457" w14:textId="77777777" w:rsidR="004F128E" w:rsidRPr="001E2B27" w:rsidRDefault="004F128E" w:rsidP="00076499">
            <w:pPr>
              <w:pStyle w:val="Tabletype"/>
            </w:pPr>
            <w:r w:rsidRPr="004F128E">
              <w:t>Application of patches at least weekly, but less frequently than daily</w:t>
            </w:r>
          </w:p>
        </w:tc>
        <w:tc>
          <w:tcPr>
            <w:tcW w:w="1417" w:type="dxa"/>
          </w:tcPr>
          <w:p w14:paraId="01264458" w14:textId="77777777" w:rsidR="004F128E" w:rsidRPr="00AF6CC9" w:rsidRDefault="004F128E" w:rsidP="004F128E">
            <w:pPr>
              <w:jc w:val="center"/>
              <w:rPr>
                <w:sz w:val="18"/>
                <w:szCs w:val="18"/>
              </w:rPr>
            </w:pPr>
            <w:r w:rsidRPr="003D45D7">
              <w:rPr>
                <w:sz w:val="22"/>
                <w:szCs w:val="18"/>
              </w:rPr>
              <w:t></w:t>
            </w:r>
            <w:r w:rsidRPr="00AF6CC9">
              <w:rPr>
                <w:sz w:val="18"/>
                <w:szCs w:val="18"/>
              </w:rPr>
              <w:t xml:space="preserve"> 3</w:t>
            </w:r>
          </w:p>
        </w:tc>
      </w:tr>
      <w:tr w:rsidR="004F128E" w14:paraId="0126445C" w14:textId="77777777" w:rsidTr="00076499">
        <w:tc>
          <w:tcPr>
            <w:tcW w:w="7654" w:type="dxa"/>
          </w:tcPr>
          <w:p w14:paraId="0126445A" w14:textId="77777777" w:rsidR="004F128E" w:rsidRPr="001E2B27" w:rsidRDefault="004F128E" w:rsidP="00076499">
            <w:pPr>
              <w:pStyle w:val="Tabletype"/>
            </w:pPr>
            <w:r w:rsidRPr="004F128E">
              <w:t>Needs assistance with daily medications</w:t>
            </w:r>
          </w:p>
        </w:tc>
        <w:tc>
          <w:tcPr>
            <w:tcW w:w="1417" w:type="dxa"/>
          </w:tcPr>
          <w:p w14:paraId="0126445B" w14:textId="77777777" w:rsidR="004F128E" w:rsidRPr="00AF6CC9" w:rsidRDefault="004F128E" w:rsidP="004F128E">
            <w:pPr>
              <w:jc w:val="center"/>
              <w:rPr>
                <w:sz w:val="18"/>
                <w:szCs w:val="18"/>
              </w:rPr>
            </w:pPr>
            <w:r w:rsidRPr="003D45D7">
              <w:rPr>
                <w:sz w:val="22"/>
                <w:szCs w:val="18"/>
              </w:rPr>
              <w:t></w:t>
            </w:r>
            <w:r w:rsidRPr="00AF6CC9">
              <w:rPr>
                <w:sz w:val="18"/>
                <w:szCs w:val="18"/>
              </w:rPr>
              <w:t xml:space="preserve"> 4</w:t>
            </w:r>
          </w:p>
        </w:tc>
      </w:tr>
      <w:tr w:rsidR="004F128E" w14:paraId="0126445F" w14:textId="77777777" w:rsidTr="00076499">
        <w:tc>
          <w:tcPr>
            <w:tcW w:w="7654" w:type="dxa"/>
          </w:tcPr>
          <w:p w14:paraId="0126445D" w14:textId="77777777" w:rsidR="004F128E" w:rsidRPr="001E2B27" w:rsidRDefault="004F128E" w:rsidP="00076499">
            <w:pPr>
              <w:pStyle w:val="Tabletype"/>
            </w:pPr>
            <w:r w:rsidRPr="004F128E">
              <w:t>Needs daily administration of a subcutaneous drug</w:t>
            </w:r>
          </w:p>
        </w:tc>
        <w:tc>
          <w:tcPr>
            <w:tcW w:w="1417" w:type="dxa"/>
          </w:tcPr>
          <w:p w14:paraId="0126445E" w14:textId="77777777" w:rsidR="004F128E" w:rsidRPr="00AF6CC9" w:rsidRDefault="004F128E" w:rsidP="004F128E">
            <w:pPr>
              <w:jc w:val="center"/>
              <w:rPr>
                <w:sz w:val="18"/>
                <w:szCs w:val="18"/>
              </w:rPr>
            </w:pPr>
            <w:r w:rsidRPr="003D45D7">
              <w:rPr>
                <w:sz w:val="22"/>
                <w:szCs w:val="18"/>
              </w:rPr>
              <w:t></w:t>
            </w:r>
            <w:r w:rsidRPr="00AF6CC9">
              <w:rPr>
                <w:sz w:val="18"/>
                <w:szCs w:val="18"/>
              </w:rPr>
              <w:t xml:space="preserve"> 5</w:t>
            </w:r>
          </w:p>
        </w:tc>
      </w:tr>
      <w:tr w:rsidR="004F128E" w14:paraId="01264462" w14:textId="77777777" w:rsidTr="00076499">
        <w:tc>
          <w:tcPr>
            <w:tcW w:w="7654" w:type="dxa"/>
          </w:tcPr>
          <w:p w14:paraId="01264460" w14:textId="77777777" w:rsidR="004F128E" w:rsidRPr="001E2B27" w:rsidRDefault="004F128E" w:rsidP="00076499">
            <w:pPr>
              <w:pStyle w:val="Tabletype"/>
            </w:pPr>
            <w:r w:rsidRPr="004F128E">
              <w:t>Needs daily administration of an intramuscular drug</w:t>
            </w:r>
          </w:p>
        </w:tc>
        <w:tc>
          <w:tcPr>
            <w:tcW w:w="1417" w:type="dxa"/>
          </w:tcPr>
          <w:p w14:paraId="01264461" w14:textId="77777777" w:rsidR="004F128E" w:rsidRPr="00AF6CC9" w:rsidRDefault="004F128E" w:rsidP="004F128E">
            <w:pPr>
              <w:jc w:val="center"/>
              <w:rPr>
                <w:sz w:val="18"/>
                <w:szCs w:val="18"/>
              </w:rPr>
            </w:pPr>
            <w:r w:rsidRPr="003D45D7">
              <w:rPr>
                <w:sz w:val="22"/>
                <w:szCs w:val="18"/>
              </w:rPr>
              <w:t></w:t>
            </w:r>
            <w:r w:rsidRPr="00AF6CC9">
              <w:rPr>
                <w:sz w:val="18"/>
                <w:szCs w:val="18"/>
              </w:rPr>
              <w:t xml:space="preserve"> 6</w:t>
            </w:r>
          </w:p>
        </w:tc>
      </w:tr>
      <w:tr w:rsidR="004F128E" w14:paraId="01264465" w14:textId="77777777" w:rsidTr="00076499">
        <w:tc>
          <w:tcPr>
            <w:tcW w:w="7654" w:type="dxa"/>
          </w:tcPr>
          <w:p w14:paraId="01264463" w14:textId="77777777" w:rsidR="004F128E" w:rsidRPr="004F128E" w:rsidRDefault="004F128E" w:rsidP="00076499">
            <w:pPr>
              <w:pStyle w:val="Tabletype"/>
            </w:pPr>
            <w:r w:rsidRPr="004F128E">
              <w:t>Needs daily administration of an intravenous drug</w:t>
            </w:r>
          </w:p>
        </w:tc>
        <w:tc>
          <w:tcPr>
            <w:tcW w:w="1417" w:type="dxa"/>
          </w:tcPr>
          <w:p w14:paraId="01264464" w14:textId="77777777" w:rsidR="004F128E" w:rsidRPr="00AF6CC9" w:rsidRDefault="004F128E" w:rsidP="004F128E">
            <w:pPr>
              <w:jc w:val="center"/>
              <w:rPr>
                <w:sz w:val="18"/>
                <w:szCs w:val="18"/>
              </w:rPr>
            </w:pPr>
            <w:r w:rsidRPr="003D45D7">
              <w:rPr>
                <w:sz w:val="22"/>
                <w:szCs w:val="18"/>
              </w:rPr>
              <w:t></w:t>
            </w:r>
            <w:r w:rsidRPr="00AF6CC9">
              <w:rPr>
                <w:sz w:val="18"/>
                <w:szCs w:val="18"/>
              </w:rPr>
              <w:t xml:space="preserve"> 7</w:t>
            </w:r>
          </w:p>
        </w:tc>
      </w:tr>
    </w:tbl>
    <w:p w14:paraId="01264466" w14:textId="77777777" w:rsidR="00A11DBA" w:rsidRDefault="00A11DBA" w:rsidP="00A11DBA">
      <w:pPr>
        <w:pStyle w:val="Aftertable"/>
      </w:pPr>
    </w:p>
    <w:p w14:paraId="01264467" w14:textId="726EE24F" w:rsidR="00A11DBA" w:rsidRPr="00A11DBA" w:rsidRDefault="00F21334" w:rsidP="00A11DBA">
      <w:pPr>
        <w:rPr>
          <w:rStyle w:val="Strong"/>
        </w:rPr>
      </w:pPr>
      <w:r>
        <w:rPr>
          <w:rStyle w:val="Strong"/>
        </w:rPr>
        <w:t>ACFI 11 Rating key</w:t>
      </w:r>
    </w:p>
    <w:p w14:paraId="01264468" w14:textId="77777777" w:rsidR="00A11DBA" w:rsidRDefault="00A11DBA" w:rsidP="004F128E">
      <w:pPr>
        <w:spacing w:after="0"/>
      </w:pPr>
      <w:r>
        <w:t>RATING A = yes to (item 1) or (item 2)</w:t>
      </w:r>
    </w:p>
    <w:p w14:paraId="01264469" w14:textId="77777777" w:rsidR="00A11DBA" w:rsidRDefault="00A11DBA" w:rsidP="004F128E">
      <w:pPr>
        <w:spacing w:after="0"/>
      </w:pPr>
      <w:r>
        <w:t>RATING B = yes to (item 3) or (item 4</w:t>
      </w:r>
      <w:r w:rsidR="00FB70B1">
        <w:t>)</w:t>
      </w:r>
    </w:p>
    <w:p w14:paraId="0126446A" w14:textId="77777777" w:rsidR="00A11DBA" w:rsidRDefault="00A11DBA" w:rsidP="00A11DBA">
      <w:r>
        <w:t>RATING C = yes to (item 5) or (Item 6) or (Item 7</w:t>
      </w:r>
      <w:r w:rsidR="00FB70B1">
        <w:t>)</w:t>
      </w:r>
    </w:p>
    <w:p w14:paraId="0126446B" w14:textId="77777777" w:rsidR="004F128E" w:rsidRDefault="004F128E">
      <w:pPr>
        <w:spacing w:after="0"/>
        <w:rPr>
          <w:b/>
          <w:sz w:val="24"/>
        </w:rPr>
      </w:pPr>
      <w:r>
        <w:br w:type="page"/>
      </w:r>
    </w:p>
    <w:p w14:paraId="0126446C" w14:textId="77777777" w:rsidR="00FB70B1" w:rsidRDefault="00FB70B1" w:rsidP="00FB70B1">
      <w:pPr>
        <w:pStyle w:val="Heading1"/>
      </w:pPr>
      <w:bookmarkStart w:id="24" w:name="_Toc468893833"/>
      <w:r>
        <w:lastRenderedPageBreak/>
        <w:t>ACFI 12 Complex Health Care</w:t>
      </w:r>
      <w:bookmarkEnd w:id="24"/>
    </w:p>
    <w:p w14:paraId="0126446D" w14:textId="77777777" w:rsidR="00FB70B1" w:rsidRDefault="00FB70B1" w:rsidP="00FB70B1">
      <w:pPr>
        <w:pStyle w:val="Heading2"/>
      </w:pPr>
      <w:r>
        <w:t>Description</w:t>
      </w:r>
    </w:p>
    <w:p w14:paraId="0126446E" w14:textId="77777777" w:rsidR="00FB70B1" w:rsidRDefault="00FB70B1" w:rsidP="00FB70B1">
      <w:r>
        <w:t>This question relates to the assessed need for ongoing complex health care procedures and activities. It excludes temporary nursing interventions e.g. management of temporary post-surgical catheters or stomas, management of minor injuries or acute illnesses such as colds/ flu.</w:t>
      </w:r>
    </w:p>
    <w:p w14:paraId="0126446F" w14:textId="77777777" w:rsidR="00FB70B1" w:rsidRDefault="00FB70B1" w:rsidP="00FB70B1">
      <w:r>
        <w:t>The ratings in this question relate to the technical complexity and frequency of the procedures.  The minimum frequency of procedures is ‘at least weekly’ if less than this it is not taken into account in calculating a rating.</w:t>
      </w:r>
    </w:p>
    <w:p w14:paraId="01264470" w14:textId="77777777" w:rsidR="00FB70B1" w:rsidRDefault="00FB70B1" w:rsidP="00FB70B1">
      <w:pPr>
        <w:pStyle w:val="Heading2"/>
      </w:pPr>
      <w:r>
        <w:t>Requirements</w:t>
      </w:r>
    </w:p>
    <w:p w14:paraId="01264471" w14:textId="77777777" w:rsidR="00FB70B1" w:rsidRDefault="00FB70B1" w:rsidP="00FB70B1">
      <w:r>
        <w:t>A procedure satisfies the requirements for ACFI 12 if:</w:t>
      </w:r>
    </w:p>
    <w:p w14:paraId="01264472" w14:textId="77777777" w:rsidR="00FB70B1" w:rsidRDefault="00FB70B1" w:rsidP="00FB70B1">
      <w:pPr>
        <w:pStyle w:val="ListParagraph"/>
        <w:numPr>
          <w:ilvl w:val="0"/>
          <w:numId w:val="12"/>
        </w:numPr>
      </w:pPr>
      <w:r>
        <w:t xml:space="preserve">A Health Professional </w:t>
      </w:r>
      <w:r w:rsidR="00826F2F">
        <w:t xml:space="preserve">acting in their scope of practice </w:t>
      </w:r>
      <w:r>
        <w:t xml:space="preserve">conducts an Assessment of the care recipient’s Usual Care Needs at the time of the appraisal; and </w:t>
      </w:r>
    </w:p>
    <w:p w14:paraId="01264473" w14:textId="77777777" w:rsidR="00FB70B1" w:rsidRDefault="00FB70B1" w:rsidP="00FB70B1">
      <w:pPr>
        <w:pStyle w:val="ListParagraph"/>
        <w:numPr>
          <w:ilvl w:val="0"/>
          <w:numId w:val="12"/>
        </w:numPr>
      </w:pPr>
      <w:r>
        <w:t>The Health Professional identifies the care recipient’s care needs in a Directive</w:t>
      </w:r>
      <w:r w:rsidR="003005D6">
        <w:t>.</w:t>
      </w:r>
    </w:p>
    <w:p w14:paraId="01264474" w14:textId="77777777" w:rsidR="00FB70B1" w:rsidRDefault="00FB70B1" w:rsidP="00FB70B1">
      <w:pPr>
        <w:pStyle w:val="Heading2"/>
      </w:pPr>
      <w:r>
        <w:t>Directives</w:t>
      </w:r>
    </w:p>
    <w:p w14:paraId="01264475" w14:textId="77777777" w:rsidR="00FB70B1" w:rsidRDefault="00FB70B1" w:rsidP="00FB70B1">
      <w:r>
        <w:t xml:space="preserve">A </w:t>
      </w:r>
      <w:r w:rsidRPr="00FB70B1">
        <w:rPr>
          <w:rStyle w:val="Strong"/>
        </w:rPr>
        <w:t>Directive</w:t>
      </w:r>
      <w:r>
        <w:t xml:space="preserve"> must:</w:t>
      </w:r>
    </w:p>
    <w:p w14:paraId="01264476" w14:textId="77777777" w:rsidR="00FB70B1" w:rsidRDefault="00FB70B1" w:rsidP="00FB70B1">
      <w:pPr>
        <w:pStyle w:val="ListParagraph"/>
        <w:numPr>
          <w:ilvl w:val="0"/>
          <w:numId w:val="12"/>
        </w:numPr>
      </w:pPr>
      <w:r>
        <w:t>be given by a Health Pro</w:t>
      </w:r>
      <w:r w:rsidR="00317DE0">
        <w:t>fessional acting in their scope of practice</w:t>
      </w:r>
      <w:r>
        <w:t xml:space="preserve">; </w:t>
      </w:r>
    </w:p>
    <w:p w14:paraId="01264477" w14:textId="1B3E2D86" w:rsidR="00FB70B1" w:rsidRDefault="00FB70B1" w:rsidP="00FB70B1">
      <w:pPr>
        <w:pStyle w:val="ListParagraph"/>
        <w:numPr>
          <w:ilvl w:val="0"/>
          <w:numId w:val="12"/>
        </w:numPr>
      </w:pPr>
      <w:r>
        <w:t>be given by a medical practitioner or registered nurse</w:t>
      </w:r>
      <w:r w:rsidR="005835AB">
        <w:t xml:space="preserve"> or allied health professional</w:t>
      </w:r>
      <w:r>
        <w:t>, if specifically required by the item;</w:t>
      </w:r>
    </w:p>
    <w:p w14:paraId="01264478" w14:textId="77777777" w:rsidR="00FB70B1" w:rsidRDefault="00FB70B1" w:rsidP="00FB70B1">
      <w:pPr>
        <w:pStyle w:val="ListParagraph"/>
        <w:numPr>
          <w:ilvl w:val="0"/>
          <w:numId w:val="12"/>
        </w:numPr>
      </w:pPr>
      <w:r>
        <w:t xml:space="preserve">direct the manner in which the care is to be provided, the qualifications of any person involved in providing the care, and the frequency of the treatment; and  </w:t>
      </w:r>
    </w:p>
    <w:p w14:paraId="01264479" w14:textId="77777777" w:rsidR="00FB70B1" w:rsidRDefault="00FB70B1" w:rsidP="00FB70B1">
      <w:pPr>
        <w:pStyle w:val="ListParagraph"/>
        <w:numPr>
          <w:ilvl w:val="0"/>
          <w:numId w:val="12"/>
        </w:numPr>
      </w:pPr>
      <w:proofErr w:type="gramStart"/>
      <w:r>
        <w:t>identify</w:t>
      </w:r>
      <w:proofErr w:type="gramEnd"/>
      <w:r>
        <w:t xml:space="preserve"> the associated management and /or treatment plan.</w:t>
      </w:r>
    </w:p>
    <w:p w14:paraId="0126447A" w14:textId="77777777" w:rsidR="00FB70B1" w:rsidRDefault="00FB70B1" w:rsidP="00FB70B1">
      <w:pPr>
        <w:pStyle w:val="Heading2"/>
      </w:pPr>
      <w:r>
        <w:t xml:space="preserve">Record of Treatment </w:t>
      </w:r>
    </w:p>
    <w:p w14:paraId="0126447B" w14:textId="77777777" w:rsidR="00FB70B1" w:rsidRDefault="00FB70B1" w:rsidP="00FB70B1">
      <w:r>
        <w:t xml:space="preserve">The Record of Treatment must be kept in accordance with the directive as long as the treatment is being provided. </w:t>
      </w:r>
    </w:p>
    <w:p w14:paraId="0126447C" w14:textId="5EF0EE7A" w:rsidR="00FB70B1" w:rsidRDefault="00FB70B1" w:rsidP="00FB70B1">
      <w:r>
        <w:t xml:space="preserve">The ACFI Answer Appraisal Pack must include copies of treatment records post the submission date, for a reasonable period, to support the claim.  </w:t>
      </w:r>
      <w:r w:rsidR="00F21334">
        <w:t>Refer page 8</w:t>
      </w:r>
      <w:r>
        <w:t xml:space="preserve">, Record Keeping, the </w:t>
      </w:r>
      <w:r w:rsidRPr="00FB70B1">
        <w:rPr>
          <w:i/>
          <w:iCs/>
        </w:rPr>
        <w:t>‘ACFI appraisal pack must include all information needed by the department to verify a provider’s ACFI claim’</w:t>
      </w:r>
      <w:r>
        <w:t xml:space="preserve">.  </w:t>
      </w:r>
    </w:p>
    <w:p w14:paraId="0126447D" w14:textId="77777777" w:rsidR="00FB70B1" w:rsidRDefault="00FB70B1" w:rsidP="00FB70B1">
      <w:r>
        <w:t>An Australian Government Authorised Officer may request to see a record of treatment.</w:t>
      </w:r>
    </w:p>
    <w:p w14:paraId="0126447E" w14:textId="77777777" w:rsidR="00FB70B1" w:rsidRDefault="00FB70B1" w:rsidP="00FB70B1">
      <w:pPr>
        <w:pStyle w:val="Heading2"/>
      </w:pPr>
      <w:r>
        <w:t>Health Professionals</w:t>
      </w:r>
    </w:p>
    <w:p w14:paraId="0126447F" w14:textId="77777777" w:rsidR="00826F2F" w:rsidRDefault="00826F2F" w:rsidP="00826F2F">
      <w:pPr>
        <w:rPr>
          <w:lang w:eastAsia="ja-JP"/>
        </w:rPr>
      </w:pPr>
      <w:r>
        <w:rPr>
          <w:lang w:eastAsia="ja-JP"/>
        </w:rPr>
        <w:t>‘</w:t>
      </w:r>
      <w:r>
        <w:rPr>
          <w:b/>
          <w:bCs/>
          <w:lang w:eastAsia="ja-JP"/>
        </w:rPr>
        <w:t>Health Professional’</w:t>
      </w:r>
      <w:r>
        <w:rPr>
          <w:lang w:eastAsia="ja-JP"/>
        </w:rPr>
        <w:t xml:space="preserve"> means a practitioner listed in (a) or (b) below:</w:t>
      </w:r>
    </w:p>
    <w:p w14:paraId="01264480" w14:textId="77777777" w:rsidR="00826F2F" w:rsidRDefault="00826F2F" w:rsidP="00826F2F">
      <w:pPr>
        <w:spacing w:after="0"/>
        <w:rPr>
          <w:b/>
          <w:bCs/>
        </w:rPr>
      </w:pPr>
      <w:r>
        <w:rPr>
          <w:lang w:eastAsia="ja-JP"/>
        </w:rPr>
        <w:t>(a)</w:t>
      </w:r>
    </w:p>
    <w:p w14:paraId="01264481" w14:textId="77777777" w:rsidR="00826F2F" w:rsidRPr="00D8057A" w:rsidRDefault="00826F2F" w:rsidP="00826F2F">
      <w:pPr>
        <w:pStyle w:val="ListParagraph"/>
        <w:numPr>
          <w:ilvl w:val="0"/>
          <w:numId w:val="38"/>
        </w:numPr>
        <w:spacing w:before="0" w:after="0"/>
        <w:rPr>
          <w:rFonts w:cs="Arial"/>
          <w:b/>
          <w:bCs/>
          <w:szCs w:val="20"/>
        </w:rPr>
      </w:pPr>
      <w:r w:rsidRPr="00D8057A">
        <w:rPr>
          <w:rFonts w:cs="Arial"/>
          <w:b/>
          <w:bCs/>
          <w:szCs w:val="20"/>
        </w:rPr>
        <w:t>Nurse practitioner</w:t>
      </w:r>
      <w:r w:rsidRPr="00D8057A">
        <w:rPr>
          <w:rFonts w:cs="Arial"/>
          <w:b/>
          <w:bCs/>
          <w:szCs w:val="20"/>
          <w:lang w:eastAsia="ja-JP"/>
        </w:rPr>
        <w:t>;</w:t>
      </w:r>
    </w:p>
    <w:p w14:paraId="01264482" w14:textId="77777777" w:rsidR="00826F2F" w:rsidRPr="00D8057A" w:rsidRDefault="00826F2F" w:rsidP="00826F2F">
      <w:pPr>
        <w:pStyle w:val="ListParagraph"/>
        <w:numPr>
          <w:ilvl w:val="0"/>
          <w:numId w:val="38"/>
        </w:numPr>
        <w:rPr>
          <w:rFonts w:cs="Arial"/>
          <w:b/>
          <w:bCs/>
          <w:szCs w:val="20"/>
        </w:rPr>
      </w:pPr>
      <w:r w:rsidRPr="00D8057A">
        <w:rPr>
          <w:rFonts w:cs="Arial"/>
          <w:b/>
          <w:bCs/>
          <w:szCs w:val="20"/>
        </w:rPr>
        <w:t>Registered nurse</w:t>
      </w:r>
      <w:r w:rsidRPr="00D8057A">
        <w:rPr>
          <w:rFonts w:cs="Arial"/>
          <w:b/>
          <w:bCs/>
          <w:szCs w:val="20"/>
          <w:lang w:eastAsia="ja-JP"/>
        </w:rPr>
        <w:t>;</w:t>
      </w:r>
    </w:p>
    <w:p w14:paraId="01264483" w14:textId="77777777" w:rsidR="00826F2F" w:rsidRPr="00D8057A" w:rsidRDefault="00826F2F" w:rsidP="00826F2F">
      <w:pPr>
        <w:pStyle w:val="ListParagraph"/>
        <w:numPr>
          <w:ilvl w:val="0"/>
          <w:numId w:val="38"/>
        </w:numPr>
        <w:rPr>
          <w:rFonts w:cs="Arial"/>
          <w:szCs w:val="20"/>
        </w:rPr>
      </w:pPr>
      <w:r w:rsidRPr="00D8057A">
        <w:rPr>
          <w:rFonts w:cs="Arial"/>
          <w:b/>
          <w:bCs/>
          <w:szCs w:val="20"/>
        </w:rPr>
        <w:t>Medical practitioner</w:t>
      </w:r>
      <w:r w:rsidRPr="00D8057A">
        <w:rPr>
          <w:rFonts w:cs="Arial"/>
          <w:szCs w:val="20"/>
          <w:lang w:eastAsia="ja-JP"/>
        </w:rPr>
        <w:t>;</w:t>
      </w:r>
    </w:p>
    <w:p w14:paraId="01264484" w14:textId="77777777" w:rsidR="00826F2F" w:rsidRPr="00D8057A" w:rsidRDefault="00826F2F" w:rsidP="00826F2F">
      <w:pPr>
        <w:pStyle w:val="ListParagraph"/>
        <w:numPr>
          <w:ilvl w:val="0"/>
          <w:numId w:val="38"/>
        </w:numPr>
        <w:rPr>
          <w:rFonts w:cs="Arial"/>
          <w:szCs w:val="20"/>
        </w:rPr>
      </w:pPr>
      <w:r w:rsidRPr="00D8057A">
        <w:rPr>
          <w:rFonts w:cs="Arial"/>
          <w:b/>
          <w:bCs/>
          <w:szCs w:val="20"/>
          <w:lang w:eastAsia="ja-JP"/>
        </w:rPr>
        <w:t>an a</w:t>
      </w:r>
      <w:r w:rsidRPr="00D8057A">
        <w:rPr>
          <w:rFonts w:cs="Arial"/>
          <w:b/>
          <w:bCs/>
          <w:szCs w:val="20"/>
        </w:rPr>
        <w:t>llied health professional</w:t>
      </w:r>
      <w:r w:rsidRPr="00D8057A">
        <w:rPr>
          <w:rFonts w:cs="Arial"/>
          <w:b/>
          <w:bCs/>
          <w:szCs w:val="20"/>
          <w:lang w:eastAsia="ja-JP"/>
        </w:rPr>
        <w:t xml:space="preserve"> who is an</w:t>
      </w:r>
      <w:r w:rsidRPr="00D8057A">
        <w:rPr>
          <w:rFonts w:cs="Arial"/>
          <w:szCs w:val="20"/>
        </w:rPr>
        <w:t>:</w:t>
      </w:r>
    </w:p>
    <w:p w14:paraId="01264485" w14:textId="77777777" w:rsidR="00826F2F" w:rsidRPr="00D8057A" w:rsidRDefault="00826F2F" w:rsidP="00826F2F">
      <w:pPr>
        <w:pStyle w:val="ListParagraph"/>
        <w:numPr>
          <w:ilvl w:val="1"/>
          <w:numId w:val="38"/>
        </w:numPr>
        <w:rPr>
          <w:rFonts w:cs="Arial"/>
          <w:szCs w:val="20"/>
        </w:rPr>
      </w:pPr>
      <w:r w:rsidRPr="00D8057A">
        <w:rPr>
          <w:rFonts w:cs="Arial"/>
          <w:szCs w:val="20"/>
        </w:rPr>
        <w:t>Occupational therapist</w:t>
      </w:r>
      <w:r w:rsidRPr="00D8057A">
        <w:rPr>
          <w:rFonts w:cs="Arial"/>
          <w:szCs w:val="20"/>
          <w:lang w:eastAsia="ja-JP"/>
        </w:rPr>
        <w:t>;</w:t>
      </w:r>
    </w:p>
    <w:p w14:paraId="01264486" w14:textId="77777777" w:rsidR="00826F2F" w:rsidRPr="00D8057A" w:rsidRDefault="00826F2F" w:rsidP="00826F2F">
      <w:pPr>
        <w:pStyle w:val="ListParagraph"/>
        <w:numPr>
          <w:ilvl w:val="1"/>
          <w:numId w:val="38"/>
        </w:numPr>
        <w:rPr>
          <w:rFonts w:cs="Arial"/>
          <w:szCs w:val="20"/>
        </w:rPr>
      </w:pPr>
      <w:r w:rsidRPr="00D8057A">
        <w:rPr>
          <w:rFonts w:cs="Arial"/>
          <w:szCs w:val="20"/>
        </w:rPr>
        <w:t>Physiotherapist</w:t>
      </w:r>
      <w:r w:rsidRPr="00D8057A">
        <w:rPr>
          <w:rFonts w:cs="Arial"/>
          <w:szCs w:val="20"/>
          <w:lang w:eastAsia="ja-JP"/>
        </w:rPr>
        <w:t>;</w:t>
      </w:r>
    </w:p>
    <w:p w14:paraId="01264487" w14:textId="77777777" w:rsidR="00826F2F" w:rsidRPr="00D8057A" w:rsidRDefault="00826F2F" w:rsidP="00826F2F">
      <w:pPr>
        <w:pStyle w:val="ListParagraph"/>
        <w:numPr>
          <w:ilvl w:val="1"/>
          <w:numId w:val="38"/>
        </w:numPr>
        <w:rPr>
          <w:rFonts w:cs="Arial"/>
          <w:szCs w:val="20"/>
        </w:rPr>
      </w:pPr>
      <w:r w:rsidRPr="00D8057A">
        <w:rPr>
          <w:rFonts w:cs="Arial"/>
          <w:szCs w:val="20"/>
        </w:rPr>
        <w:t>Podiatrist</w:t>
      </w:r>
      <w:r w:rsidRPr="00D8057A">
        <w:rPr>
          <w:rFonts w:cs="Arial"/>
          <w:szCs w:val="20"/>
          <w:lang w:eastAsia="ja-JP"/>
        </w:rPr>
        <w:t>;</w:t>
      </w:r>
    </w:p>
    <w:p w14:paraId="01264488" w14:textId="77777777" w:rsidR="00826F2F" w:rsidRPr="00D8057A" w:rsidRDefault="00826F2F" w:rsidP="00826F2F">
      <w:pPr>
        <w:pStyle w:val="ListParagraph"/>
        <w:numPr>
          <w:ilvl w:val="1"/>
          <w:numId w:val="38"/>
        </w:numPr>
        <w:rPr>
          <w:rFonts w:cs="Arial"/>
          <w:szCs w:val="20"/>
        </w:rPr>
      </w:pPr>
      <w:r w:rsidRPr="00D8057A">
        <w:rPr>
          <w:rFonts w:cs="Arial"/>
          <w:szCs w:val="20"/>
        </w:rPr>
        <w:t>Chiropractor</w:t>
      </w:r>
      <w:r w:rsidRPr="00D8057A">
        <w:rPr>
          <w:rFonts w:cs="Arial"/>
          <w:szCs w:val="20"/>
          <w:lang w:eastAsia="ja-JP"/>
        </w:rPr>
        <w:t>;</w:t>
      </w:r>
    </w:p>
    <w:p w14:paraId="01264489" w14:textId="77777777" w:rsidR="00826F2F" w:rsidRPr="00D8057A" w:rsidRDefault="00826F2F" w:rsidP="00826F2F">
      <w:pPr>
        <w:pStyle w:val="ListParagraph"/>
        <w:numPr>
          <w:ilvl w:val="1"/>
          <w:numId w:val="38"/>
        </w:numPr>
        <w:rPr>
          <w:rFonts w:cs="Arial"/>
          <w:szCs w:val="20"/>
        </w:rPr>
      </w:pPr>
      <w:r w:rsidRPr="00D8057A">
        <w:rPr>
          <w:rFonts w:cs="Arial"/>
          <w:szCs w:val="20"/>
        </w:rPr>
        <w:t>Osteopath</w:t>
      </w:r>
      <w:r w:rsidRPr="00D8057A">
        <w:rPr>
          <w:rFonts w:cs="Arial"/>
          <w:szCs w:val="20"/>
          <w:lang w:eastAsia="ja-JP"/>
        </w:rPr>
        <w:t>;</w:t>
      </w:r>
    </w:p>
    <w:p w14:paraId="0126448A" w14:textId="77777777" w:rsidR="00D8057A" w:rsidRDefault="00D8057A" w:rsidP="00826F2F">
      <w:pPr>
        <w:pStyle w:val="ListParagraph"/>
        <w:rPr>
          <w:rFonts w:cs="Arial"/>
          <w:szCs w:val="20"/>
          <w:lang w:eastAsia="ja-JP"/>
        </w:rPr>
      </w:pPr>
    </w:p>
    <w:p w14:paraId="0126448B" w14:textId="3FD21158" w:rsidR="00826F2F" w:rsidRPr="00D8057A" w:rsidRDefault="009A1803" w:rsidP="00826F2F">
      <w:pPr>
        <w:pStyle w:val="ListParagraph"/>
        <w:rPr>
          <w:rFonts w:cs="Arial"/>
          <w:szCs w:val="20"/>
          <w:lang w:eastAsia="ja-JP"/>
        </w:rPr>
      </w:pPr>
      <w:proofErr w:type="gramStart"/>
      <w:r>
        <w:rPr>
          <w:rFonts w:cs="Arial"/>
          <w:szCs w:val="20"/>
          <w:lang w:eastAsia="ja-JP"/>
        </w:rPr>
        <w:t>and</w:t>
      </w:r>
      <w:proofErr w:type="gramEnd"/>
      <w:r>
        <w:rPr>
          <w:rFonts w:cs="Arial"/>
          <w:szCs w:val="20"/>
          <w:lang w:eastAsia="ja-JP"/>
        </w:rPr>
        <w:t xml:space="preserve"> </w:t>
      </w:r>
      <w:r w:rsidR="00826F2F" w:rsidRPr="00D8057A">
        <w:rPr>
          <w:rFonts w:cs="Arial"/>
          <w:szCs w:val="20"/>
          <w:lang w:eastAsia="ja-JP"/>
        </w:rPr>
        <w:t xml:space="preserve">has </w:t>
      </w:r>
      <w:r w:rsidR="00826F2F" w:rsidRPr="00D8057A">
        <w:rPr>
          <w:rFonts w:cs="Arial"/>
          <w:szCs w:val="20"/>
        </w:rPr>
        <w:t xml:space="preserve">a current certificate of registration </w:t>
      </w:r>
      <w:r w:rsidR="00826F2F" w:rsidRPr="00D8057A">
        <w:rPr>
          <w:rFonts w:cs="Arial"/>
          <w:szCs w:val="20"/>
          <w:lang w:eastAsia="ja-JP"/>
        </w:rPr>
        <w:t xml:space="preserve">issued </w:t>
      </w:r>
      <w:r w:rsidR="00826F2F" w:rsidRPr="00D8057A">
        <w:rPr>
          <w:rFonts w:cs="Arial"/>
          <w:szCs w:val="20"/>
        </w:rPr>
        <w:t>by the National Board</w:t>
      </w:r>
      <w:r w:rsidR="00826F2F" w:rsidRPr="00D8057A">
        <w:rPr>
          <w:rFonts w:cs="Arial"/>
          <w:szCs w:val="20"/>
          <w:lang w:eastAsia="ja-JP"/>
        </w:rPr>
        <w:t xml:space="preserve"> for that person’s profession (see the </w:t>
      </w:r>
      <w:r w:rsidR="00826F2F" w:rsidRPr="00D8057A">
        <w:rPr>
          <w:rFonts w:cs="Arial"/>
          <w:i/>
          <w:iCs/>
          <w:szCs w:val="20"/>
        </w:rPr>
        <w:t>Health Practitioner National Regulation Law 2009</w:t>
      </w:r>
      <w:r w:rsidR="00826F2F" w:rsidRPr="00D8057A">
        <w:rPr>
          <w:rFonts w:cs="Arial"/>
          <w:szCs w:val="20"/>
        </w:rPr>
        <w:t xml:space="preserve"> (</w:t>
      </w:r>
      <w:r w:rsidR="00826F2F" w:rsidRPr="00D8057A">
        <w:rPr>
          <w:rFonts w:cs="Arial"/>
          <w:szCs w:val="20"/>
          <w:lang w:eastAsia="ja-JP"/>
        </w:rPr>
        <w:t xml:space="preserve">the </w:t>
      </w:r>
      <w:r w:rsidR="00826F2F" w:rsidRPr="00D8057A">
        <w:rPr>
          <w:rFonts w:cs="Arial"/>
          <w:szCs w:val="20"/>
        </w:rPr>
        <w:t>National Law)</w:t>
      </w:r>
      <w:r w:rsidR="00826F2F" w:rsidRPr="00D8057A">
        <w:rPr>
          <w:rFonts w:cs="Arial"/>
          <w:szCs w:val="20"/>
          <w:lang w:eastAsia="ja-JP"/>
        </w:rPr>
        <w:t>; and</w:t>
      </w:r>
    </w:p>
    <w:p w14:paraId="0126448C" w14:textId="7E7BDC23" w:rsidR="00826F2F" w:rsidRDefault="00826F2F" w:rsidP="00826F2F">
      <w:pPr>
        <w:pStyle w:val="Heading2"/>
        <w:numPr>
          <w:ilvl w:val="0"/>
          <w:numId w:val="39"/>
        </w:numPr>
        <w:ind w:hanging="720"/>
        <w:rPr>
          <w:b w:val="0"/>
          <w:sz w:val="20"/>
          <w:szCs w:val="20"/>
        </w:rPr>
      </w:pPr>
      <w:proofErr w:type="gramStart"/>
      <w:r w:rsidRPr="00826F2F">
        <w:rPr>
          <w:b w:val="0"/>
          <w:sz w:val="20"/>
          <w:szCs w:val="20"/>
          <w:lang w:eastAsia="ja-JP"/>
        </w:rPr>
        <w:lastRenderedPageBreak/>
        <w:t>an</w:t>
      </w:r>
      <w:proofErr w:type="gramEnd"/>
      <w:r w:rsidRPr="00826F2F">
        <w:rPr>
          <w:b w:val="0"/>
          <w:sz w:val="20"/>
          <w:szCs w:val="20"/>
          <w:lang w:eastAsia="ja-JP"/>
        </w:rPr>
        <w:t xml:space="preserve"> </w:t>
      </w:r>
      <w:r w:rsidRPr="00826F2F">
        <w:rPr>
          <w:rStyle w:val="Strong"/>
          <w:b/>
          <w:szCs w:val="20"/>
        </w:rPr>
        <w:t>allied health professional</w:t>
      </w:r>
      <w:r w:rsidRPr="00826F2F">
        <w:rPr>
          <w:b w:val="0"/>
          <w:sz w:val="20"/>
          <w:szCs w:val="20"/>
          <w:lang w:eastAsia="ja-JP"/>
        </w:rPr>
        <w:t xml:space="preserve"> who is a </w:t>
      </w:r>
      <w:r w:rsidRPr="00826F2F">
        <w:rPr>
          <w:b w:val="0"/>
          <w:sz w:val="20"/>
          <w:szCs w:val="20"/>
        </w:rPr>
        <w:t xml:space="preserve">Dietitian </w:t>
      </w:r>
      <w:r w:rsidRPr="00826F2F">
        <w:rPr>
          <w:b w:val="0"/>
          <w:sz w:val="20"/>
          <w:szCs w:val="20"/>
          <w:lang w:eastAsia="ja-JP"/>
        </w:rPr>
        <w:t xml:space="preserve">or </w:t>
      </w:r>
      <w:r w:rsidRPr="00826F2F">
        <w:rPr>
          <w:b w:val="0"/>
          <w:sz w:val="20"/>
          <w:szCs w:val="20"/>
        </w:rPr>
        <w:t>Speech pathologist</w:t>
      </w:r>
      <w:r w:rsidRPr="00826F2F">
        <w:rPr>
          <w:b w:val="0"/>
          <w:sz w:val="20"/>
          <w:szCs w:val="20"/>
          <w:lang w:eastAsia="ja-JP"/>
        </w:rPr>
        <w:t xml:space="preserve"> and has current </w:t>
      </w:r>
      <w:r w:rsidRPr="00826F2F">
        <w:rPr>
          <w:b w:val="0"/>
          <w:sz w:val="20"/>
          <w:szCs w:val="20"/>
        </w:rPr>
        <w:t>accredit</w:t>
      </w:r>
      <w:r w:rsidRPr="00826F2F">
        <w:rPr>
          <w:b w:val="0"/>
          <w:sz w:val="20"/>
          <w:szCs w:val="20"/>
          <w:lang w:eastAsia="ja-JP"/>
        </w:rPr>
        <w:t>ation</w:t>
      </w:r>
      <w:r w:rsidRPr="00826F2F">
        <w:rPr>
          <w:b w:val="0"/>
          <w:sz w:val="20"/>
          <w:szCs w:val="20"/>
        </w:rPr>
        <w:t xml:space="preserve"> with the relevant self-regulated professional body</w:t>
      </w:r>
      <w:r w:rsidR="005835AB">
        <w:rPr>
          <w:b w:val="0"/>
          <w:sz w:val="20"/>
          <w:szCs w:val="20"/>
        </w:rPr>
        <w:t>.</w:t>
      </w:r>
    </w:p>
    <w:p w14:paraId="0126448D" w14:textId="77777777" w:rsidR="00FB70B1" w:rsidRDefault="00FB70B1" w:rsidP="00826F2F">
      <w:pPr>
        <w:pStyle w:val="Heading2"/>
      </w:pPr>
      <w:r>
        <w:t>Pain Management Assessments</w:t>
      </w:r>
    </w:p>
    <w:p w14:paraId="0126448E" w14:textId="70B935DB" w:rsidR="00FB70B1" w:rsidRDefault="00FB70B1" w:rsidP="00FB70B1">
      <w:r>
        <w:t>To support claims under ACFI 12.3, 12.4a and 12.4b a claimant is required to use an evidence</w:t>
      </w:r>
      <w:r w:rsidR="0065239A">
        <w:t>-</w:t>
      </w:r>
      <w:r>
        <w:t>based pain assessment tool relevant to the care recipient</w:t>
      </w:r>
      <w:r w:rsidR="0065239A">
        <w:t>’</w:t>
      </w:r>
      <w:r>
        <w:t xml:space="preserve">s needs. (A list of suggested tools can be found at </w:t>
      </w:r>
      <w:hyperlink r:id="rId24" w:history="1">
        <w:r w:rsidR="003027C4" w:rsidRPr="004D5DDD">
          <w:rPr>
            <w:rStyle w:val="Hyperlink"/>
            <w:rFonts w:cs="Arial"/>
            <w:sz w:val="21"/>
            <w:szCs w:val="21"/>
          </w:rPr>
          <w:t>https://agedcare.health.gov.au/aged-care-funding/residential-care-subsidy/basic-subsidy-amount-aged-care-funding-instrument/suggested-assessment-tools-for-aged-care-funding-instrument-acfi</w:t>
        </w:r>
      </w:hyperlink>
      <w:r w:rsidR="003027C4">
        <w:rPr>
          <w:rStyle w:val="Hyperlink"/>
          <w:rFonts w:cs="Arial"/>
          <w:sz w:val="21"/>
          <w:szCs w:val="21"/>
        </w:rPr>
        <w:t xml:space="preserve"> </w:t>
      </w:r>
      <w:r>
        <w:t>and www.apsoc.org.au/publications)</w:t>
      </w:r>
    </w:p>
    <w:p w14:paraId="0126448F" w14:textId="77777777" w:rsidR="00FB70B1" w:rsidRDefault="00FB70B1" w:rsidP="00FB70B1">
      <w:pPr>
        <w:pStyle w:val="Heading2"/>
      </w:pPr>
      <w:r>
        <w:t xml:space="preserve">Complex Pain Management </w:t>
      </w:r>
    </w:p>
    <w:p w14:paraId="01264490" w14:textId="77777777" w:rsidR="00FB70B1" w:rsidRDefault="00FB70B1" w:rsidP="00FB70B1">
      <w:r>
        <w:t xml:space="preserve">Under Item 4a Complex Health Care, a directive that describes the complex pain management to be performed must be given by a registered nurse or a medical practitioner or an allied health professional included on the list of allied health professionals.  Under item 4a, a registered nurse or an allied health professional must undertake the complex pain management and practice. </w:t>
      </w:r>
    </w:p>
    <w:p w14:paraId="01264491" w14:textId="77777777" w:rsidR="00FB70B1" w:rsidRDefault="00FB70B1" w:rsidP="00FB70B1">
      <w:r>
        <w:t>Under Item 4b pain management services must be undertaken by a listed allied health professional and the directive given by a medical practitioner or listed allied health professional.</w:t>
      </w:r>
    </w:p>
    <w:p w14:paraId="01264492" w14:textId="0C540F2B" w:rsidR="00FB70B1" w:rsidRDefault="005835AB" w:rsidP="00FB70B1">
      <w:r>
        <w:t>Under Items 4a and 4b, i</w:t>
      </w:r>
      <w:r w:rsidR="00FB70B1">
        <w:t xml:space="preserve">t is permissible for the service to be undertaken by a different health professional than the one who gave the directive, provided they are included in the list of </w:t>
      </w:r>
      <w:r>
        <w:t xml:space="preserve">relevant </w:t>
      </w:r>
      <w:r w:rsidR="00FB70B1">
        <w:t>health professionals who can undertake the service and are operating within their scope of practice.  The service provided would equate to one on one staff time delivering treatment.</w:t>
      </w:r>
    </w:p>
    <w:p w14:paraId="01264493" w14:textId="36FD4419" w:rsidR="00FB70B1" w:rsidRDefault="005835AB" w:rsidP="00FB70B1">
      <w:r>
        <w:t>To</w:t>
      </w:r>
      <w:r w:rsidR="00FB70B1">
        <w:t xml:space="preserve"> meet </w:t>
      </w:r>
      <w:r>
        <w:t xml:space="preserve">the </w:t>
      </w:r>
      <w:r w:rsidR="00FB70B1">
        <w:t>requirement</w:t>
      </w:r>
      <w:r>
        <w:t>s for Item 4b,</w:t>
      </w:r>
      <w:r w:rsidR="00FB70B1">
        <w:t xml:space="preserve"> consistent ongoing treatment must be provided as required by the care recipient.</w:t>
      </w:r>
    </w:p>
    <w:p w14:paraId="01264494" w14:textId="77777777" w:rsidR="00FB70B1" w:rsidRDefault="00FB70B1" w:rsidP="00FB70B1">
      <w:r w:rsidRPr="00FB70B1">
        <w:rPr>
          <w:rStyle w:val="Strong"/>
        </w:rPr>
        <w:t>Technical Equipment</w:t>
      </w:r>
      <w:r>
        <w:t xml:space="preserve"> designed specifically for pain management' refers to electro-therapeutic equipment such as TENS, interferential therapy, ultrasonic therapy, laser therapy, acupuncture, dry needling  and wax baths, The Department of Health  does not maintain an exhaustive list of equipment that can be included as this is subject to change over time. </w:t>
      </w:r>
    </w:p>
    <w:p w14:paraId="01264495" w14:textId="77777777" w:rsidR="00FB70B1" w:rsidRDefault="00FB70B1" w:rsidP="00FB70B1">
      <w:r w:rsidRPr="00FB70B1">
        <w:rPr>
          <w:rStyle w:val="Strong"/>
        </w:rPr>
        <w:t>Therapeutic massage</w:t>
      </w:r>
      <w:r>
        <w:t xml:space="preserve"> involves skin to skin contact (or through / over clothes or towel) between the therapist and the care recipient.</w:t>
      </w:r>
    </w:p>
    <w:p w14:paraId="01264496" w14:textId="77777777" w:rsidR="00FB70B1" w:rsidRDefault="00FB70B1">
      <w:pPr>
        <w:spacing w:after="0"/>
      </w:pPr>
      <w:r>
        <w:br w:type="page"/>
      </w:r>
    </w:p>
    <w:p w14:paraId="01264497" w14:textId="77777777" w:rsidR="00A11DBA" w:rsidRDefault="00A11DBA" w:rsidP="00A11DBA">
      <w:pPr>
        <w:pStyle w:val="Tabletitle"/>
      </w:pPr>
      <w:r w:rsidRPr="00A11DBA">
        <w:lastRenderedPageBreak/>
        <w:t>Complete all complex health care procedures relevant to the resident</w:t>
      </w:r>
    </w:p>
    <w:tbl>
      <w:tblPr>
        <w:tblStyle w:val="TableGrid"/>
        <w:tblW w:w="9070" w:type="dxa"/>
        <w:tblInd w:w="85" w:type="dxa"/>
        <w:tblCellMar>
          <w:top w:w="85" w:type="dxa"/>
          <w:left w:w="85" w:type="dxa"/>
          <w:right w:w="85" w:type="dxa"/>
        </w:tblCellMar>
        <w:tblLook w:val="04A0" w:firstRow="1" w:lastRow="0" w:firstColumn="1" w:lastColumn="0" w:noHBand="0" w:noVBand="1"/>
        <w:tblDescription w:val="Table to be read left to right, top to bottom. Hard copy to be printed and marked up manually"/>
      </w:tblPr>
      <w:tblGrid>
        <w:gridCol w:w="850"/>
        <w:gridCol w:w="4535"/>
        <w:gridCol w:w="2835"/>
        <w:gridCol w:w="850"/>
      </w:tblGrid>
      <w:tr w:rsidR="00A11DBA" w14:paraId="0126449C" w14:textId="77777777" w:rsidTr="00076499">
        <w:trPr>
          <w:trHeight w:val="217"/>
          <w:tblHeader/>
        </w:trPr>
        <w:tc>
          <w:tcPr>
            <w:tcW w:w="850" w:type="dxa"/>
            <w:shd w:val="clear" w:color="auto" w:fill="D9D9D9" w:themeFill="background1" w:themeFillShade="D9"/>
          </w:tcPr>
          <w:p w14:paraId="01264498" w14:textId="77777777" w:rsidR="00A11DBA" w:rsidRPr="00F2532F" w:rsidRDefault="00666AD3" w:rsidP="00666AD3">
            <w:pPr>
              <w:pStyle w:val="Tableheader"/>
              <w:jc w:val="center"/>
            </w:pPr>
            <w:r>
              <w:t>Score</w:t>
            </w:r>
          </w:p>
        </w:tc>
        <w:tc>
          <w:tcPr>
            <w:tcW w:w="4535" w:type="dxa"/>
            <w:shd w:val="clear" w:color="auto" w:fill="D9D9D9" w:themeFill="background1" w:themeFillShade="D9"/>
          </w:tcPr>
          <w:p w14:paraId="01264499" w14:textId="77777777" w:rsidR="00A11DBA" w:rsidRDefault="00666AD3" w:rsidP="00666AD3">
            <w:pPr>
              <w:pStyle w:val="Tableheader"/>
            </w:pPr>
            <w:r w:rsidRPr="00666AD3">
              <w:t>Complex health care procedures</w:t>
            </w:r>
          </w:p>
        </w:tc>
        <w:tc>
          <w:tcPr>
            <w:tcW w:w="2835" w:type="dxa"/>
            <w:shd w:val="clear" w:color="auto" w:fill="D9D9D9" w:themeFill="background1" w:themeFillShade="D9"/>
          </w:tcPr>
          <w:p w14:paraId="0126449A" w14:textId="77777777" w:rsidR="00A11DBA" w:rsidRDefault="00FB70B1" w:rsidP="00666AD3">
            <w:pPr>
              <w:pStyle w:val="Tableheader"/>
            </w:pPr>
            <w:r>
              <w:t xml:space="preserve">Evidence </w:t>
            </w:r>
            <w:r w:rsidR="00666AD3" w:rsidRPr="00666AD3">
              <w:t>Requirements</w:t>
            </w:r>
          </w:p>
        </w:tc>
        <w:tc>
          <w:tcPr>
            <w:tcW w:w="850" w:type="dxa"/>
            <w:shd w:val="clear" w:color="auto" w:fill="D9D9D9" w:themeFill="background1" w:themeFillShade="D9"/>
          </w:tcPr>
          <w:p w14:paraId="0126449B" w14:textId="77777777" w:rsidR="00A11DBA" w:rsidRDefault="00666AD3" w:rsidP="00076499">
            <w:pPr>
              <w:pStyle w:val="Tableheader"/>
              <w:jc w:val="center"/>
            </w:pPr>
            <w:r>
              <w:t>Tick if yes</w:t>
            </w:r>
          </w:p>
        </w:tc>
      </w:tr>
      <w:tr w:rsidR="00A11DBA" w14:paraId="012644A5" w14:textId="77777777" w:rsidTr="00076499">
        <w:tc>
          <w:tcPr>
            <w:tcW w:w="850" w:type="dxa"/>
          </w:tcPr>
          <w:p w14:paraId="0126449D" w14:textId="77777777" w:rsidR="00A11DBA" w:rsidRPr="001E2B27" w:rsidRDefault="00666AD3" w:rsidP="00666AD3">
            <w:pPr>
              <w:pStyle w:val="Tabletype"/>
              <w:jc w:val="center"/>
            </w:pPr>
            <w:r>
              <w:t>1</w:t>
            </w:r>
          </w:p>
        </w:tc>
        <w:tc>
          <w:tcPr>
            <w:tcW w:w="4535" w:type="dxa"/>
          </w:tcPr>
          <w:p w14:paraId="0126449E" w14:textId="77777777" w:rsidR="00A3713C" w:rsidRDefault="00AF6CC9" w:rsidP="00A3713C">
            <w:pPr>
              <w:pStyle w:val="Tabletype"/>
              <w:spacing w:after="60"/>
            </w:pPr>
            <w:r w:rsidRPr="00AF6CC9">
              <w:t xml:space="preserve">Blood pressure measurement for diagnosed hyper/ hypotension is a usual care need </w:t>
            </w:r>
          </w:p>
          <w:p w14:paraId="0126449F" w14:textId="77777777" w:rsidR="00A3713C" w:rsidRDefault="00AF6CC9" w:rsidP="00A3713C">
            <w:pPr>
              <w:pStyle w:val="Tabletype"/>
              <w:spacing w:after="60"/>
            </w:pPr>
            <w:r w:rsidRPr="00AF6CC9">
              <w:t xml:space="preserve">AND </w:t>
            </w:r>
          </w:p>
          <w:p w14:paraId="012644A0" w14:textId="77777777" w:rsidR="00A11DBA" w:rsidRPr="001E2B27" w:rsidRDefault="00AF6CC9" w:rsidP="00A3713C">
            <w:pPr>
              <w:pStyle w:val="Tabletype"/>
              <w:spacing w:after="60"/>
            </w:pPr>
            <w:r w:rsidRPr="00AF6CC9">
              <w:t>frequency at least daily</w:t>
            </w:r>
          </w:p>
        </w:tc>
        <w:tc>
          <w:tcPr>
            <w:tcW w:w="2835" w:type="dxa"/>
          </w:tcPr>
          <w:p w14:paraId="012644A1" w14:textId="77777777" w:rsidR="00AF6CC9" w:rsidRDefault="00AF6CC9" w:rsidP="00A3713C">
            <w:pPr>
              <w:pStyle w:val="Tabletype"/>
              <w:spacing w:after="60"/>
              <w:ind w:left="284" w:hanging="284"/>
            </w:pPr>
            <w:r>
              <w:t>1.</w:t>
            </w:r>
            <w:r>
              <w:tab/>
              <w:t>Medical practitioner directive</w:t>
            </w:r>
          </w:p>
          <w:p w14:paraId="012644A2" w14:textId="77777777" w:rsidR="00AF6CC9" w:rsidRDefault="00AF6CC9" w:rsidP="00A3713C">
            <w:pPr>
              <w:pStyle w:val="Tabletype"/>
              <w:spacing w:after="60"/>
            </w:pPr>
            <w:r>
              <w:t>AND</w:t>
            </w:r>
          </w:p>
          <w:p w14:paraId="012644A3" w14:textId="77777777" w:rsidR="00A11DBA" w:rsidRPr="001E2B27" w:rsidRDefault="00AF6CC9" w:rsidP="00A3713C">
            <w:pPr>
              <w:pStyle w:val="Tabletype"/>
              <w:spacing w:after="60"/>
            </w:pPr>
            <w:r>
              <w:t>on request: record</w:t>
            </w:r>
          </w:p>
        </w:tc>
        <w:tc>
          <w:tcPr>
            <w:tcW w:w="850" w:type="dxa"/>
          </w:tcPr>
          <w:p w14:paraId="012644A4" w14:textId="77777777" w:rsidR="00A11DBA" w:rsidRPr="00AF6CC9" w:rsidRDefault="00AF6CC9" w:rsidP="00AF6CC9">
            <w:pPr>
              <w:pStyle w:val="Tabletype"/>
              <w:jc w:val="center"/>
            </w:pPr>
            <w:r w:rsidRPr="003D45D7">
              <w:rPr>
                <w:sz w:val="22"/>
              </w:rPr>
              <w:t></w:t>
            </w:r>
            <w:r w:rsidRPr="00AF6CC9">
              <w:t xml:space="preserve"> 1</w:t>
            </w:r>
          </w:p>
        </w:tc>
      </w:tr>
      <w:tr w:rsidR="00666AD3" w14:paraId="012644AE" w14:textId="77777777" w:rsidTr="00076499">
        <w:trPr>
          <w:trHeight w:val="32"/>
        </w:trPr>
        <w:tc>
          <w:tcPr>
            <w:tcW w:w="850" w:type="dxa"/>
          </w:tcPr>
          <w:p w14:paraId="012644A6" w14:textId="77777777" w:rsidR="00666AD3" w:rsidRPr="001E2B27" w:rsidRDefault="00666AD3" w:rsidP="00666AD3">
            <w:pPr>
              <w:pStyle w:val="Tabletype"/>
              <w:jc w:val="center"/>
            </w:pPr>
            <w:r>
              <w:t>3</w:t>
            </w:r>
          </w:p>
        </w:tc>
        <w:tc>
          <w:tcPr>
            <w:tcW w:w="4535" w:type="dxa"/>
          </w:tcPr>
          <w:p w14:paraId="012644A7" w14:textId="77777777" w:rsidR="00A3713C" w:rsidRDefault="00AF6CC9" w:rsidP="00A3713C">
            <w:pPr>
              <w:pStyle w:val="Tabletype"/>
              <w:spacing w:after="60"/>
            </w:pPr>
            <w:r w:rsidRPr="00AF6CC9">
              <w:t xml:space="preserve">Blood glucose measurement for the monitoring of a diagnosed medical condition e.g. diabetes, is a usual care need </w:t>
            </w:r>
          </w:p>
          <w:p w14:paraId="012644A8" w14:textId="77777777" w:rsidR="00A3713C" w:rsidRDefault="00AF6CC9" w:rsidP="00A3713C">
            <w:pPr>
              <w:pStyle w:val="Tabletype"/>
              <w:spacing w:after="60"/>
            </w:pPr>
            <w:r w:rsidRPr="00AF6CC9">
              <w:t xml:space="preserve">AND </w:t>
            </w:r>
          </w:p>
          <w:p w14:paraId="012644A9" w14:textId="77777777" w:rsidR="00666AD3" w:rsidRPr="001E2B27" w:rsidRDefault="00AF6CC9" w:rsidP="00A3713C">
            <w:pPr>
              <w:pStyle w:val="Tabletype"/>
              <w:spacing w:after="60"/>
            </w:pPr>
            <w:r w:rsidRPr="00AF6CC9">
              <w:t>frequency at least daily</w:t>
            </w:r>
          </w:p>
        </w:tc>
        <w:tc>
          <w:tcPr>
            <w:tcW w:w="2835" w:type="dxa"/>
          </w:tcPr>
          <w:p w14:paraId="012644AA" w14:textId="77777777" w:rsidR="00AF6CC9" w:rsidRDefault="00AF6CC9" w:rsidP="00A3713C">
            <w:pPr>
              <w:pStyle w:val="Tabletype"/>
              <w:spacing w:after="60"/>
              <w:ind w:left="284" w:hanging="284"/>
            </w:pPr>
            <w:r>
              <w:t>1.</w:t>
            </w:r>
            <w:r>
              <w:tab/>
              <w:t>Medical practitioner directive</w:t>
            </w:r>
          </w:p>
          <w:p w14:paraId="012644AB" w14:textId="77777777" w:rsidR="00AF6CC9" w:rsidRDefault="00AF6CC9" w:rsidP="00A3713C">
            <w:pPr>
              <w:pStyle w:val="Tabletype"/>
              <w:spacing w:after="60"/>
            </w:pPr>
            <w:r>
              <w:t>AND</w:t>
            </w:r>
          </w:p>
          <w:p w14:paraId="012644AC" w14:textId="77777777" w:rsidR="00666AD3" w:rsidRPr="001E2B27" w:rsidRDefault="00AF6CC9" w:rsidP="00A3713C">
            <w:pPr>
              <w:pStyle w:val="Tabletype"/>
              <w:spacing w:after="60"/>
            </w:pPr>
            <w:r>
              <w:t>on request: record</w:t>
            </w:r>
          </w:p>
        </w:tc>
        <w:tc>
          <w:tcPr>
            <w:tcW w:w="850" w:type="dxa"/>
          </w:tcPr>
          <w:p w14:paraId="012644AD" w14:textId="77777777" w:rsidR="00666AD3" w:rsidRPr="00AF6CC9" w:rsidRDefault="00AF6CC9" w:rsidP="003D45D7">
            <w:pPr>
              <w:jc w:val="center"/>
              <w:rPr>
                <w:sz w:val="18"/>
                <w:szCs w:val="18"/>
              </w:rPr>
            </w:pPr>
            <w:r w:rsidRPr="00AF6CC9">
              <w:rPr>
                <w:sz w:val="22"/>
                <w:szCs w:val="22"/>
              </w:rPr>
              <w:t></w:t>
            </w:r>
            <w:r w:rsidRPr="00AF6CC9">
              <w:rPr>
                <w:sz w:val="18"/>
                <w:szCs w:val="18"/>
              </w:rPr>
              <w:t xml:space="preserve"> </w:t>
            </w:r>
            <w:r w:rsidR="003D45D7">
              <w:rPr>
                <w:sz w:val="18"/>
                <w:szCs w:val="18"/>
              </w:rPr>
              <w:t>2</w:t>
            </w:r>
          </w:p>
        </w:tc>
      </w:tr>
      <w:tr w:rsidR="00666AD3" w14:paraId="012644BB" w14:textId="77777777" w:rsidTr="00076499">
        <w:tc>
          <w:tcPr>
            <w:tcW w:w="850" w:type="dxa"/>
          </w:tcPr>
          <w:p w14:paraId="012644AF" w14:textId="77777777" w:rsidR="00666AD3" w:rsidRPr="001E2B27" w:rsidRDefault="00666AD3" w:rsidP="00666AD3">
            <w:pPr>
              <w:pStyle w:val="Tabletype"/>
              <w:jc w:val="center"/>
            </w:pPr>
            <w:r>
              <w:t>1</w:t>
            </w:r>
          </w:p>
        </w:tc>
        <w:tc>
          <w:tcPr>
            <w:tcW w:w="4535" w:type="dxa"/>
          </w:tcPr>
          <w:p w14:paraId="012644B0" w14:textId="77777777" w:rsidR="00A3713C" w:rsidRDefault="00AF6CC9" w:rsidP="00A3713C">
            <w:pPr>
              <w:pStyle w:val="Tabletype"/>
              <w:spacing w:after="60"/>
            </w:pPr>
            <w:r>
              <w:t xml:space="preserve">Pain management involving therapeutic massage or application of heat packs </w:t>
            </w:r>
          </w:p>
          <w:p w14:paraId="012644B1" w14:textId="77777777" w:rsidR="00AF6CC9" w:rsidRDefault="00AF6CC9" w:rsidP="00A3713C">
            <w:pPr>
              <w:pStyle w:val="Tabletype"/>
              <w:spacing w:after="60"/>
            </w:pPr>
            <w:r>
              <w:t>AND</w:t>
            </w:r>
          </w:p>
          <w:p w14:paraId="012644B2" w14:textId="77777777" w:rsidR="00A3713C" w:rsidRDefault="00AF6CC9" w:rsidP="00A3713C">
            <w:pPr>
              <w:pStyle w:val="Tabletype"/>
              <w:spacing w:after="60"/>
            </w:pPr>
            <w:r>
              <w:t xml:space="preserve">Frequency at least weekly </w:t>
            </w:r>
          </w:p>
          <w:p w14:paraId="012644B3" w14:textId="77777777" w:rsidR="00AF6CC9" w:rsidRDefault="00AF6CC9" w:rsidP="00A3713C">
            <w:pPr>
              <w:pStyle w:val="Tabletype"/>
              <w:spacing w:after="60"/>
            </w:pPr>
            <w:r>
              <w:t>AND</w:t>
            </w:r>
          </w:p>
          <w:p w14:paraId="012644B4" w14:textId="77777777" w:rsidR="00666AD3" w:rsidRPr="001E2B27" w:rsidRDefault="00AF6CC9" w:rsidP="00A3713C">
            <w:pPr>
              <w:pStyle w:val="Tabletype"/>
              <w:spacing w:after="60"/>
            </w:pPr>
            <w:r>
              <w:t xml:space="preserve">Involving at least 20 minutes of </w:t>
            </w:r>
            <w:r w:rsidR="00F33783">
              <w:t xml:space="preserve">one on one </w:t>
            </w:r>
            <w:r>
              <w:t>staff time in total</w:t>
            </w:r>
          </w:p>
        </w:tc>
        <w:tc>
          <w:tcPr>
            <w:tcW w:w="2835" w:type="dxa"/>
          </w:tcPr>
          <w:p w14:paraId="012644B5" w14:textId="77777777" w:rsidR="00AF6CC9" w:rsidRDefault="00AF6CC9" w:rsidP="00A3713C">
            <w:pPr>
              <w:pStyle w:val="Tabletype"/>
              <w:spacing w:after="60"/>
              <w:ind w:left="284" w:hanging="284"/>
            </w:pPr>
            <w:r>
              <w:t>1.</w:t>
            </w:r>
            <w:r>
              <w:tab/>
              <w:t>Directive [registered nurse or medical practitioner or allied health professional]</w:t>
            </w:r>
          </w:p>
          <w:p w14:paraId="012644B6" w14:textId="77777777" w:rsidR="00AF6CC9" w:rsidRDefault="00AF6CC9" w:rsidP="00A3713C">
            <w:pPr>
              <w:pStyle w:val="Tabletype"/>
              <w:spacing w:after="60"/>
            </w:pPr>
            <w:r>
              <w:t>AND</w:t>
            </w:r>
          </w:p>
          <w:p w14:paraId="012644B7" w14:textId="77777777" w:rsidR="00AF6CC9" w:rsidRDefault="00AF6CC9" w:rsidP="00A3713C">
            <w:pPr>
              <w:pStyle w:val="Tabletype"/>
              <w:spacing w:after="60"/>
              <w:ind w:left="284" w:hanging="284"/>
            </w:pPr>
            <w:r>
              <w:t>2.</w:t>
            </w:r>
            <w:r w:rsidR="00C46C33">
              <w:tab/>
            </w:r>
            <w:r>
              <w:t>Evidence based pain assessment</w:t>
            </w:r>
          </w:p>
          <w:p w14:paraId="012644B8" w14:textId="77777777" w:rsidR="00AF6CC9" w:rsidRDefault="00AF6CC9" w:rsidP="00A3713C">
            <w:pPr>
              <w:pStyle w:val="Tabletype"/>
              <w:spacing w:after="60"/>
            </w:pPr>
            <w:r>
              <w:t>AND</w:t>
            </w:r>
          </w:p>
          <w:p w14:paraId="012644B9" w14:textId="77777777" w:rsidR="00666AD3" w:rsidRPr="001E2B27" w:rsidRDefault="00AF6CC9" w:rsidP="00A3713C">
            <w:pPr>
              <w:pStyle w:val="Tabletype"/>
              <w:spacing w:after="60"/>
            </w:pPr>
            <w:r>
              <w:t>on request: record</w:t>
            </w:r>
          </w:p>
        </w:tc>
        <w:tc>
          <w:tcPr>
            <w:tcW w:w="850" w:type="dxa"/>
          </w:tcPr>
          <w:p w14:paraId="012644BA" w14:textId="77777777" w:rsidR="00666AD3" w:rsidRPr="00AF6CC9" w:rsidRDefault="00666AD3" w:rsidP="003D45D7">
            <w:pPr>
              <w:jc w:val="center"/>
              <w:rPr>
                <w:sz w:val="18"/>
                <w:szCs w:val="18"/>
              </w:rPr>
            </w:pPr>
            <w:r w:rsidRPr="00AF6CC9">
              <w:rPr>
                <w:sz w:val="22"/>
                <w:szCs w:val="22"/>
              </w:rPr>
              <w:t></w:t>
            </w:r>
            <w:r w:rsidRPr="00AF6CC9">
              <w:rPr>
                <w:sz w:val="18"/>
                <w:szCs w:val="18"/>
              </w:rPr>
              <w:t xml:space="preserve"> </w:t>
            </w:r>
            <w:r w:rsidR="003D45D7">
              <w:rPr>
                <w:sz w:val="18"/>
                <w:szCs w:val="18"/>
              </w:rPr>
              <w:t>3</w:t>
            </w:r>
          </w:p>
        </w:tc>
      </w:tr>
      <w:tr w:rsidR="00666AD3" w14:paraId="012644C9" w14:textId="77777777" w:rsidTr="00076499">
        <w:tc>
          <w:tcPr>
            <w:tcW w:w="850" w:type="dxa"/>
          </w:tcPr>
          <w:p w14:paraId="012644BC" w14:textId="77777777" w:rsidR="00666AD3" w:rsidRPr="001E2B27" w:rsidRDefault="00666AD3" w:rsidP="00666AD3">
            <w:pPr>
              <w:pStyle w:val="Tabletype"/>
              <w:jc w:val="center"/>
            </w:pPr>
            <w:r>
              <w:t>3</w:t>
            </w:r>
          </w:p>
        </w:tc>
        <w:tc>
          <w:tcPr>
            <w:tcW w:w="4535" w:type="dxa"/>
          </w:tcPr>
          <w:p w14:paraId="012644BD" w14:textId="77777777" w:rsidR="00A3713C" w:rsidRDefault="00AF6CC9" w:rsidP="00A3713C">
            <w:pPr>
              <w:pStyle w:val="Tabletype"/>
              <w:spacing w:after="60"/>
            </w:pPr>
            <w:r>
              <w:t xml:space="preserve">Complex pain management and practice undertaken by an allied health professional or registered nurse. This will involve therapeutic massage and/ or pain management involving technical equipment specifically designed for pain management </w:t>
            </w:r>
          </w:p>
          <w:p w14:paraId="012644BE" w14:textId="77777777" w:rsidR="00AF6CC9" w:rsidRDefault="00AF6CC9" w:rsidP="00A3713C">
            <w:pPr>
              <w:pStyle w:val="Tabletype"/>
              <w:spacing w:after="60"/>
            </w:pPr>
            <w:r>
              <w:t>AND</w:t>
            </w:r>
          </w:p>
          <w:p w14:paraId="012644BF" w14:textId="77777777" w:rsidR="00A3713C" w:rsidRDefault="00AF6CC9" w:rsidP="00A3713C">
            <w:pPr>
              <w:pStyle w:val="Tabletype"/>
              <w:spacing w:after="60"/>
            </w:pPr>
            <w:r>
              <w:t xml:space="preserve">Frequency at least weekly </w:t>
            </w:r>
          </w:p>
          <w:p w14:paraId="012644C0" w14:textId="77777777" w:rsidR="00AF6CC9" w:rsidRDefault="00AF6CC9" w:rsidP="00A3713C">
            <w:pPr>
              <w:pStyle w:val="Tabletype"/>
              <w:spacing w:after="60"/>
            </w:pPr>
            <w:r>
              <w:t>AND</w:t>
            </w:r>
          </w:p>
          <w:p w14:paraId="012644C1" w14:textId="77777777" w:rsidR="00AF6CC9" w:rsidRDefault="00AF6CC9" w:rsidP="00A3713C">
            <w:pPr>
              <w:pStyle w:val="Tabletype"/>
              <w:spacing w:after="60"/>
            </w:pPr>
            <w:r>
              <w:t xml:space="preserve">Involving at least 20 minutes of </w:t>
            </w:r>
            <w:r w:rsidR="00D8057A">
              <w:t xml:space="preserve">one on one </w:t>
            </w:r>
            <w:r>
              <w:t>staff time in total.</w:t>
            </w:r>
          </w:p>
          <w:p w14:paraId="012644C2" w14:textId="77777777" w:rsidR="00666AD3" w:rsidRPr="00360ECA" w:rsidRDefault="00AF6CC9" w:rsidP="00A3713C">
            <w:pPr>
              <w:pStyle w:val="Tabletype"/>
              <w:spacing w:after="60"/>
              <w:rPr>
                <w:i/>
              </w:rPr>
            </w:pPr>
            <w:r w:rsidRPr="00360ECA">
              <w:rPr>
                <w:i/>
              </w:rPr>
              <w:t>You can only claim one item 4–either 4a or 4b</w:t>
            </w:r>
          </w:p>
        </w:tc>
        <w:tc>
          <w:tcPr>
            <w:tcW w:w="2835" w:type="dxa"/>
          </w:tcPr>
          <w:p w14:paraId="012644C3" w14:textId="77777777" w:rsidR="00AF6CC9" w:rsidRDefault="00AF6CC9" w:rsidP="00A3713C">
            <w:pPr>
              <w:pStyle w:val="Tabletype"/>
              <w:spacing w:after="60"/>
              <w:ind w:left="284" w:hanging="284"/>
            </w:pPr>
            <w:r>
              <w:t>1.</w:t>
            </w:r>
            <w:r>
              <w:tab/>
              <w:t>Directive [registered nurse or medical practitioner or allied health professional]</w:t>
            </w:r>
          </w:p>
          <w:p w14:paraId="012644C4" w14:textId="77777777" w:rsidR="00AF6CC9" w:rsidRDefault="00AF6CC9" w:rsidP="00A3713C">
            <w:pPr>
              <w:pStyle w:val="Tabletype"/>
              <w:spacing w:after="60"/>
            </w:pPr>
            <w:r>
              <w:t>AND</w:t>
            </w:r>
          </w:p>
          <w:p w14:paraId="012644C5" w14:textId="77777777" w:rsidR="00AF6CC9" w:rsidRDefault="00AF6CC9" w:rsidP="00A3713C">
            <w:pPr>
              <w:pStyle w:val="Tabletype"/>
              <w:spacing w:after="60"/>
              <w:ind w:left="284" w:hanging="284"/>
            </w:pPr>
            <w:r>
              <w:t>2.</w:t>
            </w:r>
            <w:r w:rsidR="00C46C33">
              <w:tab/>
            </w:r>
            <w:r>
              <w:t>Evidence based pain assessment</w:t>
            </w:r>
          </w:p>
          <w:p w14:paraId="012644C6" w14:textId="77777777" w:rsidR="00AF6CC9" w:rsidRDefault="00AF6CC9" w:rsidP="00A3713C">
            <w:pPr>
              <w:pStyle w:val="Tabletype"/>
              <w:spacing w:after="60"/>
            </w:pPr>
            <w:r>
              <w:t>AND</w:t>
            </w:r>
          </w:p>
          <w:p w14:paraId="012644C7" w14:textId="77777777" w:rsidR="00666AD3" w:rsidRPr="001E2B27" w:rsidRDefault="00AF6CC9" w:rsidP="00A3713C">
            <w:pPr>
              <w:pStyle w:val="Tabletype"/>
              <w:spacing w:after="60"/>
            </w:pPr>
            <w:r>
              <w:t>on request: record</w:t>
            </w:r>
          </w:p>
        </w:tc>
        <w:tc>
          <w:tcPr>
            <w:tcW w:w="850" w:type="dxa"/>
          </w:tcPr>
          <w:p w14:paraId="012644C8" w14:textId="77777777" w:rsidR="00666AD3" w:rsidRPr="00AF6CC9" w:rsidRDefault="00666AD3" w:rsidP="003D45D7">
            <w:pPr>
              <w:jc w:val="center"/>
              <w:rPr>
                <w:sz w:val="18"/>
                <w:szCs w:val="18"/>
              </w:rPr>
            </w:pPr>
            <w:r w:rsidRPr="00AF6CC9">
              <w:rPr>
                <w:sz w:val="22"/>
                <w:szCs w:val="22"/>
              </w:rPr>
              <w:t></w:t>
            </w:r>
            <w:r w:rsidRPr="00AF6CC9">
              <w:rPr>
                <w:sz w:val="18"/>
                <w:szCs w:val="18"/>
              </w:rPr>
              <w:t xml:space="preserve"> </w:t>
            </w:r>
            <w:r w:rsidR="003D45D7">
              <w:rPr>
                <w:sz w:val="18"/>
                <w:szCs w:val="18"/>
              </w:rPr>
              <w:t>4a</w:t>
            </w:r>
          </w:p>
        </w:tc>
      </w:tr>
      <w:tr w:rsidR="00666AD3" w14:paraId="012644D7" w14:textId="77777777" w:rsidTr="00076499">
        <w:tc>
          <w:tcPr>
            <w:tcW w:w="850" w:type="dxa"/>
          </w:tcPr>
          <w:p w14:paraId="012644CA" w14:textId="77777777" w:rsidR="00666AD3" w:rsidRPr="001E2B27" w:rsidRDefault="00666AD3" w:rsidP="00666AD3">
            <w:pPr>
              <w:pStyle w:val="Tabletype"/>
              <w:jc w:val="center"/>
            </w:pPr>
            <w:r>
              <w:t>6</w:t>
            </w:r>
          </w:p>
        </w:tc>
        <w:tc>
          <w:tcPr>
            <w:tcW w:w="4535" w:type="dxa"/>
          </w:tcPr>
          <w:p w14:paraId="012644CB" w14:textId="77777777" w:rsidR="00A3713C" w:rsidRDefault="00AF6CC9" w:rsidP="00A3713C">
            <w:pPr>
              <w:pStyle w:val="Tabletype"/>
              <w:spacing w:after="60"/>
            </w:pPr>
            <w:r>
              <w:t xml:space="preserve">Complex pain management and practice undertaken by an allied health professional. This will involve therapeutic massage and/ or pain management involving technical equipment specifically designed for pain management </w:t>
            </w:r>
          </w:p>
          <w:p w14:paraId="012644CC" w14:textId="77777777" w:rsidR="00AF6CC9" w:rsidRDefault="00AF6CC9" w:rsidP="00A3713C">
            <w:pPr>
              <w:pStyle w:val="Tabletype"/>
              <w:spacing w:after="60"/>
            </w:pPr>
            <w:r>
              <w:t>AND</w:t>
            </w:r>
          </w:p>
          <w:p w14:paraId="012644CD" w14:textId="77777777" w:rsidR="00A3713C" w:rsidRDefault="00AF6CC9" w:rsidP="00A3713C">
            <w:pPr>
              <w:pStyle w:val="Tabletype"/>
              <w:spacing w:after="60"/>
            </w:pPr>
            <w:r>
              <w:t>Ongoing treatment as required by the resident, at least 4 days per week,</w:t>
            </w:r>
          </w:p>
          <w:p w14:paraId="012644CE" w14:textId="77777777" w:rsidR="00AF6CC9" w:rsidRDefault="00AF6CC9" w:rsidP="00A3713C">
            <w:pPr>
              <w:pStyle w:val="Tabletype"/>
              <w:spacing w:after="60"/>
            </w:pPr>
            <w:r>
              <w:t>AND</w:t>
            </w:r>
          </w:p>
          <w:p w14:paraId="012644CF" w14:textId="77777777" w:rsidR="00AF6CC9" w:rsidRDefault="00AF6CC9" w:rsidP="00A3713C">
            <w:pPr>
              <w:pStyle w:val="Tabletype"/>
              <w:spacing w:after="60"/>
            </w:pPr>
            <w:r>
              <w:t xml:space="preserve">Involving at least 80 minutes of </w:t>
            </w:r>
            <w:r w:rsidR="00D8057A">
              <w:t xml:space="preserve">one on one </w:t>
            </w:r>
            <w:r>
              <w:t>staff time in total.</w:t>
            </w:r>
          </w:p>
          <w:p w14:paraId="012644D0" w14:textId="77777777" w:rsidR="00666AD3" w:rsidRPr="00360ECA" w:rsidRDefault="00AF6CC9" w:rsidP="00A3713C">
            <w:pPr>
              <w:pStyle w:val="Tabletype"/>
              <w:spacing w:after="60"/>
              <w:rPr>
                <w:i/>
              </w:rPr>
            </w:pPr>
            <w:r w:rsidRPr="00360ECA">
              <w:rPr>
                <w:i/>
              </w:rPr>
              <w:t>You can only claim one item 4–either 4a or 4b.</w:t>
            </w:r>
          </w:p>
        </w:tc>
        <w:tc>
          <w:tcPr>
            <w:tcW w:w="2835" w:type="dxa"/>
          </w:tcPr>
          <w:p w14:paraId="012644D1" w14:textId="77777777" w:rsidR="00AF6CC9" w:rsidRDefault="00AF6CC9" w:rsidP="00A3713C">
            <w:pPr>
              <w:pStyle w:val="Tabletype"/>
              <w:spacing w:after="60"/>
              <w:ind w:left="284" w:hanging="284"/>
            </w:pPr>
            <w:r>
              <w:t>1.</w:t>
            </w:r>
            <w:r>
              <w:tab/>
              <w:t>Directive [medical practitioner or allied health professional]</w:t>
            </w:r>
          </w:p>
          <w:p w14:paraId="012644D2" w14:textId="77777777" w:rsidR="00AF6CC9" w:rsidRDefault="00AF6CC9" w:rsidP="00A3713C">
            <w:pPr>
              <w:pStyle w:val="Tabletype"/>
              <w:spacing w:after="60"/>
            </w:pPr>
            <w:r>
              <w:t>AND</w:t>
            </w:r>
          </w:p>
          <w:p w14:paraId="012644D3" w14:textId="77777777" w:rsidR="00AF6CC9" w:rsidRDefault="00AF6CC9" w:rsidP="00A3713C">
            <w:pPr>
              <w:pStyle w:val="Tabletype"/>
              <w:spacing w:after="60"/>
              <w:ind w:left="284" w:hanging="284"/>
            </w:pPr>
            <w:r>
              <w:t>2.</w:t>
            </w:r>
            <w:r w:rsidR="00C46C33">
              <w:tab/>
            </w:r>
            <w:r>
              <w:t>Evidence based pain assessment</w:t>
            </w:r>
          </w:p>
          <w:p w14:paraId="012644D4" w14:textId="77777777" w:rsidR="00AF6CC9" w:rsidRDefault="00AF6CC9" w:rsidP="00A3713C">
            <w:pPr>
              <w:pStyle w:val="Tabletype"/>
              <w:spacing w:after="60"/>
            </w:pPr>
            <w:r>
              <w:t>AND</w:t>
            </w:r>
          </w:p>
          <w:p w14:paraId="012644D5" w14:textId="77777777" w:rsidR="00666AD3" w:rsidRPr="001E2B27" w:rsidRDefault="00AF6CC9" w:rsidP="00A3713C">
            <w:pPr>
              <w:pStyle w:val="Tabletype"/>
              <w:spacing w:after="60"/>
            </w:pPr>
            <w:r>
              <w:t>on request: record</w:t>
            </w:r>
          </w:p>
        </w:tc>
        <w:tc>
          <w:tcPr>
            <w:tcW w:w="850" w:type="dxa"/>
          </w:tcPr>
          <w:p w14:paraId="012644D6" w14:textId="77777777" w:rsidR="00666AD3" w:rsidRPr="00AF6CC9" w:rsidRDefault="00666AD3" w:rsidP="003D45D7">
            <w:pPr>
              <w:jc w:val="center"/>
              <w:rPr>
                <w:sz w:val="18"/>
                <w:szCs w:val="18"/>
              </w:rPr>
            </w:pPr>
            <w:r w:rsidRPr="00AF6CC9">
              <w:rPr>
                <w:sz w:val="22"/>
                <w:szCs w:val="22"/>
              </w:rPr>
              <w:t></w:t>
            </w:r>
            <w:r w:rsidRPr="00AF6CC9">
              <w:rPr>
                <w:sz w:val="18"/>
                <w:szCs w:val="18"/>
              </w:rPr>
              <w:t xml:space="preserve"> </w:t>
            </w:r>
            <w:r w:rsidR="003D45D7">
              <w:rPr>
                <w:sz w:val="18"/>
                <w:szCs w:val="18"/>
              </w:rPr>
              <w:t>4b</w:t>
            </w:r>
          </w:p>
        </w:tc>
      </w:tr>
      <w:tr w:rsidR="00666AD3" w14:paraId="012644DF" w14:textId="77777777" w:rsidTr="00BF57E3">
        <w:trPr>
          <w:trHeight w:val="2662"/>
        </w:trPr>
        <w:tc>
          <w:tcPr>
            <w:tcW w:w="850" w:type="dxa"/>
          </w:tcPr>
          <w:p w14:paraId="012644D8" w14:textId="77777777" w:rsidR="00666AD3" w:rsidRPr="001E2B27" w:rsidRDefault="00666AD3" w:rsidP="00666AD3">
            <w:pPr>
              <w:pStyle w:val="Tabletype"/>
              <w:jc w:val="center"/>
            </w:pPr>
            <w:r>
              <w:lastRenderedPageBreak/>
              <w:t>3</w:t>
            </w:r>
          </w:p>
        </w:tc>
        <w:tc>
          <w:tcPr>
            <w:tcW w:w="4535" w:type="dxa"/>
          </w:tcPr>
          <w:p w14:paraId="012644D9" w14:textId="77777777" w:rsidR="002A75EA" w:rsidRDefault="00AF6CC9" w:rsidP="00A3713C">
            <w:pPr>
              <w:pStyle w:val="Tabletype"/>
              <w:spacing w:after="60"/>
            </w:pPr>
            <w:r>
              <w:t xml:space="preserve">Complex skin integrity management for residents with compromised skin integrity who are </w:t>
            </w:r>
            <w:r w:rsidR="00D8057A">
              <w:t xml:space="preserve">usually </w:t>
            </w:r>
            <w:r>
              <w:t xml:space="preserve">confined to bed and/ or chair </w:t>
            </w:r>
            <w:r w:rsidR="009E633A">
              <w:t xml:space="preserve">and </w:t>
            </w:r>
            <w:r>
              <w:t xml:space="preserve">cannot self-ambulate. The management plan must include repositioning at least </w:t>
            </w:r>
            <w:r w:rsidR="0077222E">
              <w:br/>
            </w:r>
            <w:r>
              <w:t>4 times per day.</w:t>
            </w:r>
          </w:p>
          <w:p w14:paraId="012644DA" w14:textId="77777777" w:rsidR="002A75EA" w:rsidRPr="001E2B27" w:rsidRDefault="002A75EA" w:rsidP="00A3713C">
            <w:pPr>
              <w:pStyle w:val="Tabletype"/>
              <w:spacing w:after="60"/>
            </w:pPr>
          </w:p>
        </w:tc>
        <w:tc>
          <w:tcPr>
            <w:tcW w:w="2835" w:type="dxa"/>
          </w:tcPr>
          <w:p w14:paraId="012644DB" w14:textId="77777777" w:rsidR="00AF6CC9" w:rsidRDefault="00AF6CC9" w:rsidP="00A3713C">
            <w:pPr>
              <w:pStyle w:val="Tabletype"/>
              <w:spacing w:after="60"/>
              <w:ind w:left="284" w:hanging="284"/>
            </w:pPr>
            <w:r>
              <w:t>1.</w:t>
            </w:r>
            <w:r>
              <w:tab/>
              <w:t>Directive [registered nurse or medical practitioner or allied health professional]</w:t>
            </w:r>
          </w:p>
          <w:p w14:paraId="012644DC" w14:textId="77777777" w:rsidR="00AF6CC9" w:rsidRDefault="00AF6CC9" w:rsidP="00A3713C">
            <w:pPr>
              <w:pStyle w:val="Tabletype"/>
              <w:spacing w:after="60"/>
            </w:pPr>
            <w:r>
              <w:t>AND</w:t>
            </w:r>
          </w:p>
          <w:p w14:paraId="012644DD" w14:textId="77777777" w:rsidR="00666AD3" w:rsidRPr="001E2B27" w:rsidRDefault="00AF6CC9" w:rsidP="00A3713C">
            <w:pPr>
              <w:pStyle w:val="Tabletype"/>
              <w:spacing w:after="60"/>
              <w:ind w:left="284" w:hanging="284"/>
            </w:pPr>
            <w:r>
              <w:t>2.</w:t>
            </w:r>
            <w:r w:rsidR="00C46C33">
              <w:tab/>
            </w:r>
            <w:r>
              <w:t>Skin integrity assessment</w:t>
            </w:r>
          </w:p>
        </w:tc>
        <w:tc>
          <w:tcPr>
            <w:tcW w:w="850" w:type="dxa"/>
          </w:tcPr>
          <w:p w14:paraId="012644DE" w14:textId="77777777" w:rsidR="00666AD3" w:rsidRPr="00AF6CC9" w:rsidRDefault="00666AD3" w:rsidP="003D45D7">
            <w:pPr>
              <w:jc w:val="center"/>
              <w:rPr>
                <w:sz w:val="18"/>
                <w:szCs w:val="18"/>
              </w:rPr>
            </w:pPr>
            <w:r w:rsidRPr="00AF6CC9">
              <w:rPr>
                <w:sz w:val="22"/>
                <w:szCs w:val="22"/>
              </w:rPr>
              <w:t></w:t>
            </w:r>
            <w:r w:rsidRPr="00AF6CC9">
              <w:rPr>
                <w:sz w:val="18"/>
                <w:szCs w:val="18"/>
              </w:rPr>
              <w:t xml:space="preserve"> </w:t>
            </w:r>
            <w:r w:rsidR="003D45D7">
              <w:rPr>
                <w:sz w:val="18"/>
                <w:szCs w:val="18"/>
              </w:rPr>
              <w:t>5</w:t>
            </w:r>
          </w:p>
        </w:tc>
      </w:tr>
      <w:tr w:rsidR="00666AD3" w14:paraId="012644E9" w14:textId="77777777" w:rsidTr="00076499">
        <w:tc>
          <w:tcPr>
            <w:tcW w:w="850" w:type="dxa"/>
          </w:tcPr>
          <w:p w14:paraId="012644E0" w14:textId="77777777" w:rsidR="00666AD3" w:rsidRPr="001E2B27" w:rsidRDefault="00666AD3" w:rsidP="00666AD3">
            <w:pPr>
              <w:pStyle w:val="Tabletype"/>
              <w:jc w:val="center"/>
            </w:pPr>
            <w:r>
              <w:t>3</w:t>
            </w:r>
          </w:p>
        </w:tc>
        <w:tc>
          <w:tcPr>
            <w:tcW w:w="4535" w:type="dxa"/>
          </w:tcPr>
          <w:p w14:paraId="012644E1" w14:textId="77777777" w:rsidR="00AF6CC9" w:rsidRDefault="00AF6CC9" w:rsidP="00A3713C">
            <w:pPr>
              <w:pStyle w:val="Tabletype"/>
              <w:spacing w:after="60"/>
            </w:pPr>
            <w:r>
              <w:t>Management of special feeding undertaken by an RN, on a one-to-one basis, for people with severe dysphagia, excluding tube feeding.</w:t>
            </w:r>
          </w:p>
          <w:p w14:paraId="012644E2" w14:textId="77777777" w:rsidR="00666AD3" w:rsidRPr="001E2B27" w:rsidRDefault="00AF6CC9" w:rsidP="00A3713C">
            <w:pPr>
              <w:pStyle w:val="Tabletype"/>
              <w:spacing w:after="60"/>
            </w:pPr>
            <w:r>
              <w:t>Frequency at least daily.</w:t>
            </w:r>
          </w:p>
        </w:tc>
        <w:tc>
          <w:tcPr>
            <w:tcW w:w="2835" w:type="dxa"/>
          </w:tcPr>
          <w:p w14:paraId="012644E3" w14:textId="77777777" w:rsidR="00682A4A" w:rsidRDefault="00A3713C" w:rsidP="00A3713C">
            <w:pPr>
              <w:pStyle w:val="Tabletype"/>
              <w:spacing w:after="60"/>
              <w:ind w:left="284" w:hanging="284"/>
            </w:pPr>
            <w:r w:rsidRPr="00A3713C">
              <w:t>1.</w:t>
            </w:r>
            <w:r w:rsidRPr="00A3713C">
              <w:tab/>
            </w:r>
            <w:r w:rsidR="00AF6CC9">
              <w:t xml:space="preserve">Diagnosis </w:t>
            </w:r>
          </w:p>
          <w:p w14:paraId="012644E4" w14:textId="77777777" w:rsidR="00AF6CC9" w:rsidRDefault="00AF6CC9" w:rsidP="00A3713C">
            <w:pPr>
              <w:pStyle w:val="Tabletype"/>
              <w:spacing w:after="60"/>
            </w:pPr>
            <w:r w:rsidRPr="00682A4A">
              <w:t>AND</w:t>
            </w:r>
          </w:p>
          <w:p w14:paraId="012644E5" w14:textId="77777777" w:rsidR="00AF6CC9" w:rsidRDefault="00AF6CC9" w:rsidP="00A3713C">
            <w:pPr>
              <w:pStyle w:val="Tabletype"/>
              <w:spacing w:after="60"/>
              <w:ind w:left="284" w:hanging="284"/>
            </w:pPr>
            <w:r>
              <w:t>2.</w:t>
            </w:r>
            <w:r w:rsidR="00C46C33">
              <w:tab/>
            </w:r>
            <w:r>
              <w:t>Directive [registered nurse or medical practitioner or allied health professional]</w:t>
            </w:r>
          </w:p>
          <w:p w14:paraId="012644E6" w14:textId="77777777" w:rsidR="00AF6CC9" w:rsidRDefault="00AF6CC9" w:rsidP="00A3713C">
            <w:pPr>
              <w:pStyle w:val="Tabletype"/>
              <w:spacing w:after="60"/>
            </w:pPr>
            <w:r>
              <w:t>AND</w:t>
            </w:r>
          </w:p>
          <w:p w14:paraId="012644E7" w14:textId="77777777" w:rsidR="00666AD3" w:rsidRPr="001E2B27" w:rsidRDefault="00AF6CC9" w:rsidP="00A3713C">
            <w:pPr>
              <w:pStyle w:val="Tabletype"/>
              <w:spacing w:after="60"/>
              <w:ind w:left="284" w:hanging="284"/>
            </w:pPr>
            <w:r>
              <w:t>3.</w:t>
            </w:r>
            <w:r w:rsidR="00C46C33">
              <w:tab/>
            </w:r>
            <w:r>
              <w:t>Swallowing assessment</w:t>
            </w:r>
          </w:p>
        </w:tc>
        <w:tc>
          <w:tcPr>
            <w:tcW w:w="850" w:type="dxa"/>
          </w:tcPr>
          <w:p w14:paraId="012644E8" w14:textId="77777777" w:rsidR="00666AD3" w:rsidRPr="00AF6CC9" w:rsidRDefault="00666AD3" w:rsidP="003D45D7">
            <w:pPr>
              <w:jc w:val="center"/>
              <w:rPr>
                <w:sz w:val="18"/>
                <w:szCs w:val="18"/>
              </w:rPr>
            </w:pPr>
            <w:r w:rsidRPr="00AF6CC9">
              <w:rPr>
                <w:sz w:val="22"/>
                <w:szCs w:val="22"/>
              </w:rPr>
              <w:t></w:t>
            </w:r>
            <w:r w:rsidRPr="00AF6CC9">
              <w:rPr>
                <w:sz w:val="18"/>
                <w:szCs w:val="18"/>
              </w:rPr>
              <w:t xml:space="preserve"> </w:t>
            </w:r>
            <w:r w:rsidR="003D45D7">
              <w:rPr>
                <w:sz w:val="18"/>
                <w:szCs w:val="18"/>
              </w:rPr>
              <w:t>6</w:t>
            </w:r>
          </w:p>
        </w:tc>
      </w:tr>
      <w:tr w:rsidR="003D45D7" w14:paraId="012644F0" w14:textId="77777777" w:rsidTr="00076499">
        <w:tc>
          <w:tcPr>
            <w:tcW w:w="850" w:type="dxa"/>
          </w:tcPr>
          <w:p w14:paraId="012644EA" w14:textId="77777777" w:rsidR="003D45D7" w:rsidRDefault="003D45D7" w:rsidP="00666AD3">
            <w:pPr>
              <w:pStyle w:val="Tabletype"/>
              <w:jc w:val="center"/>
            </w:pPr>
            <w:r>
              <w:t>1</w:t>
            </w:r>
          </w:p>
        </w:tc>
        <w:tc>
          <w:tcPr>
            <w:tcW w:w="4535" w:type="dxa"/>
          </w:tcPr>
          <w:p w14:paraId="012644EB" w14:textId="77777777" w:rsidR="003D45D7" w:rsidRDefault="003D45D7" w:rsidP="00A3713C">
            <w:pPr>
              <w:pStyle w:val="Tabletype"/>
              <w:spacing w:after="60"/>
            </w:pPr>
            <w:r>
              <w:t>Administration of suppositories or enemas for bowel management is a usual care need. The minimum required frequency is ‘at least weekly.’</w:t>
            </w:r>
          </w:p>
        </w:tc>
        <w:tc>
          <w:tcPr>
            <w:tcW w:w="2835" w:type="dxa"/>
          </w:tcPr>
          <w:p w14:paraId="012644EC" w14:textId="77777777" w:rsidR="000C4026" w:rsidRDefault="000C4026" w:rsidP="00A3713C">
            <w:pPr>
              <w:pStyle w:val="Tabletype"/>
              <w:spacing w:after="60"/>
              <w:ind w:left="284" w:hanging="284"/>
            </w:pPr>
            <w:r>
              <w:t>1.</w:t>
            </w:r>
            <w:r>
              <w:tab/>
              <w:t>Directive [registered nurse or medical practitioner]</w:t>
            </w:r>
          </w:p>
          <w:p w14:paraId="012644ED" w14:textId="77777777" w:rsidR="000C4026" w:rsidRDefault="000C4026" w:rsidP="00A3713C">
            <w:pPr>
              <w:pStyle w:val="Tabletype"/>
              <w:spacing w:after="60"/>
            </w:pPr>
            <w:r>
              <w:t>AND</w:t>
            </w:r>
          </w:p>
          <w:p w14:paraId="012644EE" w14:textId="77777777" w:rsidR="003D45D7" w:rsidRDefault="000C4026" w:rsidP="00A3713C">
            <w:pPr>
              <w:pStyle w:val="Tabletype"/>
              <w:spacing w:after="60"/>
            </w:pPr>
            <w:r>
              <w:t>on request: record</w:t>
            </w:r>
          </w:p>
        </w:tc>
        <w:tc>
          <w:tcPr>
            <w:tcW w:w="850" w:type="dxa"/>
          </w:tcPr>
          <w:p w14:paraId="012644EF" w14:textId="77777777" w:rsidR="003D45D7" w:rsidRPr="00AF6CC9" w:rsidRDefault="003D45D7" w:rsidP="003D45D7">
            <w:pPr>
              <w:jc w:val="center"/>
              <w:rPr>
                <w:sz w:val="22"/>
                <w:szCs w:val="22"/>
              </w:rPr>
            </w:pPr>
            <w:r w:rsidRPr="00AF6CC9">
              <w:rPr>
                <w:sz w:val="22"/>
                <w:szCs w:val="22"/>
              </w:rPr>
              <w:t></w:t>
            </w:r>
            <w:r w:rsidRPr="00AF6CC9">
              <w:rPr>
                <w:sz w:val="18"/>
                <w:szCs w:val="18"/>
              </w:rPr>
              <w:t xml:space="preserve"> </w:t>
            </w:r>
            <w:r>
              <w:rPr>
                <w:sz w:val="18"/>
                <w:szCs w:val="18"/>
              </w:rPr>
              <w:t>7</w:t>
            </w:r>
          </w:p>
        </w:tc>
      </w:tr>
      <w:tr w:rsidR="003D45D7" w14:paraId="012644F7" w14:textId="77777777" w:rsidTr="00076499">
        <w:tc>
          <w:tcPr>
            <w:tcW w:w="850" w:type="dxa"/>
          </w:tcPr>
          <w:p w14:paraId="012644F1" w14:textId="77777777" w:rsidR="003D45D7" w:rsidRDefault="003D45D7" w:rsidP="00666AD3">
            <w:pPr>
              <w:pStyle w:val="Tabletype"/>
              <w:jc w:val="center"/>
            </w:pPr>
            <w:r>
              <w:t>3</w:t>
            </w:r>
          </w:p>
        </w:tc>
        <w:tc>
          <w:tcPr>
            <w:tcW w:w="4535" w:type="dxa"/>
          </w:tcPr>
          <w:p w14:paraId="012644F2" w14:textId="77777777" w:rsidR="003D45D7" w:rsidRDefault="003D45D7" w:rsidP="00A3713C">
            <w:pPr>
              <w:pStyle w:val="Tabletype"/>
              <w:spacing w:after="60"/>
            </w:pPr>
            <w:r w:rsidRPr="003D45D7">
              <w:t>Catheter care program (ongoing); excludes temporary catheters e.g. short term post-surgery catheters.</w:t>
            </w:r>
          </w:p>
        </w:tc>
        <w:tc>
          <w:tcPr>
            <w:tcW w:w="2835" w:type="dxa"/>
          </w:tcPr>
          <w:p w14:paraId="012644F3" w14:textId="77777777" w:rsidR="00682A4A" w:rsidRDefault="00682A4A" w:rsidP="00A3713C">
            <w:pPr>
              <w:pStyle w:val="Tabletype"/>
              <w:spacing w:after="60"/>
              <w:ind w:left="284" w:hanging="284"/>
            </w:pPr>
            <w:r>
              <w:t>1.</w:t>
            </w:r>
            <w:r>
              <w:tab/>
              <w:t xml:space="preserve">Diagnosis </w:t>
            </w:r>
          </w:p>
          <w:p w14:paraId="012644F4" w14:textId="77777777" w:rsidR="000C4026" w:rsidRDefault="00682A4A" w:rsidP="00A3713C">
            <w:pPr>
              <w:pStyle w:val="Tabletype"/>
              <w:spacing w:after="60"/>
              <w:ind w:left="284" w:hanging="284"/>
            </w:pPr>
            <w:r>
              <w:t>AND</w:t>
            </w:r>
          </w:p>
          <w:p w14:paraId="012644F5" w14:textId="77777777" w:rsidR="003D45D7" w:rsidRDefault="000C4026" w:rsidP="00A3713C">
            <w:pPr>
              <w:pStyle w:val="Tabletype"/>
              <w:spacing w:after="60"/>
              <w:ind w:left="284" w:hanging="284"/>
            </w:pPr>
            <w:r>
              <w:t>2.</w:t>
            </w:r>
            <w:r w:rsidR="00C46C33">
              <w:tab/>
            </w:r>
            <w:r>
              <w:t>Directive [registered nurse or medical practitioner]</w:t>
            </w:r>
          </w:p>
        </w:tc>
        <w:tc>
          <w:tcPr>
            <w:tcW w:w="850" w:type="dxa"/>
          </w:tcPr>
          <w:p w14:paraId="012644F6" w14:textId="77777777" w:rsidR="003D45D7" w:rsidRPr="00AF6CC9" w:rsidRDefault="003D45D7" w:rsidP="003D45D7">
            <w:pPr>
              <w:jc w:val="center"/>
              <w:rPr>
                <w:sz w:val="22"/>
                <w:szCs w:val="22"/>
              </w:rPr>
            </w:pPr>
            <w:r w:rsidRPr="00AF6CC9">
              <w:rPr>
                <w:sz w:val="22"/>
                <w:szCs w:val="22"/>
              </w:rPr>
              <w:t></w:t>
            </w:r>
            <w:r w:rsidRPr="00AF6CC9">
              <w:rPr>
                <w:sz w:val="18"/>
                <w:szCs w:val="18"/>
              </w:rPr>
              <w:t xml:space="preserve"> </w:t>
            </w:r>
            <w:r>
              <w:rPr>
                <w:sz w:val="18"/>
                <w:szCs w:val="18"/>
              </w:rPr>
              <w:t>8</w:t>
            </w:r>
          </w:p>
        </w:tc>
      </w:tr>
      <w:tr w:rsidR="003D45D7" w14:paraId="01264502" w14:textId="77777777" w:rsidTr="00076499">
        <w:tc>
          <w:tcPr>
            <w:tcW w:w="850" w:type="dxa"/>
          </w:tcPr>
          <w:p w14:paraId="012644F8" w14:textId="77777777" w:rsidR="003D45D7" w:rsidRDefault="003D45D7" w:rsidP="00666AD3">
            <w:pPr>
              <w:pStyle w:val="Tabletype"/>
              <w:jc w:val="center"/>
            </w:pPr>
            <w:r>
              <w:t>6</w:t>
            </w:r>
          </w:p>
        </w:tc>
        <w:tc>
          <w:tcPr>
            <w:tcW w:w="4535" w:type="dxa"/>
          </w:tcPr>
          <w:p w14:paraId="012644F9" w14:textId="77777777" w:rsidR="003D45D7" w:rsidRDefault="003D45D7" w:rsidP="00A3713C">
            <w:pPr>
              <w:pStyle w:val="Tabletype"/>
              <w:spacing w:after="60"/>
            </w:pPr>
            <w:r>
              <w:t>Management of chronic infectious conditions</w:t>
            </w:r>
          </w:p>
          <w:p w14:paraId="012644FA" w14:textId="77777777" w:rsidR="003D45D7" w:rsidRDefault="003D45D7" w:rsidP="000A4DB1">
            <w:pPr>
              <w:pStyle w:val="Tabletype"/>
              <w:numPr>
                <w:ilvl w:val="0"/>
                <w:numId w:val="11"/>
              </w:numPr>
              <w:spacing w:after="60"/>
              <w:ind w:left="284" w:hanging="284"/>
            </w:pPr>
            <w:r>
              <w:t>Antibiotic resistant bacterial infections</w:t>
            </w:r>
          </w:p>
          <w:p w14:paraId="012644FB" w14:textId="77777777" w:rsidR="003D45D7" w:rsidRDefault="003D45D7" w:rsidP="000A4DB1">
            <w:pPr>
              <w:pStyle w:val="Tabletype"/>
              <w:numPr>
                <w:ilvl w:val="0"/>
                <w:numId w:val="11"/>
              </w:numPr>
              <w:spacing w:after="60"/>
              <w:ind w:left="284" w:hanging="284"/>
            </w:pPr>
            <w:r>
              <w:t>Tuberculosis</w:t>
            </w:r>
          </w:p>
          <w:p w14:paraId="012644FC" w14:textId="77777777" w:rsidR="003D45D7" w:rsidRDefault="003D45D7" w:rsidP="000A4DB1">
            <w:pPr>
              <w:pStyle w:val="Tabletype"/>
              <w:numPr>
                <w:ilvl w:val="0"/>
                <w:numId w:val="11"/>
              </w:numPr>
              <w:spacing w:after="60"/>
              <w:ind w:left="284" w:hanging="284"/>
            </w:pPr>
            <w:r>
              <w:t>AIDS and other</w:t>
            </w:r>
            <w:r w:rsidR="002307B7">
              <w:t xml:space="preserve"> </w:t>
            </w:r>
            <w:r>
              <w:t>immune-deficiency</w:t>
            </w:r>
            <w:r w:rsidR="00A3713C">
              <w:t xml:space="preserve"> </w:t>
            </w:r>
            <w:r>
              <w:t>conditions</w:t>
            </w:r>
          </w:p>
          <w:p w14:paraId="012644FD" w14:textId="77777777" w:rsidR="003D45D7" w:rsidRDefault="003D45D7" w:rsidP="000A4DB1">
            <w:pPr>
              <w:pStyle w:val="Tabletype"/>
              <w:numPr>
                <w:ilvl w:val="0"/>
                <w:numId w:val="11"/>
              </w:numPr>
              <w:spacing w:after="60"/>
              <w:ind w:left="284" w:hanging="284"/>
            </w:pPr>
            <w:r>
              <w:t>Infectious</w:t>
            </w:r>
            <w:r w:rsidR="002307B7">
              <w:t xml:space="preserve"> </w:t>
            </w:r>
            <w:r>
              <w:t>hepatitis</w:t>
            </w:r>
          </w:p>
        </w:tc>
        <w:tc>
          <w:tcPr>
            <w:tcW w:w="2835" w:type="dxa"/>
          </w:tcPr>
          <w:p w14:paraId="012644FE" w14:textId="77777777" w:rsidR="00682A4A" w:rsidRDefault="00682A4A" w:rsidP="00A3713C">
            <w:pPr>
              <w:pStyle w:val="Tabletype"/>
              <w:spacing w:after="60"/>
              <w:ind w:left="284" w:hanging="284"/>
            </w:pPr>
            <w:r>
              <w:t>1.</w:t>
            </w:r>
            <w:r>
              <w:tab/>
              <w:t xml:space="preserve">Diagnosis </w:t>
            </w:r>
          </w:p>
          <w:p w14:paraId="012644FF" w14:textId="77777777" w:rsidR="000C4026" w:rsidRDefault="00682A4A" w:rsidP="00A3713C">
            <w:pPr>
              <w:pStyle w:val="Tabletype"/>
              <w:spacing w:after="60"/>
              <w:ind w:left="284" w:hanging="284"/>
            </w:pPr>
            <w:r>
              <w:t>AND</w:t>
            </w:r>
          </w:p>
          <w:p w14:paraId="01264500" w14:textId="77777777" w:rsidR="003D45D7" w:rsidRDefault="000C4026" w:rsidP="00A3713C">
            <w:pPr>
              <w:pStyle w:val="Tabletype"/>
              <w:spacing w:after="60"/>
              <w:ind w:left="284" w:hanging="284"/>
            </w:pPr>
            <w:r>
              <w:t>2.</w:t>
            </w:r>
            <w:r w:rsidR="00682A4A">
              <w:tab/>
            </w:r>
            <w:r>
              <w:t>Directive [registered nurse or medical practitioner]</w:t>
            </w:r>
          </w:p>
        </w:tc>
        <w:tc>
          <w:tcPr>
            <w:tcW w:w="850" w:type="dxa"/>
          </w:tcPr>
          <w:p w14:paraId="01264501" w14:textId="77777777" w:rsidR="003D45D7" w:rsidRDefault="003D45D7" w:rsidP="003D45D7">
            <w:pPr>
              <w:jc w:val="center"/>
            </w:pPr>
            <w:r w:rsidRPr="00324960">
              <w:rPr>
                <w:sz w:val="22"/>
                <w:szCs w:val="22"/>
              </w:rPr>
              <w:t></w:t>
            </w:r>
            <w:r w:rsidRPr="00324960">
              <w:rPr>
                <w:sz w:val="18"/>
                <w:szCs w:val="18"/>
              </w:rPr>
              <w:t xml:space="preserve"> </w:t>
            </w:r>
            <w:r>
              <w:rPr>
                <w:sz w:val="18"/>
                <w:szCs w:val="18"/>
              </w:rPr>
              <w:t>9</w:t>
            </w:r>
          </w:p>
        </w:tc>
      </w:tr>
      <w:tr w:rsidR="003D45D7" w14:paraId="0126450D" w14:textId="77777777" w:rsidTr="00076499">
        <w:tc>
          <w:tcPr>
            <w:tcW w:w="850" w:type="dxa"/>
          </w:tcPr>
          <w:p w14:paraId="01264503" w14:textId="77777777" w:rsidR="003D45D7" w:rsidRDefault="003D45D7" w:rsidP="00666AD3">
            <w:pPr>
              <w:pStyle w:val="Tabletype"/>
              <w:jc w:val="center"/>
            </w:pPr>
            <w:r>
              <w:t>6</w:t>
            </w:r>
          </w:p>
        </w:tc>
        <w:tc>
          <w:tcPr>
            <w:tcW w:w="4535" w:type="dxa"/>
          </w:tcPr>
          <w:p w14:paraId="01264504" w14:textId="77777777" w:rsidR="003D45D7" w:rsidRDefault="003D45D7" w:rsidP="00A3713C">
            <w:pPr>
              <w:pStyle w:val="Tabletype"/>
              <w:spacing w:after="60"/>
            </w:pPr>
            <w:r w:rsidRPr="003D45D7">
              <w:t>Management of chronic wounds, including varicose and pressure ulcers, and diabetic foot ulcers.</w:t>
            </w:r>
          </w:p>
        </w:tc>
        <w:tc>
          <w:tcPr>
            <w:tcW w:w="2835" w:type="dxa"/>
          </w:tcPr>
          <w:p w14:paraId="01264505" w14:textId="77777777" w:rsidR="00682A4A" w:rsidRDefault="00682A4A" w:rsidP="00A3713C">
            <w:pPr>
              <w:pStyle w:val="Tabletype"/>
              <w:spacing w:after="60"/>
              <w:ind w:left="284" w:hanging="284"/>
            </w:pPr>
            <w:r>
              <w:t>1.</w:t>
            </w:r>
            <w:r>
              <w:tab/>
              <w:t xml:space="preserve">Diagnosis </w:t>
            </w:r>
          </w:p>
          <w:p w14:paraId="01264506" w14:textId="77777777" w:rsidR="00682A4A" w:rsidRDefault="00682A4A" w:rsidP="00A3713C">
            <w:pPr>
              <w:pStyle w:val="Tabletype"/>
              <w:spacing w:after="60"/>
              <w:ind w:left="284" w:hanging="284"/>
            </w:pPr>
            <w:r>
              <w:t>AND</w:t>
            </w:r>
          </w:p>
          <w:p w14:paraId="01264507" w14:textId="77777777" w:rsidR="000C4026" w:rsidRDefault="000C4026" w:rsidP="00A3713C">
            <w:pPr>
              <w:pStyle w:val="Tabletype"/>
              <w:spacing w:after="60"/>
              <w:ind w:left="284" w:hanging="284"/>
            </w:pPr>
            <w:r>
              <w:t>2.</w:t>
            </w:r>
            <w:r w:rsidR="00C46C33">
              <w:tab/>
            </w:r>
            <w:r>
              <w:t>Directive [registered nurse or medical practitioner or allied health professional]</w:t>
            </w:r>
          </w:p>
          <w:p w14:paraId="01264508" w14:textId="77777777" w:rsidR="000C4026" w:rsidRDefault="000C4026" w:rsidP="00A3713C">
            <w:pPr>
              <w:pStyle w:val="Tabletype"/>
              <w:spacing w:after="60"/>
            </w:pPr>
            <w:r>
              <w:t>AND</w:t>
            </w:r>
          </w:p>
          <w:p w14:paraId="01264509" w14:textId="77777777" w:rsidR="000C4026" w:rsidRDefault="000C4026" w:rsidP="00A3713C">
            <w:pPr>
              <w:pStyle w:val="Tabletype"/>
              <w:spacing w:after="60"/>
              <w:ind w:left="284" w:hanging="284"/>
            </w:pPr>
            <w:r>
              <w:t>3.</w:t>
            </w:r>
            <w:r w:rsidR="00C46C33">
              <w:tab/>
            </w:r>
            <w:r>
              <w:t>Wound assessment</w:t>
            </w:r>
          </w:p>
          <w:p w14:paraId="0126450A" w14:textId="77777777" w:rsidR="000C4026" w:rsidRDefault="000C4026" w:rsidP="00A3713C">
            <w:pPr>
              <w:pStyle w:val="Tabletype"/>
              <w:spacing w:after="60"/>
            </w:pPr>
            <w:r>
              <w:t>AND</w:t>
            </w:r>
          </w:p>
          <w:p w14:paraId="0126450B" w14:textId="77777777" w:rsidR="003D45D7" w:rsidRDefault="000C4026" w:rsidP="00A3713C">
            <w:pPr>
              <w:pStyle w:val="Tabletype"/>
              <w:spacing w:after="60"/>
            </w:pPr>
            <w:r>
              <w:t>on request: record</w:t>
            </w:r>
          </w:p>
        </w:tc>
        <w:tc>
          <w:tcPr>
            <w:tcW w:w="850" w:type="dxa"/>
          </w:tcPr>
          <w:p w14:paraId="0126450C" w14:textId="77777777" w:rsidR="003D45D7" w:rsidRDefault="003D45D7" w:rsidP="003D45D7">
            <w:pPr>
              <w:jc w:val="center"/>
            </w:pPr>
            <w:r w:rsidRPr="00324960">
              <w:rPr>
                <w:sz w:val="22"/>
                <w:szCs w:val="22"/>
              </w:rPr>
              <w:t></w:t>
            </w:r>
            <w:r w:rsidRPr="00324960">
              <w:rPr>
                <w:sz w:val="18"/>
                <w:szCs w:val="18"/>
              </w:rPr>
              <w:t xml:space="preserve"> </w:t>
            </w:r>
            <w:r>
              <w:rPr>
                <w:sz w:val="18"/>
                <w:szCs w:val="18"/>
              </w:rPr>
              <w:t>10</w:t>
            </w:r>
          </w:p>
        </w:tc>
      </w:tr>
      <w:tr w:rsidR="003D45D7" w14:paraId="01264512" w14:textId="77777777" w:rsidTr="00076499">
        <w:tc>
          <w:tcPr>
            <w:tcW w:w="850" w:type="dxa"/>
          </w:tcPr>
          <w:p w14:paraId="0126450E" w14:textId="77777777" w:rsidR="003D45D7" w:rsidRDefault="003D45D7" w:rsidP="00666AD3">
            <w:pPr>
              <w:pStyle w:val="Tabletype"/>
              <w:jc w:val="center"/>
            </w:pPr>
            <w:r>
              <w:t>6</w:t>
            </w:r>
          </w:p>
        </w:tc>
        <w:tc>
          <w:tcPr>
            <w:tcW w:w="4535" w:type="dxa"/>
          </w:tcPr>
          <w:p w14:paraId="0126450F" w14:textId="77777777" w:rsidR="003D45D7" w:rsidRDefault="003D45D7" w:rsidP="00A3713C">
            <w:pPr>
              <w:pStyle w:val="Tabletype"/>
              <w:spacing w:after="60"/>
            </w:pPr>
            <w:r w:rsidRPr="003D45D7">
              <w:t>Management of ongoing administration of intravenous fluids, hypodermoclysis, syringe drivers and dialysis.</w:t>
            </w:r>
          </w:p>
        </w:tc>
        <w:tc>
          <w:tcPr>
            <w:tcW w:w="2835" w:type="dxa"/>
          </w:tcPr>
          <w:p w14:paraId="01264510" w14:textId="77777777" w:rsidR="003D45D7" w:rsidRDefault="000C4026" w:rsidP="00A3713C">
            <w:pPr>
              <w:pStyle w:val="Tabletype"/>
              <w:spacing w:after="60"/>
              <w:ind w:left="284" w:hanging="284"/>
            </w:pPr>
            <w:r w:rsidRPr="000C4026">
              <w:t>1.</w:t>
            </w:r>
            <w:r w:rsidRPr="000C4026">
              <w:tab/>
              <w:t>Directive/ prescription [authorised nurse practitioner or medical practitioner]</w:t>
            </w:r>
          </w:p>
        </w:tc>
        <w:tc>
          <w:tcPr>
            <w:tcW w:w="850" w:type="dxa"/>
          </w:tcPr>
          <w:p w14:paraId="01264511" w14:textId="77777777" w:rsidR="003D45D7" w:rsidRDefault="003D45D7" w:rsidP="003D45D7">
            <w:pPr>
              <w:jc w:val="center"/>
            </w:pPr>
            <w:r w:rsidRPr="00324960">
              <w:rPr>
                <w:sz w:val="22"/>
                <w:szCs w:val="22"/>
              </w:rPr>
              <w:t></w:t>
            </w:r>
            <w:r w:rsidRPr="00324960">
              <w:rPr>
                <w:sz w:val="18"/>
                <w:szCs w:val="18"/>
              </w:rPr>
              <w:t xml:space="preserve"> </w:t>
            </w:r>
            <w:r>
              <w:rPr>
                <w:sz w:val="18"/>
                <w:szCs w:val="18"/>
              </w:rPr>
              <w:t>11</w:t>
            </w:r>
          </w:p>
        </w:tc>
      </w:tr>
      <w:tr w:rsidR="003D45D7" w14:paraId="0126451A" w14:textId="77777777" w:rsidTr="00076499">
        <w:tc>
          <w:tcPr>
            <w:tcW w:w="850" w:type="dxa"/>
          </w:tcPr>
          <w:p w14:paraId="01264513" w14:textId="77777777" w:rsidR="003D45D7" w:rsidRDefault="003D45D7" w:rsidP="00666AD3">
            <w:pPr>
              <w:pStyle w:val="Tabletype"/>
              <w:jc w:val="center"/>
            </w:pPr>
            <w:r>
              <w:t>1</w:t>
            </w:r>
          </w:p>
        </w:tc>
        <w:tc>
          <w:tcPr>
            <w:tcW w:w="4535" w:type="dxa"/>
          </w:tcPr>
          <w:p w14:paraId="01264514" w14:textId="77777777" w:rsidR="003D45D7" w:rsidRDefault="003D45D7" w:rsidP="00A3713C">
            <w:pPr>
              <w:pStyle w:val="Tabletype"/>
              <w:spacing w:after="60"/>
            </w:pPr>
            <w:r>
              <w:t>Management of arthritic joints and oedema related to arthritis by the application of t</w:t>
            </w:r>
            <w:r w:rsidR="000C4026">
              <w:t>ubular and/or other elasticised</w:t>
            </w:r>
            <w:r>
              <w:t xml:space="preserve"> support bandages.</w:t>
            </w:r>
          </w:p>
          <w:p w14:paraId="01264515" w14:textId="51B4B7EC" w:rsidR="003D45D7" w:rsidRPr="00005AE8" w:rsidRDefault="00005AE8" w:rsidP="00A3713C">
            <w:pPr>
              <w:pStyle w:val="Tabletype"/>
              <w:spacing w:after="60"/>
            </w:pPr>
            <w:r>
              <w:rPr>
                <w:b/>
              </w:rPr>
              <w:t xml:space="preserve">Note: </w:t>
            </w:r>
            <w:r w:rsidR="003D45D7" w:rsidRPr="00005AE8">
              <w:t>The maximum score for claiming both items 12.12a and 12.12b is 3 points.</w:t>
            </w:r>
          </w:p>
        </w:tc>
        <w:tc>
          <w:tcPr>
            <w:tcW w:w="2835" w:type="dxa"/>
          </w:tcPr>
          <w:p w14:paraId="01264516" w14:textId="77777777" w:rsidR="00682A4A" w:rsidRDefault="00682A4A" w:rsidP="00A3713C">
            <w:pPr>
              <w:pStyle w:val="Tabletype"/>
              <w:spacing w:after="60"/>
              <w:ind w:left="284" w:hanging="284"/>
            </w:pPr>
            <w:r>
              <w:t>1.</w:t>
            </w:r>
            <w:r>
              <w:tab/>
              <w:t xml:space="preserve">Diagnosis </w:t>
            </w:r>
          </w:p>
          <w:p w14:paraId="01264517" w14:textId="77777777" w:rsidR="00682A4A" w:rsidRDefault="00682A4A" w:rsidP="00A3713C">
            <w:pPr>
              <w:pStyle w:val="Tabletype"/>
              <w:spacing w:after="60"/>
              <w:ind w:left="284" w:hanging="284"/>
            </w:pPr>
            <w:r>
              <w:t>AND</w:t>
            </w:r>
          </w:p>
          <w:p w14:paraId="01264518" w14:textId="77777777" w:rsidR="003D45D7" w:rsidRDefault="000C4026" w:rsidP="00A3713C">
            <w:pPr>
              <w:pStyle w:val="Tabletype"/>
              <w:spacing w:after="60"/>
              <w:ind w:left="284" w:hanging="284"/>
            </w:pPr>
            <w:r>
              <w:t>2.</w:t>
            </w:r>
            <w:r w:rsidR="00C46C33">
              <w:tab/>
            </w:r>
            <w:r>
              <w:t>Directive [registered nurse or medical practitioner or allied health professional]</w:t>
            </w:r>
          </w:p>
        </w:tc>
        <w:tc>
          <w:tcPr>
            <w:tcW w:w="850" w:type="dxa"/>
          </w:tcPr>
          <w:p w14:paraId="01264519" w14:textId="77777777" w:rsidR="003D45D7" w:rsidRDefault="003D45D7" w:rsidP="003D45D7">
            <w:pPr>
              <w:jc w:val="center"/>
            </w:pPr>
            <w:r w:rsidRPr="00324960">
              <w:rPr>
                <w:sz w:val="22"/>
                <w:szCs w:val="22"/>
              </w:rPr>
              <w:t></w:t>
            </w:r>
            <w:r w:rsidRPr="00324960">
              <w:rPr>
                <w:sz w:val="18"/>
                <w:szCs w:val="18"/>
              </w:rPr>
              <w:t xml:space="preserve"> </w:t>
            </w:r>
            <w:r>
              <w:rPr>
                <w:sz w:val="18"/>
                <w:szCs w:val="18"/>
              </w:rPr>
              <w:t>12a</w:t>
            </w:r>
          </w:p>
        </w:tc>
      </w:tr>
      <w:tr w:rsidR="003D45D7" w14:paraId="01264526" w14:textId="77777777" w:rsidTr="00076499">
        <w:tc>
          <w:tcPr>
            <w:tcW w:w="850" w:type="dxa"/>
          </w:tcPr>
          <w:p w14:paraId="0126451B" w14:textId="77777777" w:rsidR="003D45D7" w:rsidRDefault="003D45D7" w:rsidP="00666AD3">
            <w:pPr>
              <w:pStyle w:val="Tabletype"/>
              <w:jc w:val="center"/>
            </w:pPr>
            <w:r>
              <w:lastRenderedPageBreak/>
              <w:t>3</w:t>
            </w:r>
          </w:p>
        </w:tc>
        <w:tc>
          <w:tcPr>
            <w:tcW w:w="4535" w:type="dxa"/>
          </w:tcPr>
          <w:p w14:paraId="0126451C" w14:textId="77777777" w:rsidR="000C4026" w:rsidRDefault="000C4026" w:rsidP="00A3713C">
            <w:pPr>
              <w:pStyle w:val="Tabletype"/>
              <w:spacing w:after="60"/>
            </w:pPr>
            <w:r>
              <w:t>Management of;</w:t>
            </w:r>
          </w:p>
          <w:p w14:paraId="0126451D" w14:textId="77777777" w:rsidR="00A3713C" w:rsidRDefault="000C4026" w:rsidP="000A4DB1">
            <w:pPr>
              <w:pStyle w:val="Tabletype"/>
              <w:numPr>
                <w:ilvl w:val="0"/>
                <w:numId w:val="11"/>
              </w:numPr>
              <w:spacing w:after="60"/>
              <w:ind w:left="284" w:hanging="284"/>
            </w:pPr>
            <w:r>
              <w:t xml:space="preserve">non-arthritic oedema OR deep vein thrombosis by the fitting and removal of compression garments and/or compression bandages, </w:t>
            </w:r>
          </w:p>
          <w:p w14:paraId="0126451E" w14:textId="77777777" w:rsidR="000C4026" w:rsidRDefault="000C4026" w:rsidP="00A3713C">
            <w:pPr>
              <w:pStyle w:val="Tabletype"/>
              <w:spacing w:after="60"/>
            </w:pPr>
            <w:r>
              <w:t>OR</w:t>
            </w:r>
          </w:p>
          <w:p w14:paraId="0126451F" w14:textId="77777777" w:rsidR="000C4026" w:rsidRDefault="000C4026" w:rsidP="000A4DB1">
            <w:pPr>
              <w:pStyle w:val="Tabletype"/>
              <w:numPr>
                <w:ilvl w:val="0"/>
                <w:numId w:val="11"/>
              </w:numPr>
              <w:spacing w:after="60"/>
              <w:ind w:left="284" w:hanging="284"/>
            </w:pPr>
            <w:proofErr w:type="gramStart"/>
            <w:r>
              <w:t>chronic</w:t>
            </w:r>
            <w:proofErr w:type="gramEnd"/>
            <w:r>
              <w:t xml:space="preserve"> skin conditions by the application and removal of dry dressings and/or protective bandaging.</w:t>
            </w:r>
          </w:p>
          <w:p w14:paraId="01264520" w14:textId="49DEB4EA" w:rsidR="003D45D7" w:rsidRPr="00005AE8" w:rsidRDefault="00005AE8" w:rsidP="00A3713C">
            <w:pPr>
              <w:pStyle w:val="Tabletype"/>
              <w:spacing w:after="60"/>
            </w:pPr>
            <w:r>
              <w:rPr>
                <w:b/>
              </w:rPr>
              <w:t xml:space="preserve">Note: </w:t>
            </w:r>
            <w:r w:rsidR="000C4026" w:rsidRPr="00005AE8">
              <w:t>The maximum score for claiming both items 12.12a and 12.12b is 3</w:t>
            </w:r>
            <w:r w:rsidR="002A75EA" w:rsidRPr="00005AE8">
              <w:t xml:space="preserve"> points.</w:t>
            </w:r>
          </w:p>
          <w:p w14:paraId="01264521" w14:textId="77777777" w:rsidR="002A75EA" w:rsidRDefault="002A75EA" w:rsidP="00A3713C">
            <w:pPr>
              <w:pStyle w:val="Tabletype"/>
              <w:spacing w:after="60"/>
            </w:pPr>
          </w:p>
        </w:tc>
        <w:tc>
          <w:tcPr>
            <w:tcW w:w="2835" w:type="dxa"/>
          </w:tcPr>
          <w:p w14:paraId="01264522" w14:textId="77777777" w:rsidR="00682A4A" w:rsidRDefault="000C4026" w:rsidP="00A3713C">
            <w:pPr>
              <w:pStyle w:val="Tabletype"/>
              <w:spacing w:after="60"/>
              <w:ind w:left="284" w:hanging="284"/>
            </w:pPr>
            <w:r>
              <w:t>1.</w:t>
            </w:r>
            <w:r>
              <w:tab/>
            </w:r>
            <w:r w:rsidR="00682A4A">
              <w:t xml:space="preserve">Diagnosis </w:t>
            </w:r>
          </w:p>
          <w:p w14:paraId="01264523" w14:textId="77777777" w:rsidR="000C4026" w:rsidRDefault="00682A4A" w:rsidP="00A3713C">
            <w:pPr>
              <w:pStyle w:val="Tabletype"/>
              <w:spacing w:after="60"/>
              <w:ind w:left="284" w:hanging="284"/>
            </w:pPr>
            <w:r>
              <w:t>AND</w:t>
            </w:r>
          </w:p>
          <w:p w14:paraId="01264524" w14:textId="77777777" w:rsidR="003D45D7" w:rsidRDefault="000C4026" w:rsidP="00A3713C">
            <w:pPr>
              <w:pStyle w:val="Tabletype"/>
              <w:spacing w:after="60"/>
              <w:ind w:left="284" w:hanging="284"/>
            </w:pPr>
            <w:r>
              <w:t>2.</w:t>
            </w:r>
            <w:r w:rsidR="00C46C33">
              <w:tab/>
            </w:r>
            <w:r>
              <w:t>Directive [registered nurse or medical practitioner or allied health professional]</w:t>
            </w:r>
          </w:p>
        </w:tc>
        <w:tc>
          <w:tcPr>
            <w:tcW w:w="850" w:type="dxa"/>
          </w:tcPr>
          <w:p w14:paraId="01264525" w14:textId="77777777" w:rsidR="003D45D7" w:rsidRDefault="003D45D7" w:rsidP="003D45D7">
            <w:pPr>
              <w:jc w:val="center"/>
            </w:pPr>
            <w:r w:rsidRPr="00324960">
              <w:rPr>
                <w:sz w:val="22"/>
                <w:szCs w:val="22"/>
              </w:rPr>
              <w:t></w:t>
            </w:r>
            <w:r w:rsidRPr="00324960">
              <w:rPr>
                <w:sz w:val="18"/>
                <w:szCs w:val="18"/>
              </w:rPr>
              <w:t xml:space="preserve"> </w:t>
            </w:r>
            <w:r>
              <w:rPr>
                <w:sz w:val="18"/>
                <w:szCs w:val="18"/>
              </w:rPr>
              <w:t>12b</w:t>
            </w:r>
          </w:p>
        </w:tc>
      </w:tr>
      <w:tr w:rsidR="003D45D7" w14:paraId="0126452D" w14:textId="77777777" w:rsidTr="00076499">
        <w:tc>
          <w:tcPr>
            <w:tcW w:w="850" w:type="dxa"/>
          </w:tcPr>
          <w:p w14:paraId="01264527" w14:textId="77777777" w:rsidR="003D45D7" w:rsidRDefault="003D45D7" w:rsidP="00666AD3">
            <w:pPr>
              <w:pStyle w:val="Tabletype"/>
              <w:jc w:val="center"/>
            </w:pPr>
            <w:r>
              <w:t>3</w:t>
            </w:r>
          </w:p>
        </w:tc>
        <w:tc>
          <w:tcPr>
            <w:tcW w:w="4535" w:type="dxa"/>
          </w:tcPr>
          <w:p w14:paraId="01264528" w14:textId="77777777" w:rsidR="003D45D7" w:rsidRDefault="000C4026" w:rsidP="00A3713C">
            <w:pPr>
              <w:pStyle w:val="Tabletype"/>
              <w:spacing w:after="60"/>
            </w:pPr>
            <w:r w:rsidRPr="000C4026">
              <w:t>Oxygen therapy not self-managed.</w:t>
            </w:r>
          </w:p>
        </w:tc>
        <w:tc>
          <w:tcPr>
            <w:tcW w:w="2835" w:type="dxa"/>
          </w:tcPr>
          <w:p w14:paraId="01264529" w14:textId="77777777" w:rsidR="00682A4A" w:rsidRDefault="000C4026" w:rsidP="00A3713C">
            <w:pPr>
              <w:pStyle w:val="Tabletype"/>
              <w:spacing w:after="60"/>
              <w:ind w:left="284" w:hanging="284"/>
            </w:pPr>
            <w:r>
              <w:t>1.</w:t>
            </w:r>
            <w:r>
              <w:tab/>
            </w:r>
            <w:r w:rsidR="00682A4A">
              <w:t xml:space="preserve">Diagnosis </w:t>
            </w:r>
          </w:p>
          <w:p w14:paraId="0126452A" w14:textId="77777777" w:rsidR="000C4026" w:rsidRDefault="00682A4A" w:rsidP="00A3713C">
            <w:pPr>
              <w:pStyle w:val="Tabletype"/>
              <w:spacing w:after="60"/>
              <w:ind w:left="284" w:hanging="284"/>
            </w:pPr>
            <w:r>
              <w:t>AND</w:t>
            </w:r>
          </w:p>
          <w:p w14:paraId="0126452B" w14:textId="77777777" w:rsidR="003D45D7" w:rsidRDefault="000C4026" w:rsidP="00A3713C">
            <w:pPr>
              <w:pStyle w:val="Tabletype"/>
              <w:spacing w:after="60"/>
              <w:ind w:left="284" w:hanging="284"/>
            </w:pPr>
            <w:r>
              <w:t>2.</w:t>
            </w:r>
            <w:r w:rsidR="00C46C33">
              <w:tab/>
            </w:r>
            <w:r>
              <w:t>Directive [registered nurse or medical practitioner]</w:t>
            </w:r>
          </w:p>
        </w:tc>
        <w:tc>
          <w:tcPr>
            <w:tcW w:w="850" w:type="dxa"/>
          </w:tcPr>
          <w:p w14:paraId="0126452C" w14:textId="77777777" w:rsidR="003D45D7" w:rsidRDefault="003D45D7" w:rsidP="003D45D7">
            <w:pPr>
              <w:jc w:val="center"/>
            </w:pPr>
            <w:r w:rsidRPr="00324960">
              <w:rPr>
                <w:sz w:val="22"/>
                <w:szCs w:val="22"/>
              </w:rPr>
              <w:t></w:t>
            </w:r>
            <w:r w:rsidRPr="00324960">
              <w:rPr>
                <w:sz w:val="18"/>
                <w:szCs w:val="18"/>
              </w:rPr>
              <w:t xml:space="preserve"> </w:t>
            </w:r>
            <w:r>
              <w:rPr>
                <w:sz w:val="18"/>
                <w:szCs w:val="18"/>
              </w:rPr>
              <w:t>13</w:t>
            </w:r>
          </w:p>
        </w:tc>
      </w:tr>
      <w:tr w:rsidR="003D45D7" w14:paraId="01264534" w14:textId="77777777" w:rsidTr="00076499">
        <w:tc>
          <w:tcPr>
            <w:tcW w:w="850" w:type="dxa"/>
          </w:tcPr>
          <w:p w14:paraId="0126452E" w14:textId="77777777" w:rsidR="003D45D7" w:rsidRDefault="003D45D7" w:rsidP="00666AD3">
            <w:pPr>
              <w:pStyle w:val="Tabletype"/>
              <w:jc w:val="center"/>
            </w:pPr>
            <w:r>
              <w:t>10</w:t>
            </w:r>
          </w:p>
        </w:tc>
        <w:tc>
          <w:tcPr>
            <w:tcW w:w="4535" w:type="dxa"/>
          </w:tcPr>
          <w:p w14:paraId="0126452F" w14:textId="77777777" w:rsidR="003D45D7" w:rsidRDefault="000C4026" w:rsidP="003005D6">
            <w:pPr>
              <w:pStyle w:val="Tabletype"/>
              <w:spacing w:after="60"/>
            </w:pPr>
            <w:r w:rsidRPr="000C4026">
              <w:t>Palliative care prog</w:t>
            </w:r>
            <w:r>
              <w:t xml:space="preserve">ram involving </w:t>
            </w:r>
            <w:r w:rsidR="003005D6">
              <w:t>End of L</w:t>
            </w:r>
            <w:r>
              <w:t xml:space="preserve">ife care </w:t>
            </w:r>
            <w:r w:rsidRPr="000C4026">
              <w:t>where ongoing care will involve very intensive clinical nursing and/ or complex pain management in the residential care setting.</w:t>
            </w:r>
          </w:p>
        </w:tc>
        <w:tc>
          <w:tcPr>
            <w:tcW w:w="2835" w:type="dxa"/>
          </w:tcPr>
          <w:p w14:paraId="01264530" w14:textId="77777777" w:rsidR="000C4026" w:rsidRDefault="00F45752" w:rsidP="00A3713C">
            <w:pPr>
              <w:pStyle w:val="Tabletype"/>
              <w:spacing w:after="60"/>
              <w:ind w:left="284" w:hanging="284"/>
            </w:pPr>
            <w:r>
              <w:t>1.</w:t>
            </w:r>
            <w:r>
              <w:tab/>
              <w:t xml:space="preserve">Directive by </w:t>
            </w:r>
            <w:r w:rsidR="000C4026">
              <w:t>CNC/ CNS</w:t>
            </w:r>
            <w:r w:rsidR="00986E93">
              <w:t xml:space="preserve"> </w:t>
            </w:r>
            <w:r w:rsidR="000C4026">
              <w:t>in pain or palliative care or medical practitioner</w:t>
            </w:r>
          </w:p>
          <w:p w14:paraId="01264531" w14:textId="77777777" w:rsidR="000C4026" w:rsidRDefault="000C4026" w:rsidP="00A3713C">
            <w:pPr>
              <w:pStyle w:val="Tabletype"/>
              <w:spacing w:after="60"/>
            </w:pPr>
            <w:r>
              <w:t>AND</w:t>
            </w:r>
          </w:p>
          <w:p w14:paraId="01264532" w14:textId="77777777" w:rsidR="003D45D7" w:rsidRDefault="000C4026" w:rsidP="00A3713C">
            <w:pPr>
              <w:pStyle w:val="Tabletype"/>
              <w:spacing w:after="60"/>
              <w:ind w:left="284" w:hanging="284"/>
            </w:pPr>
            <w:r>
              <w:t>2.</w:t>
            </w:r>
            <w:r w:rsidR="00C46C33">
              <w:tab/>
            </w:r>
            <w:r>
              <w:t>Pain assessment</w:t>
            </w:r>
          </w:p>
        </w:tc>
        <w:tc>
          <w:tcPr>
            <w:tcW w:w="850" w:type="dxa"/>
          </w:tcPr>
          <w:p w14:paraId="01264533" w14:textId="77777777" w:rsidR="003D45D7" w:rsidRDefault="003D45D7" w:rsidP="003D45D7">
            <w:pPr>
              <w:jc w:val="center"/>
            </w:pPr>
            <w:r w:rsidRPr="00324960">
              <w:rPr>
                <w:sz w:val="22"/>
                <w:szCs w:val="22"/>
              </w:rPr>
              <w:t></w:t>
            </w:r>
            <w:r w:rsidRPr="00324960">
              <w:rPr>
                <w:sz w:val="18"/>
                <w:szCs w:val="18"/>
              </w:rPr>
              <w:t xml:space="preserve"> </w:t>
            </w:r>
            <w:r>
              <w:rPr>
                <w:sz w:val="18"/>
                <w:szCs w:val="18"/>
              </w:rPr>
              <w:t>14</w:t>
            </w:r>
          </w:p>
        </w:tc>
      </w:tr>
      <w:tr w:rsidR="003D45D7" w14:paraId="0126453C" w14:textId="77777777" w:rsidTr="00076499">
        <w:tc>
          <w:tcPr>
            <w:tcW w:w="850" w:type="dxa"/>
          </w:tcPr>
          <w:p w14:paraId="01264535" w14:textId="77777777" w:rsidR="003D45D7" w:rsidRDefault="003D45D7" w:rsidP="00666AD3">
            <w:pPr>
              <w:pStyle w:val="Tabletype"/>
              <w:jc w:val="center"/>
            </w:pPr>
            <w:r>
              <w:t>1</w:t>
            </w:r>
          </w:p>
        </w:tc>
        <w:tc>
          <w:tcPr>
            <w:tcW w:w="4535" w:type="dxa"/>
          </w:tcPr>
          <w:p w14:paraId="01264536" w14:textId="77777777" w:rsidR="000C4026" w:rsidRDefault="000C4026" w:rsidP="00A3713C">
            <w:pPr>
              <w:pStyle w:val="Tabletype"/>
              <w:spacing w:after="60"/>
            </w:pPr>
            <w:r>
              <w:t>Management of ongoing stoma care.</w:t>
            </w:r>
          </w:p>
          <w:p w14:paraId="01264537" w14:textId="77777777" w:rsidR="003D45D7" w:rsidRDefault="000C4026" w:rsidP="00A3713C">
            <w:pPr>
              <w:pStyle w:val="Tabletype"/>
              <w:spacing w:after="60"/>
            </w:pPr>
            <w:r>
              <w:t>Excludes temporary stomas e.g. post-surgery. Excludes supra pubic catheters (SPCs)</w:t>
            </w:r>
          </w:p>
        </w:tc>
        <w:tc>
          <w:tcPr>
            <w:tcW w:w="2835" w:type="dxa"/>
          </w:tcPr>
          <w:p w14:paraId="01264538" w14:textId="77777777" w:rsidR="00682A4A" w:rsidRDefault="000C4026" w:rsidP="000A4DB1">
            <w:pPr>
              <w:pStyle w:val="Tabletype"/>
              <w:numPr>
                <w:ilvl w:val="0"/>
                <w:numId w:val="9"/>
              </w:numPr>
              <w:spacing w:after="60"/>
              <w:ind w:left="360"/>
            </w:pPr>
            <w:r>
              <w:t xml:space="preserve">Diagnosis </w:t>
            </w:r>
          </w:p>
          <w:p w14:paraId="01264539" w14:textId="77777777" w:rsidR="000C4026" w:rsidRDefault="000C4026" w:rsidP="00A3713C">
            <w:pPr>
              <w:pStyle w:val="Tabletype"/>
              <w:spacing w:after="60"/>
            </w:pPr>
            <w:r>
              <w:t>AND</w:t>
            </w:r>
          </w:p>
          <w:p w14:paraId="0126453A" w14:textId="77777777" w:rsidR="003D45D7" w:rsidRDefault="000C4026" w:rsidP="00A3713C">
            <w:pPr>
              <w:pStyle w:val="Tabletype"/>
              <w:spacing w:after="60"/>
              <w:ind w:left="284" w:hanging="284"/>
            </w:pPr>
            <w:r>
              <w:t>2.</w:t>
            </w:r>
            <w:r w:rsidR="00C46C33">
              <w:tab/>
            </w:r>
            <w:r>
              <w:t>Directive [registered nurse or medical practitioner]</w:t>
            </w:r>
          </w:p>
        </w:tc>
        <w:tc>
          <w:tcPr>
            <w:tcW w:w="850" w:type="dxa"/>
          </w:tcPr>
          <w:p w14:paraId="0126453B" w14:textId="77777777" w:rsidR="003D45D7" w:rsidRDefault="003D45D7" w:rsidP="003D45D7">
            <w:pPr>
              <w:jc w:val="center"/>
            </w:pPr>
            <w:r w:rsidRPr="00324960">
              <w:rPr>
                <w:sz w:val="22"/>
                <w:szCs w:val="22"/>
              </w:rPr>
              <w:t></w:t>
            </w:r>
            <w:r w:rsidRPr="00324960">
              <w:rPr>
                <w:sz w:val="18"/>
                <w:szCs w:val="18"/>
              </w:rPr>
              <w:t xml:space="preserve"> </w:t>
            </w:r>
            <w:r>
              <w:rPr>
                <w:sz w:val="18"/>
                <w:szCs w:val="18"/>
              </w:rPr>
              <w:t>15</w:t>
            </w:r>
          </w:p>
        </w:tc>
      </w:tr>
      <w:tr w:rsidR="003D45D7" w14:paraId="01264543" w14:textId="77777777" w:rsidTr="00076499">
        <w:tc>
          <w:tcPr>
            <w:tcW w:w="850" w:type="dxa"/>
          </w:tcPr>
          <w:p w14:paraId="0126453D" w14:textId="77777777" w:rsidR="003D45D7" w:rsidRDefault="003D45D7" w:rsidP="00666AD3">
            <w:pPr>
              <w:pStyle w:val="Tabletype"/>
              <w:jc w:val="center"/>
            </w:pPr>
            <w:r>
              <w:t>6</w:t>
            </w:r>
          </w:p>
        </w:tc>
        <w:tc>
          <w:tcPr>
            <w:tcW w:w="4535" w:type="dxa"/>
          </w:tcPr>
          <w:p w14:paraId="0126453E" w14:textId="77777777" w:rsidR="003D45D7" w:rsidRDefault="000C4026" w:rsidP="00A3713C">
            <w:pPr>
              <w:pStyle w:val="Tabletype"/>
              <w:spacing w:after="60"/>
            </w:pPr>
            <w:r w:rsidRPr="000C4026">
              <w:t>Suctioning airways, tracheostomy care.</w:t>
            </w:r>
          </w:p>
        </w:tc>
        <w:tc>
          <w:tcPr>
            <w:tcW w:w="2835" w:type="dxa"/>
          </w:tcPr>
          <w:p w14:paraId="0126453F" w14:textId="77777777" w:rsidR="00682A4A" w:rsidRDefault="000C4026" w:rsidP="00A3713C">
            <w:pPr>
              <w:pStyle w:val="Tabletype"/>
              <w:spacing w:after="60"/>
              <w:ind w:left="284" w:hanging="284"/>
            </w:pPr>
            <w:r>
              <w:t>1.</w:t>
            </w:r>
            <w:r>
              <w:tab/>
            </w:r>
            <w:r w:rsidR="00682A4A">
              <w:t xml:space="preserve">Diagnosis </w:t>
            </w:r>
          </w:p>
          <w:p w14:paraId="01264540" w14:textId="77777777" w:rsidR="000C4026" w:rsidRDefault="00682A4A" w:rsidP="00A3713C">
            <w:pPr>
              <w:pStyle w:val="Tabletype"/>
              <w:spacing w:after="60"/>
              <w:ind w:left="284" w:hanging="284"/>
            </w:pPr>
            <w:r>
              <w:t>AND</w:t>
            </w:r>
          </w:p>
          <w:p w14:paraId="01264541" w14:textId="77777777" w:rsidR="003D45D7" w:rsidRDefault="00C46C33" w:rsidP="00A3713C">
            <w:pPr>
              <w:pStyle w:val="Tabletype"/>
              <w:spacing w:after="60"/>
              <w:ind w:left="284" w:hanging="284"/>
            </w:pPr>
            <w:r>
              <w:t>2.</w:t>
            </w:r>
            <w:r>
              <w:tab/>
            </w:r>
            <w:r w:rsidR="000C4026">
              <w:t>Directive [registered nurse or medical practitioner]</w:t>
            </w:r>
          </w:p>
        </w:tc>
        <w:tc>
          <w:tcPr>
            <w:tcW w:w="850" w:type="dxa"/>
          </w:tcPr>
          <w:p w14:paraId="01264542" w14:textId="77777777" w:rsidR="003D45D7" w:rsidRDefault="003D45D7" w:rsidP="003D45D7">
            <w:pPr>
              <w:jc w:val="center"/>
            </w:pPr>
            <w:r w:rsidRPr="00324960">
              <w:rPr>
                <w:sz w:val="22"/>
                <w:szCs w:val="22"/>
              </w:rPr>
              <w:t></w:t>
            </w:r>
            <w:r w:rsidRPr="00324960">
              <w:rPr>
                <w:sz w:val="18"/>
                <w:szCs w:val="18"/>
              </w:rPr>
              <w:t xml:space="preserve"> </w:t>
            </w:r>
            <w:r>
              <w:rPr>
                <w:sz w:val="18"/>
                <w:szCs w:val="18"/>
              </w:rPr>
              <w:t>16</w:t>
            </w:r>
          </w:p>
        </w:tc>
      </w:tr>
      <w:tr w:rsidR="003D45D7" w14:paraId="0126454A" w14:textId="77777777" w:rsidTr="00076499">
        <w:tc>
          <w:tcPr>
            <w:tcW w:w="850" w:type="dxa"/>
          </w:tcPr>
          <w:p w14:paraId="01264544" w14:textId="77777777" w:rsidR="003D45D7" w:rsidRDefault="003D45D7" w:rsidP="00666AD3">
            <w:pPr>
              <w:pStyle w:val="Tabletype"/>
              <w:jc w:val="center"/>
            </w:pPr>
            <w:r>
              <w:t>6</w:t>
            </w:r>
          </w:p>
        </w:tc>
        <w:tc>
          <w:tcPr>
            <w:tcW w:w="4535" w:type="dxa"/>
          </w:tcPr>
          <w:p w14:paraId="01264545" w14:textId="77777777" w:rsidR="003D45D7" w:rsidRDefault="000C4026" w:rsidP="00A3713C">
            <w:pPr>
              <w:pStyle w:val="Tabletype"/>
              <w:spacing w:after="60"/>
            </w:pPr>
            <w:r w:rsidRPr="000C4026">
              <w:t>Management of ongoing tube feeding.</w:t>
            </w:r>
          </w:p>
        </w:tc>
        <w:tc>
          <w:tcPr>
            <w:tcW w:w="2835" w:type="dxa"/>
          </w:tcPr>
          <w:p w14:paraId="01264546" w14:textId="77777777" w:rsidR="00682A4A" w:rsidRDefault="000C4026" w:rsidP="000A4DB1">
            <w:pPr>
              <w:pStyle w:val="Tabletype"/>
              <w:numPr>
                <w:ilvl w:val="0"/>
                <w:numId w:val="10"/>
              </w:numPr>
              <w:spacing w:after="60"/>
              <w:ind w:left="360"/>
            </w:pPr>
            <w:r>
              <w:t xml:space="preserve">Diagnosis </w:t>
            </w:r>
          </w:p>
          <w:p w14:paraId="01264547" w14:textId="77777777" w:rsidR="000C4026" w:rsidRDefault="000C4026" w:rsidP="00A3713C">
            <w:pPr>
              <w:pStyle w:val="Tabletype"/>
              <w:spacing w:after="60"/>
            </w:pPr>
            <w:r w:rsidRPr="00682A4A">
              <w:t>AND</w:t>
            </w:r>
          </w:p>
          <w:p w14:paraId="01264548" w14:textId="77777777" w:rsidR="003D45D7" w:rsidRDefault="000C4026" w:rsidP="00A3713C">
            <w:pPr>
              <w:pStyle w:val="Tabletype"/>
              <w:spacing w:after="60"/>
              <w:ind w:left="284" w:hanging="284"/>
            </w:pPr>
            <w:r>
              <w:t>2.</w:t>
            </w:r>
            <w:r w:rsidR="00C46C33">
              <w:tab/>
            </w:r>
            <w:r>
              <w:t>Directive [registered nurse or medical practitioner or allied health professional]</w:t>
            </w:r>
          </w:p>
        </w:tc>
        <w:tc>
          <w:tcPr>
            <w:tcW w:w="850" w:type="dxa"/>
          </w:tcPr>
          <w:p w14:paraId="01264549" w14:textId="77777777" w:rsidR="003D45D7" w:rsidRDefault="003D45D7" w:rsidP="003D45D7">
            <w:pPr>
              <w:jc w:val="center"/>
            </w:pPr>
            <w:r w:rsidRPr="00324960">
              <w:rPr>
                <w:sz w:val="22"/>
                <w:szCs w:val="22"/>
              </w:rPr>
              <w:t></w:t>
            </w:r>
            <w:r w:rsidRPr="00324960">
              <w:rPr>
                <w:sz w:val="18"/>
                <w:szCs w:val="18"/>
              </w:rPr>
              <w:t xml:space="preserve"> </w:t>
            </w:r>
            <w:r>
              <w:rPr>
                <w:sz w:val="18"/>
                <w:szCs w:val="18"/>
              </w:rPr>
              <w:t>17</w:t>
            </w:r>
          </w:p>
        </w:tc>
      </w:tr>
      <w:tr w:rsidR="003D45D7" w14:paraId="01264551" w14:textId="77777777" w:rsidTr="00076499">
        <w:tc>
          <w:tcPr>
            <w:tcW w:w="850" w:type="dxa"/>
          </w:tcPr>
          <w:p w14:paraId="0126454B" w14:textId="77777777" w:rsidR="003D45D7" w:rsidRDefault="003D45D7" w:rsidP="00666AD3">
            <w:pPr>
              <w:pStyle w:val="Tabletype"/>
              <w:jc w:val="center"/>
            </w:pPr>
            <w:r>
              <w:t>3</w:t>
            </w:r>
          </w:p>
        </w:tc>
        <w:tc>
          <w:tcPr>
            <w:tcW w:w="4535" w:type="dxa"/>
          </w:tcPr>
          <w:p w14:paraId="0126454C" w14:textId="77777777" w:rsidR="003D45D7" w:rsidRDefault="000C4026" w:rsidP="00A3713C">
            <w:pPr>
              <w:pStyle w:val="Tabletype"/>
              <w:spacing w:after="60"/>
            </w:pPr>
            <w:r w:rsidRPr="000C4026">
              <w:t>Technical equipment for continuous monitoring of vital signs including Continuous Positive Airway Pressure (CPAP) machine.</w:t>
            </w:r>
          </w:p>
        </w:tc>
        <w:tc>
          <w:tcPr>
            <w:tcW w:w="2835" w:type="dxa"/>
          </w:tcPr>
          <w:p w14:paraId="0126454D" w14:textId="77777777" w:rsidR="000C4026" w:rsidRDefault="000C4026" w:rsidP="00A3713C">
            <w:pPr>
              <w:pStyle w:val="Tabletype"/>
              <w:spacing w:after="60"/>
              <w:ind w:left="284" w:hanging="284"/>
            </w:pPr>
            <w:r>
              <w:t>1.</w:t>
            </w:r>
            <w:r>
              <w:tab/>
              <w:t>Directive [registered nurse or medical practitioner]</w:t>
            </w:r>
          </w:p>
          <w:p w14:paraId="0126454E" w14:textId="77777777" w:rsidR="000C4026" w:rsidRDefault="000C4026" w:rsidP="00A3713C">
            <w:pPr>
              <w:pStyle w:val="Tabletype"/>
              <w:spacing w:after="60"/>
            </w:pPr>
            <w:r>
              <w:t>AND</w:t>
            </w:r>
          </w:p>
          <w:p w14:paraId="0126454F" w14:textId="77777777" w:rsidR="003D45D7" w:rsidRDefault="000C4026" w:rsidP="00A3713C">
            <w:pPr>
              <w:pStyle w:val="Tabletype"/>
              <w:spacing w:after="60"/>
            </w:pPr>
            <w:r>
              <w:t>on request: record</w:t>
            </w:r>
          </w:p>
        </w:tc>
        <w:tc>
          <w:tcPr>
            <w:tcW w:w="850" w:type="dxa"/>
          </w:tcPr>
          <w:p w14:paraId="01264550" w14:textId="77777777" w:rsidR="003D45D7" w:rsidRDefault="003D45D7" w:rsidP="003D45D7">
            <w:pPr>
              <w:jc w:val="center"/>
            </w:pPr>
            <w:r w:rsidRPr="00324960">
              <w:rPr>
                <w:sz w:val="22"/>
                <w:szCs w:val="22"/>
              </w:rPr>
              <w:t></w:t>
            </w:r>
            <w:r w:rsidRPr="00324960">
              <w:rPr>
                <w:sz w:val="18"/>
                <w:szCs w:val="18"/>
              </w:rPr>
              <w:t xml:space="preserve"> </w:t>
            </w:r>
            <w:r>
              <w:rPr>
                <w:sz w:val="18"/>
                <w:szCs w:val="18"/>
              </w:rPr>
              <w:t>18</w:t>
            </w:r>
          </w:p>
        </w:tc>
      </w:tr>
    </w:tbl>
    <w:p w14:paraId="01264552" w14:textId="77777777" w:rsidR="00076499" w:rsidRDefault="00076499" w:rsidP="00076499">
      <w:pPr>
        <w:pStyle w:val="Aftertable"/>
      </w:pPr>
    </w:p>
    <w:p w14:paraId="01264553" w14:textId="77777777" w:rsidR="00076499" w:rsidRPr="00076499" w:rsidRDefault="00076499" w:rsidP="00076499">
      <w:pPr>
        <w:rPr>
          <w:rStyle w:val="Strong"/>
        </w:rPr>
      </w:pPr>
      <w:r w:rsidRPr="00076499">
        <w:rPr>
          <w:rStyle w:val="Strong"/>
        </w:rPr>
        <w:t>ACFI 12 rating key</w:t>
      </w:r>
    </w:p>
    <w:p w14:paraId="01264554" w14:textId="77777777" w:rsidR="00076499" w:rsidRDefault="00076499" w:rsidP="003D45D7">
      <w:pPr>
        <w:spacing w:after="0"/>
      </w:pPr>
      <w:r>
        <w:t xml:space="preserve">RATING A = score of 0 (no procedures) </w:t>
      </w:r>
    </w:p>
    <w:p w14:paraId="01264555" w14:textId="77777777" w:rsidR="00076499" w:rsidRDefault="00076499" w:rsidP="003D45D7">
      <w:pPr>
        <w:spacing w:after="0"/>
      </w:pPr>
      <w:r>
        <w:t>RATING B = score of 1–4</w:t>
      </w:r>
    </w:p>
    <w:p w14:paraId="01264556" w14:textId="77777777" w:rsidR="00076499" w:rsidRDefault="00076499" w:rsidP="003D45D7">
      <w:pPr>
        <w:spacing w:after="0"/>
      </w:pPr>
      <w:r>
        <w:t>RATING C = score of 5–9</w:t>
      </w:r>
    </w:p>
    <w:p w14:paraId="01264557" w14:textId="77777777" w:rsidR="00076499" w:rsidRDefault="00076499" w:rsidP="00076499">
      <w:r>
        <w:t>RATING D = score of 10 or more</w:t>
      </w:r>
    </w:p>
    <w:p w14:paraId="01264558" w14:textId="77777777" w:rsidR="00FB70B1" w:rsidRDefault="00FB70B1">
      <w:pPr>
        <w:spacing w:after="0"/>
      </w:pPr>
      <w:r>
        <w:br w:type="page"/>
      </w:r>
    </w:p>
    <w:p w14:paraId="01264559" w14:textId="77777777" w:rsidR="00E025A2" w:rsidRDefault="00E025A2" w:rsidP="00E025A2">
      <w:pPr>
        <w:pStyle w:val="Heading1"/>
      </w:pPr>
      <w:bookmarkStart w:id="25" w:name="_Toc468893834"/>
      <w:r>
        <w:lastRenderedPageBreak/>
        <w:t>Appendix 1: ACAP code list for health condition–long</w:t>
      </w:r>
      <w:bookmarkEnd w:id="25"/>
    </w:p>
    <w:p w14:paraId="0126455A" w14:textId="77777777" w:rsidR="00E025A2" w:rsidRDefault="00E025A2" w:rsidP="00E025A2">
      <w:pPr>
        <w:sectPr w:rsidR="00E025A2" w:rsidSect="00F80ED3">
          <w:type w:val="continuous"/>
          <w:pgSz w:w="11906" w:h="16838" w:code="9"/>
          <w:pgMar w:top="1474" w:right="1418" w:bottom="1701" w:left="1418" w:header="709" w:footer="624" w:gutter="0"/>
          <w:cols w:space="284"/>
          <w:titlePg/>
          <w:docGrid w:linePitch="360"/>
        </w:sectPr>
      </w:pPr>
      <w:r>
        <w:t xml:space="preserve">[From the AIHW web site: </w:t>
      </w:r>
      <w:hyperlink r:id="rId25" w:history="1">
        <w:r w:rsidRPr="00E025A2">
          <w:rPr>
            <w:rStyle w:val="Hyperlink"/>
          </w:rPr>
          <w:t>http://www.aihw.gov.au/publications/index.cfm/title/8127</w:t>
        </w:r>
      </w:hyperlink>
      <w:r>
        <w:t xml:space="preserve"> ]</w:t>
      </w:r>
    </w:p>
    <w:p w14:paraId="0126455B" w14:textId="77777777" w:rsidR="00E025A2" w:rsidRPr="00590FA0" w:rsidRDefault="00E025A2" w:rsidP="00590FA0">
      <w:pPr>
        <w:pStyle w:val="Tabletype"/>
        <w:rPr>
          <w:rStyle w:val="Strong"/>
          <w:bCs w:val="0"/>
          <w:sz w:val="18"/>
        </w:rPr>
      </w:pPr>
      <w:r w:rsidRPr="00590FA0">
        <w:rPr>
          <w:rStyle w:val="Strong"/>
          <w:bCs w:val="0"/>
          <w:sz w:val="18"/>
        </w:rPr>
        <w:lastRenderedPageBreak/>
        <w:t>Certain infectious and parasitic diseases</w:t>
      </w:r>
    </w:p>
    <w:p w14:paraId="0126455C" w14:textId="77777777" w:rsidR="00E025A2" w:rsidRDefault="00E025A2" w:rsidP="00E025A2">
      <w:pPr>
        <w:pStyle w:val="Tabletype"/>
        <w:ind w:left="720" w:hanging="720"/>
      </w:pPr>
      <w:r>
        <w:t>0101</w:t>
      </w:r>
      <w:r>
        <w:tab/>
        <w:t>Tuberculosis</w:t>
      </w:r>
    </w:p>
    <w:p w14:paraId="0126455D" w14:textId="77777777" w:rsidR="00E025A2" w:rsidRDefault="00E025A2" w:rsidP="00E025A2">
      <w:pPr>
        <w:pStyle w:val="Tabletype"/>
        <w:ind w:left="720" w:hanging="720"/>
      </w:pPr>
      <w:r>
        <w:t>0102</w:t>
      </w:r>
      <w:r>
        <w:tab/>
        <w:t>Poliomyelitis</w:t>
      </w:r>
    </w:p>
    <w:p w14:paraId="0126455E" w14:textId="77777777" w:rsidR="00E025A2" w:rsidRDefault="00E025A2" w:rsidP="00E025A2">
      <w:pPr>
        <w:pStyle w:val="Tabletype"/>
        <w:ind w:left="720" w:hanging="720"/>
      </w:pPr>
      <w:r>
        <w:t>0103</w:t>
      </w:r>
      <w:r>
        <w:tab/>
        <w:t>HIV/ AIDS</w:t>
      </w:r>
    </w:p>
    <w:p w14:paraId="0126455F" w14:textId="77777777" w:rsidR="00E025A2" w:rsidRDefault="00E025A2" w:rsidP="00E025A2">
      <w:pPr>
        <w:pStyle w:val="Tabletype"/>
        <w:ind w:left="720" w:hanging="720"/>
      </w:pPr>
      <w:r>
        <w:t>0104</w:t>
      </w:r>
      <w:r>
        <w:tab/>
        <w:t>Diarrhoea and gastroenteritis of presumed infectious origin</w:t>
      </w:r>
    </w:p>
    <w:p w14:paraId="01264560" w14:textId="77777777" w:rsidR="00590FA0" w:rsidRDefault="00590FA0" w:rsidP="00E025A2">
      <w:pPr>
        <w:pStyle w:val="Tabletype"/>
        <w:ind w:left="720" w:hanging="720"/>
      </w:pPr>
      <w:r w:rsidRPr="00590FA0">
        <w:t>0199</w:t>
      </w:r>
      <w:r w:rsidRPr="00590FA0">
        <w:tab/>
      </w:r>
      <w:proofErr w:type="spellStart"/>
      <w:r w:rsidRPr="00590FA0">
        <w:t>n.o.s</w:t>
      </w:r>
      <w:proofErr w:type="spellEnd"/>
      <w:r w:rsidRPr="00590FA0">
        <w:t xml:space="preserve">. or </w:t>
      </w:r>
      <w:proofErr w:type="spellStart"/>
      <w:r w:rsidRPr="00590FA0">
        <w:t>n.e.c</w:t>
      </w:r>
      <w:proofErr w:type="spellEnd"/>
      <w:r w:rsidRPr="00590FA0">
        <w:t xml:space="preserve">. (includes leprosy, </w:t>
      </w:r>
      <w:proofErr w:type="spellStart"/>
      <w:r w:rsidRPr="00590FA0">
        <w:t>listeriosis</w:t>
      </w:r>
      <w:proofErr w:type="spellEnd"/>
      <w:r w:rsidRPr="00590FA0">
        <w:t>, scarlet fever, meningococcal infection, septicaemia, viral meningitis)</w:t>
      </w:r>
    </w:p>
    <w:p w14:paraId="01264561" w14:textId="77777777" w:rsidR="00590FA0" w:rsidRPr="00590FA0" w:rsidRDefault="00590FA0" w:rsidP="00590FA0">
      <w:pPr>
        <w:rPr>
          <w:rStyle w:val="Strong"/>
          <w:sz w:val="18"/>
        </w:rPr>
      </w:pPr>
      <w:r w:rsidRPr="00590FA0">
        <w:rPr>
          <w:rStyle w:val="Strong"/>
          <w:sz w:val="18"/>
        </w:rPr>
        <w:t>Neoplasms (tumours/ cancers)</w:t>
      </w:r>
    </w:p>
    <w:p w14:paraId="01264562" w14:textId="77777777" w:rsidR="00590FA0" w:rsidRDefault="00590FA0" w:rsidP="00666FE7">
      <w:pPr>
        <w:pStyle w:val="Tabletype"/>
        <w:ind w:left="720" w:hanging="720"/>
      </w:pPr>
      <w:r>
        <w:t>0201</w:t>
      </w:r>
      <w:r>
        <w:tab/>
        <w:t>Head and neck cancer</w:t>
      </w:r>
    </w:p>
    <w:p w14:paraId="01264563" w14:textId="77777777" w:rsidR="00590FA0" w:rsidRDefault="00590FA0" w:rsidP="00666FE7">
      <w:pPr>
        <w:pStyle w:val="Tabletype"/>
        <w:ind w:left="720" w:hanging="720"/>
      </w:pPr>
      <w:r>
        <w:t>0202</w:t>
      </w:r>
      <w:r>
        <w:tab/>
        <w:t>Stomach cancer</w:t>
      </w:r>
    </w:p>
    <w:p w14:paraId="01264564" w14:textId="77777777" w:rsidR="00590FA0" w:rsidRDefault="00590FA0" w:rsidP="00666FE7">
      <w:pPr>
        <w:pStyle w:val="Tabletype"/>
        <w:ind w:left="720" w:hanging="720"/>
      </w:pPr>
      <w:r>
        <w:t>0203</w:t>
      </w:r>
      <w:r>
        <w:tab/>
        <w:t>Colorectal (bowel) cancer</w:t>
      </w:r>
    </w:p>
    <w:p w14:paraId="01264565" w14:textId="77777777" w:rsidR="00590FA0" w:rsidRDefault="00590FA0" w:rsidP="00666FE7">
      <w:pPr>
        <w:pStyle w:val="Tabletype"/>
        <w:ind w:left="720" w:hanging="720"/>
      </w:pPr>
      <w:r>
        <w:t>0204</w:t>
      </w:r>
      <w:r>
        <w:tab/>
        <w:t>Lung cancer</w:t>
      </w:r>
    </w:p>
    <w:p w14:paraId="01264566" w14:textId="77777777" w:rsidR="00590FA0" w:rsidRDefault="00590FA0" w:rsidP="00666FE7">
      <w:pPr>
        <w:pStyle w:val="Tabletype"/>
        <w:ind w:left="720" w:hanging="720"/>
      </w:pPr>
      <w:r>
        <w:t>0205</w:t>
      </w:r>
      <w:r>
        <w:tab/>
        <w:t>Skin cancer</w:t>
      </w:r>
    </w:p>
    <w:p w14:paraId="01264567" w14:textId="77777777" w:rsidR="00590FA0" w:rsidRDefault="00590FA0" w:rsidP="00666FE7">
      <w:pPr>
        <w:pStyle w:val="Tabletype"/>
        <w:ind w:left="720" w:hanging="720"/>
      </w:pPr>
      <w:r>
        <w:t>0206</w:t>
      </w:r>
      <w:r>
        <w:tab/>
        <w:t>Breast cancer</w:t>
      </w:r>
    </w:p>
    <w:p w14:paraId="01264568" w14:textId="77777777" w:rsidR="00590FA0" w:rsidRDefault="00590FA0" w:rsidP="00666FE7">
      <w:pPr>
        <w:pStyle w:val="Tabletype"/>
        <w:ind w:left="720" w:hanging="720"/>
      </w:pPr>
      <w:r>
        <w:t>0207</w:t>
      </w:r>
      <w:r>
        <w:tab/>
        <w:t>Prostate cancer</w:t>
      </w:r>
    </w:p>
    <w:p w14:paraId="01264569" w14:textId="77777777" w:rsidR="00590FA0" w:rsidRDefault="00590FA0" w:rsidP="00666FE7">
      <w:pPr>
        <w:pStyle w:val="Tabletype"/>
        <w:ind w:left="720" w:hanging="720"/>
      </w:pPr>
      <w:r>
        <w:t>0208</w:t>
      </w:r>
      <w:r>
        <w:tab/>
        <w:t>Brain cancer</w:t>
      </w:r>
    </w:p>
    <w:p w14:paraId="0126456A" w14:textId="77777777" w:rsidR="00590FA0" w:rsidRDefault="00590FA0" w:rsidP="00666FE7">
      <w:pPr>
        <w:pStyle w:val="Tabletype"/>
        <w:ind w:left="720" w:hanging="720"/>
      </w:pPr>
      <w:r>
        <w:t>0209</w:t>
      </w:r>
      <w:r>
        <w:tab/>
        <w:t>Non-Hodgkin’s lymphoma</w:t>
      </w:r>
    </w:p>
    <w:p w14:paraId="0126456B" w14:textId="77777777" w:rsidR="00590FA0" w:rsidRDefault="00590FA0" w:rsidP="00666FE7">
      <w:pPr>
        <w:pStyle w:val="Tabletype"/>
        <w:ind w:left="720" w:hanging="720"/>
      </w:pPr>
      <w:r>
        <w:t>0210</w:t>
      </w:r>
      <w:r>
        <w:tab/>
        <w:t>Leukaemia</w:t>
      </w:r>
    </w:p>
    <w:p w14:paraId="0126456C" w14:textId="77777777" w:rsidR="00590FA0" w:rsidRDefault="00590FA0" w:rsidP="00666FE7">
      <w:pPr>
        <w:pStyle w:val="Tabletype"/>
        <w:ind w:left="720" w:hanging="720"/>
      </w:pPr>
      <w:r>
        <w:t>0211</w:t>
      </w:r>
      <w:r>
        <w:tab/>
        <w:t xml:space="preserve">Other malignant tumours </w:t>
      </w:r>
      <w:proofErr w:type="spellStart"/>
      <w:r>
        <w:t>n.o.s</w:t>
      </w:r>
      <w:proofErr w:type="spellEnd"/>
      <w:r>
        <w:t xml:space="preserve">. or </w:t>
      </w:r>
      <w:proofErr w:type="spellStart"/>
      <w:r>
        <w:t>n.e.c</w:t>
      </w:r>
      <w:proofErr w:type="spellEnd"/>
      <w:r>
        <w:t>.</w:t>
      </w:r>
    </w:p>
    <w:p w14:paraId="0126456D" w14:textId="77777777" w:rsidR="00590FA0" w:rsidRDefault="00590FA0" w:rsidP="00666FE7">
      <w:pPr>
        <w:pStyle w:val="Tabletype"/>
        <w:ind w:left="720" w:hanging="720"/>
      </w:pPr>
      <w:r>
        <w:t>0299</w:t>
      </w:r>
      <w:r>
        <w:tab/>
        <w:t>Other neoplasms (includes benign tumours and tumours of uncertain or unknown behaviour)</w:t>
      </w:r>
    </w:p>
    <w:p w14:paraId="0126456E" w14:textId="77777777" w:rsidR="00590FA0" w:rsidRPr="00666FE7" w:rsidRDefault="00590FA0" w:rsidP="00590FA0">
      <w:pPr>
        <w:rPr>
          <w:rStyle w:val="Strong"/>
          <w:sz w:val="18"/>
        </w:rPr>
      </w:pPr>
      <w:r w:rsidRPr="00666FE7">
        <w:rPr>
          <w:rStyle w:val="Strong"/>
          <w:sz w:val="18"/>
        </w:rPr>
        <w:t>Diseases of the blood and blood forming organs and immune mechanism</w:t>
      </w:r>
    </w:p>
    <w:p w14:paraId="0126456F" w14:textId="77777777" w:rsidR="00590FA0" w:rsidRDefault="00590FA0" w:rsidP="00666FE7">
      <w:pPr>
        <w:pStyle w:val="Tabletype"/>
        <w:ind w:left="720" w:hanging="720"/>
      </w:pPr>
      <w:r>
        <w:t>0301</w:t>
      </w:r>
      <w:r>
        <w:tab/>
        <w:t>Anaemia</w:t>
      </w:r>
    </w:p>
    <w:p w14:paraId="01264570" w14:textId="77777777" w:rsidR="00590FA0" w:rsidRDefault="00590FA0" w:rsidP="00666FE7">
      <w:pPr>
        <w:pStyle w:val="Tabletype"/>
        <w:ind w:left="720" w:hanging="720"/>
      </w:pPr>
      <w:r>
        <w:t>0302</w:t>
      </w:r>
      <w:r>
        <w:tab/>
        <w:t>Haemophilia</w:t>
      </w:r>
    </w:p>
    <w:p w14:paraId="01264571" w14:textId="77777777" w:rsidR="00590FA0" w:rsidRDefault="00590FA0" w:rsidP="00666FE7">
      <w:pPr>
        <w:pStyle w:val="Tabletype"/>
        <w:ind w:left="720" w:hanging="720"/>
      </w:pPr>
      <w:r>
        <w:t>0303</w:t>
      </w:r>
      <w:r>
        <w:tab/>
        <w:t>Immunodeficiency disorder (excluding AIDS)</w:t>
      </w:r>
    </w:p>
    <w:p w14:paraId="01264572" w14:textId="77777777" w:rsidR="00590FA0" w:rsidRDefault="00590FA0" w:rsidP="00666FE7">
      <w:pPr>
        <w:pStyle w:val="Tabletype"/>
        <w:ind w:left="720" w:hanging="720"/>
      </w:pPr>
      <w:r>
        <w:t>0399</w:t>
      </w:r>
      <w:r>
        <w:tab/>
        <w:t xml:space="preserve">Other diseases of blood and blood forming organs and immune mechanism </w:t>
      </w:r>
      <w:proofErr w:type="spellStart"/>
      <w:r>
        <w:t>n.o.s</w:t>
      </w:r>
      <w:proofErr w:type="spellEnd"/>
      <w:r>
        <w:t xml:space="preserve">. or </w:t>
      </w:r>
      <w:proofErr w:type="spellStart"/>
      <w:r>
        <w:t>n.e.c</w:t>
      </w:r>
      <w:proofErr w:type="spellEnd"/>
      <w:r>
        <w:t>.</w:t>
      </w:r>
    </w:p>
    <w:p w14:paraId="01264573" w14:textId="77777777" w:rsidR="00590FA0" w:rsidRPr="00590FA0" w:rsidRDefault="00590FA0" w:rsidP="00590FA0">
      <w:pPr>
        <w:rPr>
          <w:rStyle w:val="Strong"/>
          <w:sz w:val="18"/>
        </w:rPr>
      </w:pPr>
      <w:r w:rsidRPr="00590FA0">
        <w:rPr>
          <w:rStyle w:val="Strong"/>
          <w:sz w:val="18"/>
        </w:rPr>
        <w:t>Endocrine, nutritional and metabolic disorders</w:t>
      </w:r>
    </w:p>
    <w:p w14:paraId="01264574" w14:textId="77777777" w:rsidR="00E025A2" w:rsidRPr="00666FE7" w:rsidRDefault="00E025A2" w:rsidP="00E025A2">
      <w:pPr>
        <w:rPr>
          <w:sz w:val="18"/>
          <w:szCs w:val="18"/>
        </w:rPr>
      </w:pPr>
      <w:r w:rsidRPr="00666FE7">
        <w:rPr>
          <w:sz w:val="18"/>
          <w:szCs w:val="18"/>
        </w:rPr>
        <w:t>Other infectious and parasitic diseases</w:t>
      </w:r>
    </w:p>
    <w:p w14:paraId="01264575" w14:textId="77777777" w:rsidR="00590FA0" w:rsidRDefault="00590FA0" w:rsidP="00666FE7">
      <w:pPr>
        <w:pStyle w:val="Tabletype"/>
        <w:ind w:left="720" w:hanging="720"/>
      </w:pPr>
      <w:r>
        <w:t>0401</w:t>
      </w:r>
      <w:r>
        <w:tab/>
        <w:t>Disorders of the thyroid gland (includes iodine-deficiency syndrome, hypothyroidism, hyperthyroidism, thyroiditis)</w:t>
      </w:r>
    </w:p>
    <w:p w14:paraId="01264576" w14:textId="77777777" w:rsidR="00E025A2" w:rsidRDefault="00E025A2" w:rsidP="00E025A2">
      <w:pPr>
        <w:pStyle w:val="Tabletype"/>
        <w:ind w:left="720" w:hanging="720"/>
      </w:pPr>
      <w:r>
        <w:t>0402</w:t>
      </w:r>
      <w:r>
        <w:tab/>
        <w:t>Diabetes mellitus–type 1 (IDDM)</w:t>
      </w:r>
    </w:p>
    <w:p w14:paraId="01264577" w14:textId="77777777" w:rsidR="00E025A2" w:rsidRDefault="00E025A2" w:rsidP="00E025A2">
      <w:pPr>
        <w:pStyle w:val="Tabletype"/>
        <w:ind w:left="720" w:hanging="720"/>
      </w:pPr>
      <w:r>
        <w:t>0403</w:t>
      </w:r>
      <w:r>
        <w:tab/>
        <w:t>Diabetes mellitus–type 2 (NIDDM)</w:t>
      </w:r>
    </w:p>
    <w:p w14:paraId="01264578" w14:textId="77777777" w:rsidR="00E025A2" w:rsidRDefault="00E025A2" w:rsidP="00E025A2">
      <w:pPr>
        <w:pStyle w:val="Tabletype"/>
        <w:ind w:left="720" w:hanging="720"/>
      </w:pPr>
      <w:r>
        <w:t>0404</w:t>
      </w:r>
      <w:r>
        <w:tab/>
        <w:t>Diabetes mellitus–other specified/ unspecified/unable to be specified</w:t>
      </w:r>
    </w:p>
    <w:p w14:paraId="01264579" w14:textId="77777777" w:rsidR="00E025A2" w:rsidRDefault="00E025A2" w:rsidP="00E025A2">
      <w:pPr>
        <w:pStyle w:val="Tabletype"/>
        <w:ind w:left="720" w:hanging="720"/>
      </w:pPr>
      <w:r>
        <w:lastRenderedPageBreak/>
        <w:t>0405</w:t>
      </w:r>
      <w:r>
        <w:tab/>
        <w:t>Malnutrition</w:t>
      </w:r>
    </w:p>
    <w:p w14:paraId="0126457A" w14:textId="77777777" w:rsidR="00E025A2" w:rsidRDefault="00E025A2" w:rsidP="00E025A2">
      <w:pPr>
        <w:pStyle w:val="Tabletype"/>
        <w:ind w:left="720" w:hanging="720"/>
      </w:pPr>
      <w:r>
        <w:t>0406</w:t>
      </w:r>
      <w:r>
        <w:tab/>
        <w:t>Nutritional deficiencies</w:t>
      </w:r>
    </w:p>
    <w:p w14:paraId="0126457B" w14:textId="77777777" w:rsidR="00E025A2" w:rsidRDefault="00E025A2" w:rsidP="00E025A2">
      <w:pPr>
        <w:pStyle w:val="Tabletype"/>
        <w:ind w:left="720" w:hanging="720"/>
      </w:pPr>
      <w:r>
        <w:t>0407</w:t>
      </w:r>
      <w:r>
        <w:tab/>
        <w:t>Obesity</w:t>
      </w:r>
    </w:p>
    <w:p w14:paraId="0126457C" w14:textId="77777777" w:rsidR="00E025A2" w:rsidRDefault="00E025A2" w:rsidP="00666FE7">
      <w:pPr>
        <w:pStyle w:val="Tabletype"/>
        <w:ind w:left="720" w:hanging="720"/>
      </w:pPr>
      <w:r>
        <w:t>0408</w:t>
      </w:r>
      <w:r>
        <w:tab/>
        <w:t>High cholesterol</w:t>
      </w:r>
    </w:p>
    <w:p w14:paraId="0126457D" w14:textId="77777777" w:rsidR="00590FA0" w:rsidRDefault="00E025A2" w:rsidP="00666FE7">
      <w:pPr>
        <w:pStyle w:val="Tabletype"/>
        <w:ind w:left="720" w:hanging="720"/>
      </w:pPr>
      <w:r>
        <w:t>0499</w:t>
      </w:r>
      <w:r w:rsidR="00590FA0">
        <w:tab/>
        <w:t>Other endocrine, nutritional and</w:t>
      </w:r>
      <w:r w:rsidR="00590FA0" w:rsidRPr="00590FA0">
        <w:t xml:space="preserve"> </w:t>
      </w:r>
      <w:r w:rsidR="00590FA0">
        <w:t xml:space="preserve">metabolic disorders </w:t>
      </w:r>
      <w:proofErr w:type="spellStart"/>
      <w:r w:rsidR="00590FA0">
        <w:t>n.o.s</w:t>
      </w:r>
      <w:proofErr w:type="spellEnd"/>
      <w:r w:rsidR="00590FA0">
        <w:t xml:space="preserve">. or </w:t>
      </w:r>
      <w:proofErr w:type="spellStart"/>
      <w:r w:rsidR="00590FA0">
        <w:t>n.e.c</w:t>
      </w:r>
      <w:proofErr w:type="spellEnd"/>
      <w:r w:rsidR="00590FA0">
        <w:t>.</w:t>
      </w:r>
      <w:r w:rsidR="00590FA0" w:rsidRPr="00590FA0">
        <w:t xml:space="preserve"> </w:t>
      </w:r>
      <w:r w:rsidR="00590FA0">
        <w:t>(includes hypoparathyroidism, Cushing’s syndrome)</w:t>
      </w:r>
    </w:p>
    <w:p w14:paraId="0126457E" w14:textId="77777777" w:rsidR="00E025A2" w:rsidRPr="00590FA0" w:rsidRDefault="00E025A2" w:rsidP="00E025A2">
      <w:pPr>
        <w:rPr>
          <w:rStyle w:val="Strong"/>
          <w:sz w:val="18"/>
        </w:rPr>
      </w:pPr>
      <w:r w:rsidRPr="00590FA0">
        <w:rPr>
          <w:rStyle w:val="Strong"/>
          <w:sz w:val="18"/>
        </w:rPr>
        <w:t>Mental and behavioural disorders</w:t>
      </w:r>
    </w:p>
    <w:p w14:paraId="0126457F" w14:textId="77777777" w:rsidR="00E025A2" w:rsidRPr="00666FE7" w:rsidRDefault="00E025A2" w:rsidP="00E025A2">
      <w:pPr>
        <w:rPr>
          <w:sz w:val="18"/>
          <w:szCs w:val="18"/>
        </w:rPr>
      </w:pPr>
      <w:r w:rsidRPr="00666FE7">
        <w:rPr>
          <w:sz w:val="18"/>
          <w:szCs w:val="18"/>
        </w:rPr>
        <w:t>See Mental and Behavioural Diagnosis</w:t>
      </w:r>
      <w:r w:rsidR="00590FA0" w:rsidRPr="00666FE7">
        <w:rPr>
          <w:sz w:val="18"/>
          <w:szCs w:val="18"/>
        </w:rPr>
        <w:t xml:space="preserve"> </w:t>
      </w:r>
      <w:r w:rsidRPr="00666FE7">
        <w:rPr>
          <w:sz w:val="18"/>
          <w:szCs w:val="18"/>
        </w:rPr>
        <w:t>Checklist</w:t>
      </w:r>
    </w:p>
    <w:p w14:paraId="01264580" w14:textId="77777777" w:rsidR="00E025A2" w:rsidRPr="00590FA0" w:rsidRDefault="00E025A2" w:rsidP="00E025A2">
      <w:pPr>
        <w:rPr>
          <w:rStyle w:val="Strong"/>
          <w:sz w:val="18"/>
        </w:rPr>
      </w:pPr>
      <w:r w:rsidRPr="00590FA0">
        <w:rPr>
          <w:rStyle w:val="Strong"/>
          <w:sz w:val="18"/>
        </w:rPr>
        <w:t>Diseases of the nervous system</w:t>
      </w:r>
    </w:p>
    <w:p w14:paraId="01264581" w14:textId="77777777" w:rsidR="00E025A2" w:rsidRDefault="00E025A2" w:rsidP="00666FE7">
      <w:pPr>
        <w:pStyle w:val="Tabletype"/>
        <w:ind w:left="720" w:hanging="720"/>
      </w:pPr>
      <w:r>
        <w:t>0601</w:t>
      </w:r>
      <w:r>
        <w:tab/>
        <w:t>Meningitis and encephalitis (excluding</w:t>
      </w:r>
      <w:r w:rsidR="00590FA0">
        <w:t xml:space="preserve"> </w:t>
      </w:r>
      <w:r>
        <w:t>‘viral’)</w:t>
      </w:r>
    </w:p>
    <w:p w14:paraId="01264582" w14:textId="77777777" w:rsidR="00E025A2" w:rsidRDefault="00E025A2" w:rsidP="00666FE7">
      <w:pPr>
        <w:pStyle w:val="Tabletype"/>
        <w:ind w:left="720" w:hanging="720"/>
      </w:pPr>
      <w:r>
        <w:t>0602</w:t>
      </w:r>
      <w:r>
        <w:tab/>
        <w:t>Huntington’s disease</w:t>
      </w:r>
    </w:p>
    <w:p w14:paraId="01264583" w14:textId="77777777" w:rsidR="00E025A2" w:rsidRDefault="00E025A2" w:rsidP="00666FE7">
      <w:pPr>
        <w:pStyle w:val="Tabletype"/>
        <w:ind w:left="720" w:hanging="720"/>
      </w:pPr>
      <w:r>
        <w:t>0603</w:t>
      </w:r>
      <w:r>
        <w:tab/>
        <w:t>Motor neurone disease</w:t>
      </w:r>
    </w:p>
    <w:p w14:paraId="01264584" w14:textId="77777777" w:rsidR="00E025A2" w:rsidRDefault="00E025A2" w:rsidP="00666FE7">
      <w:pPr>
        <w:pStyle w:val="Tabletype"/>
        <w:ind w:left="720" w:hanging="720"/>
      </w:pPr>
      <w:r>
        <w:t>0604</w:t>
      </w:r>
      <w:r w:rsidR="00590FA0">
        <w:tab/>
        <w:t xml:space="preserve">Parkinson’s disease (includes </w:t>
      </w:r>
      <w:r>
        <w:t>Parkinson’s disease, secondary</w:t>
      </w:r>
      <w:r w:rsidR="00590FA0">
        <w:t xml:space="preserve"> </w:t>
      </w:r>
      <w:proofErr w:type="spellStart"/>
      <w:r>
        <w:t>Parkinsomism</w:t>
      </w:r>
      <w:proofErr w:type="spellEnd"/>
      <w:r>
        <w:t>)</w:t>
      </w:r>
    </w:p>
    <w:p w14:paraId="01264585" w14:textId="77777777" w:rsidR="00E025A2" w:rsidRDefault="00E025A2" w:rsidP="00666FE7">
      <w:pPr>
        <w:pStyle w:val="Tabletype"/>
        <w:ind w:left="720" w:hanging="720"/>
      </w:pPr>
      <w:r>
        <w:t>0605</w:t>
      </w:r>
      <w:r>
        <w:tab/>
        <w:t>Transient cerebral ischaemic attacks</w:t>
      </w:r>
      <w:r w:rsidR="00590FA0">
        <w:t xml:space="preserve"> </w:t>
      </w:r>
      <w:r>
        <w:t>(T.I.A.s</w:t>
      </w:r>
      <w:proofErr w:type="gramStart"/>
      <w:r>
        <w:t>)</w:t>
      </w:r>
      <w:r w:rsidRPr="00666FE7">
        <w:t>2</w:t>
      </w:r>
      <w:proofErr w:type="gramEnd"/>
    </w:p>
    <w:p w14:paraId="01264586" w14:textId="77777777" w:rsidR="00E025A2" w:rsidRDefault="00E025A2" w:rsidP="00666FE7">
      <w:pPr>
        <w:pStyle w:val="Tabletype"/>
        <w:ind w:left="720" w:hanging="720"/>
      </w:pPr>
      <w:r>
        <w:t>0606</w:t>
      </w:r>
      <w:r w:rsidR="00590FA0">
        <w:tab/>
        <w:t xml:space="preserve">Brain disease/ disorders (includes </w:t>
      </w:r>
      <w:r>
        <w:t xml:space="preserve">senile degeneration of brain </w:t>
      </w:r>
      <w:proofErr w:type="spellStart"/>
      <w:r>
        <w:t>n.e.c</w:t>
      </w:r>
      <w:proofErr w:type="spellEnd"/>
      <w:r>
        <w:t xml:space="preserve">., degeneration of nervous system due to alcohol, </w:t>
      </w:r>
      <w:proofErr w:type="spellStart"/>
      <w:r>
        <w:t>Schilder’s</w:t>
      </w:r>
      <w:proofErr w:type="spellEnd"/>
      <w:r>
        <w:t xml:space="preserve"> disease)</w:t>
      </w:r>
    </w:p>
    <w:p w14:paraId="01264587" w14:textId="77777777" w:rsidR="00E025A2" w:rsidRDefault="00E025A2" w:rsidP="00666FE7">
      <w:pPr>
        <w:pStyle w:val="Tabletype"/>
        <w:ind w:left="720" w:hanging="720"/>
      </w:pPr>
      <w:r>
        <w:t>0607</w:t>
      </w:r>
      <w:r>
        <w:tab/>
        <w:t>Multiple sclerosis</w:t>
      </w:r>
    </w:p>
    <w:p w14:paraId="01264588" w14:textId="77777777" w:rsidR="00E025A2" w:rsidRDefault="00E025A2" w:rsidP="00666FE7">
      <w:pPr>
        <w:pStyle w:val="Tabletype"/>
        <w:ind w:left="720" w:hanging="720"/>
      </w:pPr>
      <w:r>
        <w:t>0608</w:t>
      </w:r>
      <w:r>
        <w:tab/>
        <w:t>Epilepsy</w:t>
      </w:r>
    </w:p>
    <w:p w14:paraId="01264589" w14:textId="77777777" w:rsidR="00E025A2" w:rsidRDefault="00E025A2" w:rsidP="00666FE7">
      <w:pPr>
        <w:pStyle w:val="Tabletype"/>
        <w:ind w:left="720" w:hanging="720"/>
      </w:pPr>
      <w:r>
        <w:t>0609</w:t>
      </w:r>
      <w:r>
        <w:tab/>
        <w:t>Muscular dystrophy</w:t>
      </w:r>
    </w:p>
    <w:p w14:paraId="0126458A" w14:textId="77777777" w:rsidR="00E025A2" w:rsidRDefault="00E025A2" w:rsidP="00666FE7">
      <w:pPr>
        <w:pStyle w:val="Tabletype"/>
        <w:ind w:left="720" w:hanging="720"/>
      </w:pPr>
      <w:r>
        <w:t>0610</w:t>
      </w:r>
      <w:r>
        <w:tab/>
        <w:t>Cerebral palsy</w:t>
      </w:r>
    </w:p>
    <w:p w14:paraId="0126458B" w14:textId="77777777" w:rsidR="00E025A2" w:rsidRDefault="00E025A2" w:rsidP="00666FE7">
      <w:pPr>
        <w:pStyle w:val="Tabletype"/>
        <w:ind w:left="720" w:hanging="720"/>
      </w:pPr>
      <w:r>
        <w:t>0611</w:t>
      </w:r>
      <w:r w:rsidR="00590FA0">
        <w:tab/>
      </w:r>
      <w:r>
        <w:t>Paralysis-non-traumatic (includes hemiplegia, paraplegia, quadriplegia, tetraplegia and other paralytic</w:t>
      </w:r>
      <w:r w:rsidR="00590FA0">
        <w:t xml:space="preserve"> </w:t>
      </w:r>
      <w:r>
        <w:t xml:space="preserve">syndromes, e.g. </w:t>
      </w:r>
      <w:proofErr w:type="spellStart"/>
      <w:r>
        <w:t>diplegia</w:t>
      </w:r>
      <w:proofErr w:type="spellEnd"/>
      <w:r>
        <w:t xml:space="preserve"> and</w:t>
      </w:r>
      <w:r w:rsidR="00590FA0">
        <w:t xml:space="preserve"> </w:t>
      </w:r>
      <w:r>
        <w:t>monoplegia; excludes spinal cord injury</w:t>
      </w:r>
      <w:r w:rsidR="00590FA0">
        <w:t xml:space="preserve"> </w:t>
      </w:r>
      <w:r>
        <w:t>code 1699)</w:t>
      </w:r>
    </w:p>
    <w:p w14:paraId="0126458C" w14:textId="77777777" w:rsidR="00E025A2" w:rsidRDefault="00E025A2" w:rsidP="00666FE7">
      <w:pPr>
        <w:pStyle w:val="Tabletype"/>
        <w:ind w:left="720" w:hanging="720"/>
      </w:pPr>
      <w:r>
        <w:t>0612</w:t>
      </w:r>
      <w:r>
        <w:tab/>
        <w:t xml:space="preserve">Chronic/ </w:t>
      </w:r>
      <w:proofErr w:type="spellStart"/>
      <w:r>
        <w:t>postviral</w:t>
      </w:r>
      <w:proofErr w:type="spellEnd"/>
      <w:r>
        <w:t xml:space="preserve"> fatigue syndrome</w:t>
      </w:r>
    </w:p>
    <w:p w14:paraId="0126458D" w14:textId="77777777" w:rsidR="00E025A2" w:rsidRDefault="00E025A2" w:rsidP="00666FE7">
      <w:pPr>
        <w:pStyle w:val="Tabletype"/>
        <w:ind w:left="720" w:hanging="720"/>
      </w:pPr>
      <w:r>
        <w:t>0699</w:t>
      </w:r>
      <w:r w:rsidR="00590FA0">
        <w:tab/>
      </w:r>
      <w:r>
        <w:t xml:space="preserve">Other diseases of the nervous system </w:t>
      </w:r>
      <w:proofErr w:type="spellStart"/>
      <w:r>
        <w:t>n.o.s</w:t>
      </w:r>
      <w:proofErr w:type="spellEnd"/>
      <w:r>
        <w:t xml:space="preserve">. or </w:t>
      </w:r>
      <w:proofErr w:type="spellStart"/>
      <w:r>
        <w:t>n.e.c</w:t>
      </w:r>
      <w:proofErr w:type="spellEnd"/>
      <w:r>
        <w:t xml:space="preserve">. (includes dystonia, migraines, headache syndromes, sleep disorders e.g. sleep apnoea and insomnia, Bell’s palsy, myopathies, peripheral neuropathy, </w:t>
      </w:r>
      <w:proofErr w:type="spellStart"/>
      <w:r>
        <w:t>dysautonomia</w:t>
      </w:r>
      <w:proofErr w:type="spellEnd"/>
      <w:r>
        <w:t>)</w:t>
      </w:r>
    </w:p>
    <w:p w14:paraId="0126458E" w14:textId="77777777" w:rsidR="00E025A2" w:rsidRPr="00590FA0" w:rsidRDefault="00E025A2" w:rsidP="00E025A2">
      <w:pPr>
        <w:rPr>
          <w:rStyle w:val="Strong"/>
          <w:sz w:val="18"/>
        </w:rPr>
      </w:pPr>
      <w:r w:rsidRPr="00590FA0">
        <w:rPr>
          <w:rStyle w:val="Strong"/>
          <w:sz w:val="18"/>
        </w:rPr>
        <w:t>Diseases of the eye and adnexa</w:t>
      </w:r>
    </w:p>
    <w:p w14:paraId="0126458F" w14:textId="77777777" w:rsidR="00E025A2" w:rsidRDefault="00E025A2" w:rsidP="00666FE7">
      <w:pPr>
        <w:pStyle w:val="Tabletype"/>
        <w:ind w:left="720" w:hanging="720"/>
      </w:pPr>
      <w:r>
        <w:t>0701</w:t>
      </w:r>
      <w:r>
        <w:tab/>
        <w:t>Cataracts</w:t>
      </w:r>
    </w:p>
    <w:p w14:paraId="01264590" w14:textId="77777777" w:rsidR="00E025A2" w:rsidRDefault="00E025A2" w:rsidP="00666FE7">
      <w:pPr>
        <w:pStyle w:val="Tabletype"/>
        <w:ind w:left="720" w:hanging="720"/>
      </w:pPr>
      <w:r>
        <w:t>0702</w:t>
      </w:r>
      <w:r>
        <w:tab/>
        <w:t>Glaucoma</w:t>
      </w:r>
    </w:p>
    <w:p w14:paraId="01264591" w14:textId="77777777" w:rsidR="00E025A2" w:rsidRDefault="00E025A2" w:rsidP="00666FE7">
      <w:pPr>
        <w:pStyle w:val="Tabletype"/>
        <w:ind w:left="720" w:hanging="720"/>
      </w:pPr>
      <w:r>
        <w:t>0703</w:t>
      </w:r>
      <w:r>
        <w:tab/>
        <w:t>Blindness (</w:t>
      </w:r>
      <w:proofErr w:type="gramStart"/>
      <w:r>
        <w:t>both eyes</w:t>
      </w:r>
      <w:proofErr w:type="gramEnd"/>
      <w:r>
        <w:t>, one eye, one eye and low vision in other eye)</w:t>
      </w:r>
    </w:p>
    <w:p w14:paraId="01264592" w14:textId="77777777" w:rsidR="00E025A2" w:rsidRDefault="00E025A2" w:rsidP="00666FE7">
      <w:pPr>
        <w:pStyle w:val="Tabletype"/>
        <w:ind w:left="720" w:hanging="720"/>
      </w:pPr>
      <w:r>
        <w:t>0704</w:t>
      </w:r>
      <w:r>
        <w:tab/>
        <w:t>Poor vision (low vision both eyes, one eye, unspecified visual loss)</w:t>
      </w:r>
    </w:p>
    <w:p w14:paraId="01264593" w14:textId="77777777" w:rsidR="00590FA0" w:rsidRDefault="00590FA0" w:rsidP="00666FE7">
      <w:pPr>
        <w:pStyle w:val="Tabletype"/>
        <w:ind w:left="720" w:hanging="720"/>
      </w:pPr>
      <w:r>
        <w:lastRenderedPageBreak/>
        <w:t>0799</w:t>
      </w:r>
      <w:r>
        <w:tab/>
        <w:t xml:space="preserve">Other diseases of the eye and adnexa </w:t>
      </w:r>
      <w:proofErr w:type="spellStart"/>
      <w:r>
        <w:t>n.o.s</w:t>
      </w:r>
      <w:proofErr w:type="spellEnd"/>
      <w:r>
        <w:t xml:space="preserve"> or </w:t>
      </w:r>
      <w:proofErr w:type="spellStart"/>
      <w:r>
        <w:t>n.e.c</w:t>
      </w:r>
      <w:proofErr w:type="spellEnd"/>
      <w:r>
        <w:t xml:space="preserve"> (includes conjunctivitis)</w:t>
      </w:r>
    </w:p>
    <w:p w14:paraId="01264594" w14:textId="77777777" w:rsidR="00590FA0" w:rsidRPr="00590FA0" w:rsidRDefault="00590FA0" w:rsidP="00590FA0">
      <w:pPr>
        <w:rPr>
          <w:rStyle w:val="Strong"/>
          <w:sz w:val="18"/>
        </w:rPr>
      </w:pPr>
      <w:r w:rsidRPr="00590FA0">
        <w:rPr>
          <w:rStyle w:val="Strong"/>
          <w:sz w:val="18"/>
        </w:rPr>
        <w:t>Disease of the ear and mastoid process</w:t>
      </w:r>
    </w:p>
    <w:p w14:paraId="01264595" w14:textId="77777777" w:rsidR="00590FA0" w:rsidRDefault="00590FA0" w:rsidP="00666FE7">
      <w:pPr>
        <w:pStyle w:val="Tabletype"/>
        <w:ind w:left="720" w:hanging="720"/>
      </w:pPr>
      <w:r>
        <w:t>0801</w:t>
      </w:r>
      <w:r>
        <w:tab/>
      </w:r>
      <w:proofErr w:type="spellStart"/>
      <w:r>
        <w:t>Ménière’s</w:t>
      </w:r>
      <w:proofErr w:type="spellEnd"/>
      <w:r>
        <w:t xml:space="preserve"> disease (includes </w:t>
      </w:r>
      <w:proofErr w:type="spellStart"/>
      <w:r>
        <w:t>Ménière’s</w:t>
      </w:r>
      <w:proofErr w:type="spellEnd"/>
      <w:r>
        <w:t xml:space="preserve"> syndrome, vertigo)</w:t>
      </w:r>
    </w:p>
    <w:p w14:paraId="01264596" w14:textId="77777777" w:rsidR="00590FA0" w:rsidRDefault="00590FA0" w:rsidP="00666FE7">
      <w:pPr>
        <w:pStyle w:val="Tabletype"/>
        <w:ind w:left="720" w:hanging="720"/>
      </w:pPr>
      <w:r>
        <w:t>0802</w:t>
      </w:r>
      <w:r>
        <w:tab/>
        <w:t>Deafness/ hearing loss</w:t>
      </w:r>
    </w:p>
    <w:p w14:paraId="01264597" w14:textId="77777777" w:rsidR="00590FA0" w:rsidRDefault="00590FA0" w:rsidP="00666FE7">
      <w:pPr>
        <w:pStyle w:val="Tabletype"/>
        <w:ind w:left="720" w:hanging="720"/>
      </w:pPr>
      <w:r>
        <w:t>0899</w:t>
      </w:r>
      <w:r>
        <w:tab/>
        <w:t>Other diseases of the ear and mastoid</w:t>
      </w:r>
      <w:r w:rsidRPr="00590FA0">
        <w:t xml:space="preserve"> </w:t>
      </w:r>
      <w:r>
        <w:t xml:space="preserve">process </w:t>
      </w:r>
      <w:proofErr w:type="spellStart"/>
      <w:r>
        <w:t>n.o.s</w:t>
      </w:r>
      <w:proofErr w:type="spellEnd"/>
      <w:r>
        <w:t xml:space="preserve">. or </w:t>
      </w:r>
      <w:proofErr w:type="spellStart"/>
      <w:r>
        <w:t>n.e.c</w:t>
      </w:r>
      <w:proofErr w:type="spellEnd"/>
      <w:r>
        <w:t xml:space="preserve">. (includes disease of external ear, otitis media, mastoiditis and related conditions, </w:t>
      </w:r>
      <w:proofErr w:type="spellStart"/>
      <w:r>
        <w:t>myringitis</w:t>
      </w:r>
      <w:proofErr w:type="spellEnd"/>
      <w:r>
        <w:t xml:space="preserve">, </w:t>
      </w:r>
      <w:proofErr w:type="spellStart"/>
      <w:r>
        <w:t>otosclerosis</w:t>
      </w:r>
      <w:proofErr w:type="spellEnd"/>
      <w:r>
        <w:t>, tinnitus)</w:t>
      </w:r>
    </w:p>
    <w:p w14:paraId="01264598" w14:textId="77777777" w:rsidR="00590FA0" w:rsidRPr="00590FA0" w:rsidRDefault="00590FA0" w:rsidP="00590FA0">
      <w:pPr>
        <w:rPr>
          <w:rStyle w:val="Strong"/>
          <w:sz w:val="18"/>
        </w:rPr>
      </w:pPr>
      <w:r w:rsidRPr="00590FA0">
        <w:rPr>
          <w:rStyle w:val="Strong"/>
          <w:sz w:val="18"/>
        </w:rPr>
        <w:t>Diseases of the circulatory system</w:t>
      </w:r>
    </w:p>
    <w:p w14:paraId="01264599" w14:textId="77777777" w:rsidR="00590FA0" w:rsidRDefault="00590FA0" w:rsidP="00666FE7">
      <w:pPr>
        <w:pStyle w:val="Tabletype"/>
        <w:ind w:left="720" w:hanging="720"/>
      </w:pPr>
      <w:r>
        <w:t>0900</w:t>
      </w:r>
      <w:r>
        <w:tab/>
        <w:t>Heart disease</w:t>
      </w:r>
    </w:p>
    <w:p w14:paraId="0126459A" w14:textId="77777777" w:rsidR="00590FA0" w:rsidRDefault="00590FA0" w:rsidP="00666FE7">
      <w:pPr>
        <w:pStyle w:val="Tabletype"/>
        <w:ind w:left="720" w:hanging="720"/>
      </w:pPr>
      <w:r>
        <w:t>0901</w:t>
      </w:r>
      <w:r>
        <w:tab/>
        <w:t>Rheumatic fever</w:t>
      </w:r>
    </w:p>
    <w:p w14:paraId="0126459B" w14:textId="77777777" w:rsidR="00590FA0" w:rsidRDefault="00590FA0" w:rsidP="00666FE7">
      <w:pPr>
        <w:pStyle w:val="Tabletype"/>
        <w:ind w:left="720" w:hanging="720"/>
      </w:pPr>
      <w:r>
        <w:t>0902</w:t>
      </w:r>
      <w:r>
        <w:tab/>
        <w:t>Rheumatic heart disease</w:t>
      </w:r>
    </w:p>
    <w:p w14:paraId="0126459C" w14:textId="77777777" w:rsidR="00590FA0" w:rsidRDefault="00590FA0" w:rsidP="00666FE7">
      <w:pPr>
        <w:pStyle w:val="Tabletype"/>
        <w:ind w:left="720" w:hanging="720"/>
      </w:pPr>
      <w:r>
        <w:t>0903</w:t>
      </w:r>
      <w:r>
        <w:tab/>
        <w:t>Angina</w:t>
      </w:r>
    </w:p>
    <w:p w14:paraId="0126459D" w14:textId="77777777" w:rsidR="00590FA0" w:rsidRDefault="00590FA0" w:rsidP="00666FE7">
      <w:pPr>
        <w:pStyle w:val="Tabletype"/>
        <w:ind w:left="720" w:hanging="720"/>
      </w:pPr>
      <w:r>
        <w:t>0904</w:t>
      </w:r>
      <w:r>
        <w:tab/>
        <w:t>Myocardial infarction (heart attack)</w:t>
      </w:r>
    </w:p>
    <w:p w14:paraId="0126459E" w14:textId="77777777" w:rsidR="00590FA0" w:rsidRDefault="00590FA0" w:rsidP="00666FE7">
      <w:pPr>
        <w:pStyle w:val="Tabletype"/>
        <w:ind w:left="720" w:hanging="720"/>
      </w:pPr>
      <w:r>
        <w:t>0905</w:t>
      </w:r>
      <w:r>
        <w:tab/>
        <w:t>Acute and chronic ischaemic heart disease</w:t>
      </w:r>
    </w:p>
    <w:p w14:paraId="0126459F" w14:textId="77777777" w:rsidR="00590FA0" w:rsidRDefault="00590FA0" w:rsidP="00666FE7">
      <w:pPr>
        <w:pStyle w:val="Tabletype"/>
        <w:ind w:left="720" w:hanging="720"/>
      </w:pPr>
      <w:r>
        <w:t>0906</w:t>
      </w:r>
      <w:r>
        <w:tab/>
        <w:t>Congestive heart failure (congestive heart disease)</w:t>
      </w:r>
    </w:p>
    <w:p w14:paraId="012645A0" w14:textId="77777777" w:rsidR="00590FA0" w:rsidRDefault="00590FA0" w:rsidP="00666FE7">
      <w:pPr>
        <w:pStyle w:val="Tabletype"/>
        <w:ind w:left="720" w:hanging="720"/>
      </w:pPr>
      <w:r>
        <w:t>0907</w:t>
      </w:r>
      <w:r>
        <w:tab/>
        <w:t>Other heart diseases (pulmonary</w:t>
      </w:r>
      <w:r w:rsidRPr="00590FA0">
        <w:t xml:space="preserve"> </w:t>
      </w:r>
      <w:r>
        <w:t>embolism, acute pericarditis, acute and subacute endocarditis, cardiomyopathy, cardiac arrest, heart failure–</w:t>
      </w:r>
      <w:proofErr w:type="spellStart"/>
      <w:r>
        <w:t>unspecifed</w:t>
      </w:r>
      <w:proofErr w:type="spellEnd"/>
      <w:r>
        <w:t>)</w:t>
      </w:r>
    </w:p>
    <w:p w14:paraId="012645A1" w14:textId="77777777" w:rsidR="00590FA0" w:rsidRDefault="00590FA0" w:rsidP="00666FE7">
      <w:pPr>
        <w:pStyle w:val="Tabletype"/>
        <w:ind w:left="720" w:hanging="720"/>
      </w:pPr>
      <w:r>
        <w:t>0910</w:t>
      </w:r>
      <w:r>
        <w:tab/>
        <w:t>Cerebrovascular disease</w:t>
      </w:r>
      <w:r w:rsidRPr="00666FE7">
        <w:t>2</w:t>
      </w:r>
      <w:proofErr w:type="gramStart"/>
      <w:r w:rsidRPr="00666FE7">
        <w:t>,3</w:t>
      </w:r>
      <w:proofErr w:type="gramEnd"/>
    </w:p>
    <w:p w14:paraId="012645A2" w14:textId="77777777" w:rsidR="00590FA0" w:rsidRDefault="00590FA0" w:rsidP="00666FE7">
      <w:pPr>
        <w:pStyle w:val="Tabletype"/>
        <w:ind w:left="720" w:hanging="720"/>
      </w:pPr>
      <w:r>
        <w:t>0911</w:t>
      </w:r>
      <w:r>
        <w:tab/>
        <w:t>Subarachnoid haemorrhage</w:t>
      </w:r>
      <w:r w:rsidRPr="00666FE7">
        <w:t>2</w:t>
      </w:r>
      <w:proofErr w:type="gramStart"/>
      <w:r w:rsidRPr="00666FE7">
        <w:t>,3</w:t>
      </w:r>
      <w:proofErr w:type="gramEnd"/>
    </w:p>
    <w:p w14:paraId="012645A3" w14:textId="77777777" w:rsidR="00590FA0" w:rsidRDefault="00590FA0" w:rsidP="00666FE7">
      <w:pPr>
        <w:pStyle w:val="Tabletype"/>
        <w:ind w:left="720" w:hanging="720"/>
      </w:pPr>
      <w:r>
        <w:t>0912</w:t>
      </w:r>
      <w:r>
        <w:tab/>
        <w:t>Intracerebral haemorrhage</w:t>
      </w:r>
      <w:r w:rsidRPr="00666FE7">
        <w:t>2</w:t>
      </w:r>
      <w:proofErr w:type="gramStart"/>
      <w:r w:rsidRPr="00666FE7">
        <w:t>,3</w:t>
      </w:r>
      <w:proofErr w:type="gramEnd"/>
    </w:p>
    <w:p w14:paraId="012645A4" w14:textId="77777777" w:rsidR="00590FA0" w:rsidRDefault="00590FA0" w:rsidP="00666FE7">
      <w:pPr>
        <w:pStyle w:val="Tabletype"/>
        <w:ind w:left="720" w:hanging="720"/>
      </w:pPr>
      <w:r>
        <w:t>0913</w:t>
      </w:r>
      <w:r>
        <w:tab/>
        <w:t>Other intracranial haemorrhage</w:t>
      </w:r>
      <w:r w:rsidRPr="00666FE7">
        <w:t>2</w:t>
      </w:r>
      <w:proofErr w:type="gramStart"/>
      <w:r w:rsidRPr="00666FE7">
        <w:t>,3</w:t>
      </w:r>
      <w:proofErr w:type="gramEnd"/>
    </w:p>
    <w:p w14:paraId="012645A5" w14:textId="77777777" w:rsidR="00590FA0" w:rsidRDefault="00590FA0" w:rsidP="00666FE7">
      <w:pPr>
        <w:pStyle w:val="Tabletype"/>
        <w:ind w:left="720" w:hanging="720"/>
      </w:pPr>
      <w:r>
        <w:t>0914</w:t>
      </w:r>
      <w:r>
        <w:tab/>
        <w:t>Cerebral infarction</w:t>
      </w:r>
      <w:r w:rsidRPr="00666FE7">
        <w:t>2</w:t>
      </w:r>
      <w:proofErr w:type="gramStart"/>
      <w:r w:rsidRPr="00666FE7">
        <w:t>,3</w:t>
      </w:r>
      <w:proofErr w:type="gramEnd"/>
    </w:p>
    <w:p w14:paraId="012645A6" w14:textId="77777777" w:rsidR="00590FA0" w:rsidRDefault="00590FA0" w:rsidP="00666FE7">
      <w:pPr>
        <w:pStyle w:val="Tabletype"/>
        <w:ind w:left="720" w:hanging="720"/>
      </w:pPr>
      <w:r>
        <w:t>0915</w:t>
      </w:r>
      <w:r>
        <w:tab/>
        <w:t>Stroke (CVA)–cerebrovascular accident unspecified</w:t>
      </w:r>
      <w:r w:rsidRPr="00666FE7">
        <w:t>2</w:t>
      </w:r>
      <w:proofErr w:type="gramStart"/>
      <w:r w:rsidRPr="00666FE7">
        <w:t>,3</w:t>
      </w:r>
      <w:proofErr w:type="gramEnd"/>
    </w:p>
    <w:p w14:paraId="012645A7" w14:textId="77777777" w:rsidR="00590FA0" w:rsidRDefault="00590FA0" w:rsidP="00666FE7">
      <w:pPr>
        <w:pStyle w:val="Tabletype"/>
        <w:ind w:left="720" w:hanging="720"/>
      </w:pPr>
      <w:r>
        <w:t>0916</w:t>
      </w:r>
      <w:r>
        <w:tab/>
        <w:t>Other cerebrovascular diseases2 (includes embolism, narrowing, obstruction and thrombosis of basilar, carotid, vertebral arteries and middle, anterior, cerebral arteries, cerebellar arteries not resulting in cerebral</w:t>
      </w:r>
      <w:r w:rsidRPr="00590FA0">
        <w:t xml:space="preserve"> </w:t>
      </w:r>
      <w:r>
        <w:t>infarction)</w:t>
      </w:r>
    </w:p>
    <w:p w14:paraId="012645A8" w14:textId="77777777" w:rsidR="00E025A2" w:rsidRDefault="00E025A2" w:rsidP="00666FE7">
      <w:pPr>
        <w:pStyle w:val="Tabletype"/>
        <w:ind w:left="720" w:hanging="720"/>
      </w:pPr>
      <w:r>
        <w:t>0920</w:t>
      </w:r>
      <w:r>
        <w:tab/>
        <w:t>Other diseases of the circulatory system</w:t>
      </w:r>
    </w:p>
    <w:p w14:paraId="012645A9" w14:textId="77777777" w:rsidR="00E025A2" w:rsidRDefault="00E025A2" w:rsidP="00666FE7">
      <w:pPr>
        <w:pStyle w:val="Tabletype"/>
        <w:ind w:left="720" w:hanging="720"/>
      </w:pPr>
      <w:r>
        <w:t>0921</w:t>
      </w:r>
      <w:r>
        <w:tab/>
        <w:t>Hypertension (high blood pressure)</w:t>
      </w:r>
    </w:p>
    <w:p w14:paraId="012645AA" w14:textId="77777777" w:rsidR="00E025A2" w:rsidRDefault="00E025A2" w:rsidP="00666FE7">
      <w:pPr>
        <w:pStyle w:val="Tabletype"/>
        <w:ind w:left="720" w:hanging="720"/>
      </w:pPr>
      <w:r>
        <w:t>0922</w:t>
      </w:r>
      <w:r>
        <w:tab/>
        <w:t>Hypotension (low blood pressure)</w:t>
      </w:r>
    </w:p>
    <w:p w14:paraId="012645AB" w14:textId="77777777" w:rsidR="00E025A2" w:rsidRDefault="00E025A2" w:rsidP="00666FE7">
      <w:pPr>
        <w:pStyle w:val="Tabletype"/>
        <w:ind w:left="720" w:hanging="720"/>
      </w:pPr>
      <w:r>
        <w:t>0923</w:t>
      </w:r>
      <w:r>
        <w:tab/>
        <w:t>Abdominal aortic aneurysm</w:t>
      </w:r>
    </w:p>
    <w:p w14:paraId="012645AC" w14:textId="77777777" w:rsidR="00E025A2" w:rsidRDefault="00E025A2" w:rsidP="00666FE7">
      <w:pPr>
        <w:pStyle w:val="Tabletype"/>
        <w:ind w:left="720" w:hanging="720"/>
      </w:pPr>
      <w:r>
        <w:t>0924</w:t>
      </w:r>
      <w:r w:rsidR="00590FA0">
        <w:tab/>
        <w:t xml:space="preserve">Other arterial or aortic aneurysms </w:t>
      </w:r>
      <w:r>
        <w:t>(includes thoracic, unspecified, aneurysm of carotid artery, renal artery, unspecified)</w:t>
      </w:r>
    </w:p>
    <w:p w14:paraId="012645AD" w14:textId="77777777" w:rsidR="00E025A2" w:rsidRDefault="00E025A2" w:rsidP="00666FE7">
      <w:pPr>
        <w:pStyle w:val="Tabletype"/>
        <w:ind w:left="720" w:hanging="720"/>
      </w:pPr>
      <w:r>
        <w:t>0925</w:t>
      </w:r>
      <w:r>
        <w:tab/>
        <w:t>Atherosclerosis</w:t>
      </w:r>
    </w:p>
    <w:p w14:paraId="012645AE" w14:textId="77777777" w:rsidR="00E025A2" w:rsidRDefault="00590FA0" w:rsidP="00666FE7">
      <w:pPr>
        <w:pStyle w:val="Tabletype"/>
        <w:ind w:left="720" w:hanging="720"/>
      </w:pPr>
      <w:r>
        <w:t>0999</w:t>
      </w:r>
      <w:r>
        <w:tab/>
      </w:r>
      <w:r w:rsidR="00E025A2">
        <w:t xml:space="preserve">Other diseases of the circulatory system </w:t>
      </w:r>
      <w:proofErr w:type="spellStart"/>
      <w:r w:rsidR="00E025A2">
        <w:t>n.o.s</w:t>
      </w:r>
      <w:proofErr w:type="spellEnd"/>
      <w:r w:rsidR="00E025A2">
        <w:t xml:space="preserve">. or </w:t>
      </w:r>
      <w:proofErr w:type="spellStart"/>
      <w:r w:rsidR="00E025A2">
        <w:t>n.e.c</w:t>
      </w:r>
      <w:proofErr w:type="spellEnd"/>
      <w:r w:rsidR="00E025A2">
        <w:t xml:space="preserve">. (includes other peripheral vascular disease, </w:t>
      </w:r>
      <w:proofErr w:type="spellStart"/>
      <w:r w:rsidR="00E025A2">
        <w:t>arterialembolism</w:t>
      </w:r>
      <w:proofErr w:type="spellEnd"/>
      <w:r w:rsidR="00E025A2">
        <w:t xml:space="preserve"> and thrombosis, other disorders of arteries and </w:t>
      </w:r>
      <w:r w:rsidR="00E025A2">
        <w:lastRenderedPageBreak/>
        <w:t>arterioles, diseases of capillaries, varicose veins, haemorrhoids)</w:t>
      </w:r>
    </w:p>
    <w:p w14:paraId="012645AF" w14:textId="77777777" w:rsidR="00E025A2" w:rsidRPr="00590FA0" w:rsidRDefault="00E025A2" w:rsidP="00E025A2">
      <w:pPr>
        <w:rPr>
          <w:rStyle w:val="Strong"/>
          <w:sz w:val="18"/>
        </w:rPr>
      </w:pPr>
      <w:r w:rsidRPr="00590FA0">
        <w:rPr>
          <w:rStyle w:val="Strong"/>
          <w:sz w:val="18"/>
        </w:rPr>
        <w:t>Diseases of the respiratory system</w:t>
      </w:r>
    </w:p>
    <w:p w14:paraId="012645B0" w14:textId="77777777" w:rsidR="00E025A2" w:rsidRDefault="00E025A2" w:rsidP="00666FE7">
      <w:pPr>
        <w:pStyle w:val="Tabletype"/>
        <w:ind w:left="720" w:hanging="720"/>
      </w:pPr>
      <w:r>
        <w:t>1001</w:t>
      </w:r>
      <w:r w:rsidR="00590FA0">
        <w:tab/>
        <w:t xml:space="preserve">Acute upper respiratory infections (includes common cold, acute sinusitis, </w:t>
      </w:r>
      <w:r>
        <w:t>acute pharyngitis, acute tonsillitis, acute laryngitis, upper respiratory infections of multiple and unspecified sites)</w:t>
      </w:r>
    </w:p>
    <w:p w14:paraId="012645B1" w14:textId="77777777" w:rsidR="00E025A2" w:rsidRDefault="00E025A2" w:rsidP="00666FE7">
      <w:pPr>
        <w:pStyle w:val="Tabletype"/>
        <w:ind w:left="720" w:hanging="720"/>
      </w:pPr>
      <w:r>
        <w:t>1002</w:t>
      </w:r>
      <w:r>
        <w:tab/>
        <w:t>Influenza and pneumonia</w:t>
      </w:r>
    </w:p>
    <w:p w14:paraId="012645B2" w14:textId="77777777" w:rsidR="00E025A2" w:rsidRDefault="00E025A2" w:rsidP="00666FE7">
      <w:pPr>
        <w:pStyle w:val="Tabletype"/>
        <w:ind w:left="720" w:hanging="720"/>
      </w:pPr>
      <w:r>
        <w:t>1003</w:t>
      </w:r>
      <w:r w:rsidR="00590FA0">
        <w:tab/>
        <w:t xml:space="preserve">Acute lower respiratory infections </w:t>
      </w:r>
      <w:r>
        <w:t>(includes acute bronchitis, bronchiolitis and unspecified acute lower respiratory infections)</w:t>
      </w:r>
    </w:p>
    <w:p w14:paraId="012645B3" w14:textId="77777777" w:rsidR="00E025A2" w:rsidRDefault="00E025A2" w:rsidP="00666FE7">
      <w:pPr>
        <w:pStyle w:val="Tabletype"/>
        <w:ind w:left="720" w:hanging="720"/>
      </w:pPr>
      <w:r>
        <w:t>1004</w:t>
      </w:r>
      <w:r w:rsidR="00590FA0">
        <w:tab/>
        <w:t xml:space="preserve">Other diseases of upper respiratory tract (includes respiratory allergies </w:t>
      </w:r>
      <w:r>
        <w:t>(excluding allergic asthma), chronic</w:t>
      </w:r>
      <w:r w:rsidR="00590FA0">
        <w:t xml:space="preserve"> </w:t>
      </w:r>
      <w:r>
        <w:t>rhinitis and sinusitis, chronic diseases of tonsils and adenoids)</w:t>
      </w:r>
    </w:p>
    <w:p w14:paraId="012645B4" w14:textId="77777777" w:rsidR="00E025A2" w:rsidRDefault="00E025A2" w:rsidP="00666FE7">
      <w:pPr>
        <w:pStyle w:val="Tabletype"/>
        <w:ind w:left="720" w:hanging="720"/>
      </w:pPr>
      <w:r>
        <w:t>1005</w:t>
      </w:r>
      <w:r w:rsidR="00590FA0">
        <w:tab/>
        <w:t xml:space="preserve">Chronic lower respiratory diseases </w:t>
      </w:r>
      <w:r>
        <w:t>(includes emphysema, chronic obstructive airways disease (COAD), asthma)</w:t>
      </w:r>
    </w:p>
    <w:p w14:paraId="012645B5" w14:textId="77777777" w:rsidR="00E025A2" w:rsidRDefault="00E025A2" w:rsidP="00666FE7">
      <w:pPr>
        <w:pStyle w:val="Tabletype"/>
        <w:ind w:left="720" w:hanging="720"/>
      </w:pPr>
      <w:r>
        <w:t>1099</w:t>
      </w:r>
      <w:r>
        <w:tab/>
        <w:t xml:space="preserve">Other diseases of the respiratory system </w:t>
      </w:r>
      <w:proofErr w:type="spellStart"/>
      <w:r>
        <w:t>n.o.s</w:t>
      </w:r>
      <w:proofErr w:type="spellEnd"/>
      <w:r>
        <w:t xml:space="preserve">. or </w:t>
      </w:r>
      <w:proofErr w:type="spellStart"/>
      <w:r>
        <w:t>n.e.c</w:t>
      </w:r>
      <w:proofErr w:type="spellEnd"/>
      <w:r>
        <w:t>.</w:t>
      </w:r>
    </w:p>
    <w:p w14:paraId="012645B6" w14:textId="77777777" w:rsidR="00E025A2" w:rsidRPr="00590FA0" w:rsidRDefault="00E025A2" w:rsidP="00E025A2">
      <w:pPr>
        <w:rPr>
          <w:rStyle w:val="Strong"/>
          <w:sz w:val="18"/>
        </w:rPr>
      </w:pPr>
      <w:r w:rsidRPr="00590FA0">
        <w:rPr>
          <w:rStyle w:val="Strong"/>
          <w:sz w:val="18"/>
        </w:rPr>
        <w:t>Diseases of the digestive system</w:t>
      </w:r>
    </w:p>
    <w:p w14:paraId="012645B7" w14:textId="77777777" w:rsidR="00590FA0" w:rsidRDefault="00590FA0" w:rsidP="00666FE7">
      <w:pPr>
        <w:pStyle w:val="Tabletype"/>
        <w:ind w:left="720" w:hanging="720"/>
      </w:pPr>
      <w:r>
        <w:t>1101</w:t>
      </w:r>
      <w:r>
        <w:tab/>
        <w:t>Diseases of the intestine (includes</w:t>
      </w:r>
      <w:r w:rsidRPr="00590FA0">
        <w:t xml:space="preserve"> </w:t>
      </w:r>
      <w:r>
        <w:t>stomach/ duodenal ulcer, abdominal hernia (except congenital), enteritis, colitis, vascular disorders of intestine, diverticulitis, irritable bowel syndrome, diarrhoea, constipation)</w:t>
      </w:r>
    </w:p>
    <w:p w14:paraId="012645B8" w14:textId="77777777" w:rsidR="00590FA0" w:rsidRDefault="00590FA0" w:rsidP="00666FE7">
      <w:pPr>
        <w:pStyle w:val="Tabletype"/>
        <w:ind w:left="720" w:hanging="720"/>
      </w:pPr>
      <w:r>
        <w:t>1102</w:t>
      </w:r>
      <w:r>
        <w:tab/>
        <w:t>Diseases of the peritoneum (includes peritonitis)</w:t>
      </w:r>
    </w:p>
    <w:p w14:paraId="012645B9" w14:textId="77777777" w:rsidR="00590FA0" w:rsidRDefault="00590FA0" w:rsidP="00666FE7">
      <w:pPr>
        <w:pStyle w:val="Tabletype"/>
        <w:ind w:left="720" w:hanging="720"/>
      </w:pPr>
      <w:r>
        <w:t>1103</w:t>
      </w:r>
      <w:r>
        <w:tab/>
        <w:t>Diseases of the liver (includes alcoholic</w:t>
      </w:r>
      <w:r w:rsidRPr="00590FA0">
        <w:t xml:space="preserve"> </w:t>
      </w:r>
      <w:r>
        <w:t>liver disease, toxic liver disease, fibrosis and cirrhosis of liver)</w:t>
      </w:r>
    </w:p>
    <w:p w14:paraId="012645BA" w14:textId="77777777" w:rsidR="00590FA0" w:rsidRDefault="00590FA0" w:rsidP="00666FE7">
      <w:pPr>
        <w:pStyle w:val="Tabletype"/>
        <w:ind w:left="720" w:hanging="720"/>
      </w:pPr>
      <w:r>
        <w:t>1199</w:t>
      </w:r>
      <w:r>
        <w:tab/>
        <w:t xml:space="preserve">Other diseases of the digestive system </w:t>
      </w:r>
      <w:proofErr w:type="spellStart"/>
      <w:r>
        <w:t>n.o.s</w:t>
      </w:r>
      <w:proofErr w:type="spellEnd"/>
      <w:r>
        <w:t xml:space="preserve">. or </w:t>
      </w:r>
      <w:proofErr w:type="spellStart"/>
      <w:r>
        <w:t>n.e.c</w:t>
      </w:r>
      <w:proofErr w:type="spellEnd"/>
      <w:r>
        <w:t xml:space="preserve">. (includes diseases of oral cavity, salivary glands and jaws, oesophagitis, gastritis and </w:t>
      </w:r>
      <w:proofErr w:type="spellStart"/>
      <w:r>
        <w:t>duodenitis</w:t>
      </w:r>
      <w:proofErr w:type="spellEnd"/>
      <w:r>
        <w:t>, cholecystitis, other diseases of gallbladder, pancreatitis, coeliac disease)</w:t>
      </w:r>
    </w:p>
    <w:p w14:paraId="012645BB" w14:textId="77777777" w:rsidR="00590FA0" w:rsidRPr="00590FA0" w:rsidRDefault="00590FA0" w:rsidP="00590FA0">
      <w:pPr>
        <w:rPr>
          <w:rStyle w:val="Strong"/>
          <w:sz w:val="18"/>
        </w:rPr>
      </w:pPr>
      <w:r w:rsidRPr="00590FA0">
        <w:rPr>
          <w:rStyle w:val="Strong"/>
          <w:sz w:val="18"/>
        </w:rPr>
        <w:t>Diseases of the skin and subcutaneous tissue</w:t>
      </w:r>
    </w:p>
    <w:p w14:paraId="012645BC" w14:textId="77777777" w:rsidR="00590FA0" w:rsidRDefault="00590FA0" w:rsidP="00666FE7">
      <w:pPr>
        <w:pStyle w:val="Tabletype"/>
        <w:ind w:left="720" w:hanging="720"/>
      </w:pPr>
      <w:r>
        <w:t>1201</w:t>
      </w:r>
      <w:r>
        <w:tab/>
        <w:t>Skin and subcutaneous tissue</w:t>
      </w:r>
      <w:r w:rsidRPr="00590FA0">
        <w:t xml:space="preserve"> </w:t>
      </w:r>
      <w:r>
        <w:t>infections (includes impetigo, boil, cellulitis)</w:t>
      </w:r>
    </w:p>
    <w:p w14:paraId="012645BD" w14:textId="77777777" w:rsidR="00590FA0" w:rsidRDefault="00590FA0" w:rsidP="00666FE7">
      <w:pPr>
        <w:pStyle w:val="Tabletype"/>
        <w:ind w:left="720" w:hanging="720"/>
      </w:pPr>
      <w:r>
        <w:t>1202</w:t>
      </w:r>
      <w:r>
        <w:tab/>
        <w:t xml:space="preserve">Skin allergies (dermatitis and eczema) </w:t>
      </w:r>
    </w:p>
    <w:p w14:paraId="012645BE" w14:textId="77777777" w:rsidR="00590FA0" w:rsidRDefault="00590FA0" w:rsidP="00666FE7">
      <w:pPr>
        <w:pStyle w:val="Tabletype"/>
        <w:ind w:left="720" w:hanging="720"/>
      </w:pPr>
      <w:r>
        <w:t>1299</w:t>
      </w:r>
      <w:r>
        <w:tab/>
        <w:t xml:space="preserve">Other diseases of the skin and subcutaneous tissue </w:t>
      </w:r>
      <w:proofErr w:type="spellStart"/>
      <w:r>
        <w:t>n.o.s</w:t>
      </w:r>
      <w:proofErr w:type="spellEnd"/>
      <w:r>
        <w:t xml:space="preserve">. or </w:t>
      </w:r>
      <w:proofErr w:type="spellStart"/>
      <w:r>
        <w:t>n.e.c</w:t>
      </w:r>
      <w:proofErr w:type="spellEnd"/>
      <w:r>
        <w:t>.</w:t>
      </w:r>
      <w:r w:rsidRPr="00590FA0">
        <w:t xml:space="preserve"> </w:t>
      </w:r>
      <w:r>
        <w:t xml:space="preserve">(includes bedsore, </w:t>
      </w:r>
      <w:proofErr w:type="spellStart"/>
      <w:r>
        <w:t>urticaria</w:t>
      </w:r>
      <w:proofErr w:type="spellEnd"/>
      <w:r>
        <w:t>, erythema, radiation-related disorders, disorders of skin appendages)</w:t>
      </w:r>
    </w:p>
    <w:p w14:paraId="012645BF" w14:textId="77777777" w:rsidR="00590FA0" w:rsidRPr="00590FA0" w:rsidRDefault="00590FA0" w:rsidP="00590FA0">
      <w:pPr>
        <w:rPr>
          <w:rStyle w:val="Strong"/>
          <w:sz w:val="18"/>
        </w:rPr>
      </w:pPr>
      <w:r w:rsidRPr="00590FA0">
        <w:rPr>
          <w:rStyle w:val="Strong"/>
          <w:sz w:val="18"/>
        </w:rPr>
        <w:t>Diseases of the musculoskeletal system and connective tissue</w:t>
      </w:r>
    </w:p>
    <w:p w14:paraId="012645C0" w14:textId="77777777" w:rsidR="00590FA0" w:rsidRDefault="00590FA0" w:rsidP="00666FE7">
      <w:pPr>
        <w:pStyle w:val="Tabletype"/>
        <w:ind w:left="720" w:hanging="720"/>
      </w:pPr>
      <w:r>
        <w:t>1301</w:t>
      </w:r>
      <w:r>
        <w:tab/>
        <w:t>Rheumatoid arthritis</w:t>
      </w:r>
    </w:p>
    <w:p w14:paraId="012645C1" w14:textId="77777777" w:rsidR="00590FA0" w:rsidRDefault="00590FA0" w:rsidP="00666FE7">
      <w:pPr>
        <w:pStyle w:val="Tabletype"/>
        <w:ind w:left="720" w:hanging="720"/>
      </w:pPr>
      <w:r>
        <w:t>1302</w:t>
      </w:r>
      <w:r>
        <w:tab/>
        <w:t>Other arthritis and related disorders (includes gout, arthrosis, osteoarthritis)</w:t>
      </w:r>
    </w:p>
    <w:p w14:paraId="012645C2" w14:textId="77777777" w:rsidR="00590FA0" w:rsidRDefault="00590FA0" w:rsidP="00666FE7">
      <w:pPr>
        <w:pStyle w:val="Tabletype"/>
        <w:ind w:left="720" w:hanging="720"/>
      </w:pPr>
      <w:r>
        <w:t>1303</w:t>
      </w:r>
      <w:r>
        <w:tab/>
        <w:t>Deformities of joints/ limbs–acquired</w:t>
      </w:r>
    </w:p>
    <w:p w14:paraId="012645C3" w14:textId="77777777" w:rsidR="00590FA0" w:rsidRDefault="00590FA0" w:rsidP="00666FE7">
      <w:pPr>
        <w:pStyle w:val="Tabletype"/>
        <w:ind w:left="720" w:hanging="720"/>
      </w:pPr>
      <w:r>
        <w:lastRenderedPageBreak/>
        <w:t>1304</w:t>
      </w:r>
      <w:r>
        <w:tab/>
        <w:t>Back problems–</w:t>
      </w:r>
      <w:proofErr w:type="spellStart"/>
      <w:r>
        <w:t>dorsopathies</w:t>
      </w:r>
      <w:proofErr w:type="spellEnd"/>
      <w:r>
        <w:t xml:space="preserve"> (includes scoliosis)</w:t>
      </w:r>
    </w:p>
    <w:p w14:paraId="012645C4" w14:textId="77777777" w:rsidR="00590FA0" w:rsidRDefault="00590FA0" w:rsidP="00666FE7">
      <w:pPr>
        <w:pStyle w:val="Tabletype"/>
        <w:ind w:left="720" w:hanging="720"/>
      </w:pPr>
      <w:r>
        <w:t>1305</w:t>
      </w:r>
      <w:r>
        <w:tab/>
        <w:t>Other soft tissue/ muscle disorders (includes rheumatism)</w:t>
      </w:r>
    </w:p>
    <w:p w14:paraId="012645C5" w14:textId="77777777" w:rsidR="00590FA0" w:rsidRDefault="00590FA0" w:rsidP="00666FE7">
      <w:pPr>
        <w:pStyle w:val="Tabletype"/>
        <w:ind w:left="720" w:hanging="720"/>
      </w:pPr>
      <w:r>
        <w:t>1306</w:t>
      </w:r>
      <w:r>
        <w:tab/>
        <w:t>Osteoporosis</w:t>
      </w:r>
    </w:p>
    <w:p w14:paraId="012645C6" w14:textId="77777777" w:rsidR="00590FA0" w:rsidRDefault="00590FA0" w:rsidP="00666FE7">
      <w:pPr>
        <w:pStyle w:val="Tabletype"/>
        <w:ind w:left="720" w:hanging="720"/>
      </w:pPr>
      <w:r>
        <w:t>1399</w:t>
      </w:r>
      <w:r>
        <w:tab/>
        <w:t>Other disorders of the musculoskeletal</w:t>
      </w:r>
      <w:r w:rsidRPr="00590FA0">
        <w:t xml:space="preserve"> </w:t>
      </w:r>
      <w:r>
        <w:t xml:space="preserve">system and connective tissue </w:t>
      </w:r>
      <w:proofErr w:type="spellStart"/>
      <w:r>
        <w:t>n.o.s</w:t>
      </w:r>
      <w:proofErr w:type="spellEnd"/>
      <w:r>
        <w:t xml:space="preserve">. or </w:t>
      </w:r>
      <w:proofErr w:type="spellStart"/>
      <w:r>
        <w:t>n.e.c</w:t>
      </w:r>
      <w:proofErr w:type="spellEnd"/>
      <w:r>
        <w:t>. (includes osteomyelitis)</w:t>
      </w:r>
    </w:p>
    <w:p w14:paraId="012645C7" w14:textId="77777777" w:rsidR="00590FA0" w:rsidRPr="00666FE7" w:rsidRDefault="00590FA0" w:rsidP="00590FA0">
      <w:pPr>
        <w:rPr>
          <w:rStyle w:val="Strong"/>
          <w:sz w:val="18"/>
        </w:rPr>
      </w:pPr>
      <w:r w:rsidRPr="00666FE7">
        <w:rPr>
          <w:rStyle w:val="Strong"/>
          <w:sz w:val="18"/>
        </w:rPr>
        <w:t>Diseases of the genitourinary system</w:t>
      </w:r>
    </w:p>
    <w:p w14:paraId="012645C8" w14:textId="77777777" w:rsidR="00590FA0" w:rsidRDefault="00590FA0" w:rsidP="00666FE7">
      <w:pPr>
        <w:pStyle w:val="Tabletype"/>
        <w:ind w:left="720" w:hanging="720"/>
      </w:pPr>
      <w:r>
        <w:t>1401</w:t>
      </w:r>
      <w:r>
        <w:tab/>
        <w:t>Kidney and urinary system (bladder)</w:t>
      </w:r>
      <w:r w:rsidRPr="00590FA0">
        <w:t xml:space="preserve"> </w:t>
      </w:r>
      <w:r>
        <w:t>disorders (includes nephritis renal failure, cystitis; excludes urinary tract infection and incontinence)</w:t>
      </w:r>
    </w:p>
    <w:p w14:paraId="012645C9" w14:textId="77777777" w:rsidR="00E025A2" w:rsidRDefault="00E025A2" w:rsidP="00666FE7">
      <w:pPr>
        <w:pStyle w:val="Tabletype"/>
        <w:ind w:left="720" w:hanging="720"/>
      </w:pPr>
      <w:r>
        <w:t>1402</w:t>
      </w:r>
      <w:r>
        <w:tab/>
        <w:t>Urinary tract infection</w:t>
      </w:r>
    </w:p>
    <w:p w14:paraId="012645CA" w14:textId="77777777" w:rsidR="00590FA0" w:rsidRDefault="00E025A2" w:rsidP="00666FE7">
      <w:pPr>
        <w:pStyle w:val="Tabletype"/>
        <w:ind w:left="720" w:hanging="720"/>
      </w:pPr>
      <w:r>
        <w:t>1403</w:t>
      </w:r>
      <w:r w:rsidR="00590FA0">
        <w:tab/>
        <w:t>Stress/ urinary incontinence (includes</w:t>
      </w:r>
      <w:r w:rsidR="00590FA0" w:rsidRPr="00590FA0">
        <w:t xml:space="preserve"> </w:t>
      </w:r>
      <w:r w:rsidR="00590FA0">
        <w:t>stress, overflow, reflex and urge incontinence)</w:t>
      </w:r>
    </w:p>
    <w:p w14:paraId="012645CB" w14:textId="77777777" w:rsidR="00E025A2" w:rsidRDefault="00E025A2" w:rsidP="00666FE7">
      <w:pPr>
        <w:pStyle w:val="Tabletype"/>
        <w:ind w:left="720" w:hanging="720"/>
      </w:pPr>
      <w:r>
        <w:t>1499</w:t>
      </w:r>
      <w:r w:rsidR="00590FA0">
        <w:tab/>
      </w:r>
      <w:r>
        <w:t xml:space="preserve">Other diseases of the genitourinary system </w:t>
      </w:r>
      <w:proofErr w:type="spellStart"/>
      <w:r>
        <w:t>n.o.s</w:t>
      </w:r>
      <w:proofErr w:type="spellEnd"/>
      <w:r>
        <w:t xml:space="preserve">. or </w:t>
      </w:r>
      <w:proofErr w:type="spellStart"/>
      <w:r>
        <w:t>n.e.c</w:t>
      </w:r>
      <w:proofErr w:type="spellEnd"/>
      <w:r>
        <w:t>. (includes prostate, breast and menopause</w:t>
      </w:r>
      <w:r w:rsidR="00590FA0">
        <w:t xml:space="preserve"> </w:t>
      </w:r>
      <w:r>
        <w:t>disorders, urinary incontinence (stress, overflow, reflex, urge)</w:t>
      </w:r>
    </w:p>
    <w:p w14:paraId="012645CC" w14:textId="77777777" w:rsidR="00E025A2" w:rsidRPr="00590FA0" w:rsidRDefault="00E025A2" w:rsidP="00E025A2">
      <w:pPr>
        <w:rPr>
          <w:rStyle w:val="Strong"/>
          <w:sz w:val="18"/>
        </w:rPr>
      </w:pPr>
      <w:r w:rsidRPr="00590FA0">
        <w:rPr>
          <w:rStyle w:val="Strong"/>
          <w:sz w:val="18"/>
        </w:rPr>
        <w:t>Congenital malformations, deformations and chromosomal abnormalities</w:t>
      </w:r>
    </w:p>
    <w:p w14:paraId="012645CD" w14:textId="77777777" w:rsidR="00E025A2" w:rsidRDefault="00E025A2" w:rsidP="00666FE7">
      <w:pPr>
        <w:pStyle w:val="Tabletype"/>
        <w:ind w:left="720" w:hanging="720"/>
      </w:pPr>
      <w:r>
        <w:t>1501</w:t>
      </w:r>
      <w:r>
        <w:tab/>
        <w:t>Spina bifida</w:t>
      </w:r>
    </w:p>
    <w:p w14:paraId="012645CE" w14:textId="77777777" w:rsidR="00E025A2" w:rsidRDefault="00E025A2" w:rsidP="00666FE7">
      <w:pPr>
        <w:pStyle w:val="Tabletype"/>
        <w:ind w:left="720" w:hanging="720"/>
      </w:pPr>
      <w:r>
        <w:t>1502</w:t>
      </w:r>
      <w:r>
        <w:tab/>
        <w:t>Deformities of joints/ limbs–congenital</w:t>
      </w:r>
    </w:p>
    <w:p w14:paraId="012645CF" w14:textId="77777777" w:rsidR="00E025A2" w:rsidRDefault="00E025A2" w:rsidP="00666FE7">
      <w:pPr>
        <w:pStyle w:val="Tabletype"/>
        <w:ind w:left="720" w:hanging="720"/>
      </w:pPr>
      <w:r>
        <w:t>1503</w:t>
      </w:r>
      <w:r>
        <w:tab/>
        <w:t>Down’s syndrome</w:t>
      </w:r>
    </w:p>
    <w:p w14:paraId="012645D0" w14:textId="77777777" w:rsidR="00E025A2" w:rsidRDefault="00E025A2" w:rsidP="00666FE7">
      <w:pPr>
        <w:pStyle w:val="Tabletype"/>
        <w:ind w:left="720" w:hanging="720"/>
      </w:pPr>
      <w:r>
        <w:t>1504</w:t>
      </w:r>
      <w:r>
        <w:tab/>
        <w:t>Other chromosomal abnormalities</w:t>
      </w:r>
    </w:p>
    <w:p w14:paraId="012645D1" w14:textId="77777777" w:rsidR="00E025A2" w:rsidRDefault="00E025A2" w:rsidP="00666FE7">
      <w:pPr>
        <w:pStyle w:val="Tabletype"/>
        <w:ind w:left="720" w:hanging="720"/>
      </w:pPr>
      <w:r>
        <w:t>1505</w:t>
      </w:r>
      <w:r>
        <w:tab/>
        <w:t>Congenital brain damage/ malformation</w:t>
      </w:r>
    </w:p>
    <w:p w14:paraId="012645D2" w14:textId="77777777" w:rsidR="00E025A2" w:rsidRDefault="00E025A2" w:rsidP="00666FE7">
      <w:pPr>
        <w:pStyle w:val="Tabletype"/>
        <w:ind w:left="720" w:hanging="720"/>
      </w:pPr>
      <w:r>
        <w:t>1599</w:t>
      </w:r>
      <w:r>
        <w:tab/>
        <w:t xml:space="preserve">Other congenital malformations and deformations </w:t>
      </w:r>
      <w:proofErr w:type="spellStart"/>
      <w:r>
        <w:t>n.o.s</w:t>
      </w:r>
      <w:proofErr w:type="spellEnd"/>
      <w:r>
        <w:t xml:space="preserve">. or </w:t>
      </w:r>
      <w:proofErr w:type="spellStart"/>
      <w:r>
        <w:t>n.e.c</w:t>
      </w:r>
      <w:proofErr w:type="spellEnd"/>
      <w:r>
        <w:t>.</w:t>
      </w:r>
    </w:p>
    <w:p w14:paraId="012645D3" w14:textId="77777777" w:rsidR="00E025A2" w:rsidRPr="00590FA0" w:rsidRDefault="00E025A2" w:rsidP="00E025A2">
      <w:pPr>
        <w:rPr>
          <w:rStyle w:val="Strong"/>
          <w:sz w:val="18"/>
        </w:rPr>
      </w:pPr>
      <w:r w:rsidRPr="00590FA0">
        <w:rPr>
          <w:rStyle w:val="Strong"/>
          <w:sz w:val="18"/>
        </w:rPr>
        <w:t>Injury, poisoning and certain other</w:t>
      </w:r>
      <w:r w:rsidR="00590FA0" w:rsidRPr="00590FA0">
        <w:rPr>
          <w:rStyle w:val="Strong"/>
          <w:sz w:val="18"/>
        </w:rPr>
        <w:t xml:space="preserve"> </w:t>
      </w:r>
      <w:r w:rsidRPr="00590FA0">
        <w:rPr>
          <w:rStyle w:val="Strong"/>
          <w:sz w:val="18"/>
        </w:rPr>
        <w:t>consequences of external causes</w:t>
      </w:r>
    </w:p>
    <w:p w14:paraId="012645D4" w14:textId="77777777" w:rsidR="00E025A2" w:rsidRDefault="00E025A2" w:rsidP="00666FE7">
      <w:pPr>
        <w:pStyle w:val="Tabletype"/>
        <w:ind w:left="720" w:hanging="720"/>
      </w:pPr>
      <w:r>
        <w:t>1601</w:t>
      </w:r>
      <w:r w:rsidR="00590FA0">
        <w:tab/>
        <w:t xml:space="preserve">Injuries to the head (includes injuries </w:t>
      </w:r>
      <w:r>
        <w:t>to ear, eye, face, jaw, acquired brain</w:t>
      </w:r>
      <w:r w:rsidR="00590FA0">
        <w:t xml:space="preserve"> </w:t>
      </w:r>
      <w:r>
        <w:t>damage)</w:t>
      </w:r>
    </w:p>
    <w:p w14:paraId="012645D5" w14:textId="77777777" w:rsidR="00590FA0" w:rsidRDefault="00590FA0" w:rsidP="00666FE7">
      <w:pPr>
        <w:pStyle w:val="Tabletype"/>
        <w:ind w:left="720" w:hanging="720"/>
      </w:pPr>
      <w:r>
        <w:t>1602</w:t>
      </w:r>
      <w:r>
        <w:tab/>
      </w:r>
      <w:r w:rsidR="00E025A2">
        <w:t>Injuries to arm/ hand/ shoulder</w:t>
      </w:r>
      <w:r>
        <w:t xml:space="preserve"> (includes, dislocations, sprains and strains)</w:t>
      </w:r>
    </w:p>
    <w:p w14:paraId="012645D6" w14:textId="77777777" w:rsidR="00E025A2" w:rsidRDefault="00E025A2" w:rsidP="00666FE7">
      <w:pPr>
        <w:pStyle w:val="Tabletype"/>
        <w:ind w:left="720" w:hanging="720"/>
      </w:pPr>
      <w:r>
        <w:t>1603</w:t>
      </w:r>
      <w:r w:rsidR="00590FA0">
        <w:tab/>
      </w:r>
      <w:r>
        <w:t>Injuries to leg/ knee/ foot/ ankle/ hip (includes dislocations, sprains and strains)</w:t>
      </w:r>
    </w:p>
    <w:p w14:paraId="012645D7" w14:textId="77777777" w:rsidR="00E025A2" w:rsidRDefault="00E025A2" w:rsidP="00666FE7">
      <w:pPr>
        <w:pStyle w:val="Tabletype"/>
        <w:ind w:left="720" w:hanging="720"/>
      </w:pPr>
      <w:r>
        <w:t>1604</w:t>
      </w:r>
      <w:r>
        <w:tab/>
        <w:t>Amputation of the finger/ thumb/ hand/</w:t>
      </w:r>
      <w:r w:rsidR="00590FA0">
        <w:t xml:space="preserve"> </w:t>
      </w:r>
      <w:r>
        <w:t>arm/ shoulder–traumatic</w:t>
      </w:r>
    </w:p>
    <w:p w14:paraId="012645D8" w14:textId="77777777" w:rsidR="00590FA0" w:rsidRDefault="00590FA0" w:rsidP="00666FE7">
      <w:pPr>
        <w:pStyle w:val="Tabletype"/>
        <w:ind w:left="720" w:hanging="720"/>
      </w:pPr>
      <w:r>
        <w:t>1605</w:t>
      </w:r>
      <w:r>
        <w:tab/>
      </w:r>
      <w:r w:rsidR="00E025A2">
        <w:t>Amputation of toe/ ankle/ foot/ leg</w:t>
      </w:r>
      <w:r>
        <w:t>–traumatic</w:t>
      </w:r>
    </w:p>
    <w:p w14:paraId="012645D9" w14:textId="77777777" w:rsidR="00590FA0" w:rsidRDefault="00E025A2" w:rsidP="00666FE7">
      <w:pPr>
        <w:pStyle w:val="Tabletype"/>
        <w:ind w:left="720" w:hanging="720"/>
      </w:pPr>
      <w:r>
        <w:t>1606</w:t>
      </w:r>
      <w:r w:rsidR="00590FA0">
        <w:tab/>
        <w:t>Fracture of neck (includes cervical spine and vertebra)</w:t>
      </w:r>
    </w:p>
    <w:p w14:paraId="012645DA" w14:textId="77777777" w:rsidR="00590FA0" w:rsidRDefault="00E025A2" w:rsidP="00666FE7">
      <w:pPr>
        <w:pStyle w:val="Tabletype"/>
        <w:ind w:left="720" w:hanging="720"/>
      </w:pPr>
      <w:r>
        <w:t>1607</w:t>
      </w:r>
      <w:r w:rsidR="00590FA0">
        <w:tab/>
        <w:t>Fracture of rib(s), sternum and thoracic spine (includes thoracic spine and vertebra)</w:t>
      </w:r>
    </w:p>
    <w:p w14:paraId="012645DB" w14:textId="77777777" w:rsidR="00590FA0" w:rsidRDefault="00E025A2" w:rsidP="00666FE7">
      <w:pPr>
        <w:pStyle w:val="Tabletype"/>
        <w:ind w:left="720" w:hanging="720"/>
      </w:pPr>
      <w:r>
        <w:t>1608</w:t>
      </w:r>
      <w:r w:rsidR="00590FA0">
        <w:tab/>
        <w:t xml:space="preserve">Fracture of lumbar spine and pelvis (includes lumbar vertebra, sacrum, coccyx, </w:t>
      </w:r>
      <w:proofErr w:type="gramStart"/>
      <w:r w:rsidR="00590FA0">
        <w:t>sacrum</w:t>
      </w:r>
      <w:proofErr w:type="gramEnd"/>
      <w:r w:rsidR="00590FA0">
        <w:t>)</w:t>
      </w:r>
    </w:p>
    <w:p w14:paraId="012645DC" w14:textId="77777777" w:rsidR="00E025A2" w:rsidRDefault="00E025A2" w:rsidP="00666FE7">
      <w:pPr>
        <w:pStyle w:val="Tabletype"/>
        <w:ind w:left="720" w:hanging="720"/>
      </w:pPr>
      <w:r>
        <w:t>1609</w:t>
      </w:r>
      <w:r w:rsidR="00590FA0">
        <w:tab/>
      </w:r>
      <w:r>
        <w:t>Fracture of shoulder, upper arm and</w:t>
      </w:r>
      <w:r w:rsidR="00590FA0">
        <w:t xml:space="preserve"> </w:t>
      </w:r>
      <w:r>
        <w:t xml:space="preserve">forearm (includes clavicle, scapula, </w:t>
      </w:r>
      <w:proofErr w:type="spellStart"/>
      <w:r>
        <w:t>humerus</w:t>
      </w:r>
      <w:proofErr w:type="spellEnd"/>
      <w:r>
        <w:t xml:space="preserve">, radius, </w:t>
      </w:r>
      <w:proofErr w:type="gramStart"/>
      <w:r>
        <w:t>ulna</w:t>
      </w:r>
      <w:proofErr w:type="gramEnd"/>
      <w:r>
        <w:t>)</w:t>
      </w:r>
    </w:p>
    <w:p w14:paraId="012645DD" w14:textId="77777777" w:rsidR="00E025A2" w:rsidRDefault="00E025A2" w:rsidP="00666FE7">
      <w:pPr>
        <w:pStyle w:val="Tabletype"/>
        <w:ind w:left="720" w:hanging="720"/>
      </w:pPr>
      <w:r>
        <w:t>1610</w:t>
      </w:r>
      <w:r>
        <w:tab/>
        <w:t>F</w:t>
      </w:r>
      <w:r w:rsidR="00590FA0">
        <w:t>racture at wrist and hand level</w:t>
      </w:r>
    </w:p>
    <w:p w14:paraId="012645DE" w14:textId="77777777" w:rsidR="00E025A2" w:rsidRDefault="00E025A2" w:rsidP="00666FE7">
      <w:pPr>
        <w:pStyle w:val="Tabletype"/>
        <w:ind w:left="720" w:hanging="720"/>
      </w:pPr>
      <w:r>
        <w:lastRenderedPageBreak/>
        <w:t>1611</w:t>
      </w:r>
      <w:r>
        <w:tab/>
        <w:t>Fracture of femur (includes hip (neck of femur)</w:t>
      </w:r>
    </w:p>
    <w:p w14:paraId="012645DF" w14:textId="77777777" w:rsidR="00E025A2" w:rsidRDefault="00E025A2" w:rsidP="00666FE7">
      <w:pPr>
        <w:pStyle w:val="Tabletype"/>
        <w:ind w:left="720" w:hanging="720"/>
      </w:pPr>
      <w:r>
        <w:t>1612</w:t>
      </w:r>
      <w:r>
        <w:tab/>
        <w:t>Fracture of lower leg and foot</w:t>
      </w:r>
    </w:p>
    <w:p w14:paraId="012645E0" w14:textId="77777777" w:rsidR="00E025A2" w:rsidRDefault="00E025A2" w:rsidP="00666FE7">
      <w:pPr>
        <w:pStyle w:val="Tabletype"/>
        <w:ind w:left="720" w:hanging="720"/>
      </w:pPr>
      <w:r>
        <w:t>1613</w:t>
      </w:r>
      <w:r w:rsidR="00590FA0">
        <w:tab/>
      </w:r>
      <w:r>
        <w:t xml:space="preserve">Poisoning by drugs, medicaments and biological substances (includes systemic antibiotics, hormones, narcotics, hallucinogens, analgesics, antipyretics, </w:t>
      </w:r>
      <w:proofErr w:type="spellStart"/>
      <w:r>
        <w:t>antirheumatics</w:t>
      </w:r>
      <w:proofErr w:type="spellEnd"/>
      <w:r>
        <w:t xml:space="preserve">, antiepileptic, </w:t>
      </w:r>
      <w:proofErr w:type="spellStart"/>
      <w:r>
        <w:t>antiparkinsonism</w:t>
      </w:r>
      <w:proofErr w:type="spellEnd"/>
      <w:r>
        <w:t xml:space="preserve"> drugs, includes overdose of the above substances)</w:t>
      </w:r>
    </w:p>
    <w:p w14:paraId="012645E1" w14:textId="77777777" w:rsidR="00590FA0" w:rsidRDefault="00590FA0" w:rsidP="00666FE7">
      <w:pPr>
        <w:pStyle w:val="Tabletype"/>
        <w:ind w:left="720" w:hanging="720"/>
      </w:pPr>
      <w:r>
        <w:t>1699</w:t>
      </w:r>
      <w:r>
        <w:tab/>
      </w:r>
      <w:r w:rsidR="00E025A2">
        <w:t xml:space="preserve">Other injury, poisoning and consequences of external causes </w:t>
      </w:r>
      <w:proofErr w:type="spellStart"/>
      <w:r w:rsidR="00E025A2">
        <w:t>n.o.s</w:t>
      </w:r>
      <w:proofErr w:type="spellEnd"/>
      <w:r w:rsidR="00E025A2">
        <w:t>.</w:t>
      </w:r>
      <w:r w:rsidRPr="00590FA0">
        <w:t xml:space="preserve"> </w:t>
      </w:r>
      <w:r>
        <w:t xml:space="preserve">or </w:t>
      </w:r>
      <w:proofErr w:type="spellStart"/>
      <w:r>
        <w:t>n.e.c</w:t>
      </w:r>
      <w:proofErr w:type="spellEnd"/>
      <w:r>
        <w:t>. (including all other injuries to the body, spinal cord injury, multiple</w:t>
      </w:r>
      <w:r w:rsidRPr="00590FA0">
        <w:t xml:space="preserve"> </w:t>
      </w:r>
      <w:r>
        <w:t>fractures, unspecified dislocations, sprains, strains, fractures, burns, frostbite, toxic effects of substances of nonmedical source, complications of surgical and medical care)</w:t>
      </w:r>
    </w:p>
    <w:p w14:paraId="012645E2" w14:textId="77777777" w:rsidR="00590FA0" w:rsidRPr="00590FA0" w:rsidRDefault="00590FA0" w:rsidP="00590FA0">
      <w:pPr>
        <w:rPr>
          <w:rStyle w:val="Strong"/>
          <w:sz w:val="18"/>
        </w:rPr>
      </w:pPr>
      <w:r w:rsidRPr="00590FA0">
        <w:rPr>
          <w:rStyle w:val="Strong"/>
          <w:sz w:val="18"/>
        </w:rPr>
        <w:t xml:space="preserve">Symptoms and signs </w:t>
      </w:r>
      <w:proofErr w:type="spellStart"/>
      <w:r w:rsidRPr="00590FA0">
        <w:rPr>
          <w:rStyle w:val="Strong"/>
          <w:sz w:val="18"/>
        </w:rPr>
        <w:t>n.o.s</w:t>
      </w:r>
      <w:proofErr w:type="spellEnd"/>
      <w:r w:rsidRPr="00590FA0">
        <w:rPr>
          <w:rStyle w:val="Strong"/>
          <w:sz w:val="18"/>
        </w:rPr>
        <w:t xml:space="preserve"> or n.e.c</w:t>
      </w:r>
      <w:r w:rsidRPr="00590FA0">
        <w:rPr>
          <w:rStyle w:val="Strong"/>
          <w:sz w:val="18"/>
          <w:vertAlign w:val="superscript"/>
        </w:rPr>
        <w:t>4</w:t>
      </w:r>
    </w:p>
    <w:p w14:paraId="012645E3" w14:textId="77777777" w:rsidR="00590FA0" w:rsidRDefault="00590FA0" w:rsidP="00666FE7">
      <w:pPr>
        <w:pStyle w:val="Tabletype"/>
        <w:ind w:left="720" w:hanging="720"/>
      </w:pPr>
      <w:r>
        <w:t>1701</w:t>
      </w:r>
      <w:r>
        <w:tab/>
        <w:t>Abnormal blood-pressure reading, without diagnosis</w:t>
      </w:r>
    </w:p>
    <w:p w14:paraId="012645E4" w14:textId="77777777" w:rsidR="00590FA0" w:rsidRDefault="00590FA0" w:rsidP="00666FE7">
      <w:pPr>
        <w:pStyle w:val="Tabletype"/>
        <w:ind w:left="720" w:hanging="720"/>
      </w:pPr>
      <w:r>
        <w:t>1702</w:t>
      </w:r>
      <w:r>
        <w:tab/>
        <w:t>Cough</w:t>
      </w:r>
    </w:p>
    <w:p w14:paraId="012645E5" w14:textId="77777777" w:rsidR="00590FA0" w:rsidRDefault="00590FA0" w:rsidP="00666FE7">
      <w:pPr>
        <w:pStyle w:val="Tabletype"/>
        <w:ind w:left="720" w:hanging="720"/>
      </w:pPr>
      <w:r>
        <w:t>1703</w:t>
      </w:r>
      <w:r>
        <w:tab/>
        <w:t>Breathing difficulties/ shortness of breath</w:t>
      </w:r>
    </w:p>
    <w:p w14:paraId="012645E6" w14:textId="77777777" w:rsidR="00590FA0" w:rsidRDefault="00590FA0" w:rsidP="00666FE7">
      <w:pPr>
        <w:pStyle w:val="Tabletype"/>
        <w:ind w:left="720" w:hanging="720"/>
      </w:pPr>
      <w:r>
        <w:t>1704</w:t>
      </w:r>
      <w:r>
        <w:tab/>
        <w:t>Pain</w:t>
      </w:r>
    </w:p>
    <w:p w14:paraId="012645E7" w14:textId="77777777" w:rsidR="00590FA0" w:rsidRDefault="00590FA0" w:rsidP="00666FE7">
      <w:pPr>
        <w:pStyle w:val="Tabletype"/>
        <w:ind w:left="720" w:hanging="720"/>
      </w:pPr>
      <w:r>
        <w:t>1705</w:t>
      </w:r>
      <w:r>
        <w:tab/>
        <w:t>Nausea and vomiting</w:t>
      </w:r>
    </w:p>
    <w:p w14:paraId="012645E8" w14:textId="77777777" w:rsidR="00590FA0" w:rsidRDefault="00590FA0" w:rsidP="00666FE7">
      <w:pPr>
        <w:pStyle w:val="Tabletype"/>
        <w:ind w:left="720" w:hanging="720"/>
      </w:pPr>
      <w:r>
        <w:t>1706</w:t>
      </w:r>
      <w:r>
        <w:tab/>
        <w:t>Dysphagia (difficulty in swallowing)</w:t>
      </w:r>
    </w:p>
    <w:p w14:paraId="012645E9" w14:textId="77777777" w:rsidR="00590FA0" w:rsidRDefault="00590FA0" w:rsidP="00666FE7">
      <w:pPr>
        <w:pStyle w:val="Tabletype"/>
        <w:ind w:left="720" w:hanging="720"/>
      </w:pPr>
      <w:r>
        <w:t>1707</w:t>
      </w:r>
      <w:r>
        <w:tab/>
        <w:t>Bowel/ faecal incontinence</w:t>
      </w:r>
    </w:p>
    <w:p w14:paraId="012645EA" w14:textId="77777777" w:rsidR="00590FA0" w:rsidRDefault="00590FA0" w:rsidP="00666FE7">
      <w:pPr>
        <w:pStyle w:val="Tabletype"/>
        <w:ind w:left="720" w:hanging="720"/>
      </w:pPr>
      <w:r>
        <w:t>1708</w:t>
      </w:r>
      <w:r>
        <w:tab/>
        <w:t>Unspecified urinary incontinence</w:t>
      </w:r>
    </w:p>
    <w:p w14:paraId="012645EB" w14:textId="77777777" w:rsidR="00590FA0" w:rsidRDefault="00590FA0" w:rsidP="00666FE7">
      <w:pPr>
        <w:pStyle w:val="Tabletype"/>
        <w:ind w:left="720" w:hanging="720"/>
      </w:pPr>
      <w:r>
        <w:t>1709</w:t>
      </w:r>
      <w:r>
        <w:tab/>
        <w:t>Retention of urine</w:t>
      </w:r>
    </w:p>
    <w:p w14:paraId="012645EC" w14:textId="77777777" w:rsidR="00590FA0" w:rsidRDefault="00590FA0" w:rsidP="00666FE7">
      <w:pPr>
        <w:pStyle w:val="Tabletype"/>
        <w:ind w:left="720" w:hanging="720"/>
      </w:pPr>
      <w:r>
        <w:t>1710</w:t>
      </w:r>
      <w:r>
        <w:tab/>
        <w:t>Jaundice (unspecified)</w:t>
      </w:r>
    </w:p>
    <w:p w14:paraId="012645ED" w14:textId="77777777" w:rsidR="00590FA0" w:rsidRDefault="00590FA0" w:rsidP="00666FE7">
      <w:pPr>
        <w:pStyle w:val="Tabletype"/>
        <w:ind w:left="720" w:hanging="720"/>
      </w:pPr>
      <w:r>
        <w:t>1711</w:t>
      </w:r>
      <w:r>
        <w:tab/>
        <w:t>Disturbances of skin sensation (includes pins and needles, tingling skin)</w:t>
      </w:r>
    </w:p>
    <w:p w14:paraId="012645EE" w14:textId="77777777" w:rsidR="00590FA0" w:rsidRDefault="00590FA0" w:rsidP="00666FE7">
      <w:pPr>
        <w:pStyle w:val="Tabletype"/>
        <w:ind w:left="720" w:hanging="720"/>
      </w:pPr>
      <w:r>
        <w:t>1712</w:t>
      </w:r>
      <w:r>
        <w:tab/>
        <w:t>Rash and other nonspecific skin eruption</w:t>
      </w:r>
    </w:p>
    <w:p w14:paraId="012645EF" w14:textId="77777777" w:rsidR="00857324" w:rsidRDefault="00590FA0" w:rsidP="00666FE7">
      <w:pPr>
        <w:pStyle w:val="Tabletype"/>
        <w:ind w:left="720" w:hanging="720"/>
      </w:pPr>
      <w:r>
        <w:t>1713</w:t>
      </w:r>
      <w:r>
        <w:tab/>
        <w:t>Abnormal involuntary movements</w:t>
      </w:r>
      <w:r w:rsidR="00857324">
        <w:t xml:space="preserve"> (includes abnormal head movements, tremor unspecified, cramp and spasm, twitching </w:t>
      </w:r>
      <w:proofErr w:type="spellStart"/>
      <w:r w:rsidR="00857324">
        <w:t>n.o.s</w:t>
      </w:r>
      <w:proofErr w:type="spellEnd"/>
      <w:r w:rsidR="00857324">
        <w:t>)</w:t>
      </w:r>
    </w:p>
    <w:p w14:paraId="012645F0" w14:textId="77777777" w:rsidR="00857324" w:rsidRDefault="00857324" w:rsidP="00666FE7">
      <w:pPr>
        <w:pStyle w:val="Tabletype"/>
        <w:ind w:left="720" w:hanging="720"/>
      </w:pPr>
      <w:r>
        <w:t>1714</w:t>
      </w:r>
      <w:r>
        <w:tab/>
        <w:t xml:space="preserve">Abnormalities of gait and mobility (includes ataxic and spastic gait, difficulty in walking </w:t>
      </w:r>
      <w:proofErr w:type="spellStart"/>
      <w:r>
        <w:t>n.e.c</w:t>
      </w:r>
      <w:proofErr w:type="spellEnd"/>
      <w:r>
        <w:t>)</w:t>
      </w:r>
    </w:p>
    <w:p w14:paraId="012645F1" w14:textId="77777777" w:rsidR="00857324" w:rsidRDefault="00857324" w:rsidP="00666FE7">
      <w:pPr>
        <w:pStyle w:val="Tabletype"/>
        <w:ind w:left="720" w:hanging="720"/>
      </w:pPr>
      <w:r>
        <w:t>1715</w:t>
      </w:r>
      <w:r>
        <w:tab/>
        <w:t>Falls (frequent with unknown aetiology)</w:t>
      </w:r>
    </w:p>
    <w:p w14:paraId="012645F2" w14:textId="77777777" w:rsidR="00857324" w:rsidRDefault="00857324" w:rsidP="00666FE7">
      <w:pPr>
        <w:pStyle w:val="Tabletype"/>
        <w:ind w:left="720" w:hanging="720"/>
      </w:pPr>
      <w:r>
        <w:t>1716</w:t>
      </w:r>
      <w:r>
        <w:tab/>
        <w:t>Disorientation (confusion)</w:t>
      </w:r>
    </w:p>
    <w:p w14:paraId="012645F3" w14:textId="77777777" w:rsidR="00857324" w:rsidRDefault="00857324" w:rsidP="00666FE7">
      <w:pPr>
        <w:pStyle w:val="Tabletype"/>
        <w:ind w:left="720" w:hanging="720"/>
      </w:pPr>
      <w:r>
        <w:t>1717</w:t>
      </w:r>
      <w:r>
        <w:tab/>
        <w:t>Amnesia (memory disturbance, lack or loss)</w:t>
      </w:r>
    </w:p>
    <w:p w14:paraId="012645F4" w14:textId="77777777" w:rsidR="00857324" w:rsidRDefault="00857324" w:rsidP="00666FE7">
      <w:pPr>
        <w:pStyle w:val="Tabletype"/>
        <w:ind w:left="720" w:hanging="720"/>
      </w:pPr>
      <w:r>
        <w:t>1718</w:t>
      </w:r>
      <w:r>
        <w:tab/>
        <w:t xml:space="preserve">Dizziness and giddiness (light- headedness, vertigo </w:t>
      </w:r>
      <w:proofErr w:type="spellStart"/>
      <w:r>
        <w:t>n.o.s</w:t>
      </w:r>
      <w:proofErr w:type="spellEnd"/>
      <w:r>
        <w:t>.)</w:t>
      </w:r>
    </w:p>
    <w:p w14:paraId="012645F5" w14:textId="77777777" w:rsidR="00857324" w:rsidRDefault="00857324" w:rsidP="00666FE7">
      <w:pPr>
        <w:pStyle w:val="Tabletype"/>
        <w:ind w:left="720" w:hanging="720"/>
      </w:pPr>
      <w:r>
        <w:t>1719</w:t>
      </w:r>
      <w:r>
        <w:tab/>
        <w:t>Restlessness and agitation</w:t>
      </w:r>
    </w:p>
    <w:p w14:paraId="012645F6" w14:textId="77777777" w:rsidR="00E025A2" w:rsidRDefault="00E025A2" w:rsidP="00666FE7">
      <w:pPr>
        <w:pStyle w:val="Tabletype"/>
        <w:ind w:left="720" w:hanging="720"/>
      </w:pPr>
      <w:r>
        <w:t>1720</w:t>
      </w:r>
      <w:r>
        <w:tab/>
        <w:t xml:space="preserve">Unhappiness (worries </w:t>
      </w:r>
      <w:proofErr w:type="spellStart"/>
      <w:r>
        <w:t>n.o.s</w:t>
      </w:r>
      <w:proofErr w:type="spellEnd"/>
      <w:r>
        <w:t>.)</w:t>
      </w:r>
    </w:p>
    <w:p w14:paraId="012645F7" w14:textId="77777777" w:rsidR="00E025A2" w:rsidRDefault="00E025A2" w:rsidP="00666FE7">
      <w:pPr>
        <w:pStyle w:val="Tabletype"/>
        <w:ind w:left="720" w:hanging="720"/>
      </w:pPr>
      <w:r>
        <w:t>1721</w:t>
      </w:r>
      <w:r>
        <w:tab/>
        <w:t>Irritability and anger</w:t>
      </w:r>
    </w:p>
    <w:p w14:paraId="012645F8" w14:textId="77777777" w:rsidR="00E025A2" w:rsidRDefault="00E025A2" w:rsidP="00666FE7">
      <w:pPr>
        <w:pStyle w:val="Tabletype"/>
        <w:ind w:left="720" w:hanging="720"/>
      </w:pPr>
      <w:r>
        <w:t>1722</w:t>
      </w:r>
      <w:r>
        <w:tab/>
        <w:t>Hostility</w:t>
      </w:r>
    </w:p>
    <w:p w14:paraId="012645F9" w14:textId="77777777" w:rsidR="00E025A2" w:rsidRDefault="00E025A2" w:rsidP="00666FE7">
      <w:pPr>
        <w:pStyle w:val="Tabletype"/>
        <w:ind w:left="720" w:hanging="720"/>
      </w:pPr>
      <w:r>
        <w:t>1723</w:t>
      </w:r>
      <w:r>
        <w:tab/>
        <w:t>Physical violence</w:t>
      </w:r>
    </w:p>
    <w:p w14:paraId="012645FA" w14:textId="77777777" w:rsidR="00E025A2" w:rsidRDefault="00E025A2" w:rsidP="00666FE7">
      <w:pPr>
        <w:pStyle w:val="Tabletype"/>
        <w:ind w:left="720" w:hanging="720"/>
      </w:pPr>
      <w:r>
        <w:lastRenderedPageBreak/>
        <w:t>1724</w:t>
      </w:r>
      <w:r>
        <w:tab/>
        <w:t>Slowness and poor responsiveness</w:t>
      </w:r>
    </w:p>
    <w:p w14:paraId="012645FB" w14:textId="77777777" w:rsidR="00E025A2" w:rsidRDefault="00E025A2" w:rsidP="00666FE7">
      <w:pPr>
        <w:pStyle w:val="Tabletype"/>
        <w:ind w:left="720" w:hanging="720"/>
      </w:pPr>
      <w:r>
        <w:t>1725</w:t>
      </w:r>
      <w:r>
        <w:tab/>
        <w:t>Speech and voice disturbances</w:t>
      </w:r>
    </w:p>
    <w:p w14:paraId="012645FC" w14:textId="77777777" w:rsidR="00E025A2" w:rsidRDefault="00E025A2" w:rsidP="00666FE7">
      <w:pPr>
        <w:pStyle w:val="Tabletype"/>
        <w:ind w:left="720" w:hanging="720"/>
      </w:pPr>
      <w:r>
        <w:t>1726</w:t>
      </w:r>
      <w:r>
        <w:tab/>
        <w:t>Headache</w:t>
      </w:r>
    </w:p>
    <w:p w14:paraId="012645FD" w14:textId="77777777" w:rsidR="00E025A2" w:rsidRDefault="00857324" w:rsidP="00666FE7">
      <w:pPr>
        <w:pStyle w:val="Tabletype"/>
        <w:ind w:left="720" w:hanging="720"/>
      </w:pPr>
      <w:r>
        <w:t>1727</w:t>
      </w:r>
      <w:r>
        <w:tab/>
      </w:r>
      <w:r w:rsidR="00E025A2">
        <w:t>Malaise and fatigue (includes general</w:t>
      </w:r>
      <w:r>
        <w:t xml:space="preserve"> </w:t>
      </w:r>
      <w:r w:rsidR="00E025A2">
        <w:t>physical deterioration, lethargy and</w:t>
      </w:r>
      <w:r>
        <w:t xml:space="preserve"> </w:t>
      </w:r>
      <w:r w:rsidR="00E025A2">
        <w:t>tiredness)</w:t>
      </w:r>
    </w:p>
    <w:p w14:paraId="012645FE" w14:textId="77777777" w:rsidR="00E025A2" w:rsidRDefault="00E025A2" w:rsidP="00666FE7">
      <w:pPr>
        <w:pStyle w:val="Tabletype"/>
        <w:ind w:left="720" w:hanging="720"/>
      </w:pPr>
      <w:r>
        <w:t>1728</w:t>
      </w:r>
      <w:r>
        <w:tab/>
        <w:t>Blackouts, fainting, convulsions</w:t>
      </w:r>
    </w:p>
    <w:p w14:paraId="012645FF" w14:textId="77777777" w:rsidR="00E025A2" w:rsidRDefault="00E025A2" w:rsidP="00666FE7">
      <w:pPr>
        <w:pStyle w:val="Tabletype"/>
        <w:ind w:left="720" w:hanging="720"/>
      </w:pPr>
      <w:r>
        <w:t>1729</w:t>
      </w:r>
      <w:r>
        <w:tab/>
        <w:t xml:space="preserve">Oedema </w:t>
      </w:r>
      <w:proofErr w:type="spellStart"/>
      <w:r>
        <w:t>n.e.c</w:t>
      </w:r>
      <w:proofErr w:type="spellEnd"/>
      <w:r>
        <w:t xml:space="preserve">. (includes fluid retention </w:t>
      </w:r>
      <w:proofErr w:type="spellStart"/>
      <w:r>
        <w:t>n.o.s</w:t>
      </w:r>
      <w:proofErr w:type="spellEnd"/>
      <w:r>
        <w:t>.)</w:t>
      </w:r>
    </w:p>
    <w:p w14:paraId="01264600" w14:textId="77777777" w:rsidR="00E025A2" w:rsidRDefault="00857324" w:rsidP="00666FE7">
      <w:pPr>
        <w:pStyle w:val="Tabletype"/>
        <w:ind w:left="720" w:hanging="720"/>
      </w:pPr>
      <w:r>
        <w:t>1730</w:t>
      </w:r>
      <w:r>
        <w:tab/>
      </w:r>
      <w:r w:rsidR="00E025A2">
        <w:t>Symptoms and signs concerning</w:t>
      </w:r>
      <w:r w:rsidRPr="00857324">
        <w:t xml:space="preserve"> </w:t>
      </w:r>
      <w:r>
        <w:t>food and fluid intake (includes loss of</w:t>
      </w:r>
      <w:r w:rsidRPr="00857324">
        <w:t xml:space="preserve"> </w:t>
      </w:r>
      <w:r>
        <w:t>appetite, excessive eating and thirst, abnormal weight loss and gain)</w:t>
      </w:r>
    </w:p>
    <w:p w14:paraId="01264601" w14:textId="77777777" w:rsidR="00E025A2" w:rsidRDefault="00E025A2" w:rsidP="00666FE7">
      <w:pPr>
        <w:pStyle w:val="Tabletype"/>
        <w:ind w:left="720" w:hanging="720"/>
      </w:pPr>
      <w:r>
        <w:t>1799</w:t>
      </w:r>
      <w:r w:rsidR="00857324">
        <w:tab/>
      </w:r>
      <w:r>
        <w:t xml:space="preserve">Other symptoms and signs </w:t>
      </w:r>
      <w:proofErr w:type="spellStart"/>
      <w:r>
        <w:t>n.o.s</w:t>
      </w:r>
      <w:proofErr w:type="spellEnd"/>
      <w:r>
        <w:t xml:space="preserve">. or </w:t>
      </w:r>
      <w:proofErr w:type="spellStart"/>
      <w:r>
        <w:t>n.e.c</w:t>
      </w:r>
      <w:proofErr w:type="spellEnd"/>
      <w:r>
        <w:t xml:space="preserve">. (includes gangrene, haemorrhage from respiratory passages, heartburn, disturbances of smell and taste, enlarged lymph nodes, illness </w:t>
      </w:r>
      <w:proofErr w:type="spellStart"/>
      <w:r>
        <w:t>n.o.s</w:t>
      </w:r>
      <w:proofErr w:type="spellEnd"/>
      <w:r>
        <w:t>.)</w:t>
      </w:r>
    </w:p>
    <w:p w14:paraId="01264602" w14:textId="77777777" w:rsidR="00E025A2" w:rsidRDefault="00E025A2" w:rsidP="00666FE7">
      <w:pPr>
        <w:pStyle w:val="Tabletype"/>
        <w:ind w:left="720" w:hanging="720"/>
      </w:pPr>
      <w:r>
        <w:t>1899</w:t>
      </w:r>
      <w:r>
        <w:tab/>
        <w:t>Has other health condition not elsewhere specified</w:t>
      </w:r>
    </w:p>
    <w:p w14:paraId="01264603" w14:textId="77777777" w:rsidR="00666FE7" w:rsidRDefault="00E025A2" w:rsidP="00666FE7">
      <w:pPr>
        <w:pStyle w:val="Tabletype"/>
        <w:ind w:left="720" w:hanging="720"/>
      </w:pPr>
      <w:proofErr w:type="spellStart"/>
      <w:proofErr w:type="gramStart"/>
      <w:r>
        <w:lastRenderedPageBreak/>
        <w:t>n.e.c</w:t>
      </w:r>
      <w:proofErr w:type="spellEnd"/>
      <w:proofErr w:type="gramEnd"/>
      <w:r>
        <w:t>.</w:t>
      </w:r>
      <w:r w:rsidR="00666FE7">
        <w:tab/>
      </w:r>
      <w:r>
        <w:t xml:space="preserve">not elsewhere classified </w:t>
      </w:r>
    </w:p>
    <w:p w14:paraId="01264604" w14:textId="77777777" w:rsidR="00E025A2" w:rsidRDefault="00E025A2" w:rsidP="00666FE7">
      <w:pPr>
        <w:pStyle w:val="Tabletype"/>
        <w:ind w:left="720" w:hanging="720"/>
      </w:pPr>
      <w:proofErr w:type="spellStart"/>
      <w:proofErr w:type="gramStart"/>
      <w:r>
        <w:t>n.o.s</w:t>
      </w:r>
      <w:proofErr w:type="spellEnd"/>
      <w:proofErr w:type="gramEnd"/>
      <w:r>
        <w:t>.</w:t>
      </w:r>
      <w:r w:rsidR="00666FE7">
        <w:tab/>
      </w:r>
      <w:r>
        <w:t>not otherwise specified</w:t>
      </w:r>
    </w:p>
    <w:p w14:paraId="01264605" w14:textId="77777777" w:rsidR="00E025A2" w:rsidRDefault="00E025A2" w:rsidP="00E025A2">
      <w:r w:rsidRPr="00666FE7">
        <w:rPr>
          <w:vertAlign w:val="superscript"/>
        </w:rPr>
        <w:t>1</w:t>
      </w:r>
      <w:r>
        <w:t xml:space="preserve"> In any analysis of ‘diseases of the nervous system’ code 0500 ‘dementia in Alzheimer’s disease’ should be grouped with 0600</w:t>
      </w:r>
    </w:p>
    <w:p w14:paraId="01264606" w14:textId="77777777" w:rsidR="00E025A2" w:rsidRDefault="00E025A2" w:rsidP="00E025A2">
      <w:r w:rsidRPr="00666FE7">
        <w:rPr>
          <w:vertAlign w:val="superscript"/>
        </w:rPr>
        <w:t>2</w:t>
      </w:r>
      <w:r>
        <w:t xml:space="preserve"> In any analysis of ‘cerebrovascular disease’</w:t>
      </w:r>
      <w:r w:rsidR="00666FE7">
        <w:t xml:space="preserve"> </w:t>
      </w:r>
      <w:r>
        <w:t>code 0605 transient cerebral ischaemic attacks</w:t>
      </w:r>
      <w:r w:rsidR="00666FE7">
        <w:t xml:space="preserve"> </w:t>
      </w:r>
      <w:r>
        <w:t>(TIAs) should be grouped with 0910</w:t>
      </w:r>
    </w:p>
    <w:p w14:paraId="01264607" w14:textId="77777777" w:rsidR="00E025A2" w:rsidRDefault="00E025A2" w:rsidP="00E025A2">
      <w:r w:rsidRPr="00666FE7">
        <w:rPr>
          <w:vertAlign w:val="superscript"/>
        </w:rPr>
        <w:t>3</w:t>
      </w:r>
      <w:r>
        <w:t xml:space="preserve"> Transient cerebral ischaemic attacks (TIAs) should be coded to 0605</w:t>
      </w:r>
    </w:p>
    <w:p w14:paraId="01264608" w14:textId="77777777" w:rsidR="00DB1F9F" w:rsidRDefault="00E025A2" w:rsidP="00E025A2">
      <w:pPr>
        <w:sectPr w:rsidR="00DB1F9F" w:rsidSect="00E025A2">
          <w:type w:val="continuous"/>
          <w:pgSz w:w="11906" w:h="16838" w:code="9"/>
          <w:pgMar w:top="1474" w:right="1418" w:bottom="1701" w:left="1418" w:header="709" w:footer="624" w:gutter="0"/>
          <w:cols w:num="2" w:space="284"/>
          <w:titlePg/>
          <w:docGrid w:linePitch="360"/>
        </w:sectPr>
      </w:pPr>
      <w:r w:rsidRPr="00666FE7">
        <w:rPr>
          <w:vertAlign w:val="superscript"/>
        </w:rPr>
        <w:t>4</w:t>
      </w:r>
      <w:r>
        <w:t xml:space="preserve"> These codes should only be used to record certain symptoms that represent important problems in their own right, regardless of whether a related diagnosed disease or disorder is also reported</w:t>
      </w:r>
    </w:p>
    <w:p w14:paraId="01264609" w14:textId="77777777" w:rsidR="00857324" w:rsidRDefault="00857324" w:rsidP="00E025A2">
      <w:pPr>
        <w:sectPr w:rsidR="00857324" w:rsidSect="00DB1F9F">
          <w:type w:val="continuous"/>
          <w:pgSz w:w="11906" w:h="16838" w:code="9"/>
          <w:pgMar w:top="1474" w:right="1418" w:bottom="1701" w:left="1418" w:header="709" w:footer="624" w:gutter="0"/>
          <w:cols w:space="284"/>
          <w:titlePg/>
          <w:docGrid w:linePitch="360"/>
        </w:sectPr>
      </w:pPr>
    </w:p>
    <w:p w14:paraId="0126460A" w14:textId="77777777" w:rsidR="00666FE7" w:rsidRDefault="00666FE7" w:rsidP="00DB1F9F">
      <w:pPr>
        <w:pStyle w:val="Heading1"/>
        <w:spacing w:before="0"/>
      </w:pPr>
      <w:bookmarkStart w:id="26" w:name="_Toc468893835"/>
      <w:r>
        <w:lastRenderedPageBreak/>
        <w:t>Appendix 2–Description of behavioural symptoms</w:t>
      </w:r>
      <w:bookmarkEnd w:id="26"/>
    </w:p>
    <w:p w14:paraId="0126460B" w14:textId="77777777" w:rsidR="00E025A2" w:rsidRDefault="00666FE7" w:rsidP="00666FE7">
      <w:r>
        <w:t>All behavioural symptoms must disrupt others to the extent of requiring staff assistance.</w:t>
      </w:r>
    </w:p>
    <w:tbl>
      <w:tblPr>
        <w:tblStyle w:val="TableGrid"/>
        <w:tblW w:w="0" w:type="auto"/>
        <w:tblInd w:w="85" w:type="dxa"/>
        <w:tblCellMar>
          <w:top w:w="57" w:type="dxa"/>
          <w:left w:w="85" w:type="dxa"/>
          <w:right w:w="85" w:type="dxa"/>
        </w:tblCellMar>
        <w:tblLook w:val="04A0" w:firstRow="1" w:lastRow="0" w:firstColumn="1" w:lastColumn="0" w:noHBand="0" w:noVBand="1"/>
        <w:tblDescription w:val="&quot; &quot;"/>
      </w:tblPr>
      <w:tblGrid>
        <w:gridCol w:w="1134"/>
        <w:gridCol w:w="2975"/>
        <w:gridCol w:w="4989"/>
      </w:tblGrid>
      <w:tr w:rsidR="00DB1F9F" w:rsidRPr="00DB1F9F" w14:paraId="0126460F" w14:textId="77777777" w:rsidTr="00943F42">
        <w:trPr>
          <w:trHeight w:val="217"/>
          <w:tblHeader/>
        </w:trPr>
        <w:tc>
          <w:tcPr>
            <w:tcW w:w="1134" w:type="dxa"/>
            <w:shd w:val="clear" w:color="auto" w:fill="D9D9D9" w:themeFill="background1" w:themeFillShade="D9"/>
          </w:tcPr>
          <w:p w14:paraId="0126460C" w14:textId="77777777" w:rsidR="00DB1F9F" w:rsidRPr="00DB1F9F" w:rsidRDefault="00DB1F9F" w:rsidP="00DB1F9F">
            <w:pPr>
              <w:spacing w:after="0"/>
              <w:jc w:val="center"/>
              <w:rPr>
                <w:b/>
                <w:sz w:val="18"/>
                <w:szCs w:val="18"/>
              </w:rPr>
            </w:pPr>
            <w:r w:rsidRPr="00DB1F9F">
              <w:rPr>
                <w:b/>
                <w:sz w:val="18"/>
                <w:szCs w:val="18"/>
              </w:rPr>
              <w:t>Code</w:t>
            </w:r>
          </w:p>
        </w:tc>
        <w:tc>
          <w:tcPr>
            <w:tcW w:w="2975" w:type="dxa"/>
            <w:shd w:val="clear" w:color="auto" w:fill="D9D9D9" w:themeFill="background1" w:themeFillShade="D9"/>
          </w:tcPr>
          <w:p w14:paraId="0126460D" w14:textId="18FD9108" w:rsidR="00DB1F9F" w:rsidRPr="00DB1F9F" w:rsidRDefault="00E334D7" w:rsidP="00E334D7">
            <w:pPr>
              <w:spacing w:after="0"/>
              <w:rPr>
                <w:b/>
                <w:sz w:val="18"/>
                <w:szCs w:val="18"/>
              </w:rPr>
            </w:pPr>
            <w:r>
              <w:rPr>
                <w:b/>
                <w:sz w:val="18"/>
                <w:szCs w:val="18"/>
              </w:rPr>
              <w:t>Wander</w:t>
            </w:r>
            <w:r w:rsidR="00DB1F9F" w:rsidRPr="00DB1F9F">
              <w:rPr>
                <w:b/>
                <w:sz w:val="18"/>
                <w:szCs w:val="18"/>
              </w:rPr>
              <w:t>ing</w:t>
            </w:r>
          </w:p>
        </w:tc>
        <w:tc>
          <w:tcPr>
            <w:tcW w:w="4989" w:type="dxa"/>
            <w:shd w:val="clear" w:color="auto" w:fill="D9D9D9" w:themeFill="background1" w:themeFillShade="D9"/>
          </w:tcPr>
          <w:p w14:paraId="0126460E" w14:textId="77777777" w:rsidR="00DB1F9F" w:rsidRPr="00DB1F9F" w:rsidRDefault="00DB1F9F" w:rsidP="00DB1F9F">
            <w:pPr>
              <w:spacing w:after="0"/>
              <w:rPr>
                <w:b/>
                <w:sz w:val="17"/>
                <w:szCs w:val="17"/>
              </w:rPr>
            </w:pPr>
          </w:p>
        </w:tc>
      </w:tr>
      <w:tr w:rsidR="00DB1F9F" w:rsidRPr="00DB1F9F" w14:paraId="01264613" w14:textId="77777777" w:rsidTr="00943F42">
        <w:tc>
          <w:tcPr>
            <w:tcW w:w="1134" w:type="dxa"/>
          </w:tcPr>
          <w:p w14:paraId="01264610" w14:textId="77777777" w:rsidR="00DB1F9F" w:rsidRPr="00DB1F9F" w:rsidRDefault="00DB1F9F" w:rsidP="00DB1F9F">
            <w:pPr>
              <w:jc w:val="center"/>
              <w:rPr>
                <w:sz w:val="17"/>
                <w:szCs w:val="17"/>
              </w:rPr>
            </w:pPr>
            <w:r w:rsidRPr="00DB1F9F">
              <w:rPr>
                <w:sz w:val="17"/>
                <w:szCs w:val="17"/>
              </w:rPr>
              <w:t>W1</w:t>
            </w:r>
          </w:p>
        </w:tc>
        <w:tc>
          <w:tcPr>
            <w:tcW w:w="2975" w:type="dxa"/>
          </w:tcPr>
          <w:p w14:paraId="01264611" w14:textId="77777777" w:rsidR="00DB1F9F" w:rsidRPr="00DB1F9F" w:rsidRDefault="00DB1F9F" w:rsidP="00DB1F9F">
            <w:pPr>
              <w:rPr>
                <w:sz w:val="17"/>
                <w:szCs w:val="17"/>
              </w:rPr>
            </w:pPr>
            <w:r w:rsidRPr="00DB1F9F">
              <w:rPr>
                <w:sz w:val="17"/>
                <w:szCs w:val="17"/>
              </w:rPr>
              <w:t>Interfering while wandering</w:t>
            </w:r>
          </w:p>
        </w:tc>
        <w:tc>
          <w:tcPr>
            <w:tcW w:w="4989" w:type="dxa"/>
          </w:tcPr>
          <w:p w14:paraId="01264612" w14:textId="77777777" w:rsidR="00DB1F9F" w:rsidRPr="00DB1F9F" w:rsidRDefault="00DB1F9F" w:rsidP="00DB1F9F">
            <w:pPr>
              <w:rPr>
                <w:sz w:val="17"/>
                <w:szCs w:val="17"/>
              </w:rPr>
            </w:pPr>
            <w:r w:rsidRPr="00DB1F9F">
              <w:rPr>
                <w:sz w:val="17"/>
                <w:szCs w:val="17"/>
              </w:rPr>
              <w:t>Interfering and disturbing other people or interfering with others belongings while wandering</w:t>
            </w:r>
          </w:p>
        </w:tc>
      </w:tr>
      <w:tr w:rsidR="00DB1F9F" w:rsidRPr="00DB1F9F" w14:paraId="01264617" w14:textId="77777777" w:rsidTr="00943F42">
        <w:tc>
          <w:tcPr>
            <w:tcW w:w="1134" w:type="dxa"/>
          </w:tcPr>
          <w:p w14:paraId="01264614" w14:textId="77777777" w:rsidR="00DB1F9F" w:rsidRPr="00DB1F9F" w:rsidRDefault="00DB1F9F" w:rsidP="00DB1F9F">
            <w:pPr>
              <w:jc w:val="center"/>
              <w:rPr>
                <w:sz w:val="17"/>
                <w:szCs w:val="17"/>
              </w:rPr>
            </w:pPr>
            <w:r w:rsidRPr="00DB1F9F">
              <w:rPr>
                <w:sz w:val="17"/>
                <w:szCs w:val="17"/>
              </w:rPr>
              <w:t>W2</w:t>
            </w:r>
          </w:p>
        </w:tc>
        <w:tc>
          <w:tcPr>
            <w:tcW w:w="2975" w:type="dxa"/>
          </w:tcPr>
          <w:p w14:paraId="01264615" w14:textId="77777777" w:rsidR="00DB1F9F" w:rsidRPr="00DB1F9F" w:rsidRDefault="00DB1F9F" w:rsidP="00DB1F9F">
            <w:pPr>
              <w:rPr>
                <w:sz w:val="17"/>
                <w:szCs w:val="17"/>
              </w:rPr>
            </w:pPr>
            <w:r w:rsidRPr="00DB1F9F">
              <w:rPr>
                <w:sz w:val="17"/>
                <w:szCs w:val="17"/>
              </w:rPr>
              <w:t>Trying to get to inappropriate places</w:t>
            </w:r>
          </w:p>
        </w:tc>
        <w:tc>
          <w:tcPr>
            <w:tcW w:w="4989" w:type="dxa"/>
          </w:tcPr>
          <w:p w14:paraId="01264616" w14:textId="77777777" w:rsidR="00DB1F9F" w:rsidRPr="00DB1F9F" w:rsidRDefault="00DB1F9F" w:rsidP="00DB1F9F">
            <w:pPr>
              <w:rPr>
                <w:sz w:val="17"/>
                <w:szCs w:val="17"/>
              </w:rPr>
            </w:pPr>
            <w:r w:rsidRPr="00DB1F9F">
              <w:rPr>
                <w:sz w:val="17"/>
                <w:szCs w:val="17"/>
              </w:rPr>
              <w:t>Out of building, off the property, sneaking out of the room, leaving inappropriately, trying to get into locked areas, trespassing within the unit, into offices, other care recipient’s room</w:t>
            </w:r>
          </w:p>
        </w:tc>
      </w:tr>
      <w:tr w:rsidR="00DB1F9F" w:rsidRPr="00DB1F9F" w14:paraId="0126461B" w14:textId="77777777" w:rsidTr="00943F42">
        <w:tc>
          <w:tcPr>
            <w:tcW w:w="1134" w:type="dxa"/>
            <w:shd w:val="clear" w:color="auto" w:fill="D9D9D9" w:themeFill="background1" w:themeFillShade="D9"/>
          </w:tcPr>
          <w:p w14:paraId="01264618" w14:textId="77777777" w:rsidR="00DB1F9F" w:rsidRPr="00DB1F9F" w:rsidRDefault="00DB1F9F" w:rsidP="00DB1F9F">
            <w:pPr>
              <w:spacing w:after="0"/>
              <w:jc w:val="center"/>
              <w:rPr>
                <w:b/>
                <w:sz w:val="18"/>
                <w:szCs w:val="18"/>
              </w:rPr>
            </w:pPr>
            <w:r w:rsidRPr="00DB1F9F">
              <w:rPr>
                <w:b/>
                <w:sz w:val="18"/>
                <w:szCs w:val="18"/>
              </w:rPr>
              <w:t>Code</w:t>
            </w:r>
          </w:p>
        </w:tc>
        <w:tc>
          <w:tcPr>
            <w:tcW w:w="2975" w:type="dxa"/>
            <w:shd w:val="clear" w:color="auto" w:fill="D9D9D9" w:themeFill="background1" w:themeFillShade="D9"/>
          </w:tcPr>
          <w:p w14:paraId="01264619" w14:textId="77777777" w:rsidR="00DB1F9F" w:rsidRPr="00DB1F9F" w:rsidRDefault="00DB1F9F" w:rsidP="00DB1F9F">
            <w:pPr>
              <w:spacing w:after="0"/>
              <w:rPr>
                <w:b/>
                <w:sz w:val="18"/>
                <w:szCs w:val="18"/>
              </w:rPr>
            </w:pPr>
            <w:r w:rsidRPr="00DB1F9F">
              <w:rPr>
                <w:b/>
                <w:sz w:val="18"/>
                <w:szCs w:val="18"/>
              </w:rPr>
              <w:t>Verbal behaviour</w:t>
            </w:r>
          </w:p>
        </w:tc>
        <w:tc>
          <w:tcPr>
            <w:tcW w:w="4989" w:type="dxa"/>
            <w:shd w:val="clear" w:color="auto" w:fill="D9D9D9" w:themeFill="background1" w:themeFillShade="D9"/>
          </w:tcPr>
          <w:p w14:paraId="0126461A" w14:textId="77777777" w:rsidR="00DB1F9F" w:rsidRPr="00DB1F9F" w:rsidRDefault="00DB1F9F" w:rsidP="00DB1F9F">
            <w:pPr>
              <w:spacing w:after="0"/>
              <w:rPr>
                <w:sz w:val="17"/>
                <w:szCs w:val="17"/>
              </w:rPr>
            </w:pPr>
          </w:p>
        </w:tc>
      </w:tr>
      <w:tr w:rsidR="00DB1F9F" w:rsidRPr="00DB1F9F" w14:paraId="0126461F" w14:textId="77777777" w:rsidTr="00943F42">
        <w:tc>
          <w:tcPr>
            <w:tcW w:w="1134" w:type="dxa"/>
          </w:tcPr>
          <w:p w14:paraId="0126461C" w14:textId="77777777" w:rsidR="00DB1F9F" w:rsidRPr="00DB1F9F" w:rsidRDefault="00DB1F9F" w:rsidP="00DB1F9F">
            <w:pPr>
              <w:jc w:val="center"/>
              <w:rPr>
                <w:sz w:val="17"/>
                <w:szCs w:val="17"/>
              </w:rPr>
            </w:pPr>
            <w:r w:rsidRPr="00DB1F9F">
              <w:rPr>
                <w:sz w:val="17"/>
                <w:szCs w:val="17"/>
              </w:rPr>
              <w:t>V1</w:t>
            </w:r>
          </w:p>
        </w:tc>
        <w:tc>
          <w:tcPr>
            <w:tcW w:w="2975" w:type="dxa"/>
          </w:tcPr>
          <w:p w14:paraId="0126461D" w14:textId="77777777" w:rsidR="00DB1F9F" w:rsidRPr="00DB1F9F" w:rsidRDefault="00DB1F9F" w:rsidP="00DB1F9F">
            <w:pPr>
              <w:rPr>
                <w:sz w:val="17"/>
                <w:szCs w:val="17"/>
              </w:rPr>
            </w:pPr>
            <w:r w:rsidRPr="00DB1F9F">
              <w:rPr>
                <w:sz w:val="17"/>
                <w:szCs w:val="17"/>
              </w:rPr>
              <w:t>Verbal refusal of care</w:t>
            </w:r>
          </w:p>
        </w:tc>
        <w:tc>
          <w:tcPr>
            <w:tcW w:w="4989" w:type="dxa"/>
          </w:tcPr>
          <w:p w14:paraId="0126461E" w14:textId="77777777" w:rsidR="00DB1F9F" w:rsidRPr="00DB1F9F" w:rsidRDefault="00DB1F9F" w:rsidP="00DB1F9F">
            <w:pPr>
              <w:rPr>
                <w:sz w:val="17"/>
                <w:szCs w:val="17"/>
              </w:rPr>
            </w:pPr>
            <w:r w:rsidRPr="00DB1F9F">
              <w:rPr>
                <w:sz w:val="17"/>
                <w:szCs w:val="17"/>
              </w:rPr>
              <w:t>Refusal (verbally uncooperative) to participate in required activities of daily living such as dressing, washing and hygiene</w:t>
            </w:r>
          </w:p>
        </w:tc>
      </w:tr>
      <w:tr w:rsidR="00DB1F9F" w:rsidRPr="00DB1F9F" w14:paraId="01264623" w14:textId="77777777" w:rsidTr="00943F42">
        <w:tc>
          <w:tcPr>
            <w:tcW w:w="1134" w:type="dxa"/>
          </w:tcPr>
          <w:p w14:paraId="01264620" w14:textId="77777777" w:rsidR="00DB1F9F" w:rsidRPr="00DB1F9F" w:rsidRDefault="00DB1F9F" w:rsidP="00DB1F9F">
            <w:pPr>
              <w:jc w:val="center"/>
              <w:rPr>
                <w:sz w:val="17"/>
                <w:szCs w:val="17"/>
              </w:rPr>
            </w:pPr>
            <w:r w:rsidRPr="00DB1F9F">
              <w:rPr>
                <w:sz w:val="17"/>
                <w:szCs w:val="17"/>
              </w:rPr>
              <w:t>V2</w:t>
            </w:r>
          </w:p>
        </w:tc>
        <w:tc>
          <w:tcPr>
            <w:tcW w:w="2975" w:type="dxa"/>
          </w:tcPr>
          <w:p w14:paraId="01264621" w14:textId="77777777" w:rsidR="00DB1F9F" w:rsidRPr="00DB1F9F" w:rsidRDefault="00DB1F9F" w:rsidP="00DB1F9F">
            <w:pPr>
              <w:rPr>
                <w:sz w:val="17"/>
                <w:szCs w:val="17"/>
              </w:rPr>
            </w:pPr>
            <w:r w:rsidRPr="00DB1F9F">
              <w:rPr>
                <w:sz w:val="17"/>
                <w:szCs w:val="17"/>
              </w:rPr>
              <w:t>Verbal disruption to others</w:t>
            </w:r>
          </w:p>
        </w:tc>
        <w:tc>
          <w:tcPr>
            <w:tcW w:w="4989" w:type="dxa"/>
          </w:tcPr>
          <w:p w14:paraId="01264622" w14:textId="77777777" w:rsidR="00DB1F9F" w:rsidRPr="00DB1F9F" w:rsidRDefault="00DB1F9F" w:rsidP="00DB1F9F">
            <w:pPr>
              <w:rPr>
                <w:sz w:val="17"/>
                <w:szCs w:val="17"/>
              </w:rPr>
            </w:pPr>
            <w:r w:rsidRPr="00DB1F9F">
              <w:rPr>
                <w:sz w:val="17"/>
                <w:szCs w:val="17"/>
              </w:rPr>
              <w:t>Verbal demanding that is not an unmet need. Making loud noises or screaming that is not an unmet need. Swearing, use of obscenity, profanity, verbal anger, verbal combativeness.</w:t>
            </w:r>
          </w:p>
        </w:tc>
      </w:tr>
      <w:tr w:rsidR="00DB1F9F" w:rsidRPr="00DB1F9F" w14:paraId="01264627" w14:textId="77777777" w:rsidTr="00943F42">
        <w:tc>
          <w:tcPr>
            <w:tcW w:w="1134" w:type="dxa"/>
          </w:tcPr>
          <w:p w14:paraId="01264624" w14:textId="77777777" w:rsidR="00DB1F9F" w:rsidRPr="00DB1F9F" w:rsidRDefault="00DB1F9F" w:rsidP="00DB1F9F">
            <w:pPr>
              <w:jc w:val="center"/>
              <w:rPr>
                <w:sz w:val="17"/>
                <w:szCs w:val="17"/>
              </w:rPr>
            </w:pPr>
            <w:r w:rsidRPr="00DB1F9F">
              <w:rPr>
                <w:sz w:val="17"/>
                <w:szCs w:val="17"/>
              </w:rPr>
              <w:t>V3</w:t>
            </w:r>
          </w:p>
        </w:tc>
        <w:tc>
          <w:tcPr>
            <w:tcW w:w="2975" w:type="dxa"/>
          </w:tcPr>
          <w:p w14:paraId="01264625" w14:textId="77777777" w:rsidR="00DB1F9F" w:rsidRPr="00DB1F9F" w:rsidRDefault="00DB1F9F" w:rsidP="00DB1F9F">
            <w:pPr>
              <w:rPr>
                <w:sz w:val="17"/>
                <w:szCs w:val="17"/>
              </w:rPr>
            </w:pPr>
            <w:r w:rsidRPr="00DB1F9F">
              <w:rPr>
                <w:sz w:val="17"/>
                <w:szCs w:val="17"/>
              </w:rPr>
              <w:t>Paranoid ideation that disturbs others</w:t>
            </w:r>
          </w:p>
        </w:tc>
        <w:tc>
          <w:tcPr>
            <w:tcW w:w="4989" w:type="dxa"/>
          </w:tcPr>
          <w:p w14:paraId="01264626" w14:textId="77777777" w:rsidR="00DB1F9F" w:rsidRPr="00DB1F9F" w:rsidRDefault="00DB1F9F" w:rsidP="00DB1F9F">
            <w:pPr>
              <w:rPr>
                <w:sz w:val="17"/>
                <w:szCs w:val="17"/>
              </w:rPr>
            </w:pPr>
            <w:r w:rsidRPr="00DB1F9F">
              <w:rPr>
                <w:sz w:val="17"/>
                <w:szCs w:val="17"/>
              </w:rPr>
              <w:t>Excessive suspiciousness or verbal accusations or delusional thoughts that are expressed and lead to significant and regular disturbance of others.</w:t>
            </w:r>
          </w:p>
        </w:tc>
      </w:tr>
      <w:tr w:rsidR="00DB1F9F" w:rsidRPr="00DB1F9F" w14:paraId="0126462B" w14:textId="77777777" w:rsidTr="00943F42">
        <w:tc>
          <w:tcPr>
            <w:tcW w:w="1134" w:type="dxa"/>
          </w:tcPr>
          <w:p w14:paraId="01264628" w14:textId="77777777" w:rsidR="00DB1F9F" w:rsidRPr="00DB1F9F" w:rsidRDefault="00DB1F9F" w:rsidP="00DB1F9F">
            <w:pPr>
              <w:jc w:val="center"/>
              <w:rPr>
                <w:sz w:val="17"/>
                <w:szCs w:val="17"/>
              </w:rPr>
            </w:pPr>
            <w:r w:rsidRPr="00DB1F9F">
              <w:rPr>
                <w:sz w:val="17"/>
                <w:szCs w:val="17"/>
              </w:rPr>
              <w:t>V4</w:t>
            </w:r>
          </w:p>
        </w:tc>
        <w:tc>
          <w:tcPr>
            <w:tcW w:w="2975" w:type="dxa"/>
          </w:tcPr>
          <w:p w14:paraId="01264629" w14:textId="77777777" w:rsidR="00DB1F9F" w:rsidRPr="00DB1F9F" w:rsidRDefault="00DB1F9F" w:rsidP="00DB1F9F">
            <w:pPr>
              <w:rPr>
                <w:sz w:val="17"/>
                <w:szCs w:val="17"/>
              </w:rPr>
            </w:pPr>
            <w:r w:rsidRPr="00DB1F9F">
              <w:rPr>
                <w:sz w:val="17"/>
                <w:szCs w:val="17"/>
              </w:rPr>
              <w:t>Verbally sexually inappropriate</w:t>
            </w:r>
          </w:p>
        </w:tc>
        <w:tc>
          <w:tcPr>
            <w:tcW w:w="4989" w:type="dxa"/>
          </w:tcPr>
          <w:p w14:paraId="0126462A" w14:textId="77777777" w:rsidR="00DB1F9F" w:rsidRPr="00DB1F9F" w:rsidRDefault="00DB1F9F" w:rsidP="00DB1F9F">
            <w:pPr>
              <w:rPr>
                <w:sz w:val="17"/>
                <w:szCs w:val="17"/>
              </w:rPr>
            </w:pPr>
            <w:r w:rsidRPr="00DB1F9F">
              <w:rPr>
                <w:sz w:val="17"/>
                <w:szCs w:val="17"/>
              </w:rPr>
              <w:t>Repeated sexual propositions, sexual innuendo or sexually abusive or threatening language</w:t>
            </w:r>
          </w:p>
        </w:tc>
      </w:tr>
      <w:tr w:rsidR="00DB1F9F" w:rsidRPr="00DB1F9F" w14:paraId="0126462F" w14:textId="77777777" w:rsidTr="00943F42">
        <w:trPr>
          <w:trHeight w:val="164"/>
        </w:trPr>
        <w:tc>
          <w:tcPr>
            <w:tcW w:w="1134" w:type="dxa"/>
            <w:shd w:val="clear" w:color="auto" w:fill="D9D9D9" w:themeFill="background1" w:themeFillShade="D9"/>
          </w:tcPr>
          <w:p w14:paraId="0126462C" w14:textId="77777777" w:rsidR="00DB1F9F" w:rsidRPr="00DB1F9F" w:rsidRDefault="00DB1F9F" w:rsidP="00DB1F9F">
            <w:pPr>
              <w:spacing w:after="0"/>
              <w:jc w:val="center"/>
              <w:rPr>
                <w:b/>
                <w:sz w:val="18"/>
                <w:szCs w:val="18"/>
              </w:rPr>
            </w:pPr>
            <w:r w:rsidRPr="00DB1F9F">
              <w:rPr>
                <w:b/>
                <w:sz w:val="18"/>
                <w:szCs w:val="18"/>
              </w:rPr>
              <w:t>Code</w:t>
            </w:r>
          </w:p>
        </w:tc>
        <w:tc>
          <w:tcPr>
            <w:tcW w:w="2975" w:type="dxa"/>
            <w:shd w:val="clear" w:color="auto" w:fill="D9D9D9" w:themeFill="background1" w:themeFillShade="D9"/>
          </w:tcPr>
          <w:p w14:paraId="0126462D" w14:textId="77777777" w:rsidR="00DB1F9F" w:rsidRPr="00DB1F9F" w:rsidRDefault="00DB1F9F" w:rsidP="00DB1F9F">
            <w:pPr>
              <w:spacing w:after="0"/>
              <w:rPr>
                <w:b/>
                <w:sz w:val="18"/>
                <w:szCs w:val="18"/>
              </w:rPr>
            </w:pPr>
            <w:r w:rsidRPr="00DB1F9F">
              <w:rPr>
                <w:b/>
                <w:sz w:val="18"/>
                <w:szCs w:val="18"/>
              </w:rPr>
              <w:t>Physical behaviour</w:t>
            </w:r>
          </w:p>
        </w:tc>
        <w:tc>
          <w:tcPr>
            <w:tcW w:w="4989" w:type="dxa"/>
            <w:shd w:val="clear" w:color="auto" w:fill="D9D9D9" w:themeFill="background1" w:themeFillShade="D9"/>
          </w:tcPr>
          <w:p w14:paraId="0126462E" w14:textId="77777777" w:rsidR="00DB1F9F" w:rsidRPr="00DB1F9F" w:rsidRDefault="00DB1F9F" w:rsidP="00DB1F9F">
            <w:pPr>
              <w:spacing w:after="0"/>
              <w:rPr>
                <w:sz w:val="17"/>
                <w:szCs w:val="17"/>
              </w:rPr>
            </w:pPr>
          </w:p>
        </w:tc>
      </w:tr>
      <w:tr w:rsidR="00DB1F9F" w:rsidRPr="00DB1F9F" w14:paraId="0126463B" w14:textId="77777777" w:rsidTr="00943F42">
        <w:tc>
          <w:tcPr>
            <w:tcW w:w="1134" w:type="dxa"/>
          </w:tcPr>
          <w:p w14:paraId="01264630" w14:textId="77777777" w:rsidR="00DB1F9F" w:rsidRPr="00DB1F9F" w:rsidRDefault="00DB1F9F" w:rsidP="00DB1F9F">
            <w:pPr>
              <w:jc w:val="center"/>
              <w:rPr>
                <w:sz w:val="17"/>
                <w:szCs w:val="17"/>
              </w:rPr>
            </w:pPr>
            <w:r w:rsidRPr="00DB1F9F">
              <w:rPr>
                <w:sz w:val="17"/>
                <w:szCs w:val="17"/>
              </w:rPr>
              <w:t>P1</w:t>
            </w:r>
          </w:p>
        </w:tc>
        <w:tc>
          <w:tcPr>
            <w:tcW w:w="2975" w:type="dxa"/>
          </w:tcPr>
          <w:p w14:paraId="01264631" w14:textId="77777777" w:rsidR="00DB1F9F" w:rsidRPr="00DB1F9F" w:rsidRDefault="00DB1F9F" w:rsidP="00DB1F9F">
            <w:pPr>
              <w:rPr>
                <w:sz w:val="17"/>
                <w:szCs w:val="17"/>
              </w:rPr>
            </w:pPr>
            <w:r w:rsidRPr="00DB1F9F">
              <w:rPr>
                <w:sz w:val="17"/>
                <w:szCs w:val="17"/>
              </w:rPr>
              <w:t>Physically threatens or does harm to self or others or property</w:t>
            </w:r>
          </w:p>
        </w:tc>
        <w:tc>
          <w:tcPr>
            <w:tcW w:w="4989" w:type="dxa"/>
          </w:tcPr>
          <w:p w14:paraId="01264632" w14:textId="77777777" w:rsidR="00DB1F9F" w:rsidRPr="00DB1F9F" w:rsidRDefault="00DB1F9F" w:rsidP="00DB1F9F">
            <w:pPr>
              <w:pStyle w:val="Tablebullet"/>
              <w:numPr>
                <w:ilvl w:val="0"/>
                <w:numId w:val="36"/>
              </w:numPr>
              <w:ind w:left="360"/>
              <w:rPr>
                <w:sz w:val="17"/>
                <w:szCs w:val="17"/>
              </w:rPr>
            </w:pPr>
            <w:r w:rsidRPr="00DB1F9F">
              <w:rPr>
                <w:sz w:val="17"/>
                <w:szCs w:val="17"/>
              </w:rPr>
              <w:t>Biting self or others</w:t>
            </w:r>
          </w:p>
          <w:p w14:paraId="01264633" w14:textId="77777777" w:rsidR="00DB1F9F" w:rsidRPr="00DB1F9F" w:rsidRDefault="00DB1F9F" w:rsidP="00DB1F9F">
            <w:pPr>
              <w:pStyle w:val="Tablebullet"/>
              <w:numPr>
                <w:ilvl w:val="0"/>
                <w:numId w:val="36"/>
              </w:numPr>
              <w:ind w:left="360"/>
              <w:rPr>
                <w:sz w:val="17"/>
                <w:szCs w:val="17"/>
              </w:rPr>
            </w:pPr>
            <w:r w:rsidRPr="00DB1F9F">
              <w:rPr>
                <w:sz w:val="17"/>
                <w:szCs w:val="17"/>
              </w:rPr>
              <w:t>Grabbing onto people</w:t>
            </w:r>
          </w:p>
          <w:p w14:paraId="01264634" w14:textId="77777777" w:rsidR="00DB1F9F" w:rsidRPr="00DB1F9F" w:rsidRDefault="00DB1F9F" w:rsidP="00DB1F9F">
            <w:pPr>
              <w:pStyle w:val="Tablebullet"/>
              <w:numPr>
                <w:ilvl w:val="0"/>
                <w:numId w:val="36"/>
              </w:numPr>
              <w:ind w:left="360"/>
              <w:rPr>
                <w:sz w:val="17"/>
                <w:szCs w:val="17"/>
              </w:rPr>
            </w:pPr>
            <w:r w:rsidRPr="00DB1F9F">
              <w:rPr>
                <w:sz w:val="17"/>
                <w:szCs w:val="17"/>
              </w:rPr>
              <w:t>Striking others, pinching others, banging self or furniture</w:t>
            </w:r>
          </w:p>
          <w:p w14:paraId="01264635" w14:textId="77777777" w:rsidR="00DB1F9F" w:rsidRPr="00DB1F9F" w:rsidRDefault="00DB1F9F" w:rsidP="00DB1F9F">
            <w:pPr>
              <w:pStyle w:val="Tablebullet"/>
              <w:numPr>
                <w:ilvl w:val="0"/>
                <w:numId w:val="36"/>
              </w:numPr>
              <w:ind w:left="360"/>
              <w:rPr>
                <w:sz w:val="17"/>
                <w:szCs w:val="17"/>
              </w:rPr>
            </w:pPr>
            <w:r w:rsidRPr="00DB1F9F">
              <w:rPr>
                <w:sz w:val="17"/>
                <w:szCs w:val="17"/>
              </w:rPr>
              <w:t>Kicking, pushing, scratching</w:t>
            </w:r>
          </w:p>
          <w:p w14:paraId="01264636" w14:textId="77777777" w:rsidR="00DB1F9F" w:rsidRPr="00DB1F9F" w:rsidRDefault="00DB1F9F" w:rsidP="00DB1F9F">
            <w:pPr>
              <w:pStyle w:val="Tablebullet"/>
              <w:numPr>
                <w:ilvl w:val="0"/>
                <w:numId w:val="36"/>
              </w:numPr>
              <w:ind w:left="360"/>
              <w:rPr>
                <w:sz w:val="17"/>
                <w:szCs w:val="17"/>
              </w:rPr>
            </w:pPr>
            <w:r w:rsidRPr="00DB1F9F">
              <w:rPr>
                <w:sz w:val="17"/>
                <w:szCs w:val="17"/>
              </w:rPr>
              <w:t>Spitting - do not include salivating of which person has no control, or spitting into tissue or toilet</w:t>
            </w:r>
          </w:p>
          <w:p w14:paraId="01264637" w14:textId="77777777" w:rsidR="00DB1F9F" w:rsidRPr="00DB1F9F" w:rsidRDefault="00DB1F9F" w:rsidP="00DB1F9F">
            <w:pPr>
              <w:pStyle w:val="Tablebullet"/>
              <w:numPr>
                <w:ilvl w:val="0"/>
                <w:numId w:val="36"/>
              </w:numPr>
              <w:ind w:left="360"/>
              <w:rPr>
                <w:sz w:val="17"/>
                <w:szCs w:val="17"/>
              </w:rPr>
            </w:pPr>
            <w:r w:rsidRPr="00DB1F9F">
              <w:rPr>
                <w:sz w:val="17"/>
                <w:szCs w:val="17"/>
              </w:rPr>
              <w:t>Throwing things, destroying property</w:t>
            </w:r>
          </w:p>
          <w:p w14:paraId="01264638" w14:textId="77777777" w:rsidR="00DB1F9F" w:rsidRPr="00DB1F9F" w:rsidRDefault="00DB1F9F" w:rsidP="00DB1F9F">
            <w:pPr>
              <w:pStyle w:val="Tablebullet"/>
              <w:numPr>
                <w:ilvl w:val="0"/>
                <w:numId w:val="36"/>
              </w:numPr>
              <w:ind w:left="360"/>
              <w:rPr>
                <w:sz w:val="17"/>
                <w:szCs w:val="17"/>
              </w:rPr>
            </w:pPr>
            <w:r w:rsidRPr="00DB1F9F">
              <w:rPr>
                <w:sz w:val="17"/>
                <w:szCs w:val="17"/>
              </w:rPr>
              <w:t>Hurt self or others - burning, cutting, touching with harmful objects</w:t>
            </w:r>
          </w:p>
          <w:p w14:paraId="01264639" w14:textId="77777777" w:rsidR="00DB1F9F" w:rsidRPr="00DB1F9F" w:rsidRDefault="00DB1F9F" w:rsidP="00DB1F9F">
            <w:pPr>
              <w:pStyle w:val="Tablebullet"/>
              <w:numPr>
                <w:ilvl w:val="0"/>
                <w:numId w:val="36"/>
              </w:numPr>
              <w:ind w:left="360"/>
              <w:rPr>
                <w:sz w:val="17"/>
                <w:szCs w:val="17"/>
              </w:rPr>
            </w:pPr>
            <w:r w:rsidRPr="00DB1F9F">
              <w:rPr>
                <w:sz w:val="17"/>
                <w:szCs w:val="17"/>
              </w:rPr>
              <w:t>Making physical sexual advances - touching a person in an inappropriate sexual way, unwanted fondling or kissing or sexual intercourse</w:t>
            </w:r>
          </w:p>
          <w:p w14:paraId="0126463A" w14:textId="77777777" w:rsidR="00DB1F9F" w:rsidRPr="00DB1F9F" w:rsidRDefault="00DB1F9F" w:rsidP="00DB1F9F">
            <w:pPr>
              <w:pStyle w:val="Tablebullet"/>
              <w:numPr>
                <w:ilvl w:val="0"/>
                <w:numId w:val="36"/>
              </w:numPr>
              <w:ind w:left="360"/>
              <w:rPr>
                <w:sz w:val="17"/>
                <w:szCs w:val="17"/>
              </w:rPr>
            </w:pPr>
            <w:r w:rsidRPr="00DB1F9F">
              <w:rPr>
                <w:sz w:val="17"/>
                <w:szCs w:val="17"/>
              </w:rPr>
              <w:t>Chronic substance abuse – current and persistent drug and/ or alcohol problem</w:t>
            </w:r>
          </w:p>
        </w:tc>
      </w:tr>
      <w:tr w:rsidR="00DB1F9F" w:rsidRPr="00DB1F9F" w14:paraId="01264643" w14:textId="77777777" w:rsidTr="00943F42">
        <w:tc>
          <w:tcPr>
            <w:tcW w:w="1134" w:type="dxa"/>
          </w:tcPr>
          <w:p w14:paraId="0126463C" w14:textId="77777777" w:rsidR="00DB1F9F" w:rsidRPr="00DB1F9F" w:rsidRDefault="00DB1F9F" w:rsidP="00DB1F9F">
            <w:pPr>
              <w:jc w:val="center"/>
              <w:rPr>
                <w:sz w:val="17"/>
                <w:szCs w:val="17"/>
              </w:rPr>
            </w:pPr>
            <w:r w:rsidRPr="00DB1F9F">
              <w:rPr>
                <w:sz w:val="17"/>
                <w:szCs w:val="17"/>
              </w:rPr>
              <w:t>P2</w:t>
            </w:r>
          </w:p>
        </w:tc>
        <w:tc>
          <w:tcPr>
            <w:tcW w:w="2975" w:type="dxa"/>
          </w:tcPr>
          <w:p w14:paraId="0126463D" w14:textId="77777777" w:rsidR="00DB1F9F" w:rsidRPr="00DB1F9F" w:rsidRDefault="00DB1F9F" w:rsidP="00DB1F9F">
            <w:pPr>
              <w:rPr>
                <w:sz w:val="17"/>
                <w:szCs w:val="17"/>
              </w:rPr>
            </w:pPr>
            <w:r w:rsidRPr="00DB1F9F">
              <w:rPr>
                <w:sz w:val="17"/>
                <w:szCs w:val="17"/>
              </w:rPr>
              <w:t>Socially inappropriate behaviour that impacts on other care recipients</w:t>
            </w:r>
          </w:p>
        </w:tc>
        <w:tc>
          <w:tcPr>
            <w:tcW w:w="4989" w:type="dxa"/>
          </w:tcPr>
          <w:p w14:paraId="0126463E" w14:textId="2D686021" w:rsidR="00DB1F9F" w:rsidRPr="00DB1F9F" w:rsidRDefault="00DB1F9F" w:rsidP="00DB1F9F">
            <w:pPr>
              <w:pStyle w:val="Tablebullet"/>
              <w:numPr>
                <w:ilvl w:val="0"/>
                <w:numId w:val="36"/>
              </w:numPr>
              <w:ind w:left="360"/>
              <w:rPr>
                <w:sz w:val="17"/>
                <w:szCs w:val="17"/>
              </w:rPr>
            </w:pPr>
            <w:r w:rsidRPr="00DB1F9F">
              <w:rPr>
                <w:sz w:val="17"/>
                <w:szCs w:val="17"/>
              </w:rPr>
              <w:t>Handling things inappropriately - picking up things that don’t belong to them, rummaging through others</w:t>
            </w:r>
            <w:r w:rsidR="005B3DC7">
              <w:rPr>
                <w:sz w:val="17"/>
                <w:szCs w:val="17"/>
              </w:rPr>
              <w:t xml:space="preserve"> drawers, faecal smearing</w:t>
            </w:r>
          </w:p>
          <w:p w14:paraId="0126463F" w14:textId="77777777" w:rsidR="00DB1F9F" w:rsidRPr="00DB1F9F" w:rsidRDefault="00DB1F9F" w:rsidP="00DB1F9F">
            <w:pPr>
              <w:pStyle w:val="Tablebullet"/>
              <w:numPr>
                <w:ilvl w:val="0"/>
                <w:numId w:val="36"/>
              </w:numPr>
              <w:ind w:left="360"/>
              <w:rPr>
                <w:sz w:val="17"/>
                <w:szCs w:val="17"/>
              </w:rPr>
            </w:pPr>
            <w:r w:rsidRPr="00DB1F9F">
              <w:rPr>
                <w:sz w:val="17"/>
                <w:szCs w:val="17"/>
              </w:rPr>
              <w:t>Hiding or hoarding things - excessive collection of other persons objects</w:t>
            </w:r>
          </w:p>
          <w:p w14:paraId="01264640" w14:textId="77777777" w:rsidR="00DB1F9F" w:rsidRPr="00DB1F9F" w:rsidRDefault="00DB1F9F" w:rsidP="00DB1F9F">
            <w:pPr>
              <w:pStyle w:val="Tablebullet"/>
              <w:numPr>
                <w:ilvl w:val="0"/>
                <w:numId w:val="36"/>
              </w:numPr>
              <w:ind w:left="360"/>
              <w:rPr>
                <w:sz w:val="17"/>
                <w:szCs w:val="17"/>
              </w:rPr>
            </w:pPr>
            <w:r w:rsidRPr="00DB1F9F">
              <w:rPr>
                <w:sz w:val="17"/>
                <w:szCs w:val="17"/>
              </w:rPr>
              <w:t>Eating/ drinking inappropriate substances</w:t>
            </w:r>
          </w:p>
          <w:p w14:paraId="01264641" w14:textId="77777777" w:rsidR="00DB1F9F" w:rsidRPr="00DB1F9F" w:rsidRDefault="00DB1F9F" w:rsidP="00DB1F9F">
            <w:pPr>
              <w:pStyle w:val="Tablebullet"/>
              <w:numPr>
                <w:ilvl w:val="0"/>
                <w:numId w:val="36"/>
              </w:numPr>
              <w:ind w:left="360"/>
              <w:rPr>
                <w:sz w:val="17"/>
                <w:szCs w:val="17"/>
              </w:rPr>
            </w:pPr>
            <w:r w:rsidRPr="00DB1F9F">
              <w:rPr>
                <w:sz w:val="17"/>
                <w:szCs w:val="17"/>
              </w:rPr>
              <w:t>Inappropriate dress disrobing (outside of personal hygiene episodes), taking off clothes in public etc.</w:t>
            </w:r>
          </w:p>
          <w:p w14:paraId="01264642" w14:textId="77777777" w:rsidR="00DB1F9F" w:rsidRPr="00DB1F9F" w:rsidRDefault="00DB1F9F" w:rsidP="00DB1F9F">
            <w:pPr>
              <w:pStyle w:val="Tablebullet"/>
              <w:numPr>
                <w:ilvl w:val="0"/>
                <w:numId w:val="36"/>
              </w:numPr>
              <w:ind w:left="360"/>
              <w:rPr>
                <w:sz w:val="17"/>
                <w:szCs w:val="17"/>
              </w:rPr>
            </w:pPr>
            <w:r w:rsidRPr="00DB1F9F">
              <w:rPr>
                <w:sz w:val="17"/>
                <w:szCs w:val="17"/>
              </w:rPr>
              <w:t>Inappropriate sexual behaviour - rubbing genital area or masturbation in a public area that disturbs others</w:t>
            </w:r>
          </w:p>
        </w:tc>
      </w:tr>
      <w:tr w:rsidR="00DB1F9F" w:rsidRPr="00DB1F9F" w14:paraId="01264648" w14:textId="77777777" w:rsidTr="00943F42">
        <w:tc>
          <w:tcPr>
            <w:tcW w:w="1134" w:type="dxa"/>
          </w:tcPr>
          <w:p w14:paraId="01264644" w14:textId="77777777" w:rsidR="00DB1F9F" w:rsidRPr="00DB1F9F" w:rsidRDefault="00DB1F9F" w:rsidP="00DB1F9F">
            <w:pPr>
              <w:jc w:val="center"/>
              <w:rPr>
                <w:sz w:val="17"/>
                <w:szCs w:val="17"/>
              </w:rPr>
            </w:pPr>
            <w:r w:rsidRPr="00DB1F9F">
              <w:rPr>
                <w:sz w:val="17"/>
                <w:szCs w:val="17"/>
              </w:rPr>
              <w:t>P3</w:t>
            </w:r>
          </w:p>
        </w:tc>
        <w:tc>
          <w:tcPr>
            <w:tcW w:w="2975" w:type="dxa"/>
          </w:tcPr>
          <w:p w14:paraId="01264645" w14:textId="77777777" w:rsidR="00DB1F9F" w:rsidRPr="00DB1F9F" w:rsidRDefault="00DB1F9F" w:rsidP="00DB1F9F">
            <w:pPr>
              <w:rPr>
                <w:sz w:val="17"/>
                <w:szCs w:val="17"/>
              </w:rPr>
            </w:pPr>
            <w:r w:rsidRPr="00DB1F9F">
              <w:rPr>
                <w:sz w:val="17"/>
                <w:szCs w:val="17"/>
              </w:rPr>
              <w:t>Constantly physically agitated</w:t>
            </w:r>
          </w:p>
        </w:tc>
        <w:tc>
          <w:tcPr>
            <w:tcW w:w="4989" w:type="dxa"/>
          </w:tcPr>
          <w:p w14:paraId="01264646" w14:textId="77777777" w:rsidR="00DB1F9F" w:rsidRPr="00DB1F9F" w:rsidRDefault="00DB1F9F" w:rsidP="00DB1F9F">
            <w:pPr>
              <w:pStyle w:val="Tablebullet"/>
              <w:numPr>
                <w:ilvl w:val="0"/>
                <w:numId w:val="36"/>
              </w:numPr>
              <w:ind w:left="360"/>
              <w:rPr>
                <w:sz w:val="17"/>
                <w:szCs w:val="17"/>
              </w:rPr>
            </w:pPr>
            <w:r w:rsidRPr="00DB1F9F">
              <w:rPr>
                <w:sz w:val="17"/>
                <w:szCs w:val="17"/>
              </w:rPr>
              <w:t>Always moving around in seat, getting up and sitting down, inability to sit still</w:t>
            </w:r>
          </w:p>
          <w:p w14:paraId="01264647" w14:textId="77777777" w:rsidR="00DB1F9F" w:rsidRPr="00DB1F9F" w:rsidRDefault="00DB1F9F" w:rsidP="00DB1F9F">
            <w:pPr>
              <w:pStyle w:val="Tablebullet"/>
              <w:numPr>
                <w:ilvl w:val="0"/>
                <w:numId w:val="36"/>
              </w:numPr>
              <w:ind w:left="360"/>
              <w:rPr>
                <w:sz w:val="17"/>
                <w:szCs w:val="17"/>
              </w:rPr>
            </w:pPr>
            <w:r w:rsidRPr="00DB1F9F">
              <w:rPr>
                <w:sz w:val="17"/>
                <w:szCs w:val="17"/>
              </w:rPr>
              <w:t>Performing repetitious mannerisms - stereotypic movement e.g. patting, tapping, rocking self, fiddling with something, rubbing self or object, sucking fingers, taking off and on shoes, picking at self or clothing or objects, picking imaginary things out of the air/ floor, manipulation of nearby objects</w:t>
            </w:r>
          </w:p>
        </w:tc>
      </w:tr>
    </w:tbl>
    <w:p w14:paraId="01264649" w14:textId="77777777" w:rsidR="00DB1F9F" w:rsidRDefault="00DB1F9F" w:rsidP="00666FE7"/>
    <w:p w14:paraId="0126464A" w14:textId="77777777" w:rsidR="00DB1F9F" w:rsidRDefault="00DB1F9F" w:rsidP="00DB1F9F">
      <w:r>
        <w:br w:type="page"/>
      </w:r>
    </w:p>
    <w:p w14:paraId="0126464B" w14:textId="77777777" w:rsidR="00DB1F9F" w:rsidRDefault="00DB1F9F" w:rsidP="00DB1F9F">
      <w:pPr>
        <w:pStyle w:val="Heading1"/>
      </w:pPr>
      <w:bookmarkStart w:id="27" w:name="_Toc468893836"/>
      <w:r w:rsidRPr="00DB1F9F">
        <w:lastRenderedPageBreak/>
        <w:t>Appendix 3–Interaction of the Aged Care Funding Instrument and the funding model</w:t>
      </w:r>
      <w:bookmarkEnd w:id="27"/>
    </w:p>
    <w:p w14:paraId="0126464C" w14:textId="77777777" w:rsidR="00DB1F9F" w:rsidRPr="00DB1F9F" w:rsidRDefault="00DB1F9F" w:rsidP="00DB1F9F">
      <w:pPr>
        <w:spacing w:before="360"/>
        <w:jc w:val="center"/>
      </w:pPr>
      <w:r>
        <w:rPr>
          <w:noProof/>
          <w:lang w:eastAsia="en-AU"/>
        </w:rPr>
        <w:drawing>
          <wp:inline distT="0" distB="0" distL="0" distR="0" wp14:anchorId="0126464F" wp14:editId="01264650">
            <wp:extent cx="5580888" cy="6202680"/>
            <wp:effectExtent l="0" t="0" r="1270" b="7620"/>
            <wp:docPr id="12" name="Picture 12"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acti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80888" cy="6202680"/>
                    </a:xfrm>
                    <a:prstGeom prst="rect">
                      <a:avLst/>
                    </a:prstGeom>
                  </pic:spPr>
                </pic:pic>
              </a:graphicData>
            </a:graphic>
          </wp:inline>
        </w:drawing>
      </w:r>
    </w:p>
    <w:sectPr w:rsidR="00DB1F9F" w:rsidRPr="00DB1F9F" w:rsidSect="00DB1F9F">
      <w:headerReference w:type="first" r:id="rId27"/>
      <w:footerReference w:type="first" r:id="rId28"/>
      <w:pgSz w:w="11906" w:h="16838" w:code="9"/>
      <w:pgMar w:top="1474" w:right="1418" w:bottom="1701" w:left="1418" w:header="709" w:footer="624"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264653" w14:textId="77777777" w:rsidR="009E1B90" w:rsidRDefault="009E1B90" w:rsidP="00FA5A06">
      <w:pPr>
        <w:spacing w:after="0"/>
      </w:pPr>
      <w:r>
        <w:separator/>
      </w:r>
    </w:p>
  </w:endnote>
  <w:endnote w:type="continuationSeparator" w:id="0">
    <w:p w14:paraId="01264654" w14:textId="77777777" w:rsidR="009E1B90" w:rsidRDefault="009E1B90" w:rsidP="00FA5A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1897258"/>
      <w:docPartObj>
        <w:docPartGallery w:val="Page Numbers (Bottom of Page)"/>
        <w:docPartUnique/>
      </w:docPartObj>
    </w:sdtPr>
    <w:sdtEndPr>
      <w:rPr>
        <w:noProof/>
      </w:rPr>
    </w:sdtEndPr>
    <w:sdtContent>
      <w:p w14:paraId="01264655" w14:textId="77777777" w:rsidR="009E1B90" w:rsidRDefault="009E1B90">
        <w:pPr>
          <w:pStyle w:val="Footer"/>
        </w:pPr>
        <w:r>
          <w:fldChar w:fldCharType="begin"/>
        </w:r>
        <w:r>
          <w:instrText xml:space="preserve"> PAGE   \* MERGEFORMAT </w:instrText>
        </w:r>
        <w:r>
          <w:fldChar w:fldCharType="separate"/>
        </w:r>
        <w:r>
          <w:rPr>
            <w:noProof/>
          </w:rPr>
          <w:t>48</w:t>
        </w:r>
        <w:r>
          <w:rPr>
            <w:noProof/>
          </w:rPr>
          <w:fldChar w:fldCharType="end"/>
        </w:r>
      </w:p>
    </w:sdtContent>
  </w:sdt>
  <w:p w14:paraId="01264656" w14:textId="77777777" w:rsidR="009E1B90" w:rsidRDefault="009E1B90">
    <w:pPr>
      <w:pStyle w:val="Footer"/>
    </w:pPr>
    <w:r>
      <w:rPr>
        <w:noProof/>
        <w:lang w:eastAsia="en-AU"/>
      </w:rPr>
      <w:drawing>
        <wp:anchor distT="0" distB="0" distL="114300" distR="114300" simplePos="0" relativeHeight="251663360" behindDoc="1" locked="0" layoutInCell="1" allowOverlap="1" wp14:anchorId="01264666" wp14:editId="01264667">
          <wp:simplePos x="0" y="0"/>
          <wp:positionH relativeFrom="page">
            <wp:align>center</wp:align>
          </wp:positionH>
          <wp:positionV relativeFrom="page">
            <wp:align>bottom</wp:align>
          </wp:positionV>
          <wp:extent cx="7560000" cy="968400"/>
          <wp:effectExtent l="0" t="0" r="3175" b="3175"/>
          <wp:wrapNone/>
          <wp:docPr id="7" name="Picture 7"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684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6837989"/>
      <w:docPartObj>
        <w:docPartGallery w:val="Page Numbers (Bottom of Page)"/>
        <w:docPartUnique/>
      </w:docPartObj>
    </w:sdtPr>
    <w:sdtEndPr>
      <w:rPr>
        <w:noProof/>
      </w:rPr>
    </w:sdtEndPr>
    <w:sdtContent>
      <w:p w14:paraId="01264657" w14:textId="77777777" w:rsidR="009E1B90" w:rsidRDefault="009E1B90">
        <w:pPr>
          <w:pStyle w:val="Footer"/>
          <w:jc w:val="right"/>
        </w:pPr>
        <w:r>
          <w:fldChar w:fldCharType="begin"/>
        </w:r>
        <w:r>
          <w:instrText xml:space="preserve"> PAGE   \* MERGEFORMAT </w:instrText>
        </w:r>
        <w:r>
          <w:fldChar w:fldCharType="separate"/>
        </w:r>
        <w:r w:rsidR="00A91B6F">
          <w:rPr>
            <w:noProof/>
          </w:rPr>
          <w:t>1</w:t>
        </w:r>
        <w:r>
          <w:rPr>
            <w:noProof/>
          </w:rPr>
          <w:fldChar w:fldCharType="end"/>
        </w:r>
      </w:p>
    </w:sdtContent>
  </w:sdt>
  <w:p w14:paraId="01264658" w14:textId="77777777" w:rsidR="009E1B90" w:rsidRDefault="009E1B90">
    <w:pPr>
      <w:pStyle w:val="Footer"/>
    </w:pPr>
    <w:bookmarkStart w:id="0" w:name="_GoBack"/>
    <w:r>
      <w:rPr>
        <w:noProof/>
        <w:lang w:eastAsia="en-AU"/>
      </w:rPr>
      <w:drawing>
        <wp:anchor distT="0" distB="0" distL="114300" distR="114300" simplePos="0" relativeHeight="251661312" behindDoc="1" locked="0" layoutInCell="1" allowOverlap="1" wp14:anchorId="01264668" wp14:editId="01264669">
          <wp:simplePos x="0" y="0"/>
          <wp:positionH relativeFrom="page">
            <wp:align>center</wp:align>
          </wp:positionH>
          <wp:positionV relativeFrom="page">
            <wp:align>bottom</wp:align>
          </wp:positionV>
          <wp:extent cx="7560000" cy="968400"/>
          <wp:effectExtent l="0" t="0" r="3175" b="3175"/>
          <wp:wrapNone/>
          <wp:docPr id="5" name="Picture 5"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rig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68400"/>
                  </a:xfrm>
                  <a:prstGeom prst="rect">
                    <a:avLst/>
                  </a:prstGeom>
                </pic:spPr>
              </pic:pic>
            </a:graphicData>
          </a:graphic>
          <wp14:sizeRelH relativeFrom="page">
            <wp14:pctWidth>0</wp14:pctWidth>
          </wp14:sizeRelH>
          <wp14:sizeRelV relativeFrom="page">
            <wp14:pctHeight>0</wp14:pctHeight>
          </wp14:sizeRelV>
        </wp:anchor>
      </w:drawing>
    </w:r>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959923"/>
      <w:docPartObj>
        <w:docPartGallery w:val="Page Numbers (Bottom of Page)"/>
        <w:docPartUnique/>
      </w:docPartObj>
    </w:sdtPr>
    <w:sdtEndPr>
      <w:rPr>
        <w:noProof/>
      </w:rPr>
    </w:sdtEndPr>
    <w:sdtContent>
      <w:p w14:paraId="0126465B" w14:textId="77777777" w:rsidR="009E1B90" w:rsidRDefault="009E1B90">
        <w:pPr>
          <w:pStyle w:val="Footer"/>
        </w:pPr>
        <w:r>
          <w:fldChar w:fldCharType="begin"/>
        </w:r>
        <w:r>
          <w:instrText xml:space="preserve"> PAGE   \* MERGEFORMAT </w:instrText>
        </w:r>
        <w:r>
          <w:fldChar w:fldCharType="separate"/>
        </w:r>
        <w:r w:rsidR="00A91B6F">
          <w:rPr>
            <w:noProof/>
          </w:rPr>
          <w:t>2</w:t>
        </w:r>
        <w:r>
          <w:rPr>
            <w:noProof/>
          </w:rPr>
          <w:fldChar w:fldCharType="end"/>
        </w:r>
      </w:p>
    </w:sdtContent>
  </w:sdt>
  <w:p w14:paraId="0126465C" w14:textId="77777777" w:rsidR="009E1B90" w:rsidRDefault="009E1B90">
    <w:pPr>
      <w:pStyle w:val="Footer"/>
    </w:pPr>
    <w:r>
      <w:rPr>
        <w:noProof/>
        <w:lang w:eastAsia="en-AU"/>
      </w:rPr>
      <w:drawing>
        <wp:anchor distT="0" distB="0" distL="114300" distR="114300" simplePos="0" relativeHeight="251662336" behindDoc="1" locked="0" layoutInCell="1" allowOverlap="1" wp14:anchorId="0126466A" wp14:editId="0126466B">
          <wp:simplePos x="0" y="0"/>
          <wp:positionH relativeFrom="page">
            <wp:align>center</wp:align>
          </wp:positionH>
          <wp:positionV relativeFrom="page">
            <wp:align>bottom</wp:align>
          </wp:positionV>
          <wp:extent cx="7560000" cy="968625"/>
          <wp:effectExtent l="0" t="0" r="3175" b="3175"/>
          <wp:wrapNone/>
          <wp:docPr id="2" name="Picture 2"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6862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0015253"/>
      <w:docPartObj>
        <w:docPartGallery w:val="Page Numbers (Bottom of Page)"/>
        <w:docPartUnique/>
      </w:docPartObj>
    </w:sdtPr>
    <w:sdtEndPr>
      <w:rPr>
        <w:noProof/>
      </w:rPr>
    </w:sdtEndPr>
    <w:sdtContent>
      <w:p w14:paraId="0126465D" w14:textId="77777777" w:rsidR="009E1B90" w:rsidRDefault="009E1B90">
        <w:pPr>
          <w:pStyle w:val="Footer"/>
        </w:pPr>
        <w:r>
          <w:fldChar w:fldCharType="begin"/>
        </w:r>
        <w:r>
          <w:instrText xml:space="preserve"> PAGE   \* MERGEFORMAT </w:instrText>
        </w:r>
        <w:r>
          <w:fldChar w:fldCharType="separate"/>
        </w:r>
        <w:r w:rsidR="00A91B6F">
          <w:rPr>
            <w:noProof/>
          </w:rPr>
          <w:t>12</w:t>
        </w:r>
        <w:r>
          <w:rPr>
            <w:noProof/>
          </w:rPr>
          <w:fldChar w:fldCharType="end"/>
        </w:r>
      </w:p>
    </w:sdtContent>
  </w:sdt>
  <w:p w14:paraId="0126465E" w14:textId="77777777" w:rsidR="009E1B90" w:rsidRDefault="009E1B90">
    <w:pPr>
      <w:pStyle w:val="Footer"/>
    </w:pPr>
    <w:r>
      <w:rPr>
        <w:noProof/>
        <w:lang w:eastAsia="en-AU"/>
      </w:rPr>
      <w:drawing>
        <wp:anchor distT="0" distB="0" distL="114300" distR="114300" simplePos="0" relativeHeight="251667456" behindDoc="1" locked="0" layoutInCell="1" allowOverlap="1" wp14:anchorId="0126466C" wp14:editId="0126466D">
          <wp:simplePos x="0" y="0"/>
          <wp:positionH relativeFrom="page">
            <wp:align>center</wp:align>
          </wp:positionH>
          <wp:positionV relativeFrom="page">
            <wp:align>bottom</wp:align>
          </wp:positionV>
          <wp:extent cx="7560000" cy="968400"/>
          <wp:effectExtent l="0" t="0" r="3175" b="3175"/>
          <wp:wrapNone/>
          <wp:docPr id="3" name="Picture 3"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68400"/>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7347997"/>
      <w:docPartObj>
        <w:docPartGallery w:val="Page Numbers (Bottom of Page)"/>
        <w:docPartUnique/>
      </w:docPartObj>
    </w:sdtPr>
    <w:sdtEndPr>
      <w:rPr>
        <w:noProof/>
      </w:rPr>
    </w:sdtEndPr>
    <w:sdtContent>
      <w:p w14:paraId="0126465F" w14:textId="77777777" w:rsidR="009E1B90" w:rsidRDefault="009E1B90">
        <w:pPr>
          <w:pStyle w:val="Footer"/>
          <w:jc w:val="right"/>
        </w:pPr>
        <w:r>
          <w:fldChar w:fldCharType="begin"/>
        </w:r>
        <w:r>
          <w:instrText xml:space="preserve"> PAGE   \* MERGEFORMAT </w:instrText>
        </w:r>
        <w:r>
          <w:fldChar w:fldCharType="separate"/>
        </w:r>
        <w:r w:rsidR="00A91B6F">
          <w:rPr>
            <w:noProof/>
          </w:rPr>
          <w:t>13</w:t>
        </w:r>
        <w:r>
          <w:rPr>
            <w:noProof/>
          </w:rPr>
          <w:fldChar w:fldCharType="end"/>
        </w:r>
      </w:p>
    </w:sdtContent>
  </w:sdt>
  <w:p w14:paraId="01264660" w14:textId="77777777" w:rsidR="009E1B90" w:rsidRDefault="009E1B90">
    <w:pPr>
      <w:pStyle w:val="Footer"/>
    </w:pPr>
    <w:r>
      <w:rPr>
        <w:noProof/>
        <w:lang w:eastAsia="en-AU"/>
      </w:rPr>
      <w:drawing>
        <wp:anchor distT="0" distB="0" distL="114300" distR="114300" simplePos="0" relativeHeight="251669504" behindDoc="1" locked="0" layoutInCell="1" allowOverlap="1" wp14:anchorId="0126466E" wp14:editId="0126466F">
          <wp:simplePos x="0" y="0"/>
          <wp:positionH relativeFrom="page">
            <wp:align>center</wp:align>
          </wp:positionH>
          <wp:positionV relativeFrom="page">
            <wp:align>bottom</wp:align>
          </wp:positionV>
          <wp:extent cx="7560000" cy="968400"/>
          <wp:effectExtent l="0" t="0" r="3175" b="3175"/>
          <wp:wrapNone/>
          <wp:docPr id="8" name="Picture 8"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rig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6840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160236"/>
      <w:docPartObj>
        <w:docPartGallery w:val="Page Numbers (Bottom of Page)"/>
        <w:docPartUnique/>
      </w:docPartObj>
    </w:sdtPr>
    <w:sdtEndPr>
      <w:rPr>
        <w:noProof/>
      </w:rPr>
    </w:sdtEndPr>
    <w:sdtContent>
      <w:p w14:paraId="01264661" w14:textId="77777777" w:rsidR="009E1B90" w:rsidRDefault="009E1B90" w:rsidP="00FE44A7">
        <w:pPr>
          <w:pStyle w:val="Footer"/>
          <w:jc w:val="right"/>
        </w:pPr>
        <w:r>
          <w:rPr>
            <w:noProof/>
            <w:lang w:eastAsia="en-AU"/>
          </w:rPr>
          <w:drawing>
            <wp:anchor distT="0" distB="0" distL="114300" distR="114300" simplePos="0" relativeHeight="251665408" behindDoc="1" locked="0" layoutInCell="1" allowOverlap="1" wp14:anchorId="01264670" wp14:editId="01264671">
              <wp:simplePos x="0" y="0"/>
              <wp:positionH relativeFrom="page">
                <wp:align>center</wp:align>
              </wp:positionH>
              <wp:positionV relativeFrom="page">
                <wp:align>bottom</wp:align>
              </wp:positionV>
              <wp:extent cx="7553960" cy="968375"/>
              <wp:effectExtent l="0" t="0" r="0" b="3175"/>
              <wp:wrapNone/>
              <wp:docPr id="13" name="Picture 13"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4056" cy="96862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A91B6F">
          <w:rPr>
            <w:noProof/>
          </w:rPr>
          <w:t>25</w:t>
        </w:r>
        <w:r>
          <w:rPr>
            <w:noProof/>
          </w:rPr>
          <w:fldChar w:fldCharType="end"/>
        </w:r>
      </w:p>
    </w:sdtContent>
  </w:sdt>
  <w:p w14:paraId="01264662" w14:textId="77777777" w:rsidR="009E1B90" w:rsidRDefault="009E1B9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1183877"/>
      <w:docPartObj>
        <w:docPartGallery w:val="Page Numbers (Bottom of Page)"/>
        <w:docPartUnique/>
      </w:docPartObj>
    </w:sdtPr>
    <w:sdtEndPr>
      <w:rPr>
        <w:noProof/>
      </w:rPr>
    </w:sdtEndPr>
    <w:sdtContent>
      <w:p w14:paraId="01264664" w14:textId="77777777" w:rsidR="009E1B90" w:rsidRDefault="009E1B90" w:rsidP="00D47058">
        <w:pPr>
          <w:pStyle w:val="Footer"/>
          <w:jc w:val="right"/>
        </w:pPr>
        <w:r>
          <w:rPr>
            <w:noProof/>
            <w:lang w:eastAsia="en-AU"/>
          </w:rPr>
          <w:drawing>
            <wp:anchor distT="0" distB="0" distL="114300" distR="114300" simplePos="0" relativeHeight="251671552" behindDoc="1" locked="0" layoutInCell="1" allowOverlap="1" wp14:anchorId="01264672" wp14:editId="01264673">
              <wp:simplePos x="0" y="0"/>
              <wp:positionH relativeFrom="page">
                <wp:align>center</wp:align>
              </wp:positionH>
              <wp:positionV relativeFrom="page">
                <wp:posOffset>9725891</wp:posOffset>
              </wp:positionV>
              <wp:extent cx="7554056" cy="968624"/>
              <wp:effectExtent l="0" t="0" r="0" b="3175"/>
              <wp:wrapNone/>
              <wp:docPr id="11" name="Picture 11"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4056" cy="968624"/>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A91B6F">
          <w:rPr>
            <w:noProof/>
          </w:rPr>
          <w:t>47</w:t>
        </w:r>
        <w:r>
          <w:rPr>
            <w:noProof/>
          </w:rPr>
          <w:fldChar w:fldCharType="end"/>
        </w:r>
      </w:p>
    </w:sdtContent>
  </w:sdt>
  <w:p w14:paraId="01264665" w14:textId="77777777" w:rsidR="009E1B90" w:rsidRDefault="009E1B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264651" w14:textId="77777777" w:rsidR="009E1B90" w:rsidRDefault="009E1B90" w:rsidP="00FA5A06">
      <w:pPr>
        <w:spacing w:after="0"/>
      </w:pPr>
      <w:r>
        <w:separator/>
      </w:r>
    </w:p>
  </w:footnote>
  <w:footnote w:type="continuationSeparator" w:id="0">
    <w:p w14:paraId="01264652" w14:textId="77777777" w:rsidR="009E1B90" w:rsidRDefault="009E1B90" w:rsidP="00FA5A0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64659" w14:textId="77777777" w:rsidR="009E1B90" w:rsidRDefault="009E1B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6465A" w14:textId="77777777" w:rsidR="009E1B90" w:rsidRDefault="009E1B9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64663" w14:textId="77777777" w:rsidR="009E1B90" w:rsidRDefault="009E1B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75BC0"/>
    <w:multiLevelType w:val="hybridMultilevel"/>
    <w:tmpl w:val="98769422"/>
    <w:lvl w:ilvl="0" w:tplc="EB8E2FF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5C84F5A"/>
    <w:multiLevelType w:val="hybridMultilevel"/>
    <w:tmpl w:val="0C685EB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61547DD"/>
    <w:multiLevelType w:val="hybridMultilevel"/>
    <w:tmpl w:val="F4F6187A"/>
    <w:lvl w:ilvl="0" w:tplc="79345498">
      <w:start w:val="1"/>
      <w:numFmt w:val="decimal"/>
      <w:pStyle w:val="numberedtablehead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6D23085"/>
    <w:multiLevelType w:val="hybridMultilevel"/>
    <w:tmpl w:val="E4F87996"/>
    <w:lvl w:ilvl="0" w:tplc="AF500488">
      <w:numFmt w:val="bullet"/>
      <w:lvlText w:val="•"/>
      <w:lvlJc w:val="left"/>
      <w:pPr>
        <w:ind w:left="720" w:hanging="360"/>
      </w:pPr>
      <w:rPr>
        <w:rFonts w:ascii="Arial" w:eastAsia="Times New Roman" w:hAnsi="Arial" w:cs="Arial" w:hint="default"/>
      </w:rPr>
    </w:lvl>
    <w:lvl w:ilvl="1" w:tplc="A30A5B1A">
      <w:start w:val="1"/>
      <w:numFmt w:val="bullet"/>
      <w:lvlText w:val=""/>
      <w:lvlJc w:val="left"/>
      <w:pPr>
        <w:ind w:left="1800" w:hanging="720"/>
      </w:pPr>
      <w:rPr>
        <w:rFonts w:ascii="Symbol" w:eastAsia="Times New Roman" w:hAnsi="Symbol"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1C66834"/>
    <w:multiLevelType w:val="hybridMultilevel"/>
    <w:tmpl w:val="A6DA7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4272C45"/>
    <w:multiLevelType w:val="hybridMultilevel"/>
    <w:tmpl w:val="D90E7B7C"/>
    <w:lvl w:ilvl="0" w:tplc="6B9A7CF2">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7A926D6"/>
    <w:multiLevelType w:val="hybridMultilevel"/>
    <w:tmpl w:val="3B64E1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nsid w:val="287008EA"/>
    <w:multiLevelType w:val="hybridMultilevel"/>
    <w:tmpl w:val="31B2D164"/>
    <w:lvl w:ilvl="0" w:tplc="EB8E2FF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8A927F7"/>
    <w:multiLevelType w:val="hybridMultilevel"/>
    <w:tmpl w:val="F572A06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9E15C9F"/>
    <w:multiLevelType w:val="hybridMultilevel"/>
    <w:tmpl w:val="0C685EB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2191972"/>
    <w:multiLevelType w:val="hybridMultilevel"/>
    <w:tmpl w:val="98769422"/>
    <w:lvl w:ilvl="0" w:tplc="EB8E2FF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A7140AB"/>
    <w:multiLevelType w:val="hybridMultilevel"/>
    <w:tmpl w:val="43F47E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1E76E9D"/>
    <w:multiLevelType w:val="hybridMultilevel"/>
    <w:tmpl w:val="8F1CD200"/>
    <w:lvl w:ilvl="0" w:tplc="AF50048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CA77239"/>
    <w:multiLevelType w:val="hybridMultilevel"/>
    <w:tmpl w:val="B06248D8"/>
    <w:lvl w:ilvl="0" w:tplc="AF50048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D08657F"/>
    <w:multiLevelType w:val="hybridMultilevel"/>
    <w:tmpl w:val="2A44CDF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3FB1613"/>
    <w:multiLevelType w:val="hybridMultilevel"/>
    <w:tmpl w:val="98769422"/>
    <w:lvl w:ilvl="0" w:tplc="EB8E2FF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561356D0"/>
    <w:multiLevelType w:val="hybridMultilevel"/>
    <w:tmpl w:val="7616AAF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8D709B1"/>
    <w:multiLevelType w:val="hybridMultilevel"/>
    <w:tmpl w:val="0C685EB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B0067DE"/>
    <w:multiLevelType w:val="hybridMultilevel"/>
    <w:tmpl w:val="E370BC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C8F134E"/>
    <w:multiLevelType w:val="hybridMultilevel"/>
    <w:tmpl w:val="98769422"/>
    <w:lvl w:ilvl="0" w:tplc="EB8E2FF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6059769B"/>
    <w:multiLevelType w:val="hybridMultilevel"/>
    <w:tmpl w:val="D7EABCCA"/>
    <w:lvl w:ilvl="0" w:tplc="AF50048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0E91E30"/>
    <w:multiLevelType w:val="hybridMultilevel"/>
    <w:tmpl w:val="79ECC8A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620F1636"/>
    <w:multiLevelType w:val="hybridMultilevel"/>
    <w:tmpl w:val="9B5E1570"/>
    <w:lvl w:ilvl="0" w:tplc="3E0A50F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4BF30A6"/>
    <w:multiLevelType w:val="hybridMultilevel"/>
    <w:tmpl w:val="C952C432"/>
    <w:lvl w:ilvl="0" w:tplc="7F520D20">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663976A7"/>
    <w:multiLevelType w:val="hybridMultilevel"/>
    <w:tmpl w:val="48126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8F954FE"/>
    <w:multiLevelType w:val="hybridMultilevel"/>
    <w:tmpl w:val="D4649E8C"/>
    <w:lvl w:ilvl="0" w:tplc="3E0A50F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8FD7C5B"/>
    <w:multiLevelType w:val="hybridMultilevel"/>
    <w:tmpl w:val="2A601346"/>
    <w:lvl w:ilvl="0" w:tplc="AF50048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BEB5907"/>
    <w:multiLevelType w:val="hybridMultilevel"/>
    <w:tmpl w:val="223CB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0B177DB"/>
    <w:multiLevelType w:val="hybridMultilevel"/>
    <w:tmpl w:val="E3280D6A"/>
    <w:lvl w:ilvl="0" w:tplc="AF50048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197773E"/>
    <w:multiLevelType w:val="hybridMultilevel"/>
    <w:tmpl w:val="920A05AE"/>
    <w:lvl w:ilvl="0" w:tplc="AF500488">
      <w:numFmt w:val="bullet"/>
      <w:lvlText w:val="•"/>
      <w:lvlJc w:val="left"/>
      <w:pPr>
        <w:ind w:left="720" w:hanging="360"/>
      </w:pPr>
      <w:rPr>
        <w:rFonts w:ascii="Arial" w:eastAsia="Times New Roman" w:hAnsi="Arial" w:cs="Arial" w:hint="default"/>
      </w:rPr>
    </w:lvl>
    <w:lvl w:ilvl="1" w:tplc="3E0A50F6">
      <w:start w:val="1"/>
      <w:numFmt w:val="bullet"/>
      <w:lvlText w:val="-"/>
      <w:lvlJc w:val="left"/>
      <w:pPr>
        <w:ind w:left="1800" w:hanging="72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1A75D0F"/>
    <w:multiLevelType w:val="hybridMultilevel"/>
    <w:tmpl w:val="B4AA76BE"/>
    <w:lvl w:ilvl="0" w:tplc="AF50048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2323EBB"/>
    <w:multiLevelType w:val="hybridMultilevel"/>
    <w:tmpl w:val="AB8242F6"/>
    <w:lvl w:ilvl="0" w:tplc="AF50048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4651835"/>
    <w:multiLevelType w:val="hybridMultilevel"/>
    <w:tmpl w:val="0C685EB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A3B0313"/>
    <w:multiLevelType w:val="hybridMultilevel"/>
    <w:tmpl w:val="98769422"/>
    <w:lvl w:ilvl="0" w:tplc="EB8E2FF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EDA4895"/>
    <w:multiLevelType w:val="hybridMultilevel"/>
    <w:tmpl w:val="842278EA"/>
    <w:lvl w:ilvl="0" w:tplc="763A2C3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4"/>
  </w:num>
  <w:num w:numId="3">
    <w:abstractNumId w:val="24"/>
  </w:num>
  <w:num w:numId="4">
    <w:abstractNumId w:val="2"/>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2"/>
    <w:lvlOverride w:ilvl="0">
      <w:startOverride w:val="1"/>
    </w:lvlOverride>
  </w:num>
  <w:num w:numId="9">
    <w:abstractNumId w:val="18"/>
  </w:num>
  <w:num w:numId="10">
    <w:abstractNumId w:val="11"/>
  </w:num>
  <w:num w:numId="11">
    <w:abstractNumId w:val="34"/>
  </w:num>
  <w:num w:numId="12">
    <w:abstractNumId w:val="3"/>
  </w:num>
  <w:num w:numId="13">
    <w:abstractNumId w:val="22"/>
  </w:num>
  <w:num w:numId="14">
    <w:abstractNumId w:val="19"/>
  </w:num>
  <w:num w:numId="15">
    <w:abstractNumId w:val="15"/>
  </w:num>
  <w:num w:numId="16">
    <w:abstractNumId w:val="33"/>
  </w:num>
  <w:num w:numId="17">
    <w:abstractNumId w:val="10"/>
  </w:num>
  <w:num w:numId="18">
    <w:abstractNumId w:val="26"/>
  </w:num>
  <w:num w:numId="19">
    <w:abstractNumId w:val="28"/>
  </w:num>
  <w:num w:numId="20">
    <w:abstractNumId w:val="0"/>
  </w:num>
  <w:num w:numId="21">
    <w:abstractNumId w:val="7"/>
  </w:num>
  <w:num w:numId="22">
    <w:abstractNumId w:val="16"/>
  </w:num>
  <w:num w:numId="23">
    <w:abstractNumId w:val="8"/>
  </w:num>
  <w:num w:numId="24">
    <w:abstractNumId w:val="32"/>
  </w:num>
  <w:num w:numId="25">
    <w:abstractNumId w:val="14"/>
  </w:num>
  <w:num w:numId="26">
    <w:abstractNumId w:val="5"/>
  </w:num>
  <w:num w:numId="27">
    <w:abstractNumId w:val="9"/>
  </w:num>
  <w:num w:numId="28">
    <w:abstractNumId w:val="1"/>
  </w:num>
  <w:num w:numId="29">
    <w:abstractNumId w:val="17"/>
  </w:num>
  <w:num w:numId="30">
    <w:abstractNumId w:val="20"/>
  </w:num>
  <w:num w:numId="31">
    <w:abstractNumId w:val="12"/>
  </w:num>
  <w:num w:numId="32">
    <w:abstractNumId w:val="30"/>
  </w:num>
  <w:num w:numId="33">
    <w:abstractNumId w:val="31"/>
  </w:num>
  <w:num w:numId="34">
    <w:abstractNumId w:val="29"/>
  </w:num>
  <w:num w:numId="35">
    <w:abstractNumId w:val="25"/>
  </w:num>
  <w:num w:numId="36">
    <w:abstractNumId w:val="13"/>
  </w:num>
  <w:num w:numId="37">
    <w:abstractNumId w:val="21"/>
  </w:num>
  <w:num w:numId="38">
    <w:abstractNumId w:val="6"/>
  </w:num>
  <w:num w:numId="39">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C81"/>
    <w:rsid w:val="0000223E"/>
    <w:rsid w:val="000027D9"/>
    <w:rsid w:val="00003743"/>
    <w:rsid w:val="00005AE8"/>
    <w:rsid w:val="00025E6E"/>
    <w:rsid w:val="00067456"/>
    <w:rsid w:val="00076499"/>
    <w:rsid w:val="000911DA"/>
    <w:rsid w:val="0009280A"/>
    <w:rsid w:val="000A2252"/>
    <w:rsid w:val="000A2D8E"/>
    <w:rsid w:val="000A4DB1"/>
    <w:rsid w:val="000C341E"/>
    <w:rsid w:val="000C4026"/>
    <w:rsid w:val="000D1803"/>
    <w:rsid w:val="000E08CA"/>
    <w:rsid w:val="000F5D84"/>
    <w:rsid w:val="00116AB5"/>
    <w:rsid w:val="0011729B"/>
    <w:rsid w:val="001477FC"/>
    <w:rsid w:val="001623E3"/>
    <w:rsid w:val="00171F96"/>
    <w:rsid w:val="00177A4D"/>
    <w:rsid w:val="00187850"/>
    <w:rsid w:val="00190040"/>
    <w:rsid w:val="001935F8"/>
    <w:rsid w:val="001B3443"/>
    <w:rsid w:val="001C113D"/>
    <w:rsid w:val="001D395B"/>
    <w:rsid w:val="001E2B27"/>
    <w:rsid w:val="0021564E"/>
    <w:rsid w:val="00215842"/>
    <w:rsid w:val="002307B7"/>
    <w:rsid w:val="002452F1"/>
    <w:rsid w:val="00254350"/>
    <w:rsid w:val="00257CA5"/>
    <w:rsid w:val="002676D8"/>
    <w:rsid w:val="00295BD7"/>
    <w:rsid w:val="002967C6"/>
    <w:rsid w:val="002A5518"/>
    <w:rsid w:val="002A75EA"/>
    <w:rsid w:val="002E2F41"/>
    <w:rsid w:val="002E715E"/>
    <w:rsid w:val="002F1361"/>
    <w:rsid w:val="002F3AE3"/>
    <w:rsid w:val="003005D6"/>
    <w:rsid w:val="003027C4"/>
    <w:rsid w:val="0030786C"/>
    <w:rsid w:val="00317093"/>
    <w:rsid w:val="00317DE0"/>
    <w:rsid w:val="00360ECA"/>
    <w:rsid w:val="00381B2E"/>
    <w:rsid w:val="00393EBB"/>
    <w:rsid w:val="003A6F99"/>
    <w:rsid w:val="003D17F9"/>
    <w:rsid w:val="003D45D7"/>
    <w:rsid w:val="00415418"/>
    <w:rsid w:val="0042258D"/>
    <w:rsid w:val="004529CF"/>
    <w:rsid w:val="00485EC3"/>
    <w:rsid w:val="004867E2"/>
    <w:rsid w:val="0048735A"/>
    <w:rsid w:val="0049211D"/>
    <w:rsid w:val="004C551E"/>
    <w:rsid w:val="004E261A"/>
    <w:rsid w:val="004F128E"/>
    <w:rsid w:val="00504365"/>
    <w:rsid w:val="00554C76"/>
    <w:rsid w:val="005552AF"/>
    <w:rsid w:val="005835AB"/>
    <w:rsid w:val="00590FA0"/>
    <w:rsid w:val="005A64A1"/>
    <w:rsid w:val="005B3DC7"/>
    <w:rsid w:val="005C1DA9"/>
    <w:rsid w:val="005E4FA2"/>
    <w:rsid w:val="005F37C3"/>
    <w:rsid w:val="00613463"/>
    <w:rsid w:val="00613EAE"/>
    <w:rsid w:val="00630D8B"/>
    <w:rsid w:val="0064175B"/>
    <w:rsid w:val="0065239A"/>
    <w:rsid w:val="00666AD3"/>
    <w:rsid w:val="00666FE7"/>
    <w:rsid w:val="00672A48"/>
    <w:rsid w:val="00673F03"/>
    <w:rsid w:val="00682A4A"/>
    <w:rsid w:val="006A0EBA"/>
    <w:rsid w:val="006A323C"/>
    <w:rsid w:val="006D02A9"/>
    <w:rsid w:val="006E7351"/>
    <w:rsid w:val="006F1208"/>
    <w:rsid w:val="006F7DEF"/>
    <w:rsid w:val="00702EC5"/>
    <w:rsid w:val="00717497"/>
    <w:rsid w:val="00720699"/>
    <w:rsid w:val="00722988"/>
    <w:rsid w:val="00752F7D"/>
    <w:rsid w:val="007572D3"/>
    <w:rsid w:val="0077222E"/>
    <w:rsid w:val="00790F38"/>
    <w:rsid w:val="007C07B8"/>
    <w:rsid w:val="007C2A1F"/>
    <w:rsid w:val="007D084F"/>
    <w:rsid w:val="007E3C4D"/>
    <w:rsid w:val="008264EB"/>
    <w:rsid w:val="00826F2F"/>
    <w:rsid w:val="00857324"/>
    <w:rsid w:val="0087252B"/>
    <w:rsid w:val="00885B40"/>
    <w:rsid w:val="00886E4F"/>
    <w:rsid w:val="008B7CE8"/>
    <w:rsid w:val="008F6A72"/>
    <w:rsid w:val="00910125"/>
    <w:rsid w:val="00936B86"/>
    <w:rsid w:val="009418E4"/>
    <w:rsid w:val="00943F42"/>
    <w:rsid w:val="009612A4"/>
    <w:rsid w:val="00986E93"/>
    <w:rsid w:val="00990CA3"/>
    <w:rsid w:val="009A1803"/>
    <w:rsid w:val="009A49AA"/>
    <w:rsid w:val="009B2C59"/>
    <w:rsid w:val="009B44F2"/>
    <w:rsid w:val="009D66D4"/>
    <w:rsid w:val="009E1B90"/>
    <w:rsid w:val="009E633A"/>
    <w:rsid w:val="009F06F7"/>
    <w:rsid w:val="00A00CE5"/>
    <w:rsid w:val="00A11DBA"/>
    <w:rsid w:val="00A16533"/>
    <w:rsid w:val="00A2032F"/>
    <w:rsid w:val="00A3713C"/>
    <w:rsid w:val="00A4512D"/>
    <w:rsid w:val="00A50079"/>
    <w:rsid w:val="00A550E4"/>
    <w:rsid w:val="00A64BA2"/>
    <w:rsid w:val="00A705AF"/>
    <w:rsid w:val="00A7131D"/>
    <w:rsid w:val="00A719E8"/>
    <w:rsid w:val="00A71EB4"/>
    <w:rsid w:val="00A87480"/>
    <w:rsid w:val="00A91B6F"/>
    <w:rsid w:val="00AD197D"/>
    <w:rsid w:val="00AE39EE"/>
    <w:rsid w:val="00AF27CA"/>
    <w:rsid w:val="00AF6CC9"/>
    <w:rsid w:val="00B12E35"/>
    <w:rsid w:val="00B134DB"/>
    <w:rsid w:val="00B13846"/>
    <w:rsid w:val="00B2408A"/>
    <w:rsid w:val="00B2681E"/>
    <w:rsid w:val="00B338DC"/>
    <w:rsid w:val="00B42851"/>
    <w:rsid w:val="00B934E9"/>
    <w:rsid w:val="00BA5CD7"/>
    <w:rsid w:val="00BF172A"/>
    <w:rsid w:val="00BF57E3"/>
    <w:rsid w:val="00C00525"/>
    <w:rsid w:val="00C02886"/>
    <w:rsid w:val="00C27C81"/>
    <w:rsid w:val="00C41B88"/>
    <w:rsid w:val="00C46C33"/>
    <w:rsid w:val="00C75BA1"/>
    <w:rsid w:val="00C8149E"/>
    <w:rsid w:val="00C86690"/>
    <w:rsid w:val="00C91C4E"/>
    <w:rsid w:val="00CA7172"/>
    <w:rsid w:val="00CB0B8F"/>
    <w:rsid w:val="00CB214F"/>
    <w:rsid w:val="00CB5B1A"/>
    <w:rsid w:val="00CC0BFD"/>
    <w:rsid w:val="00CD1349"/>
    <w:rsid w:val="00CD3E1E"/>
    <w:rsid w:val="00D03C72"/>
    <w:rsid w:val="00D1639E"/>
    <w:rsid w:val="00D47058"/>
    <w:rsid w:val="00D8057A"/>
    <w:rsid w:val="00D83511"/>
    <w:rsid w:val="00D93DDD"/>
    <w:rsid w:val="00DB1F9F"/>
    <w:rsid w:val="00DE557D"/>
    <w:rsid w:val="00E01CCB"/>
    <w:rsid w:val="00E0258B"/>
    <w:rsid w:val="00E025A2"/>
    <w:rsid w:val="00E25BE5"/>
    <w:rsid w:val="00E334D7"/>
    <w:rsid w:val="00E33738"/>
    <w:rsid w:val="00E4221F"/>
    <w:rsid w:val="00E52AD9"/>
    <w:rsid w:val="00E85F44"/>
    <w:rsid w:val="00EA1450"/>
    <w:rsid w:val="00EF41D8"/>
    <w:rsid w:val="00F10D6E"/>
    <w:rsid w:val="00F21334"/>
    <w:rsid w:val="00F249CE"/>
    <w:rsid w:val="00F2532F"/>
    <w:rsid w:val="00F31FFF"/>
    <w:rsid w:val="00F32B0B"/>
    <w:rsid w:val="00F33783"/>
    <w:rsid w:val="00F45752"/>
    <w:rsid w:val="00F6644A"/>
    <w:rsid w:val="00F80ED3"/>
    <w:rsid w:val="00F92DD8"/>
    <w:rsid w:val="00F93B66"/>
    <w:rsid w:val="00FA5A06"/>
    <w:rsid w:val="00FA7439"/>
    <w:rsid w:val="00FB70B1"/>
    <w:rsid w:val="00FC260A"/>
    <w:rsid w:val="00FC4C96"/>
    <w:rsid w:val="00FD4E33"/>
    <w:rsid w:val="00FE44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01263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1F9F"/>
    <w:pPr>
      <w:spacing w:after="120"/>
    </w:pPr>
    <w:rPr>
      <w:rFonts w:ascii="Arial" w:hAnsi="Arial"/>
      <w:szCs w:val="24"/>
      <w:lang w:eastAsia="en-US"/>
    </w:rPr>
  </w:style>
  <w:style w:type="paragraph" w:styleId="Heading1">
    <w:name w:val="heading 1"/>
    <w:basedOn w:val="Normal"/>
    <w:next w:val="Normal"/>
    <w:qFormat/>
    <w:rsid w:val="00C27C81"/>
    <w:pPr>
      <w:keepNext/>
      <w:spacing w:before="240" w:after="60"/>
      <w:outlineLvl w:val="0"/>
    </w:pPr>
    <w:rPr>
      <w:rFonts w:cs="Arial"/>
      <w:b/>
      <w:bCs/>
      <w:kern w:val="28"/>
      <w:sz w:val="48"/>
      <w:szCs w:val="32"/>
    </w:rPr>
  </w:style>
  <w:style w:type="paragraph" w:styleId="Heading2">
    <w:name w:val="heading 2"/>
    <w:basedOn w:val="Normal"/>
    <w:next w:val="Normal"/>
    <w:qFormat/>
    <w:rsid w:val="00C27C81"/>
    <w:pPr>
      <w:keepNext/>
      <w:spacing w:before="240" w:after="60"/>
      <w:outlineLvl w:val="1"/>
    </w:pPr>
    <w:rPr>
      <w:rFonts w:cs="Arial"/>
      <w:b/>
      <w:bCs/>
      <w:iCs/>
      <w:sz w:val="36"/>
      <w:szCs w:val="28"/>
    </w:rPr>
  </w:style>
  <w:style w:type="paragraph" w:styleId="Heading3">
    <w:name w:val="heading 3"/>
    <w:basedOn w:val="Normal"/>
    <w:next w:val="Normal"/>
    <w:qFormat/>
    <w:rsid w:val="00C27C81"/>
    <w:pPr>
      <w:keepNext/>
      <w:spacing w:before="240" w:after="60"/>
      <w:outlineLvl w:val="2"/>
    </w:pPr>
    <w:rPr>
      <w:rFonts w:cs="Arial"/>
      <w:b/>
      <w:bCs/>
      <w:sz w:val="28"/>
      <w:szCs w:val="26"/>
    </w:rPr>
  </w:style>
  <w:style w:type="paragraph" w:styleId="Heading4">
    <w:name w:val="heading 4"/>
    <w:basedOn w:val="Normal"/>
    <w:next w:val="Normal"/>
    <w:qFormat/>
    <w:rsid w:val="00910125"/>
    <w:pPr>
      <w:keepNext/>
      <w:spacing w:before="240" w:after="60"/>
      <w:outlineLvl w:val="3"/>
    </w:pPr>
    <w:rPr>
      <w:bCs/>
      <w:sz w:val="28"/>
      <w:szCs w:val="28"/>
    </w:rPr>
  </w:style>
  <w:style w:type="paragraph" w:styleId="Heading5">
    <w:name w:val="heading 5"/>
    <w:basedOn w:val="Normal"/>
    <w:next w:val="Normal"/>
    <w:qFormat/>
    <w:rsid w:val="00C27C81"/>
    <w:pPr>
      <w:keepNext/>
      <w:spacing w:before="240" w:after="60"/>
      <w:outlineLvl w:val="4"/>
    </w:pPr>
    <w:rPr>
      <w:b/>
      <w:bCs/>
      <w:iCs/>
      <w:szCs w:val="26"/>
    </w:rPr>
  </w:style>
  <w:style w:type="paragraph" w:styleId="Heading6">
    <w:name w:val="heading 6"/>
    <w:basedOn w:val="Normal"/>
    <w:next w:val="Normal"/>
    <w:qFormat/>
    <w:rsid w:val="00C27C81"/>
    <w:pPr>
      <w:keepNext/>
      <w:spacing w:before="240" w:after="60"/>
      <w:outlineLvl w:val="5"/>
    </w:pPr>
    <w:rPr>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C27C81"/>
    <w:rPr>
      <w:rFonts w:ascii="Arial" w:hAnsi="Arial"/>
      <w:i/>
      <w:iCs/>
      <w:sz w:val="20"/>
    </w:rPr>
  </w:style>
  <w:style w:type="character" w:styleId="Strong">
    <w:name w:val="Strong"/>
    <w:basedOn w:val="DefaultParagraphFont"/>
    <w:uiPriority w:val="22"/>
    <w:qFormat/>
    <w:rsid w:val="00C27C81"/>
    <w:rPr>
      <w:rFonts w:ascii="Arial" w:hAnsi="Arial"/>
      <w:b/>
      <w:bCs/>
      <w:sz w:val="20"/>
    </w:rPr>
  </w:style>
  <w:style w:type="paragraph" w:styleId="Subtitle">
    <w:name w:val="Subtitle"/>
    <w:basedOn w:val="Normal"/>
    <w:next w:val="Normal"/>
    <w:link w:val="SubtitleChar"/>
    <w:qFormat/>
    <w:rsid w:val="00504365"/>
    <w:pPr>
      <w:numPr>
        <w:ilvl w:val="1"/>
      </w:numPr>
      <w:ind w:left="-935"/>
    </w:pPr>
    <w:rPr>
      <w:rFonts w:eastAsiaTheme="majorEastAsia" w:cs="Arial"/>
      <w:iCs/>
      <w:color w:val="FFFFFF" w:themeColor="background1"/>
      <w:spacing w:val="15"/>
      <w:sz w:val="26"/>
      <w:szCs w:val="26"/>
    </w:rPr>
  </w:style>
  <w:style w:type="character" w:customStyle="1" w:styleId="SubtitleChar">
    <w:name w:val="Subtitle Char"/>
    <w:basedOn w:val="DefaultParagraphFont"/>
    <w:link w:val="Subtitle"/>
    <w:rsid w:val="00504365"/>
    <w:rPr>
      <w:rFonts w:ascii="Arial" w:eastAsiaTheme="majorEastAsia" w:hAnsi="Arial" w:cs="Arial"/>
      <w:iCs/>
      <w:color w:val="FFFFFF" w:themeColor="background1"/>
      <w:spacing w:val="15"/>
      <w:sz w:val="26"/>
      <w:szCs w:val="26"/>
      <w:lang w:eastAsia="en-US"/>
    </w:rPr>
  </w:style>
  <w:style w:type="paragraph" w:styleId="Title">
    <w:name w:val="Title"/>
    <w:basedOn w:val="Normal"/>
    <w:next w:val="Normal"/>
    <w:link w:val="TitleChar"/>
    <w:qFormat/>
    <w:rsid w:val="00504365"/>
    <w:pPr>
      <w:spacing w:before="1780" w:after="240"/>
      <w:ind w:left="-935"/>
      <w:contextualSpacing/>
    </w:pPr>
    <w:rPr>
      <w:rFonts w:eastAsiaTheme="majorEastAsia" w:cstheme="majorBidi"/>
      <w:b/>
      <w:noProof/>
      <w:color w:val="FFFFFF" w:themeColor="background1"/>
      <w:kern w:val="28"/>
      <w:sz w:val="38"/>
      <w:szCs w:val="38"/>
      <w:lang w:eastAsia="en-AU"/>
    </w:rPr>
  </w:style>
  <w:style w:type="character" w:customStyle="1" w:styleId="TitleChar">
    <w:name w:val="Title Char"/>
    <w:basedOn w:val="DefaultParagraphFont"/>
    <w:link w:val="Title"/>
    <w:rsid w:val="00504365"/>
    <w:rPr>
      <w:rFonts w:ascii="Arial" w:eastAsiaTheme="majorEastAsia" w:hAnsi="Arial" w:cstheme="majorBidi"/>
      <w:b/>
      <w:noProof/>
      <w:color w:val="FFFFFF" w:themeColor="background1"/>
      <w:kern w:val="28"/>
      <w:sz w:val="38"/>
      <w:szCs w:val="38"/>
    </w:rPr>
  </w:style>
  <w:style w:type="paragraph" w:styleId="NoSpacing">
    <w:name w:val="No Spacing"/>
    <w:uiPriority w:val="1"/>
    <w:qFormat/>
    <w:rsid w:val="00C00525"/>
    <w:rPr>
      <w:rFonts w:ascii="Arial" w:hAnsi="Arial"/>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next w:val="Normal"/>
    <w:link w:val="QuoteChar"/>
    <w:uiPriority w:val="29"/>
    <w:qFormat/>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uiPriority w:val="34"/>
    <w:qFormat/>
    <w:rsid w:val="00C00525"/>
    <w:pPr>
      <w:spacing w:before="120"/>
      <w:ind w:left="720"/>
      <w:contextualSpacing/>
    </w:pPr>
  </w:style>
  <w:style w:type="paragraph" w:styleId="BalloonText">
    <w:name w:val="Balloon Text"/>
    <w:basedOn w:val="Normal"/>
    <w:link w:val="BalloonTextChar"/>
    <w:rsid w:val="00FA5A06"/>
    <w:rPr>
      <w:rFonts w:ascii="Tahoma" w:hAnsi="Tahoma" w:cs="Tahoma"/>
      <w:sz w:val="16"/>
      <w:szCs w:val="16"/>
    </w:rPr>
  </w:style>
  <w:style w:type="character" w:customStyle="1" w:styleId="BalloonTextChar">
    <w:name w:val="Balloon Text Char"/>
    <w:basedOn w:val="DefaultParagraphFont"/>
    <w:link w:val="BalloonText"/>
    <w:rsid w:val="00FA5A06"/>
    <w:rPr>
      <w:rFonts w:ascii="Tahoma" w:hAnsi="Tahoma" w:cs="Tahoma"/>
      <w:sz w:val="16"/>
      <w:szCs w:val="16"/>
      <w:lang w:eastAsia="en-US"/>
    </w:rPr>
  </w:style>
  <w:style w:type="paragraph" w:styleId="Header">
    <w:name w:val="header"/>
    <w:basedOn w:val="Normal"/>
    <w:link w:val="HeaderChar"/>
    <w:rsid w:val="00FA5A06"/>
    <w:pPr>
      <w:tabs>
        <w:tab w:val="center" w:pos="4513"/>
        <w:tab w:val="right" w:pos="9026"/>
      </w:tabs>
    </w:pPr>
  </w:style>
  <w:style w:type="character" w:customStyle="1" w:styleId="HeaderChar">
    <w:name w:val="Header Char"/>
    <w:basedOn w:val="DefaultParagraphFont"/>
    <w:link w:val="Header"/>
    <w:rsid w:val="00FA5A06"/>
    <w:rPr>
      <w:rFonts w:ascii="Arial" w:hAnsi="Arial"/>
      <w:szCs w:val="24"/>
      <w:lang w:eastAsia="en-US"/>
    </w:rPr>
  </w:style>
  <w:style w:type="paragraph" w:styleId="Footer">
    <w:name w:val="footer"/>
    <w:basedOn w:val="Normal"/>
    <w:link w:val="FooterChar"/>
    <w:uiPriority w:val="99"/>
    <w:rsid w:val="00666AD3"/>
    <w:pPr>
      <w:tabs>
        <w:tab w:val="center" w:pos="4513"/>
        <w:tab w:val="right" w:pos="9026"/>
      </w:tabs>
      <w:spacing w:after="0"/>
    </w:pPr>
  </w:style>
  <w:style w:type="character" w:customStyle="1" w:styleId="FooterChar">
    <w:name w:val="Footer Char"/>
    <w:basedOn w:val="DefaultParagraphFont"/>
    <w:link w:val="Footer"/>
    <w:uiPriority w:val="99"/>
    <w:rsid w:val="00666AD3"/>
    <w:rPr>
      <w:rFonts w:ascii="Arial" w:hAnsi="Arial"/>
      <w:szCs w:val="24"/>
      <w:lang w:eastAsia="en-US"/>
    </w:rPr>
  </w:style>
  <w:style w:type="table" w:styleId="TableGrid">
    <w:name w:val="Table Grid"/>
    <w:basedOn w:val="TableNormal"/>
    <w:rsid w:val="00F253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qFormat/>
    <w:rsid w:val="005E4FA2"/>
    <w:pPr>
      <w:keepNext/>
      <w:pBdr>
        <w:bottom w:val="single" w:sz="18" w:space="1" w:color="A6A6A6" w:themeColor="background1" w:themeShade="A6"/>
      </w:pBdr>
    </w:pPr>
    <w:rPr>
      <w:b/>
      <w:sz w:val="24"/>
    </w:rPr>
  </w:style>
  <w:style w:type="paragraph" w:customStyle="1" w:styleId="Tableheader">
    <w:name w:val="Table header"/>
    <w:basedOn w:val="Normal"/>
    <w:qFormat/>
    <w:rsid w:val="00A550E4"/>
    <w:rPr>
      <w:b/>
      <w:szCs w:val="22"/>
    </w:rPr>
  </w:style>
  <w:style w:type="paragraph" w:customStyle="1" w:styleId="Tabletype">
    <w:name w:val="Table type"/>
    <w:basedOn w:val="Normal"/>
    <w:qFormat/>
    <w:rsid w:val="00C00525"/>
    <w:rPr>
      <w:sz w:val="18"/>
      <w:szCs w:val="18"/>
    </w:rPr>
  </w:style>
  <w:style w:type="paragraph" w:customStyle="1" w:styleId="NormalIndent1">
    <w:name w:val="Normal Indent1"/>
    <w:basedOn w:val="Normal"/>
    <w:qFormat/>
    <w:rsid w:val="00C00525"/>
    <w:pPr>
      <w:ind w:left="363"/>
    </w:pPr>
  </w:style>
  <w:style w:type="paragraph" w:customStyle="1" w:styleId="BoxText">
    <w:name w:val="Box Text"/>
    <w:basedOn w:val="Normal"/>
    <w:qFormat/>
    <w:rsid w:val="001D395B"/>
    <w:pPr>
      <w:pBdr>
        <w:top w:val="single" w:sz="4" w:space="8" w:color="auto"/>
        <w:left w:val="single" w:sz="4" w:space="8" w:color="auto"/>
        <w:bottom w:val="single" w:sz="4" w:space="8" w:color="auto"/>
        <w:right w:val="single" w:sz="4" w:space="8" w:color="auto"/>
      </w:pBdr>
      <w:spacing w:line="276" w:lineRule="auto"/>
      <w:ind w:left="198" w:right="198"/>
    </w:pPr>
    <w:rPr>
      <w:rFonts w:eastAsiaTheme="minorHAnsi" w:cstheme="minorBidi"/>
      <w:szCs w:val="22"/>
      <w:lang w:val="en-GB"/>
    </w:rPr>
  </w:style>
  <w:style w:type="paragraph" w:customStyle="1" w:styleId="BoxNote">
    <w:name w:val="Box Note"/>
    <w:basedOn w:val="BoxText"/>
    <w:rsid w:val="001D395B"/>
    <w:rPr>
      <w:b/>
      <w:bCs/>
      <w:sz w:val="24"/>
    </w:rPr>
  </w:style>
  <w:style w:type="paragraph" w:customStyle="1" w:styleId="Aftertable">
    <w:name w:val="After table"/>
    <w:basedOn w:val="Normal"/>
    <w:next w:val="Normal"/>
    <w:qFormat/>
    <w:rsid w:val="00D93DDD"/>
    <w:pPr>
      <w:shd w:val="clear" w:color="auto" w:fill="000000" w:themeFill="text1"/>
      <w:spacing w:before="40" w:after="240"/>
    </w:pPr>
    <w:rPr>
      <w:sz w:val="4"/>
    </w:rPr>
  </w:style>
  <w:style w:type="paragraph" w:customStyle="1" w:styleId="numberedtableheader">
    <w:name w:val="numbered table header"/>
    <w:basedOn w:val="Tableheader"/>
    <w:qFormat/>
    <w:rsid w:val="00B338DC"/>
    <w:pPr>
      <w:numPr>
        <w:numId w:val="4"/>
      </w:numPr>
      <w:ind w:left="360"/>
    </w:pPr>
    <w:rPr>
      <w:sz w:val="18"/>
    </w:rPr>
  </w:style>
  <w:style w:type="paragraph" w:customStyle="1" w:styleId="StyleListParagraph9pt">
    <w:name w:val="Style List Paragraph + 9 pt"/>
    <w:basedOn w:val="ListParagraph"/>
    <w:rsid w:val="00B134DB"/>
    <w:pPr>
      <w:ind w:left="0"/>
    </w:pPr>
    <w:rPr>
      <w:sz w:val="18"/>
    </w:rPr>
  </w:style>
  <w:style w:type="character" w:styleId="Hyperlink">
    <w:name w:val="Hyperlink"/>
    <w:basedOn w:val="DefaultParagraphFont"/>
    <w:uiPriority w:val="99"/>
    <w:rsid w:val="00FC4C96"/>
    <w:rPr>
      <w:color w:val="0000FF" w:themeColor="hyperlink"/>
      <w:u w:val="single"/>
    </w:rPr>
  </w:style>
  <w:style w:type="character" w:styleId="FollowedHyperlink">
    <w:name w:val="FollowedHyperlink"/>
    <w:basedOn w:val="DefaultParagraphFont"/>
    <w:rsid w:val="00FC4C96"/>
    <w:rPr>
      <w:color w:val="800080" w:themeColor="followedHyperlink"/>
      <w:u w:val="single"/>
    </w:rPr>
  </w:style>
  <w:style w:type="paragraph" w:customStyle="1" w:styleId="Tablebullet">
    <w:name w:val="Table bullet"/>
    <w:basedOn w:val="Tabletype"/>
    <w:qFormat/>
    <w:rsid w:val="00DB1F9F"/>
    <w:pPr>
      <w:spacing w:after="0"/>
    </w:pPr>
  </w:style>
  <w:style w:type="paragraph" w:styleId="TOC1">
    <w:name w:val="toc 1"/>
    <w:basedOn w:val="Normal"/>
    <w:next w:val="Normal"/>
    <w:autoRedefine/>
    <w:uiPriority w:val="39"/>
    <w:rsid w:val="00D47058"/>
    <w:pPr>
      <w:spacing w:after="100"/>
    </w:pPr>
  </w:style>
  <w:style w:type="character" w:styleId="CommentReference">
    <w:name w:val="annotation reference"/>
    <w:basedOn w:val="DefaultParagraphFont"/>
    <w:rsid w:val="00485EC3"/>
    <w:rPr>
      <w:sz w:val="16"/>
      <w:szCs w:val="16"/>
    </w:rPr>
  </w:style>
  <w:style w:type="paragraph" w:styleId="CommentText">
    <w:name w:val="annotation text"/>
    <w:basedOn w:val="Normal"/>
    <w:link w:val="CommentTextChar"/>
    <w:rsid w:val="00485EC3"/>
    <w:rPr>
      <w:szCs w:val="20"/>
    </w:rPr>
  </w:style>
  <w:style w:type="character" w:customStyle="1" w:styleId="CommentTextChar">
    <w:name w:val="Comment Text Char"/>
    <w:basedOn w:val="DefaultParagraphFont"/>
    <w:link w:val="CommentText"/>
    <w:rsid w:val="00485EC3"/>
    <w:rPr>
      <w:rFonts w:ascii="Arial" w:hAnsi="Arial"/>
      <w:lang w:eastAsia="en-US"/>
    </w:rPr>
  </w:style>
  <w:style w:type="paragraph" w:styleId="CommentSubject">
    <w:name w:val="annotation subject"/>
    <w:basedOn w:val="CommentText"/>
    <w:next w:val="CommentText"/>
    <w:link w:val="CommentSubjectChar"/>
    <w:rsid w:val="00485EC3"/>
    <w:rPr>
      <w:b/>
      <w:bCs/>
    </w:rPr>
  </w:style>
  <w:style w:type="character" w:customStyle="1" w:styleId="CommentSubjectChar">
    <w:name w:val="Comment Subject Char"/>
    <w:basedOn w:val="CommentTextChar"/>
    <w:link w:val="CommentSubject"/>
    <w:rsid w:val="00485EC3"/>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1F9F"/>
    <w:pPr>
      <w:spacing w:after="120"/>
    </w:pPr>
    <w:rPr>
      <w:rFonts w:ascii="Arial" w:hAnsi="Arial"/>
      <w:szCs w:val="24"/>
      <w:lang w:eastAsia="en-US"/>
    </w:rPr>
  </w:style>
  <w:style w:type="paragraph" w:styleId="Heading1">
    <w:name w:val="heading 1"/>
    <w:basedOn w:val="Normal"/>
    <w:next w:val="Normal"/>
    <w:qFormat/>
    <w:rsid w:val="00C27C81"/>
    <w:pPr>
      <w:keepNext/>
      <w:spacing w:before="240" w:after="60"/>
      <w:outlineLvl w:val="0"/>
    </w:pPr>
    <w:rPr>
      <w:rFonts w:cs="Arial"/>
      <w:b/>
      <w:bCs/>
      <w:kern w:val="28"/>
      <w:sz w:val="48"/>
      <w:szCs w:val="32"/>
    </w:rPr>
  </w:style>
  <w:style w:type="paragraph" w:styleId="Heading2">
    <w:name w:val="heading 2"/>
    <w:basedOn w:val="Normal"/>
    <w:next w:val="Normal"/>
    <w:qFormat/>
    <w:rsid w:val="00C27C81"/>
    <w:pPr>
      <w:keepNext/>
      <w:spacing w:before="240" w:after="60"/>
      <w:outlineLvl w:val="1"/>
    </w:pPr>
    <w:rPr>
      <w:rFonts w:cs="Arial"/>
      <w:b/>
      <w:bCs/>
      <w:iCs/>
      <w:sz w:val="36"/>
      <w:szCs w:val="28"/>
    </w:rPr>
  </w:style>
  <w:style w:type="paragraph" w:styleId="Heading3">
    <w:name w:val="heading 3"/>
    <w:basedOn w:val="Normal"/>
    <w:next w:val="Normal"/>
    <w:qFormat/>
    <w:rsid w:val="00C27C81"/>
    <w:pPr>
      <w:keepNext/>
      <w:spacing w:before="240" w:after="60"/>
      <w:outlineLvl w:val="2"/>
    </w:pPr>
    <w:rPr>
      <w:rFonts w:cs="Arial"/>
      <w:b/>
      <w:bCs/>
      <w:sz w:val="28"/>
      <w:szCs w:val="26"/>
    </w:rPr>
  </w:style>
  <w:style w:type="paragraph" w:styleId="Heading4">
    <w:name w:val="heading 4"/>
    <w:basedOn w:val="Normal"/>
    <w:next w:val="Normal"/>
    <w:qFormat/>
    <w:rsid w:val="00910125"/>
    <w:pPr>
      <w:keepNext/>
      <w:spacing w:before="240" w:after="60"/>
      <w:outlineLvl w:val="3"/>
    </w:pPr>
    <w:rPr>
      <w:bCs/>
      <w:sz w:val="28"/>
      <w:szCs w:val="28"/>
    </w:rPr>
  </w:style>
  <w:style w:type="paragraph" w:styleId="Heading5">
    <w:name w:val="heading 5"/>
    <w:basedOn w:val="Normal"/>
    <w:next w:val="Normal"/>
    <w:qFormat/>
    <w:rsid w:val="00C27C81"/>
    <w:pPr>
      <w:keepNext/>
      <w:spacing w:before="240" w:after="60"/>
      <w:outlineLvl w:val="4"/>
    </w:pPr>
    <w:rPr>
      <w:b/>
      <w:bCs/>
      <w:iCs/>
      <w:szCs w:val="26"/>
    </w:rPr>
  </w:style>
  <w:style w:type="paragraph" w:styleId="Heading6">
    <w:name w:val="heading 6"/>
    <w:basedOn w:val="Normal"/>
    <w:next w:val="Normal"/>
    <w:qFormat/>
    <w:rsid w:val="00C27C81"/>
    <w:pPr>
      <w:keepNext/>
      <w:spacing w:before="240" w:after="60"/>
      <w:outlineLvl w:val="5"/>
    </w:pPr>
    <w:rPr>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C27C81"/>
    <w:rPr>
      <w:rFonts w:ascii="Arial" w:hAnsi="Arial"/>
      <w:i/>
      <w:iCs/>
      <w:sz w:val="20"/>
    </w:rPr>
  </w:style>
  <w:style w:type="character" w:styleId="Strong">
    <w:name w:val="Strong"/>
    <w:basedOn w:val="DefaultParagraphFont"/>
    <w:uiPriority w:val="22"/>
    <w:qFormat/>
    <w:rsid w:val="00C27C81"/>
    <w:rPr>
      <w:rFonts w:ascii="Arial" w:hAnsi="Arial"/>
      <w:b/>
      <w:bCs/>
      <w:sz w:val="20"/>
    </w:rPr>
  </w:style>
  <w:style w:type="paragraph" w:styleId="Subtitle">
    <w:name w:val="Subtitle"/>
    <w:basedOn w:val="Normal"/>
    <w:next w:val="Normal"/>
    <w:link w:val="SubtitleChar"/>
    <w:qFormat/>
    <w:rsid w:val="00504365"/>
    <w:pPr>
      <w:numPr>
        <w:ilvl w:val="1"/>
      </w:numPr>
      <w:ind w:left="-935"/>
    </w:pPr>
    <w:rPr>
      <w:rFonts w:eastAsiaTheme="majorEastAsia" w:cs="Arial"/>
      <w:iCs/>
      <w:color w:val="FFFFFF" w:themeColor="background1"/>
      <w:spacing w:val="15"/>
      <w:sz w:val="26"/>
      <w:szCs w:val="26"/>
    </w:rPr>
  </w:style>
  <w:style w:type="character" w:customStyle="1" w:styleId="SubtitleChar">
    <w:name w:val="Subtitle Char"/>
    <w:basedOn w:val="DefaultParagraphFont"/>
    <w:link w:val="Subtitle"/>
    <w:rsid w:val="00504365"/>
    <w:rPr>
      <w:rFonts w:ascii="Arial" w:eastAsiaTheme="majorEastAsia" w:hAnsi="Arial" w:cs="Arial"/>
      <w:iCs/>
      <w:color w:val="FFFFFF" w:themeColor="background1"/>
      <w:spacing w:val="15"/>
      <w:sz w:val="26"/>
      <w:szCs w:val="26"/>
      <w:lang w:eastAsia="en-US"/>
    </w:rPr>
  </w:style>
  <w:style w:type="paragraph" w:styleId="Title">
    <w:name w:val="Title"/>
    <w:basedOn w:val="Normal"/>
    <w:next w:val="Normal"/>
    <w:link w:val="TitleChar"/>
    <w:qFormat/>
    <w:rsid w:val="00504365"/>
    <w:pPr>
      <w:spacing w:before="1780" w:after="240"/>
      <w:ind w:left="-935"/>
      <w:contextualSpacing/>
    </w:pPr>
    <w:rPr>
      <w:rFonts w:eastAsiaTheme="majorEastAsia" w:cstheme="majorBidi"/>
      <w:b/>
      <w:noProof/>
      <w:color w:val="FFFFFF" w:themeColor="background1"/>
      <w:kern w:val="28"/>
      <w:sz w:val="38"/>
      <w:szCs w:val="38"/>
      <w:lang w:eastAsia="en-AU"/>
    </w:rPr>
  </w:style>
  <w:style w:type="character" w:customStyle="1" w:styleId="TitleChar">
    <w:name w:val="Title Char"/>
    <w:basedOn w:val="DefaultParagraphFont"/>
    <w:link w:val="Title"/>
    <w:rsid w:val="00504365"/>
    <w:rPr>
      <w:rFonts w:ascii="Arial" w:eastAsiaTheme="majorEastAsia" w:hAnsi="Arial" w:cstheme="majorBidi"/>
      <w:b/>
      <w:noProof/>
      <w:color w:val="FFFFFF" w:themeColor="background1"/>
      <w:kern w:val="28"/>
      <w:sz w:val="38"/>
      <w:szCs w:val="38"/>
    </w:rPr>
  </w:style>
  <w:style w:type="paragraph" w:styleId="NoSpacing">
    <w:name w:val="No Spacing"/>
    <w:uiPriority w:val="1"/>
    <w:qFormat/>
    <w:rsid w:val="00C00525"/>
    <w:rPr>
      <w:rFonts w:ascii="Arial" w:hAnsi="Arial"/>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next w:val="Normal"/>
    <w:link w:val="QuoteChar"/>
    <w:uiPriority w:val="29"/>
    <w:qFormat/>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uiPriority w:val="34"/>
    <w:qFormat/>
    <w:rsid w:val="00C00525"/>
    <w:pPr>
      <w:spacing w:before="120"/>
      <w:ind w:left="720"/>
      <w:contextualSpacing/>
    </w:pPr>
  </w:style>
  <w:style w:type="paragraph" w:styleId="BalloonText">
    <w:name w:val="Balloon Text"/>
    <w:basedOn w:val="Normal"/>
    <w:link w:val="BalloonTextChar"/>
    <w:rsid w:val="00FA5A06"/>
    <w:rPr>
      <w:rFonts w:ascii="Tahoma" w:hAnsi="Tahoma" w:cs="Tahoma"/>
      <w:sz w:val="16"/>
      <w:szCs w:val="16"/>
    </w:rPr>
  </w:style>
  <w:style w:type="character" w:customStyle="1" w:styleId="BalloonTextChar">
    <w:name w:val="Balloon Text Char"/>
    <w:basedOn w:val="DefaultParagraphFont"/>
    <w:link w:val="BalloonText"/>
    <w:rsid w:val="00FA5A06"/>
    <w:rPr>
      <w:rFonts w:ascii="Tahoma" w:hAnsi="Tahoma" w:cs="Tahoma"/>
      <w:sz w:val="16"/>
      <w:szCs w:val="16"/>
      <w:lang w:eastAsia="en-US"/>
    </w:rPr>
  </w:style>
  <w:style w:type="paragraph" w:styleId="Header">
    <w:name w:val="header"/>
    <w:basedOn w:val="Normal"/>
    <w:link w:val="HeaderChar"/>
    <w:rsid w:val="00FA5A06"/>
    <w:pPr>
      <w:tabs>
        <w:tab w:val="center" w:pos="4513"/>
        <w:tab w:val="right" w:pos="9026"/>
      </w:tabs>
    </w:pPr>
  </w:style>
  <w:style w:type="character" w:customStyle="1" w:styleId="HeaderChar">
    <w:name w:val="Header Char"/>
    <w:basedOn w:val="DefaultParagraphFont"/>
    <w:link w:val="Header"/>
    <w:rsid w:val="00FA5A06"/>
    <w:rPr>
      <w:rFonts w:ascii="Arial" w:hAnsi="Arial"/>
      <w:szCs w:val="24"/>
      <w:lang w:eastAsia="en-US"/>
    </w:rPr>
  </w:style>
  <w:style w:type="paragraph" w:styleId="Footer">
    <w:name w:val="footer"/>
    <w:basedOn w:val="Normal"/>
    <w:link w:val="FooterChar"/>
    <w:uiPriority w:val="99"/>
    <w:rsid w:val="00666AD3"/>
    <w:pPr>
      <w:tabs>
        <w:tab w:val="center" w:pos="4513"/>
        <w:tab w:val="right" w:pos="9026"/>
      </w:tabs>
      <w:spacing w:after="0"/>
    </w:pPr>
  </w:style>
  <w:style w:type="character" w:customStyle="1" w:styleId="FooterChar">
    <w:name w:val="Footer Char"/>
    <w:basedOn w:val="DefaultParagraphFont"/>
    <w:link w:val="Footer"/>
    <w:uiPriority w:val="99"/>
    <w:rsid w:val="00666AD3"/>
    <w:rPr>
      <w:rFonts w:ascii="Arial" w:hAnsi="Arial"/>
      <w:szCs w:val="24"/>
      <w:lang w:eastAsia="en-US"/>
    </w:rPr>
  </w:style>
  <w:style w:type="table" w:styleId="TableGrid">
    <w:name w:val="Table Grid"/>
    <w:basedOn w:val="TableNormal"/>
    <w:rsid w:val="00F253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qFormat/>
    <w:rsid w:val="005E4FA2"/>
    <w:pPr>
      <w:keepNext/>
      <w:pBdr>
        <w:bottom w:val="single" w:sz="18" w:space="1" w:color="A6A6A6" w:themeColor="background1" w:themeShade="A6"/>
      </w:pBdr>
    </w:pPr>
    <w:rPr>
      <w:b/>
      <w:sz w:val="24"/>
    </w:rPr>
  </w:style>
  <w:style w:type="paragraph" w:customStyle="1" w:styleId="Tableheader">
    <w:name w:val="Table header"/>
    <w:basedOn w:val="Normal"/>
    <w:qFormat/>
    <w:rsid w:val="00A550E4"/>
    <w:rPr>
      <w:b/>
      <w:szCs w:val="22"/>
    </w:rPr>
  </w:style>
  <w:style w:type="paragraph" w:customStyle="1" w:styleId="Tabletype">
    <w:name w:val="Table type"/>
    <w:basedOn w:val="Normal"/>
    <w:qFormat/>
    <w:rsid w:val="00C00525"/>
    <w:rPr>
      <w:sz w:val="18"/>
      <w:szCs w:val="18"/>
    </w:rPr>
  </w:style>
  <w:style w:type="paragraph" w:customStyle="1" w:styleId="NormalIndent1">
    <w:name w:val="Normal Indent1"/>
    <w:basedOn w:val="Normal"/>
    <w:qFormat/>
    <w:rsid w:val="00C00525"/>
    <w:pPr>
      <w:ind w:left="363"/>
    </w:pPr>
  </w:style>
  <w:style w:type="paragraph" w:customStyle="1" w:styleId="BoxText">
    <w:name w:val="Box Text"/>
    <w:basedOn w:val="Normal"/>
    <w:qFormat/>
    <w:rsid w:val="001D395B"/>
    <w:pPr>
      <w:pBdr>
        <w:top w:val="single" w:sz="4" w:space="8" w:color="auto"/>
        <w:left w:val="single" w:sz="4" w:space="8" w:color="auto"/>
        <w:bottom w:val="single" w:sz="4" w:space="8" w:color="auto"/>
        <w:right w:val="single" w:sz="4" w:space="8" w:color="auto"/>
      </w:pBdr>
      <w:spacing w:line="276" w:lineRule="auto"/>
      <w:ind w:left="198" w:right="198"/>
    </w:pPr>
    <w:rPr>
      <w:rFonts w:eastAsiaTheme="minorHAnsi" w:cstheme="minorBidi"/>
      <w:szCs w:val="22"/>
      <w:lang w:val="en-GB"/>
    </w:rPr>
  </w:style>
  <w:style w:type="paragraph" w:customStyle="1" w:styleId="BoxNote">
    <w:name w:val="Box Note"/>
    <w:basedOn w:val="BoxText"/>
    <w:rsid w:val="001D395B"/>
    <w:rPr>
      <w:b/>
      <w:bCs/>
      <w:sz w:val="24"/>
    </w:rPr>
  </w:style>
  <w:style w:type="paragraph" w:customStyle="1" w:styleId="Aftertable">
    <w:name w:val="After table"/>
    <w:basedOn w:val="Normal"/>
    <w:next w:val="Normal"/>
    <w:qFormat/>
    <w:rsid w:val="00D93DDD"/>
    <w:pPr>
      <w:shd w:val="clear" w:color="auto" w:fill="000000" w:themeFill="text1"/>
      <w:spacing w:before="40" w:after="240"/>
    </w:pPr>
    <w:rPr>
      <w:sz w:val="4"/>
    </w:rPr>
  </w:style>
  <w:style w:type="paragraph" w:customStyle="1" w:styleId="numberedtableheader">
    <w:name w:val="numbered table header"/>
    <w:basedOn w:val="Tableheader"/>
    <w:qFormat/>
    <w:rsid w:val="00B338DC"/>
    <w:pPr>
      <w:numPr>
        <w:numId w:val="4"/>
      </w:numPr>
      <w:ind w:left="360"/>
    </w:pPr>
    <w:rPr>
      <w:sz w:val="18"/>
    </w:rPr>
  </w:style>
  <w:style w:type="paragraph" w:customStyle="1" w:styleId="StyleListParagraph9pt">
    <w:name w:val="Style List Paragraph + 9 pt"/>
    <w:basedOn w:val="ListParagraph"/>
    <w:rsid w:val="00B134DB"/>
    <w:pPr>
      <w:ind w:left="0"/>
    </w:pPr>
    <w:rPr>
      <w:sz w:val="18"/>
    </w:rPr>
  </w:style>
  <w:style w:type="character" w:styleId="Hyperlink">
    <w:name w:val="Hyperlink"/>
    <w:basedOn w:val="DefaultParagraphFont"/>
    <w:uiPriority w:val="99"/>
    <w:rsid w:val="00FC4C96"/>
    <w:rPr>
      <w:color w:val="0000FF" w:themeColor="hyperlink"/>
      <w:u w:val="single"/>
    </w:rPr>
  </w:style>
  <w:style w:type="character" w:styleId="FollowedHyperlink">
    <w:name w:val="FollowedHyperlink"/>
    <w:basedOn w:val="DefaultParagraphFont"/>
    <w:rsid w:val="00FC4C96"/>
    <w:rPr>
      <w:color w:val="800080" w:themeColor="followedHyperlink"/>
      <w:u w:val="single"/>
    </w:rPr>
  </w:style>
  <w:style w:type="paragraph" w:customStyle="1" w:styleId="Tablebullet">
    <w:name w:val="Table bullet"/>
    <w:basedOn w:val="Tabletype"/>
    <w:qFormat/>
    <w:rsid w:val="00DB1F9F"/>
    <w:pPr>
      <w:spacing w:after="0"/>
    </w:pPr>
  </w:style>
  <w:style w:type="paragraph" w:styleId="TOC1">
    <w:name w:val="toc 1"/>
    <w:basedOn w:val="Normal"/>
    <w:next w:val="Normal"/>
    <w:autoRedefine/>
    <w:uiPriority w:val="39"/>
    <w:rsid w:val="00D47058"/>
    <w:pPr>
      <w:spacing w:after="100"/>
    </w:pPr>
  </w:style>
  <w:style w:type="character" w:styleId="CommentReference">
    <w:name w:val="annotation reference"/>
    <w:basedOn w:val="DefaultParagraphFont"/>
    <w:rsid w:val="00485EC3"/>
    <w:rPr>
      <w:sz w:val="16"/>
      <w:szCs w:val="16"/>
    </w:rPr>
  </w:style>
  <w:style w:type="paragraph" w:styleId="CommentText">
    <w:name w:val="annotation text"/>
    <w:basedOn w:val="Normal"/>
    <w:link w:val="CommentTextChar"/>
    <w:rsid w:val="00485EC3"/>
    <w:rPr>
      <w:szCs w:val="20"/>
    </w:rPr>
  </w:style>
  <w:style w:type="character" w:customStyle="1" w:styleId="CommentTextChar">
    <w:name w:val="Comment Text Char"/>
    <w:basedOn w:val="DefaultParagraphFont"/>
    <w:link w:val="CommentText"/>
    <w:rsid w:val="00485EC3"/>
    <w:rPr>
      <w:rFonts w:ascii="Arial" w:hAnsi="Arial"/>
      <w:lang w:eastAsia="en-US"/>
    </w:rPr>
  </w:style>
  <w:style w:type="paragraph" w:styleId="CommentSubject">
    <w:name w:val="annotation subject"/>
    <w:basedOn w:val="CommentText"/>
    <w:next w:val="CommentText"/>
    <w:link w:val="CommentSubjectChar"/>
    <w:rsid w:val="00485EC3"/>
    <w:rPr>
      <w:b/>
      <w:bCs/>
    </w:rPr>
  </w:style>
  <w:style w:type="character" w:customStyle="1" w:styleId="CommentSubjectChar">
    <w:name w:val="Comment Subject Char"/>
    <w:basedOn w:val="CommentTextChar"/>
    <w:link w:val="CommentSubject"/>
    <w:rsid w:val="00485EC3"/>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594239">
      <w:bodyDiv w:val="1"/>
      <w:marLeft w:val="0"/>
      <w:marRight w:val="0"/>
      <w:marTop w:val="0"/>
      <w:marBottom w:val="0"/>
      <w:divBdr>
        <w:top w:val="none" w:sz="0" w:space="0" w:color="auto"/>
        <w:left w:val="none" w:sz="0" w:space="0" w:color="auto"/>
        <w:bottom w:val="none" w:sz="0" w:space="0" w:color="auto"/>
        <w:right w:val="none" w:sz="0" w:space="0" w:color="auto"/>
      </w:divBdr>
    </w:div>
    <w:div w:id="1279414412">
      <w:bodyDiv w:val="1"/>
      <w:marLeft w:val="0"/>
      <w:marRight w:val="0"/>
      <w:marTop w:val="0"/>
      <w:marBottom w:val="0"/>
      <w:divBdr>
        <w:top w:val="none" w:sz="0" w:space="0" w:color="auto"/>
        <w:left w:val="none" w:sz="0" w:space="0" w:color="auto"/>
        <w:bottom w:val="none" w:sz="0" w:space="0" w:color="auto"/>
        <w:right w:val="none" w:sz="0" w:space="0" w:color="auto"/>
      </w:divBdr>
    </w:div>
    <w:div w:id="189503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agedcare.health.gov.au/aged-care-funding/residential-care-subsidy/basic-subsidy-amount-aged-care-funding-instrument/suggested-assessment-tools-for-aged-care-funding-instrument-acfi" TargetMode="External"/><Relationship Id="rId26"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footer" Target="footer4.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footer" Target="footer3.xml"/><Relationship Id="rId25" Type="http://schemas.openxmlformats.org/officeDocument/2006/relationships/hyperlink" Target="http://www.aihw.gov.au/publications/index.cfm/title/8127"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agedcare.health.gov.au/aged-care-funding/residential-care-subsidy/basic-subsidy-amount-aged-care-funding-instrument/suggested-assessment-tools-for-aged-care-funding-instrument-acf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agedcare.health.gov.au/aged-care-funding/residential-care-subsidy/basic-subsidy-amount-aged-care-funding-instrument/suggested-assessment-tools-for-aged-care-funding-instrument-acfi"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hyperlink" Target="https://www.caresearch.com.au/caresearch/Portals/0/PA-Tookit/Resources_2016_Update/Fact_Sheet_10_End_of_Life_Terminal_Care_Pathways.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14F027F7E83640BE1E5FE0BE50EFB5" ma:contentTypeVersion="0" ma:contentTypeDescription="Create a new document." ma:contentTypeScope="" ma:versionID="ee5d632581622ddd54480d9ebb23d1d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9E4EA-040B-431E-8211-5B3D87ABA36C}">
  <ds:schemaRefs>
    <ds:schemaRef ds:uri="http://schemas.microsoft.com/office/2006/documentManagement/types"/>
    <ds:schemaRef ds:uri="http://www.w3.org/XML/1998/namespace"/>
    <ds:schemaRef ds:uri="http://purl.org/dc/term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9847E815-9C7A-464E-B389-B3DB52EB8DD3}">
  <ds:schemaRefs>
    <ds:schemaRef ds:uri="http://schemas.microsoft.com/sharepoint/v3/contenttype/forms"/>
  </ds:schemaRefs>
</ds:datastoreItem>
</file>

<file path=customXml/itemProps3.xml><?xml version="1.0" encoding="utf-8"?>
<ds:datastoreItem xmlns:ds="http://schemas.openxmlformats.org/officeDocument/2006/customXml" ds:itemID="{5E6BE3D7-F834-4F2D-9C4A-0BA2B07998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4985F0B-D178-4A1C-BDB0-C68B260E9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48</Pages>
  <Words>14247</Words>
  <Characters>81710</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Aged Care Funding Instrument - User Guide</vt:lpstr>
    </vt:vector>
  </TitlesOfParts>
  <Company>Dept Health And Ageing</Company>
  <LinksUpToDate>false</LinksUpToDate>
  <CharactersWithSpaces>95766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Funding Instrument - User Guide</dc:title>
  <dc:creator/>
  <cp:lastModifiedBy>Huard John</cp:lastModifiedBy>
  <cp:revision>4</cp:revision>
  <cp:lastPrinted>2017-02-14T06:04:00Z</cp:lastPrinted>
  <dcterms:created xsi:type="dcterms:W3CDTF">2018-02-22T04:53:00Z</dcterms:created>
  <dcterms:modified xsi:type="dcterms:W3CDTF">2018-02-22T22:29:00Z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0x010100D814F027F7E83640BE1E5FE0BE50EFB5</vt:lpwstr>
  </property>
</Properties>
</file>