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9D96B7" w14:textId="77777777" w:rsidR="00D33167" w:rsidRPr="00BC1142" w:rsidRDefault="00D33167" w:rsidP="004A32C3">
      <w:pPr>
        <w:rPr>
          <w:lang w:val="en-GB" w:eastAsia="en-GB"/>
        </w:rPr>
      </w:pPr>
      <w:bookmarkStart w:id="0" w:name="_GoBack"/>
      <w:bookmarkEnd w:id="0"/>
      <w:r w:rsidRPr="00BC1142">
        <w:rPr>
          <w:noProof/>
        </w:rPr>
        <w:drawing>
          <wp:inline distT="0" distB="0" distL="0" distR="0" wp14:anchorId="11CFB9F3" wp14:editId="691D5320">
            <wp:extent cx="2457806" cy="591013"/>
            <wp:effectExtent l="0" t="0" r="0" b="0"/>
            <wp:docPr id="9" name="Picture 9" descr="Australian Government 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H_inline_bla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7806" cy="591013"/>
                    </a:xfrm>
                    <a:prstGeom prst="rect">
                      <a:avLst/>
                    </a:prstGeom>
                  </pic:spPr>
                </pic:pic>
              </a:graphicData>
            </a:graphic>
          </wp:inline>
        </w:drawing>
      </w:r>
    </w:p>
    <w:p w14:paraId="53ABE0CB" w14:textId="07942B1D" w:rsidR="00D33167" w:rsidRDefault="00E30609" w:rsidP="005F4768">
      <w:pPr>
        <w:pStyle w:val="Title"/>
      </w:pPr>
      <w:r w:rsidRPr="00E30609">
        <w:t>Accessibility Action Plan</w:t>
      </w:r>
    </w:p>
    <w:p w14:paraId="03DB9E52" w14:textId="6CB5AAAB" w:rsidR="00D33167" w:rsidRDefault="00E30609" w:rsidP="005F4768">
      <w:pPr>
        <w:pStyle w:val="SubtitleCover"/>
      </w:pPr>
      <w:r w:rsidRPr="00E30609">
        <w:t>2016-2019</w:t>
      </w:r>
    </w:p>
    <w:p w14:paraId="2ED76572" w14:textId="77777777" w:rsidR="00A66C82" w:rsidRPr="006603E3" w:rsidRDefault="00A66C82" w:rsidP="006603E3">
      <w:pPr>
        <w:sectPr w:rsidR="00A66C82" w:rsidRPr="006603E3" w:rsidSect="004A32C3">
          <w:headerReference w:type="default" r:id="rId10"/>
          <w:footerReference w:type="default" r:id="rId11"/>
          <w:pgSz w:w="11906" w:h="16838"/>
          <w:pgMar w:top="1276" w:right="1701" w:bottom="1701" w:left="1701" w:header="0" w:footer="366" w:gutter="0"/>
          <w:cols w:space="708"/>
          <w:docGrid w:linePitch="360"/>
        </w:sectPr>
      </w:pPr>
    </w:p>
    <w:p w14:paraId="79C8FB99" w14:textId="4289300B" w:rsidR="00672899" w:rsidRPr="00672899" w:rsidRDefault="00E30609" w:rsidP="00DB104F">
      <w:pPr>
        <w:pStyle w:val="Heading1nobar"/>
      </w:pPr>
      <w:bookmarkStart w:id="1" w:name="_Toc503775894"/>
      <w:r w:rsidRPr="00E30609">
        <w:lastRenderedPageBreak/>
        <w:t>ACKNOWLEDGEMENT OF COUNTRY</w:t>
      </w:r>
      <w:bookmarkEnd w:id="1"/>
    </w:p>
    <w:p w14:paraId="12870D48" w14:textId="77777777" w:rsidR="00E30609" w:rsidRPr="00E30609" w:rsidRDefault="00E30609" w:rsidP="009452F3">
      <w:pPr>
        <w:rPr>
          <w:lang w:val="en"/>
        </w:rPr>
      </w:pPr>
      <w:r w:rsidRPr="00E30609">
        <w:rPr>
          <w:lang w:val="en"/>
        </w:rPr>
        <w:t>The Department of Health acknowledges the Traditional Owners and Custodians of country throughout Australia and their continuing connection to land, waters and community. We pay our respect to elders past, present and future.</w:t>
      </w:r>
    </w:p>
    <w:p w14:paraId="30C5E34B" w14:textId="77777777" w:rsidR="002673A0" w:rsidRDefault="002673A0" w:rsidP="002673A0">
      <w:pPr>
        <w:pStyle w:val="Heading2"/>
      </w:pPr>
      <w:bookmarkStart w:id="2" w:name="_Toc503775895"/>
      <w:r>
        <w:t>Acknowledgements</w:t>
      </w:r>
    </w:p>
    <w:p w14:paraId="32AD901C" w14:textId="77777777" w:rsidR="002673A0" w:rsidRDefault="002673A0" w:rsidP="002673A0">
      <w:r>
        <w:t>The Department would like to thank the following groups for their assistance in developing this Plan:</w:t>
      </w:r>
    </w:p>
    <w:p w14:paraId="477E502C" w14:textId="77777777" w:rsidR="002673A0" w:rsidRDefault="002673A0" w:rsidP="002673A0">
      <w:pPr>
        <w:pStyle w:val="Bullet"/>
      </w:pPr>
      <w:r>
        <w:t>Health’s Disability and Carers Network (DCN) and Committee</w:t>
      </w:r>
    </w:p>
    <w:p w14:paraId="53D68532" w14:textId="77777777" w:rsidR="002673A0" w:rsidRDefault="002673A0" w:rsidP="002673A0">
      <w:pPr>
        <w:pStyle w:val="Bullet"/>
      </w:pPr>
      <w:r>
        <w:t>Accessibility Action Plan Working Group</w:t>
      </w:r>
    </w:p>
    <w:p w14:paraId="67C0A781" w14:textId="77777777" w:rsidR="002673A0" w:rsidRDefault="002673A0" w:rsidP="002673A0">
      <w:pPr>
        <w:pStyle w:val="Bullet"/>
      </w:pPr>
      <w:r>
        <w:t>Disability and Carer Champions</w:t>
      </w:r>
    </w:p>
    <w:p w14:paraId="64E6DF9F" w14:textId="77777777" w:rsidR="002673A0" w:rsidRDefault="002673A0" w:rsidP="002673A0">
      <w:pPr>
        <w:pStyle w:val="Bullet"/>
      </w:pPr>
      <w:r>
        <w:t>Australian Network on Disability (AND)</w:t>
      </w:r>
    </w:p>
    <w:p w14:paraId="76D60C90" w14:textId="5E02B901" w:rsidR="002673A0" w:rsidRPr="00D63D51" w:rsidRDefault="002673A0" w:rsidP="00D63D51">
      <w:r>
        <w:t xml:space="preserve">The Department is a Gold member of and an active supporter of AND </w:t>
      </w:r>
      <w:proofErr w:type="spellStart"/>
      <w:r>
        <w:t>and</w:t>
      </w:r>
      <w:proofErr w:type="spellEnd"/>
      <w:r>
        <w:t xml:space="preserve"> has been working with them on accessibility projects since 2007.</w:t>
      </w:r>
    </w:p>
    <w:p w14:paraId="63818F26" w14:textId="584787AE" w:rsidR="00E30609" w:rsidRPr="00E30609" w:rsidRDefault="00E30609" w:rsidP="00DB104F">
      <w:pPr>
        <w:pStyle w:val="Heading1nobar"/>
      </w:pPr>
      <w:r w:rsidRPr="00E30609">
        <w:lastRenderedPageBreak/>
        <w:t>INTRODUCTION</w:t>
      </w:r>
      <w:bookmarkEnd w:id="2"/>
    </w:p>
    <w:p w14:paraId="5E9EA057" w14:textId="77777777" w:rsidR="00D63D51" w:rsidRDefault="00E30609" w:rsidP="009452F3">
      <w:pPr>
        <w:rPr>
          <w:lang w:val="en"/>
        </w:rPr>
      </w:pPr>
      <w:r w:rsidRPr="00E30609">
        <w:rPr>
          <w:lang w:val="en"/>
        </w:rPr>
        <w:t xml:space="preserve">We aim to be an inclusive </w:t>
      </w:r>
      <w:proofErr w:type="spellStart"/>
      <w:r w:rsidRPr="00E30609">
        <w:rPr>
          <w:lang w:val="en"/>
        </w:rPr>
        <w:t>organisation</w:t>
      </w:r>
      <w:proofErr w:type="spellEnd"/>
      <w:r w:rsidRPr="00E30609">
        <w:rPr>
          <w:lang w:val="en"/>
        </w:rPr>
        <w:t xml:space="preserve"> that values fairness, equity and diversity consistent with the APS Values and Code of Conduct.</w:t>
      </w:r>
    </w:p>
    <w:p w14:paraId="16CE0572" w14:textId="77777777" w:rsidR="00D63D51" w:rsidRDefault="00E30609" w:rsidP="004B28DD">
      <w:r w:rsidRPr="00E30609">
        <w:t xml:space="preserve">As outlined in the </w:t>
      </w:r>
      <w:r w:rsidRPr="00E30609">
        <w:rPr>
          <w:i/>
        </w:rPr>
        <w:t>People Strategy 2016-20</w:t>
      </w:r>
      <w:r w:rsidRPr="00E30609">
        <w:t>, we acknowledge and respect the importance of the diversity of our workforce, its representation of the community we serve, and the strength it brings to the outcomes we deliver.</w:t>
      </w:r>
    </w:p>
    <w:p w14:paraId="1CC795A4" w14:textId="77777777" w:rsidR="00D63D51" w:rsidRDefault="00E30609" w:rsidP="00E30609">
      <w:pPr>
        <w:rPr>
          <w:lang w:val="en"/>
        </w:rPr>
      </w:pPr>
      <w:r w:rsidRPr="00E30609">
        <w:rPr>
          <w:lang w:val="en"/>
        </w:rPr>
        <w:t xml:space="preserve">The </w:t>
      </w:r>
      <w:r w:rsidRPr="00E30609">
        <w:rPr>
          <w:i/>
          <w:lang w:val="en"/>
        </w:rPr>
        <w:t>Accessibility Action Plan 2016-19</w:t>
      </w:r>
      <w:r w:rsidRPr="00E30609">
        <w:rPr>
          <w:lang w:val="en"/>
        </w:rPr>
        <w:t xml:space="preserve"> sets out how we will work together to build and strengthen our departmental culture, and is another step towards our goal to make Health an employer of choice for people with disability and those who care for people with disability.</w:t>
      </w:r>
    </w:p>
    <w:p w14:paraId="1F4B5691" w14:textId="77777777" w:rsidR="00D63D51" w:rsidRDefault="00E30609" w:rsidP="00E30609">
      <w:pPr>
        <w:rPr>
          <w:lang w:val="en"/>
        </w:rPr>
      </w:pPr>
      <w:r w:rsidRPr="00E30609">
        <w:rPr>
          <w:lang w:val="en"/>
        </w:rPr>
        <w:t>Disability awareness and confidence needs to be increased throughout the department if we are to ensure that we are an attractive workplace for people with disability and that bias against people with disability, conscious or not, is addressed at all levels.</w:t>
      </w:r>
    </w:p>
    <w:p w14:paraId="29403CFD" w14:textId="2FC47864" w:rsidR="00E30609" w:rsidRDefault="00E30609" w:rsidP="00E30609">
      <w:pPr>
        <w:rPr>
          <w:lang w:val="en"/>
        </w:rPr>
      </w:pPr>
      <w:r w:rsidRPr="00E30609">
        <w:rPr>
          <w:lang w:val="en"/>
        </w:rPr>
        <w:t xml:space="preserve">The </w:t>
      </w:r>
      <w:r w:rsidRPr="00D63D51">
        <w:rPr>
          <w:rStyle w:val="Emphasis"/>
        </w:rPr>
        <w:t>Accessibility Action Plan 2016-19</w:t>
      </w:r>
      <w:r w:rsidRPr="00E30609">
        <w:rPr>
          <w:lang w:val="en"/>
        </w:rPr>
        <w:t xml:space="preserve"> objectives have been developed to align with the four key action areas in the </w:t>
      </w:r>
      <w:r w:rsidRPr="00E30609">
        <w:rPr>
          <w:i/>
          <w:lang w:val="en"/>
        </w:rPr>
        <w:t>As One: Making it Happen, APS Disability Employment Strategy 2016-19</w:t>
      </w:r>
      <w:r w:rsidRPr="00E30609">
        <w:rPr>
          <w:lang w:val="en"/>
        </w:rPr>
        <w:t>. These key action areas are:</w:t>
      </w:r>
    </w:p>
    <w:p w14:paraId="46D312B5" w14:textId="43A3E9EB" w:rsidR="00E30609" w:rsidRDefault="00E30609" w:rsidP="00E30609">
      <w:pPr>
        <w:pStyle w:val="Bullet"/>
        <w:rPr>
          <w:lang w:val="en"/>
        </w:rPr>
      </w:pPr>
      <w:r w:rsidRPr="00E30609">
        <w:rPr>
          <w:lang w:val="en"/>
        </w:rPr>
        <w:t xml:space="preserve">Increase the </w:t>
      </w:r>
      <w:r w:rsidRPr="00DC046D">
        <w:rPr>
          <w:b/>
          <w:lang w:val="en"/>
        </w:rPr>
        <w:t>representation</w:t>
      </w:r>
      <w:r w:rsidRPr="00E30609">
        <w:rPr>
          <w:lang w:val="en"/>
        </w:rPr>
        <w:t xml:space="preserve"> of employees</w:t>
      </w:r>
      <w:r w:rsidR="00D63D51">
        <w:rPr>
          <w:lang w:val="en"/>
        </w:rPr>
        <w:t xml:space="preserve"> with disability in senior role</w:t>
      </w:r>
    </w:p>
    <w:p w14:paraId="7650D7CD" w14:textId="120A7B56" w:rsidR="00E30609" w:rsidRPr="00E30609" w:rsidRDefault="00E30609" w:rsidP="00E30609">
      <w:pPr>
        <w:pStyle w:val="Bullet"/>
        <w:rPr>
          <w:lang w:val="en"/>
        </w:rPr>
      </w:pPr>
      <w:r w:rsidRPr="00E30609">
        <w:rPr>
          <w:lang w:val="en"/>
        </w:rPr>
        <w:t xml:space="preserve">Invest in developing the </w:t>
      </w:r>
      <w:r w:rsidRPr="00DC046D">
        <w:rPr>
          <w:b/>
          <w:lang w:val="en"/>
        </w:rPr>
        <w:t>capability</w:t>
      </w:r>
      <w:r w:rsidR="00D63D51">
        <w:rPr>
          <w:lang w:val="en"/>
        </w:rPr>
        <w:t xml:space="preserve"> of employees with disability</w:t>
      </w:r>
    </w:p>
    <w:p w14:paraId="1673BEFF" w14:textId="77777777" w:rsidR="00E30609" w:rsidRPr="00E30609" w:rsidRDefault="00E30609" w:rsidP="00E30609">
      <w:pPr>
        <w:pStyle w:val="Bullet"/>
        <w:rPr>
          <w:lang w:val="en"/>
        </w:rPr>
      </w:pPr>
      <w:r w:rsidRPr="00E30609">
        <w:rPr>
          <w:lang w:val="en"/>
        </w:rPr>
        <w:t xml:space="preserve">Expand the range of employment </w:t>
      </w:r>
      <w:r w:rsidRPr="00DC046D">
        <w:rPr>
          <w:b/>
          <w:lang w:val="en"/>
        </w:rPr>
        <w:t>opportunities</w:t>
      </w:r>
      <w:r w:rsidRPr="00E30609">
        <w:rPr>
          <w:lang w:val="en"/>
        </w:rPr>
        <w:t xml:space="preserve"> for people with disability</w:t>
      </w:r>
    </w:p>
    <w:p w14:paraId="3ABC682F" w14:textId="2001059E" w:rsidR="00E30609" w:rsidRDefault="00E30609" w:rsidP="00E30609">
      <w:pPr>
        <w:pStyle w:val="Bullet"/>
        <w:rPr>
          <w:lang w:val="en"/>
        </w:rPr>
      </w:pPr>
      <w:r w:rsidRPr="00E30609">
        <w:rPr>
          <w:lang w:val="en"/>
        </w:rPr>
        <w:t xml:space="preserve">Foster </w:t>
      </w:r>
      <w:r w:rsidRPr="00DC046D">
        <w:rPr>
          <w:b/>
          <w:lang w:val="en"/>
        </w:rPr>
        <w:t>inclusive</w:t>
      </w:r>
      <w:r w:rsidRPr="00E30609">
        <w:rPr>
          <w:lang w:val="en"/>
        </w:rPr>
        <w:t xml:space="preserve"> cultures in the workplace</w:t>
      </w:r>
    </w:p>
    <w:p w14:paraId="70D48013" w14:textId="77777777" w:rsidR="00D63D51" w:rsidRDefault="00E30609" w:rsidP="00E30609">
      <w:r>
        <w:t>We will regularly measure and monitor the delivery of our actions under these objectives, evaluate trends and identify areas for improvement.</w:t>
      </w:r>
    </w:p>
    <w:p w14:paraId="34177F4B" w14:textId="2844C208" w:rsidR="00340105" w:rsidRDefault="00E30609" w:rsidP="00E30609">
      <w:r>
        <w:t>As we build on the initiatives and momentum of our first year of implementing this plan, we will continue our efforts</w:t>
      </w:r>
      <w:r w:rsidR="00340105">
        <w:t xml:space="preserve"> and look forward to seeing the outcomes and benefits to our organisation and the community we serve.</w:t>
      </w:r>
    </w:p>
    <w:p w14:paraId="41338BA5" w14:textId="77777777" w:rsidR="00D63D51" w:rsidRDefault="00340105" w:rsidP="00E30609">
      <w:r>
        <w:t xml:space="preserve">The </w:t>
      </w:r>
      <w:r w:rsidRPr="00D63D51">
        <w:rPr>
          <w:rStyle w:val="Emphasis"/>
        </w:rPr>
        <w:t>Accessibility Action Plan 2016-19</w:t>
      </w:r>
      <w:r>
        <w:t xml:space="preserve"> is endorsed by our Health Executive team who is committed to supporting its implementation</w:t>
      </w:r>
    </w:p>
    <w:p w14:paraId="49D5B3E4" w14:textId="23424A92" w:rsidR="00E934E4" w:rsidRDefault="002673A0" w:rsidP="00DB104F">
      <w:pPr>
        <w:pStyle w:val="Heading1nobar"/>
      </w:pPr>
      <w:r>
        <w:lastRenderedPageBreak/>
        <w:t>WE ALL HAVE A ROLE IN INCLUSION</w:t>
      </w:r>
    </w:p>
    <w:p w14:paraId="7FC8B3AE" w14:textId="77777777" w:rsidR="00D63D51" w:rsidRDefault="00E934E4" w:rsidP="009452F3">
      <w:r>
        <w:t xml:space="preserve">We </w:t>
      </w:r>
      <w:r w:rsidR="002673A0">
        <w:t xml:space="preserve">volunteered </w:t>
      </w:r>
      <w:r>
        <w:t>to be champions for our Disab</w:t>
      </w:r>
      <w:r w:rsidR="002673A0">
        <w:t>ility and Carers workforce for a range of</w:t>
      </w:r>
      <w:r>
        <w:t xml:space="preserve"> reasons</w:t>
      </w:r>
      <w:r w:rsidR="002673A0">
        <w:t xml:space="preserve">. This includes our own </w:t>
      </w:r>
      <w:r>
        <w:t>experience</w:t>
      </w:r>
      <w:r w:rsidR="002673A0">
        <w:t xml:space="preserve"> with disability and caring responsibilities – either personally, or with family members</w:t>
      </w:r>
      <w:r>
        <w:t>, an interest in advocating for others and belief that we can do better for those with disability and/or carers responsibilities.</w:t>
      </w:r>
    </w:p>
    <w:p w14:paraId="4FB74A77" w14:textId="77777777" w:rsidR="00D63D51" w:rsidRDefault="00E934E4" w:rsidP="00E934E4">
      <w:r>
        <w:t>In our roles as Disability and Carers Champions, we invite you to make this plan your own. We encourage you to respond to our call to action to be involved.  Being involved with this plan is an exciting opportunity to grow and develop your disability confidence and awareness.</w:t>
      </w:r>
    </w:p>
    <w:p w14:paraId="232740CA" w14:textId="77777777" w:rsidR="00D63D51" w:rsidRDefault="00E934E4" w:rsidP="00E934E4">
      <w:r>
        <w:t>We</w:t>
      </w:r>
      <w:r w:rsidR="002673A0">
        <w:t xml:space="preserve"> all have an important role</w:t>
      </w:r>
      <w:r>
        <w:t xml:space="preserve"> to play</w:t>
      </w:r>
      <w:r w:rsidR="002673A0">
        <w:t xml:space="preserve"> making sure that the Department of Health is</w:t>
      </w:r>
      <w:r>
        <w:t xml:space="preserve"> a great place to work for everyone.</w:t>
      </w:r>
    </w:p>
    <w:p w14:paraId="3BD0BF6E" w14:textId="45B09A96" w:rsidR="00E934E4" w:rsidRDefault="00E934E4" w:rsidP="00E934E4">
      <w:r>
        <w:t>Diversity is our strength,</w:t>
      </w:r>
    </w:p>
    <w:p w14:paraId="573F0CD3" w14:textId="3C919F27" w:rsidR="00E934E4" w:rsidRDefault="002673A0" w:rsidP="00E934E4">
      <w:proofErr w:type="spellStart"/>
      <w:r>
        <w:t>Adj</w:t>
      </w:r>
      <w:proofErr w:type="spellEnd"/>
      <w:r>
        <w:t xml:space="preserve"> Prof John </w:t>
      </w:r>
      <w:proofErr w:type="spellStart"/>
      <w:r>
        <w:t>Skerritt</w:t>
      </w:r>
      <w:proofErr w:type="spellEnd"/>
      <w:r>
        <w:t xml:space="preserve">, </w:t>
      </w:r>
      <w:r w:rsidR="00E934E4">
        <w:t xml:space="preserve">Fiona </w:t>
      </w:r>
      <w:proofErr w:type="spellStart"/>
      <w:r w:rsidR="00E934E4">
        <w:t>Buff</w:t>
      </w:r>
      <w:r>
        <w:t>inton</w:t>
      </w:r>
      <w:proofErr w:type="spellEnd"/>
      <w:r>
        <w:t xml:space="preserve"> and Daniel McCabe</w:t>
      </w:r>
      <w:r w:rsidR="00D94C90">
        <w:br/>
      </w:r>
      <w:r w:rsidR="00E934E4">
        <w:t>Disability and Carers Champions</w:t>
      </w:r>
    </w:p>
    <w:p w14:paraId="1705F9D5" w14:textId="2775AC38" w:rsidR="00E934E4" w:rsidRPr="00D63D51" w:rsidRDefault="00E934E4" w:rsidP="00D63D51">
      <w:pPr>
        <w:pStyle w:val="QuoteRef"/>
      </w:pPr>
      <w:r w:rsidRPr="00D63D51">
        <w:t>“We acknowledge and respect the importance of the diversity of our workforce, its representation of the community we serve, and the strength it brings to the outcomes we deliver.” – People Strategy 2016-20</w:t>
      </w:r>
    </w:p>
    <w:p w14:paraId="5F98907E" w14:textId="5D951AF7" w:rsidR="00E934E4" w:rsidRDefault="00E934E4" w:rsidP="00D94C90">
      <w:pPr>
        <w:pStyle w:val="Heading2"/>
      </w:pPr>
      <w:bookmarkStart w:id="3" w:name="_Toc503775898"/>
      <w:r>
        <w:t>Be involved</w:t>
      </w:r>
      <w:bookmarkEnd w:id="3"/>
    </w:p>
    <w:p w14:paraId="49F71ED2" w14:textId="7BD441BE" w:rsidR="00D42534" w:rsidRDefault="00572E4F" w:rsidP="00E0470B">
      <w:pPr>
        <w:rPr>
          <w:color w:val="000000" w:themeColor="text1"/>
          <w:sz w:val="32"/>
        </w:rPr>
      </w:pPr>
      <w:bookmarkStart w:id="4" w:name="_Toc503775899"/>
      <w:r>
        <w:rPr>
          <w:noProof/>
        </w:rPr>
        <w:drawing>
          <wp:inline distT="0" distB="0" distL="0" distR="0" wp14:anchorId="18EB03CC" wp14:editId="0AFD60A3">
            <wp:extent cx="5380186" cy="3295970"/>
            <wp:effectExtent l="0" t="0" r="0" b="0"/>
            <wp:docPr id="14" name="Picture 14" descr="This image describes ways you can be involved:&#10;Mentor people with disability and carers of people with disability &#10;Participate in Changing Mindsets 5+5 Sessions&#10;Complete APS As One Disability Awareness and APS As One Building Disability Confidence eLearn &#10;Promote and utilise workplace adjustment passports&#10;Participate in activities such as National Carers Week, International Day of People with Disability and Mental Health week&#10;Use RecruitAbility scheme when recruiting&#10;Join the Disability &amp; Carers Network&#10;Have your say in the APS State of Service Survey &#10;Record your disability status and carer/responsibility the Equity and Diversity data in SAP 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12">
                      <a:extLst>
                        <a:ext uri="{28A0092B-C50C-407E-A947-70E740481C1C}">
                          <a14:useLocalDpi xmlns:a14="http://schemas.microsoft.com/office/drawing/2010/main" val="0"/>
                        </a:ext>
                      </a:extLst>
                    </a:blip>
                    <a:stretch>
                      <a:fillRect/>
                    </a:stretch>
                  </pic:blipFill>
                  <pic:spPr>
                    <a:xfrm>
                      <a:off x="0" y="0"/>
                      <a:ext cx="5380186" cy="3295970"/>
                    </a:xfrm>
                    <a:prstGeom prst="rect">
                      <a:avLst/>
                    </a:prstGeom>
                  </pic:spPr>
                </pic:pic>
              </a:graphicData>
            </a:graphic>
          </wp:inline>
        </w:drawing>
      </w:r>
      <w:r w:rsidR="00D42534">
        <w:br w:type="page"/>
      </w:r>
    </w:p>
    <w:p w14:paraId="4C741F45" w14:textId="5659B164" w:rsidR="00E934E4" w:rsidRDefault="00E934E4" w:rsidP="00DB104F">
      <w:pPr>
        <w:pStyle w:val="Heading1nobar"/>
      </w:pPr>
      <w:r>
        <w:lastRenderedPageBreak/>
        <w:t>PROGRESS TO DATE</w:t>
      </w:r>
      <w:bookmarkEnd w:id="4"/>
    </w:p>
    <w:p w14:paraId="48F3441F" w14:textId="77777777" w:rsidR="00E934E4" w:rsidRDefault="00E934E4" w:rsidP="009452F3">
      <w:r>
        <w:t xml:space="preserve">Our </w:t>
      </w:r>
      <w:r w:rsidRPr="00E34A0F">
        <w:rPr>
          <w:i/>
        </w:rPr>
        <w:t>Accessibility Action Plan 2016-19</w:t>
      </w:r>
      <w:r>
        <w:t xml:space="preserve"> has entered into its second year of implementation. Through whole of department effort, we have performed well in 2016-17, successfully delivering many initiatives and advancing on others. This means that the department is now well positioned for moving forward with laying strong foundations for long-term change.</w:t>
      </w:r>
    </w:p>
    <w:p w14:paraId="2790E610" w14:textId="77777777" w:rsidR="00E934E4" w:rsidRDefault="00E934E4" w:rsidP="00D94C90">
      <w:pPr>
        <w:pStyle w:val="Heading2"/>
      </w:pPr>
      <w:bookmarkStart w:id="5" w:name="_Toc503775900"/>
      <w:r>
        <w:t>Highlights</w:t>
      </w:r>
      <w:bookmarkEnd w:id="5"/>
    </w:p>
    <w:p w14:paraId="30A7EAB4" w14:textId="77777777" w:rsidR="00D63D51" w:rsidRDefault="009F75E6" w:rsidP="00D94C90">
      <w:pPr>
        <w:pStyle w:val="Heading3"/>
      </w:pPr>
      <w:bookmarkStart w:id="6" w:name="_Toc503775901"/>
      <w:r>
        <w:rPr>
          <w:noProof/>
        </w:rPr>
        <w:drawing>
          <wp:anchor distT="0" distB="0" distL="114300" distR="114300" simplePos="0" relativeHeight="251659264" behindDoc="1" locked="0" layoutInCell="1" allowOverlap="1" wp14:anchorId="08D193A1" wp14:editId="08238CC6">
            <wp:simplePos x="0" y="0"/>
            <wp:positionH relativeFrom="column">
              <wp:posOffset>0</wp:posOffset>
            </wp:positionH>
            <wp:positionV relativeFrom="paragraph">
              <wp:posOffset>33655</wp:posOffset>
            </wp:positionV>
            <wp:extent cx="827405" cy="827405"/>
            <wp:effectExtent l="0" t="0" r="0" b="0"/>
            <wp:wrapTight wrapText="bothSides">
              <wp:wrapPolygon edited="1">
                <wp:start x="0" y="0"/>
                <wp:lineTo x="777" y="155539"/>
                <wp:lineTo x="21134" y="155240"/>
                <wp:lineTo x="21399" y="0"/>
                <wp:lineTo x="0" y="0"/>
              </wp:wrapPolygon>
            </wp:wrapTight>
            <wp:docPr id="2" name="Picture 2" descr="Leadersh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ibility Action Plan Icons2.jpg"/>
                    <pic:cNvPicPr/>
                  </pic:nvPicPr>
                  <pic:blipFill>
                    <a:blip r:embed="rId13">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E934E4">
        <w:t>Leadership</w:t>
      </w:r>
      <w:bookmarkEnd w:id="6"/>
    </w:p>
    <w:p w14:paraId="78DFF8AB" w14:textId="33ED461F" w:rsidR="00E934E4" w:rsidRDefault="003304FB" w:rsidP="00E934E4">
      <w:r>
        <w:rPr>
          <w:noProof/>
        </w:rPr>
        <w:drawing>
          <wp:anchor distT="0" distB="0" distL="114300" distR="114300" simplePos="0" relativeHeight="251660288" behindDoc="1" locked="0" layoutInCell="1" allowOverlap="1" wp14:anchorId="2D617ABC" wp14:editId="172517BE">
            <wp:simplePos x="0" y="0"/>
            <wp:positionH relativeFrom="column">
              <wp:posOffset>-936625</wp:posOffset>
            </wp:positionH>
            <wp:positionV relativeFrom="paragraph">
              <wp:posOffset>1475740</wp:posOffset>
            </wp:positionV>
            <wp:extent cx="827405" cy="827405"/>
            <wp:effectExtent l="0" t="0" r="0" b="0"/>
            <wp:wrapTight wrapText="bothSides">
              <wp:wrapPolygon edited="1">
                <wp:start x="0" y="0"/>
                <wp:lineTo x="1088" y="20046"/>
                <wp:lineTo x="1709" y="18328"/>
                <wp:lineTo x="19579" y="17077"/>
                <wp:lineTo x="21399" y="0"/>
                <wp:lineTo x="0" y="0"/>
              </wp:wrapPolygon>
            </wp:wrapTight>
            <wp:docPr id="3" name="Picture 3"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ibility Action Plan Icons.jpg"/>
                    <pic:cNvPicPr/>
                  </pic:nvPicPr>
                  <pic:blipFill>
                    <a:blip r:embed="rId14">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E934E4">
        <w:t>The department has conducted it’s first “5+5” sessions to raise awareness of disability and carers issues. Small groups of five staff members with disability and/or carer responsibilities met with a group of five SES staff to talk about their experiences working for the departmen</w:t>
      </w:r>
      <w:r w:rsidR="002673A0">
        <w:t>t. I</w:t>
      </w:r>
      <w:r w:rsidR="00E934E4">
        <w:t xml:space="preserve">n almost all cases, the things we need to do to make things better are simple, inexpensive, within our grasp and align with our </w:t>
      </w:r>
      <w:r w:rsidR="00E934E4" w:rsidRPr="00E34A0F">
        <w:rPr>
          <w:i/>
        </w:rPr>
        <w:t>Accessibility Action Plan 2016-19</w:t>
      </w:r>
      <w:r w:rsidR="00E934E4">
        <w:t>.</w:t>
      </w:r>
    </w:p>
    <w:p w14:paraId="0E0AB2B1" w14:textId="4BC07AE7" w:rsidR="00E934E4" w:rsidRDefault="00E934E4" w:rsidP="00D94C90">
      <w:pPr>
        <w:pStyle w:val="Heading3"/>
      </w:pPr>
      <w:bookmarkStart w:id="7" w:name="_Toc503775902"/>
      <w:r>
        <w:t>Capability</w:t>
      </w:r>
      <w:bookmarkEnd w:id="7"/>
    </w:p>
    <w:p w14:paraId="4B75E9D8" w14:textId="2E89F21D" w:rsidR="00E934E4" w:rsidRDefault="003304FB" w:rsidP="00E934E4">
      <w:r>
        <w:rPr>
          <w:noProof/>
        </w:rPr>
        <w:drawing>
          <wp:anchor distT="0" distB="0" distL="114300" distR="114300" simplePos="0" relativeHeight="251661312" behindDoc="1" locked="0" layoutInCell="1" allowOverlap="1" wp14:anchorId="23D14E45" wp14:editId="050C978A">
            <wp:simplePos x="0" y="0"/>
            <wp:positionH relativeFrom="column">
              <wp:posOffset>-931545</wp:posOffset>
            </wp:positionH>
            <wp:positionV relativeFrom="paragraph">
              <wp:posOffset>1281430</wp:posOffset>
            </wp:positionV>
            <wp:extent cx="827405" cy="827405"/>
            <wp:effectExtent l="0" t="0" r="0" b="0"/>
            <wp:wrapTight wrapText="bothSides">
              <wp:wrapPolygon edited="0">
                <wp:start x="0" y="0"/>
                <wp:lineTo x="0" y="20887"/>
                <wp:lineTo x="20887" y="20887"/>
                <wp:lineTo x="20887" y="0"/>
                <wp:lineTo x="0" y="0"/>
              </wp:wrapPolygon>
            </wp:wrapTight>
            <wp:docPr id="5" name="Picture 5"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ibility Action Plan Icons3.jpg"/>
                    <pic:cNvPicPr/>
                  </pic:nvPicPr>
                  <pic:blipFill>
                    <a:blip r:embed="rId15">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E934E4">
        <w:t xml:space="preserve">APS </w:t>
      </w:r>
      <w:proofErr w:type="gramStart"/>
      <w:r w:rsidR="00E934E4">
        <w:t>As</w:t>
      </w:r>
      <w:proofErr w:type="gramEnd"/>
      <w:r w:rsidR="00E934E4">
        <w:t xml:space="preserve"> One Disability Awareness and APS As One Building Disability Confidence eLearning modules were launched to all staff. These modules are designed to equip all employees, especially managers to be more disability aware and confident. Accidental Counsellor training was made available to DCN committee members and Champions, providing strategies and knowledge to help others, while maintaining self-care.</w:t>
      </w:r>
    </w:p>
    <w:p w14:paraId="477C7A0D" w14:textId="2DD3B9C1" w:rsidR="00E934E4" w:rsidRDefault="00E934E4" w:rsidP="00D94C90">
      <w:pPr>
        <w:pStyle w:val="Heading3"/>
      </w:pPr>
      <w:bookmarkStart w:id="8" w:name="_Toc503775903"/>
      <w:r>
        <w:t>Opportunities</w:t>
      </w:r>
      <w:bookmarkEnd w:id="8"/>
    </w:p>
    <w:p w14:paraId="0D6323A9" w14:textId="40D2FCF9" w:rsidR="00E934E4" w:rsidRDefault="00D42534" w:rsidP="00E934E4">
      <w:r>
        <w:rPr>
          <w:noProof/>
        </w:rPr>
        <w:drawing>
          <wp:anchor distT="0" distB="0" distL="114300" distR="114300" simplePos="0" relativeHeight="251662336" behindDoc="1" locked="0" layoutInCell="1" allowOverlap="1" wp14:anchorId="7D1FAD66" wp14:editId="4F1E2F7F">
            <wp:simplePos x="0" y="0"/>
            <wp:positionH relativeFrom="column">
              <wp:posOffset>-927100</wp:posOffset>
            </wp:positionH>
            <wp:positionV relativeFrom="paragraph">
              <wp:posOffset>1084580</wp:posOffset>
            </wp:positionV>
            <wp:extent cx="827405" cy="827405"/>
            <wp:effectExtent l="0" t="0" r="0" b="0"/>
            <wp:wrapTight wrapText="bothSides">
              <wp:wrapPolygon edited="0">
                <wp:start x="0" y="0"/>
                <wp:lineTo x="0" y="20887"/>
                <wp:lineTo x="20887" y="20887"/>
                <wp:lineTo x="20887" y="0"/>
                <wp:lineTo x="0" y="0"/>
              </wp:wrapPolygon>
            </wp:wrapTight>
            <wp:docPr id="6" name="Picture 6"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ibility Action Plan Icons4.jpg"/>
                    <pic:cNvPicPr/>
                  </pic:nvPicPr>
                  <pic:blipFill>
                    <a:blip r:embed="rId16">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557018">
        <w:t>As at 30 June 2017, 4.7% of Health staff identified as a person with disability, this is 1.1% higher than the APS average of 3.6%.</w:t>
      </w:r>
      <w:r w:rsidR="00E934E4">
        <w:t xml:space="preserve"> The department remains an active participant in the APSC </w:t>
      </w:r>
      <w:proofErr w:type="spellStart"/>
      <w:r w:rsidR="00E934E4">
        <w:t>RecruitAbility</w:t>
      </w:r>
      <w:proofErr w:type="spellEnd"/>
      <w:r w:rsidR="00E934E4">
        <w:t xml:space="preserve"> Scheme.</w:t>
      </w:r>
    </w:p>
    <w:p w14:paraId="4C45675A" w14:textId="7FC41207" w:rsidR="00E934E4" w:rsidRDefault="00E934E4" w:rsidP="00D94C90">
      <w:pPr>
        <w:pStyle w:val="Heading3"/>
      </w:pPr>
      <w:bookmarkStart w:id="9" w:name="_Toc503775904"/>
      <w:r>
        <w:t>Inclusivity</w:t>
      </w:r>
      <w:bookmarkEnd w:id="9"/>
    </w:p>
    <w:p w14:paraId="2352ABCA" w14:textId="77777777" w:rsidR="00D63D51" w:rsidRDefault="00E934E4" w:rsidP="00557018">
      <w:pPr>
        <w:spacing w:after="360"/>
      </w:pPr>
      <w:r>
        <w:t xml:space="preserve">DCN developed their 2017-18 work </w:t>
      </w:r>
      <w:proofErr w:type="gramStart"/>
      <w:r>
        <w:t>plan</w:t>
      </w:r>
      <w:proofErr w:type="gramEnd"/>
      <w:r>
        <w:t xml:space="preserve"> aligning their actions to our </w:t>
      </w:r>
      <w:r w:rsidRPr="00E34A0F">
        <w:rPr>
          <w:i/>
        </w:rPr>
        <w:t>Accessibility Action Plan 2016-17</w:t>
      </w:r>
      <w:r>
        <w:t>. The network has made progress against this plan including launching a new online community for staff, joining the IT user group committee and hosting awareness events for dates of significance.</w:t>
      </w:r>
    </w:p>
    <w:p w14:paraId="35F76B1E" w14:textId="77777777" w:rsidR="00D63D51" w:rsidRDefault="00E934E4" w:rsidP="00E934E4">
      <w:r>
        <w:t>In addition, we participated in Australian Network on Disability (AND) Access Inclusion Index. This will allow us to comprehensively self-assess our organisation’s maturity</w:t>
      </w:r>
      <w:r w:rsidR="002673A0">
        <w:t xml:space="preserve"> in supporting staff with a disability as we progress towards greater disability confidence.</w:t>
      </w:r>
    </w:p>
    <w:p w14:paraId="643C1150" w14:textId="3595269F" w:rsidR="00E934E4" w:rsidRDefault="00E934E4" w:rsidP="00D94C90">
      <w:pPr>
        <w:pStyle w:val="Heading2"/>
      </w:pPr>
      <w:bookmarkStart w:id="10" w:name="_Toc503775905"/>
      <w:r>
        <w:lastRenderedPageBreak/>
        <w:t>Looking ahead</w:t>
      </w:r>
      <w:bookmarkEnd w:id="10"/>
    </w:p>
    <w:p w14:paraId="60C84AD7" w14:textId="77777777" w:rsidR="00D63D51" w:rsidRDefault="00E934E4" w:rsidP="00E934E4">
      <w:r>
        <w:t xml:space="preserve">While we acknowledge progress has been made, we still have further to go. In 2018, we will focus on becoming even more efficient by implementing an internal </w:t>
      </w:r>
      <w:r w:rsidRPr="00E34A0F">
        <w:rPr>
          <w:i/>
        </w:rPr>
        <w:t>Accessibility Action Plan 2016-19</w:t>
      </w:r>
      <w:r w:rsidR="00B71B1A">
        <w:t xml:space="preserve"> reporting tool. </w:t>
      </w:r>
      <w:r>
        <w:t>The reporting tool will provide current, transparent overall performance reports to inform effective decision making.</w:t>
      </w:r>
    </w:p>
    <w:p w14:paraId="4024F81E" w14:textId="77777777" w:rsidR="00D63D51" w:rsidRDefault="00E934E4" w:rsidP="00E934E4">
      <w:r>
        <w:t>Our continued commitment to action is outlined under the following four objectives.</w:t>
      </w:r>
    </w:p>
    <w:p w14:paraId="256FE4DF" w14:textId="7EEC0912" w:rsidR="00E934E4" w:rsidRDefault="003060CA" w:rsidP="000532A5">
      <w:pPr>
        <w:pStyle w:val="Heading1orange"/>
      </w:pPr>
      <w:bookmarkStart w:id="11" w:name="_Toc503775906"/>
      <w:r>
        <w:rPr>
          <w:noProof/>
        </w:rPr>
        <w:drawing>
          <wp:anchor distT="0" distB="0" distL="114300" distR="114300" simplePos="0" relativeHeight="251664384" behindDoc="1" locked="0" layoutInCell="1" allowOverlap="1" wp14:anchorId="516979F3" wp14:editId="07B3C8A5">
            <wp:simplePos x="0" y="0"/>
            <wp:positionH relativeFrom="column">
              <wp:posOffset>4562475</wp:posOffset>
            </wp:positionH>
            <wp:positionV relativeFrom="paragraph">
              <wp:posOffset>3810</wp:posOffset>
            </wp:positionV>
            <wp:extent cx="827405" cy="827405"/>
            <wp:effectExtent l="0" t="0" r="0" b="0"/>
            <wp:wrapTight wrapText="bothSides">
              <wp:wrapPolygon edited="1">
                <wp:start x="0" y="0"/>
                <wp:lineTo x="0" y="20110"/>
                <wp:lineTo x="21600" y="20178"/>
                <wp:lineTo x="21399" y="0"/>
                <wp:lineTo x="0" y="0"/>
              </wp:wrapPolygon>
            </wp:wrapTight>
            <wp:docPr id="10" name="Picture 10"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ibility Action Plan Icons2.jpg"/>
                    <pic:cNvPicPr/>
                  </pic:nvPicPr>
                  <pic:blipFill>
                    <a:blip r:embed="rId13">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E934E4">
        <w:t>LEADERSHIP</w:t>
      </w:r>
      <w:bookmarkEnd w:id="11"/>
    </w:p>
    <w:p w14:paraId="31E46882" w14:textId="77777777" w:rsidR="00D63D51" w:rsidRPr="00D63D51" w:rsidRDefault="00E934E4" w:rsidP="00242FF9">
      <w:pPr>
        <w:spacing w:before="480"/>
        <w:rPr>
          <w:rStyle w:val="Strong"/>
        </w:rPr>
      </w:pPr>
      <w:r w:rsidRPr="00D63D51">
        <w:rPr>
          <w:rStyle w:val="Strong"/>
        </w:rPr>
        <w:t>Increase the representation of employees with disability in senior and network roles.</w:t>
      </w:r>
    </w:p>
    <w:p w14:paraId="261437A9" w14:textId="77777777" w:rsidR="00D63D51" w:rsidRDefault="00E934E4" w:rsidP="00E934E4">
      <w:r w:rsidRPr="004B28DD">
        <w:t>At the heart of change is leadership at all levels. Our leaders are stewards of our values – they communicate priorities and encourage and reward us to perform at our best. People with disability should be well represented at all levels including senior management within the department. We will:</w:t>
      </w:r>
    </w:p>
    <w:p w14:paraId="7DD75A92" w14:textId="77777777" w:rsidR="00D63D51" w:rsidRDefault="00E934E4" w:rsidP="00E34A0F">
      <w:pPr>
        <w:pStyle w:val="Bullet"/>
      </w:pPr>
      <w:r w:rsidRPr="004B28DD">
        <w:t>offer targeted development initiatives for high-performing middle managers with disability</w:t>
      </w:r>
    </w:p>
    <w:p w14:paraId="13315FFC" w14:textId="77777777" w:rsidR="00D63D51" w:rsidRDefault="00E934E4" w:rsidP="00E34A0F">
      <w:pPr>
        <w:pStyle w:val="Bullet"/>
      </w:pPr>
      <w:proofErr w:type="gramStart"/>
      <w:r w:rsidRPr="004B28DD">
        <w:t>provide</w:t>
      </w:r>
      <w:proofErr w:type="gramEnd"/>
      <w:r w:rsidRPr="004B28DD">
        <w:t xml:space="preserve"> senior mentors across the APS for high potential employees with disability.</w:t>
      </w:r>
    </w:p>
    <w:p w14:paraId="7B1BF8ED" w14:textId="49BA829B" w:rsidR="00E934E4" w:rsidRDefault="00E934E4" w:rsidP="003304FB">
      <w:pPr>
        <w:pStyle w:val="Action"/>
      </w:pPr>
      <w:r w:rsidRPr="00D63D51">
        <w:rPr>
          <w:rStyle w:val="Strong"/>
        </w:rPr>
        <w:t>Action 1</w:t>
      </w:r>
      <w:r>
        <w:tab/>
        <w:t>Implement experiential activities for managers which involve a positive interaction with people with disability.</w:t>
      </w:r>
    </w:p>
    <w:p w14:paraId="7B299DA5" w14:textId="1F67C07D" w:rsidR="00E934E4" w:rsidRDefault="00E934E4" w:rsidP="000532A5">
      <w:pPr>
        <w:pStyle w:val="Action"/>
        <w:pBdr>
          <w:bottom w:val="single" w:sz="12" w:space="1" w:color="C05131"/>
        </w:pBdr>
        <w:spacing w:after="0"/>
      </w:pPr>
      <w:r w:rsidRPr="00D63D51">
        <w:rPr>
          <w:rStyle w:val="Strong"/>
        </w:rPr>
        <w:t>Action 2</w:t>
      </w:r>
      <w:r>
        <w:tab/>
        <w:t>Promote mentoring opportunities between SES employees and employees with disability.</w:t>
      </w:r>
    </w:p>
    <w:p w14:paraId="3C31C34C" w14:textId="10809DAA" w:rsidR="00E934E4" w:rsidRDefault="00242FF9" w:rsidP="000532A5">
      <w:pPr>
        <w:pStyle w:val="Heading1green"/>
      </w:pPr>
      <w:bookmarkStart w:id="12" w:name="_Toc503775907"/>
      <w:r>
        <w:rPr>
          <w:noProof/>
        </w:rPr>
        <w:lastRenderedPageBreak/>
        <w:drawing>
          <wp:anchor distT="0" distB="0" distL="114300" distR="114300" simplePos="0" relativeHeight="251666432" behindDoc="1" locked="0" layoutInCell="1" allowOverlap="1" wp14:anchorId="1E9C5AA4" wp14:editId="5410F4FA">
            <wp:simplePos x="0" y="0"/>
            <wp:positionH relativeFrom="column">
              <wp:posOffset>4577715</wp:posOffset>
            </wp:positionH>
            <wp:positionV relativeFrom="paragraph">
              <wp:posOffset>5080</wp:posOffset>
            </wp:positionV>
            <wp:extent cx="827405" cy="827405"/>
            <wp:effectExtent l="0" t="0" r="0" b="0"/>
            <wp:wrapTight wrapText="bothSides">
              <wp:wrapPolygon edited="1">
                <wp:start x="0" y="0"/>
                <wp:lineTo x="1088" y="20046"/>
                <wp:lineTo x="1709" y="18328"/>
                <wp:lineTo x="19579" y="17077"/>
                <wp:lineTo x="21399" y="0"/>
                <wp:lineTo x="0" y="0"/>
              </wp:wrapPolygon>
            </wp:wrapTight>
            <wp:docPr id="11" name="Picture 1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ibility Action Plan Icons.jpg"/>
                    <pic:cNvPicPr/>
                  </pic:nvPicPr>
                  <pic:blipFill>
                    <a:blip r:embed="rId14">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E934E4">
        <w:t>CAPABILITY</w:t>
      </w:r>
      <w:bookmarkEnd w:id="12"/>
    </w:p>
    <w:p w14:paraId="600D68B0" w14:textId="77777777" w:rsidR="00D63D51" w:rsidRPr="00D63D51" w:rsidRDefault="00E934E4" w:rsidP="00242FF9">
      <w:pPr>
        <w:spacing w:before="480"/>
        <w:rPr>
          <w:rStyle w:val="Strong"/>
        </w:rPr>
      </w:pPr>
      <w:r w:rsidRPr="00D63D51">
        <w:rPr>
          <w:rStyle w:val="Strong"/>
        </w:rPr>
        <w:t>Invest in developing the capability of employees with disability.</w:t>
      </w:r>
    </w:p>
    <w:p w14:paraId="334E9F8B" w14:textId="77777777" w:rsidR="00D63D51" w:rsidRDefault="00E934E4" w:rsidP="00E934E4">
      <w:r w:rsidRPr="007D35C5">
        <w:t>Employees with disability should be equipped to progress their careers at the same rate as others in the workplace by having equal opportunity to demonstrate their suitability for promotion. We will:</w:t>
      </w:r>
    </w:p>
    <w:p w14:paraId="6A2E0E96" w14:textId="77777777" w:rsidR="00D63D51" w:rsidRDefault="00E934E4" w:rsidP="00E34A0F">
      <w:pPr>
        <w:pStyle w:val="Bullet"/>
      </w:pPr>
      <w:r w:rsidRPr="007D35C5">
        <w:t>implement workplace adjustment quickly, including job design and flexible working arrangements, to maximise productivity</w:t>
      </w:r>
    </w:p>
    <w:p w14:paraId="25889E4A" w14:textId="6A4B69FD" w:rsidR="00E934E4" w:rsidRPr="007D35C5" w:rsidRDefault="00E934E4" w:rsidP="00E34A0F">
      <w:pPr>
        <w:pStyle w:val="Bullet"/>
      </w:pPr>
      <w:r w:rsidRPr="007D35C5">
        <w:t>offer training to improve disability awareness, and integrate disability awareness principles into existing management development and orientation programmes</w:t>
      </w:r>
    </w:p>
    <w:p w14:paraId="08DCEE6A" w14:textId="77777777" w:rsidR="00D63D51" w:rsidRDefault="00E934E4" w:rsidP="00E34A0F">
      <w:pPr>
        <w:pStyle w:val="Bullet"/>
      </w:pPr>
      <w:proofErr w:type="gramStart"/>
      <w:r w:rsidRPr="007D35C5">
        <w:t>provide</w:t>
      </w:r>
      <w:proofErr w:type="gramEnd"/>
      <w:r w:rsidRPr="007D35C5">
        <w:t xml:space="preserve"> support for managers and colleagues of people with disability.</w:t>
      </w:r>
    </w:p>
    <w:p w14:paraId="53BD6CCA" w14:textId="77777777" w:rsidR="00D63D51" w:rsidRDefault="00E934E4" w:rsidP="003304FB">
      <w:pPr>
        <w:pStyle w:val="Action"/>
      </w:pPr>
      <w:r w:rsidRPr="00D63D51">
        <w:rPr>
          <w:rStyle w:val="Strong"/>
        </w:rPr>
        <w:t>Action 3</w:t>
      </w:r>
      <w:r>
        <w:tab/>
        <w:t>Health has effective procurement processes and promotes new accessible technology to ensure appropriate workplace adjustments are available to employees with disability and those who acquire disability while at work.</w:t>
      </w:r>
    </w:p>
    <w:p w14:paraId="0F19D100" w14:textId="77777777" w:rsidR="00D63D51" w:rsidRDefault="00E934E4" w:rsidP="003304FB">
      <w:pPr>
        <w:pStyle w:val="Action"/>
      </w:pPr>
      <w:r w:rsidRPr="00D63D51">
        <w:rPr>
          <w:rStyle w:val="Strong"/>
        </w:rPr>
        <w:t>Action 4</w:t>
      </w:r>
      <w:r>
        <w:tab/>
        <w:t>Embed the workplace adjustment passports in Health to ensure that any adjustments documented so that if the line manager or job role changes in the future, the information is readily available.</w:t>
      </w:r>
    </w:p>
    <w:p w14:paraId="1EB9D73A" w14:textId="25036A82" w:rsidR="00E934E4" w:rsidRDefault="00E934E4" w:rsidP="003304FB">
      <w:pPr>
        <w:pStyle w:val="Action"/>
      </w:pPr>
      <w:r w:rsidRPr="00D63D51">
        <w:rPr>
          <w:rStyle w:val="Strong"/>
        </w:rPr>
        <w:t>Action 5</w:t>
      </w:r>
      <w:r>
        <w:tab/>
        <w:t>Enable people with disability and carers of people with disability to ensure they are well supported throughout workplace adjustments/s, including on-boarding recruitment and selection processes, job design, work design, workplace restructure and flexible working arrangements.</w:t>
      </w:r>
    </w:p>
    <w:p w14:paraId="5A827E59" w14:textId="77777777" w:rsidR="00E934E4" w:rsidRDefault="00E934E4" w:rsidP="003304FB">
      <w:pPr>
        <w:pStyle w:val="Action"/>
      </w:pPr>
      <w:r w:rsidRPr="00D63D51">
        <w:rPr>
          <w:rStyle w:val="Strong"/>
        </w:rPr>
        <w:t>Action 6</w:t>
      </w:r>
      <w:r>
        <w:t xml:space="preserve"> </w:t>
      </w:r>
      <w:r>
        <w:tab/>
        <w:t>Increase the capability of managers and all HR practitioners to effectively support employees and enable them to identify and act appropriately.</w:t>
      </w:r>
    </w:p>
    <w:p w14:paraId="5B35F199" w14:textId="089219AB" w:rsidR="00E934E4" w:rsidRDefault="00E934E4" w:rsidP="003304FB">
      <w:pPr>
        <w:pStyle w:val="Action"/>
      </w:pPr>
      <w:r w:rsidRPr="00D63D51">
        <w:rPr>
          <w:rStyle w:val="Strong"/>
        </w:rPr>
        <w:t>Action 7</w:t>
      </w:r>
      <w:r>
        <w:tab/>
        <w:t>Tr</w:t>
      </w:r>
      <w:r w:rsidR="002673A0">
        <w:t>aining to assist with employee</w:t>
      </w:r>
      <w:r>
        <w:t xml:space="preserve"> wellbeing and mental health in the workplace is available for all employees and promoted by senior employees.</w:t>
      </w:r>
    </w:p>
    <w:p w14:paraId="2B4D7514" w14:textId="77777777" w:rsidR="00D63D51" w:rsidRDefault="00E934E4" w:rsidP="009E333F">
      <w:pPr>
        <w:pStyle w:val="Action"/>
        <w:pBdr>
          <w:bottom w:val="single" w:sz="12" w:space="1" w:color="008000"/>
        </w:pBdr>
        <w:spacing w:after="0"/>
      </w:pPr>
      <w:proofErr w:type="gramStart"/>
      <w:r w:rsidRPr="00D63D51">
        <w:rPr>
          <w:rStyle w:val="Strong"/>
        </w:rPr>
        <w:t>Action 8</w:t>
      </w:r>
      <w:r>
        <w:tab/>
        <w:t>Improve career development opportunities for employees with disability and carers of those with disability including access to accessible training courses, action opportunities and promotions.</w:t>
      </w:r>
      <w:proofErr w:type="gramEnd"/>
    </w:p>
    <w:p w14:paraId="349AAB1D" w14:textId="6C73A352" w:rsidR="00E934E4" w:rsidRDefault="003060CA" w:rsidP="009E333F">
      <w:pPr>
        <w:pStyle w:val="Heading1purple"/>
      </w:pPr>
      <w:bookmarkStart w:id="13" w:name="_Toc503775908"/>
      <w:r>
        <w:rPr>
          <w:noProof/>
        </w:rPr>
        <w:lastRenderedPageBreak/>
        <w:drawing>
          <wp:anchor distT="0" distB="0" distL="114300" distR="114300" simplePos="0" relativeHeight="251668480" behindDoc="1" locked="0" layoutInCell="1" allowOverlap="1" wp14:anchorId="17F17378" wp14:editId="2992EC7E">
            <wp:simplePos x="0" y="0"/>
            <wp:positionH relativeFrom="column">
              <wp:posOffset>4561205</wp:posOffset>
            </wp:positionH>
            <wp:positionV relativeFrom="paragraph">
              <wp:posOffset>1905</wp:posOffset>
            </wp:positionV>
            <wp:extent cx="827405" cy="827405"/>
            <wp:effectExtent l="0" t="0" r="0" b="0"/>
            <wp:wrapTight wrapText="bothSides">
              <wp:wrapPolygon edited="0">
                <wp:start x="0" y="0"/>
                <wp:lineTo x="0" y="20887"/>
                <wp:lineTo x="20887" y="20887"/>
                <wp:lineTo x="20887" y="0"/>
                <wp:lineTo x="0" y="0"/>
              </wp:wrapPolygon>
            </wp:wrapTight>
            <wp:docPr id="12" name="Picture 12"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ibility Action Plan Icons3.jpg"/>
                    <pic:cNvPicPr/>
                  </pic:nvPicPr>
                  <pic:blipFill>
                    <a:blip r:embed="rId15">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E934E4">
        <w:t>OPPORTUNITIES</w:t>
      </w:r>
      <w:bookmarkEnd w:id="13"/>
    </w:p>
    <w:p w14:paraId="43B095B0" w14:textId="77777777" w:rsidR="00D63D51" w:rsidRPr="00D63D51" w:rsidRDefault="00E934E4" w:rsidP="00242FF9">
      <w:pPr>
        <w:spacing w:before="480"/>
        <w:rPr>
          <w:rStyle w:val="Strong"/>
        </w:rPr>
      </w:pPr>
      <w:r w:rsidRPr="00D63D51">
        <w:rPr>
          <w:rStyle w:val="Strong"/>
        </w:rPr>
        <w:t>Expand the range of employment opportunities for people with disability.</w:t>
      </w:r>
    </w:p>
    <w:p w14:paraId="7A5B0C64" w14:textId="77777777" w:rsidR="00D63D51" w:rsidRDefault="00E934E4" w:rsidP="00E934E4">
      <w:r w:rsidRPr="007D35C5">
        <w:t>To improve representation, Health will review and expand the opportunities we offer to people with disability. Health will adopt a mix of contemporary recruitment approaches to increase the representation of people with disability in our workforce. We will:</w:t>
      </w:r>
    </w:p>
    <w:p w14:paraId="5945A891" w14:textId="77777777" w:rsidR="00D63D51" w:rsidRDefault="00E934E4" w:rsidP="00E34A0F">
      <w:pPr>
        <w:pStyle w:val="Bullet"/>
      </w:pPr>
      <w:r w:rsidRPr="007D35C5">
        <w:t>expand pathways into APS employment, including through the use of internships</w:t>
      </w:r>
    </w:p>
    <w:p w14:paraId="7580E433" w14:textId="77777777" w:rsidR="00D63D51" w:rsidRDefault="00E934E4" w:rsidP="00E34A0F">
      <w:pPr>
        <w:pStyle w:val="Bullet"/>
      </w:pPr>
      <w:proofErr w:type="gramStart"/>
      <w:r w:rsidRPr="007D35C5">
        <w:t>partner</w:t>
      </w:r>
      <w:proofErr w:type="gramEnd"/>
      <w:r w:rsidRPr="007D35C5">
        <w:t xml:space="preserve"> with disability employment service providers, universities and disability peak bodies to promote awareness of the range of jobs among job seekers with disability.</w:t>
      </w:r>
    </w:p>
    <w:p w14:paraId="076ADC6A" w14:textId="77777777" w:rsidR="00D63D51" w:rsidRDefault="00E934E4" w:rsidP="003304FB">
      <w:pPr>
        <w:pStyle w:val="Action"/>
      </w:pPr>
      <w:r w:rsidRPr="00D63D51">
        <w:rPr>
          <w:rStyle w:val="Strong"/>
        </w:rPr>
        <w:t>Action 9</w:t>
      </w:r>
      <w:r>
        <w:tab/>
        <w:t>Health’s internet and intranet</w:t>
      </w:r>
      <w:r w:rsidR="002673A0">
        <w:t xml:space="preserve"> sites</w:t>
      </w:r>
      <w:r>
        <w:t xml:space="preserve"> promote to potential and existing employees with disability and carers of people with disability, tangible employment opportunities, backed by appropriate policies and practices.</w:t>
      </w:r>
    </w:p>
    <w:p w14:paraId="4554D195" w14:textId="6CBF714F" w:rsidR="00E934E4" w:rsidRDefault="00E934E4" w:rsidP="003304FB">
      <w:pPr>
        <w:pStyle w:val="Action"/>
      </w:pPr>
      <w:r w:rsidRPr="00D63D51">
        <w:rPr>
          <w:rStyle w:val="Strong"/>
        </w:rPr>
        <w:t>Action 10</w:t>
      </w:r>
      <w:r>
        <w:tab/>
        <w:t>Prospective employees have positive experiences with recruitment process in Health, through mainstream processes and/or targeted initiatives.</w:t>
      </w:r>
    </w:p>
    <w:p w14:paraId="61F92B3A" w14:textId="5F643B52" w:rsidR="00E934E4" w:rsidRDefault="00E934E4" w:rsidP="009E333F">
      <w:pPr>
        <w:pStyle w:val="Action"/>
        <w:pBdr>
          <w:bottom w:val="single" w:sz="12" w:space="1" w:color="990099"/>
        </w:pBdr>
        <w:spacing w:after="0"/>
      </w:pPr>
      <w:r w:rsidRPr="00D63D51">
        <w:rPr>
          <w:rStyle w:val="Strong"/>
        </w:rPr>
        <w:t>Action 11</w:t>
      </w:r>
      <w:r>
        <w:tab/>
        <w:t>Health’s recruitment processes are accessible and aligned with best practice.</w:t>
      </w:r>
    </w:p>
    <w:p w14:paraId="0FE3AA3E" w14:textId="568A70C5" w:rsidR="00E934E4" w:rsidRDefault="003060CA" w:rsidP="009E333F">
      <w:pPr>
        <w:pStyle w:val="Heading1Blue"/>
      </w:pPr>
      <w:bookmarkStart w:id="14" w:name="_Toc503775909"/>
      <w:r>
        <w:rPr>
          <w:noProof/>
        </w:rPr>
        <w:lastRenderedPageBreak/>
        <w:drawing>
          <wp:anchor distT="0" distB="0" distL="114300" distR="114300" simplePos="0" relativeHeight="251670528" behindDoc="1" locked="0" layoutInCell="1" allowOverlap="1" wp14:anchorId="25B9FCCF" wp14:editId="0487772B">
            <wp:simplePos x="0" y="0"/>
            <wp:positionH relativeFrom="column">
              <wp:posOffset>4556760</wp:posOffset>
            </wp:positionH>
            <wp:positionV relativeFrom="paragraph">
              <wp:posOffset>10795</wp:posOffset>
            </wp:positionV>
            <wp:extent cx="827405" cy="827405"/>
            <wp:effectExtent l="0" t="0" r="0" b="0"/>
            <wp:wrapTight wrapText="bothSides">
              <wp:wrapPolygon edited="0">
                <wp:start x="0" y="0"/>
                <wp:lineTo x="0" y="20887"/>
                <wp:lineTo x="20887" y="20887"/>
                <wp:lineTo x="20887" y="0"/>
                <wp:lineTo x="0" y="0"/>
              </wp:wrapPolygon>
            </wp:wrapTight>
            <wp:docPr id="13" name="Picture 13"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ibility Action Plan Icons4.jpg"/>
                    <pic:cNvPicPr/>
                  </pic:nvPicPr>
                  <pic:blipFill>
                    <a:blip r:embed="rId16">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E934E4">
        <w:t>INCLUSIVITY</w:t>
      </w:r>
      <w:bookmarkEnd w:id="14"/>
    </w:p>
    <w:p w14:paraId="2C06C34D" w14:textId="77777777" w:rsidR="00E934E4" w:rsidRPr="00D63D51" w:rsidRDefault="00E934E4" w:rsidP="00E934E4">
      <w:pPr>
        <w:rPr>
          <w:rStyle w:val="Strong"/>
        </w:rPr>
      </w:pPr>
      <w:r w:rsidRPr="00D63D51">
        <w:rPr>
          <w:rStyle w:val="Strong"/>
        </w:rPr>
        <w:t>Foster inclusive cultures in the workplace</w:t>
      </w:r>
    </w:p>
    <w:p w14:paraId="1A7F22FD" w14:textId="77777777" w:rsidR="00E934E4" w:rsidRPr="007D35C5" w:rsidRDefault="00E934E4" w:rsidP="00E934E4">
      <w:r w:rsidRPr="007D35C5">
        <w:t>Health will foster a workplace that facilitates genuine inclusion of people with disability. Everyone has a role to play.</w:t>
      </w:r>
    </w:p>
    <w:p w14:paraId="0BDD8B0E" w14:textId="77777777" w:rsidR="00D63D51" w:rsidRDefault="00E934E4" w:rsidP="00E34A0F">
      <w:pPr>
        <w:pStyle w:val="Bullet"/>
      </w:pPr>
      <w:proofErr w:type="gramStart"/>
      <w:r w:rsidRPr="007D35C5">
        <w:t>highlight</w:t>
      </w:r>
      <w:proofErr w:type="gramEnd"/>
      <w:r w:rsidRPr="007D35C5">
        <w:t xml:space="preserve"> the value of Disability and Carers Champions as visible advocates for employees with disability – and champions of change within agencies.</w:t>
      </w:r>
    </w:p>
    <w:p w14:paraId="07DDC0F6" w14:textId="29967399" w:rsidR="00E934E4" w:rsidRDefault="00E934E4" w:rsidP="003304FB">
      <w:pPr>
        <w:pStyle w:val="Action"/>
      </w:pPr>
      <w:proofErr w:type="gramStart"/>
      <w:r w:rsidRPr="00D63D51">
        <w:rPr>
          <w:rStyle w:val="Strong"/>
        </w:rPr>
        <w:t>Action 12</w:t>
      </w:r>
      <w:r>
        <w:tab/>
        <w:t>Increase representation of employees with disability in the Rewards and Recognition policy.</w:t>
      </w:r>
      <w:proofErr w:type="gramEnd"/>
    </w:p>
    <w:p w14:paraId="35227E98" w14:textId="77777777" w:rsidR="00D63D51" w:rsidRDefault="00E934E4" w:rsidP="003304FB">
      <w:pPr>
        <w:pStyle w:val="Action"/>
      </w:pPr>
      <w:r w:rsidRPr="00D63D51">
        <w:rPr>
          <w:rStyle w:val="Strong"/>
        </w:rPr>
        <w:t>Action 13</w:t>
      </w:r>
      <w:r>
        <w:tab/>
        <w:t>To understand the demographics of our employees and enable Health to create a more inclusive and flexible working environment, actively encourage employees to update their equity and diversity data in Health’s HR systems (SAP) including their disability status and care/responsibilities.</w:t>
      </w:r>
    </w:p>
    <w:p w14:paraId="79117B2B" w14:textId="4D2C3CBA" w:rsidR="00E934E4" w:rsidRDefault="00E934E4" w:rsidP="003304FB">
      <w:pPr>
        <w:pStyle w:val="Action"/>
      </w:pPr>
      <w:r w:rsidRPr="00D63D51">
        <w:rPr>
          <w:rStyle w:val="Strong"/>
        </w:rPr>
        <w:t>Action 14</w:t>
      </w:r>
      <w:r>
        <w:tab/>
        <w:t>Promote a strong and effective Disability and Carers Network.</w:t>
      </w:r>
    </w:p>
    <w:p w14:paraId="6DBD2D43" w14:textId="77777777" w:rsidR="00D63D51" w:rsidRDefault="00E934E4" w:rsidP="003304FB">
      <w:pPr>
        <w:pStyle w:val="Action"/>
      </w:pPr>
      <w:proofErr w:type="gramStart"/>
      <w:r w:rsidRPr="00D63D51">
        <w:rPr>
          <w:rStyle w:val="Strong"/>
        </w:rPr>
        <w:t>Action 15</w:t>
      </w:r>
      <w:r>
        <w:tab/>
        <w:t>Increase retention of employees with disability and carers of people with disability.</w:t>
      </w:r>
      <w:proofErr w:type="gramEnd"/>
    </w:p>
    <w:p w14:paraId="54686670" w14:textId="075F4A97" w:rsidR="001B4EFA" w:rsidRDefault="00E934E4" w:rsidP="009E333F">
      <w:pPr>
        <w:pStyle w:val="Action"/>
        <w:pBdr>
          <w:bottom w:val="single" w:sz="12" w:space="1" w:color="1F497D" w:themeColor="text2"/>
        </w:pBdr>
        <w:spacing w:after="0"/>
      </w:pPr>
      <w:r w:rsidRPr="00D63D51">
        <w:rPr>
          <w:rStyle w:val="Strong"/>
        </w:rPr>
        <w:t>Action 16</w:t>
      </w:r>
      <w:r>
        <w:tab/>
        <w:t>Better understand our workforce to enable us to improve Health’s workplace policy and procedures.</w:t>
      </w:r>
    </w:p>
    <w:p w14:paraId="5098CD87" w14:textId="77777777" w:rsidR="00E934E4" w:rsidRDefault="00E934E4" w:rsidP="009E333F">
      <w:pPr>
        <w:pStyle w:val="Heading2"/>
        <w:spacing w:before="5040"/>
      </w:pPr>
      <w:bookmarkStart w:id="15" w:name="_Toc503775910"/>
      <w:r>
        <w:t>Definition of disability</w:t>
      </w:r>
      <w:bookmarkEnd w:id="15"/>
    </w:p>
    <w:p w14:paraId="366E1BCA" w14:textId="7FC00015" w:rsidR="00E30609" w:rsidRDefault="00E934E4" w:rsidP="00D63D51">
      <w:pPr>
        <w:pStyle w:val="QuoteRef"/>
      </w:pPr>
      <w:r>
        <w:t xml:space="preserve"> </w:t>
      </w:r>
      <w:r w:rsidRPr="00E34A0F">
        <w:t>“</w:t>
      </w:r>
      <w:proofErr w:type="gramStart"/>
      <w:r w:rsidRPr="00E34A0F">
        <w:t>a</w:t>
      </w:r>
      <w:proofErr w:type="gramEnd"/>
      <w:r w:rsidRPr="00E34A0F">
        <w:t xml:space="preserve"> person has a disability if they report that they have a limitation, restriction or impairment which has lasted, or is likely to last for at least six months and restricts everyday activities”</w:t>
      </w:r>
      <w:r>
        <w:t xml:space="preserve">. - </w:t>
      </w:r>
      <w:hyperlink r:id="rId17" w:history="1">
        <w:r w:rsidRPr="00E34A0F">
          <w:rPr>
            <w:rStyle w:val="Hyperlink"/>
          </w:rPr>
          <w:t>ABS Disability, Ageing and Carers, Australia: Summary of Finding, 2015</w:t>
        </w:r>
      </w:hyperlink>
      <w:r>
        <w:t>.</w:t>
      </w:r>
    </w:p>
    <w:p w14:paraId="2512A776" w14:textId="77777777" w:rsidR="00E30609" w:rsidRDefault="00E30609" w:rsidP="00F15390">
      <w:pPr>
        <w:sectPr w:rsidR="00E30609" w:rsidSect="00D63D51">
          <w:headerReference w:type="default" r:id="rId18"/>
          <w:footerReference w:type="default" r:id="rId19"/>
          <w:pgSz w:w="11906" w:h="16838"/>
          <w:pgMar w:top="1440" w:right="1701" w:bottom="1560" w:left="1701" w:header="709" w:footer="0" w:gutter="0"/>
          <w:cols w:space="708"/>
          <w:docGrid w:linePitch="360"/>
        </w:sectPr>
      </w:pPr>
    </w:p>
    <w:p w14:paraId="45601343" w14:textId="77777777" w:rsidR="00A66C82" w:rsidRPr="002F3AE3" w:rsidRDefault="00A66C82" w:rsidP="00D63D51"/>
    <w:sectPr w:rsidR="00A66C82" w:rsidRPr="002F3AE3" w:rsidSect="00D04189">
      <w:headerReference w:type="default" r:id="rId20"/>
      <w:footerReference w:type="default" r:id="rId21"/>
      <w:pgSz w:w="11906" w:h="16838"/>
      <w:pgMar w:top="0" w:right="1701" w:bottom="1701"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749C36" w14:textId="77777777" w:rsidR="00E93202" w:rsidRDefault="00E93202" w:rsidP="005F4768">
      <w:r>
        <w:separator/>
      </w:r>
    </w:p>
  </w:endnote>
  <w:endnote w:type="continuationSeparator" w:id="0">
    <w:p w14:paraId="46AFE6DA" w14:textId="77777777" w:rsidR="00E93202" w:rsidRDefault="00E93202" w:rsidP="005F4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23309" w14:textId="77777777" w:rsidR="00E93202" w:rsidRDefault="00E93202" w:rsidP="005D2E42">
    <w:pPr>
      <w:pStyle w:val="Footer"/>
      <w:tabs>
        <w:tab w:val="left" w:pos="1036"/>
      </w:tabs>
      <w:jc w:val="left"/>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3129667"/>
      <w:docPartObj>
        <w:docPartGallery w:val="Page Numbers (Bottom of Page)"/>
        <w:docPartUnique/>
      </w:docPartObj>
    </w:sdtPr>
    <w:sdtEndPr>
      <w:rPr>
        <w:noProof/>
      </w:rPr>
    </w:sdtEndPr>
    <w:sdtContent>
      <w:p w14:paraId="6F603242" w14:textId="134625D5" w:rsidR="002C2ADB" w:rsidRDefault="002C2ADB" w:rsidP="002C2ADB">
        <w:pPr>
          <w:pStyle w:val="Footerborderabove"/>
          <w:spacing w:after="120"/>
        </w:pPr>
        <w:r>
          <w:t>Accessibility Action Plan 2016-2019</w:t>
        </w:r>
      </w:p>
      <w:p w14:paraId="05982C9E" w14:textId="446EBF44" w:rsidR="00B81ECB" w:rsidRDefault="00E93202" w:rsidP="00D63D51">
        <w:pPr>
          <w:pStyle w:val="Footerborderabove"/>
          <w:spacing w:after="120"/>
        </w:pPr>
        <w:r w:rsidRPr="00CB4C13">
          <w:fldChar w:fldCharType="begin"/>
        </w:r>
        <w:r w:rsidRPr="00CB4C13">
          <w:instrText xml:space="preserve"> PAGE   \* MERGEFORMAT </w:instrText>
        </w:r>
        <w:r w:rsidRPr="00CB4C13">
          <w:fldChar w:fldCharType="separate"/>
        </w:r>
        <w:r w:rsidR="00464F69">
          <w:rPr>
            <w:noProof/>
          </w:rPr>
          <w:t>9</w:t>
        </w:r>
        <w:r w:rsidRPr="00CB4C13">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4B246" w14:textId="77777777" w:rsidR="00E93202" w:rsidRDefault="00E93202" w:rsidP="005F47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0AE724" w14:textId="77777777" w:rsidR="00E93202" w:rsidRDefault="00E93202" w:rsidP="005F4768">
      <w:r>
        <w:separator/>
      </w:r>
    </w:p>
  </w:footnote>
  <w:footnote w:type="continuationSeparator" w:id="0">
    <w:p w14:paraId="1DF73263" w14:textId="77777777" w:rsidR="00E93202" w:rsidRDefault="00E93202" w:rsidP="005F47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B332A" w14:textId="77777777" w:rsidR="00E93202" w:rsidRDefault="00E93202" w:rsidP="005F4768">
    <w:pPr>
      <w:pStyle w:val="Header"/>
    </w:pPr>
    <w:r>
      <w:rPr>
        <w:noProof/>
      </w:rPr>
      <w:drawing>
        <wp:anchor distT="0" distB="0" distL="114300" distR="114300" simplePos="0" relativeHeight="251659264" behindDoc="1" locked="0" layoutInCell="1" allowOverlap="1" wp14:anchorId="3B6A0664" wp14:editId="4F6F3FB6">
          <wp:simplePos x="0" y="0"/>
          <wp:positionH relativeFrom="column">
            <wp:posOffset>-900430</wp:posOffset>
          </wp:positionH>
          <wp:positionV relativeFrom="paragraph">
            <wp:posOffset>683895</wp:posOffset>
          </wp:positionV>
          <wp:extent cx="7200000" cy="9802115"/>
          <wp:effectExtent l="0" t="0" r="1270" b="8890"/>
          <wp:wrapNone/>
          <wp:docPr id="15" name="Picture 15" descr="front cover 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783 CNMO Word Cover.pdf"/>
                  <pic:cNvPicPr/>
                </pic:nvPicPr>
                <pic:blipFill>
                  <a:blip r:embed="rId1">
                    <a:extLst>
                      <a:ext uri="{28A0092B-C50C-407E-A947-70E740481C1C}">
                        <a14:useLocalDpi xmlns:a14="http://schemas.microsoft.com/office/drawing/2010/main" val="0"/>
                      </a:ext>
                    </a:extLst>
                  </a:blip>
                  <a:stretch>
                    <a:fillRect/>
                  </a:stretch>
                </pic:blipFill>
                <pic:spPr>
                  <a:xfrm>
                    <a:off x="0" y="0"/>
                    <a:ext cx="7200000" cy="98021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3DF3A" w14:textId="77777777" w:rsidR="00B81ECB" w:rsidRPr="00D63D51" w:rsidRDefault="00B81ECB" w:rsidP="00D63D5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963FD" w14:textId="77777777" w:rsidR="00E93202" w:rsidRDefault="00E93202" w:rsidP="005F4768">
    <w:pPr>
      <w:pStyle w:val="Header"/>
    </w:pPr>
    <w:r>
      <w:rPr>
        <w:noProof/>
      </w:rPr>
      <w:drawing>
        <wp:anchor distT="0" distB="0" distL="114300" distR="114300" simplePos="0" relativeHeight="251661312" behindDoc="1" locked="0" layoutInCell="1" allowOverlap="1" wp14:anchorId="79CC57E1" wp14:editId="5F56C309">
          <wp:simplePos x="0" y="0"/>
          <wp:positionH relativeFrom="column">
            <wp:posOffset>-900430</wp:posOffset>
          </wp:positionH>
          <wp:positionV relativeFrom="paragraph">
            <wp:posOffset>683895</wp:posOffset>
          </wp:positionV>
          <wp:extent cx="7200000" cy="9802115"/>
          <wp:effectExtent l="0" t="0" r="1270" b="8890"/>
          <wp:wrapNone/>
          <wp:docPr id="7" name="Picture 7" descr="back cover 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783 CNMO Word Cover.pdf"/>
                  <pic:cNvPicPr/>
                </pic:nvPicPr>
                <pic:blipFill>
                  <a:blip r:embed="rId1">
                    <a:extLst>
                      <a:ext uri="{28A0092B-C50C-407E-A947-70E740481C1C}">
                        <a14:useLocalDpi xmlns:a14="http://schemas.microsoft.com/office/drawing/2010/main" val="0"/>
                      </a:ext>
                    </a:extLst>
                  </a:blip>
                  <a:stretch>
                    <a:fillRect/>
                  </a:stretch>
                </pic:blipFill>
                <pic:spPr>
                  <a:xfrm>
                    <a:off x="0" y="0"/>
                    <a:ext cx="7200000" cy="98021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14ABA4"/>
    <w:lvl w:ilvl="0">
      <w:start w:val="1"/>
      <w:numFmt w:val="decimal"/>
      <w:lvlText w:val="%1."/>
      <w:lvlJc w:val="left"/>
      <w:pPr>
        <w:tabs>
          <w:tab w:val="num" w:pos="1492"/>
        </w:tabs>
        <w:ind w:left="1492" w:hanging="360"/>
      </w:pPr>
    </w:lvl>
  </w:abstractNum>
  <w:abstractNum w:abstractNumId="1">
    <w:nsid w:val="FFFFFF7D"/>
    <w:multiLevelType w:val="singleLevel"/>
    <w:tmpl w:val="E62EF13E"/>
    <w:lvl w:ilvl="0">
      <w:start w:val="1"/>
      <w:numFmt w:val="decimal"/>
      <w:lvlText w:val="%1."/>
      <w:lvlJc w:val="left"/>
      <w:pPr>
        <w:tabs>
          <w:tab w:val="num" w:pos="1209"/>
        </w:tabs>
        <w:ind w:left="1209" w:hanging="360"/>
      </w:pPr>
    </w:lvl>
  </w:abstractNum>
  <w:abstractNum w:abstractNumId="2">
    <w:nsid w:val="FFFFFF7E"/>
    <w:multiLevelType w:val="singleLevel"/>
    <w:tmpl w:val="D9BA3B52"/>
    <w:lvl w:ilvl="0">
      <w:start w:val="1"/>
      <w:numFmt w:val="decimal"/>
      <w:lvlText w:val="%1."/>
      <w:lvlJc w:val="left"/>
      <w:pPr>
        <w:tabs>
          <w:tab w:val="num" w:pos="926"/>
        </w:tabs>
        <w:ind w:left="926" w:hanging="360"/>
      </w:pPr>
    </w:lvl>
  </w:abstractNum>
  <w:abstractNum w:abstractNumId="3">
    <w:nsid w:val="FFFFFF7F"/>
    <w:multiLevelType w:val="singleLevel"/>
    <w:tmpl w:val="36E8B258"/>
    <w:lvl w:ilvl="0">
      <w:start w:val="1"/>
      <w:numFmt w:val="decimal"/>
      <w:lvlText w:val="%1."/>
      <w:lvlJc w:val="left"/>
      <w:pPr>
        <w:tabs>
          <w:tab w:val="num" w:pos="643"/>
        </w:tabs>
        <w:ind w:left="643" w:hanging="360"/>
      </w:pPr>
    </w:lvl>
  </w:abstractNum>
  <w:abstractNum w:abstractNumId="4">
    <w:nsid w:val="FFFFFF80"/>
    <w:multiLevelType w:val="singleLevel"/>
    <w:tmpl w:val="224E91C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8209ED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42CB30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17019C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E6ED9B2"/>
    <w:lvl w:ilvl="0">
      <w:start w:val="1"/>
      <w:numFmt w:val="decimal"/>
      <w:lvlText w:val="%1."/>
      <w:lvlJc w:val="left"/>
      <w:pPr>
        <w:tabs>
          <w:tab w:val="num" w:pos="360"/>
        </w:tabs>
        <w:ind w:left="360" w:hanging="360"/>
      </w:pPr>
    </w:lvl>
  </w:abstractNum>
  <w:abstractNum w:abstractNumId="9">
    <w:nsid w:val="FFFFFF89"/>
    <w:multiLevelType w:val="singleLevel"/>
    <w:tmpl w:val="A5CE5E4A"/>
    <w:lvl w:ilvl="0">
      <w:start w:val="1"/>
      <w:numFmt w:val="bullet"/>
      <w:lvlText w:val=""/>
      <w:lvlJc w:val="left"/>
      <w:pPr>
        <w:tabs>
          <w:tab w:val="num" w:pos="360"/>
        </w:tabs>
        <w:ind w:left="360" w:hanging="360"/>
      </w:pPr>
      <w:rPr>
        <w:rFonts w:ascii="Symbol" w:hAnsi="Symbol" w:hint="default"/>
      </w:rPr>
    </w:lvl>
  </w:abstractNum>
  <w:abstractNum w:abstractNumId="10">
    <w:nsid w:val="0902398A"/>
    <w:multiLevelType w:val="hybridMultilevel"/>
    <w:tmpl w:val="6DA48810"/>
    <w:lvl w:ilvl="0" w:tplc="F03498FC">
      <w:numFmt w:val="bullet"/>
      <w:lvlText w:val="•"/>
      <w:lvlJc w:val="left"/>
      <w:pPr>
        <w:ind w:left="1080" w:hanging="72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EB72A90"/>
    <w:multiLevelType w:val="hybridMultilevel"/>
    <w:tmpl w:val="989E6F56"/>
    <w:lvl w:ilvl="0" w:tplc="D668E5A4">
      <w:start w:val="1"/>
      <w:numFmt w:val="bullet"/>
      <w:pStyle w:val="Bullet"/>
      <w:lvlText w:val=""/>
      <w:lvlJc w:val="left"/>
      <w:pPr>
        <w:ind w:left="360" w:hanging="360"/>
      </w:pPr>
      <w:rPr>
        <w:rFonts w:ascii="Wingdings 3" w:hAnsi="Wingdings 3" w:hint="default"/>
        <w:sz w:val="15"/>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2">
    <w:nsid w:val="172F1740"/>
    <w:multiLevelType w:val="multilevel"/>
    <w:tmpl w:val="4A1A5CB6"/>
    <w:lvl w:ilvl="0">
      <w:start w:val="1"/>
      <w:numFmt w:val="decimal"/>
      <w:pStyle w:val="NumberedList"/>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0120533"/>
    <w:multiLevelType w:val="hybridMultilevel"/>
    <w:tmpl w:val="1FBA9C56"/>
    <w:lvl w:ilvl="0" w:tplc="136C86B6">
      <w:start w:val="1"/>
      <w:numFmt w:val="bullet"/>
      <w:pStyle w:val="TableTextbullet"/>
      <w:lvlText w:val=""/>
      <w:lvlJc w:val="left"/>
      <w:pPr>
        <w:ind w:left="360" w:hanging="360"/>
      </w:pPr>
      <w:rPr>
        <w:rFonts w:ascii="Wingdings 3" w:hAnsi="Wingdings 3" w:hint="default"/>
        <w:sz w:val="11"/>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4">
    <w:nsid w:val="39D155AE"/>
    <w:multiLevelType w:val="multilevel"/>
    <w:tmpl w:val="65143508"/>
    <w:lvl w:ilvl="0">
      <w:start w:val="1"/>
      <w:numFmt w:val="bullet"/>
      <w:pStyle w:val="BulletedLi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9C41621"/>
    <w:multiLevelType w:val="hybridMultilevel"/>
    <w:tmpl w:val="58AE9E6A"/>
    <w:lvl w:ilvl="0" w:tplc="E36428BC">
      <w:start w:val="1"/>
      <w:numFmt w:val="bullet"/>
      <w:lvlText w:val="•"/>
      <w:lvlJc w:val="left"/>
      <w:pPr>
        <w:tabs>
          <w:tab w:val="num" w:pos="720"/>
        </w:tabs>
        <w:ind w:left="720" w:hanging="360"/>
      </w:pPr>
      <w:rPr>
        <w:rFonts w:ascii="Arial" w:hAnsi="Arial" w:hint="default"/>
      </w:rPr>
    </w:lvl>
    <w:lvl w:ilvl="1" w:tplc="3F9007F0">
      <w:start w:val="1"/>
      <w:numFmt w:val="bullet"/>
      <w:lvlText w:val="•"/>
      <w:lvlJc w:val="left"/>
      <w:pPr>
        <w:tabs>
          <w:tab w:val="num" w:pos="1440"/>
        </w:tabs>
        <w:ind w:left="1440" w:hanging="360"/>
      </w:pPr>
      <w:rPr>
        <w:rFonts w:ascii="Arial" w:hAnsi="Arial" w:hint="default"/>
      </w:rPr>
    </w:lvl>
    <w:lvl w:ilvl="2" w:tplc="E76CDBF0" w:tentative="1">
      <w:start w:val="1"/>
      <w:numFmt w:val="bullet"/>
      <w:lvlText w:val="•"/>
      <w:lvlJc w:val="left"/>
      <w:pPr>
        <w:tabs>
          <w:tab w:val="num" w:pos="2160"/>
        </w:tabs>
        <w:ind w:left="2160" w:hanging="360"/>
      </w:pPr>
      <w:rPr>
        <w:rFonts w:ascii="Arial" w:hAnsi="Arial" w:hint="default"/>
      </w:rPr>
    </w:lvl>
    <w:lvl w:ilvl="3" w:tplc="0C486614" w:tentative="1">
      <w:start w:val="1"/>
      <w:numFmt w:val="bullet"/>
      <w:lvlText w:val="•"/>
      <w:lvlJc w:val="left"/>
      <w:pPr>
        <w:tabs>
          <w:tab w:val="num" w:pos="2880"/>
        </w:tabs>
        <w:ind w:left="2880" w:hanging="360"/>
      </w:pPr>
      <w:rPr>
        <w:rFonts w:ascii="Arial" w:hAnsi="Arial" w:hint="default"/>
      </w:rPr>
    </w:lvl>
    <w:lvl w:ilvl="4" w:tplc="9D984064" w:tentative="1">
      <w:start w:val="1"/>
      <w:numFmt w:val="bullet"/>
      <w:lvlText w:val="•"/>
      <w:lvlJc w:val="left"/>
      <w:pPr>
        <w:tabs>
          <w:tab w:val="num" w:pos="3600"/>
        </w:tabs>
        <w:ind w:left="3600" w:hanging="360"/>
      </w:pPr>
      <w:rPr>
        <w:rFonts w:ascii="Arial" w:hAnsi="Arial" w:hint="default"/>
      </w:rPr>
    </w:lvl>
    <w:lvl w:ilvl="5" w:tplc="CB88DF74" w:tentative="1">
      <w:start w:val="1"/>
      <w:numFmt w:val="bullet"/>
      <w:lvlText w:val="•"/>
      <w:lvlJc w:val="left"/>
      <w:pPr>
        <w:tabs>
          <w:tab w:val="num" w:pos="4320"/>
        </w:tabs>
        <w:ind w:left="4320" w:hanging="360"/>
      </w:pPr>
      <w:rPr>
        <w:rFonts w:ascii="Arial" w:hAnsi="Arial" w:hint="default"/>
      </w:rPr>
    </w:lvl>
    <w:lvl w:ilvl="6" w:tplc="1C2AF95C" w:tentative="1">
      <w:start w:val="1"/>
      <w:numFmt w:val="bullet"/>
      <w:lvlText w:val="•"/>
      <w:lvlJc w:val="left"/>
      <w:pPr>
        <w:tabs>
          <w:tab w:val="num" w:pos="5040"/>
        </w:tabs>
        <w:ind w:left="5040" w:hanging="360"/>
      </w:pPr>
      <w:rPr>
        <w:rFonts w:ascii="Arial" w:hAnsi="Arial" w:hint="default"/>
      </w:rPr>
    </w:lvl>
    <w:lvl w:ilvl="7" w:tplc="E02EFDE2" w:tentative="1">
      <w:start w:val="1"/>
      <w:numFmt w:val="bullet"/>
      <w:lvlText w:val="•"/>
      <w:lvlJc w:val="left"/>
      <w:pPr>
        <w:tabs>
          <w:tab w:val="num" w:pos="5760"/>
        </w:tabs>
        <w:ind w:left="5760" w:hanging="360"/>
      </w:pPr>
      <w:rPr>
        <w:rFonts w:ascii="Arial" w:hAnsi="Arial" w:hint="default"/>
      </w:rPr>
    </w:lvl>
    <w:lvl w:ilvl="8" w:tplc="4F9688E8" w:tentative="1">
      <w:start w:val="1"/>
      <w:numFmt w:val="bullet"/>
      <w:lvlText w:val="•"/>
      <w:lvlJc w:val="left"/>
      <w:pPr>
        <w:tabs>
          <w:tab w:val="num" w:pos="6480"/>
        </w:tabs>
        <w:ind w:left="6480" w:hanging="360"/>
      </w:pPr>
      <w:rPr>
        <w:rFonts w:ascii="Arial" w:hAnsi="Arial" w:hint="default"/>
      </w:rPr>
    </w:lvl>
  </w:abstractNum>
  <w:abstractNum w:abstractNumId="16">
    <w:nsid w:val="4A917260"/>
    <w:multiLevelType w:val="hybridMultilevel"/>
    <w:tmpl w:val="3D2AFB66"/>
    <w:lvl w:ilvl="0" w:tplc="2476253E">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504238C9"/>
    <w:multiLevelType w:val="hybridMultilevel"/>
    <w:tmpl w:val="49582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3B268B7"/>
    <w:multiLevelType w:val="hybridMultilevel"/>
    <w:tmpl w:val="3CE4843A"/>
    <w:lvl w:ilvl="0" w:tplc="04186316">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711921B9"/>
    <w:multiLevelType w:val="hybridMultilevel"/>
    <w:tmpl w:val="5FFE09A8"/>
    <w:lvl w:ilvl="0" w:tplc="CB5C1172">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1"/>
  </w:num>
  <w:num w:numId="2">
    <w:abstractNumId w:val="15"/>
  </w:num>
  <w:num w:numId="3">
    <w:abstractNumId w:val="13"/>
  </w:num>
  <w:num w:numId="4">
    <w:abstractNumId w:val="11"/>
  </w:num>
  <w:num w:numId="5">
    <w:abstractNumId w:val="15"/>
  </w:num>
  <w:num w:numId="6">
    <w:abstractNumId w:val="13"/>
  </w:num>
  <w:num w:numId="7">
    <w:abstractNumId w:val="12"/>
  </w:num>
  <w:num w:numId="8">
    <w:abstractNumId w:val="14"/>
  </w:num>
  <w:num w:numId="9">
    <w:abstractNumId w:val="19"/>
  </w:num>
  <w:num w:numId="10">
    <w:abstractNumId w:val="18"/>
  </w:num>
  <w:num w:numId="11">
    <w:abstractNumId w:val="16"/>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7"/>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SortMethod w:val="0000"/>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167"/>
    <w:rsid w:val="00003743"/>
    <w:rsid w:val="000532A5"/>
    <w:rsid w:val="00067456"/>
    <w:rsid w:val="000F657F"/>
    <w:rsid w:val="00115EE3"/>
    <w:rsid w:val="001411E9"/>
    <w:rsid w:val="00147FFD"/>
    <w:rsid w:val="001B3443"/>
    <w:rsid w:val="001B4EFA"/>
    <w:rsid w:val="00205C5A"/>
    <w:rsid w:val="00242FF9"/>
    <w:rsid w:val="002673A0"/>
    <w:rsid w:val="002C2ADB"/>
    <w:rsid w:val="002F3AE3"/>
    <w:rsid w:val="00304DAF"/>
    <w:rsid w:val="003060CA"/>
    <w:rsid w:val="0030786C"/>
    <w:rsid w:val="003304FB"/>
    <w:rsid w:val="00340105"/>
    <w:rsid w:val="003D17F9"/>
    <w:rsid w:val="00464F69"/>
    <w:rsid w:val="004867E2"/>
    <w:rsid w:val="004A32C3"/>
    <w:rsid w:val="004B28DD"/>
    <w:rsid w:val="004D253A"/>
    <w:rsid w:val="00535732"/>
    <w:rsid w:val="00545DED"/>
    <w:rsid w:val="005553DC"/>
    <w:rsid w:val="00557018"/>
    <w:rsid w:val="00561352"/>
    <w:rsid w:val="00572E4F"/>
    <w:rsid w:val="005D2E42"/>
    <w:rsid w:val="005F4768"/>
    <w:rsid w:val="00601A0B"/>
    <w:rsid w:val="0060457D"/>
    <w:rsid w:val="006164C2"/>
    <w:rsid w:val="006603E3"/>
    <w:rsid w:val="0066197D"/>
    <w:rsid w:val="00672899"/>
    <w:rsid w:val="006937AF"/>
    <w:rsid w:val="00754302"/>
    <w:rsid w:val="007C7EDD"/>
    <w:rsid w:val="007D35C5"/>
    <w:rsid w:val="008264EB"/>
    <w:rsid w:val="008C1CA6"/>
    <w:rsid w:val="008D70C9"/>
    <w:rsid w:val="00917E71"/>
    <w:rsid w:val="009452F3"/>
    <w:rsid w:val="009E333F"/>
    <w:rsid w:val="009F75E6"/>
    <w:rsid w:val="00A30A78"/>
    <w:rsid w:val="00A4512D"/>
    <w:rsid w:val="00A66C82"/>
    <w:rsid w:val="00A705AF"/>
    <w:rsid w:val="00AF1342"/>
    <w:rsid w:val="00B42851"/>
    <w:rsid w:val="00B56379"/>
    <w:rsid w:val="00B704B4"/>
    <w:rsid w:val="00B71B1A"/>
    <w:rsid w:val="00B81ECB"/>
    <w:rsid w:val="00B90737"/>
    <w:rsid w:val="00BA562E"/>
    <w:rsid w:val="00C7239C"/>
    <w:rsid w:val="00CB4C13"/>
    <w:rsid w:val="00CB5B1A"/>
    <w:rsid w:val="00CD0C70"/>
    <w:rsid w:val="00D04189"/>
    <w:rsid w:val="00D22D32"/>
    <w:rsid w:val="00D33167"/>
    <w:rsid w:val="00D42534"/>
    <w:rsid w:val="00D63D51"/>
    <w:rsid w:val="00D84373"/>
    <w:rsid w:val="00D94C90"/>
    <w:rsid w:val="00DB104F"/>
    <w:rsid w:val="00DC046D"/>
    <w:rsid w:val="00DE28BE"/>
    <w:rsid w:val="00E0470B"/>
    <w:rsid w:val="00E30609"/>
    <w:rsid w:val="00E34A0F"/>
    <w:rsid w:val="00E93202"/>
    <w:rsid w:val="00E934E4"/>
    <w:rsid w:val="00ED6204"/>
    <w:rsid w:val="00EE3630"/>
    <w:rsid w:val="00F15390"/>
    <w:rsid w:val="00F37459"/>
    <w:rsid w:val="00F60DF4"/>
    <w:rsid w:val="00F9358E"/>
    <w:rsid w:val="00FD56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1FE4B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AU" w:eastAsia="en-A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5DED"/>
    <w:pPr>
      <w:spacing w:before="200" w:line="300" w:lineRule="auto"/>
    </w:pPr>
    <w:rPr>
      <w:rFonts w:ascii="Arial" w:hAnsi="Arial" w:cs="Arial"/>
      <w:sz w:val="21"/>
      <w:szCs w:val="20"/>
    </w:rPr>
  </w:style>
  <w:style w:type="paragraph" w:styleId="Heading1">
    <w:name w:val="heading 1"/>
    <w:aliases w:val="Blue"/>
    <w:basedOn w:val="Normal"/>
    <w:next w:val="Normal"/>
    <w:link w:val="Heading1Char"/>
    <w:uiPriority w:val="9"/>
    <w:rsid w:val="004A32C3"/>
    <w:pPr>
      <w:outlineLvl w:val="0"/>
    </w:pPr>
  </w:style>
  <w:style w:type="paragraph" w:styleId="Heading2">
    <w:name w:val="heading 2"/>
    <w:basedOn w:val="Normal"/>
    <w:next w:val="Normal"/>
    <w:link w:val="Heading2Char"/>
    <w:uiPriority w:val="9"/>
    <w:unhideWhenUsed/>
    <w:qFormat/>
    <w:rsid w:val="00D63D51"/>
    <w:pPr>
      <w:keepNext/>
      <w:spacing w:before="300" w:after="100" w:line="271" w:lineRule="auto"/>
      <w:outlineLvl w:val="1"/>
    </w:pPr>
    <w:rPr>
      <w:b/>
      <w:bCs/>
      <w:sz w:val="25"/>
      <w:szCs w:val="25"/>
    </w:rPr>
  </w:style>
  <w:style w:type="paragraph" w:styleId="Heading3">
    <w:name w:val="heading 3"/>
    <w:basedOn w:val="Normal"/>
    <w:next w:val="Normal"/>
    <w:link w:val="Heading3Char"/>
    <w:uiPriority w:val="9"/>
    <w:unhideWhenUsed/>
    <w:qFormat/>
    <w:rsid w:val="004B28DD"/>
    <w:pPr>
      <w:spacing w:after="100" w:line="271" w:lineRule="auto"/>
      <w:outlineLvl w:val="2"/>
    </w:pPr>
    <w:rPr>
      <w:spacing w:val="5"/>
      <w:sz w:val="24"/>
      <w:szCs w:val="24"/>
    </w:rPr>
  </w:style>
  <w:style w:type="paragraph" w:styleId="Heading4">
    <w:name w:val="heading 4"/>
    <w:basedOn w:val="Normal"/>
    <w:next w:val="Normal"/>
    <w:link w:val="Heading4Char"/>
    <w:uiPriority w:val="9"/>
    <w:unhideWhenUsed/>
    <w:qFormat/>
    <w:rsid w:val="00D84373"/>
    <w:pPr>
      <w:spacing w:after="100" w:line="271" w:lineRule="auto"/>
      <w:outlineLvl w:val="3"/>
    </w:pPr>
    <w:rPr>
      <w:caps/>
      <w:color w:val="001A63"/>
      <w:spacing w:val="5"/>
      <w:sz w:val="22"/>
      <w:szCs w:val="22"/>
      <w:lang w:val="en"/>
    </w:rPr>
  </w:style>
  <w:style w:type="paragraph" w:styleId="Heading5">
    <w:name w:val="heading 5"/>
    <w:basedOn w:val="Normal"/>
    <w:next w:val="Normal"/>
    <w:link w:val="Heading5Char"/>
    <w:uiPriority w:val="9"/>
    <w:semiHidden/>
    <w:unhideWhenUsed/>
    <w:qFormat/>
    <w:rsid w:val="00672899"/>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672899"/>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672899"/>
    <w:pPr>
      <w:spacing w:after="0"/>
      <w:outlineLvl w:val="6"/>
    </w:pPr>
    <w:rPr>
      <w:b/>
      <w:bCs/>
      <w:i/>
      <w:iCs/>
      <w:color w:val="5A5A5A" w:themeColor="text1" w:themeTint="A5"/>
      <w:sz w:val="20"/>
    </w:rPr>
  </w:style>
  <w:style w:type="paragraph" w:styleId="Heading8">
    <w:name w:val="heading 8"/>
    <w:basedOn w:val="Normal"/>
    <w:next w:val="Normal"/>
    <w:link w:val="Heading8Char"/>
    <w:uiPriority w:val="9"/>
    <w:semiHidden/>
    <w:unhideWhenUsed/>
    <w:qFormat/>
    <w:rsid w:val="00672899"/>
    <w:pPr>
      <w:spacing w:after="0"/>
      <w:outlineLvl w:val="7"/>
    </w:pPr>
    <w:rPr>
      <w:b/>
      <w:bCs/>
      <w:color w:val="7F7F7F" w:themeColor="text1" w:themeTint="80"/>
      <w:sz w:val="20"/>
    </w:rPr>
  </w:style>
  <w:style w:type="paragraph" w:styleId="Heading9">
    <w:name w:val="heading 9"/>
    <w:basedOn w:val="Normal"/>
    <w:next w:val="Normal"/>
    <w:link w:val="Heading9Char"/>
    <w:uiPriority w:val="9"/>
    <w:semiHidden/>
    <w:unhideWhenUsed/>
    <w:qFormat/>
    <w:rsid w:val="00672899"/>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D63D51"/>
    <w:rPr>
      <w:i/>
      <w:lang w:val="en"/>
    </w:rPr>
  </w:style>
  <w:style w:type="character" w:styleId="Strong">
    <w:name w:val="Strong"/>
    <w:uiPriority w:val="22"/>
    <w:qFormat/>
    <w:rsid w:val="00D63D51"/>
    <w:rPr>
      <w:b/>
    </w:rPr>
  </w:style>
  <w:style w:type="table" w:customStyle="1" w:styleId="PlainTable41">
    <w:name w:val="Plain Table 41"/>
    <w:basedOn w:val="TableNormal"/>
    <w:rsid w:val="004A32C3"/>
    <w:pPr>
      <w:spacing w:after="0" w:line="240" w:lineRule="auto"/>
    </w:pPr>
    <w:rPr>
      <w:rFonts w:asciiTheme="minorHAnsi" w:eastAsiaTheme="minorEastAsia" w:hAnsiTheme="minorHAnsi" w:cstheme="minorBidi"/>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next w:val="Normal"/>
    <w:link w:val="TitleChar"/>
    <w:uiPriority w:val="10"/>
    <w:qFormat/>
    <w:rsid w:val="004A32C3"/>
    <w:pPr>
      <w:keepNext/>
      <w:keepLines/>
      <w:spacing w:before="360" w:after="0" w:line="240" w:lineRule="auto"/>
    </w:pPr>
    <w:rPr>
      <w:caps/>
      <w:kern w:val="20"/>
      <w:sz w:val="44"/>
      <w:szCs w:val="48"/>
      <w:lang w:eastAsia="en-US"/>
    </w:rPr>
  </w:style>
  <w:style w:type="character" w:customStyle="1" w:styleId="TitleChar">
    <w:name w:val="Title Char"/>
    <w:basedOn w:val="DefaultParagraphFont"/>
    <w:link w:val="Title"/>
    <w:uiPriority w:val="10"/>
    <w:rsid w:val="00672899"/>
    <w:rPr>
      <w:rFonts w:cs="Arial"/>
      <w:caps/>
      <w:kern w:val="20"/>
      <w:sz w:val="44"/>
      <w:szCs w:val="48"/>
      <w:lang w:eastAsia="en-US"/>
    </w:rPr>
  </w:style>
  <w:style w:type="paragraph" w:styleId="NoSpacing">
    <w:name w:val="No Spacing"/>
    <w:basedOn w:val="Normal"/>
    <w:link w:val="NoSpacingChar"/>
    <w:uiPriority w:val="1"/>
    <w:qFormat/>
    <w:rsid w:val="00672899"/>
    <w:pPr>
      <w:spacing w:after="0" w:line="240" w:lineRule="auto"/>
    </w:pPr>
  </w:style>
  <w:style w:type="character" w:styleId="SubtleEmphasis">
    <w:name w:val="Subtle Emphasis"/>
    <w:uiPriority w:val="19"/>
    <w:qFormat/>
    <w:rsid w:val="00672899"/>
    <w:rPr>
      <w:i/>
      <w:iCs/>
    </w:rPr>
  </w:style>
  <w:style w:type="character" w:styleId="IntenseEmphasis">
    <w:name w:val="Intense Emphasis"/>
    <w:uiPriority w:val="21"/>
    <w:qFormat/>
    <w:rsid w:val="00672899"/>
    <w:rPr>
      <w:b/>
      <w:bCs/>
      <w:i/>
      <w:iCs/>
    </w:rPr>
  </w:style>
  <w:style w:type="paragraph" w:styleId="Quote">
    <w:name w:val="Quote"/>
    <w:aliases w:val="Actions Intro Para"/>
    <w:basedOn w:val="Normal"/>
    <w:next w:val="Normal"/>
    <w:link w:val="QuoteChar"/>
    <w:uiPriority w:val="29"/>
    <w:qFormat/>
    <w:rsid w:val="00672899"/>
    <w:rPr>
      <w:i/>
      <w:iCs/>
    </w:rPr>
  </w:style>
  <w:style w:type="character" w:customStyle="1" w:styleId="QuoteChar">
    <w:name w:val="Quote Char"/>
    <w:aliases w:val="Actions Intro Para Char"/>
    <w:basedOn w:val="DefaultParagraphFont"/>
    <w:link w:val="Quote"/>
    <w:uiPriority w:val="29"/>
    <w:rsid w:val="00672899"/>
    <w:rPr>
      <w:i/>
      <w:iCs/>
    </w:rPr>
  </w:style>
  <w:style w:type="paragraph" w:styleId="IntenseQuote">
    <w:name w:val="Intense Quote"/>
    <w:basedOn w:val="Normal"/>
    <w:next w:val="Normal"/>
    <w:link w:val="IntenseQuoteChar"/>
    <w:uiPriority w:val="30"/>
    <w:qFormat/>
    <w:rsid w:val="00672899"/>
    <w:pPr>
      <w:pBdr>
        <w:top w:val="single" w:sz="4" w:space="10" w:color="auto"/>
        <w:bottom w:val="single" w:sz="4" w:space="10" w:color="auto"/>
      </w:pBdr>
      <w:spacing w:before="240" w:after="240"/>
      <w:ind w:left="1152" w:right="1152"/>
      <w:jc w:val="both"/>
    </w:pPr>
    <w:rPr>
      <w:i/>
      <w:iCs/>
    </w:rPr>
  </w:style>
  <w:style w:type="character" w:customStyle="1" w:styleId="IntenseQuoteChar">
    <w:name w:val="Intense Quote Char"/>
    <w:basedOn w:val="DefaultParagraphFont"/>
    <w:link w:val="IntenseQuote"/>
    <w:uiPriority w:val="30"/>
    <w:rsid w:val="00672899"/>
    <w:rPr>
      <w:i/>
      <w:iCs/>
    </w:rPr>
  </w:style>
  <w:style w:type="character" w:styleId="SubtleReference">
    <w:name w:val="Subtle Reference"/>
    <w:basedOn w:val="DefaultParagraphFont"/>
    <w:uiPriority w:val="31"/>
    <w:rsid w:val="00672899"/>
    <w:rPr>
      <w:smallCaps/>
    </w:rPr>
  </w:style>
  <w:style w:type="character" w:styleId="IntenseReference">
    <w:name w:val="Intense Reference"/>
    <w:uiPriority w:val="32"/>
    <w:qFormat/>
    <w:rsid w:val="00672899"/>
    <w:rPr>
      <w:b/>
      <w:bCs/>
      <w:smallCaps/>
    </w:rPr>
  </w:style>
  <w:style w:type="character" w:styleId="BookTitle">
    <w:name w:val="Book Title"/>
    <w:basedOn w:val="DefaultParagraphFont"/>
    <w:uiPriority w:val="33"/>
    <w:qFormat/>
    <w:rsid w:val="00672899"/>
    <w:rPr>
      <w:i/>
      <w:iCs/>
      <w:smallCaps/>
      <w:spacing w:val="5"/>
    </w:rPr>
  </w:style>
  <w:style w:type="paragraph" w:customStyle="1" w:styleId="SubtitleCover">
    <w:name w:val="Subtitle Cover"/>
    <w:basedOn w:val="Normal"/>
    <w:next w:val="BodyText"/>
    <w:rsid w:val="004A32C3"/>
    <w:pPr>
      <w:keepNext/>
      <w:keepLines/>
      <w:spacing w:after="120" w:line="240" w:lineRule="auto"/>
    </w:pPr>
    <w:rPr>
      <w:kern w:val="20"/>
      <w:sz w:val="36"/>
      <w:szCs w:val="48"/>
      <w:lang w:eastAsia="en-US"/>
    </w:rPr>
  </w:style>
  <w:style w:type="paragraph" w:styleId="BodyText">
    <w:name w:val="Body Text"/>
    <w:basedOn w:val="Normal"/>
    <w:link w:val="BodyTextChar"/>
    <w:rsid w:val="00D33167"/>
    <w:pPr>
      <w:spacing w:after="120"/>
    </w:pPr>
  </w:style>
  <w:style w:type="character" w:customStyle="1" w:styleId="BodyTextChar">
    <w:name w:val="Body Text Char"/>
    <w:basedOn w:val="DefaultParagraphFont"/>
    <w:link w:val="BodyText"/>
    <w:rsid w:val="00D33167"/>
    <w:rPr>
      <w:rFonts w:ascii="Arial" w:eastAsiaTheme="minorEastAsia" w:hAnsi="Arial" w:cstheme="minorBidi"/>
      <w:szCs w:val="24"/>
      <w:lang w:val="en-GB" w:eastAsia="en-GB"/>
    </w:rPr>
  </w:style>
  <w:style w:type="paragraph" w:styleId="BalloonText">
    <w:name w:val="Balloon Text"/>
    <w:basedOn w:val="Normal"/>
    <w:link w:val="BalloonTextChar"/>
    <w:rsid w:val="00D33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33167"/>
    <w:rPr>
      <w:rFonts w:ascii="Tahoma" w:eastAsiaTheme="minorEastAsia" w:hAnsi="Tahoma" w:cs="Tahoma"/>
      <w:sz w:val="16"/>
      <w:szCs w:val="16"/>
      <w:lang w:val="en-GB" w:eastAsia="en-GB"/>
    </w:rPr>
  </w:style>
  <w:style w:type="paragraph" w:styleId="Header">
    <w:name w:val="header"/>
    <w:basedOn w:val="Normal"/>
    <w:link w:val="HeaderChar"/>
    <w:rsid w:val="00A66C82"/>
    <w:pPr>
      <w:tabs>
        <w:tab w:val="center" w:pos="4513"/>
        <w:tab w:val="right" w:pos="9026"/>
      </w:tabs>
      <w:spacing w:after="0" w:line="240" w:lineRule="auto"/>
    </w:pPr>
  </w:style>
  <w:style w:type="character" w:customStyle="1" w:styleId="HeaderChar">
    <w:name w:val="Header Char"/>
    <w:basedOn w:val="DefaultParagraphFont"/>
    <w:link w:val="Header"/>
    <w:rsid w:val="00A66C82"/>
    <w:rPr>
      <w:rFonts w:ascii="Arial" w:eastAsiaTheme="minorEastAsia" w:hAnsi="Arial" w:cstheme="minorBidi"/>
      <w:szCs w:val="24"/>
      <w:lang w:val="en-GB" w:eastAsia="en-GB"/>
    </w:rPr>
  </w:style>
  <w:style w:type="paragraph" w:styleId="Footer">
    <w:name w:val="footer"/>
    <w:basedOn w:val="Normal"/>
    <w:link w:val="FooterChar"/>
    <w:uiPriority w:val="99"/>
    <w:rsid w:val="00CB4C13"/>
    <w:pPr>
      <w:tabs>
        <w:tab w:val="center" w:pos="4513"/>
        <w:tab w:val="right" w:pos="9026"/>
      </w:tabs>
      <w:spacing w:after="240" w:line="240" w:lineRule="auto"/>
      <w:jc w:val="center"/>
    </w:pPr>
    <w:rPr>
      <w:sz w:val="19"/>
    </w:rPr>
  </w:style>
  <w:style w:type="character" w:customStyle="1" w:styleId="FooterChar">
    <w:name w:val="Footer Char"/>
    <w:basedOn w:val="DefaultParagraphFont"/>
    <w:link w:val="Footer"/>
    <w:uiPriority w:val="99"/>
    <w:rsid w:val="00CB4C13"/>
    <w:rPr>
      <w:rFonts w:ascii="Arial" w:hAnsi="Arial" w:cs="Arial"/>
      <w:sz w:val="19"/>
      <w:szCs w:val="20"/>
    </w:rPr>
  </w:style>
  <w:style w:type="paragraph" w:customStyle="1" w:styleId="Bullet">
    <w:name w:val="Bullet"/>
    <w:basedOn w:val="Normal"/>
    <w:rsid w:val="003304FB"/>
    <w:pPr>
      <w:numPr>
        <w:numId w:val="4"/>
      </w:numPr>
      <w:spacing w:before="0" w:after="0"/>
      <w:ind w:left="357" w:hanging="357"/>
    </w:pPr>
  </w:style>
  <w:style w:type="paragraph" w:customStyle="1" w:styleId="Heading1Black">
    <w:name w:val="Heading 1 Black"/>
    <w:basedOn w:val="Heading1"/>
    <w:next w:val="Normal1stParaafterHeading1"/>
    <w:autoRedefine/>
    <w:qFormat/>
    <w:rsid w:val="000532A5"/>
    <w:pPr>
      <w:keepNext/>
      <w:pBdr>
        <w:left w:val="single" w:sz="48" w:space="8" w:color="F79646" w:themeColor="accent6"/>
      </w:pBdr>
      <w:spacing w:after="120"/>
      <w:ind w:left="284"/>
    </w:pPr>
    <w:rPr>
      <w:bCs/>
      <w:caps/>
      <w:color w:val="000000" w:themeColor="text1"/>
      <w:sz w:val="32"/>
    </w:rPr>
  </w:style>
  <w:style w:type="paragraph" w:customStyle="1" w:styleId="QuoteRef">
    <w:name w:val="Quote Ref"/>
    <w:basedOn w:val="Normal"/>
    <w:rsid w:val="00D63D51"/>
    <w:rPr>
      <w:i/>
    </w:rPr>
  </w:style>
  <w:style w:type="paragraph" w:customStyle="1" w:styleId="TableText">
    <w:name w:val="Table Text"/>
    <w:rsid w:val="00672899"/>
    <w:pPr>
      <w:spacing w:after="120"/>
    </w:pPr>
    <w:rPr>
      <w:rFonts w:ascii="Arial" w:hAnsi="Arial"/>
      <w:bCs/>
      <w:sz w:val="18"/>
      <w:szCs w:val="18"/>
    </w:rPr>
  </w:style>
  <w:style w:type="paragraph" w:customStyle="1" w:styleId="TableHeaderRow">
    <w:name w:val="Table Header Row"/>
    <w:basedOn w:val="Normal"/>
    <w:rsid w:val="00672899"/>
    <w:pPr>
      <w:spacing w:after="0" w:line="240" w:lineRule="auto"/>
    </w:pPr>
    <w:rPr>
      <w:rFonts w:cs="Times New Roman"/>
      <w:bCs/>
      <w:color w:val="FFFFFF" w:themeColor="background1"/>
    </w:rPr>
  </w:style>
  <w:style w:type="paragraph" w:customStyle="1" w:styleId="TableTextbullet">
    <w:name w:val="Table Text bullet"/>
    <w:basedOn w:val="TableText"/>
    <w:rsid w:val="00672899"/>
    <w:pPr>
      <w:numPr>
        <w:numId w:val="6"/>
      </w:numPr>
      <w:spacing w:after="60" w:line="240" w:lineRule="auto"/>
    </w:pPr>
  </w:style>
  <w:style w:type="paragraph" w:customStyle="1" w:styleId="TabletextfirstColumn">
    <w:name w:val="Table text first Column"/>
    <w:basedOn w:val="TableText"/>
    <w:rsid w:val="00672899"/>
    <w:pPr>
      <w:spacing w:line="300" w:lineRule="auto"/>
    </w:pPr>
    <w:rPr>
      <w:bCs w:val="0"/>
      <w:i/>
    </w:rPr>
  </w:style>
  <w:style w:type="paragraph" w:customStyle="1" w:styleId="NormalPriorityIntro">
    <w:name w:val="Normal Priority Intro"/>
    <w:basedOn w:val="Normal"/>
    <w:rsid w:val="00672899"/>
    <w:p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ind w:left="170" w:right="170"/>
    </w:pPr>
  </w:style>
  <w:style w:type="paragraph" w:customStyle="1" w:styleId="BulletPriorityIntro">
    <w:name w:val="Bullet Priority Intro"/>
    <w:basedOn w:val="Bullet"/>
    <w:rsid w:val="00672899"/>
    <w:pPr>
      <w:numPr>
        <w:numId w:val="0"/>
      </w:num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ind w:right="170"/>
    </w:pPr>
  </w:style>
  <w:style w:type="paragraph" w:customStyle="1" w:styleId="CaptionReversed">
    <w:name w:val="Caption Reversed"/>
    <w:basedOn w:val="Caption"/>
    <w:rsid w:val="00672899"/>
    <w:pPr>
      <w:pBdr>
        <w:top w:val="single" w:sz="4" w:space="5" w:color="00B0F0"/>
        <w:left w:val="single" w:sz="4" w:space="5" w:color="00B0F0"/>
        <w:bottom w:val="single" w:sz="4" w:space="5" w:color="00B0F0"/>
        <w:right w:val="single" w:sz="4" w:space="5" w:color="00B0F0"/>
      </w:pBdr>
      <w:shd w:val="clear" w:color="auto" w:fill="00B0F0"/>
      <w:ind w:left="113" w:right="113"/>
    </w:pPr>
    <w:rPr>
      <w:color w:val="FFFFFF" w:themeColor="background1"/>
    </w:rPr>
  </w:style>
  <w:style w:type="paragraph" w:styleId="Caption">
    <w:name w:val="caption"/>
    <w:basedOn w:val="Normal"/>
    <w:next w:val="Normal"/>
    <w:uiPriority w:val="35"/>
    <w:unhideWhenUsed/>
    <w:qFormat/>
    <w:rsid w:val="004A32C3"/>
    <w:rPr>
      <w:bCs/>
      <w:color w:val="000000" w:themeColor="text1"/>
      <w:sz w:val="16"/>
      <w:szCs w:val="16"/>
    </w:rPr>
  </w:style>
  <w:style w:type="paragraph" w:customStyle="1" w:styleId="Boxbullets">
    <w:name w:val="Box bullets"/>
    <w:basedOn w:val="Bullet"/>
    <w:rsid w:val="00672899"/>
    <w:pPr>
      <w:numPr>
        <w:numId w:val="0"/>
      </w:numPr>
      <w:pBdr>
        <w:top w:val="single" w:sz="4" w:space="8" w:color="00B0F0"/>
        <w:left w:val="single" w:sz="4" w:space="5" w:color="00B0F0"/>
        <w:bottom w:val="single" w:sz="4" w:space="5" w:color="00B0F0"/>
        <w:right w:val="single" w:sz="4" w:space="5" w:color="00B0F0"/>
      </w:pBdr>
      <w:ind w:right="142"/>
    </w:pPr>
  </w:style>
  <w:style w:type="paragraph" w:customStyle="1" w:styleId="BoxText">
    <w:name w:val="Box Text"/>
    <w:basedOn w:val="Boxbullets"/>
    <w:rsid w:val="00672899"/>
    <w:pPr>
      <w:pBdr>
        <w:left w:val="single" w:sz="4" w:space="8" w:color="00B0F0"/>
        <w:bottom w:val="single" w:sz="4" w:space="8" w:color="00B0F0"/>
        <w:right w:val="single" w:sz="4" w:space="8" w:color="00B0F0"/>
      </w:pBdr>
      <w:ind w:left="198" w:right="198"/>
    </w:pPr>
  </w:style>
  <w:style w:type="paragraph" w:customStyle="1" w:styleId="ActionBullet">
    <w:name w:val="Action Bullet"/>
    <w:basedOn w:val="Boxbullets"/>
    <w:rsid w:val="00672899"/>
    <w:pPr>
      <w:pBdr>
        <w:top w:val="none" w:sz="0" w:space="0" w:color="auto"/>
        <w:left w:val="none" w:sz="0" w:space="0" w:color="auto"/>
        <w:bottom w:val="single" w:sz="4" w:space="8" w:color="00B0F0"/>
        <w:right w:val="none" w:sz="0" w:space="0" w:color="auto"/>
      </w:pBdr>
      <w:ind w:right="57"/>
    </w:pPr>
  </w:style>
  <w:style w:type="paragraph" w:customStyle="1" w:styleId="Normal1stParaafterHeading1">
    <w:name w:val="Normal 1st Para after Heading 1"/>
    <w:basedOn w:val="Normal"/>
    <w:next w:val="Normal"/>
    <w:rsid w:val="005F4768"/>
    <w:pPr>
      <w:spacing w:before="480"/>
    </w:pPr>
  </w:style>
  <w:style w:type="character" w:customStyle="1" w:styleId="Heading1Char">
    <w:name w:val="Heading 1 Char"/>
    <w:aliases w:val="Blue Char"/>
    <w:basedOn w:val="DefaultParagraphFont"/>
    <w:link w:val="Heading1"/>
    <w:uiPriority w:val="9"/>
    <w:rsid w:val="004A32C3"/>
    <w:rPr>
      <w:rFonts w:ascii="Arial" w:hAnsi="Arial" w:cs="Arial"/>
      <w:sz w:val="21"/>
      <w:szCs w:val="20"/>
    </w:rPr>
  </w:style>
  <w:style w:type="character" w:customStyle="1" w:styleId="Heading2Char">
    <w:name w:val="Heading 2 Char"/>
    <w:basedOn w:val="DefaultParagraphFont"/>
    <w:link w:val="Heading2"/>
    <w:uiPriority w:val="9"/>
    <w:rsid w:val="00D63D51"/>
    <w:rPr>
      <w:rFonts w:ascii="Arial" w:hAnsi="Arial" w:cs="Arial"/>
      <w:b/>
      <w:bCs/>
      <w:sz w:val="25"/>
      <w:szCs w:val="25"/>
    </w:rPr>
  </w:style>
  <w:style w:type="character" w:customStyle="1" w:styleId="Heading3Char">
    <w:name w:val="Heading 3 Char"/>
    <w:basedOn w:val="DefaultParagraphFont"/>
    <w:link w:val="Heading3"/>
    <w:uiPriority w:val="9"/>
    <w:rsid w:val="004B28DD"/>
    <w:rPr>
      <w:rFonts w:ascii="Arial" w:hAnsi="Arial" w:cs="Arial"/>
      <w:spacing w:val="5"/>
      <w:sz w:val="24"/>
      <w:szCs w:val="24"/>
    </w:rPr>
  </w:style>
  <w:style w:type="character" w:customStyle="1" w:styleId="Heading4Char">
    <w:name w:val="Heading 4 Char"/>
    <w:basedOn w:val="DefaultParagraphFont"/>
    <w:link w:val="Heading4"/>
    <w:uiPriority w:val="9"/>
    <w:rsid w:val="00D84373"/>
    <w:rPr>
      <w:rFonts w:ascii="Arial" w:hAnsi="Arial" w:cs="Arial"/>
      <w:caps/>
      <w:color w:val="001A63"/>
      <w:spacing w:val="5"/>
      <w:lang w:val="en"/>
    </w:rPr>
  </w:style>
  <w:style w:type="character" w:customStyle="1" w:styleId="Heading5Char">
    <w:name w:val="Heading 5 Char"/>
    <w:basedOn w:val="DefaultParagraphFont"/>
    <w:link w:val="Heading5"/>
    <w:uiPriority w:val="9"/>
    <w:semiHidden/>
    <w:rsid w:val="00672899"/>
    <w:rPr>
      <w:i/>
      <w:iCs/>
      <w:sz w:val="24"/>
      <w:szCs w:val="24"/>
    </w:rPr>
  </w:style>
  <w:style w:type="character" w:customStyle="1" w:styleId="Heading6Char">
    <w:name w:val="Heading 6 Char"/>
    <w:basedOn w:val="DefaultParagraphFont"/>
    <w:link w:val="Heading6"/>
    <w:uiPriority w:val="9"/>
    <w:semiHidden/>
    <w:rsid w:val="00672899"/>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672899"/>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672899"/>
    <w:rPr>
      <w:b/>
      <w:bCs/>
      <w:color w:val="7F7F7F" w:themeColor="text1" w:themeTint="80"/>
      <w:sz w:val="20"/>
      <w:szCs w:val="20"/>
    </w:rPr>
  </w:style>
  <w:style w:type="character" w:customStyle="1" w:styleId="Heading9Char">
    <w:name w:val="Heading 9 Char"/>
    <w:basedOn w:val="DefaultParagraphFont"/>
    <w:link w:val="Heading9"/>
    <w:uiPriority w:val="9"/>
    <w:semiHidden/>
    <w:rsid w:val="00672899"/>
    <w:rPr>
      <w:b/>
      <w:bCs/>
      <w:i/>
      <w:iCs/>
      <w:color w:val="7F7F7F" w:themeColor="text1" w:themeTint="80"/>
      <w:sz w:val="18"/>
      <w:szCs w:val="18"/>
    </w:rPr>
  </w:style>
  <w:style w:type="character" w:customStyle="1" w:styleId="NoSpacingChar">
    <w:name w:val="No Spacing Char"/>
    <w:basedOn w:val="DefaultParagraphFont"/>
    <w:link w:val="NoSpacing"/>
    <w:uiPriority w:val="1"/>
    <w:rsid w:val="00672899"/>
  </w:style>
  <w:style w:type="paragraph" w:styleId="TOCHeading">
    <w:name w:val="TOC Heading"/>
    <w:basedOn w:val="Heading1"/>
    <w:next w:val="Normal"/>
    <w:uiPriority w:val="39"/>
    <w:semiHidden/>
    <w:unhideWhenUsed/>
    <w:qFormat/>
    <w:rsid w:val="00672899"/>
    <w:pPr>
      <w:outlineLvl w:val="9"/>
    </w:pPr>
    <w:rPr>
      <w:lang w:bidi="en-US"/>
    </w:rPr>
  </w:style>
  <w:style w:type="paragraph" w:customStyle="1" w:styleId="NumberedList">
    <w:name w:val="Numbered List"/>
    <w:basedOn w:val="Normal"/>
    <w:qFormat/>
    <w:rsid w:val="004A32C3"/>
    <w:pPr>
      <w:numPr>
        <w:numId w:val="7"/>
      </w:numPr>
      <w:spacing w:after="100"/>
      <w:ind w:left="714" w:hanging="357"/>
    </w:pPr>
    <w:rPr>
      <w:lang w:val="en"/>
    </w:rPr>
  </w:style>
  <w:style w:type="paragraph" w:customStyle="1" w:styleId="BulletedList">
    <w:name w:val="Bulleted List"/>
    <w:basedOn w:val="Normal"/>
    <w:qFormat/>
    <w:rsid w:val="004A32C3"/>
    <w:pPr>
      <w:numPr>
        <w:numId w:val="8"/>
      </w:numPr>
      <w:contextualSpacing/>
    </w:pPr>
    <w:rPr>
      <w:lang w:val="en"/>
    </w:rPr>
  </w:style>
  <w:style w:type="paragraph" w:customStyle="1" w:styleId="Boxshadedcolourbackground">
    <w:name w:val="Box shaded colour background"/>
    <w:basedOn w:val="Normal"/>
    <w:qFormat/>
    <w:rsid w:val="005553DC"/>
    <w:pPr>
      <w:pBdr>
        <w:top w:val="single" w:sz="4" w:space="8" w:color="F2F2F2"/>
        <w:left w:val="single" w:sz="4" w:space="8" w:color="F2F2F2"/>
        <w:bottom w:val="single" w:sz="4" w:space="8" w:color="F2F2F2"/>
        <w:right w:val="single" w:sz="4" w:space="8" w:color="F2F2F2"/>
      </w:pBdr>
      <w:shd w:val="clear" w:color="auto" w:fill="E0E3EE"/>
      <w:spacing w:before="300" w:line="276" w:lineRule="auto"/>
      <w:ind w:left="170" w:right="170"/>
    </w:pPr>
    <w:rPr>
      <w:rFonts w:eastAsia="Calibri" w:cs="Times New Roman"/>
      <w:bCs/>
      <w:szCs w:val="21"/>
      <w:lang w:val="en-GB" w:eastAsia="en-US"/>
    </w:rPr>
  </w:style>
  <w:style w:type="paragraph" w:customStyle="1" w:styleId="Boxshadedgreybackgroundwithcolouredstrokeaboveandbelow">
    <w:name w:val="Box shaded grey background with coloured stroke above and below"/>
    <w:basedOn w:val="Normal"/>
    <w:qFormat/>
    <w:rsid w:val="00D84373"/>
    <w:pPr>
      <w:pBdr>
        <w:top w:val="single" w:sz="4" w:space="8" w:color="001A63"/>
        <w:bottom w:val="single" w:sz="4" w:space="8" w:color="001A63"/>
      </w:pBdr>
      <w:shd w:val="pct5" w:color="auto" w:fill="auto"/>
      <w:spacing w:line="276" w:lineRule="auto"/>
    </w:pPr>
    <w:rPr>
      <w:rFonts w:eastAsia="Calibri" w:cs="Times New Roman"/>
      <w:szCs w:val="21"/>
      <w:lang w:val="en-GB" w:eastAsia="en-US"/>
    </w:rPr>
  </w:style>
  <w:style w:type="paragraph" w:customStyle="1" w:styleId="Boxwithcolouredkeyline">
    <w:name w:val="Box with coloured keyline"/>
    <w:basedOn w:val="Normal"/>
    <w:qFormat/>
    <w:rsid w:val="00D84373"/>
    <w:pPr>
      <w:pBdr>
        <w:top w:val="single" w:sz="4" w:space="8" w:color="001A63"/>
        <w:left w:val="single" w:sz="4" w:space="8" w:color="001A63"/>
        <w:bottom w:val="single" w:sz="4" w:space="8" w:color="001A63"/>
        <w:right w:val="single" w:sz="4" w:space="8" w:color="001A63"/>
      </w:pBdr>
      <w:spacing w:after="120" w:line="276" w:lineRule="auto"/>
      <w:ind w:left="198" w:right="198"/>
    </w:pPr>
    <w:rPr>
      <w:rFonts w:eastAsia="Calibri" w:cs="Times New Roman"/>
      <w:szCs w:val="21"/>
      <w:lang w:val="en-GB" w:eastAsia="en-US"/>
    </w:rPr>
  </w:style>
  <w:style w:type="paragraph" w:customStyle="1" w:styleId="Footerborderabove">
    <w:name w:val="Footer border above"/>
    <w:basedOn w:val="Footer"/>
    <w:qFormat/>
    <w:rsid w:val="00E93202"/>
    <w:pPr>
      <w:pBdr>
        <w:top w:val="single" w:sz="8" w:space="6" w:color="001A63"/>
      </w:pBdr>
    </w:pPr>
  </w:style>
  <w:style w:type="paragraph" w:styleId="TOC1">
    <w:name w:val="toc 1"/>
    <w:basedOn w:val="Normal"/>
    <w:next w:val="Normal"/>
    <w:autoRedefine/>
    <w:uiPriority w:val="39"/>
    <w:rsid w:val="004D253A"/>
    <w:pPr>
      <w:tabs>
        <w:tab w:val="right" w:leader="dot" w:pos="8494"/>
      </w:tabs>
      <w:spacing w:after="100"/>
    </w:pPr>
    <w:rPr>
      <w:noProof/>
      <w:sz w:val="24"/>
    </w:rPr>
  </w:style>
  <w:style w:type="paragraph" w:styleId="TOC2">
    <w:name w:val="toc 2"/>
    <w:basedOn w:val="Normal"/>
    <w:next w:val="Normal"/>
    <w:autoRedefine/>
    <w:uiPriority w:val="39"/>
    <w:rsid w:val="004D253A"/>
    <w:pPr>
      <w:tabs>
        <w:tab w:val="right" w:leader="dot" w:pos="8494"/>
      </w:tabs>
      <w:spacing w:before="60" w:after="100"/>
      <w:ind w:left="210"/>
    </w:pPr>
    <w:rPr>
      <w:noProof/>
    </w:rPr>
  </w:style>
  <w:style w:type="paragraph" w:styleId="TOC3">
    <w:name w:val="toc 3"/>
    <w:basedOn w:val="Normal"/>
    <w:next w:val="Normal"/>
    <w:autoRedefine/>
    <w:uiPriority w:val="39"/>
    <w:rsid w:val="00561352"/>
    <w:pPr>
      <w:spacing w:after="100"/>
      <w:ind w:left="420"/>
    </w:pPr>
  </w:style>
  <w:style w:type="character" w:styleId="Hyperlink">
    <w:name w:val="Hyperlink"/>
    <w:basedOn w:val="DefaultParagraphFont"/>
    <w:uiPriority w:val="99"/>
    <w:unhideWhenUsed/>
    <w:rsid w:val="00561352"/>
    <w:rPr>
      <w:color w:val="0000FF" w:themeColor="hyperlink"/>
      <w:u w:val="single"/>
    </w:rPr>
  </w:style>
  <w:style w:type="paragraph" w:styleId="ListParagraph">
    <w:name w:val="List Paragraph"/>
    <w:basedOn w:val="Normal"/>
    <w:uiPriority w:val="34"/>
    <w:qFormat/>
    <w:rsid w:val="00E30609"/>
    <w:pPr>
      <w:ind w:left="720"/>
      <w:contextualSpacing/>
    </w:pPr>
  </w:style>
  <w:style w:type="paragraph" w:customStyle="1" w:styleId="Action">
    <w:name w:val="Action"/>
    <w:basedOn w:val="Normal"/>
    <w:qFormat/>
    <w:rsid w:val="003304FB"/>
    <w:pPr>
      <w:tabs>
        <w:tab w:val="left" w:pos="1134"/>
      </w:tabs>
      <w:ind w:left="1134" w:hanging="1134"/>
    </w:pPr>
  </w:style>
  <w:style w:type="paragraph" w:customStyle="1" w:styleId="Heading1nobar">
    <w:name w:val="Heading 1 no bar"/>
    <w:basedOn w:val="Heading1Black"/>
    <w:qFormat/>
    <w:rsid w:val="00D63D51"/>
    <w:pPr>
      <w:pageBreakBefore/>
      <w:pBdr>
        <w:left w:val="none" w:sz="0" w:space="0" w:color="auto"/>
      </w:pBdr>
      <w:ind w:left="0"/>
    </w:pPr>
    <w:rPr>
      <w:lang w:val="en"/>
    </w:rPr>
  </w:style>
  <w:style w:type="paragraph" w:customStyle="1" w:styleId="Heading1orange">
    <w:name w:val="Heading 1 orange"/>
    <w:basedOn w:val="Heading1Black"/>
    <w:qFormat/>
    <w:rsid w:val="000532A5"/>
    <w:pPr>
      <w:pBdr>
        <w:left w:val="single" w:sz="48" w:space="8" w:color="C05131"/>
      </w:pBdr>
    </w:pPr>
  </w:style>
  <w:style w:type="paragraph" w:customStyle="1" w:styleId="Heading1green">
    <w:name w:val="Heading 1 green"/>
    <w:basedOn w:val="Header"/>
    <w:qFormat/>
    <w:rsid w:val="000532A5"/>
    <w:pPr>
      <w:keepNext/>
      <w:pageBreakBefore/>
      <w:pBdr>
        <w:left w:val="single" w:sz="48" w:space="8" w:color="008000"/>
      </w:pBdr>
    </w:pPr>
    <w:rPr>
      <w:sz w:val="32"/>
    </w:rPr>
  </w:style>
  <w:style w:type="paragraph" w:customStyle="1" w:styleId="Heading1purple">
    <w:name w:val="Heading 1 purple"/>
    <w:basedOn w:val="Header"/>
    <w:qFormat/>
    <w:rsid w:val="009E333F"/>
    <w:pPr>
      <w:keepNext/>
      <w:pageBreakBefore/>
      <w:pBdr>
        <w:left w:val="single" w:sz="48" w:space="4" w:color="990099"/>
      </w:pBdr>
    </w:pPr>
    <w:rPr>
      <w:sz w:val="32"/>
    </w:rPr>
  </w:style>
  <w:style w:type="paragraph" w:customStyle="1" w:styleId="Heading1Blue">
    <w:name w:val="Heading 1 Blue"/>
    <w:basedOn w:val="Header"/>
    <w:qFormat/>
    <w:rsid w:val="009E333F"/>
    <w:pPr>
      <w:keepNext/>
      <w:pageBreakBefore/>
      <w:pBdr>
        <w:left w:val="single" w:sz="48" w:space="4" w:color="1F497D" w:themeColor="text2"/>
      </w:pBdr>
    </w:pPr>
    <w:rPr>
      <w:sz w:val="32"/>
    </w:rPr>
  </w:style>
  <w:style w:type="character" w:styleId="FollowedHyperlink">
    <w:name w:val="FollowedHyperlink"/>
    <w:basedOn w:val="DefaultParagraphFont"/>
    <w:rsid w:val="009E333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AU" w:eastAsia="en-A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5DED"/>
    <w:pPr>
      <w:spacing w:before="200" w:line="300" w:lineRule="auto"/>
    </w:pPr>
    <w:rPr>
      <w:rFonts w:ascii="Arial" w:hAnsi="Arial" w:cs="Arial"/>
      <w:sz w:val="21"/>
      <w:szCs w:val="20"/>
    </w:rPr>
  </w:style>
  <w:style w:type="paragraph" w:styleId="Heading1">
    <w:name w:val="heading 1"/>
    <w:aliases w:val="Blue"/>
    <w:basedOn w:val="Normal"/>
    <w:next w:val="Normal"/>
    <w:link w:val="Heading1Char"/>
    <w:uiPriority w:val="9"/>
    <w:rsid w:val="004A32C3"/>
    <w:pPr>
      <w:outlineLvl w:val="0"/>
    </w:pPr>
  </w:style>
  <w:style w:type="paragraph" w:styleId="Heading2">
    <w:name w:val="heading 2"/>
    <w:basedOn w:val="Normal"/>
    <w:next w:val="Normal"/>
    <w:link w:val="Heading2Char"/>
    <w:uiPriority w:val="9"/>
    <w:unhideWhenUsed/>
    <w:qFormat/>
    <w:rsid w:val="00D63D51"/>
    <w:pPr>
      <w:keepNext/>
      <w:spacing w:before="300" w:after="100" w:line="271" w:lineRule="auto"/>
      <w:outlineLvl w:val="1"/>
    </w:pPr>
    <w:rPr>
      <w:b/>
      <w:bCs/>
      <w:sz w:val="25"/>
      <w:szCs w:val="25"/>
    </w:rPr>
  </w:style>
  <w:style w:type="paragraph" w:styleId="Heading3">
    <w:name w:val="heading 3"/>
    <w:basedOn w:val="Normal"/>
    <w:next w:val="Normal"/>
    <w:link w:val="Heading3Char"/>
    <w:uiPriority w:val="9"/>
    <w:unhideWhenUsed/>
    <w:qFormat/>
    <w:rsid w:val="004B28DD"/>
    <w:pPr>
      <w:spacing w:after="100" w:line="271" w:lineRule="auto"/>
      <w:outlineLvl w:val="2"/>
    </w:pPr>
    <w:rPr>
      <w:spacing w:val="5"/>
      <w:sz w:val="24"/>
      <w:szCs w:val="24"/>
    </w:rPr>
  </w:style>
  <w:style w:type="paragraph" w:styleId="Heading4">
    <w:name w:val="heading 4"/>
    <w:basedOn w:val="Normal"/>
    <w:next w:val="Normal"/>
    <w:link w:val="Heading4Char"/>
    <w:uiPriority w:val="9"/>
    <w:unhideWhenUsed/>
    <w:qFormat/>
    <w:rsid w:val="00D84373"/>
    <w:pPr>
      <w:spacing w:after="100" w:line="271" w:lineRule="auto"/>
      <w:outlineLvl w:val="3"/>
    </w:pPr>
    <w:rPr>
      <w:caps/>
      <w:color w:val="001A63"/>
      <w:spacing w:val="5"/>
      <w:sz w:val="22"/>
      <w:szCs w:val="22"/>
      <w:lang w:val="en"/>
    </w:rPr>
  </w:style>
  <w:style w:type="paragraph" w:styleId="Heading5">
    <w:name w:val="heading 5"/>
    <w:basedOn w:val="Normal"/>
    <w:next w:val="Normal"/>
    <w:link w:val="Heading5Char"/>
    <w:uiPriority w:val="9"/>
    <w:semiHidden/>
    <w:unhideWhenUsed/>
    <w:qFormat/>
    <w:rsid w:val="00672899"/>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672899"/>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672899"/>
    <w:pPr>
      <w:spacing w:after="0"/>
      <w:outlineLvl w:val="6"/>
    </w:pPr>
    <w:rPr>
      <w:b/>
      <w:bCs/>
      <w:i/>
      <w:iCs/>
      <w:color w:val="5A5A5A" w:themeColor="text1" w:themeTint="A5"/>
      <w:sz w:val="20"/>
    </w:rPr>
  </w:style>
  <w:style w:type="paragraph" w:styleId="Heading8">
    <w:name w:val="heading 8"/>
    <w:basedOn w:val="Normal"/>
    <w:next w:val="Normal"/>
    <w:link w:val="Heading8Char"/>
    <w:uiPriority w:val="9"/>
    <w:semiHidden/>
    <w:unhideWhenUsed/>
    <w:qFormat/>
    <w:rsid w:val="00672899"/>
    <w:pPr>
      <w:spacing w:after="0"/>
      <w:outlineLvl w:val="7"/>
    </w:pPr>
    <w:rPr>
      <w:b/>
      <w:bCs/>
      <w:color w:val="7F7F7F" w:themeColor="text1" w:themeTint="80"/>
      <w:sz w:val="20"/>
    </w:rPr>
  </w:style>
  <w:style w:type="paragraph" w:styleId="Heading9">
    <w:name w:val="heading 9"/>
    <w:basedOn w:val="Normal"/>
    <w:next w:val="Normal"/>
    <w:link w:val="Heading9Char"/>
    <w:uiPriority w:val="9"/>
    <w:semiHidden/>
    <w:unhideWhenUsed/>
    <w:qFormat/>
    <w:rsid w:val="00672899"/>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D63D51"/>
    <w:rPr>
      <w:i/>
      <w:lang w:val="en"/>
    </w:rPr>
  </w:style>
  <w:style w:type="character" w:styleId="Strong">
    <w:name w:val="Strong"/>
    <w:uiPriority w:val="22"/>
    <w:qFormat/>
    <w:rsid w:val="00D63D51"/>
    <w:rPr>
      <w:b/>
    </w:rPr>
  </w:style>
  <w:style w:type="table" w:customStyle="1" w:styleId="PlainTable41">
    <w:name w:val="Plain Table 41"/>
    <w:basedOn w:val="TableNormal"/>
    <w:rsid w:val="004A32C3"/>
    <w:pPr>
      <w:spacing w:after="0" w:line="240" w:lineRule="auto"/>
    </w:pPr>
    <w:rPr>
      <w:rFonts w:asciiTheme="minorHAnsi" w:eastAsiaTheme="minorEastAsia" w:hAnsiTheme="minorHAnsi" w:cstheme="minorBidi"/>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next w:val="Normal"/>
    <w:link w:val="TitleChar"/>
    <w:uiPriority w:val="10"/>
    <w:qFormat/>
    <w:rsid w:val="004A32C3"/>
    <w:pPr>
      <w:keepNext/>
      <w:keepLines/>
      <w:spacing w:before="360" w:after="0" w:line="240" w:lineRule="auto"/>
    </w:pPr>
    <w:rPr>
      <w:caps/>
      <w:kern w:val="20"/>
      <w:sz w:val="44"/>
      <w:szCs w:val="48"/>
      <w:lang w:eastAsia="en-US"/>
    </w:rPr>
  </w:style>
  <w:style w:type="character" w:customStyle="1" w:styleId="TitleChar">
    <w:name w:val="Title Char"/>
    <w:basedOn w:val="DefaultParagraphFont"/>
    <w:link w:val="Title"/>
    <w:uiPriority w:val="10"/>
    <w:rsid w:val="00672899"/>
    <w:rPr>
      <w:rFonts w:cs="Arial"/>
      <w:caps/>
      <w:kern w:val="20"/>
      <w:sz w:val="44"/>
      <w:szCs w:val="48"/>
      <w:lang w:eastAsia="en-US"/>
    </w:rPr>
  </w:style>
  <w:style w:type="paragraph" w:styleId="NoSpacing">
    <w:name w:val="No Spacing"/>
    <w:basedOn w:val="Normal"/>
    <w:link w:val="NoSpacingChar"/>
    <w:uiPriority w:val="1"/>
    <w:qFormat/>
    <w:rsid w:val="00672899"/>
    <w:pPr>
      <w:spacing w:after="0" w:line="240" w:lineRule="auto"/>
    </w:pPr>
  </w:style>
  <w:style w:type="character" w:styleId="SubtleEmphasis">
    <w:name w:val="Subtle Emphasis"/>
    <w:uiPriority w:val="19"/>
    <w:qFormat/>
    <w:rsid w:val="00672899"/>
    <w:rPr>
      <w:i/>
      <w:iCs/>
    </w:rPr>
  </w:style>
  <w:style w:type="character" w:styleId="IntenseEmphasis">
    <w:name w:val="Intense Emphasis"/>
    <w:uiPriority w:val="21"/>
    <w:qFormat/>
    <w:rsid w:val="00672899"/>
    <w:rPr>
      <w:b/>
      <w:bCs/>
      <w:i/>
      <w:iCs/>
    </w:rPr>
  </w:style>
  <w:style w:type="paragraph" w:styleId="Quote">
    <w:name w:val="Quote"/>
    <w:aliases w:val="Actions Intro Para"/>
    <w:basedOn w:val="Normal"/>
    <w:next w:val="Normal"/>
    <w:link w:val="QuoteChar"/>
    <w:uiPriority w:val="29"/>
    <w:qFormat/>
    <w:rsid w:val="00672899"/>
    <w:rPr>
      <w:i/>
      <w:iCs/>
    </w:rPr>
  </w:style>
  <w:style w:type="character" w:customStyle="1" w:styleId="QuoteChar">
    <w:name w:val="Quote Char"/>
    <w:aliases w:val="Actions Intro Para Char"/>
    <w:basedOn w:val="DefaultParagraphFont"/>
    <w:link w:val="Quote"/>
    <w:uiPriority w:val="29"/>
    <w:rsid w:val="00672899"/>
    <w:rPr>
      <w:i/>
      <w:iCs/>
    </w:rPr>
  </w:style>
  <w:style w:type="paragraph" w:styleId="IntenseQuote">
    <w:name w:val="Intense Quote"/>
    <w:basedOn w:val="Normal"/>
    <w:next w:val="Normal"/>
    <w:link w:val="IntenseQuoteChar"/>
    <w:uiPriority w:val="30"/>
    <w:qFormat/>
    <w:rsid w:val="00672899"/>
    <w:pPr>
      <w:pBdr>
        <w:top w:val="single" w:sz="4" w:space="10" w:color="auto"/>
        <w:bottom w:val="single" w:sz="4" w:space="10" w:color="auto"/>
      </w:pBdr>
      <w:spacing w:before="240" w:after="240"/>
      <w:ind w:left="1152" w:right="1152"/>
      <w:jc w:val="both"/>
    </w:pPr>
    <w:rPr>
      <w:i/>
      <w:iCs/>
    </w:rPr>
  </w:style>
  <w:style w:type="character" w:customStyle="1" w:styleId="IntenseQuoteChar">
    <w:name w:val="Intense Quote Char"/>
    <w:basedOn w:val="DefaultParagraphFont"/>
    <w:link w:val="IntenseQuote"/>
    <w:uiPriority w:val="30"/>
    <w:rsid w:val="00672899"/>
    <w:rPr>
      <w:i/>
      <w:iCs/>
    </w:rPr>
  </w:style>
  <w:style w:type="character" w:styleId="SubtleReference">
    <w:name w:val="Subtle Reference"/>
    <w:basedOn w:val="DefaultParagraphFont"/>
    <w:uiPriority w:val="31"/>
    <w:rsid w:val="00672899"/>
    <w:rPr>
      <w:smallCaps/>
    </w:rPr>
  </w:style>
  <w:style w:type="character" w:styleId="IntenseReference">
    <w:name w:val="Intense Reference"/>
    <w:uiPriority w:val="32"/>
    <w:qFormat/>
    <w:rsid w:val="00672899"/>
    <w:rPr>
      <w:b/>
      <w:bCs/>
      <w:smallCaps/>
    </w:rPr>
  </w:style>
  <w:style w:type="character" w:styleId="BookTitle">
    <w:name w:val="Book Title"/>
    <w:basedOn w:val="DefaultParagraphFont"/>
    <w:uiPriority w:val="33"/>
    <w:qFormat/>
    <w:rsid w:val="00672899"/>
    <w:rPr>
      <w:i/>
      <w:iCs/>
      <w:smallCaps/>
      <w:spacing w:val="5"/>
    </w:rPr>
  </w:style>
  <w:style w:type="paragraph" w:customStyle="1" w:styleId="SubtitleCover">
    <w:name w:val="Subtitle Cover"/>
    <w:basedOn w:val="Normal"/>
    <w:next w:val="BodyText"/>
    <w:rsid w:val="004A32C3"/>
    <w:pPr>
      <w:keepNext/>
      <w:keepLines/>
      <w:spacing w:after="120" w:line="240" w:lineRule="auto"/>
    </w:pPr>
    <w:rPr>
      <w:kern w:val="20"/>
      <w:sz w:val="36"/>
      <w:szCs w:val="48"/>
      <w:lang w:eastAsia="en-US"/>
    </w:rPr>
  </w:style>
  <w:style w:type="paragraph" w:styleId="BodyText">
    <w:name w:val="Body Text"/>
    <w:basedOn w:val="Normal"/>
    <w:link w:val="BodyTextChar"/>
    <w:rsid w:val="00D33167"/>
    <w:pPr>
      <w:spacing w:after="120"/>
    </w:pPr>
  </w:style>
  <w:style w:type="character" w:customStyle="1" w:styleId="BodyTextChar">
    <w:name w:val="Body Text Char"/>
    <w:basedOn w:val="DefaultParagraphFont"/>
    <w:link w:val="BodyText"/>
    <w:rsid w:val="00D33167"/>
    <w:rPr>
      <w:rFonts w:ascii="Arial" w:eastAsiaTheme="minorEastAsia" w:hAnsi="Arial" w:cstheme="minorBidi"/>
      <w:szCs w:val="24"/>
      <w:lang w:val="en-GB" w:eastAsia="en-GB"/>
    </w:rPr>
  </w:style>
  <w:style w:type="paragraph" w:styleId="BalloonText">
    <w:name w:val="Balloon Text"/>
    <w:basedOn w:val="Normal"/>
    <w:link w:val="BalloonTextChar"/>
    <w:rsid w:val="00D33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33167"/>
    <w:rPr>
      <w:rFonts w:ascii="Tahoma" w:eastAsiaTheme="minorEastAsia" w:hAnsi="Tahoma" w:cs="Tahoma"/>
      <w:sz w:val="16"/>
      <w:szCs w:val="16"/>
      <w:lang w:val="en-GB" w:eastAsia="en-GB"/>
    </w:rPr>
  </w:style>
  <w:style w:type="paragraph" w:styleId="Header">
    <w:name w:val="header"/>
    <w:basedOn w:val="Normal"/>
    <w:link w:val="HeaderChar"/>
    <w:rsid w:val="00A66C82"/>
    <w:pPr>
      <w:tabs>
        <w:tab w:val="center" w:pos="4513"/>
        <w:tab w:val="right" w:pos="9026"/>
      </w:tabs>
      <w:spacing w:after="0" w:line="240" w:lineRule="auto"/>
    </w:pPr>
  </w:style>
  <w:style w:type="character" w:customStyle="1" w:styleId="HeaderChar">
    <w:name w:val="Header Char"/>
    <w:basedOn w:val="DefaultParagraphFont"/>
    <w:link w:val="Header"/>
    <w:rsid w:val="00A66C82"/>
    <w:rPr>
      <w:rFonts w:ascii="Arial" w:eastAsiaTheme="minorEastAsia" w:hAnsi="Arial" w:cstheme="minorBidi"/>
      <w:szCs w:val="24"/>
      <w:lang w:val="en-GB" w:eastAsia="en-GB"/>
    </w:rPr>
  </w:style>
  <w:style w:type="paragraph" w:styleId="Footer">
    <w:name w:val="footer"/>
    <w:basedOn w:val="Normal"/>
    <w:link w:val="FooterChar"/>
    <w:uiPriority w:val="99"/>
    <w:rsid w:val="00CB4C13"/>
    <w:pPr>
      <w:tabs>
        <w:tab w:val="center" w:pos="4513"/>
        <w:tab w:val="right" w:pos="9026"/>
      </w:tabs>
      <w:spacing w:after="240" w:line="240" w:lineRule="auto"/>
      <w:jc w:val="center"/>
    </w:pPr>
    <w:rPr>
      <w:sz w:val="19"/>
    </w:rPr>
  </w:style>
  <w:style w:type="character" w:customStyle="1" w:styleId="FooterChar">
    <w:name w:val="Footer Char"/>
    <w:basedOn w:val="DefaultParagraphFont"/>
    <w:link w:val="Footer"/>
    <w:uiPriority w:val="99"/>
    <w:rsid w:val="00CB4C13"/>
    <w:rPr>
      <w:rFonts w:ascii="Arial" w:hAnsi="Arial" w:cs="Arial"/>
      <w:sz w:val="19"/>
      <w:szCs w:val="20"/>
    </w:rPr>
  </w:style>
  <w:style w:type="paragraph" w:customStyle="1" w:styleId="Bullet">
    <w:name w:val="Bullet"/>
    <w:basedOn w:val="Normal"/>
    <w:rsid w:val="003304FB"/>
    <w:pPr>
      <w:numPr>
        <w:numId w:val="4"/>
      </w:numPr>
      <w:spacing w:before="0" w:after="0"/>
      <w:ind w:left="357" w:hanging="357"/>
    </w:pPr>
  </w:style>
  <w:style w:type="paragraph" w:customStyle="1" w:styleId="Heading1Black">
    <w:name w:val="Heading 1 Black"/>
    <w:basedOn w:val="Heading1"/>
    <w:next w:val="Normal1stParaafterHeading1"/>
    <w:autoRedefine/>
    <w:qFormat/>
    <w:rsid w:val="000532A5"/>
    <w:pPr>
      <w:keepNext/>
      <w:pBdr>
        <w:left w:val="single" w:sz="48" w:space="8" w:color="F79646" w:themeColor="accent6"/>
      </w:pBdr>
      <w:spacing w:after="120"/>
      <w:ind w:left="284"/>
    </w:pPr>
    <w:rPr>
      <w:bCs/>
      <w:caps/>
      <w:color w:val="000000" w:themeColor="text1"/>
      <w:sz w:val="32"/>
    </w:rPr>
  </w:style>
  <w:style w:type="paragraph" w:customStyle="1" w:styleId="QuoteRef">
    <w:name w:val="Quote Ref"/>
    <w:basedOn w:val="Normal"/>
    <w:rsid w:val="00D63D51"/>
    <w:rPr>
      <w:i/>
    </w:rPr>
  </w:style>
  <w:style w:type="paragraph" w:customStyle="1" w:styleId="TableText">
    <w:name w:val="Table Text"/>
    <w:rsid w:val="00672899"/>
    <w:pPr>
      <w:spacing w:after="120"/>
    </w:pPr>
    <w:rPr>
      <w:rFonts w:ascii="Arial" w:hAnsi="Arial"/>
      <w:bCs/>
      <w:sz w:val="18"/>
      <w:szCs w:val="18"/>
    </w:rPr>
  </w:style>
  <w:style w:type="paragraph" w:customStyle="1" w:styleId="TableHeaderRow">
    <w:name w:val="Table Header Row"/>
    <w:basedOn w:val="Normal"/>
    <w:rsid w:val="00672899"/>
    <w:pPr>
      <w:spacing w:after="0" w:line="240" w:lineRule="auto"/>
    </w:pPr>
    <w:rPr>
      <w:rFonts w:cs="Times New Roman"/>
      <w:bCs/>
      <w:color w:val="FFFFFF" w:themeColor="background1"/>
    </w:rPr>
  </w:style>
  <w:style w:type="paragraph" w:customStyle="1" w:styleId="TableTextbullet">
    <w:name w:val="Table Text bullet"/>
    <w:basedOn w:val="TableText"/>
    <w:rsid w:val="00672899"/>
    <w:pPr>
      <w:numPr>
        <w:numId w:val="6"/>
      </w:numPr>
      <w:spacing w:after="60" w:line="240" w:lineRule="auto"/>
    </w:pPr>
  </w:style>
  <w:style w:type="paragraph" w:customStyle="1" w:styleId="TabletextfirstColumn">
    <w:name w:val="Table text first Column"/>
    <w:basedOn w:val="TableText"/>
    <w:rsid w:val="00672899"/>
    <w:pPr>
      <w:spacing w:line="300" w:lineRule="auto"/>
    </w:pPr>
    <w:rPr>
      <w:bCs w:val="0"/>
      <w:i/>
    </w:rPr>
  </w:style>
  <w:style w:type="paragraph" w:customStyle="1" w:styleId="NormalPriorityIntro">
    <w:name w:val="Normal Priority Intro"/>
    <w:basedOn w:val="Normal"/>
    <w:rsid w:val="00672899"/>
    <w:p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ind w:left="170" w:right="170"/>
    </w:pPr>
  </w:style>
  <w:style w:type="paragraph" w:customStyle="1" w:styleId="BulletPriorityIntro">
    <w:name w:val="Bullet Priority Intro"/>
    <w:basedOn w:val="Bullet"/>
    <w:rsid w:val="00672899"/>
    <w:pPr>
      <w:numPr>
        <w:numId w:val="0"/>
      </w:num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ind w:right="170"/>
    </w:pPr>
  </w:style>
  <w:style w:type="paragraph" w:customStyle="1" w:styleId="CaptionReversed">
    <w:name w:val="Caption Reversed"/>
    <w:basedOn w:val="Caption"/>
    <w:rsid w:val="00672899"/>
    <w:pPr>
      <w:pBdr>
        <w:top w:val="single" w:sz="4" w:space="5" w:color="00B0F0"/>
        <w:left w:val="single" w:sz="4" w:space="5" w:color="00B0F0"/>
        <w:bottom w:val="single" w:sz="4" w:space="5" w:color="00B0F0"/>
        <w:right w:val="single" w:sz="4" w:space="5" w:color="00B0F0"/>
      </w:pBdr>
      <w:shd w:val="clear" w:color="auto" w:fill="00B0F0"/>
      <w:ind w:left="113" w:right="113"/>
    </w:pPr>
    <w:rPr>
      <w:color w:val="FFFFFF" w:themeColor="background1"/>
    </w:rPr>
  </w:style>
  <w:style w:type="paragraph" w:styleId="Caption">
    <w:name w:val="caption"/>
    <w:basedOn w:val="Normal"/>
    <w:next w:val="Normal"/>
    <w:uiPriority w:val="35"/>
    <w:unhideWhenUsed/>
    <w:qFormat/>
    <w:rsid w:val="004A32C3"/>
    <w:rPr>
      <w:bCs/>
      <w:color w:val="000000" w:themeColor="text1"/>
      <w:sz w:val="16"/>
      <w:szCs w:val="16"/>
    </w:rPr>
  </w:style>
  <w:style w:type="paragraph" w:customStyle="1" w:styleId="Boxbullets">
    <w:name w:val="Box bullets"/>
    <w:basedOn w:val="Bullet"/>
    <w:rsid w:val="00672899"/>
    <w:pPr>
      <w:numPr>
        <w:numId w:val="0"/>
      </w:numPr>
      <w:pBdr>
        <w:top w:val="single" w:sz="4" w:space="8" w:color="00B0F0"/>
        <w:left w:val="single" w:sz="4" w:space="5" w:color="00B0F0"/>
        <w:bottom w:val="single" w:sz="4" w:space="5" w:color="00B0F0"/>
        <w:right w:val="single" w:sz="4" w:space="5" w:color="00B0F0"/>
      </w:pBdr>
      <w:ind w:right="142"/>
    </w:pPr>
  </w:style>
  <w:style w:type="paragraph" w:customStyle="1" w:styleId="BoxText">
    <w:name w:val="Box Text"/>
    <w:basedOn w:val="Boxbullets"/>
    <w:rsid w:val="00672899"/>
    <w:pPr>
      <w:pBdr>
        <w:left w:val="single" w:sz="4" w:space="8" w:color="00B0F0"/>
        <w:bottom w:val="single" w:sz="4" w:space="8" w:color="00B0F0"/>
        <w:right w:val="single" w:sz="4" w:space="8" w:color="00B0F0"/>
      </w:pBdr>
      <w:ind w:left="198" w:right="198"/>
    </w:pPr>
  </w:style>
  <w:style w:type="paragraph" w:customStyle="1" w:styleId="ActionBullet">
    <w:name w:val="Action Bullet"/>
    <w:basedOn w:val="Boxbullets"/>
    <w:rsid w:val="00672899"/>
    <w:pPr>
      <w:pBdr>
        <w:top w:val="none" w:sz="0" w:space="0" w:color="auto"/>
        <w:left w:val="none" w:sz="0" w:space="0" w:color="auto"/>
        <w:bottom w:val="single" w:sz="4" w:space="8" w:color="00B0F0"/>
        <w:right w:val="none" w:sz="0" w:space="0" w:color="auto"/>
      </w:pBdr>
      <w:ind w:right="57"/>
    </w:pPr>
  </w:style>
  <w:style w:type="paragraph" w:customStyle="1" w:styleId="Normal1stParaafterHeading1">
    <w:name w:val="Normal 1st Para after Heading 1"/>
    <w:basedOn w:val="Normal"/>
    <w:next w:val="Normal"/>
    <w:rsid w:val="005F4768"/>
    <w:pPr>
      <w:spacing w:before="480"/>
    </w:pPr>
  </w:style>
  <w:style w:type="character" w:customStyle="1" w:styleId="Heading1Char">
    <w:name w:val="Heading 1 Char"/>
    <w:aliases w:val="Blue Char"/>
    <w:basedOn w:val="DefaultParagraphFont"/>
    <w:link w:val="Heading1"/>
    <w:uiPriority w:val="9"/>
    <w:rsid w:val="004A32C3"/>
    <w:rPr>
      <w:rFonts w:ascii="Arial" w:hAnsi="Arial" w:cs="Arial"/>
      <w:sz w:val="21"/>
      <w:szCs w:val="20"/>
    </w:rPr>
  </w:style>
  <w:style w:type="character" w:customStyle="1" w:styleId="Heading2Char">
    <w:name w:val="Heading 2 Char"/>
    <w:basedOn w:val="DefaultParagraphFont"/>
    <w:link w:val="Heading2"/>
    <w:uiPriority w:val="9"/>
    <w:rsid w:val="00D63D51"/>
    <w:rPr>
      <w:rFonts w:ascii="Arial" w:hAnsi="Arial" w:cs="Arial"/>
      <w:b/>
      <w:bCs/>
      <w:sz w:val="25"/>
      <w:szCs w:val="25"/>
    </w:rPr>
  </w:style>
  <w:style w:type="character" w:customStyle="1" w:styleId="Heading3Char">
    <w:name w:val="Heading 3 Char"/>
    <w:basedOn w:val="DefaultParagraphFont"/>
    <w:link w:val="Heading3"/>
    <w:uiPriority w:val="9"/>
    <w:rsid w:val="004B28DD"/>
    <w:rPr>
      <w:rFonts w:ascii="Arial" w:hAnsi="Arial" w:cs="Arial"/>
      <w:spacing w:val="5"/>
      <w:sz w:val="24"/>
      <w:szCs w:val="24"/>
    </w:rPr>
  </w:style>
  <w:style w:type="character" w:customStyle="1" w:styleId="Heading4Char">
    <w:name w:val="Heading 4 Char"/>
    <w:basedOn w:val="DefaultParagraphFont"/>
    <w:link w:val="Heading4"/>
    <w:uiPriority w:val="9"/>
    <w:rsid w:val="00D84373"/>
    <w:rPr>
      <w:rFonts w:ascii="Arial" w:hAnsi="Arial" w:cs="Arial"/>
      <w:caps/>
      <w:color w:val="001A63"/>
      <w:spacing w:val="5"/>
      <w:lang w:val="en"/>
    </w:rPr>
  </w:style>
  <w:style w:type="character" w:customStyle="1" w:styleId="Heading5Char">
    <w:name w:val="Heading 5 Char"/>
    <w:basedOn w:val="DefaultParagraphFont"/>
    <w:link w:val="Heading5"/>
    <w:uiPriority w:val="9"/>
    <w:semiHidden/>
    <w:rsid w:val="00672899"/>
    <w:rPr>
      <w:i/>
      <w:iCs/>
      <w:sz w:val="24"/>
      <w:szCs w:val="24"/>
    </w:rPr>
  </w:style>
  <w:style w:type="character" w:customStyle="1" w:styleId="Heading6Char">
    <w:name w:val="Heading 6 Char"/>
    <w:basedOn w:val="DefaultParagraphFont"/>
    <w:link w:val="Heading6"/>
    <w:uiPriority w:val="9"/>
    <w:semiHidden/>
    <w:rsid w:val="00672899"/>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672899"/>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672899"/>
    <w:rPr>
      <w:b/>
      <w:bCs/>
      <w:color w:val="7F7F7F" w:themeColor="text1" w:themeTint="80"/>
      <w:sz w:val="20"/>
      <w:szCs w:val="20"/>
    </w:rPr>
  </w:style>
  <w:style w:type="character" w:customStyle="1" w:styleId="Heading9Char">
    <w:name w:val="Heading 9 Char"/>
    <w:basedOn w:val="DefaultParagraphFont"/>
    <w:link w:val="Heading9"/>
    <w:uiPriority w:val="9"/>
    <w:semiHidden/>
    <w:rsid w:val="00672899"/>
    <w:rPr>
      <w:b/>
      <w:bCs/>
      <w:i/>
      <w:iCs/>
      <w:color w:val="7F7F7F" w:themeColor="text1" w:themeTint="80"/>
      <w:sz w:val="18"/>
      <w:szCs w:val="18"/>
    </w:rPr>
  </w:style>
  <w:style w:type="character" w:customStyle="1" w:styleId="NoSpacingChar">
    <w:name w:val="No Spacing Char"/>
    <w:basedOn w:val="DefaultParagraphFont"/>
    <w:link w:val="NoSpacing"/>
    <w:uiPriority w:val="1"/>
    <w:rsid w:val="00672899"/>
  </w:style>
  <w:style w:type="paragraph" w:styleId="TOCHeading">
    <w:name w:val="TOC Heading"/>
    <w:basedOn w:val="Heading1"/>
    <w:next w:val="Normal"/>
    <w:uiPriority w:val="39"/>
    <w:semiHidden/>
    <w:unhideWhenUsed/>
    <w:qFormat/>
    <w:rsid w:val="00672899"/>
    <w:pPr>
      <w:outlineLvl w:val="9"/>
    </w:pPr>
    <w:rPr>
      <w:lang w:bidi="en-US"/>
    </w:rPr>
  </w:style>
  <w:style w:type="paragraph" w:customStyle="1" w:styleId="NumberedList">
    <w:name w:val="Numbered List"/>
    <w:basedOn w:val="Normal"/>
    <w:qFormat/>
    <w:rsid w:val="004A32C3"/>
    <w:pPr>
      <w:numPr>
        <w:numId w:val="7"/>
      </w:numPr>
      <w:spacing w:after="100"/>
      <w:ind w:left="714" w:hanging="357"/>
    </w:pPr>
    <w:rPr>
      <w:lang w:val="en"/>
    </w:rPr>
  </w:style>
  <w:style w:type="paragraph" w:customStyle="1" w:styleId="BulletedList">
    <w:name w:val="Bulleted List"/>
    <w:basedOn w:val="Normal"/>
    <w:qFormat/>
    <w:rsid w:val="004A32C3"/>
    <w:pPr>
      <w:numPr>
        <w:numId w:val="8"/>
      </w:numPr>
      <w:contextualSpacing/>
    </w:pPr>
    <w:rPr>
      <w:lang w:val="en"/>
    </w:rPr>
  </w:style>
  <w:style w:type="paragraph" w:customStyle="1" w:styleId="Boxshadedcolourbackground">
    <w:name w:val="Box shaded colour background"/>
    <w:basedOn w:val="Normal"/>
    <w:qFormat/>
    <w:rsid w:val="005553DC"/>
    <w:pPr>
      <w:pBdr>
        <w:top w:val="single" w:sz="4" w:space="8" w:color="F2F2F2"/>
        <w:left w:val="single" w:sz="4" w:space="8" w:color="F2F2F2"/>
        <w:bottom w:val="single" w:sz="4" w:space="8" w:color="F2F2F2"/>
        <w:right w:val="single" w:sz="4" w:space="8" w:color="F2F2F2"/>
      </w:pBdr>
      <w:shd w:val="clear" w:color="auto" w:fill="E0E3EE"/>
      <w:spacing w:before="300" w:line="276" w:lineRule="auto"/>
      <w:ind w:left="170" w:right="170"/>
    </w:pPr>
    <w:rPr>
      <w:rFonts w:eastAsia="Calibri" w:cs="Times New Roman"/>
      <w:bCs/>
      <w:szCs w:val="21"/>
      <w:lang w:val="en-GB" w:eastAsia="en-US"/>
    </w:rPr>
  </w:style>
  <w:style w:type="paragraph" w:customStyle="1" w:styleId="Boxshadedgreybackgroundwithcolouredstrokeaboveandbelow">
    <w:name w:val="Box shaded grey background with coloured stroke above and below"/>
    <w:basedOn w:val="Normal"/>
    <w:qFormat/>
    <w:rsid w:val="00D84373"/>
    <w:pPr>
      <w:pBdr>
        <w:top w:val="single" w:sz="4" w:space="8" w:color="001A63"/>
        <w:bottom w:val="single" w:sz="4" w:space="8" w:color="001A63"/>
      </w:pBdr>
      <w:shd w:val="pct5" w:color="auto" w:fill="auto"/>
      <w:spacing w:line="276" w:lineRule="auto"/>
    </w:pPr>
    <w:rPr>
      <w:rFonts w:eastAsia="Calibri" w:cs="Times New Roman"/>
      <w:szCs w:val="21"/>
      <w:lang w:val="en-GB" w:eastAsia="en-US"/>
    </w:rPr>
  </w:style>
  <w:style w:type="paragraph" w:customStyle="1" w:styleId="Boxwithcolouredkeyline">
    <w:name w:val="Box with coloured keyline"/>
    <w:basedOn w:val="Normal"/>
    <w:qFormat/>
    <w:rsid w:val="00D84373"/>
    <w:pPr>
      <w:pBdr>
        <w:top w:val="single" w:sz="4" w:space="8" w:color="001A63"/>
        <w:left w:val="single" w:sz="4" w:space="8" w:color="001A63"/>
        <w:bottom w:val="single" w:sz="4" w:space="8" w:color="001A63"/>
        <w:right w:val="single" w:sz="4" w:space="8" w:color="001A63"/>
      </w:pBdr>
      <w:spacing w:after="120" w:line="276" w:lineRule="auto"/>
      <w:ind w:left="198" w:right="198"/>
    </w:pPr>
    <w:rPr>
      <w:rFonts w:eastAsia="Calibri" w:cs="Times New Roman"/>
      <w:szCs w:val="21"/>
      <w:lang w:val="en-GB" w:eastAsia="en-US"/>
    </w:rPr>
  </w:style>
  <w:style w:type="paragraph" w:customStyle="1" w:styleId="Footerborderabove">
    <w:name w:val="Footer border above"/>
    <w:basedOn w:val="Footer"/>
    <w:qFormat/>
    <w:rsid w:val="00E93202"/>
    <w:pPr>
      <w:pBdr>
        <w:top w:val="single" w:sz="8" w:space="6" w:color="001A63"/>
      </w:pBdr>
    </w:pPr>
  </w:style>
  <w:style w:type="paragraph" w:styleId="TOC1">
    <w:name w:val="toc 1"/>
    <w:basedOn w:val="Normal"/>
    <w:next w:val="Normal"/>
    <w:autoRedefine/>
    <w:uiPriority w:val="39"/>
    <w:rsid w:val="004D253A"/>
    <w:pPr>
      <w:tabs>
        <w:tab w:val="right" w:leader="dot" w:pos="8494"/>
      </w:tabs>
      <w:spacing w:after="100"/>
    </w:pPr>
    <w:rPr>
      <w:noProof/>
      <w:sz w:val="24"/>
    </w:rPr>
  </w:style>
  <w:style w:type="paragraph" w:styleId="TOC2">
    <w:name w:val="toc 2"/>
    <w:basedOn w:val="Normal"/>
    <w:next w:val="Normal"/>
    <w:autoRedefine/>
    <w:uiPriority w:val="39"/>
    <w:rsid w:val="004D253A"/>
    <w:pPr>
      <w:tabs>
        <w:tab w:val="right" w:leader="dot" w:pos="8494"/>
      </w:tabs>
      <w:spacing w:before="60" w:after="100"/>
      <w:ind w:left="210"/>
    </w:pPr>
    <w:rPr>
      <w:noProof/>
    </w:rPr>
  </w:style>
  <w:style w:type="paragraph" w:styleId="TOC3">
    <w:name w:val="toc 3"/>
    <w:basedOn w:val="Normal"/>
    <w:next w:val="Normal"/>
    <w:autoRedefine/>
    <w:uiPriority w:val="39"/>
    <w:rsid w:val="00561352"/>
    <w:pPr>
      <w:spacing w:after="100"/>
      <w:ind w:left="420"/>
    </w:pPr>
  </w:style>
  <w:style w:type="character" w:styleId="Hyperlink">
    <w:name w:val="Hyperlink"/>
    <w:basedOn w:val="DefaultParagraphFont"/>
    <w:uiPriority w:val="99"/>
    <w:unhideWhenUsed/>
    <w:rsid w:val="00561352"/>
    <w:rPr>
      <w:color w:val="0000FF" w:themeColor="hyperlink"/>
      <w:u w:val="single"/>
    </w:rPr>
  </w:style>
  <w:style w:type="paragraph" w:styleId="ListParagraph">
    <w:name w:val="List Paragraph"/>
    <w:basedOn w:val="Normal"/>
    <w:uiPriority w:val="34"/>
    <w:qFormat/>
    <w:rsid w:val="00E30609"/>
    <w:pPr>
      <w:ind w:left="720"/>
      <w:contextualSpacing/>
    </w:pPr>
  </w:style>
  <w:style w:type="paragraph" w:customStyle="1" w:styleId="Action">
    <w:name w:val="Action"/>
    <w:basedOn w:val="Normal"/>
    <w:qFormat/>
    <w:rsid w:val="003304FB"/>
    <w:pPr>
      <w:tabs>
        <w:tab w:val="left" w:pos="1134"/>
      </w:tabs>
      <w:ind w:left="1134" w:hanging="1134"/>
    </w:pPr>
  </w:style>
  <w:style w:type="paragraph" w:customStyle="1" w:styleId="Heading1nobar">
    <w:name w:val="Heading 1 no bar"/>
    <w:basedOn w:val="Heading1Black"/>
    <w:qFormat/>
    <w:rsid w:val="00D63D51"/>
    <w:pPr>
      <w:pageBreakBefore/>
      <w:pBdr>
        <w:left w:val="none" w:sz="0" w:space="0" w:color="auto"/>
      </w:pBdr>
      <w:ind w:left="0"/>
    </w:pPr>
    <w:rPr>
      <w:lang w:val="en"/>
    </w:rPr>
  </w:style>
  <w:style w:type="paragraph" w:customStyle="1" w:styleId="Heading1orange">
    <w:name w:val="Heading 1 orange"/>
    <w:basedOn w:val="Heading1Black"/>
    <w:qFormat/>
    <w:rsid w:val="000532A5"/>
    <w:pPr>
      <w:pBdr>
        <w:left w:val="single" w:sz="48" w:space="8" w:color="C05131"/>
      </w:pBdr>
    </w:pPr>
  </w:style>
  <w:style w:type="paragraph" w:customStyle="1" w:styleId="Heading1green">
    <w:name w:val="Heading 1 green"/>
    <w:basedOn w:val="Header"/>
    <w:qFormat/>
    <w:rsid w:val="000532A5"/>
    <w:pPr>
      <w:keepNext/>
      <w:pageBreakBefore/>
      <w:pBdr>
        <w:left w:val="single" w:sz="48" w:space="8" w:color="008000"/>
      </w:pBdr>
    </w:pPr>
    <w:rPr>
      <w:sz w:val="32"/>
    </w:rPr>
  </w:style>
  <w:style w:type="paragraph" w:customStyle="1" w:styleId="Heading1purple">
    <w:name w:val="Heading 1 purple"/>
    <w:basedOn w:val="Header"/>
    <w:qFormat/>
    <w:rsid w:val="009E333F"/>
    <w:pPr>
      <w:keepNext/>
      <w:pageBreakBefore/>
      <w:pBdr>
        <w:left w:val="single" w:sz="48" w:space="4" w:color="990099"/>
      </w:pBdr>
    </w:pPr>
    <w:rPr>
      <w:sz w:val="32"/>
    </w:rPr>
  </w:style>
  <w:style w:type="paragraph" w:customStyle="1" w:styleId="Heading1Blue">
    <w:name w:val="Heading 1 Blue"/>
    <w:basedOn w:val="Header"/>
    <w:qFormat/>
    <w:rsid w:val="009E333F"/>
    <w:pPr>
      <w:keepNext/>
      <w:pageBreakBefore/>
      <w:pBdr>
        <w:left w:val="single" w:sz="48" w:space="4" w:color="1F497D" w:themeColor="text2"/>
      </w:pBdr>
    </w:pPr>
    <w:rPr>
      <w:sz w:val="32"/>
    </w:rPr>
  </w:style>
  <w:style w:type="character" w:styleId="FollowedHyperlink">
    <w:name w:val="FollowedHyperlink"/>
    <w:basedOn w:val="DefaultParagraphFont"/>
    <w:rsid w:val="009E33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80777">
      <w:bodyDiv w:val="1"/>
      <w:marLeft w:val="0"/>
      <w:marRight w:val="0"/>
      <w:marTop w:val="0"/>
      <w:marBottom w:val="0"/>
      <w:divBdr>
        <w:top w:val="none" w:sz="0" w:space="0" w:color="auto"/>
        <w:left w:val="none" w:sz="0" w:space="0" w:color="auto"/>
        <w:bottom w:val="none" w:sz="0" w:space="0" w:color="auto"/>
        <w:right w:val="none" w:sz="0" w:space="0" w:color="auto"/>
      </w:divBdr>
      <w:divsChild>
        <w:div w:id="747917985">
          <w:marLeft w:val="0"/>
          <w:marRight w:val="0"/>
          <w:marTop w:val="135"/>
          <w:marBottom w:val="135"/>
          <w:divBdr>
            <w:top w:val="single" w:sz="6" w:space="6" w:color="DDDAD1"/>
            <w:left w:val="single" w:sz="6" w:space="17" w:color="DDDAD1"/>
            <w:bottom w:val="single" w:sz="6" w:space="6" w:color="DDDAD1"/>
            <w:right w:val="single" w:sz="6" w:space="6" w:color="DDDAD1"/>
          </w:divBdr>
        </w:div>
      </w:divsChild>
    </w:div>
    <w:div w:id="212275280">
      <w:bodyDiv w:val="1"/>
      <w:marLeft w:val="0"/>
      <w:marRight w:val="0"/>
      <w:marTop w:val="0"/>
      <w:marBottom w:val="0"/>
      <w:divBdr>
        <w:top w:val="none" w:sz="0" w:space="0" w:color="auto"/>
        <w:left w:val="none" w:sz="0" w:space="0" w:color="auto"/>
        <w:bottom w:val="none" w:sz="0" w:space="0" w:color="auto"/>
        <w:right w:val="none" w:sz="0" w:space="0" w:color="auto"/>
      </w:divBdr>
      <w:divsChild>
        <w:div w:id="2017343589">
          <w:marLeft w:val="0"/>
          <w:marRight w:val="0"/>
          <w:marTop w:val="135"/>
          <w:marBottom w:val="135"/>
          <w:divBdr>
            <w:top w:val="single" w:sz="6" w:space="6" w:color="DDDAD1"/>
            <w:left w:val="single" w:sz="6" w:space="17" w:color="DDDAD1"/>
            <w:bottom w:val="single" w:sz="6" w:space="6" w:color="DDDAD1"/>
            <w:right w:val="single" w:sz="6" w:space="6" w:color="DDDAD1"/>
          </w:divBdr>
          <w:divsChild>
            <w:div w:id="1484547412">
              <w:blockQuote w:val="1"/>
              <w:marLeft w:val="270"/>
              <w:marRight w:val="270"/>
              <w:marTop w:val="135"/>
              <w:marBottom w:val="135"/>
              <w:divBdr>
                <w:top w:val="none" w:sz="0" w:space="0" w:color="auto"/>
                <w:left w:val="single" w:sz="24" w:space="7" w:color="AAAAAA"/>
                <w:bottom w:val="none" w:sz="0" w:space="0" w:color="auto"/>
                <w:right w:val="none" w:sz="0" w:space="0" w:color="auto"/>
              </w:divBdr>
            </w:div>
          </w:divsChild>
        </w:div>
      </w:divsChild>
    </w:div>
    <w:div w:id="936643944">
      <w:bodyDiv w:val="1"/>
      <w:marLeft w:val="0"/>
      <w:marRight w:val="0"/>
      <w:marTop w:val="0"/>
      <w:marBottom w:val="0"/>
      <w:divBdr>
        <w:top w:val="none" w:sz="0" w:space="0" w:color="auto"/>
        <w:left w:val="none" w:sz="0" w:space="0" w:color="auto"/>
        <w:bottom w:val="none" w:sz="0" w:space="0" w:color="auto"/>
        <w:right w:val="none" w:sz="0" w:space="0" w:color="auto"/>
      </w:divBdr>
    </w:div>
    <w:div w:id="1508516380">
      <w:bodyDiv w:val="1"/>
      <w:marLeft w:val="0"/>
      <w:marRight w:val="0"/>
      <w:marTop w:val="0"/>
      <w:marBottom w:val="0"/>
      <w:divBdr>
        <w:top w:val="none" w:sz="0" w:space="0" w:color="auto"/>
        <w:left w:val="none" w:sz="0" w:space="0" w:color="auto"/>
        <w:bottom w:val="none" w:sz="0" w:space="0" w:color="auto"/>
        <w:right w:val="none" w:sz="0" w:space="0" w:color="auto"/>
      </w:divBdr>
      <w:divsChild>
        <w:div w:id="2072118681">
          <w:marLeft w:val="0"/>
          <w:marRight w:val="0"/>
          <w:marTop w:val="0"/>
          <w:marBottom w:val="0"/>
          <w:divBdr>
            <w:top w:val="none" w:sz="0" w:space="0" w:color="auto"/>
            <w:left w:val="none" w:sz="0" w:space="0" w:color="auto"/>
            <w:bottom w:val="none" w:sz="0" w:space="0" w:color="auto"/>
            <w:right w:val="none" w:sz="0" w:space="0" w:color="auto"/>
          </w:divBdr>
          <w:divsChild>
            <w:div w:id="1825469598">
              <w:marLeft w:val="-225"/>
              <w:marRight w:val="-225"/>
              <w:marTop w:val="0"/>
              <w:marBottom w:val="0"/>
              <w:divBdr>
                <w:top w:val="none" w:sz="0" w:space="0" w:color="auto"/>
                <w:left w:val="none" w:sz="0" w:space="0" w:color="auto"/>
                <w:bottom w:val="none" w:sz="0" w:space="0" w:color="auto"/>
                <w:right w:val="none" w:sz="0" w:space="0" w:color="auto"/>
              </w:divBdr>
              <w:divsChild>
                <w:div w:id="828860086">
                  <w:marLeft w:val="0"/>
                  <w:marRight w:val="0"/>
                  <w:marTop w:val="0"/>
                  <w:marBottom w:val="0"/>
                  <w:divBdr>
                    <w:top w:val="none" w:sz="0" w:space="0" w:color="auto"/>
                    <w:left w:val="none" w:sz="0" w:space="0" w:color="auto"/>
                    <w:bottom w:val="none" w:sz="0" w:space="0" w:color="auto"/>
                    <w:right w:val="none" w:sz="0" w:space="0" w:color="auto"/>
                  </w:divBdr>
                  <w:divsChild>
                    <w:div w:id="5178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033156">
      <w:bodyDiv w:val="1"/>
      <w:marLeft w:val="0"/>
      <w:marRight w:val="0"/>
      <w:marTop w:val="0"/>
      <w:marBottom w:val="0"/>
      <w:divBdr>
        <w:top w:val="none" w:sz="0" w:space="0" w:color="auto"/>
        <w:left w:val="none" w:sz="0" w:space="0" w:color="auto"/>
        <w:bottom w:val="none" w:sz="0" w:space="0" w:color="auto"/>
        <w:right w:val="none" w:sz="0" w:space="0" w:color="auto"/>
      </w:divBdr>
      <w:divsChild>
        <w:div w:id="466629922">
          <w:marLeft w:val="0"/>
          <w:marRight w:val="0"/>
          <w:marTop w:val="135"/>
          <w:marBottom w:val="135"/>
          <w:divBdr>
            <w:top w:val="single" w:sz="6" w:space="6" w:color="DDDAD1"/>
            <w:left w:val="single" w:sz="6" w:space="17" w:color="DDDAD1"/>
            <w:bottom w:val="single" w:sz="6" w:space="6" w:color="DDDAD1"/>
            <w:right w:val="single" w:sz="6" w:space="6" w:color="DDDAD1"/>
          </w:divBdr>
          <w:divsChild>
            <w:div w:id="1551308265">
              <w:blockQuote w:val="1"/>
              <w:marLeft w:val="270"/>
              <w:marRight w:val="270"/>
              <w:marTop w:val="135"/>
              <w:marBottom w:val="135"/>
              <w:divBdr>
                <w:top w:val="none" w:sz="0" w:space="0" w:color="auto"/>
                <w:left w:val="single" w:sz="24" w:space="7" w:color="AAAAAA"/>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http://www.abs.gov.au/ausstats/abs@.nsf/mf/4430.0"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Aus162</b:Tag>
    <b:SourceType>InternetSite</b:SourceType>
    <b:Guid>{EBAC5F51-2B39-A24B-BEC6-C2CC1D021785}</b:Guid>
    <b:Title>4364.0.55.001 - National Health Survey: First Results, 2014-15</b:Title>
    <b:Year>2016</b:Year>
    <b:Month>March</b:Month>
    <b:Day>23</b:Day>
    <b:Author>
      <b:Author>
        <b:Corporate>Australian Bureau of Statistics</b:Corporate>
      </b:Author>
    </b:Author>
    <b:URL>http://www.abs.gov.au/ausstats/abs@.nsf/mf/4364.0.55.001</b:URL>
    <b:YearAccessed>2016</b:YearAccessed>
    <b:MonthAccessed>October</b:MonthAccessed>
    <b:DayAccessed>10</b:DayAccessed>
    <b:InternetSiteTitle>Australian Bureau of Statistics</b:InternetSiteTitle>
    <b:RefOrder>14</b:RefOrder>
  </b:Source>
</b:Sources>
</file>

<file path=customXml/itemProps1.xml><?xml version="1.0" encoding="utf-8"?>
<ds:datastoreItem xmlns:ds="http://schemas.openxmlformats.org/officeDocument/2006/customXml" ds:itemID="{A8F4D266-AF7F-4641-AA6B-0F9FB6BC5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1676</Words>
  <Characters>9555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Accessibility action plan 2016-2019 </vt:lpstr>
    </vt:vector>
  </TitlesOfParts>
  <Company>Dept Health And Ageing</Company>
  <LinksUpToDate>false</LinksUpToDate>
  <CharactersWithSpaces>11209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action plan 2016-2019</dc:title>
  <dc:creator>Department of Health</dc:creator>
  <cp:keywords>departmental culture; department’s strategic; workplace culture; employee opportunities</cp:keywords>
  <dc:description>The objectives in the Plan have been developed to align with the four key action areas in the As One: Making it Happen, APS Disability Employment Strategy 2016-2019 (the APS Strategy), (which also include a focus on Indigenous people with disability).</dc:description>
  <cp:lastModifiedBy>People Capability and Communication Division</cp:lastModifiedBy>
  <cp:revision>2</cp:revision>
  <cp:lastPrinted>2018-02-07T01:11:00Z</cp:lastPrinted>
  <dcterms:created xsi:type="dcterms:W3CDTF">2018-09-13T05:49:00Z</dcterms:created>
  <dcterms:modified xsi:type="dcterms:W3CDTF">2018-09-13T05:49:00Z</dcterms:modified>
  <cp:category>About the department,</cp:category>
</cp:coreProperties>
</file>