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0E35A29E" w:rsidR="00FF381B" w:rsidRPr="002D3CAE" w:rsidRDefault="5D8934F1" w:rsidP="002A75C2">
      <w:pPr>
        <w:pStyle w:val="Heading1"/>
        <w:spacing w:before="2160"/>
      </w:pPr>
      <w:bookmarkStart w:id="0" w:name="_Toc181106757"/>
      <w:bookmarkStart w:id="1" w:name="_Toc181868806"/>
      <w:bookmarkStart w:id="2" w:name="_Toc192051226"/>
      <w:bookmarkStart w:id="3" w:name="_Toc206427657"/>
      <w:bookmarkStart w:id="4" w:name="_Toc212125232"/>
      <w:bookmarkStart w:id="5" w:name="_Toc231555745"/>
      <w:bookmarkStart w:id="6" w:name="_Toc231561113"/>
      <w:bookmarkStart w:id="7" w:name="_Toc240901639"/>
      <w:bookmarkStart w:id="8" w:name="_Toc115102884"/>
      <w:bookmarkStart w:id="9" w:name="_Toc115104998"/>
      <w:bookmarkStart w:id="10" w:name="_Toc115171880"/>
      <w:bookmarkStart w:id="11" w:name="_Toc115275007"/>
      <w:bookmarkStart w:id="12" w:name="_Toc170127470"/>
      <w:r w:rsidRPr="002D3CAE">
        <w:t xml:space="preserve">Assessor Portal User Guide 2 - Registering </w:t>
      </w:r>
      <w:r w:rsidR="13E04AD2" w:rsidRPr="002D3CAE">
        <w:t>S</w:t>
      </w:r>
      <w:r w:rsidRPr="002D3CAE">
        <w:t xml:space="preserve">upport people and adding </w:t>
      </w:r>
      <w:r w:rsidR="445B830F" w:rsidRPr="002D3CAE">
        <w:t>R</w:t>
      </w:r>
      <w:r w:rsidRPr="002D3CAE">
        <w:t>elationships</w:t>
      </w:r>
      <w:bookmarkEnd w:id="0"/>
      <w:bookmarkEnd w:id="1"/>
      <w:bookmarkEnd w:id="2"/>
      <w:bookmarkEnd w:id="3"/>
      <w:bookmarkEnd w:id="4"/>
      <w:bookmarkEnd w:id="5"/>
      <w:bookmarkEnd w:id="6"/>
      <w:bookmarkEnd w:id="7"/>
      <w:r w:rsidRPr="002D3CAE">
        <w:t xml:space="preserve"> </w:t>
      </w:r>
      <w:bookmarkEnd w:id="8"/>
      <w:bookmarkEnd w:id="9"/>
      <w:bookmarkEnd w:id="10"/>
      <w:bookmarkEnd w:id="11"/>
      <w:bookmarkEnd w:id="12"/>
    </w:p>
    <w:p w14:paraId="21D61E40" w14:textId="77777777" w:rsidR="00BA50E8" w:rsidRPr="00C25563" w:rsidRDefault="00BA50E8" w:rsidP="00C25563">
      <w:pPr>
        <w:pStyle w:val="IntenseQuote"/>
        <w:rPr>
          <w:iCs w:val="0"/>
        </w:rPr>
      </w:pPr>
      <w:r w:rsidRPr="00C25563">
        <w:t>This guide helps aged care needs assessors (assessors) register support people and manage their relationships with clients.</w:t>
      </w:r>
    </w:p>
    <w:p w14:paraId="3279589C" w14:textId="77777777" w:rsidR="00C3315D" w:rsidRPr="00C25563" w:rsidRDefault="00C3315D" w:rsidP="00C25563">
      <w:pPr>
        <w:pStyle w:val="IntenseQuote"/>
        <w:rPr>
          <w:iCs w:val="0"/>
        </w:rPr>
      </w:pPr>
      <w:r w:rsidRPr="00C25563">
        <w:t>You will usually complete these tasks in the My Aged Care assessor portal. You can also complete some tasks in the Aged Care Assessor App.</w:t>
      </w:r>
    </w:p>
    <w:p w14:paraId="72BEEAEF" w14:textId="77777777" w:rsidR="00C3315D" w:rsidRPr="00C25563" w:rsidRDefault="00C3315D" w:rsidP="00C25563">
      <w:pPr>
        <w:pStyle w:val="IntenseQuote"/>
        <w:rPr>
          <w:iCs w:val="0"/>
        </w:rPr>
      </w:pPr>
      <w:r w:rsidRPr="00C25563">
        <w:t>A client's support network can include:</w:t>
      </w:r>
    </w:p>
    <w:p w14:paraId="2147CB76" w14:textId="77777777" w:rsidR="00C3315D" w:rsidRPr="00C25563" w:rsidRDefault="00C3315D" w:rsidP="00C25563">
      <w:pPr>
        <w:pStyle w:val="IntenseQuote"/>
        <w:numPr>
          <w:ilvl w:val="0"/>
          <w:numId w:val="144"/>
        </w:numPr>
        <w:spacing w:before="60" w:after="60" w:line="276" w:lineRule="auto"/>
        <w:ind w:left="714" w:hanging="357"/>
        <w:rPr>
          <w:iCs w:val="0"/>
        </w:rPr>
      </w:pPr>
      <w:r w:rsidRPr="00C25563">
        <w:t>Registered Supporters</w:t>
      </w:r>
    </w:p>
    <w:p w14:paraId="5A55326D" w14:textId="77777777" w:rsidR="00C3315D" w:rsidRPr="00C25563" w:rsidRDefault="00C3315D" w:rsidP="00C25563">
      <w:pPr>
        <w:pStyle w:val="IntenseQuote"/>
        <w:numPr>
          <w:ilvl w:val="0"/>
          <w:numId w:val="144"/>
        </w:numPr>
        <w:spacing w:before="60" w:after="60" w:line="276" w:lineRule="auto"/>
        <w:ind w:left="714" w:hanging="357"/>
        <w:rPr>
          <w:iCs w:val="0"/>
        </w:rPr>
      </w:pPr>
      <w:r w:rsidRPr="00C25563">
        <w:t>other individuals</w:t>
      </w:r>
    </w:p>
    <w:p w14:paraId="117C6128" w14:textId="77777777" w:rsidR="00C3315D" w:rsidRPr="00C25563" w:rsidRDefault="00C3315D" w:rsidP="00C25563">
      <w:pPr>
        <w:pStyle w:val="IntenseQuote"/>
        <w:numPr>
          <w:ilvl w:val="0"/>
          <w:numId w:val="144"/>
        </w:numPr>
        <w:spacing w:before="60" w:after="60" w:line="276" w:lineRule="auto"/>
        <w:ind w:left="714" w:hanging="357"/>
        <w:rPr>
          <w:iCs w:val="0"/>
        </w:rPr>
      </w:pPr>
      <w:r w:rsidRPr="00C25563">
        <w:t>agents</w:t>
      </w:r>
    </w:p>
    <w:p w14:paraId="6BA80209" w14:textId="77777777" w:rsidR="00C3315D" w:rsidRPr="00C25563" w:rsidRDefault="00C3315D" w:rsidP="00C25563">
      <w:pPr>
        <w:pStyle w:val="IntenseQuote"/>
        <w:numPr>
          <w:ilvl w:val="0"/>
          <w:numId w:val="144"/>
        </w:numPr>
        <w:spacing w:before="60" w:after="60" w:line="276" w:lineRule="auto"/>
        <w:ind w:left="714" w:hanging="357"/>
        <w:rPr>
          <w:iCs w:val="0"/>
        </w:rPr>
      </w:pPr>
      <w:r w:rsidRPr="00C25563">
        <w:t>organisations</w:t>
      </w:r>
    </w:p>
    <w:p w14:paraId="2763108D" w14:textId="77777777" w:rsidR="00C3315D" w:rsidRPr="00C25563" w:rsidRDefault="00C3315D" w:rsidP="00C25563">
      <w:pPr>
        <w:pStyle w:val="IntenseQuote"/>
        <w:numPr>
          <w:ilvl w:val="0"/>
          <w:numId w:val="144"/>
        </w:numPr>
        <w:spacing w:before="60" w:after="60" w:line="276" w:lineRule="auto"/>
        <w:ind w:left="714" w:hanging="357"/>
        <w:rPr>
          <w:iCs w:val="0"/>
        </w:rPr>
      </w:pPr>
      <w:r w:rsidRPr="00C25563">
        <w:t>nominated staff members from approved organisations.</w:t>
      </w:r>
    </w:p>
    <w:p w14:paraId="0C390980" w14:textId="77777777" w:rsidR="0087022A" w:rsidRPr="00C25563" w:rsidRDefault="0087022A" w:rsidP="00C25563">
      <w:pPr>
        <w:pStyle w:val="IntenseQuote"/>
        <w:rPr>
          <w:iCs w:val="0"/>
        </w:rPr>
      </w:pPr>
      <w:r w:rsidRPr="00C25563">
        <w:t>There are three types of Registered Supporters:</w:t>
      </w:r>
    </w:p>
    <w:p w14:paraId="032E2DE0" w14:textId="77777777" w:rsidR="0087022A" w:rsidRPr="00C25563" w:rsidRDefault="0087022A" w:rsidP="00C25563">
      <w:pPr>
        <w:pStyle w:val="IntenseQuote"/>
        <w:numPr>
          <w:ilvl w:val="0"/>
          <w:numId w:val="145"/>
        </w:numPr>
        <w:spacing w:before="60" w:after="60" w:line="276" w:lineRule="auto"/>
        <w:ind w:left="714" w:hanging="357"/>
        <w:rPr>
          <w:iCs w:val="0"/>
        </w:rPr>
      </w:pPr>
      <w:r w:rsidRPr="00C25563">
        <w:t>Supporter</w:t>
      </w:r>
    </w:p>
    <w:p w14:paraId="1DA28A99" w14:textId="77777777" w:rsidR="0087022A" w:rsidRPr="00C25563" w:rsidRDefault="0087022A" w:rsidP="00C25563">
      <w:pPr>
        <w:pStyle w:val="IntenseQuote"/>
        <w:numPr>
          <w:ilvl w:val="0"/>
          <w:numId w:val="145"/>
        </w:numPr>
        <w:spacing w:before="60" w:after="60" w:line="276" w:lineRule="auto"/>
        <w:ind w:left="714" w:hanging="357"/>
        <w:rPr>
          <w:iCs w:val="0"/>
        </w:rPr>
      </w:pPr>
      <w:r w:rsidRPr="00C25563">
        <w:t>Supporter Lite</w:t>
      </w:r>
    </w:p>
    <w:p w14:paraId="7FABC71A" w14:textId="77777777" w:rsidR="0087022A" w:rsidRPr="00C25563" w:rsidRDefault="0087022A" w:rsidP="00C25563">
      <w:pPr>
        <w:pStyle w:val="IntenseQuote"/>
        <w:numPr>
          <w:ilvl w:val="0"/>
          <w:numId w:val="145"/>
        </w:numPr>
        <w:spacing w:before="60" w:after="60" w:line="276" w:lineRule="auto"/>
        <w:ind w:left="714" w:hanging="357"/>
        <w:rPr>
          <w:iCs w:val="0"/>
        </w:rPr>
      </w:pPr>
      <w:r w:rsidRPr="00C25563">
        <w:t>Supporter Guardian.</w:t>
      </w:r>
    </w:p>
    <w:p w14:paraId="3DE42F9C" w14:textId="6A7786F4" w:rsidR="00E774D1" w:rsidRDefault="005A70C0" w:rsidP="00C25563">
      <w:pPr>
        <w:pStyle w:val="IntenseQuote"/>
        <w:rPr>
          <w:rFonts w:cs="Arial"/>
        </w:rPr>
      </w:pPr>
      <w:r w:rsidRPr="00C25563">
        <w:rPr>
          <w:iCs w:val="0"/>
        </w:rPr>
        <w:t xml:space="preserve">These people support clients when they interact with My Aged Care. This may include communicating with assessors, service providers, and the My Aged Care </w:t>
      </w:r>
      <w:r>
        <w:t>C</w:t>
      </w:r>
      <w:r w:rsidRPr="00C25563">
        <w:rPr>
          <w:iCs w:val="0"/>
        </w:rPr>
        <w:t xml:space="preserve">ontact </w:t>
      </w:r>
      <w:r>
        <w:t>C</w:t>
      </w:r>
      <w:r w:rsidRPr="00C25563">
        <w:rPr>
          <w:iCs w:val="0"/>
        </w:rPr>
        <w:t>entre.</w:t>
      </w:r>
      <w:bookmarkStart w:id="13" w:name="_Toc206427658"/>
    </w:p>
    <w:p w14:paraId="147841E8" w14:textId="77777777" w:rsidR="008574B1" w:rsidRDefault="008574B1">
      <w:pPr>
        <w:widowControl/>
        <w:spacing w:before="0" w:after="0" w:line="240" w:lineRule="auto"/>
        <w:rPr>
          <w:lang w:val="en-GB"/>
        </w:rPr>
      </w:pPr>
      <w:r>
        <w:rPr>
          <w:lang w:val="en-GB"/>
        </w:rPr>
        <w:br w:type="page"/>
      </w:r>
    </w:p>
    <w:sdt>
      <w:sdtPr>
        <w:rPr>
          <w:rFonts w:ascii="Arial" w:eastAsia="Times New Roman" w:hAnsi="Arial" w:cs="Times New Roman"/>
          <w:color w:val="auto"/>
          <w:sz w:val="21"/>
          <w:szCs w:val="24"/>
          <w:lang w:val="en-GB"/>
        </w:rPr>
        <w:id w:val="865639929"/>
        <w:docPartObj>
          <w:docPartGallery w:val="Table of Contents"/>
          <w:docPartUnique/>
        </w:docPartObj>
      </w:sdtPr>
      <w:sdtEndPr>
        <w:rPr>
          <w:b/>
          <w:bCs/>
          <w:szCs w:val="21"/>
        </w:rPr>
      </w:sdtEndPr>
      <w:sdtContent>
        <w:p w14:paraId="78A6D9A0" w14:textId="0228EC18" w:rsidR="00A60271" w:rsidRPr="008574B1" w:rsidRDefault="00E774D1" w:rsidP="008574B1">
          <w:pPr>
            <w:pStyle w:val="TOCHeading"/>
            <w:rPr>
              <w:noProof/>
            </w:rPr>
          </w:pPr>
          <w:r>
            <w:rPr>
              <w:lang w:val="en-AU"/>
            </w:rPr>
            <w:fldChar w:fldCharType="begin"/>
          </w:r>
          <w:r>
            <w:instrText xml:space="preserve"> TOC \o "1-3" \h \z \u </w:instrText>
          </w:r>
          <w:r>
            <w:rPr>
              <w:lang w:val="en-AU"/>
            </w:rPr>
            <w:fldChar w:fldCharType="separate"/>
          </w:r>
        </w:p>
        <w:p w14:paraId="33F7BDF2" w14:textId="60C8926C"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0" w:history="1">
            <w:r w:rsidRPr="00FB330D">
              <w:rPr>
                <w:rStyle w:val="Hyperlink"/>
                <w:rFonts w:cs="Arial"/>
                <w:noProof/>
              </w:rPr>
              <w:t>Types of support for clients</w:t>
            </w:r>
            <w:r>
              <w:rPr>
                <w:noProof/>
                <w:webHidden/>
              </w:rPr>
              <w:tab/>
            </w:r>
            <w:r>
              <w:rPr>
                <w:noProof/>
                <w:webHidden/>
              </w:rPr>
              <w:fldChar w:fldCharType="begin"/>
            </w:r>
            <w:r>
              <w:rPr>
                <w:noProof/>
                <w:webHidden/>
              </w:rPr>
              <w:instrText xml:space="preserve"> PAGEREF _Toc240901640 \h </w:instrText>
            </w:r>
            <w:r>
              <w:rPr>
                <w:noProof/>
                <w:webHidden/>
              </w:rPr>
            </w:r>
            <w:r>
              <w:rPr>
                <w:noProof/>
                <w:webHidden/>
              </w:rPr>
              <w:fldChar w:fldCharType="separate"/>
            </w:r>
            <w:r w:rsidR="007C0BD0">
              <w:rPr>
                <w:noProof/>
                <w:webHidden/>
              </w:rPr>
              <w:t>3</w:t>
            </w:r>
            <w:r>
              <w:rPr>
                <w:noProof/>
                <w:webHidden/>
              </w:rPr>
              <w:fldChar w:fldCharType="end"/>
            </w:r>
          </w:hyperlink>
        </w:p>
        <w:p w14:paraId="423EB944" w14:textId="5F992142"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1" w:history="1">
            <w:r w:rsidRPr="00FB330D">
              <w:rPr>
                <w:rStyle w:val="Hyperlink"/>
                <w:noProof/>
              </w:rPr>
              <w:t>Supporter</w:t>
            </w:r>
            <w:r>
              <w:rPr>
                <w:noProof/>
                <w:webHidden/>
              </w:rPr>
              <w:tab/>
            </w:r>
            <w:r>
              <w:rPr>
                <w:noProof/>
                <w:webHidden/>
              </w:rPr>
              <w:fldChar w:fldCharType="begin"/>
            </w:r>
            <w:r>
              <w:rPr>
                <w:noProof/>
                <w:webHidden/>
              </w:rPr>
              <w:instrText xml:space="preserve"> PAGEREF _Toc240901641 \h </w:instrText>
            </w:r>
            <w:r>
              <w:rPr>
                <w:noProof/>
                <w:webHidden/>
              </w:rPr>
            </w:r>
            <w:r>
              <w:rPr>
                <w:noProof/>
                <w:webHidden/>
              </w:rPr>
              <w:fldChar w:fldCharType="separate"/>
            </w:r>
            <w:r w:rsidR="007C0BD0">
              <w:rPr>
                <w:noProof/>
                <w:webHidden/>
              </w:rPr>
              <w:t>3</w:t>
            </w:r>
            <w:r>
              <w:rPr>
                <w:noProof/>
                <w:webHidden/>
              </w:rPr>
              <w:fldChar w:fldCharType="end"/>
            </w:r>
          </w:hyperlink>
        </w:p>
        <w:p w14:paraId="7B56430F" w14:textId="53B80469"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2" w:history="1">
            <w:r w:rsidRPr="00FB330D">
              <w:rPr>
                <w:rStyle w:val="Hyperlink"/>
                <w:noProof/>
              </w:rPr>
              <w:t>Supporter Lite</w:t>
            </w:r>
            <w:r>
              <w:rPr>
                <w:noProof/>
                <w:webHidden/>
              </w:rPr>
              <w:tab/>
            </w:r>
            <w:r>
              <w:rPr>
                <w:noProof/>
                <w:webHidden/>
              </w:rPr>
              <w:fldChar w:fldCharType="begin"/>
            </w:r>
            <w:r>
              <w:rPr>
                <w:noProof/>
                <w:webHidden/>
              </w:rPr>
              <w:instrText xml:space="preserve"> PAGEREF _Toc240901642 \h </w:instrText>
            </w:r>
            <w:r>
              <w:rPr>
                <w:noProof/>
                <w:webHidden/>
              </w:rPr>
            </w:r>
            <w:r>
              <w:rPr>
                <w:noProof/>
                <w:webHidden/>
              </w:rPr>
              <w:fldChar w:fldCharType="separate"/>
            </w:r>
            <w:r w:rsidR="007C0BD0">
              <w:rPr>
                <w:noProof/>
                <w:webHidden/>
              </w:rPr>
              <w:t>4</w:t>
            </w:r>
            <w:r>
              <w:rPr>
                <w:noProof/>
                <w:webHidden/>
              </w:rPr>
              <w:fldChar w:fldCharType="end"/>
            </w:r>
          </w:hyperlink>
        </w:p>
        <w:p w14:paraId="3757A317" w14:textId="256F6F8D"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3" w:history="1">
            <w:r w:rsidRPr="00FB330D">
              <w:rPr>
                <w:rStyle w:val="Hyperlink"/>
                <w:noProof/>
              </w:rPr>
              <w:t>Supporter Guardian</w:t>
            </w:r>
            <w:r>
              <w:rPr>
                <w:noProof/>
                <w:webHidden/>
              </w:rPr>
              <w:tab/>
            </w:r>
            <w:r>
              <w:rPr>
                <w:noProof/>
                <w:webHidden/>
              </w:rPr>
              <w:fldChar w:fldCharType="begin"/>
            </w:r>
            <w:r>
              <w:rPr>
                <w:noProof/>
                <w:webHidden/>
              </w:rPr>
              <w:instrText xml:space="preserve"> PAGEREF _Toc240901643 \h </w:instrText>
            </w:r>
            <w:r>
              <w:rPr>
                <w:noProof/>
                <w:webHidden/>
              </w:rPr>
            </w:r>
            <w:r>
              <w:rPr>
                <w:noProof/>
                <w:webHidden/>
              </w:rPr>
              <w:fldChar w:fldCharType="separate"/>
            </w:r>
            <w:r w:rsidR="007C0BD0">
              <w:rPr>
                <w:noProof/>
                <w:webHidden/>
              </w:rPr>
              <w:t>4</w:t>
            </w:r>
            <w:r>
              <w:rPr>
                <w:noProof/>
                <w:webHidden/>
              </w:rPr>
              <w:fldChar w:fldCharType="end"/>
            </w:r>
          </w:hyperlink>
        </w:p>
        <w:p w14:paraId="381880F3" w14:textId="7C488461"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4" w:history="1">
            <w:r w:rsidRPr="00FB330D">
              <w:rPr>
                <w:rStyle w:val="Hyperlink"/>
                <w:noProof/>
              </w:rPr>
              <w:t>Supporter Organisation and Organisational Supporters</w:t>
            </w:r>
            <w:r>
              <w:rPr>
                <w:noProof/>
                <w:webHidden/>
              </w:rPr>
              <w:tab/>
            </w:r>
            <w:r>
              <w:rPr>
                <w:noProof/>
                <w:webHidden/>
              </w:rPr>
              <w:fldChar w:fldCharType="begin"/>
            </w:r>
            <w:r>
              <w:rPr>
                <w:noProof/>
                <w:webHidden/>
              </w:rPr>
              <w:instrText xml:space="preserve"> PAGEREF _Toc240901644 \h </w:instrText>
            </w:r>
            <w:r>
              <w:rPr>
                <w:noProof/>
                <w:webHidden/>
              </w:rPr>
            </w:r>
            <w:r>
              <w:rPr>
                <w:noProof/>
                <w:webHidden/>
              </w:rPr>
              <w:fldChar w:fldCharType="separate"/>
            </w:r>
            <w:r w:rsidR="007C0BD0">
              <w:rPr>
                <w:noProof/>
                <w:webHidden/>
              </w:rPr>
              <w:t>5</w:t>
            </w:r>
            <w:r>
              <w:rPr>
                <w:noProof/>
                <w:webHidden/>
              </w:rPr>
              <w:fldChar w:fldCharType="end"/>
            </w:r>
          </w:hyperlink>
        </w:p>
        <w:p w14:paraId="1F17AAB8" w14:textId="642D9118"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5" w:history="1">
            <w:r w:rsidRPr="00FB330D">
              <w:rPr>
                <w:rStyle w:val="Hyperlink"/>
                <w:noProof/>
              </w:rPr>
              <w:t>Supporter Guardian Organisation and Organisational Supporter Guardians</w:t>
            </w:r>
            <w:r>
              <w:rPr>
                <w:noProof/>
                <w:webHidden/>
              </w:rPr>
              <w:tab/>
            </w:r>
            <w:r>
              <w:rPr>
                <w:noProof/>
                <w:webHidden/>
              </w:rPr>
              <w:fldChar w:fldCharType="begin"/>
            </w:r>
            <w:r>
              <w:rPr>
                <w:noProof/>
                <w:webHidden/>
              </w:rPr>
              <w:instrText xml:space="preserve"> PAGEREF _Toc240901645 \h </w:instrText>
            </w:r>
            <w:r>
              <w:rPr>
                <w:noProof/>
                <w:webHidden/>
              </w:rPr>
            </w:r>
            <w:r>
              <w:rPr>
                <w:noProof/>
                <w:webHidden/>
              </w:rPr>
              <w:fldChar w:fldCharType="separate"/>
            </w:r>
            <w:r w:rsidR="007C0BD0">
              <w:rPr>
                <w:noProof/>
                <w:webHidden/>
              </w:rPr>
              <w:t>5</w:t>
            </w:r>
            <w:r>
              <w:rPr>
                <w:noProof/>
                <w:webHidden/>
              </w:rPr>
              <w:fldChar w:fldCharType="end"/>
            </w:r>
          </w:hyperlink>
        </w:p>
        <w:p w14:paraId="69FD1069" w14:textId="230CD173"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6" w:history="1">
            <w:r w:rsidRPr="00FB330D">
              <w:rPr>
                <w:rStyle w:val="Hyperlink"/>
                <w:noProof/>
              </w:rPr>
              <w:t>Agent Organisation and Organisational Agents</w:t>
            </w:r>
            <w:r>
              <w:rPr>
                <w:noProof/>
                <w:webHidden/>
              </w:rPr>
              <w:tab/>
            </w:r>
            <w:r>
              <w:rPr>
                <w:noProof/>
                <w:webHidden/>
              </w:rPr>
              <w:fldChar w:fldCharType="begin"/>
            </w:r>
            <w:r>
              <w:rPr>
                <w:noProof/>
                <w:webHidden/>
              </w:rPr>
              <w:instrText xml:space="preserve"> PAGEREF _Toc240901646 \h </w:instrText>
            </w:r>
            <w:r>
              <w:rPr>
                <w:noProof/>
                <w:webHidden/>
              </w:rPr>
            </w:r>
            <w:r>
              <w:rPr>
                <w:noProof/>
                <w:webHidden/>
              </w:rPr>
              <w:fldChar w:fldCharType="separate"/>
            </w:r>
            <w:r w:rsidR="007C0BD0">
              <w:rPr>
                <w:noProof/>
                <w:webHidden/>
              </w:rPr>
              <w:t>5</w:t>
            </w:r>
            <w:r>
              <w:rPr>
                <w:noProof/>
                <w:webHidden/>
              </w:rPr>
              <w:fldChar w:fldCharType="end"/>
            </w:r>
          </w:hyperlink>
        </w:p>
        <w:p w14:paraId="2C6B757F" w14:textId="2DA6FBEA"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7" w:history="1">
            <w:r w:rsidRPr="00FB330D">
              <w:rPr>
                <w:rStyle w:val="Hyperlink"/>
                <w:noProof/>
              </w:rPr>
              <w:t>How can I nominate or request to register a person or organisation as a registered Supporter or agent?</w:t>
            </w:r>
            <w:r>
              <w:rPr>
                <w:noProof/>
                <w:webHidden/>
              </w:rPr>
              <w:tab/>
            </w:r>
            <w:r>
              <w:rPr>
                <w:noProof/>
                <w:webHidden/>
              </w:rPr>
              <w:fldChar w:fldCharType="begin"/>
            </w:r>
            <w:r>
              <w:rPr>
                <w:noProof/>
                <w:webHidden/>
              </w:rPr>
              <w:instrText xml:space="preserve"> PAGEREF _Toc240901647 \h </w:instrText>
            </w:r>
            <w:r>
              <w:rPr>
                <w:noProof/>
                <w:webHidden/>
              </w:rPr>
            </w:r>
            <w:r>
              <w:rPr>
                <w:noProof/>
                <w:webHidden/>
              </w:rPr>
              <w:fldChar w:fldCharType="separate"/>
            </w:r>
            <w:r w:rsidR="007C0BD0">
              <w:rPr>
                <w:noProof/>
                <w:webHidden/>
              </w:rPr>
              <w:t>6</w:t>
            </w:r>
            <w:r>
              <w:rPr>
                <w:noProof/>
                <w:webHidden/>
              </w:rPr>
              <w:fldChar w:fldCharType="end"/>
            </w:r>
          </w:hyperlink>
        </w:p>
        <w:p w14:paraId="31874B73" w14:textId="04A27829"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8" w:history="1">
            <w:r w:rsidRPr="00FB330D">
              <w:rPr>
                <w:rStyle w:val="Hyperlink"/>
                <w:noProof/>
              </w:rPr>
              <w:t>Viewing my client’s relationships</w:t>
            </w:r>
            <w:r>
              <w:rPr>
                <w:noProof/>
                <w:webHidden/>
              </w:rPr>
              <w:tab/>
            </w:r>
            <w:r>
              <w:rPr>
                <w:noProof/>
                <w:webHidden/>
              </w:rPr>
              <w:fldChar w:fldCharType="begin"/>
            </w:r>
            <w:r>
              <w:rPr>
                <w:noProof/>
                <w:webHidden/>
              </w:rPr>
              <w:instrText xml:space="preserve"> PAGEREF _Toc240901648 \h </w:instrText>
            </w:r>
            <w:r>
              <w:rPr>
                <w:noProof/>
                <w:webHidden/>
              </w:rPr>
            </w:r>
            <w:r>
              <w:rPr>
                <w:noProof/>
                <w:webHidden/>
              </w:rPr>
              <w:fldChar w:fldCharType="separate"/>
            </w:r>
            <w:r w:rsidR="007C0BD0">
              <w:rPr>
                <w:noProof/>
                <w:webHidden/>
              </w:rPr>
              <w:t>6</w:t>
            </w:r>
            <w:r>
              <w:rPr>
                <w:noProof/>
                <w:webHidden/>
              </w:rPr>
              <w:fldChar w:fldCharType="end"/>
            </w:r>
          </w:hyperlink>
        </w:p>
        <w:p w14:paraId="2E664B1A" w14:textId="0FA7B5AE"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49" w:history="1">
            <w:r w:rsidRPr="00FB330D">
              <w:rPr>
                <w:rStyle w:val="Hyperlink"/>
                <w:noProof/>
              </w:rPr>
              <w:t>Creating a Supporter relationship</w:t>
            </w:r>
            <w:r>
              <w:rPr>
                <w:noProof/>
                <w:webHidden/>
              </w:rPr>
              <w:tab/>
            </w:r>
            <w:r>
              <w:rPr>
                <w:noProof/>
                <w:webHidden/>
              </w:rPr>
              <w:fldChar w:fldCharType="begin"/>
            </w:r>
            <w:r>
              <w:rPr>
                <w:noProof/>
                <w:webHidden/>
              </w:rPr>
              <w:instrText xml:space="preserve"> PAGEREF _Toc240901649 \h </w:instrText>
            </w:r>
            <w:r>
              <w:rPr>
                <w:noProof/>
                <w:webHidden/>
              </w:rPr>
            </w:r>
            <w:r>
              <w:rPr>
                <w:noProof/>
                <w:webHidden/>
              </w:rPr>
              <w:fldChar w:fldCharType="separate"/>
            </w:r>
            <w:r w:rsidR="007C0BD0">
              <w:rPr>
                <w:noProof/>
                <w:webHidden/>
              </w:rPr>
              <w:t>8</w:t>
            </w:r>
            <w:r>
              <w:rPr>
                <w:noProof/>
                <w:webHidden/>
              </w:rPr>
              <w:fldChar w:fldCharType="end"/>
            </w:r>
          </w:hyperlink>
        </w:p>
        <w:p w14:paraId="255BF37F" w14:textId="7614C00B"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0" w:history="1">
            <w:r w:rsidRPr="00FB330D">
              <w:rPr>
                <w:rStyle w:val="Hyperlink"/>
                <w:noProof/>
              </w:rPr>
              <w:t>Creating a Supporter Lite relationship</w:t>
            </w:r>
            <w:r>
              <w:rPr>
                <w:noProof/>
                <w:webHidden/>
              </w:rPr>
              <w:tab/>
            </w:r>
            <w:r>
              <w:rPr>
                <w:noProof/>
                <w:webHidden/>
              </w:rPr>
              <w:fldChar w:fldCharType="begin"/>
            </w:r>
            <w:r>
              <w:rPr>
                <w:noProof/>
                <w:webHidden/>
              </w:rPr>
              <w:instrText xml:space="preserve"> PAGEREF _Toc240901650 \h </w:instrText>
            </w:r>
            <w:r>
              <w:rPr>
                <w:noProof/>
                <w:webHidden/>
              </w:rPr>
            </w:r>
            <w:r>
              <w:rPr>
                <w:noProof/>
                <w:webHidden/>
              </w:rPr>
              <w:fldChar w:fldCharType="separate"/>
            </w:r>
            <w:r w:rsidR="007C0BD0">
              <w:rPr>
                <w:noProof/>
                <w:webHidden/>
              </w:rPr>
              <w:t>17</w:t>
            </w:r>
            <w:r>
              <w:rPr>
                <w:noProof/>
                <w:webHidden/>
              </w:rPr>
              <w:fldChar w:fldCharType="end"/>
            </w:r>
          </w:hyperlink>
        </w:p>
        <w:p w14:paraId="53991AD0" w14:textId="2CF6015B"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1" w:history="1">
            <w:r w:rsidRPr="00FB330D">
              <w:rPr>
                <w:rStyle w:val="Hyperlink"/>
                <w:noProof/>
              </w:rPr>
              <w:t>Activating a Supporter Lite relationship</w:t>
            </w:r>
            <w:r>
              <w:rPr>
                <w:noProof/>
                <w:webHidden/>
              </w:rPr>
              <w:tab/>
            </w:r>
            <w:r>
              <w:rPr>
                <w:noProof/>
                <w:webHidden/>
              </w:rPr>
              <w:fldChar w:fldCharType="begin"/>
            </w:r>
            <w:r>
              <w:rPr>
                <w:noProof/>
                <w:webHidden/>
              </w:rPr>
              <w:instrText xml:space="preserve"> PAGEREF _Toc240901651 \h </w:instrText>
            </w:r>
            <w:r>
              <w:rPr>
                <w:noProof/>
                <w:webHidden/>
              </w:rPr>
            </w:r>
            <w:r>
              <w:rPr>
                <w:noProof/>
                <w:webHidden/>
              </w:rPr>
              <w:fldChar w:fldCharType="separate"/>
            </w:r>
            <w:r w:rsidR="007C0BD0">
              <w:rPr>
                <w:noProof/>
                <w:webHidden/>
              </w:rPr>
              <w:t>20</w:t>
            </w:r>
            <w:r>
              <w:rPr>
                <w:noProof/>
                <w:webHidden/>
              </w:rPr>
              <w:fldChar w:fldCharType="end"/>
            </w:r>
          </w:hyperlink>
        </w:p>
        <w:p w14:paraId="33A688F0" w14:textId="68D39319"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2" w:history="1">
            <w:r w:rsidRPr="00FB330D">
              <w:rPr>
                <w:rStyle w:val="Hyperlink"/>
                <w:noProof/>
              </w:rPr>
              <w:t>Creating a Supporter Guardian relationship</w:t>
            </w:r>
            <w:r>
              <w:rPr>
                <w:noProof/>
                <w:webHidden/>
              </w:rPr>
              <w:tab/>
            </w:r>
            <w:r>
              <w:rPr>
                <w:noProof/>
                <w:webHidden/>
              </w:rPr>
              <w:fldChar w:fldCharType="begin"/>
            </w:r>
            <w:r>
              <w:rPr>
                <w:noProof/>
                <w:webHidden/>
              </w:rPr>
              <w:instrText xml:space="preserve"> PAGEREF _Toc240901652 \h </w:instrText>
            </w:r>
            <w:r>
              <w:rPr>
                <w:noProof/>
                <w:webHidden/>
              </w:rPr>
            </w:r>
            <w:r>
              <w:rPr>
                <w:noProof/>
                <w:webHidden/>
              </w:rPr>
              <w:fldChar w:fldCharType="separate"/>
            </w:r>
            <w:r w:rsidR="007C0BD0">
              <w:rPr>
                <w:noProof/>
                <w:webHidden/>
              </w:rPr>
              <w:t>23</w:t>
            </w:r>
            <w:r>
              <w:rPr>
                <w:noProof/>
                <w:webHidden/>
              </w:rPr>
              <w:fldChar w:fldCharType="end"/>
            </w:r>
          </w:hyperlink>
        </w:p>
        <w:p w14:paraId="16E01DD5" w14:textId="5DB2D744"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3" w:history="1">
            <w:r w:rsidRPr="00FB330D">
              <w:rPr>
                <w:rStyle w:val="Hyperlink"/>
                <w:noProof/>
              </w:rPr>
              <w:t>Creating a Supporter Organisation relationship</w:t>
            </w:r>
            <w:r>
              <w:rPr>
                <w:noProof/>
                <w:webHidden/>
              </w:rPr>
              <w:tab/>
            </w:r>
            <w:r>
              <w:rPr>
                <w:noProof/>
                <w:webHidden/>
              </w:rPr>
              <w:fldChar w:fldCharType="begin"/>
            </w:r>
            <w:r>
              <w:rPr>
                <w:noProof/>
                <w:webHidden/>
              </w:rPr>
              <w:instrText xml:space="preserve"> PAGEREF _Toc240901653 \h </w:instrText>
            </w:r>
            <w:r>
              <w:rPr>
                <w:noProof/>
                <w:webHidden/>
              </w:rPr>
            </w:r>
            <w:r>
              <w:rPr>
                <w:noProof/>
                <w:webHidden/>
              </w:rPr>
              <w:fldChar w:fldCharType="separate"/>
            </w:r>
            <w:r w:rsidR="007C0BD0">
              <w:rPr>
                <w:noProof/>
                <w:webHidden/>
              </w:rPr>
              <w:t>31</w:t>
            </w:r>
            <w:r>
              <w:rPr>
                <w:noProof/>
                <w:webHidden/>
              </w:rPr>
              <w:fldChar w:fldCharType="end"/>
            </w:r>
          </w:hyperlink>
        </w:p>
        <w:p w14:paraId="2EE52229" w14:textId="1D61AADB"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4" w:history="1">
            <w:r w:rsidRPr="00FB330D">
              <w:rPr>
                <w:rStyle w:val="Hyperlink"/>
                <w:noProof/>
              </w:rPr>
              <w:t>Creating a Supporter Guardian Organisation relationship</w:t>
            </w:r>
            <w:r>
              <w:rPr>
                <w:noProof/>
                <w:webHidden/>
              </w:rPr>
              <w:tab/>
            </w:r>
            <w:r>
              <w:rPr>
                <w:noProof/>
                <w:webHidden/>
              </w:rPr>
              <w:fldChar w:fldCharType="begin"/>
            </w:r>
            <w:r>
              <w:rPr>
                <w:noProof/>
                <w:webHidden/>
              </w:rPr>
              <w:instrText xml:space="preserve"> PAGEREF _Toc240901654 \h </w:instrText>
            </w:r>
            <w:r>
              <w:rPr>
                <w:noProof/>
                <w:webHidden/>
              </w:rPr>
            </w:r>
            <w:r>
              <w:rPr>
                <w:noProof/>
                <w:webHidden/>
              </w:rPr>
              <w:fldChar w:fldCharType="separate"/>
            </w:r>
            <w:r w:rsidR="007C0BD0">
              <w:rPr>
                <w:noProof/>
                <w:webHidden/>
              </w:rPr>
              <w:t>37</w:t>
            </w:r>
            <w:r>
              <w:rPr>
                <w:noProof/>
                <w:webHidden/>
              </w:rPr>
              <w:fldChar w:fldCharType="end"/>
            </w:r>
          </w:hyperlink>
        </w:p>
        <w:p w14:paraId="275C5810" w14:textId="5CB5EAE7"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5" w:history="1">
            <w:r w:rsidRPr="00FB330D">
              <w:rPr>
                <w:rStyle w:val="Hyperlink"/>
                <w:noProof/>
              </w:rPr>
              <w:t>Creating an Organisational Agent relationship</w:t>
            </w:r>
            <w:r>
              <w:rPr>
                <w:noProof/>
                <w:webHidden/>
              </w:rPr>
              <w:tab/>
            </w:r>
            <w:r>
              <w:rPr>
                <w:noProof/>
                <w:webHidden/>
              </w:rPr>
              <w:fldChar w:fldCharType="begin"/>
            </w:r>
            <w:r>
              <w:rPr>
                <w:noProof/>
                <w:webHidden/>
              </w:rPr>
              <w:instrText xml:space="preserve"> PAGEREF _Toc240901655 \h </w:instrText>
            </w:r>
            <w:r>
              <w:rPr>
                <w:noProof/>
                <w:webHidden/>
              </w:rPr>
            </w:r>
            <w:r>
              <w:rPr>
                <w:noProof/>
                <w:webHidden/>
              </w:rPr>
              <w:fldChar w:fldCharType="separate"/>
            </w:r>
            <w:r w:rsidR="007C0BD0">
              <w:rPr>
                <w:noProof/>
                <w:webHidden/>
              </w:rPr>
              <w:t>43</w:t>
            </w:r>
            <w:r>
              <w:rPr>
                <w:noProof/>
                <w:webHidden/>
              </w:rPr>
              <w:fldChar w:fldCharType="end"/>
            </w:r>
          </w:hyperlink>
        </w:p>
        <w:p w14:paraId="1CAB1723" w14:textId="16A8BE4F"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6" w:history="1">
            <w:r w:rsidRPr="00FB330D">
              <w:rPr>
                <w:rStyle w:val="Hyperlink"/>
                <w:noProof/>
              </w:rPr>
              <w:t>Creating a Carer, Emergency Contact, GP, or Support Person relationship</w:t>
            </w:r>
            <w:r>
              <w:rPr>
                <w:noProof/>
                <w:webHidden/>
              </w:rPr>
              <w:tab/>
            </w:r>
            <w:r>
              <w:rPr>
                <w:noProof/>
                <w:webHidden/>
              </w:rPr>
              <w:fldChar w:fldCharType="begin"/>
            </w:r>
            <w:r>
              <w:rPr>
                <w:noProof/>
                <w:webHidden/>
              </w:rPr>
              <w:instrText xml:space="preserve"> PAGEREF _Toc240901656 \h </w:instrText>
            </w:r>
            <w:r>
              <w:rPr>
                <w:noProof/>
                <w:webHidden/>
              </w:rPr>
            </w:r>
            <w:r>
              <w:rPr>
                <w:noProof/>
                <w:webHidden/>
              </w:rPr>
              <w:fldChar w:fldCharType="separate"/>
            </w:r>
            <w:r w:rsidR="007C0BD0">
              <w:rPr>
                <w:noProof/>
                <w:webHidden/>
              </w:rPr>
              <w:t>47</w:t>
            </w:r>
            <w:r>
              <w:rPr>
                <w:noProof/>
                <w:webHidden/>
              </w:rPr>
              <w:fldChar w:fldCharType="end"/>
            </w:r>
          </w:hyperlink>
        </w:p>
        <w:p w14:paraId="6AA34B77" w14:textId="485EED41"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7" w:history="1">
            <w:r w:rsidRPr="00FB330D">
              <w:rPr>
                <w:rStyle w:val="Hyperlink"/>
                <w:noProof/>
              </w:rPr>
              <w:t>Registering a new person for a support relationship</w:t>
            </w:r>
            <w:r>
              <w:rPr>
                <w:noProof/>
                <w:webHidden/>
              </w:rPr>
              <w:tab/>
            </w:r>
            <w:r>
              <w:rPr>
                <w:noProof/>
                <w:webHidden/>
              </w:rPr>
              <w:fldChar w:fldCharType="begin"/>
            </w:r>
            <w:r>
              <w:rPr>
                <w:noProof/>
                <w:webHidden/>
              </w:rPr>
              <w:instrText xml:space="preserve"> PAGEREF _Toc240901657 \h </w:instrText>
            </w:r>
            <w:r>
              <w:rPr>
                <w:noProof/>
                <w:webHidden/>
              </w:rPr>
            </w:r>
            <w:r>
              <w:rPr>
                <w:noProof/>
                <w:webHidden/>
              </w:rPr>
              <w:fldChar w:fldCharType="separate"/>
            </w:r>
            <w:r w:rsidR="007C0BD0">
              <w:rPr>
                <w:noProof/>
                <w:webHidden/>
              </w:rPr>
              <w:t>50</w:t>
            </w:r>
            <w:r>
              <w:rPr>
                <w:noProof/>
                <w:webHidden/>
              </w:rPr>
              <w:fldChar w:fldCharType="end"/>
            </w:r>
          </w:hyperlink>
        </w:p>
        <w:p w14:paraId="15930573" w14:textId="38B1C64F"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8" w:history="1">
            <w:r w:rsidRPr="00FB330D">
              <w:rPr>
                <w:rStyle w:val="Hyperlink"/>
                <w:noProof/>
              </w:rPr>
              <w:t>Activating a pending relationship</w:t>
            </w:r>
            <w:r>
              <w:rPr>
                <w:noProof/>
                <w:webHidden/>
              </w:rPr>
              <w:tab/>
            </w:r>
            <w:r>
              <w:rPr>
                <w:noProof/>
                <w:webHidden/>
              </w:rPr>
              <w:fldChar w:fldCharType="begin"/>
            </w:r>
            <w:r>
              <w:rPr>
                <w:noProof/>
                <w:webHidden/>
              </w:rPr>
              <w:instrText xml:space="preserve"> PAGEREF _Toc240901658 \h </w:instrText>
            </w:r>
            <w:r>
              <w:rPr>
                <w:noProof/>
                <w:webHidden/>
              </w:rPr>
            </w:r>
            <w:r>
              <w:rPr>
                <w:noProof/>
                <w:webHidden/>
              </w:rPr>
              <w:fldChar w:fldCharType="separate"/>
            </w:r>
            <w:r w:rsidR="007C0BD0">
              <w:rPr>
                <w:noProof/>
                <w:webHidden/>
              </w:rPr>
              <w:t>54</w:t>
            </w:r>
            <w:r>
              <w:rPr>
                <w:noProof/>
                <w:webHidden/>
              </w:rPr>
              <w:fldChar w:fldCharType="end"/>
            </w:r>
          </w:hyperlink>
        </w:p>
        <w:p w14:paraId="4444D1DC" w14:textId="636347E8"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59" w:history="1">
            <w:r w:rsidRPr="00FB330D">
              <w:rPr>
                <w:rStyle w:val="Hyperlink"/>
                <w:noProof/>
              </w:rPr>
              <w:t>Via Assessment Referrals</w:t>
            </w:r>
            <w:r>
              <w:rPr>
                <w:noProof/>
                <w:webHidden/>
              </w:rPr>
              <w:tab/>
            </w:r>
            <w:r>
              <w:rPr>
                <w:noProof/>
                <w:webHidden/>
              </w:rPr>
              <w:fldChar w:fldCharType="begin"/>
            </w:r>
            <w:r>
              <w:rPr>
                <w:noProof/>
                <w:webHidden/>
              </w:rPr>
              <w:instrText xml:space="preserve"> PAGEREF _Toc240901659 \h </w:instrText>
            </w:r>
            <w:r>
              <w:rPr>
                <w:noProof/>
                <w:webHidden/>
              </w:rPr>
            </w:r>
            <w:r>
              <w:rPr>
                <w:noProof/>
                <w:webHidden/>
              </w:rPr>
              <w:fldChar w:fldCharType="separate"/>
            </w:r>
            <w:r w:rsidR="007C0BD0">
              <w:rPr>
                <w:noProof/>
                <w:webHidden/>
              </w:rPr>
              <w:t>54</w:t>
            </w:r>
            <w:r>
              <w:rPr>
                <w:noProof/>
                <w:webHidden/>
              </w:rPr>
              <w:fldChar w:fldCharType="end"/>
            </w:r>
          </w:hyperlink>
        </w:p>
        <w:p w14:paraId="1F33D0E5" w14:textId="00C1F33D"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0" w:history="1">
            <w:r w:rsidRPr="00FB330D">
              <w:rPr>
                <w:rStyle w:val="Hyperlink"/>
                <w:noProof/>
              </w:rPr>
              <w:t>Via Support Network Tab</w:t>
            </w:r>
            <w:r>
              <w:rPr>
                <w:noProof/>
                <w:webHidden/>
              </w:rPr>
              <w:tab/>
            </w:r>
            <w:r>
              <w:rPr>
                <w:noProof/>
                <w:webHidden/>
              </w:rPr>
              <w:fldChar w:fldCharType="begin"/>
            </w:r>
            <w:r>
              <w:rPr>
                <w:noProof/>
                <w:webHidden/>
              </w:rPr>
              <w:instrText xml:space="preserve"> PAGEREF _Toc240901660 \h </w:instrText>
            </w:r>
            <w:r>
              <w:rPr>
                <w:noProof/>
                <w:webHidden/>
              </w:rPr>
            </w:r>
            <w:r>
              <w:rPr>
                <w:noProof/>
                <w:webHidden/>
              </w:rPr>
              <w:fldChar w:fldCharType="separate"/>
            </w:r>
            <w:r w:rsidR="007C0BD0">
              <w:rPr>
                <w:noProof/>
                <w:webHidden/>
              </w:rPr>
              <w:t>56</w:t>
            </w:r>
            <w:r>
              <w:rPr>
                <w:noProof/>
                <w:webHidden/>
              </w:rPr>
              <w:fldChar w:fldCharType="end"/>
            </w:r>
          </w:hyperlink>
        </w:p>
        <w:p w14:paraId="21E1B138" w14:textId="0B30A4E1"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1" w:history="1">
            <w:r w:rsidRPr="00FB330D">
              <w:rPr>
                <w:rStyle w:val="Hyperlink"/>
                <w:noProof/>
              </w:rPr>
              <w:t>Removing a relationship</w:t>
            </w:r>
            <w:r>
              <w:rPr>
                <w:noProof/>
                <w:webHidden/>
              </w:rPr>
              <w:tab/>
            </w:r>
            <w:r>
              <w:rPr>
                <w:noProof/>
                <w:webHidden/>
              </w:rPr>
              <w:fldChar w:fldCharType="begin"/>
            </w:r>
            <w:r>
              <w:rPr>
                <w:noProof/>
                <w:webHidden/>
              </w:rPr>
              <w:instrText xml:space="preserve"> PAGEREF _Toc240901661 \h </w:instrText>
            </w:r>
            <w:r>
              <w:rPr>
                <w:noProof/>
                <w:webHidden/>
              </w:rPr>
            </w:r>
            <w:r>
              <w:rPr>
                <w:noProof/>
                <w:webHidden/>
              </w:rPr>
              <w:fldChar w:fldCharType="separate"/>
            </w:r>
            <w:r w:rsidR="007C0BD0">
              <w:rPr>
                <w:noProof/>
                <w:webHidden/>
              </w:rPr>
              <w:t>60</w:t>
            </w:r>
            <w:r>
              <w:rPr>
                <w:noProof/>
                <w:webHidden/>
              </w:rPr>
              <w:fldChar w:fldCharType="end"/>
            </w:r>
          </w:hyperlink>
        </w:p>
        <w:p w14:paraId="6A586484" w14:textId="191BEBC5"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2" w:history="1">
            <w:r w:rsidRPr="00FB330D">
              <w:rPr>
                <w:rStyle w:val="Hyperlink"/>
                <w:noProof/>
              </w:rPr>
              <w:t>Viewing Suspended Relationships</w:t>
            </w:r>
            <w:r>
              <w:rPr>
                <w:noProof/>
                <w:webHidden/>
              </w:rPr>
              <w:tab/>
            </w:r>
            <w:r>
              <w:rPr>
                <w:noProof/>
                <w:webHidden/>
              </w:rPr>
              <w:fldChar w:fldCharType="begin"/>
            </w:r>
            <w:r>
              <w:rPr>
                <w:noProof/>
                <w:webHidden/>
              </w:rPr>
              <w:instrText xml:space="preserve"> PAGEREF _Toc240901662 \h </w:instrText>
            </w:r>
            <w:r>
              <w:rPr>
                <w:noProof/>
                <w:webHidden/>
              </w:rPr>
            </w:r>
            <w:r>
              <w:rPr>
                <w:noProof/>
                <w:webHidden/>
              </w:rPr>
              <w:fldChar w:fldCharType="separate"/>
            </w:r>
            <w:r w:rsidR="007C0BD0">
              <w:rPr>
                <w:noProof/>
                <w:webHidden/>
              </w:rPr>
              <w:t>63</w:t>
            </w:r>
            <w:r>
              <w:rPr>
                <w:noProof/>
                <w:webHidden/>
              </w:rPr>
              <w:fldChar w:fldCharType="end"/>
            </w:r>
          </w:hyperlink>
        </w:p>
        <w:p w14:paraId="5C151E7A" w14:textId="3B0CDE87"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3" w:history="1">
            <w:r w:rsidRPr="00FB330D">
              <w:rPr>
                <w:rStyle w:val="Hyperlink"/>
                <w:noProof/>
              </w:rPr>
              <w:t>Viewing Declined, Ended and Cancelled relationship</w:t>
            </w:r>
            <w:r>
              <w:rPr>
                <w:noProof/>
                <w:webHidden/>
              </w:rPr>
              <w:tab/>
            </w:r>
            <w:r>
              <w:rPr>
                <w:noProof/>
                <w:webHidden/>
              </w:rPr>
              <w:fldChar w:fldCharType="begin"/>
            </w:r>
            <w:r>
              <w:rPr>
                <w:noProof/>
                <w:webHidden/>
              </w:rPr>
              <w:instrText xml:space="preserve"> PAGEREF _Toc240901663 \h </w:instrText>
            </w:r>
            <w:r>
              <w:rPr>
                <w:noProof/>
                <w:webHidden/>
              </w:rPr>
            </w:r>
            <w:r>
              <w:rPr>
                <w:noProof/>
                <w:webHidden/>
              </w:rPr>
              <w:fldChar w:fldCharType="separate"/>
            </w:r>
            <w:r w:rsidR="007C0BD0">
              <w:rPr>
                <w:noProof/>
                <w:webHidden/>
              </w:rPr>
              <w:t>64</w:t>
            </w:r>
            <w:r>
              <w:rPr>
                <w:noProof/>
                <w:webHidden/>
              </w:rPr>
              <w:fldChar w:fldCharType="end"/>
            </w:r>
          </w:hyperlink>
        </w:p>
        <w:p w14:paraId="313F1832" w14:textId="678026E1"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4" w:history="1">
            <w:r w:rsidRPr="00FB330D">
              <w:rPr>
                <w:rStyle w:val="Hyperlink"/>
                <w:noProof/>
              </w:rPr>
              <w:t>Configuring notification preferences for clients and their support people</w:t>
            </w:r>
            <w:r>
              <w:rPr>
                <w:noProof/>
                <w:webHidden/>
              </w:rPr>
              <w:tab/>
            </w:r>
            <w:r>
              <w:rPr>
                <w:noProof/>
                <w:webHidden/>
              </w:rPr>
              <w:fldChar w:fldCharType="begin"/>
            </w:r>
            <w:r>
              <w:rPr>
                <w:noProof/>
                <w:webHidden/>
              </w:rPr>
              <w:instrText xml:space="preserve"> PAGEREF _Toc240901664 \h </w:instrText>
            </w:r>
            <w:r>
              <w:rPr>
                <w:noProof/>
                <w:webHidden/>
              </w:rPr>
            </w:r>
            <w:r>
              <w:rPr>
                <w:noProof/>
                <w:webHidden/>
              </w:rPr>
              <w:fldChar w:fldCharType="separate"/>
            </w:r>
            <w:r w:rsidR="007C0BD0">
              <w:rPr>
                <w:noProof/>
                <w:webHidden/>
              </w:rPr>
              <w:t>65</w:t>
            </w:r>
            <w:r>
              <w:rPr>
                <w:noProof/>
                <w:webHidden/>
              </w:rPr>
              <w:fldChar w:fldCharType="end"/>
            </w:r>
          </w:hyperlink>
        </w:p>
        <w:p w14:paraId="5C9002E4" w14:textId="0E14F23B"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5" w:history="1">
            <w:r w:rsidRPr="00FB330D">
              <w:rPr>
                <w:rStyle w:val="Hyperlink"/>
                <w:noProof/>
              </w:rPr>
              <w:t>Verifying mobile phone number</w:t>
            </w:r>
            <w:r>
              <w:rPr>
                <w:noProof/>
                <w:webHidden/>
              </w:rPr>
              <w:tab/>
            </w:r>
            <w:r>
              <w:rPr>
                <w:noProof/>
                <w:webHidden/>
              </w:rPr>
              <w:fldChar w:fldCharType="begin"/>
            </w:r>
            <w:r>
              <w:rPr>
                <w:noProof/>
                <w:webHidden/>
              </w:rPr>
              <w:instrText xml:space="preserve"> PAGEREF _Toc240901665 \h </w:instrText>
            </w:r>
            <w:r>
              <w:rPr>
                <w:noProof/>
                <w:webHidden/>
              </w:rPr>
            </w:r>
            <w:r>
              <w:rPr>
                <w:noProof/>
                <w:webHidden/>
              </w:rPr>
              <w:fldChar w:fldCharType="separate"/>
            </w:r>
            <w:r w:rsidR="007C0BD0">
              <w:rPr>
                <w:noProof/>
                <w:webHidden/>
              </w:rPr>
              <w:t>66</w:t>
            </w:r>
            <w:r>
              <w:rPr>
                <w:noProof/>
                <w:webHidden/>
              </w:rPr>
              <w:fldChar w:fldCharType="end"/>
            </w:r>
          </w:hyperlink>
        </w:p>
        <w:p w14:paraId="1BCBBEAB" w14:textId="24CF192B" w:rsidR="00A60271" w:rsidRDefault="00A60271">
          <w:pPr>
            <w:pStyle w:val="TOC3"/>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6" w:history="1">
            <w:r w:rsidRPr="00FB330D">
              <w:rPr>
                <w:rStyle w:val="Hyperlink"/>
                <w:noProof/>
              </w:rPr>
              <w:t>Configuring notification preferences</w:t>
            </w:r>
            <w:r>
              <w:rPr>
                <w:noProof/>
                <w:webHidden/>
              </w:rPr>
              <w:tab/>
            </w:r>
            <w:r>
              <w:rPr>
                <w:noProof/>
                <w:webHidden/>
              </w:rPr>
              <w:fldChar w:fldCharType="begin"/>
            </w:r>
            <w:r>
              <w:rPr>
                <w:noProof/>
                <w:webHidden/>
              </w:rPr>
              <w:instrText xml:space="preserve"> PAGEREF _Toc240901666 \h </w:instrText>
            </w:r>
            <w:r>
              <w:rPr>
                <w:noProof/>
                <w:webHidden/>
              </w:rPr>
            </w:r>
            <w:r>
              <w:rPr>
                <w:noProof/>
                <w:webHidden/>
              </w:rPr>
              <w:fldChar w:fldCharType="separate"/>
            </w:r>
            <w:r w:rsidR="007C0BD0">
              <w:rPr>
                <w:noProof/>
                <w:webHidden/>
              </w:rPr>
              <w:t>67</w:t>
            </w:r>
            <w:r>
              <w:rPr>
                <w:noProof/>
                <w:webHidden/>
              </w:rPr>
              <w:fldChar w:fldCharType="end"/>
            </w:r>
          </w:hyperlink>
        </w:p>
        <w:p w14:paraId="725E77CA" w14:textId="459F40DB"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7" w:history="1">
            <w:r w:rsidRPr="00FB330D">
              <w:rPr>
                <w:rStyle w:val="Hyperlink"/>
                <w:noProof/>
              </w:rPr>
              <w:t>Requesting a call back from Carer Gateway or National Dementia Helpline</w:t>
            </w:r>
            <w:r>
              <w:rPr>
                <w:noProof/>
                <w:webHidden/>
              </w:rPr>
              <w:tab/>
            </w:r>
            <w:r>
              <w:rPr>
                <w:noProof/>
                <w:webHidden/>
              </w:rPr>
              <w:fldChar w:fldCharType="begin"/>
            </w:r>
            <w:r>
              <w:rPr>
                <w:noProof/>
                <w:webHidden/>
              </w:rPr>
              <w:instrText xml:space="preserve"> PAGEREF _Toc240901667 \h </w:instrText>
            </w:r>
            <w:r>
              <w:rPr>
                <w:noProof/>
                <w:webHidden/>
              </w:rPr>
            </w:r>
            <w:r>
              <w:rPr>
                <w:noProof/>
                <w:webHidden/>
              </w:rPr>
              <w:fldChar w:fldCharType="separate"/>
            </w:r>
            <w:r w:rsidR="007C0BD0">
              <w:rPr>
                <w:noProof/>
                <w:webHidden/>
              </w:rPr>
              <w:t>69</w:t>
            </w:r>
            <w:r>
              <w:rPr>
                <w:noProof/>
                <w:webHidden/>
              </w:rPr>
              <w:fldChar w:fldCharType="end"/>
            </w:r>
          </w:hyperlink>
        </w:p>
        <w:p w14:paraId="2D268023" w14:textId="50E0D24E"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8" w:history="1">
            <w:r w:rsidRPr="00FB330D">
              <w:rPr>
                <w:rStyle w:val="Hyperlink"/>
                <w:noProof/>
              </w:rPr>
              <w:t>Viewing call back and consent history</w:t>
            </w:r>
            <w:r>
              <w:rPr>
                <w:noProof/>
                <w:webHidden/>
              </w:rPr>
              <w:tab/>
            </w:r>
            <w:r>
              <w:rPr>
                <w:noProof/>
                <w:webHidden/>
              </w:rPr>
              <w:fldChar w:fldCharType="begin"/>
            </w:r>
            <w:r>
              <w:rPr>
                <w:noProof/>
                <w:webHidden/>
              </w:rPr>
              <w:instrText xml:space="preserve"> PAGEREF _Toc240901668 \h </w:instrText>
            </w:r>
            <w:r>
              <w:rPr>
                <w:noProof/>
                <w:webHidden/>
              </w:rPr>
            </w:r>
            <w:r>
              <w:rPr>
                <w:noProof/>
                <w:webHidden/>
              </w:rPr>
              <w:fldChar w:fldCharType="separate"/>
            </w:r>
            <w:r w:rsidR="007C0BD0">
              <w:rPr>
                <w:noProof/>
                <w:webHidden/>
              </w:rPr>
              <w:t>70</w:t>
            </w:r>
            <w:r>
              <w:rPr>
                <w:noProof/>
                <w:webHidden/>
              </w:rPr>
              <w:fldChar w:fldCharType="end"/>
            </w:r>
          </w:hyperlink>
        </w:p>
        <w:p w14:paraId="390E8D04" w14:textId="658B71D7" w:rsidR="00A60271" w:rsidRDefault="00A60271">
          <w:pPr>
            <w:pStyle w:val="TOC2"/>
            <w:tabs>
              <w:tab w:val="right" w:leader="dot" w:pos="8912"/>
            </w:tabs>
            <w:rPr>
              <w:rFonts w:asciiTheme="minorHAnsi" w:eastAsiaTheme="minorEastAsia" w:hAnsiTheme="minorHAnsi" w:cstheme="minorBidi"/>
              <w:noProof/>
              <w:kern w:val="2"/>
              <w:sz w:val="24"/>
              <w:lang w:eastAsia="en-AU"/>
              <w14:ligatures w14:val="standardContextual"/>
            </w:rPr>
          </w:pPr>
          <w:hyperlink w:anchor="_Toc240901669" w:history="1">
            <w:r w:rsidRPr="00FB330D">
              <w:rPr>
                <w:rStyle w:val="Hyperlink"/>
                <w:noProof/>
              </w:rPr>
              <w:t>More information</w:t>
            </w:r>
            <w:r>
              <w:rPr>
                <w:noProof/>
                <w:webHidden/>
              </w:rPr>
              <w:tab/>
            </w:r>
            <w:r>
              <w:rPr>
                <w:noProof/>
                <w:webHidden/>
              </w:rPr>
              <w:fldChar w:fldCharType="begin"/>
            </w:r>
            <w:r>
              <w:rPr>
                <w:noProof/>
                <w:webHidden/>
              </w:rPr>
              <w:instrText xml:space="preserve"> PAGEREF _Toc240901669 \h </w:instrText>
            </w:r>
            <w:r>
              <w:rPr>
                <w:noProof/>
                <w:webHidden/>
              </w:rPr>
            </w:r>
            <w:r>
              <w:rPr>
                <w:noProof/>
                <w:webHidden/>
              </w:rPr>
              <w:fldChar w:fldCharType="separate"/>
            </w:r>
            <w:r w:rsidR="007C0BD0">
              <w:rPr>
                <w:noProof/>
                <w:webHidden/>
              </w:rPr>
              <w:t>71</w:t>
            </w:r>
            <w:r>
              <w:rPr>
                <w:noProof/>
                <w:webHidden/>
              </w:rPr>
              <w:fldChar w:fldCharType="end"/>
            </w:r>
          </w:hyperlink>
        </w:p>
        <w:p w14:paraId="23F398AD" w14:textId="50A6F511" w:rsidR="00E774D1" w:rsidRDefault="00E774D1">
          <w:r>
            <w:rPr>
              <w:b/>
              <w:bCs/>
              <w:lang w:val="en-GB"/>
            </w:rPr>
            <w:fldChar w:fldCharType="end"/>
          </w:r>
        </w:p>
      </w:sdtContent>
    </w:sdt>
    <w:p w14:paraId="70DB418D" w14:textId="1C59997A" w:rsidR="00E774D1" w:rsidRDefault="00E774D1">
      <w:pPr>
        <w:widowControl/>
        <w:spacing w:before="0" w:after="0" w:line="240" w:lineRule="auto"/>
        <w:rPr>
          <w:rFonts w:eastAsia="MS Gothic" w:cs="Arial"/>
          <w:bCs/>
          <w:color w:val="1D4F91"/>
          <w:sz w:val="24"/>
          <w:szCs w:val="26"/>
          <w:lang w:val="en-US"/>
        </w:rPr>
      </w:pPr>
      <w:r>
        <w:rPr>
          <w:rFonts w:eastAsia="MS Gothic" w:cs="Arial"/>
          <w:bCs/>
          <w:color w:val="1D4F91"/>
          <w:sz w:val="24"/>
          <w:szCs w:val="26"/>
          <w:lang w:val="en-US"/>
        </w:rPr>
        <w:br w:type="page"/>
      </w:r>
    </w:p>
    <w:p w14:paraId="39506B7A" w14:textId="2081295E" w:rsidR="00673D9C" w:rsidRDefault="00673D9C" w:rsidP="00643533">
      <w:pPr>
        <w:pStyle w:val="Heading2"/>
        <w:keepNext w:val="0"/>
        <w:keepLines w:val="0"/>
        <w:spacing w:before="120" w:line="276" w:lineRule="auto"/>
        <w:rPr>
          <w:rFonts w:cs="Arial"/>
        </w:rPr>
      </w:pPr>
      <w:bookmarkStart w:id="14" w:name="_Toc240901640"/>
      <w:r w:rsidRPr="0D256120">
        <w:rPr>
          <w:rFonts w:cs="Arial"/>
        </w:rPr>
        <w:lastRenderedPageBreak/>
        <w:t>Types of support for clients</w:t>
      </w:r>
      <w:bookmarkEnd w:id="13"/>
      <w:bookmarkEnd w:id="14"/>
    </w:p>
    <w:p w14:paraId="6791E96E" w14:textId="6DF54AD7" w:rsidR="00050385" w:rsidRPr="00C25563" w:rsidRDefault="00E42F19" w:rsidP="00C25563">
      <w:pPr>
        <w:pStyle w:val="BulletPoint1"/>
        <w:numPr>
          <w:ilvl w:val="0"/>
          <w:numId w:val="0"/>
        </w:numPr>
        <w:ind w:left="360" w:hanging="360"/>
        <w:rPr>
          <w:lang w:val="en-AU" w:eastAsia="en-AU"/>
        </w:rPr>
      </w:pPr>
      <w:r>
        <w:rPr>
          <w:lang w:eastAsia="en-AU"/>
        </w:rPr>
        <w:t>Older Australians (‘</w:t>
      </w:r>
      <w:r w:rsidRPr="00E42F19">
        <w:rPr>
          <w:lang w:val="en-AU" w:eastAsia="en-AU"/>
        </w:rPr>
        <w:t>Clients</w:t>
      </w:r>
      <w:r>
        <w:rPr>
          <w:lang w:val="en-AU" w:eastAsia="en-AU"/>
        </w:rPr>
        <w:t>’)</w:t>
      </w:r>
      <w:r w:rsidRPr="00E42F19">
        <w:rPr>
          <w:lang w:val="en-AU" w:eastAsia="en-AU"/>
        </w:rPr>
        <w:t xml:space="preserve"> can receive support from the following relationship types:</w:t>
      </w:r>
    </w:p>
    <w:p w14:paraId="755EFDD3" w14:textId="14EFBD4B" w:rsidR="00050385" w:rsidRPr="00FB0BF6" w:rsidRDefault="002F2429" w:rsidP="00C25563">
      <w:pPr>
        <w:pStyle w:val="BulletPoint1"/>
        <w:spacing w:before="60" w:after="60"/>
        <w:ind w:left="357" w:hanging="357"/>
      </w:pPr>
      <w:r>
        <w:rPr>
          <w:lang w:eastAsia="en-AU"/>
        </w:rPr>
        <w:t>Su</w:t>
      </w:r>
      <w:r w:rsidRPr="00FB0BF6">
        <w:t>pporter</w:t>
      </w:r>
    </w:p>
    <w:p w14:paraId="48E05234" w14:textId="4C3D9081" w:rsidR="00050385" w:rsidRPr="00FB0BF6" w:rsidRDefault="002F2429" w:rsidP="00C25563">
      <w:pPr>
        <w:pStyle w:val="BulletPoint1"/>
        <w:spacing w:before="60" w:after="60"/>
        <w:ind w:left="357" w:hanging="357"/>
      </w:pPr>
      <w:r w:rsidRPr="00FB0BF6">
        <w:t>Supporter Lite</w:t>
      </w:r>
    </w:p>
    <w:p w14:paraId="1506AFAD" w14:textId="70DD8FC9" w:rsidR="00050385" w:rsidRPr="00FB0BF6" w:rsidRDefault="002F2429" w:rsidP="00C25563">
      <w:pPr>
        <w:pStyle w:val="BulletPoint1"/>
        <w:spacing w:before="60" w:after="60"/>
        <w:ind w:left="357" w:hanging="357"/>
      </w:pPr>
      <w:r w:rsidRPr="00FB0BF6">
        <w:t>Supporter</w:t>
      </w:r>
      <w:r w:rsidR="007214C6" w:rsidRPr="00FB0BF6">
        <w:t xml:space="preserve"> Guardian</w:t>
      </w:r>
    </w:p>
    <w:p w14:paraId="2F311028" w14:textId="7EE1F393" w:rsidR="00050385" w:rsidRPr="00FB0BF6" w:rsidRDefault="002F2429" w:rsidP="00C25563">
      <w:pPr>
        <w:pStyle w:val="BulletPoint1"/>
        <w:spacing w:before="60" w:after="60"/>
        <w:ind w:left="357" w:hanging="357"/>
      </w:pPr>
      <w:r w:rsidRPr="00FB0BF6">
        <w:t xml:space="preserve">Supporter </w:t>
      </w:r>
      <w:proofErr w:type="spellStart"/>
      <w:r w:rsidRPr="00FB0BF6">
        <w:t>Organisation</w:t>
      </w:r>
      <w:proofErr w:type="spellEnd"/>
    </w:p>
    <w:p w14:paraId="670D1D22" w14:textId="76451104" w:rsidR="00050385" w:rsidRDefault="002F2429" w:rsidP="00C25563">
      <w:pPr>
        <w:pStyle w:val="BulletPoint1"/>
        <w:spacing w:before="60" w:after="60"/>
        <w:ind w:left="357" w:hanging="357"/>
        <w:rPr>
          <w:szCs w:val="21"/>
          <w:lang w:eastAsia="en-AU"/>
        </w:rPr>
      </w:pPr>
      <w:r w:rsidRPr="00FB0BF6">
        <w:t>Agen</w:t>
      </w:r>
      <w:r>
        <w:rPr>
          <w:lang w:eastAsia="en-AU"/>
        </w:rPr>
        <w:t xml:space="preserve">t </w:t>
      </w:r>
      <w:proofErr w:type="spellStart"/>
      <w:r>
        <w:rPr>
          <w:lang w:eastAsia="en-AU"/>
        </w:rPr>
        <w:t>Organisation</w:t>
      </w:r>
      <w:proofErr w:type="spellEnd"/>
      <w:r w:rsidR="007214C6" w:rsidRPr="4D84B9AD">
        <w:rPr>
          <w:lang w:eastAsia="en-AU"/>
        </w:rPr>
        <w:t>.</w:t>
      </w:r>
    </w:p>
    <w:p w14:paraId="23038921" w14:textId="77777777" w:rsidR="00FA468B" w:rsidRPr="00FA468B" w:rsidRDefault="00FA468B" w:rsidP="00C25563">
      <w:pPr>
        <w:pStyle w:val="BulletPoint1"/>
        <w:numPr>
          <w:ilvl w:val="0"/>
          <w:numId w:val="0"/>
        </w:numPr>
        <w:rPr>
          <w:lang w:val="en-AU" w:eastAsia="en-AU"/>
        </w:rPr>
      </w:pPr>
      <w:r w:rsidRPr="00FA468B">
        <w:rPr>
          <w:lang w:val="en-AU" w:eastAsia="en-AU"/>
        </w:rPr>
        <w:t xml:space="preserve">A client's support network may also include </w:t>
      </w:r>
      <w:proofErr w:type="spellStart"/>
      <w:r w:rsidRPr="00FA468B">
        <w:rPr>
          <w:lang w:val="en-AU" w:eastAsia="en-AU"/>
        </w:rPr>
        <w:t>their</w:t>
      </w:r>
      <w:proofErr w:type="spellEnd"/>
      <w:r w:rsidRPr="00FA468B">
        <w:rPr>
          <w:lang w:val="en-AU" w:eastAsia="en-AU"/>
        </w:rPr>
        <w:t>:</w:t>
      </w:r>
    </w:p>
    <w:p w14:paraId="59B07268" w14:textId="77777777" w:rsidR="00FA468B" w:rsidRPr="00FA468B" w:rsidRDefault="00FA468B" w:rsidP="00C25563">
      <w:pPr>
        <w:pStyle w:val="BulletPoint1"/>
        <w:spacing w:before="60" w:after="60"/>
        <w:ind w:left="357" w:hanging="357"/>
        <w:rPr>
          <w:lang w:val="en-AU" w:eastAsia="en-AU"/>
        </w:rPr>
      </w:pPr>
      <w:r w:rsidRPr="00FA468B">
        <w:rPr>
          <w:lang w:val="en-AU" w:eastAsia="en-AU"/>
        </w:rPr>
        <w:t>General Practitioner (GP)</w:t>
      </w:r>
    </w:p>
    <w:p w14:paraId="6121DB31" w14:textId="77777777" w:rsidR="00FA468B" w:rsidRPr="00FA468B" w:rsidRDefault="00FA468B" w:rsidP="00C25563">
      <w:pPr>
        <w:pStyle w:val="BulletPoint1"/>
        <w:spacing w:before="60" w:after="60"/>
        <w:ind w:left="357" w:hanging="357"/>
        <w:rPr>
          <w:lang w:val="en-AU" w:eastAsia="en-AU"/>
        </w:rPr>
      </w:pPr>
      <w:r w:rsidRPr="00FA468B">
        <w:rPr>
          <w:lang w:val="en-AU" w:eastAsia="en-AU"/>
        </w:rPr>
        <w:t>emergency contacts</w:t>
      </w:r>
    </w:p>
    <w:p w14:paraId="6AE2D7B7" w14:textId="77777777" w:rsidR="00FA468B" w:rsidRDefault="00FA468B" w:rsidP="00C25563">
      <w:pPr>
        <w:pStyle w:val="BulletPoint1"/>
        <w:spacing w:before="60" w:after="60"/>
        <w:ind w:left="357" w:hanging="357"/>
        <w:rPr>
          <w:lang w:val="en-AU" w:eastAsia="en-AU"/>
        </w:rPr>
      </w:pPr>
      <w:r w:rsidRPr="00FA468B">
        <w:rPr>
          <w:lang w:val="en-AU" w:eastAsia="en-AU"/>
        </w:rPr>
        <w:t>carer, if applicable.</w:t>
      </w:r>
    </w:p>
    <w:p w14:paraId="652517EB" w14:textId="5231DF8F" w:rsidR="00FA468B" w:rsidRPr="00C25563" w:rsidRDefault="00FA468B" w:rsidP="00C25563">
      <w:pPr>
        <w:pStyle w:val="BulletPoint1"/>
        <w:numPr>
          <w:ilvl w:val="0"/>
          <w:numId w:val="0"/>
        </w:numPr>
        <w:rPr>
          <w:lang w:eastAsia="en-AU"/>
        </w:rPr>
      </w:pPr>
      <w:r w:rsidRPr="00FA468B">
        <w:rPr>
          <w:lang w:eastAsia="en-AU"/>
        </w:rPr>
        <w:t xml:space="preserve">Together, these people and organisations form the client's </w:t>
      </w:r>
      <w:r w:rsidRPr="00FA468B">
        <w:rPr>
          <w:b/>
          <w:bCs/>
          <w:lang w:eastAsia="en-AU"/>
        </w:rPr>
        <w:t>Support Network</w:t>
      </w:r>
      <w:r w:rsidRPr="00FA468B">
        <w:rPr>
          <w:lang w:eastAsia="en-AU"/>
        </w:rPr>
        <w:t>, which helps the client access and use My Aged Care services</w:t>
      </w:r>
      <w:r w:rsidR="00E22BCF">
        <w:rPr>
          <w:lang w:eastAsia="en-AU"/>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0E1691" w:rsidRPr="00097E02" w14:paraId="50E2C99A" w14:textId="77777777" w:rsidTr="00FD5730">
        <w:trPr>
          <w:trHeight w:val="300"/>
        </w:trPr>
        <w:tc>
          <w:tcPr>
            <w:tcW w:w="283" w:type="dxa"/>
            <w:shd w:val="clear" w:color="auto" w:fill="FFFFFF" w:themeFill="background1"/>
          </w:tcPr>
          <w:p w14:paraId="0052583A" w14:textId="77777777" w:rsidR="000E1691" w:rsidRPr="00871E1F" w:rsidRDefault="000E1691" w:rsidP="00643533">
            <w:pPr>
              <w:jc w:val="center"/>
              <w:rPr>
                <w:rFonts w:cs="Arial"/>
                <w:b/>
                <w:bCs/>
                <w:sz w:val="28"/>
                <w:szCs w:val="28"/>
              </w:rPr>
            </w:pPr>
            <w:r w:rsidRPr="007A0939">
              <w:rPr>
                <w:rFonts w:cs="Arial"/>
                <w:b/>
                <w:bCs/>
                <w:color w:val="A20000"/>
                <w:sz w:val="28"/>
                <w:szCs w:val="28"/>
              </w:rPr>
              <w:t>!</w:t>
            </w:r>
          </w:p>
        </w:tc>
        <w:tc>
          <w:tcPr>
            <w:tcW w:w="8775" w:type="dxa"/>
            <w:shd w:val="clear" w:color="auto" w:fill="FFFFFF" w:themeFill="background1"/>
          </w:tcPr>
          <w:p w14:paraId="6A23A1E4" w14:textId="63D68329" w:rsidR="000E1691" w:rsidRPr="0077299B" w:rsidRDefault="0077299B" w:rsidP="00643533">
            <w:pPr>
              <w:rPr>
                <w:rFonts w:cs="Arial"/>
                <w:b/>
                <w:bCs/>
              </w:rPr>
            </w:pPr>
            <w:r w:rsidRPr="0077299B">
              <w:rPr>
                <w:rFonts w:cs="Arial"/>
                <w:b/>
                <w:bCs/>
              </w:rPr>
              <w:t xml:space="preserve">Registered </w:t>
            </w:r>
            <w:r w:rsidR="002F2429">
              <w:rPr>
                <w:rFonts w:cs="Arial"/>
                <w:b/>
                <w:bCs/>
              </w:rPr>
              <w:t>Supporter</w:t>
            </w:r>
            <w:r w:rsidRPr="0077299B">
              <w:rPr>
                <w:rFonts w:cs="Arial"/>
                <w:b/>
                <w:bCs/>
              </w:rPr>
              <w:t>s</w:t>
            </w:r>
          </w:p>
          <w:p w14:paraId="4FDC7E89" w14:textId="254F6D0B" w:rsidR="00123777" w:rsidRPr="00C25563" w:rsidRDefault="00123777" w:rsidP="00123777">
            <w:pPr>
              <w:rPr>
                <w:rFonts w:cs="Arial"/>
              </w:rPr>
            </w:pPr>
            <w:r w:rsidRPr="00C25563">
              <w:rPr>
                <w:rFonts w:cs="Arial"/>
              </w:rPr>
              <w:t xml:space="preserve">A Registered Supporter is a person registered as a Supporter under section 37(1) of the </w:t>
            </w:r>
            <w:r w:rsidRPr="00C25563">
              <w:rPr>
                <w:rFonts w:cs="Arial"/>
                <w:i/>
                <w:iCs/>
              </w:rPr>
              <w:t>Aged Care Act</w:t>
            </w:r>
            <w:r w:rsidRPr="00C25563">
              <w:rPr>
                <w:rFonts w:cs="Arial"/>
              </w:rPr>
              <w:t>. My Aged Care uses three Registered Supporter roles:</w:t>
            </w:r>
          </w:p>
          <w:p w14:paraId="58EF2941" w14:textId="77777777" w:rsidR="00123777" w:rsidRPr="00C25563" w:rsidRDefault="00123777" w:rsidP="00D00BE4">
            <w:pPr>
              <w:numPr>
                <w:ilvl w:val="0"/>
                <w:numId w:val="147"/>
              </w:numPr>
              <w:spacing w:before="60" w:after="60"/>
              <w:ind w:left="357" w:hanging="357"/>
              <w:rPr>
                <w:rFonts w:cs="Arial"/>
              </w:rPr>
            </w:pPr>
            <w:r w:rsidRPr="00C25563">
              <w:rPr>
                <w:rFonts w:cs="Arial"/>
              </w:rPr>
              <w:t>Supporter</w:t>
            </w:r>
          </w:p>
          <w:p w14:paraId="6A0E9A7F" w14:textId="77777777" w:rsidR="00123777" w:rsidRPr="00C25563" w:rsidRDefault="00123777" w:rsidP="00D00BE4">
            <w:pPr>
              <w:numPr>
                <w:ilvl w:val="0"/>
                <w:numId w:val="147"/>
              </w:numPr>
              <w:spacing w:before="60" w:after="60"/>
              <w:ind w:left="357" w:hanging="357"/>
              <w:rPr>
                <w:rFonts w:cs="Arial"/>
              </w:rPr>
            </w:pPr>
            <w:r w:rsidRPr="00C25563">
              <w:rPr>
                <w:rFonts w:cs="Arial"/>
              </w:rPr>
              <w:t>Supporter Lite</w:t>
            </w:r>
          </w:p>
          <w:p w14:paraId="4D49EBF4" w14:textId="77777777" w:rsidR="00123777" w:rsidRPr="00C25563" w:rsidRDefault="00123777" w:rsidP="00D00BE4">
            <w:pPr>
              <w:numPr>
                <w:ilvl w:val="0"/>
                <w:numId w:val="147"/>
              </w:numPr>
              <w:spacing w:before="60" w:after="60"/>
              <w:ind w:left="357" w:hanging="357"/>
              <w:rPr>
                <w:rFonts w:cs="Arial"/>
              </w:rPr>
            </w:pPr>
            <w:r w:rsidRPr="00C25563">
              <w:rPr>
                <w:rFonts w:cs="Arial"/>
              </w:rPr>
              <w:t>Supporter Guardian.</w:t>
            </w:r>
          </w:p>
          <w:p w14:paraId="3B39BA57" w14:textId="77777777" w:rsidR="00622588" w:rsidRPr="00C25563" w:rsidRDefault="00622588" w:rsidP="00C25563">
            <w:pPr>
              <w:spacing w:before="60" w:after="60"/>
              <w:rPr>
                <w:rFonts w:cs="Arial"/>
              </w:rPr>
            </w:pPr>
            <w:r w:rsidRPr="00C25563">
              <w:rPr>
                <w:rFonts w:cs="Arial"/>
              </w:rPr>
              <w:t>Registered Supporters must understand their role and responsibilities and act in line with the client's wishes and preferences.</w:t>
            </w:r>
          </w:p>
          <w:p w14:paraId="6AFC1384" w14:textId="5A7C6F26" w:rsidR="00871E1F" w:rsidRDefault="00171C98" w:rsidP="00643533">
            <w:r>
              <w:t>A</w:t>
            </w:r>
            <w:r w:rsidR="00422966">
              <w:t xml:space="preserve"> </w:t>
            </w:r>
            <w:r w:rsidR="00222D0E" w:rsidRPr="00222D0E">
              <w:t>Registered Supporter must have a record in My Aged Care. In most cases, this person is someone the client knows and trusts, such as a family member, friend, or neighbour.</w:t>
            </w:r>
          </w:p>
          <w:p w14:paraId="720F52A7" w14:textId="53A92822" w:rsidR="00061D52" w:rsidRPr="00097E02" w:rsidRDefault="00222D0E" w:rsidP="00643533">
            <w:pPr>
              <w:rPr>
                <w:rFonts w:cs="Arial"/>
              </w:rPr>
            </w:pPr>
            <w:r w:rsidRPr="00222D0E">
              <w:rPr>
                <w:rFonts w:cs="Arial"/>
              </w:rPr>
              <w:t xml:space="preserve">In the assessor portal and other My Aged Care systems, only the terms </w:t>
            </w:r>
            <w:r w:rsidRPr="00222D0E">
              <w:rPr>
                <w:rFonts w:cs="Arial"/>
                <w:b/>
                <w:bCs/>
              </w:rPr>
              <w:t>Supporter</w:t>
            </w:r>
            <w:r w:rsidRPr="00222D0E">
              <w:rPr>
                <w:rFonts w:cs="Arial"/>
              </w:rPr>
              <w:t xml:space="preserve">, </w:t>
            </w:r>
            <w:r w:rsidRPr="00222D0E">
              <w:rPr>
                <w:rFonts w:cs="Arial"/>
                <w:b/>
                <w:bCs/>
              </w:rPr>
              <w:t>Supporter Lite</w:t>
            </w:r>
            <w:r w:rsidRPr="00222D0E">
              <w:rPr>
                <w:rFonts w:cs="Arial"/>
              </w:rPr>
              <w:t xml:space="preserve">, and </w:t>
            </w:r>
            <w:r w:rsidRPr="00222D0E">
              <w:rPr>
                <w:rFonts w:cs="Arial"/>
                <w:b/>
                <w:bCs/>
              </w:rPr>
              <w:t>Supporter Guardian</w:t>
            </w:r>
            <w:r w:rsidRPr="00222D0E">
              <w:rPr>
                <w:rFonts w:cs="Arial"/>
              </w:rPr>
              <w:t xml:space="preserve"> are used</w:t>
            </w:r>
            <w:r>
              <w:rPr>
                <w:rFonts w:cs="Arial"/>
              </w:rPr>
              <w:t>.</w:t>
            </w:r>
          </w:p>
        </w:tc>
      </w:tr>
    </w:tbl>
    <w:p w14:paraId="2DF739E6" w14:textId="0010C70B" w:rsidR="007C6FEB" w:rsidRPr="00643533" w:rsidRDefault="002F2429" w:rsidP="00643533">
      <w:pPr>
        <w:pStyle w:val="Heading3"/>
      </w:pPr>
      <w:bookmarkStart w:id="15" w:name="_Toc240901641"/>
      <w:r>
        <w:t>Supporter</w:t>
      </w:r>
      <w:bookmarkEnd w:id="15"/>
    </w:p>
    <w:p w14:paraId="0C824A73" w14:textId="7CACBB3D" w:rsidR="00731287" w:rsidRPr="00731287" w:rsidRDefault="007C6FEB" w:rsidP="00731287">
      <w:pPr>
        <w:rPr>
          <w:lang w:eastAsia="en-AU"/>
        </w:rPr>
      </w:pPr>
      <w:r w:rsidRPr="0730831B">
        <w:rPr>
          <w:lang w:val="en-US" w:eastAsia="en-AU"/>
        </w:rPr>
        <w:t>A</w:t>
      </w:r>
      <w:r w:rsidR="00673D9C" w:rsidRPr="0730831B">
        <w:rPr>
          <w:lang w:val="en-US" w:eastAsia="en-AU"/>
        </w:rPr>
        <w:t xml:space="preserve"> </w:t>
      </w:r>
      <w:r w:rsidR="002F2429">
        <w:rPr>
          <w:lang w:val="en-US" w:eastAsia="en-AU"/>
        </w:rPr>
        <w:t>Supporter</w:t>
      </w:r>
      <w:r w:rsidR="00845E57" w:rsidRPr="0730831B">
        <w:rPr>
          <w:lang w:val="en-US" w:eastAsia="en-AU"/>
        </w:rPr>
        <w:t xml:space="preserve"> </w:t>
      </w:r>
      <w:r w:rsidR="007214C6" w:rsidRPr="0730831B">
        <w:rPr>
          <w:lang w:val="en-US" w:eastAsia="en-AU"/>
        </w:rPr>
        <w:t xml:space="preserve">(previously </w:t>
      </w:r>
      <w:r w:rsidR="00600DE6">
        <w:rPr>
          <w:lang w:val="en-US" w:eastAsia="en-AU"/>
        </w:rPr>
        <w:t>called a</w:t>
      </w:r>
      <w:r w:rsidR="007214C6" w:rsidRPr="0730831B">
        <w:rPr>
          <w:lang w:val="en-US" w:eastAsia="en-AU"/>
        </w:rPr>
        <w:t xml:space="preserve"> regular representative) </w:t>
      </w:r>
      <w:r w:rsidR="00DE2320">
        <w:rPr>
          <w:lang w:val="en-US" w:eastAsia="en-AU"/>
        </w:rPr>
        <w:t xml:space="preserve">can </w:t>
      </w:r>
      <w:r w:rsidR="008426E9">
        <w:rPr>
          <w:lang w:val="en-US" w:eastAsia="en-AU"/>
        </w:rPr>
        <w:t xml:space="preserve">request, access and </w:t>
      </w:r>
      <w:r w:rsidR="00600DE6">
        <w:rPr>
          <w:lang w:val="en-US" w:eastAsia="en-AU"/>
        </w:rPr>
        <w:t xml:space="preserve">share </w:t>
      </w:r>
      <w:r w:rsidR="008426E9">
        <w:rPr>
          <w:lang w:val="en-US" w:eastAsia="en-AU"/>
        </w:rPr>
        <w:t xml:space="preserve">information in line with </w:t>
      </w:r>
      <w:r w:rsidR="00600DE6">
        <w:rPr>
          <w:lang w:val="en-US" w:eastAsia="en-AU"/>
        </w:rPr>
        <w:t>the</w:t>
      </w:r>
      <w:r w:rsidR="008426E9">
        <w:rPr>
          <w:lang w:val="en-US" w:eastAsia="en-AU"/>
        </w:rPr>
        <w:t xml:space="preserve"> client’s will and preferences. </w:t>
      </w:r>
      <w:r w:rsidR="00731287" w:rsidRPr="00731287">
        <w:rPr>
          <w:lang w:eastAsia="en-AU"/>
        </w:rPr>
        <w:t>A Supporter can also communicate the client's decisions, including consent.</w:t>
      </w:r>
    </w:p>
    <w:p w14:paraId="13F93948" w14:textId="77777777" w:rsidR="00731287" w:rsidRPr="00731287" w:rsidRDefault="00731287" w:rsidP="00731287">
      <w:pPr>
        <w:rPr>
          <w:lang w:eastAsia="en-AU"/>
        </w:rPr>
      </w:pPr>
      <w:r w:rsidRPr="00731287">
        <w:rPr>
          <w:lang w:eastAsia="en-AU"/>
        </w:rPr>
        <w:t>To activate a Supporter relationship:</w:t>
      </w:r>
    </w:p>
    <w:p w14:paraId="5B17418B" w14:textId="77777777" w:rsidR="00731287" w:rsidRPr="00731287" w:rsidRDefault="00731287" w:rsidP="00D00BE4">
      <w:pPr>
        <w:numPr>
          <w:ilvl w:val="0"/>
          <w:numId w:val="148"/>
        </w:numPr>
        <w:spacing w:before="60" w:after="60"/>
        <w:ind w:left="357" w:hanging="357"/>
        <w:rPr>
          <w:lang w:eastAsia="en-AU"/>
        </w:rPr>
      </w:pPr>
      <w:r w:rsidRPr="00731287">
        <w:rPr>
          <w:lang w:eastAsia="en-AU"/>
        </w:rPr>
        <w:t>the client must agree to the relationship</w:t>
      </w:r>
    </w:p>
    <w:p w14:paraId="263A48CA" w14:textId="77777777" w:rsidR="00731287" w:rsidRPr="00731287" w:rsidRDefault="00731287" w:rsidP="00D00BE4">
      <w:pPr>
        <w:numPr>
          <w:ilvl w:val="0"/>
          <w:numId w:val="148"/>
        </w:numPr>
        <w:spacing w:before="60" w:after="60"/>
        <w:ind w:left="357" w:hanging="357"/>
        <w:rPr>
          <w:lang w:eastAsia="en-AU"/>
        </w:rPr>
      </w:pPr>
      <w:r w:rsidRPr="00731287">
        <w:rPr>
          <w:lang w:eastAsia="en-AU"/>
        </w:rPr>
        <w:t>the Supporter must agree to the relationship</w:t>
      </w:r>
    </w:p>
    <w:p w14:paraId="25073850" w14:textId="77777777" w:rsidR="00731287" w:rsidRPr="00731287" w:rsidRDefault="00731287" w:rsidP="00D00BE4">
      <w:pPr>
        <w:numPr>
          <w:ilvl w:val="0"/>
          <w:numId w:val="148"/>
        </w:numPr>
        <w:spacing w:before="60" w:after="60"/>
        <w:ind w:left="357" w:hanging="357"/>
        <w:rPr>
          <w:lang w:eastAsia="en-AU"/>
        </w:rPr>
      </w:pPr>
      <w:r w:rsidRPr="00731287">
        <w:rPr>
          <w:lang w:eastAsia="en-AU"/>
        </w:rPr>
        <w:t>the client must consent to information sharing (data sharing)</w:t>
      </w:r>
    </w:p>
    <w:p w14:paraId="2108211E" w14:textId="77777777" w:rsidR="00731287" w:rsidRDefault="00731287" w:rsidP="00D00BE4">
      <w:pPr>
        <w:numPr>
          <w:ilvl w:val="0"/>
          <w:numId w:val="148"/>
        </w:numPr>
        <w:spacing w:before="60" w:after="60"/>
        <w:ind w:left="357" w:hanging="357"/>
        <w:rPr>
          <w:lang w:eastAsia="en-AU"/>
        </w:rPr>
      </w:pPr>
      <w:r w:rsidRPr="00731287">
        <w:rPr>
          <w:lang w:eastAsia="en-AU"/>
        </w:rPr>
        <w:t xml:space="preserve">the Supporter must complete a </w:t>
      </w:r>
      <w:r w:rsidRPr="00731287">
        <w:rPr>
          <w:b/>
          <w:bCs/>
          <w:lang w:eastAsia="en-AU"/>
        </w:rPr>
        <w:t>Conflict of Interest (COI)</w:t>
      </w:r>
      <w:r w:rsidRPr="00731287">
        <w:rPr>
          <w:lang w:eastAsia="en-AU"/>
        </w:rPr>
        <w:t xml:space="preserve"> declaration.</w:t>
      </w:r>
    </w:p>
    <w:p w14:paraId="6C8EF219" w14:textId="01D8965C" w:rsidR="00C627A4" w:rsidRPr="00C25563" w:rsidRDefault="00C627A4" w:rsidP="00C25563">
      <w:pPr>
        <w:widowControl/>
        <w:spacing w:before="0" w:after="0" w:line="300" w:lineRule="atLeast"/>
        <w:rPr>
          <w:lang w:val="en-US" w:eastAsia="en-AU"/>
        </w:rPr>
      </w:pPr>
      <w:r w:rsidRPr="00C25563">
        <w:rPr>
          <w:lang w:val="en-US" w:eastAsia="en-AU"/>
        </w:rPr>
        <w:t>Information sharing allows the Supporter to receive information that My Aged Care may or must provide to the client under the Act.</w:t>
      </w:r>
    </w:p>
    <w:p w14:paraId="1BB0B0FE" w14:textId="73C775C9" w:rsidR="00673D9C" w:rsidRDefault="00673D9C" w:rsidP="00643533">
      <w:pPr>
        <w:rPr>
          <w:lang w:val="en-US" w:eastAsia="en-AU"/>
        </w:rPr>
      </w:pPr>
      <w:r w:rsidRPr="5B9DA01D">
        <w:rPr>
          <w:lang w:val="en-US" w:eastAsia="en-AU"/>
        </w:rPr>
        <w:t xml:space="preserve">The </w:t>
      </w:r>
      <w:r w:rsidR="002F2429">
        <w:rPr>
          <w:lang w:val="en-US" w:eastAsia="en-AU"/>
        </w:rPr>
        <w:t>Supporter</w:t>
      </w:r>
      <w:r w:rsidR="00845E57" w:rsidRPr="5B9DA01D">
        <w:rPr>
          <w:lang w:val="en-US" w:eastAsia="en-AU"/>
        </w:rPr>
        <w:t xml:space="preserve"> </w:t>
      </w:r>
      <w:r w:rsidRPr="007976DC">
        <w:rPr>
          <w:b/>
          <w:bCs/>
          <w:lang w:val="en-US" w:eastAsia="en-AU"/>
        </w:rPr>
        <w:t>may</w:t>
      </w:r>
      <w:r>
        <w:rPr>
          <w:lang w:val="en-US" w:eastAsia="en-AU"/>
        </w:rPr>
        <w:t>:</w:t>
      </w:r>
    </w:p>
    <w:p w14:paraId="71FC4C99" w14:textId="1D8C8F96" w:rsidR="00E44A2D" w:rsidRPr="00FB0BF6" w:rsidRDefault="0A585E5B" w:rsidP="00FB0BF6">
      <w:pPr>
        <w:pStyle w:val="BulletPoint1"/>
      </w:pPr>
      <w:r w:rsidRPr="00FB0BF6">
        <w:t>r</w:t>
      </w:r>
      <w:r w:rsidR="00673D9C" w:rsidRPr="00FB0BF6">
        <w:t>eceive copies of the client’s correspondence</w:t>
      </w:r>
      <w:r w:rsidR="00AC122B" w:rsidRPr="00FB0BF6">
        <w:t xml:space="preserve">, </w:t>
      </w:r>
      <w:r w:rsidR="00673D9C" w:rsidRPr="00FB0BF6">
        <w:t xml:space="preserve">including </w:t>
      </w:r>
      <w:r w:rsidR="00520111" w:rsidRPr="00FB0BF6">
        <w:t xml:space="preserve">Support at </w:t>
      </w:r>
      <w:r w:rsidR="00673D9C" w:rsidRPr="00FB0BF6">
        <w:t>Home letters</w:t>
      </w:r>
      <w:r w:rsidR="00AC122B" w:rsidRPr="00FB0BF6">
        <w:t>.</w:t>
      </w:r>
      <w:r w:rsidR="1E908D37" w:rsidRPr="00FB0BF6">
        <w:t xml:space="preserve"> </w:t>
      </w:r>
      <w:r w:rsidR="00920831" w:rsidRPr="00FB0BF6">
        <w:t xml:space="preserve">If the law allows or requires My Aged Care to give this information to the client, the Supporter can </w:t>
      </w:r>
      <w:r w:rsidR="00920831" w:rsidRPr="00FB0BF6">
        <w:lastRenderedPageBreak/>
        <w:t>receive it because the client has consented to information sharing during registration. If not, the Supporter can request the information in line with the client's wishes and preferences.</w:t>
      </w:r>
    </w:p>
    <w:p w14:paraId="124DA91B" w14:textId="47D3FDA1" w:rsidR="003131CF" w:rsidRPr="003131CF" w:rsidRDefault="003131CF" w:rsidP="003131CF">
      <w:pPr>
        <w:pStyle w:val="BulletPoint1"/>
        <w:rPr>
          <w:lang w:eastAsia="en-AU"/>
        </w:rPr>
      </w:pPr>
      <w:r w:rsidRPr="003131CF">
        <w:rPr>
          <w:lang w:eastAsia="en-AU"/>
        </w:rPr>
        <w:t xml:space="preserve">request information on the client's behalf in line with the client's wishes and preferences </w:t>
      </w:r>
    </w:p>
    <w:p w14:paraId="485D3358" w14:textId="608861E3" w:rsidR="003131CF" w:rsidRPr="003131CF" w:rsidRDefault="003131CF" w:rsidP="003131CF">
      <w:pPr>
        <w:pStyle w:val="BulletPoint1"/>
        <w:rPr>
          <w:lang w:eastAsia="en-AU"/>
        </w:rPr>
      </w:pPr>
      <w:r w:rsidRPr="003131CF">
        <w:rPr>
          <w:lang w:eastAsia="en-AU"/>
        </w:rPr>
        <w:t xml:space="preserve">communicate the client's decisions, including consent, in line with the client's wishes and preferences </w:t>
      </w:r>
    </w:p>
    <w:p w14:paraId="3A879C33" w14:textId="4CF86B46" w:rsidR="003131CF" w:rsidRPr="003131CF" w:rsidRDefault="003131CF" w:rsidP="003131CF">
      <w:pPr>
        <w:pStyle w:val="BulletPoint1"/>
        <w:rPr>
          <w:lang w:eastAsia="en-AU"/>
        </w:rPr>
      </w:pPr>
      <w:r w:rsidRPr="003131CF">
        <w:rPr>
          <w:lang w:eastAsia="en-AU"/>
        </w:rPr>
        <w:t>act as the client's primary contact if the client or the client's Supporter Guardian appoints them to that role.</w:t>
      </w:r>
    </w:p>
    <w:p w14:paraId="099D337E" w14:textId="4EA7E206" w:rsidR="00846CE4" w:rsidRDefault="002F2429" w:rsidP="00C25563">
      <w:pPr>
        <w:pStyle w:val="Heading3"/>
      </w:pPr>
      <w:bookmarkStart w:id="16" w:name="_Toc240901642"/>
      <w:r>
        <w:t>Supporter Lite</w:t>
      </w:r>
      <w:bookmarkEnd w:id="16"/>
    </w:p>
    <w:p w14:paraId="58612DD0" w14:textId="21D05AFD" w:rsidR="00E35179" w:rsidRPr="00E35179" w:rsidRDefault="00403057" w:rsidP="00E35179">
      <w:pPr>
        <w:rPr>
          <w:b/>
          <w:bCs/>
          <w:lang w:eastAsia="en-AU"/>
        </w:rPr>
      </w:pPr>
      <w:r w:rsidRPr="00403057">
        <w:rPr>
          <w:lang w:eastAsia="en-AU"/>
        </w:rPr>
        <w:t xml:space="preserve">Unlike a Supporter, a Supporter Lite does not receive information through automatic information sharing </w:t>
      </w:r>
      <w:r>
        <w:rPr>
          <w:lang w:eastAsia="en-AU"/>
        </w:rPr>
        <w:t>(known as ‘data sharing’)</w:t>
      </w:r>
      <w:r w:rsidR="007961A4">
        <w:rPr>
          <w:lang w:eastAsia="en-AU"/>
        </w:rPr>
        <w:t xml:space="preserve"> </w:t>
      </w:r>
      <w:r w:rsidRPr="00403057">
        <w:rPr>
          <w:lang w:eastAsia="en-AU"/>
        </w:rPr>
        <w:t>because the client has not provided consent.</w:t>
      </w:r>
      <w:r>
        <w:rPr>
          <w:lang w:eastAsia="en-AU"/>
        </w:rPr>
        <w:t xml:space="preserve"> </w:t>
      </w:r>
      <w:r w:rsidR="00E35179" w:rsidRPr="00E35179">
        <w:rPr>
          <w:lang w:eastAsia="en-AU"/>
        </w:rPr>
        <w:t>This includes information that My Aged Care may or must provide to the client under the Act. As a result, a Supporter Lite does not receive all the documents and communications that My Aged Care sends to the client.</w:t>
      </w:r>
    </w:p>
    <w:p w14:paraId="3D226210" w14:textId="77777777" w:rsidR="00A23EE5" w:rsidRPr="00A23EE5" w:rsidRDefault="00A23EE5" w:rsidP="00A23EE5">
      <w:pPr>
        <w:rPr>
          <w:lang w:eastAsia="en-AU"/>
        </w:rPr>
      </w:pPr>
      <w:r w:rsidRPr="00A23EE5">
        <w:rPr>
          <w:lang w:eastAsia="en-AU"/>
        </w:rPr>
        <w:t>To activate a Supporter Lite relationship:</w:t>
      </w:r>
    </w:p>
    <w:p w14:paraId="6B18C8B7" w14:textId="77777777" w:rsidR="00A23EE5" w:rsidRPr="00A23EE5" w:rsidRDefault="00A23EE5" w:rsidP="00C25563">
      <w:pPr>
        <w:pStyle w:val="ListParagraph"/>
        <w:numPr>
          <w:ilvl w:val="0"/>
          <w:numId w:val="150"/>
        </w:numPr>
        <w:ind w:left="426" w:hanging="426"/>
        <w:rPr>
          <w:lang w:eastAsia="en-AU"/>
        </w:rPr>
      </w:pPr>
      <w:r w:rsidRPr="00A23EE5">
        <w:rPr>
          <w:lang w:eastAsia="en-AU"/>
        </w:rPr>
        <w:t>the client must agree to the relationship</w:t>
      </w:r>
    </w:p>
    <w:p w14:paraId="30D90A92" w14:textId="77777777" w:rsidR="00A23EE5" w:rsidRPr="00A23EE5" w:rsidRDefault="00A23EE5" w:rsidP="00C25563">
      <w:pPr>
        <w:pStyle w:val="ListParagraph"/>
        <w:numPr>
          <w:ilvl w:val="0"/>
          <w:numId w:val="150"/>
        </w:numPr>
        <w:ind w:left="426" w:hanging="426"/>
        <w:rPr>
          <w:lang w:eastAsia="en-AU"/>
        </w:rPr>
      </w:pPr>
      <w:r w:rsidRPr="00A23EE5">
        <w:rPr>
          <w:lang w:eastAsia="en-AU"/>
        </w:rPr>
        <w:t>the Supporter Lite must agree to the relationship</w:t>
      </w:r>
    </w:p>
    <w:p w14:paraId="117740B5" w14:textId="77777777" w:rsidR="00A23EE5" w:rsidRPr="00A23EE5" w:rsidRDefault="00A23EE5" w:rsidP="00C25563">
      <w:pPr>
        <w:pStyle w:val="ListParagraph"/>
        <w:numPr>
          <w:ilvl w:val="0"/>
          <w:numId w:val="150"/>
        </w:numPr>
        <w:ind w:left="426" w:hanging="426"/>
        <w:rPr>
          <w:lang w:eastAsia="en-AU"/>
        </w:rPr>
      </w:pPr>
      <w:r w:rsidRPr="00A23EE5">
        <w:rPr>
          <w:lang w:eastAsia="en-AU"/>
        </w:rPr>
        <w:t xml:space="preserve">the Supporter Lite must complete a </w:t>
      </w:r>
      <w:r w:rsidRPr="00627FA6">
        <w:rPr>
          <w:b/>
          <w:bCs/>
          <w:lang w:eastAsia="en-AU"/>
        </w:rPr>
        <w:t>Conflict of Interest (COI)</w:t>
      </w:r>
      <w:r w:rsidRPr="00A23EE5">
        <w:rPr>
          <w:lang w:eastAsia="en-AU"/>
        </w:rPr>
        <w:t xml:space="preserve"> declaration</w:t>
      </w:r>
    </w:p>
    <w:p w14:paraId="26FA260A" w14:textId="77777777" w:rsidR="00A23EE5" w:rsidRPr="00A23EE5" w:rsidRDefault="00A23EE5" w:rsidP="00C25563">
      <w:pPr>
        <w:pStyle w:val="ListParagraph"/>
        <w:numPr>
          <w:ilvl w:val="0"/>
          <w:numId w:val="150"/>
        </w:numPr>
        <w:ind w:left="426" w:hanging="426"/>
        <w:rPr>
          <w:lang w:eastAsia="en-AU"/>
        </w:rPr>
      </w:pPr>
      <w:r w:rsidRPr="00A23EE5">
        <w:rPr>
          <w:lang w:eastAsia="en-AU"/>
        </w:rPr>
        <w:t xml:space="preserve">the </w:t>
      </w:r>
      <w:r w:rsidRPr="00627FA6">
        <w:rPr>
          <w:b/>
          <w:bCs/>
          <w:lang w:eastAsia="en-AU"/>
        </w:rPr>
        <w:t>System Governor</w:t>
      </w:r>
      <w:r w:rsidRPr="00A23EE5">
        <w:rPr>
          <w:lang w:eastAsia="en-AU"/>
        </w:rPr>
        <w:t xml:space="preserve"> must approve the COI declaration and the relationship.</w:t>
      </w:r>
    </w:p>
    <w:p w14:paraId="623D40CC" w14:textId="0B758F61" w:rsidR="006622B2" w:rsidRPr="00115C52" w:rsidRDefault="006622B2" w:rsidP="00E35179">
      <w:pPr>
        <w:rPr>
          <w:rFonts w:eastAsia="Arial"/>
          <w:lang w:eastAsia="en-AU"/>
        </w:rPr>
      </w:pPr>
      <w:r w:rsidRPr="5B9DA01D">
        <w:rPr>
          <w:lang w:val="en-US" w:eastAsia="en-AU"/>
        </w:rPr>
        <w:t xml:space="preserve">The </w:t>
      </w:r>
      <w:r w:rsidR="002F2429">
        <w:rPr>
          <w:lang w:val="en-US" w:eastAsia="en-AU"/>
        </w:rPr>
        <w:t>Supporter Lite</w:t>
      </w:r>
      <w:r w:rsidRPr="5B9DA01D">
        <w:rPr>
          <w:lang w:val="en-US" w:eastAsia="en-AU"/>
        </w:rPr>
        <w:t xml:space="preserve"> </w:t>
      </w:r>
      <w:r w:rsidRPr="007976DC">
        <w:rPr>
          <w:b/>
          <w:bCs/>
          <w:lang w:val="en-US" w:eastAsia="en-AU"/>
        </w:rPr>
        <w:t>may</w:t>
      </w:r>
      <w:r>
        <w:rPr>
          <w:lang w:val="en-US" w:eastAsia="en-AU"/>
        </w:rPr>
        <w:t>:</w:t>
      </w:r>
    </w:p>
    <w:p w14:paraId="29F50E40" w14:textId="5B3248F6" w:rsidR="00723F34" w:rsidRPr="00723F34" w:rsidRDefault="00723F34" w:rsidP="00FB0BF6">
      <w:pPr>
        <w:pStyle w:val="BulletPoint1"/>
      </w:pPr>
      <w:r w:rsidRPr="00723F34">
        <w:t>Request and share information on the client's behalf, in line with the client's wishes and preferences, including in My Aged Care</w:t>
      </w:r>
    </w:p>
    <w:p w14:paraId="39308644" w14:textId="3325DC96" w:rsidR="00723F34" w:rsidRPr="00723F34" w:rsidRDefault="00723F34" w:rsidP="00FB0BF6">
      <w:pPr>
        <w:pStyle w:val="BulletPoint1"/>
      </w:pPr>
      <w:r w:rsidRPr="00723F34">
        <w:t xml:space="preserve">Communicate the client's decisions to others, in line with the client's wishes and preferences, including decisions recorded in My Aged Care </w:t>
      </w:r>
    </w:p>
    <w:p w14:paraId="159BB074" w14:textId="36A70376" w:rsidR="00723F34" w:rsidRPr="00723F34" w:rsidRDefault="00627FA6" w:rsidP="00627FA6">
      <w:pPr>
        <w:pStyle w:val="BulletPoint1"/>
        <w:rPr>
          <w:lang w:eastAsia="en-AU"/>
        </w:rPr>
      </w:pPr>
      <w:r>
        <w:rPr>
          <w:lang w:eastAsia="en-AU"/>
        </w:rPr>
        <w:t>A</w:t>
      </w:r>
      <w:r w:rsidRPr="00627FA6">
        <w:rPr>
          <w:lang w:eastAsia="en-AU"/>
        </w:rPr>
        <w:t>ct as the client's primary contact if the client or the client's Supporter Guardian appoints them to that role.</w:t>
      </w:r>
      <w:r w:rsidR="00723F34" w:rsidRPr="00723F34">
        <w:t xml:space="preserve"> This is expected to be uncommon.</w:t>
      </w:r>
    </w:p>
    <w:p w14:paraId="59CBB61D" w14:textId="1FA747CD" w:rsidR="007C6FEB" w:rsidRPr="00643533" w:rsidRDefault="002F2429" w:rsidP="00643533">
      <w:pPr>
        <w:pStyle w:val="Heading3"/>
      </w:pPr>
      <w:bookmarkStart w:id="17" w:name="_Toc206427661"/>
      <w:bookmarkStart w:id="18" w:name="_Toc240901643"/>
      <w:r>
        <w:t>Supporter</w:t>
      </w:r>
      <w:r w:rsidR="0020759D" w:rsidRPr="00643533">
        <w:t xml:space="preserve"> </w:t>
      </w:r>
      <w:bookmarkEnd w:id="17"/>
      <w:r w:rsidR="003127EC" w:rsidRPr="00643533">
        <w:t>Guardian</w:t>
      </w:r>
      <w:bookmarkEnd w:id="18"/>
    </w:p>
    <w:p w14:paraId="307E4443" w14:textId="0BAA2CAB" w:rsidR="004F1713" w:rsidRPr="004F1713" w:rsidRDefault="007C6FEB" w:rsidP="004F1713">
      <w:pPr>
        <w:rPr>
          <w:lang w:eastAsia="en-AU"/>
        </w:rPr>
      </w:pPr>
      <w:r w:rsidRPr="2C043AF9">
        <w:rPr>
          <w:lang w:val="en-US" w:eastAsia="en-AU"/>
        </w:rPr>
        <w:t>A</w:t>
      </w:r>
      <w:r w:rsidR="48F455C9" w:rsidRPr="2C043AF9">
        <w:rPr>
          <w:lang w:val="en-US" w:eastAsia="en-AU"/>
        </w:rPr>
        <w:t xml:space="preserve"> </w:t>
      </w:r>
      <w:r w:rsidR="002F2429">
        <w:rPr>
          <w:lang w:val="en-US" w:eastAsia="en-AU"/>
        </w:rPr>
        <w:t>Supporter</w:t>
      </w:r>
      <w:r w:rsidR="00845E57" w:rsidRPr="2C043AF9">
        <w:rPr>
          <w:lang w:val="en-US" w:eastAsia="en-AU"/>
        </w:rPr>
        <w:t xml:space="preserve"> </w:t>
      </w:r>
      <w:r w:rsidR="00845E57">
        <w:rPr>
          <w:lang w:val="en-US" w:eastAsia="en-AU"/>
        </w:rPr>
        <w:t>G</w:t>
      </w:r>
      <w:r w:rsidR="00845E57" w:rsidRPr="2C043AF9">
        <w:rPr>
          <w:lang w:val="en-US" w:eastAsia="en-AU"/>
        </w:rPr>
        <w:t xml:space="preserve">uardian </w:t>
      </w:r>
      <w:r w:rsidR="0020759D" w:rsidRPr="2C043AF9">
        <w:rPr>
          <w:lang w:val="en-US" w:eastAsia="en-AU"/>
        </w:rPr>
        <w:t xml:space="preserve">(previously </w:t>
      </w:r>
      <w:r w:rsidR="00787F6C">
        <w:rPr>
          <w:lang w:val="en-US" w:eastAsia="en-AU"/>
        </w:rPr>
        <w:t>called an</w:t>
      </w:r>
      <w:r w:rsidR="0020759D" w:rsidRPr="2C043AF9">
        <w:rPr>
          <w:lang w:val="en-US" w:eastAsia="en-AU"/>
        </w:rPr>
        <w:t xml:space="preserve"> </w:t>
      </w:r>
      <w:proofErr w:type="spellStart"/>
      <w:r w:rsidR="0020759D" w:rsidRPr="2C043AF9">
        <w:rPr>
          <w:lang w:val="en-US" w:eastAsia="en-AU"/>
        </w:rPr>
        <w:t>authorised</w:t>
      </w:r>
      <w:proofErr w:type="spellEnd"/>
      <w:r w:rsidR="0020759D" w:rsidRPr="2C043AF9">
        <w:rPr>
          <w:lang w:val="en-US" w:eastAsia="en-AU"/>
        </w:rPr>
        <w:t xml:space="preserve"> representative) </w:t>
      </w:r>
      <w:r w:rsidR="004F1713" w:rsidRPr="004F1713">
        <w:rPr>
          <w:lang w:eastAsia="en-AU"/>
        </w:rPr>
        <w:t>is a Registered Supporter who can make decisions and act on the client's behalf when they have legal decision-making authority that is currently active.</w:t>
      </w:r>
    </w:p>
    <w:p w14:paraId="6B4B7AFF" w14:textId="1977BB34" w:rsidR="004F1713" w:rsidRPr="004F1713" w:rsidRDefault="004F1713" w:rsidP="004F1713">
      <w:pPr>
        <w:rPr>
          <w:lang w:eastAsia="en-AU"/>
        </w:rPr>
      </w:pPr>
      <w:r w:rsidRPr="004F1713">
        <w:rPr>
          <w:lang w:eastAsia="en-AU"/>
        </w:rPr>
        <w:t xml:space="preserve">To create a Supporter Guardian relationship, you must provide evidence of the person's legal decision-making authority under the </w:t>
      </w:r>
      <w:r w:rsidRPr="00C25563">
        <w:rPr>
          <w:i/>
          <w:iCs/>
          <w:lang w:eastAsia="en-AU"/>
        </w:rPr>
        <w:t>Aged Care Act 2024</w:t>
      </w:r>
      <w:r w:rsidRPr="004F1713">
        <w:rPr>
          <w:lang w:eastAsia="en-AU"/>
        </w:rPr>
        <w:t xml:space="preserve">. Upload any relevant legal or medical documents to My Aged Care for review by the </w:t>
      </w:r>
      <w:r w:rsidRPr="004F1713">
        <w:rPr>
          <w:b/>
          <w:bCs/>
          <w:lang w:eastAsia="en-AU"/>
        </w:rPr>
        <w:t>System Governor</w:t>
      </w:r>
      <w:r w:rsidRPr="004F1713">
        <w:rPr>
          <w:lang w:eastAsia="en-AU"/>
        </w:rPr>
        <w:t>.</w:t>
      </w:r>
    </w:p>
    <w:p w14:paraId="68AAD88D" w14:textId="77777777" w:rsidR="001F1BDD" w:rsidRPr="001F1BDD" w:rsidRDefault="001F1BDD" w:rsidP="001F1BDD">
      <w:pPr>
        <w:rPr>
          <w:lang w:eastAsia="en-AU"/>
        </w:rPr>
      </w:pPr>
      <w:r w:rsidRPr="001F1BDD">
        <w:rPr>
          <w:lang w:eastAsia="en-AU"/>
        </w:rPr>
        <w:t>The required legal documents depend on the decision-making arrangements in the relevant state or territory. In some cases, you must also provide medical evidence, such as a letter from a medical practitioner, to show that the client no longer has decision-making capacity.</w:t>
      </w:r>
    </w:p>
    <w:p w14:paraId="4195131B" w14:textId="4382BB9A" w:rsidR="00673D9C" w:rsidRDefault="001F1BDD" w:rsidP="00643533">
      <w:pPr>
        <w:rPr>
          <w:lang w:val="en-US" w:eastAsia="en-AU"/>
        </w:rPr>
      </w:pPr>
      <w:r>
        <w:rPr>
          <w:lang w:val="en-US" w:eastAsia="en-AU"/>
        </w:rPr>
        <w:t xml:space="preserve">A </w:t>
      </w:r>
      <w:r w:rsidR="002F2429">
        <w:rPr>
          <w:lang w:val="en-US" w:eastAsia="en-AU"/>
        </w:rPr>
        <w:t>Supporter</w:t>
      </w:r>
      <w:r w:rsidR="33867982" w:rsidRPr="06B26A04">
        <w:rPr>
          <w:lang w:val="en-US" w:eastAsia="en-AU"/>
        </w:rPr>
        <w:t xml:space="preserve"> </w:t>
      </w:r>
      <w:r w:rsidR="35C4AD47" w:rsidRPr="06B26A04">
        <w:rPr>
          <w:lang w:val="en-US" w:eastAsia="en-AU"/>
        </w:rPr>
        <w:t>G</w:t>
      </w:r>
      <w:r w:rsidR="33867982" w:rsidRPr="06B26A04">
        <w:rPr>
          <w:lang w:val="en-US" w:eastAsia="en-AU"/>
        </w:rPr>
        <w:t>uardian</w:t>
      </w:r>
      <w:r w:rsidR="4024563A" w:rsidRPr="06B26A04">
        <w:rPr>
          <w:lang w:val="en-US" w:eastAsia="en-AU"/>
        </w:rPr>
        <w:t xml:space="preserve"> </w:t>
      </w:r>
      <w:r w:rsidR="4024563A" w:rsidRPr="06B26A04">
        <w:rPr>
          <w:b/>
          <w:bCs/>
          <w:lang w:val="en-US" w:eastAsia="en-AU"/>
        </w:rPr>
        <w:t>must</w:t>
      </w:r>
      <w:r w:rsidR="4024563A" w:rsidRPr="06B26A04">
        <w:rPr>
          <w:lang w:val="en-US" w:eastAsia="en-AU"/>
        </w:rPr>
        <w:t>:</w:t>
      </w:r>
    </w:p>
    <w:p w14:paraId="42561871" w14:textId="77777777" w:rsidR="00A80F11" w:rsidRDefault="00A80F11" w:rsidP="00B20511">
      <w:pPr>
        <w:pStyle w:val="ListParagraph"/>
        <w:numPr>
          <w:ilvl w:val="0"/>
          <w:numId w:val="151"/>
        </w:numPr>
        <w:ind w:left="357" w:hanging="357"/>
      </w:pPr>
      <w:r w:rsidRPr="00A80F11">
        <w:t xml:space="preserve">receive copies of the client's correspondence, including </w:t>
      </w:r>
      <w:r w:rsidRPr="00A80F11">
        <w:rPr>
          <w:b/>
          <w:bCs/>
        </w:rPr>
        <w:t>Support at Home</w:t>
      </w:r>
      <w:r w:rsidRPr="00A80F11">
        <w:t xml:space="preserve"> letters, when the information may or must be provided to the client under the Act </w:t>
      </w:r>
    </w:p>
    <w:p w14:paraId="49A1C3F9" w14:textId="77777777" w:rsidR="00A80F11" w:rsidRDefault="00A80F11" w:rsidP="00B20511">
      <w:pPr>
        <w:pStyle w:val="ListParagraph"/>
        <w:numPr>
          <w:ilvl w:val="0"/>
          <w:numId w:val="151"/>
        </w:numPr>
        <w:ind w:left="357" w:hanging="357"/>
      </w:pPr>
      <w:r w:rsidRPr="00A80F11">
        <w:t xml:space="preserve">request and share information on the client's behalf in line with the client's wishes and preferences </w:t>
      </w:r>
    </w:p>
    <w:p w14:paraId="0A27A846" w14:textId="77777777" w:rsidR="00A80F11" w:rsidRDefault="00A80F11" w:rsidP="00B20511">
      <w:pPr>
        <w:pStyle w:val="ListParagraph"/>
        <w:numPr>
          <w:ilvl w:val="0"/>
          <w:numId w:val="151"/>
        </w:numPr>
        <w:ind w:left="357" w:hanging="357"/>
      </w:pPr>
      <w:r w:rsidRPr="00A80F11">
        <w:t xml:space="preserve">communicate the client's decisions, including decisions recorded in My Aged Care </w:t>
      </w:r>
    </w:p>
    <w:p w14:paraId="2EF49F3A" w14:textId="77777777" w:rsidR="00A80F11" w:rsidRDefault="00A80F11" w:rsidP="00B20511">
      <w:pPr>
        <w:pStyle w:val="ListParagraph"/>
        <w:numPr>
          <w:ilvl w:val="0"/>
          <w:numId w:val="151"/>
        </w:numPr>
        <w:ind w:left="357" w:hanging="357"/>
      </w:pPr>
      <w:r w:rsidRPr="00A80F11">
        <w:lastRenderedPageBreak/>
        <w:t xml:space="preserve">make decisions on the client's behalf when their legal authority applies and is active </w:t>
      </w:r>
    </w:p>
    <w:p w14:paraId="46443460" w14:textId="6B797E71" w:rsidR="00A80F11" w:rsidRPr="00A80F11" w:rsidRDefault="00A80F11" w:rsidP="00B20511">
      <w:pPr>
        <w:pStyle w:val="ListParagraph"/>
        <w:numPr>
          <w:ilvl w:val="0"/>
          <w:numId w:val="151"/>
        </w:numPr>
        <w:ind w:left="357" w:hanging="357"/>
      </w:pPr>
      <w:r w:rsidRPr="00A80F11">
        <w:t>act as the client's primary contact when the client directs them to do so, or when their legal authority allows them to act in that role.</w:t>
      </w:r>
    </w:p>
    <w:p w14:paraId="71D7D521" w14:textId="77777777" w:rsidR="005C2454" w:rsidRDefault="005C2454" w:rsidP="005C2454">
      <w:pPr>
        <w:rPr>
          <w:lang w:eastAsia="en-AU"/>
        </w:rPr>
      </w:pPr>
      <w:bookmarkStart w:id="19" w:name="_Hlk168477657"/>
      <w:r w:rsidRPr="005C2454">
        <w:rPr>
          <w:lang w:eastAsia="en-AU"/>
        </w:rPr>
        <w:t xml:space="preserve">The </w:t>
      </w:r>
      <w:r w:rsidRPr="005C2454">
        <w:rPr>
          <w:b/>
          <w:bCs/>
          <w:lang w:eastAsia="en-AU"/>
        </w:rPr>
        <w:t>System Governor</w:t>
      </w:r>
      <w:r w:rsidRPr="005C2454">
        <w:rPr>
          <w:lang w:eastAsia="en-AU"/>
        </w:rPr>
        <w:t xml:space="preserve"> must approve a Supporter Guardian relationship before it becomes active. To approve the relationship, the System Governor must verify that the person has current legal authority to make decisions for the client.</w:t>
      </w:r>
    </w:p>
    <w:p w14:paraId="452E3864" w14:textId="0E72E978" w:rsidR="005C2454" w:rsidRPr="005C2454" w:rsidRDefault="005C2454" w:rsidP="00C25563">
      <w:pPr>
        <w:rPr>
          <w:lang w:eastAsia="en-AU"/>
        </w:rPr>
      </w:pPr>
      <w:r w:rsidRPr="005C2454">
        <w:rPr>
          <w:lang w:eastAsia="en-AU"/>
        </w:rPr>
        <w:t>Only the Supporter Guardian or the System Governor can end a Supporter Guardian relationship. However, the client can ask the System Governor to review the relationship and consider ending it.</w:t>
      </w:r>
    </w:p>
    <w:p w14:paraId="3A85D4C3" w14:textId="77777777" w:rsidR="00B542AA" w:rsidRPr="00B542AA" w:rsidRDefault="00B542AA" w:rsidP="00B542AA">
      <w:pPr>
        <w:rPr>
          <w:lang w:eastAsia="en-AU"/>
        </w:rPr>
      </w:pPr>
      <w:r w:rsidRPr="00B542AA">
        <w:rPr>
          <w:lang w:eastAsia="en-AU"/>
        </w:rPr>
        <w:t xml:space="preserve">Assessors can submit a Supporter Guardian relationship request, but the relationship remains </w:t>
      </w:r>
      <w:r w:rsidRPr="00B542AA">
        <w:rPr>
          <w:b/>
          <w:bCs/>
          <w:lang w:eastAsia="en-AU"/>
        </w:rPr>
        <w:t>Pending</w:t>
      </w:r>
      <w:r w:rsidRPr="00B542AA">
        <w:rPr>
          <w:lang w:eastAsia="en-AU"/>
        </w:rPr>
        <w:t xml:space="preserve"> until the System Governor approves it. My Aged Care notifies the relevant parties once approval is complete. If legal documentation extends an existing arrangement, the Supporter Guardian can provide the updated documents without submitting a new registration form.</w:t>
      </w:r>
    </w:p>
    <w:p w14:paraId="05ABD344" w14:textId="354CB895" w:rsidR="00457311" w:rsidRPr="00643533" w:rsidRDefault="002F2429" w:rsidP="00643533">
      <w:pPr>
        <w:pStyle w:val="Heading3"/>
      </w:pPr>
      <w:bookmarkStart w:id="20" w:name="_Toc206427662"/>
      <w:bookmarkStart w:id="21" w:name="_Toc240901644"/>
      <w:r>
        <w:t xml:space="preserve">Supporter </w:t>
      </w:r>
      <w:proofErr w:type="spellStart"/>
      <w:r>
        <w:t>Organisation</w:t>
      </w:r>
      <w:proofErr w:type="spellEnd"/>
      <w:r w:rsidR="002D4447" w:rsidRPr="00643533">
        <w:t xml:space="preserve"> and </w:t>
      </w:r>
      <w:proofErr w:type="spellStart"/>
      <w:r>
        <w:t>Organisational</w:t>
      </w:r>
      <w:proofErr w:type="spellEnd"/>
      <w:r>
        <w:t xml:space="preserve"> Supporter</w:t>
      </w:r>
      <w:r w:rsidR="00256ACE" w:rsidRPr="00643533">
        <w:t>s</w:t>
      </w:r>
      <w:bookmarkEnd w:id="20"/>
      <w:bookmarkEnd w:id="21"/>
    </w:p>
    <w:p w14:paraId="03CE31CA" w14:textId="77777777" w:rsidR="00685BE8" w:rsidRPr="00685BE8" w:rsidRDefault="00685BE8" w:rsidP="00C25563">
      <w:pPr>
        <w:rPr>
          <w:lang w:eastAsia="en-AU"/>
        </w:rPr>
      </w:pPr>
      <w:r w:rsidRPr="00685BE8">
        <w:rPr>
          <w:lang w:eastAsia="en-AU"/>
        </w:rPr>
        <w:t xml:space="preserve">A </w:t>
      </w:r>
      <w:r w:rsidRPr="00685BE8">
        <w:rPr>
          <w:b/>
          <w:bCs/>
          <w:lang w:eastAsia="en-AU"/>
        </w:rPr>
        <w:t>Supporter Organisation</w:t>
      </w:r>
      <w:r w:rsidRPr="00685BE8">
        <w:rPr>
          <w:lang w:eastAsia="en-AU"/>
        </w:rPr>
        <w:t xml:space="preserve"> is an organisation that the department recognises as a client's registered Supporter, such as a public guardian or state trustee. An </w:t>
      </w:r>
      <w:r w:rsidRPr="00685BE8">
        <w:rPr>
          <w:b/>
          <w:bCs/>
          <w:lang w:eastAsia="en-AU"/>
        </w:rPr>
        <w:t>Organisational Supporter</w:t>
      </w:r>
      <w:r w:rsidRPr="00685BE8">
        <w:rPr>
          <w:lang w:eastAsia="en-AU"/>
        </w:rPr>
        <w:t xml:space="preserve"> is a staff member or employee of that organisation.</w:t>
      </w:r>
    </w:p>
    <w:p w14:paraId="0405D718" w14:textId="77777777" w:rsidR="00094DB5" w:rsidRPr="00094DB5" w:rsidRDefault="00094DB5" w:rsidP="00094DB5">
      <w:pPr>
        <w:rPr>
          <w:rFonts w:cs="Arial"/>
          <w:szCs w:val="22"/>
          <w:lang w:eastAsia="en-AU"/>
        </w:rPr>
      </w:pPr>
      <w:r w:rsidRPr="00094DB5">
        <w:rPr>
          <w:rFonts w:cs="Arial"/>
          <w:szCs w:val="22"/>
          <w:lang w:eastAsia="en-AU"/>
        </w:rPr>
        <w:t>An Organisational Supporter performs the Registered Supporter role on behalf of the organisation rather than as an individual.</w:t>
      </w:r>
    </w:p>
    <w:p w14:paraId="6F8E1739" w14:textId="5DD9BA21" w:rsidR="00094DB5" w:rsidRPr="00094DB5" w:rsidRDefault="00094DB5" w:rsidP="00094DB5">
      <w:pPr>
        <w:rPr>
          <w:rFonts w:cs="Arial"/>
          <w:szCs w:val="22"/>
          <w:lang w:eastAsia="en-AU"/>
        </w:rPr>
      </w:pPr>
      <w:r w:rsidRPr="00094DB5">
        <w:rPr>
          <w:rFonts w:cs="Arial"/>
          <w:szCs w:val="22"/>
          <w:lang w:eastAsia="en-AU"/>
        </w:rPr>
        <w:t xml:space="preserve">By default, all staff members of a Supporter Organisation can support the client. Depending on the relationship, staff members may act as </w:t>
      </w:r>
      <w:r w:rsidRPr="00094DB5">
        <w:rPr>
          <w:rFonts w:cs="Arial"/>
          <w:b/>
          <w:bCs/>
          <w:szCs w:val="22"/>
          <w:lang w:eastAsia="en-AU"/>
        </w:rPr>
        <w:t>Supporters</w:t>
      </w:r>
      <w:r w:rsidRPr="00094DB5">
        <w:rPr>
          <w:rFonts w:cs="Arial"/>
          <w:szCs w:val="22"/>
          <w:lang w:eastAsia="en-AU"/>
        </w:rPr>
        <w:t xml:space="preserve"> or </w:t>
      </w:r>
      <w:r w:rsidRPr="00094DB5">
        <w:rPr>
          <w:rFonts w:cs="Arial"/>
          <w:b/>
          <w:bCs/>
          <w:szCs w:val="22"/>
          <w:lang w:eastAsia="en-AU"/>
        </w:rPr>
        <w:t>Supporter</w:t>
      </w:r>
      <w:r>
        <w:rPr>
          <w:rFonts w:cs="Arial"/>
          <w:b/>
          <w:bCs/>
          <w:szCs w:val="22"/>
          <w:lang w:eastAsia="en-AU"/>
        </w:rPr>
        <w:t>s</w:t>
      </w:r>
      <w:r w:rsidRPr="00094DB5">
        <w:rPr>
          <w:rFonts w:cs="Arial"/>
          <w:b/>
          <w:bCs/>
          <w:szCs w:val="22"/>
          <w:lang w:eastAsia="en-AU"/>
        </w:rPr>
        <w:t xml:space="preserve"> Lite</w:t>
      </w:r>
      <w:r w:rsidRPr="00094DB5">
        <w:rPr>
          <w:rFonts w:cs="Arial"/>
          <w:szCs w:val="22"/>
          <w:lang w:eastAsia="en-AU"/>
        </w:rPr>
        <w:t>.</w:t>
      </w:r>
    </w:p>
    <w:p w14:paraId="05644532" w14:textId="77777777" w:rsidR="000C06E2" w:rsidRPr="000C06E2" w:rsidRDefault="000C06E2" w:rsidP="000C06E2">
      <w:pPr>
        <w:rPr>
          <w:rFonts w:cs="Arial"/>
          <w:szCs w:val="22"/>
          <w:lang w:eastAsia="en-AU"/>
        </w:rPr>
      </w:pPr>
      <w:r w:rsidRPr="000C06E2">
        <w:rPr>
          <w:rFonts w:cs="Arial"/>
          <w:szCs w:val="22"/>
          <w:lang w:eastAsia="en-AU"/>
        </w:rPr>
        <w:t>A client can also nominate one specific staff member from the Supporter Organisation to act as their only Supporter or Supporter Lite.</w:t>
      </w:r>
    </w:p>
    <w:p w14:paraId="7CFA74F9" w14:textId="40202610" w:rsidR="002D4447" w:rsidRPr="00643533" w:rsidRDefault="002F2429" w:rsidP="00643533">
      <w:pPr>
        <w:pStyle w:val="Heading3"/>
      </w:pPr>
      <w:bookmarkStart w:id="22" w:name="_Toc206427663"/>
      <w:bookmarkStart w:id="23" w:name="_Toc240901645"/>
      <w:r>
        <w:t>Supporter</w:t>
      </w:r>
      <w:r w:rsidR="002D4447" w:rsidRPr="00643533">
        <w:t xml:space="preserve"> Guardian </w:t>
      </w:r>
      <w:proofErr w:type="spellStart"/>
      <w:r w:rsidR="002D4447" w:rsidRPr="00643533">
        <w:t>Organisation</w:t>
      </w:r>
      <w:proofErr w:type="spellEnd"/>
      <w:r w:rsidR="002D4447" w:rsidRPr="00643533">
        <w:t xml:space="preserve"> and </w:t>
      </w:r>
      <w:proofErr w:type="spellStart"/>
      <w:r>
        <w:t>Organisational</w:t>
      </w:r>
      <w:proofErr w:type="spellEnd"/>
      <w:r>
        <w:t xml:space="preserve"> Supporter</w:t>
      </w:r>
      <w:r w:rsidR="002D4447" w:rsidRPr="00643533">
        <w:t xml:space="preserve"> </w:t>
      </w:r>
      <w:r w:rsidR="006171BB" w:rsidRPr="00643533">
        <w:t>G</w:t>
      </w:r>
      <w:r w:rsidR="002D4447" w:rsidRPr="00643533">
        <w:t>uardians</w:t>
      </w:r>
      <w:bookmarkEnd w:id="22"/>
      <w:bookmarkEnd w:id="23"/>
    </w:p>
    <w:p w14:paraId="23605012" w14:textId="77777777" w:rsidR="000C06E2" w:rsidRPr="000C06E2" w:rsidRDefault="000C06E2" w:rsidP="00C25563">
      <w:pPr>
        <w:rPr>
          <w:lang w:eastAsia="en-AU"/>
        </w:rPr>
      </w:pPr>
      <w:r w:rsidRPr="000C06E2">
        <w:rPr>
          <w:lang w:eastAsia="en-AU"/>
        </w:rPr>
        <w:t xml:space="preserve">A </w:t>
      </w:r>
      <w:r w:rsidRPr="000C06E2">
        <w:rPr>
          <w:b/>
          <w:bCs/>
          <w:lang w:eastAsia="en-AU"/>
        </w:rPr>
        <w:t>Supporter Guardian Organisation</w:t>
      </w:r>
      <w:r w:rsidRPr="000C06E2">
        <w:rPr>
          <w:lang w:eastAsia="en-AU"/>
        </w:rPr>
        <w:t xml:space="preserve"> is an organisation that has legal authority to make decisions on behalf of the client.</w:t>
      </w:r>
    </w:p>
    <w:p w14:paraId="75AD5847" w14:textId="77777777" w:rsidR="000C06E2" w:rsidRPr="000C06E2" w:rsidRDefault="000C06E2" w:rsidP="000C06E2">
      <w:pPr>
        <w:rPr>
          <w:rFonts w:cs="Arial"/>
          <w:szCs w:val="22"/>
          <w:lang w:eastAsia="en-AU"/>
        </w:rPr>
      </w:pPr>
      <w:r w:rsidRPr="000C06E2">
        <w:rPr>
          <w:rFonts w:cs="Arial"/>
          <w:szCs w:val="22"/>
          <w:lang w:eastAsia="en-AU"/>
        </w:rPr>
        <w:t xml:space="preserve">By default, all staff members of a Supporter Guardian Organisation can support the client. These staff members act as </w:t>
      </w:r>
      <w:r w:rsidRPr="000C06E2">
        <w:rPr>
          <w:rFonts w:cs="Arial"/>
          <w:b/>
          <w:bCs/>
          <w:szCs w:val="22"/>
          <w:lang w:eastAsia="en-AU"/>
        </w:rPr>
        <w:t>Supporter Guardians</w:t>
      </w:r>
      <w:r w:rsidRPr="000C06E2">
        <w:rPr>
          <w:rFonts w:cs="Arial"/>
          <w:szCs w:val="22"/>
          <w:lang w:eastAsia="en-AU"/>
        </w:rPr>
        <w:t>.</w:t>
      </w:r>
    </w:p>
    <w:p w14:paraId="2F717BA5" w14:textId="14B34301" w:rsidR="008B09BB" w:rsidRPr="00643533" w:rsidRDefault="002F2429" w:rsidP="00643533">
      <w:pPr>
        <w:pStyle w:val="Heading3"/>
      </w:pPr>
      <w:bookmarkStart w:id="24" w:name="_Toc206427664"/>
      <w:bookmarkStart w:id="25" w:name="_Toc240901646"/>
      <w:bookmarkStart w:id="26" w:name="_Hlk168477730"/>
      <w:bookmarkStart w:id="27" w:name="_Toc106797854"/>
      <w:bookmarkStart w:id="28" w:name="_Toc106810196"/>
      <w:bookmarkStart w:id="29" w:name="_Toc106887786"/>
      <w:bookmarkStart w:id="30" w:name="_Toc106973890"/>
      <w:bookmarkEnd w:id="19"/>
      <w:r>
        <w:t xml:space="preserve">Agent </w:t>
      </w:r>
      <w:proofErr w:type="spellStart"/>
      <w:r>
        <w:t>Organisation</w:t>
      </w:r>
      <w:proofErr w:type="spellEnd"/>
      <w:r w:rsidR="007214C6" w:rsidRPr="00643533">
        <w:t xml:space="preserve"> and </w:t>
      </w:r>
      <w:proofErr w:type="spellStart"/>
      <w:r>
        <w:t>Organisational</w:t>
      </w:r>
      <w:proofErr w:type="spellEnd"/>
      <w:r>
        <w:t xml:space="preserve"> Agent</w:t>
      </w:r>
      <w:r w:rsidR="00256ACE" w:rsidRPr="00643533">
        <w:t>s</w:t>
      </w:r>
      <w:bookmarkEnd w:id="24"/>
      <w:bookmarkEnd w:id="25"/>
    </w:p>
    <w:p w14:paraId="0B81AAB1" w14:textId="77777777" w:rsidR="00D07D39" w:rsidRPr="00D07D39" w:rsidRDefault="00D07D39" w:rsidP="00C25563">
      <w:pPr>
        <w:rPr>
          <w:lang w:eastAsia="en-AU"/>
        </w:rPr>
      </w:pPr>
      <w:r w:rsidRPr="00D07D39">
        <w:rPr>
          <w:lang w:eastAsia="en-AU"/>
        </w:rPr>
        <w:t xml:space="preserve">An </w:t>
      </w:r>
      <w:r w:rsidRPr="00D07D39">
        <w:rPr>
          <w:b/>
          <w:bCs/>
          <w:lang w:eastAsia="en-AU"/>
        </w:rPr>
        <w:t>Agent Organisation</w:t>
      </w:r>
      <w:r w:rsidRPr="00D07D39">
        <w:rPr>
          <w:lang w:eastAsia="en-AU"/>
        </w:rPr>
        <w:t xml:space="preserve"> is an organisation approved by the department to support clients in My Aged Care. Examples include advocacy services, Indigenous facilitator services, and care finder services. An </w:t>
      </w:r>
      <w:r w:rsidRPr="00D07D39">
        <w:rPr>
          <w:b/>
          <w:bCs/>
          <w:lang w:eastAsia="en-AU"/>
        </w:rPr>
        <w:t>Organisational Agent</w:t>
      </w:r>
      <w:r w:rsidRPr="00D07D39">
        <w:rPr>
          <w:lang w:eastAsia="en-AU"/>
        </w:rPr>
        <w:t xml:space="preserve"> is a staff member or employee of an Agent Organisation.</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5C1192" w:rsidRPr="00097E02" w14:paraId="736F8F94" w14:textId="77777777" w:rsidTr="06B26A04">
        <w:trPr>
          <w:trHeight w:val="300"/>
        </w:trPr>
        <w:tc>
          <w:tcPr>
            <w:tcW w:w="283" w:type="dxa"/>
            <w:shd w:val="clear" w:color="auto" w:fill="FFFFFF" w:themeFill="background1"/>
          </w:tcPr>
          <w:p w14:paraId="1BB322A7" w14:textId="77777777" w:rsidR="005C1192" w:rsidRPr="007A0939" w:rsidRDefault="6AD4DA89" w:rsidP="00643533">
            <w:pPr>
              <w:jc w:val="center"/>
              <w:rPr>
                <w:rFonts w:cs="Arial"/>
                <w:b/>
                <w:bCs/>
                <w:sz w:val="28"/>
                <w:szCs w:val="28"/>
              </w:rPr>
            </w:pPr>
            <w:r w:rsidRPr="007A0939">
              <w:rPr>
                <w:rFonts w:cs="Arial"/>
                <w:b/>
                <w:bCs/>
                <w:color w:val="A20000"/>
                <w:sz w:val="28"/>
                <w:szCs w:val="28"/>
              </w:rPr>
              <w:t>!</w:t>
            </w:r>
          </w:p>
        </w:tc>
        <w:tc>
          <w:tcPr>
            <w:tcW w:w="8775" w:type="dxa"/>
            <w:shd w:val="clear" w:color="auto" w:fill="FFFFFF" w:themeFill="background1"/>
          </w:tcPr>
          <w:p w14:paraId="424530D7" w14:textId="4D95C299" w:rsidR="005C1192" w:rsidRPr="00097E02" w:rsidRDefault="0072197A" w:rsidP="00643533">
            <w:pPr>
              <w:rPr>
                <w:rFonts w:cs="Arial"/>
              </w:rPr>
            </w:pPr>
            <w:r w:rsidRPr="0072197A">
              <w:rPr>
                <w:rFonts w:cs="Arial"/>
              </w:rPr>
              <w:t>From 1 November 2025, My Aged Care no longer supports individual agent relationships. All agents must belong to an Agent Organisation.</w:t>
            </w:r>
          </w:p>
        </w:tc>
      </w:tr>
    </w:tbl>
    <w:p w14:paraId="29F573E1" w14:textId="77777777" w:rsidR="0026755E" w:rsidRPr="0026755E" w:rsidRDefault="0026755E" w:rsidP="00C25563">
      <w:pPr>
        <w:rPr>
          <w:lang w:eastAsia="en-AU"/>
        </w:rPr>
      </w:pPr>
      <w:bookmarkStart w:id="31" w:name="_Hlk168477872"/>
      <w:bookmarkEnd w:id="26"/>
      <w:bookmarkEnd w:id="27"/>
      <w:bookmarkEnd w:id="28"/>
      <w:bookmarkEnd w:id="29"/>
      <w:bookmarkEnd w:id="30"/>
      <w:r w:rsidRPr="0026755E">
        <w:rPr>
          <w:lang w:eastAsia="en-AU"/>
        </w:rPr>
        <w:t>By default, all staff members of an Agent Organisation can support the client and act as Agents.</w:t>
      </w:r>
    </w:p>
    <w:p w14:paraId="7005B958" w14:textId="77777777" w:rsidR="0026755E" w:rsidRPr="0026755E" w:rsidRDefault="0026755E" w:rsidP="00C25563">
      <w:pPr>
        <w:rPr>
          <w:lang w:eastAsia="en-AU"/>
        </w:rPr>
      </w:pPr>
      <w:r w:rsidRPr="0026755E">
        <w:rPr>
          <w:lang w:eastAsia="en-AU"/>
        </w:rPr>
        <w:t>A client can also nominate one specific staff member from an Agent Organisation to act as their only Organisational Agent.</w:t>
      </w:r>
    </w:p>
    <w:p w14:paraId="0379C698" w14:textId="6F9A4FCA" w:rsidR="00596BB8" w:rsidRPr="00596BB8" w:rsidRDefault="1FEF7AE3" w:rsidP="00643533">
      <w:pPr>
        <w:pStyle w:val="BulletPoint1"/>
        <w:numPr>
          <w:ilvl w:val="0"/>
          <w:numId w:val="0"/>
        </w:numPr>
        <w:rPr>
          <w:rFonts w:cs="Arial"/>
          <w:lang w:eastAsia="en-AU"/>
        </w:rPr>
      </w:pPr>
      <w:r w:rsidRPr="06B26A04">
        <w:rPr>
          <w:rFonts w:cs="Arial"/>
          <w:lang w:eastAsia="en-AU"/>
        </w:rPr>
        <w:t>.</w:t>
      </w:r>
      <w:r w:rsidR="00256ACE" w:rsidRPr="06B26A04">
        <w:rPr>
          <w:lang w:eastAsia="en-AU"/>
        </w:rPr>
        <w:br w:type="page"/>
      </w:r>
    </w:p>
    <w:p w14:paraId="490495D3" w14:textId="5C9BBD57" w:rsidR="000E7538" w:rsidRPr="003A43F3" w:rsidRDefault="00673D9C" w:rsidP="00643533">
      <w:pPr>
        <w:pStyle w:val="Heading2"/>
        <w:keepNext w:val="0"/>
        <w:keepLines w:val="0"/>
        <w:spacing w:before="120" w:line="276" w:lineRule="auto"/>
        <w:rPr>
          <w:rFonts w:cs="Arial"/>
          <w:highlight w:val="yellow"/>
        </w:rPr>
      </w:pPr>
      <w:bookmarkStart w:id="32" w:name="_Toc106293731"/>
      <w:bookmarkStart w:id="33" w:name="_Toc106797858"/>
      <w:bookmarkStart w:id="34" w:name="_Toc106810200"/>
      <w:bookmarkStart w:id="35" w:name="_Toc106887790"/>
      <w:bookmarkStart w:id="36" w:name="_Toc106973893"/>
      <w:bookmarkStart w:id="37" w:name="_Toc206427665"/>
      <w:bookmarkStart w:id="38" w:name="_Toc240901647"/>
      <w:bookmarkEnd w:id="31"/>
      <w:r>
        <w:lastRenderedPageBreak/>
        <w:t>How can I nominate</w:t>
      </w:r>
      <w:r w:rsidR="00180601">
        <w:t xml:space="preserve"> or </w:t>
      </w:r>
      <w:r w:rsidR="00227F40">
        <w:t>request to register</w:t>
      </w:r>
      <w:r>
        <w:t xml:space="preserve"> a person or </w:t>
      </w:r>
      <w:proofErr w:type="spellStart"/>
      <w:r>
        <w:t>organisation</w:t>
      </w:r>
      <w:proofErr w:type="spellEnd"/>
      <w:r>
        <w:t xml:space="preserve"> as a </w:t>
      </w:r>
      <w:r w:rsidR="00227F40">
        <w:t xml:space="preserve">registered </w:t>
      </w:r>
      <w:r w:rsidR="002F2429">
        <w:t>Supporter</w:t>
      </w:r>
      <w:r w:rsidR="00AD20AB">
        <w:t xml:space="preserve"> </w:t>
      </w:r>
      <w:r>
        <w:t xml:space="preserve">or </w:t>
      </w:r>
      <w:r w:rsidR="007D497F">
        <w:t>a</w:t>
      </w:r>
      <w:r>
        <w:t>gent?</w:t>
      </w:r>
      <w:bookmarkEnd w:id="32"/>
      <w:bookmarkEnd w:id="33"/>
      <w:bookmarkEnd w:id="34"/>
      <w:bookmarkEnd w:id="35"/>
      <w:bookmarkEnd w:id="36"/>
      <w:bookmarkEnd w:id="37"/>
      <w:bookmarkEnd w:id="38"/>
      <w:r>
        <w:t xml:space="preserve"> </w:t>
      </w:r>
    </w:p>
    <w:p w14:paraId="1BC27ED7" w14:textId="77777777" w:rsidR="0016794E" w:rsidRPr="0016794E" w:rsidRDefault="0016794E" w:rsidP="00C25563">
      <w:r w:rsidRPr="0016794E">
        <w:t>Use the assessor portal to nominate or register a person or organisation as part of a client's support network. Follow the steps in this guide to create the relationship.</w:t>
      </w:r>
    </w:p>
    <w:p w14:paraId="3A5617E7" w14:textId="743B82EE" w:rsidR="002A4160" w:rsidRPr="002A4160" w:rsidRDefault="002A4160" w:rsidP="002A4160">
      <w:r w:rsidRPr="002A4160">
        <w:t xml:space="preserve">You can also create support relationships using the </w:t>
      </w:r>
      <w:r w:rsidRPr="002A4160">
        <w:rPr>
          <w:b/>
          <w:bCs/>
        </w:rPr>
        <w:t>Aged Care Assessor App</w:t>
      </w:r>
      <w:r w:rsidRPr="002A4160">
        <w:t>. For more information,</w:t>
      </w:r>
      <w:r>
        <w:t xml:space="preserve"> refer to</w:t>
      </w:r>
      <w:r w:rsidRPr="00153473">
        <w:t xml:space="preserve"> the</w:t>
      </w:r>
      <w:r>
        <w:t xml:space="preserve"> </w:t>
      </w:r>
      <w:hyperlink r:id="rId11">
        <w:r>
          <w:rPr>
            <w:rStyle w:val="Hyperlink"/>
            <w:rFonts w:cs="Arial"/>
          </w:rPr>
          <w:t>Aged Care Assessor Application User Guide</w:t>
        </w:r>
      </w:hyperlink>
      <w:r>
        <w:t xml:space="preserve">. </w:t>
      </w:r>
    </w:p>
    <w:p w14:paraId="5ADA169D" w14:textId="463495BE" w:rsidR="00A7346E" w:rsidRDefault="002A4160" w:rsidP="00643533">
      <w:r w:rsidRPr="002A4160">
        <w:t>As part of the registration process, upload a</w:t>
      </w:r>
      <w:r w:rsidR="006627E4">
        <w:t xml:space="preserve"> </w:t>
      </w:r>
      <w:hyperlink r:id="rId12" w:history="1">
        <w:r w:rsidR="004D77A1" w:rsidRPr="004D77A1">
          <w:rPr>
            <w:rStyle w:val="Hyperlink"/>
          </w:rPr>
          <w:t xml:space="preserve">Registration of a </w:t>
        </w:r>
        <w:r w:rsidR="002F2429">
          <w:rPr>
            <w:rStyle w:val="Hyperlink"/>
          </w:rPr>
          <w:t>Supporter</w:t>
        </w:r>
        <w:r w:rsidR="004D77A1" w:rsidRPr="004D77A1">
          <w:rPr>
            <w:rStyle w:val="Hyperlink"/>
          </w:rPr>
          <w:t xml:space="preserve"> form</w:t>
        </w:r>
      </w:hyperlink>
      <w:r w:rsidR="004D77A1">
        <w:t xml:space="preserve"> </w:t>
      </w:r>
      <w:r w:rsidR="00255E40">
        <w:t xml:space="preserve">from the </w:t>
      </w:r>
      <w:hyperlink r:id="rId13">
        <w:r w:rsidR="00255E40" w:rsidRPr="2C043AF9">
          <w:rPr>
            <w:rStyle w:val="Hyperlink"/>
          </w:rPr>
          <w:t>My Aged Care website</w:t>
        </w:r>
      </w:hyperlink>
      <w:r>
        <w:t>, if required.</w:t>
      </w:r>
    </w:p>
    <w:p w14:paraId="0098A41B" w14:textId="63C92517" w:rsidR="006C5316" w:rsidRPr="00643533" w:rsidRDefault="00C14FE3" w:rsidP="00643533">
      <w:pPr>
        <w:pStyle w:val="Heading2"/>
      </w:pPr>
      <w:bookmarkStart w:id="39" w:name="_Viewing_my_client’s"/>
      <w:bookmarkStart w:id="40" w:name="_Toc106293732"/>
      <w:bookmarkStart w:id="41" w:name="_Toc106810201"/>
      <w:bookmarkStart w:id="42" w:name="_Toc106887791"/>
      <w:bookmarkStart w:id="43" w:name="_Toc106973894"/>
      <w:bookmarkStart w:id="44" w:name="_Toc206427666"/>
      <w:bookmarkStart w:id="45" w:name="_Toc240901648"/>
      <w:bookmarkStart w:id="46" w:name="_Toc437118311"/>
      <w:bookmarkEnd w:id="39"/>
      <w:r w:rsidRPr="00643533">
        <w:t>Viewing</w:t>
      </w:r>
      <w:r w:rsidR="006C5316" w:rsidRPr="00643533">
        <w:t xml:space="preserve"> my client’s relationships</w:t>
      </w:r>
      <w:bookmarkEnd w:id="40"/>
      <w:bookmarkEnd w:id="41"/>
      <w:bookmarkEnd w:id="42"/>
      <w:bookmarkEnd w:id="43"/>
      <w:bookmarkEnd w:id="44"/>
      <w:bookmarkEnd w:id="45"/>
    </w:p>
    <w:p w14:paraId="0E387129" w14:textId="4F4E060E" w:rsidR="009D47A7" w:rsidRPr="006022D7" w:rsidRDefault="009D47A7" w:rsidP="006022D7">
      <w:pPr>
        <w:pStyle w:val="ListParagraph"/>
        <w:numPr>
          <w:ilvl w:val="0"/>
          <w:numId w:val="42"/>
        </w:numPr>
        <w:ind w:left="426" w:hanging="426"/>
        <w:rPr>
          <w:rFonts w:cs="Arial"/>
        </w:rPr>
      </w:pPr>
      <w:r w:rsidRPr="006022D7">
        <w:rPr>
          <w:rFonts w:cs="Arial"/>
        </w:rPr>
        <w:t xml:space="preserve">Select </w:t>
      </w:r>
      <w:r w:rsidRPr="006022D7">
        <w:rPr>
          <w:rFonts w:cs="Arial"/>
          <w:b/>
          <w:bCs/>
        </w:rPr>
        <w:t>Find a client</w:t>
      </w:r>
      <w:r w:rsidRPr="006022D7">
        <w:rPr>
          <w:rFonts w:cs="Arial"/>
        </w:rPr>
        <w:t xml:space="preserve"> from the assessor portal homepage. You can also select the </w:t>
      </w:r>
      <w:r w:rsidRPr="006022D7">
        <w:rPr>
          <w:rFonts w:cs="Arial"/>
          <w:b/>
          <w:bCs/>
        </w:rPr>
        <w:t>Find a client</w:t>
      </w:r>
      <w:r w:rsidRPr="006022D7">
        <w:rPr>
          <w:rFonts w:cs="Arial"/>
        </w:rPr>
        <w:t xml:space="preserve"> </w:t>
      </w:r>
      <w:r w:rsidR="006022D7" w:rsidRPr="006022D7">
        <w:rPr>
          <w:rFonts w:cs="Arial"/>
        </w:rPr>
        <w:t xml:space="preserve">link </w:t>
      </w:r>
      <w:r w:rsidRPr="006022D7">
        <w:rPr>
          <w:rFonts w:cs="Arial"/>
        </w:rPr>
        <w:t>from any page in the portal.</w:t>
      </w:r>
    </w:p>
    <w:p w14:paraId="45FA3312" w14:textId="39FF8D7B" w:rsidR="7CBE17F7" w:rsidRDefault="0075320D" w:rsidP="00D334AA">
      <w:r>
        <w:rPr>
          <w:rFonts w:cs="Arial"/>
          <w:noProof/>
        </w:rPr>
        <w:drawing>
          <wp:inline distT="0" distB="0" distL="0" distR="0" wp14:anchorId="555CF66F" wp14:editId="0C29DB50">
            <wp:extent cx="5606498" cy="2698970"/>
            <wp:effectExtent l="19050" t="19050" r="13335" b="25400"/>
            <wp:docPr id="1956289573" name="Picture 1956289573" descr="Image shows assessor portal. The 'find a client' tile is highlighted in a red box, second from the top left cor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89573" name="Picture 1956289573" descr="Image shows assessor portal. The 'find a client' tile is highlighted in a red box, second from the top left corner. "/>
                    <pic:cNvPicPr>
                      <a:picLocks noChangeAspect="1" noChangeArrowheads="1"/>
                    </pic:cNvPicPr>
                  </pic:nvPicPr>
                  <pic:blipFill>
                    <a:blip r:embed="rId14"/>
                    <a:stretch>
                      <a:fillRect/>
                    </a:stretch>
                  </pic:blipFill>
                  <pic:spPr bwMode="auto">
                    <a:xfrm>
                      <a:off x="0" y="0"/>
                      <a:ext cx="5610412" cy="2700854"/>
                    </a:xfrm>
                    <a:prstGeom prst="rect">
                      <a:avLst/>
                    </a:prstGeom>
                    <a:noFill/>
                    <a:ln w="9525">
                      <a:solidFill>
                        <a:schemeClr val="accent1">
                          <a:lumMod val="75000"/>
                        </a:schemeClr>
                      </a:solidFill>
                    </a:ln>
                  </pic:spPr>
                </pic:pic>
              </a:graphicData>
            </a:graphic>
          </wp:inline>
        </w:drawing>
      </w:r>
    </w:p>
    <w:p w14:paraId="3C25C605" w14:textId="1A4FD9C3" w:rsidR="006022D7" w:rsidRPr="006022D7" w:rsidRDefault="006022D7" w:rsidP="006022D7">
      <w:pPr>
        <w:pStyle w:val="ListParagraph"/>
        <w:numPr>
          <w:ilvl w:val="0"/>
          <w:numId w:val="42"/>
        </w:numPr>
        <w:ind w:left="426" w:hanging="426"/>
        <w:rPr>
          <w:rFonts w:cs="Arial"/>
        </w:rPr>
      </w:pPr>
      <w:r w:rsidRPr="006022D7">
        <w:rPr>
          <w:rFonts w:cs="Arial"/>
        </w:rPr>
        <w:t xml:space="preserve">On the </w:t>
      </w:r>
      <w:r w:rsidRPr="006022D7">
        <w:rPr>
          <w:rFonts w:cs="Arial"/>
          <w:b/>
          <w:bCs/>
        </w:rPr>
        <w:t>Find a client</w:t>
      </w:r>
      <w:r w:rsidRPr="006022D7">
        <w:rPr>
          <w:rFonts w:cs="Arial"/>
        </w:rPr>
        <w:t xml:space="preserve"> page, search for the client.</w:t>
      </w:r>
    </w:p>
    <w:p w14:paraId="2AB4314A" w14:textId="36CF05DC" w:rsidR="006C5316" w:rsidRDefault="006738A1" w:rsidP="00643533">
      <w:r>
        <w:rPr>
          <w:noProof/>
        </w:rPr>
        <w:drawing>
          <wp:inline distT="0" distB="0" distL="0" distR="0" wp14:anchorId="3F208FCE" wp14:editId="11F16C60">
            <wp:extent cx="5624278" cy="2639012"/>
            <wp:effectExtent l="19050" t="19050" r="14605" b="28575"/>
            <wp:docPr id="554144013" name="Picture 1" descr="Screenshot of the Find A Client screen, showing the search f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44013" name="Picture 1" descr="Screenshot of the Find A Client screen, showing the search function."/>
                    <pic:cNvPicPr/>
                  </pic:nvPicPr>
                  <pic:blipFill rotWithShape="1">
                    <a:blip r:embed="rId15"/>
                    <a:srcRect r="7874" b="5655"/>
                    <a:stretch>
                      <a:fillRect/>
                    </a:stretch>
                  </pic:blipFill>
                  <pic:spPr bwMode="auto">
                    <a:xfrm>
                      <a:off x="0" y="0"/>
                      <a:ext cx="5642453" cy="2647540"/>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46C970E" w14:textId="1E8A6334" w:rsidR="00E71A45" w:rsidRPr="00E71A45" w:rsidRDefault="00E71A45" w:rsidP="00E71A45">
      <w:pPr>
        <w:pStyle w:val="ListParagraph"/>
        <w:numPr>
          <w:ilvl w:val="0"/>
          <w:numId w:val="42"/>
        </w:numPr>
        <w:ind w:left="426" w:right="-23" w:hanging="426"/>
      </w:pPr>
      <w:r w:rsidRPr="00E71A45">
        <w:t xml:space="preserve">Open the client's record from either </w:t>
      </w:r>
      <w:r w:rsidRPr="00E71A45">
        <w:rPr>
          <w:b/>
          <w:bCs/>
        </w:rPr>
        <w:t>Card View</w:t>
      </w:r>
      <w:r w:rsidRPr="00E71A45">
        <w:t xml:space="preserve"> or </w:t>
      </w:r>
      <w:r w:rsidRPr="00E71A45">
        <w:rPr>
          <w:b/>
          <w:bCs/>
        </w:rPr>
        <w:t>List View</w:t>
      </w:r>
      <w:r w:rsidRPr="00E71A45">
        <w:t>.</w:t>
      </w:r>
    </w:p>
    <w:p w14:paraId="7C616C1B" w14:textId="44FEEB6E" w:rsidR="00244E37" w:rsidRDefault="00476B18" w:rsidP="00D334AA">
      <w:pPr>
        <w:ind w:right="-23"/>
        <w:rPr>
          <w:rFonts w:cs="Arial"/>
          <w:b/>
          <w:bCs/>
          <w:color w:val="4472C4" w:themeColor="accent1"/>
        </w:rPr>
      </w:pPr>
      <w:r>
        <w:rPr>
          <w:noProof/>
        </w:rPr>
        <w:lastRenderedPageBreak/>
        <w:drawing>
          <wp:inline distT="0" distB="0" distL="0" distR="0" wp14:anchorId="029AA778" wp14:editId="3A225C6D">
            <wp:extent cx="5380864" cy="3995918"/>
            <wp:effectExtent l="19050" t="19050" r="10795" b="24130"/>
            <wp:docPr id="1972957230" name="Picture 1" descr="The 'Find a client' screen showing an example of a search for a client name. A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57230" name="Picture 1" descr="The 'Find a client' screen showing an example of a search for a client name. A client card is highlighted."/>
                    <pic:cNvPicPr/>
                  </pic:nvPicPr>
                  <pic:blipFill>
                    <a:blip r:embed="rId16"/>
                    <a:stretch>
                      <a:fillRect/>
                    </a:stretch>
                  </pic:blipFill>
                  <pic:spPr>
                    <a:xfrm>
                      <a:off x="0" y="0"/>
                      <a:ext cx="5391497" cy="4003814"/>
                    </a:xfrm>
                    <a:prstGeom prst="rect">
                      <a:avLst/>
                    </a:prstGeom>
                    <a:ln>
                      <a:solidFill>
                        <a:schemeClr val="accent1">
                          <a:lumMod val="75000"/>
                        </a:schemeClr>
                      </a:solidFill>
                    </a:ln>
                  </pic:spPr>
                </pic:pic>
              </a:graphicData>
            </a:graphic>
          </wp:inline>
        </w:drawing>
      </w:r>
    </w:p>
    <w:p w14:paraId="1994C9A9" w14:textId="48CAB386" w:rsidR="00292F07" w:rsidRPr="00292F07" w:rsidRDefault="00292F07" w:rsidP="00C25563">
      <w:pPr>
        <w:pStyle w:val="ListParagraph"/>
        <w:numPr>
          <w:ilvl w:val="0"/>
          <w:numId w:val="42"/>
        </w:numPr>
        <w:ind w:left="426" w:right="-23" w:hanging="426"/>
        <w:rPr>
          <w:rFonts w:cs="Arial"/>
        </w:rPr>
      </w:pPr>
      <w:bookmarkStart w:id="47" w:name="_Hlk168478554"/>
      <w:r w:rsidRPr="009107BC">
        <w:rPr>
          <w:rFonts w:cs="Arial"/>
        </w:rPr>
        <w:t xml:space="preserve">If the client already has support relationships, they appear under the </w:t>
      </w:r>
      <w:r w:rsidRPr="00292F07">
        <w:rPr>
          <w:rFonts w:cs="Arial"/>
          <w:b/>
          <w:bCs/>
        </w:rPr>
        <w:t>Primary contact</w:t>
      </w:r>
      <w:r w:rsidRPr="00292F07">
        <w:rPr>
          <w:rFonts w:cs="Arial"/>
        </w:rPr>
        <w:t xml:space="preserve"> details in the banner. Select </w:t>
      </w:r>
      <w:r w:rsidRPr="00292F07">
        <w:rPr>
          <w:rFonts w:cs="Arial"/>
          <w:b/>
          <w:bCs/>
        </w:rPr>
        <w:t>View support network</w:t>
      </w:r>
      <w:r w:rsidRPr="00292F07">
        <w:rPr>
          <w:rFonts w:cs="Arial"/>
        </w:rPr>
        <w:t xml:space="preserve"> to open the </w:t>
      </w:r>
      <w:r w:rsidRPr="00292F07">
        <w:rPr>
          <w:rFonts w:cs="Arial"/>
          <w:b/>
          <w:bCs/>
        </w:rPr>
        <w:t>Support network</w:t>
      </w:r>
      <w:r w:rsidRPr="00292F07">
        <w:rPr>
          <w:rFonts w:cs="Arial"/>
        </w:rPr>
        <w:t xml:space="preserve"> tab.</w:t>
      </w:r>
    </w:p>
    <w:bookmarkEnd w:id="47"/>
    <w:p w14:paraId="32970ABD" w14:textId="6547710F" w:rsidR="006C5316" w:rsidRDefault="4B100C41" w:rsidP="00D334AA">
      <w:r>
        <w:rPr>
          <w:noProof/>
        </w:rPr>
        <w:drawing>
          <wp:inline distT="0" distB="0" distL="0" distR="0" wp14:anchorId="6288E00D" wp14:editId="4FC4AC4B">
            <wp:extent cx="5427108" cy="657932"/>
            <wp:effectExtent l="19050" t="19050" r="21590" b="27940"/>
            <wp:docPr id="1840410171" name="Picture 2" descr="Primary contact details banner for a client with supporters registered. The VIEW SUPPORT NETWORK link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410171" name="Picture 2" descr="Primary contact details banner for a client with supporters registered. The VIEW SUPPORT NETWORK link is highlighted."/>
                    <pic:cNvPicPr>
                      <a:picLocks noChangeAspect="1" noChangeArrowheads="1"/>
                    </pic:cNvPicPr>
                  </pic:nvPicPr>
                  <pic:blipFill>
                    <a:blip r:embed="rId17"/>
                    <a:srcRect t="5668" b="5668"/>
                    <a:stretch>
                      <a:fillRect/>
                    </a:stretch>
                  </pic:blipFill>
                  <pic:spPr bwMode="auto">
                    <a:xfrm>
                      <a:off x="0" y="0"/>
                      <a:ext cx="5514884" cy="668573"/>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348AC3" w14:textId="77777777" w:rsidR="00292F07" w:rsidRPr="00292F07" w:rsidRDefault="00292F07" w:rsidP="00C25563">
      <w:pPr>
        <w:ind w:left="426"/>
      </w:pPr>
      <w:bookmarkStart w:id="48" w:name="_Hlk168478627"/>
      <w:r w:rsidRPr="00292F07">
        <w:t xml:space="preserve">If the client has no support relationships, the message </w:t>
      </w:r>
      <w:r w:rsidRPr="00292F07">
        <w:rPr>
          <w:b/>
          <w:bCs/>
        </w:rPr>
        <w:t>No support relationships recorded</w:t>
      </w:r>
      <w:r w:rsidRPr="00292F07">
        <w:t xml:space="preserve"> appears.</w:t>
      </w:r>
    </w:p>
    <w:bookmarkEnd w:id="48"/>
    <w:p w14:paraId="057A276E" w14:textId="33754244" w:rsidR="00244E37" w:rsidRDefault="4B100C41" w:rsidP="00643533">
      <w:r>
        <w:rPr>
          <w:noProof/>
        </w:rPr>
        <w:drawing>
          <wp:inline distT="0" distB="0" distL="0" distR="0" wp14:anchorId="0A8AD153" wp14:editId="3752D690">
            <wp:extent cx="5384222" cy="773192"/>
            <wp:effectExtent l="19050" t="19050" r="6985" b="27305"/>
            <wp:docPr id="1803792262" name="Picture 3" descr="Primary contact details section for someone without a registered support relationship. The 'no support relationships recorded' tex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92262" name="Picture 3" descr="Primary contact details section for someone without a registered support relationship. The 'no support relationships recorded' text is highlighted."/>
                    <pic:cNvPicPr>
                      <a:picLocks noChangeAspect="1" noChangeArrowheads="1"/>
                    </pic:cNvPicPr>
                  </pic:nvPicPr>
                  <pic:blipFill>
                    <a:blip r:embed="rId18"/>
                    <a:stretch>
                      <a:fillRect/>
                    </a:stretch>
                  </pic:blipFill>
                  <pic:spPr bwMode="auto">
                    <a:xfrm>
                      <a:off x="0" y="0"/>
                      <a:ext cx="5415797" cy="777726"/>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8AA37A1" w14:textId="533BC83C" w:rsidR="00B9136A" w:rsidRPr="00B9136A" w:rsidRDefault="00B9136A" w:rsidP="00C25563">
      <w:pPr>
        <w:pStyle w:val="BulletPoint1"/>
        <w:numPr>
          <w:ilvl w:val="0"/>
          <w:numId w:val="42"/>
        </w:numPr>
        <w:ind w:left="426" w:hanging="426"/>
        <w:rPr>
          <w:lang w:eastAsia="en-AU"/>
        </w:rPr>
      </w:pPr>
      <w:r w:rsidRPr="00B9136A">
        <w:rPr>
          <w:lang w:eastAsia="en-AU"/>
        </w:rPr>
        <w:t xml:space="preserve">In the </w:t>
      </w:r>
      <w:r w:rsidRPr="00B9136A">
        <w:rPr>
          <w:b/>
          <w:bCs/>
          <w:lang w:eastAsia="en-AU"/>
        </w:rPr>
        <w:t>Support network</w:t>
      </w:r>
      <w:r w:rsidRPr="00B9136A">
        <w:rPr>
          <w:lang w:eastAsia="en-AU"/>
        </w:rPr>
        <w:t xml:space="preserve"> tab, you can view the client's relationships in four sub-tabs:</w:t>
      </w:r>
    </w:p>
    <w:p w14:paraId="306CB88C" w14:textId="77777777" w:rsidR="00B9136A" w:rsidRPr="00B9136A" w:rsidRDefault="00B9136A" w:rsidP="00C25563">
      <w:pPr>
        <w:pStyle w:val="BulletPoint1"/>
        <w:numPr>
          <w:ilvl w:val="0"/>
          <w:numId w:val="44"/>
        </w:numPr>
        <w:rPr>
          <w:lang w:val="en-AU"/>
        </w:rPr>
      </w:pPr>
      <w:r w:rsidRPr="00B9136A">
        <w:rPr>
          <w:b/>
          <w:bCs/>
          <w:lang w:val="en-AU"/>
        </w:rPr>
        <w:t>Client's support network</w:t>
      </w:r>
      <w:r w:rsidRPr="00B9136A">
        <w:rPr>
          <w:lang w:val="en-AU"/>
        </w:rPr>
        <w:t xml:space="preserve"> shows the people, organisations, and other contacts that support the client.</w:t>
      </w:r>
    </w:p>
    <w:p w14:paraId="6FBB951F" w14:textId="77777777" w:rsidR="00066713" w:rsidRPr="00066713" w:rsidRDefault="00066713" w:rsidP="00C25563">
      <w:pPr>
        <w:pStyle w:val="BulletPoint1"/>
        <w:numPr>
          <w:ilvl w:val="0"/>
          <w:numId w:val="44"/>
        </w:numPr>
        <w:rPr>
          <w:b/>
          <w:bCs/>
          <w:lang w:val="en-AU"/>
        </w:rPr>
      </w:pPr>
      <w:r w:rsidRPr="00066713">
        <w:rPr>
          <w:b/>
          <w:bCs/>
          <w:lang w:val="en-AU"/>
        </w:rPr>
        <w:t>People client supports shows the people and relationships that the client supports.</w:t>
      </w:r>
    </w:p>
    <w:p w14:paraId="2266ACD3" w14:textId="77777777" w:rsidR="00066713" w:rsidRPr="00066713" w:rsidRDefault="00066713" w:rsidP="00C25563">
      <w:pPr>
        <w:pStyle w:val="BulletPoint1"/>
        <w:numPr>
          <w:ilvl w:val="0"/>
          <w:numId w:val="44"/>
        </w:numPr>
        <w:rPr>
          <w:b/>
          <w:bCs/>
          <w:lang w:val="en-AU"/>
        </w:rPr>
      </w:pPr>
      <w:r w:rsidRPr="00066713">
        <w:rPr>
          <w:b/>
          <w:bCs/>
          <w:lang w:val="en-AU"/>
        </w:rPr>
        <w:t>Pending documents</w:t>
      </w:r>
      <w:r w:rsidRPr="00C25563">
        <w:rPr>
          <w:lang w:val="en-AU"/>
        </w:rPr>
        <w:t xml:space="preserve"> shows documents that require action before a relationship can be established.</w:t>
      </w:r>
    </w:p>
    <w:p w14:paraId="3BA6396D" w14:textId="77777777" w:rsidR="00821704" w:rsidRPr="00C25563" w:rsidRDefault="00821704" w:rsidP="00C25563">
      <w:pPr>
        <w:pStyle w:val="BulletPoint1"/>
        <w:numPr>
          <w:ilvl w:val="0"/>
          <w:numId w:val="44"/>
        </w:numPr>
        <w:rPr>
          <w:lang w:val="en-AU"/>
        </w:rPr>
      </w:pPr>
      <w:r w:rsidRPr="00821704">
        <w:rPr>
          <w:b/>
          <w:bCs/>
          <w:lang w:val="en-AU"/>
        </w:rPr>
        <w:t>Declined, Ended and Cancelled relationships</w:t>
      </w:r>
      <w:r w:rsidRPr="00C25563">
        <w:rPr>
          <w:lang w:val="en-AU"/>
        </w:rPr>
        <w:t xml:space="preserve"> shows relationships that have been declined, ended, or cancelled, including registered Supporter relationships cancelled by the System Governor.</w:t>
      </w:r>
    </w:p>
    <w:p w14:paraId="1E2E0447" w14:textId="423B7525" w:rsidR="00FE0D8A" w:rsidRPr="00E71FD9" w:rsidRDefault="4B100C41" w:rsidP="00643533">
      <w:r>
        <w:rPr>
          <w:noProof/>
        </w:rPr>
        <w:lastRenderedPageBreak/>
        <w:drawing>
          <wp:inline distT="0" distB="0" distL="0" distR="0" wp14:anchorId="2A7110C9" wp14:editId="3BFF9A1C">
            <wp:extent cx="5742000" cy="2985553"/>
            <wp:effectExtent l="19050" t="19050" r="11430" b="24765"/>
            <wp:docPr id="1648538672" name="Picture 4" descr="Support network tab with four key headings highlighted. These key headings include client's support network, People the client supports, Pending documents, and Declined, ended and cancelled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38672" name="Picture 4" descr="Support network tab with four key headings highlighted. These key headings include client's support network, People the client supports, Pending documents, and Declined, ended and cancelled relationships."/>
                    <pic:cNvPicPr>
                      <a:picLocks noChangeAspect="1" noChangeArrowheads="1"/>
                    </pic:cNvPicPr>
                  </pic:nvPicPr>
                  <pic:blipFill>
                    <a:blip r:embed="rId19"/>
                    <a:stretch>
                      <a:fillRect/>
                    </a:stretch>
                  </pic:blipFill>
                  <pic:spPr bwMode="auto">
                    <a:xfrm>
                      <a:off x="0" y="0"/>
                      <a:ext cx="5742000" cy="2985553"/>
                    </a:xfrm>
                    <a:prstGeom prst="rect">
                      <a:avLst/>
                    </a:prstGeom>
                    <a:noFill/>
                    <a:ln>
                      <a:solidFill>
                        <a:schemeClr val="accent1">
                          <a:lumMod val="75000"/>
                        </a:schemeClr>
                      </a:solidFill>
                    </a:ln>
                  </pic:spPr>
                </pic:pic>
              </a:graphicData>
            </a:graphic>
          </wp:inline>
        </w:drawing>
      </w:r>
    </w:p>
    <w:p w14:paraId="6FF1BAD3" w14:textId="03F0D8A9" w:rsidR="006C5316" w:rsidRPr="00E8452E" w:rsidRDefault="00C14FE3" w:rsidP="00E8452E">
      <w:pPr>
        <w:pStyle w:val="Heading2"/>
      </w:pPr>
      <w:bookmarkStart w:id="49" w:name="_How_do_I_3"/>
      <w:bookmarkStart w:id="50" w:name="_Creating_an_Individual"/>
      <w:bookmarkStart w:id="51" w:name="_Creating_a_Supporter"/>
      <w:bookmarkStart w:id="52" w:name="_Toc106293733"/>
      <w:bookmarkStart w:id="53" w:name="_Toc106797860"/>
      <w:bookmarkStart w:id="54" w:name="_Toc106810202"/>
      <w:bookmarkStart w:id="55" w:name="_Toc106887792"/>
      <w:bookmarkStart w:id="56" w:name="_Toc106973895"/>
      <w:bookmarkStart w:id="57" w:name="_Toc206427667"/>
      <w:bookmarkStart w:id="58" w:name="_Toc240901649"/>
      <w:bookmarkStart w:id="59" w:name="_Hlk167447138"/>
      <w:bookmarkEnd w:id="46"/>
      <w:bookmarkEnd w:id="49"/>
      <w:bookmarkEnd w:id="50"/>
      <w:bookmarkEnd w:id="51"/>
      <w:r w:rsidRPr="00E8452E">
        <w:t>Creating</w:t>
      </w:r>
      <w:r w:rsidR="006C5316" w:rsidRPr="00E8452E">
        <w:t xml:space="preserve"> a</w:t>
      </w:r>
      <w:bookmarkStart w:id="60" w:name="_Hlk167376106"/>
      <w:r w:rsidR="00F672F5" w:rsidRPr="00E8452E">
        <w:t xml:space="preserve"> </w:t>
      </w:r>
      <w:r w:rsidR="002F2429">
        <w:t>Supporter</w:t>
      </w:r>
      <w:r w:rsidR="006C5316" w:rsidRPr="00E8452E">
        <w:t xml:space="preserve"> </w:t>
      </w:r>
      <w:bookmarkEnd w:id="52"/>
      <w:bookmarkEnd w:id="53"/>
      <w:bookmarkEnd w:id="54"/>
      <w:bookmarkEnd w:id="55"/>
      <w:bookmarkEnd w:id="56"/>
      <w:bookmarkEnd w:id="60"/>
      <w:r w:rsidR="00766AAA" w:rsidRPr="00E8452E">
        <w:t>relationship</w:t>
      </w:r>
      <w:bookmarkEnd w:id="57"/>
      <w:bookmarkEnd w:id="58"/>
    </w:p>
    <w:p w14:paraId="086852D3" w14:textId="51F4DE8E" w:rsidR="005008D4" w:rsidRPr="00222D93" w:rsidRDefault="00222D93" w:rsidP="00643533">
      <w:bookmarkStart w:id="61" w:name="_Hlk168478781"/>
      <w:r w:rsidRPr="00222D93">
        <w:t xml:space="preserve">Before you create a Supporter relationship, check that the client and relationship do not already exist in My Aged Care. Search for the client and review their current support relationships. For more information, </w:t>
      </w:r>
      <w:r>
        <w:t xml:space="preserve">refer to </w:t>
      </w:r>
      <w:bookmarkEnd w:id="61"/>
      <w:r w:rsidR="0003583F">
        <w:fldChar w:fldCharType="begin"/>
      </w:r>
      <w:r w:rsidR="0003583F">
        <w:instrText>HYPERLINK "https://www.health.gov.au/resources/publications/my-aged-care-assessor-portal-user-guide-1-registering-and-referring-clients" \h</w:instrText>
      </w:r>
      <w:r w:rsidR="0003583F">
        <w:fldChar w:fldCharType="separate"/>
      </w:r>
      <w:r w:rsidR="0003583F">
        <w:rPr>
          <w:rStyle w:val="Hyperlink"/>
        </w:rPr>
        <w:t>My Aged Care – Assessor Portal User Guide 1 – Registering and referring clients for assessments</w:t>
      </w:r>
      <w:r w:rsidR="0003583F">
        <w:fldChar w:fldCharType="end"/>
      </w:r>
      <w:r w:rsidR="004101CD">
        <w:t>.</w:t>
      </w:r>
    </w:p>
    <w:p w14:paraId="7E956E54" w14:textId="77777777" w:rsidR="00C27E4B" w:rsidRPr="00C27E4B" w:rsidRDefault="00C27E4B" w:rsidP="00C27E4B">
      <w:pPr>
        <w:rPr>
          <w:rFonts w:cs="Arial"/>
        </w:rPr>
      </w:pPr>
      <w:r w:rsidRPr="00C27E4B">
        <w:rPr>
          <w:rFonts w:cs="Arial"/>
        </w:rPr>
        <w:t>Once you have confirmed there are no duplicate records, you can create a Supporter relationship for the client.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3E7758" w:rsidRPr="00097E02" w14:paraId="046A9DA9" w14:textId="77777777" w:rsidTr="003B6E09">
        <w:trPr>
          <w:trHeight w:val="300"/>
        </w:trPr>
        <w:tc>
          <w:tcPr>
            <w:tcW w:w="283" w:type="dxa"/>
            <w:shd w:val="clear" w:color="auto" w:fill="FFFFFF" w:themeFill="background1"/>
          </w:tcPr>
          <w:p w14:paraId="2E609045" w14:textId="77777777" w:rsidR="003E7758" w:rsidRPr="002C3C72" w:rsidRDefault="1C69F748" w:rsidP="00643533">
            <w:pPr>
              <w:jc w:val="center"/>
              <w:rPr>
                <w:rFonts w:cs="Arial"/>
                <w:b/>
                <w:bCs/>
                <w:sz w:val="28"/>
                <w:szCs w:val="28"/>
              </w:rPr>
            </w:pPr>
            <w:r w:rsidRPr="007A0939">
              <w:rPr>
                <w:rFonts w:cs="Arial"/>
                <w:b/>
                <w:bCs/>
                <w:color w:val="A20000"/>
                <w:sz w:val="28"/>
                <w:szCs w:val="28"/>
              </w:rPr>
              <w:t>!</w:t>
            </w:r>
          </w:p>
        </w:tc>
        <w:tc>
          <w:tcPr>
            <w:tcW w:w="8775" w:type="dxa"/>
            <w:shd w:val="clear" w:color="auto" w:fill="FFFFFF" w:themeFill="background1"/>
          </w:tcPr>
          <w:p w14:paraId="498B69E7" w14:textId="32F8D0CF" w:rsidR="003E7758" w:rsidRPr="00097E02" w:rsidRDefault="00C27E4B" w:rsidP="00C27E4B">
            <w:pPr>
              <w:rPr>
                <w:rFonts w:cs="Arial"/>
              </w:rPr>
            </w:pPr>
            <w:r w:rsidRPr="00C27E4B">
              <w:rPr>
                <w:rFonts w:cs="Arial"/>
              </w:rPr>
              <w:t>If the new Supporter relationship exceeds the maximum number allowed, My Aged Care sends the request to the System Governor for review and action.</w:t>
            </w:r>
          </w:p>
        </w:tc>
      </w:tr>
    </w:tbl>
    <w:p w14:paraId="3B1F3171" w14:textId="30E5B7FC" w:rsidR="006C5316" w:rsidRDefault="006C5316">
      <w:pPr>
        <w:pStyle w:val="ListNumber2"/>
        <w:numPr>
          <w:ilvl w:val="0"/>
          <w:numId w:val="15"/>
        </w:numPr>
        <w:ind w:left="426" w:hanging="426"/>
        <w:contextualSpacing w:val="0"/>
      </w:pPr>
      <w:r>
        <w:t xml:space="preserve">From the client’s Support </w:t>
      </w:r>
      <w:r w:rsidR="00F318CE">
        <w:t>n</w:t>
      </w:r>
      <w:r>
        <w:t xml:space="preserve">etwork tab, select </w:t>
      </w:r>
      <w:r w:rsidR="009F5D38" w:rsidRPr="7D738A7E">
        <w:rPr>
          <w:b/>
          <w:bCs/>
        </w:rPr>
        <w:t>CREATE RELATIONSHIP</w:t>
      </w:r>
      <w:r>
        <w:t>.</w:t>
      </w:r>
    </w:p>
    <w:p w14:paraId="5D8E95FF" w14:textId="1C321E48" w:rsidR="00706094" w:rsidRDefault="00FB092F" w:rsidP="002C3C72">
      <w:pPr>
        <w:pStyle w:val="ListParagraph"/>
        <w:ind w:left="0"/>
        <w:contextualSpacing w:val="0"/>
      </w:pPr>
      <w:r>
        <w:rPr>
          <w:noProof/>
        </w:rPr>
        <w:drawing>
          <wp:inline distT="0" distB="0" distL="0" distR="0" wp14:anchorId="7F2C28FC" wp14:editId="21EAAAEA">
            <wp:extent cx="5742000" cy="2669847"/>
            <wp:effectExtent l="19050" t="19050" r="11430" b="16510"/>
            <wp:docPr id="350034484" name="Picture 1" descr="Client Record, Support Network tab, showing the CREATE RELATIONSHIP button highlighted on the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34484" name="Picture 1" descr="Client Record, Support Network tab, showing the CREATE RELATIONSHIP button highlighted on the right of the screen."/>
                    <pic:cNvPicPr>
                      <a:picLocks noChangeAspect="1" noChangeArrowheads="1"/>
                    </pic:cNvPicPr>
                  </pic:nvPicPr>
                  <pic:blipFill>
                    <a:blip r:embed="rId20"/>
                    <a:stretch>
                      <a:fillRect/>
                    </a:stretch>
                  </pic:blipFill>
                  <pic:spPr bwMode="auto">
                    <a:xfrm>
                      <a:off x="0" y="0"/>
                      <a:ext cx="5742000" cy="2669847"/>
                    </a:xfrm>
                    <a:prstGeom prst="rect">
                      <a:avLst/>
                    </a:prstGeom>
                    <a:noFill/>
                    <a:ln>
                      <a:solidFill>
                        <a:schemeClr val="accent1">
                          <a:lumMod val="75000"/>
                        </a:schemeClr>
                      </a:solidFill>
                    </a:ln>
                  </pic:spPr>
                </pic:pic>
              </a:graphicData>
            </a:graphic>
          </wp:inline>
        </w:drawing>
      </w:r>
    </w:p>
    <w:p w14:paraId="635E6D57" w14:textId="77777777" w:rsidR="00F06294" w:rsidRDefault="00F06294">
      <w:pPr>
        <w:widowControl/>
        <w:spacing w:before="0" w:after="0" w:line="240" w:lineRule="auto"/>
        <w:rPr>
          <w:rFonts w:cs="Arial"/>
        </w:rPr>
      </w:pPr>
      <w:r>
        <w:rPr>
          <w:rFonts w:cs="Arial"/>
        </w:rPr>
        <w:br w:type="page"/>
      </w:r>
    </w:p>
    <w:p w14:paraId="162138C7" w14:textId="35AA5CC4" w:rsidR="00A3515A" w:rsidRPr="00A3515A" w:rsidRDefault="00A3515A" w:rsidP="00C25563">
      <w:pPr>
        <w:pStyle w:val="ListParagraph"/>
        <w:numPr>
          <w:ilvl w:val="0"/>
          <w:numId w:val="15"/>
        </w:numPr>
        <w:ind w:left="426" w:hanging="426"/>
        <w:contextualSpacing w:val="0"/>
        <w:rPr>
          <w:rFonts w:cs="Arial"/>
        </w:rPr>
      </w:pPr>
      <w:r w:rsidRPr="00A3515A">
        <w:rPr>
          <w:rFonts w:cs="Arial"/>
        </w:rPr>
        <w:lastRenderedPageBreak/>
        <w:t xml:space="preserve">On the </w:t>
      </w:r>
      <w:r w:rsidRPr="00C25563">
        <w:rPr>
          <w:rFonts w:cs="Arial"/>
          <w:b/>
          <w:bCs/>
        </w:rPr>
        <w:t>Create relationship for client</w:t>
      </w:r>
      <w:r w:rsidRPr="00A3515A">
        <w:rPr>
          <w:rFonts w:cs="Arial"/>
        </w:rPr>
        <w:t xml:space="preserve"> page, go to </w:t>
      </w:r>
      <w:r w:rsidRPr="00C25563">
        <w:rPr>
          <w:rFonts w:cs="Arial"/>
          <w:b/>
          <w:bCs/>
        </w:rPr>
        <w:t>Section 01 – About client's relationship</w:t>
      </w:r>
      <w:r w:rsidRPr="00A3515A">
        <w:rPr>
          <w:rFonts w:cs="Arial"/>
        </w:rPr>
        <w:t xml:space="preserve"> and select </w:t>
      </w:r>
      <w:r w:rsidRPr="00C25563">
        <w:rPr>
          <w:rFonts w:cs="Arial"/>
          <w:b/>
          <w:bCs/>
        </w:rPr>
        <w:t>Supporter</w:t>
      </w:r>
      <w:r w:rsidRPr="00A3515A">
        <w:rPr>
          <w:rFonts w:cs="Arial"/>
        </w:rPr>
        <w:t>.</w:t>
      </w:r>
    </w:p>
    <w:p w14:paraId="18CA77B3" w14:textId="7E6DA5A2" w:rsidR="003A37DB" w:rsidRDefault="00FB092F" w:rsidP="00643533">
      <w:pPr>
        <w:rPr>
          <w:rFonts w:cs="Arial"/>
        </w:rPr>
      </w:pPr>
      <w:bookmarkStart w:id="62" w:name="_Hlk168479112"/>
      <w:r>
        <w:rPr>
          <w:noProof/>
        </w:rPr>
        <w:drawing>
          <wp:inline distT="0" distB="0" distL="0" distR="0" wp14:anchorId="4DDDB06D" wp14:editId="3C048384">
            <wp:extent cx="4283690" cy="2320334"/>
            <wp:effectExtent l="19050" t="19050" r="22225" b="22860"/>
            <wp:docPr id="1693028188" name="Picture 2" descr="'Create Relationship for Client' page, showing Section 01, which asks about the nature of the client's support relationship. Radio button options include Supporter, Supporter guardian, Agent, Carer, Emergency contact, GP or Support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28188" name="Picture 2" descr="'Create Relationship for Client' page, showing Section 01, which asks about the nature of the client's support relationship. Radio button options include Supporter, Supporter guardian, Agent, Carer, Emergency contact, GP or Support person."/>
                    <pic:cNvPicPr>
                      <a:picLocks noChangeAspect="1" noChangeArrowheads="1"/>
                    </pic:cNvPicPr>
                  </pic:nvPicPr>
                  <pic:blipFill>
                    <a:blip r:embed="rId21"/>
                    <a:stretch>
                      <a:fillRect/>
                    </a:stretch>
                  </pic:blipFill>
                  <pic:spPr bwMode="auto">
                    <a:xfrm>
                      <a:off x="0" y="0"/>
                      <a:ext cx="4300268" cy="2329314"/>
                    </a:xfrm>
                    <a:prstGeom prst="rect">
                      <a:avLst/>
                    </a:prstGeom>
                    <a:noFill/>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4585C3" w14:textId="0EA46036" w:rsidR="006C5316" w:rsidRPr="00C25563" w:rsidRDefault="0098377F" w:rsidP="00C25563">
      <w:pPr>
        <w:pStyle w:val="ListParagraph"/>
        <w:numPr>
          <w:ilvl w:val="0"/>
          <w:numId w:val="15"/>
        </w:numPr>
        <w:ind w:left="426" w:hanging="426"/>
        <w:rPr>
          <w:rFonts w:ascii="Segoe UI" w:hAnsi="Segoe UI" w:cs="Segoe UI"/>
          <w:szCs w:val="21"/>
          <w:lang w:eastAsia="en-AU"/>
        </w:rPr>
      </w:pPr>
      <w:r w:rsidRPr="00C25563">
        <w:rPr>
          <w:rFonts w:cs="Arial"/>
        </w:rPr>
        <w:t xml:space="preserve">For </w:t>
      </w:r>
      <w:r w:rsidRPr="00C25563">
        <w:rPr>
          <w:rFonts w:cs="Arial"/>
          <w:b/>
          <w:bCs/>
        </w:rPr>
        <w:t>Is the support relationship with a Person or an Organisation?</w:t>
      </w:r>
      <w:r w:rsidRPr="00C25563">
        <w:rPr>
          <w:rFonts w:cs="Arial"/>
        </w:rPr>
        <w:t xml:space="preserve">, select </w:t>
      </w:r>
      <w:r w:rsidRPr="00C25563">
        <w:rPr>
          <w:rFonts w:cs="Arial"/>
          <w:b/>
          <w:bCs/>
        </w:rPr>
        <w:t>Person</w:t>
      </w:r>
      <w:r w:rsidRPr="00C25563">
        <w:rPr>
          <w:rFonts w:cs="Arial"/>
        </w:rPr>
        <w:t>.</w:t>
      </w:r>
    </w:p>
    <w:bookmarkEnd w:id="62"/>
    <w:p w14:paraId="25FEEF6D" w14:textId="6BB0662E" w:rsidR="005E2B7C" w:rsidRDefault="00FB092F" w:rsidP="00643533">
      <w:r>
        <w:rPr>
          <w:noProof/>
        </w:rPr>
        <w:drawing>
          <wp:inline distT="0" distB="0" distL="0" distR="0" wp14:anchorId="4F7EB45B" wp14:editId="233EB49E">
            <wp:extent cx="4290942" cy="790722"/>
            <wp:effectExtent l="19050" t="19050" r="14605" b="28575"/>
            <wp:docPr id="1776430423" name="Picture 1" descr="'Create relationship with client' page, Section 01 continued. Question is presented: Is the support relationship with a person or an organisation? There are 2 options. a) Person: someone who is not part of a support organisation (eg a family member), b) Organisation: staff at a support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30423" name="Picture 1" descr="'Create relationship with client' page, Section 01 continued. Question is presented: Is the support relationship with a person or an organisation? There are 2 options. a) Person: someone who is not part of a support organisation (eg a family member), b) Organisation: staff at a support organisation."/>
                    <pic:cNvPicPr/>
                  </pic:nvPicPr>
                  <pic:blipFill>
                    <a:blip r:embed="rId22"/>
                    <a:stretch>
                      <a:fillRect/>
                    </a:stretch>
                  </pic:blipFill>
                  <pic:spPr>
                    <a:xfrm>
                      <a:off x="0" y="0"/>
                      <a:ext cx="4310438" cy="794315"/>
                    </a:xfrm>
                    <a:prstGeom prst="rect">
                      <a:avLst/>
                    </a:prstGeom>
                    <a:ln>
                      <a:solidFill>
                        <a:schemeClr val="accent1">
                          <a:lumMod val="75000"/>
                        </a:schemeClr>
                      </a:solidFill>
                    </a:ln>
                  </pic:spPr>
                </pic:pic>
              </a:graphicData>
            </a:graphic>
          </wp:inline>
        </w:drawing>
      </w:r>
    </w:p>
    <w:p w14:paraId="2D172255" w14:textId="25A4AEA0" w:rsidR="00BA1204" w:rsidRPr="00BA1204" w:rsidRDefault="00BA1204" w:rsidP="00C25563">
      <w:pPr>
        <w:pStyle w:val="ListParagraph"/>
        <w:numPr>
          <w:ilvl w:val="0"/>
          <w:numId w:val="15"/>
        </w:numPr>
        <w:ind w:left="426" w:hanging="426"/>
        <w:rPr>
          <w:rFonts w:cs="Arial"/>
        </w:rPr>
      </w:pPr>
      <w:r w:rsidRPr="00BA1204">
        <w:rPr>
          <w:rFonts w:cs="Arial"/>
        </w:rPr>
        <w:t>To continue, either:</w:t>
      </w:r>
    </w:p>
    <w:p w14:paraId="6B8CE57A" w14:textId="77777777" w:rsidR="00BA1204" w:rsidRPr="00BA1204" w:rsidRDefault="00BA1204" w:rsidP="00C25563">
      <w:pPr>
        <w:numPr>
          <w:ilvl w:val="0"/>
          <w:numId w:val="45"/>
        </w:numPr>
        <w:spacing w:before="60" w:after="60"/>
        <w:ind w:left="714" w:hanging="357"/>
        <w:rPr>
          <w:rFonts w:cs="Arial"/>
        </w:rPr>
      </w:pPr>
      <w:r w:rsidRPr="00BA1204">
        <w:rPr>
          <w:rFonts w:cs="Arial"/>
        </w:rPr>
        <w:t>the person must be with the client in person or by phone or video call, or</w:t>
      </w:r>
    </w:p>
    <w:p w14:paraId="174C67EB" w14:textId="0D63790F" w:rsidR="00BA1204" w:rsidRPr="00BA1204" w:rsidRDefault="00BA1204" w:rsidP="00C25563">
      <w:pPr>
        <w:numPr>
          <w:ilvl w:val="0"/>
          <w:numId w:val="45"/>
        </w:numPr>
        <w:spacing w:before="60" w:after="60"/>
        <w:ind w:left="714" w:hanging="357"/>
        <w:rPr>
          <w:rFonts w:cs="Arial"/>
        </w:rPr>
      </w:pPr>
      <w:r w:rsidRPr="00BA1204">
        <w:rPr>
          <w:rFonts w:cs="Arial"/>
        </w:rPr>
        <w:t xml:space="preserve">the client must have a completed </w:t>
      </w:r>
      <w:r w:rsidRPr="00BA1204">
        <w:rPr>
          <w:rFonts w:cs="Arial"/>
          <w:b/>
          <w:bCs/>
        </w:rPr>
        <w:t>Registration of a Supporter or organisation</w:t>
      </w:r>
      <w:r w:rsidRPr="00BA1204">
        <w:rPr>
          <w:rFonts w:cs="Arial"/>
        </w:rPr>
        <w:t xml:space="preserve"> form</w:t>
      </w:r>
      <w:r>
        <w:rPr>
          <w:rFonts w:cs="Arial"/>
        </w:rPr>
        <w:t>.</w:t>
      </w:r>
    </w:p>
    <w:p w14:paraId="4430FE56" w14:textId="647D282F" w:rsidR="006C5316" w:rsidRDefault="00C53805" w:rsidP="00643533">
      <w:r>
        <w:rPr>
          <w:noProof/>
        </w:rPr>
        <w:drawing>
          <wp:inline distT="0" distB="0" distL="0" distR="0" wp14:anchorId="307B7B73" wp14:editId="74F1DAF7">
            <wp:extent cx="4499610" cy="1714859"/>
            <wp:effectExtent l="19050" t="19050" r="15240" b="19050"/>
            <wp:docPr id="1818320253" name="Picture 1" descr="'Create relationship with client' page, Section 01 continued.  Asks if the person is present, in person or by phone or video call (yes or no) and if the client has a completed 'Registration of supporter or organisation' form with them (yes/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20253" name="Picture 1" descr="'Create relationship with client' page, Section 01 continued.  Asks if the person is present, in person or by phone or video call (yes or no) and if the client has a completed 'Registration of supporter or organisation' form with them (yes/no). "/>
                    <pic:cNvPicPr/>
                  </pic:nvPicPr>
                  <pic:blipFill>
                    <a:blip r:embed="rId23"/>
                    <a:stretch>
                      <a:fillRect/>
                    </a:stretch>
                  </pic:blipFill>
                  <pic:spPr>
                    <a:xfrm>
                      <a:off x="0" y="0"/>
                      <a:ext cx="4504142" cy="1716586"/>
                    </a:xfrm>
                    <a:prstGeom prst="rect">
                      <a:avLst/>
                    </a:prstGeom>
                    <a:ln>
                      <a:solidFill>
                        <a:schemeClr val="accent1">
                          <a:lumMod val="75000"/>
                        </a:schemeClr>
                      </a:solidFill>
                    </a:ln>
                  </pic:spPr>
                </pic:pic>
              </a:graphicData>
            </a:graphic>
          </wp:inline>
        </w:drawing>
      </w:r>
    </w:p>
    <w:p w14:paraId="6F3697DE" w14:textId="77777777" w:rsidR="00B365FD" w:rsidRPr="00B365FD" w:rsidRDefault="00B365FD" w:rsidP="00C25563">
      <w:pPr>
        <w:ind w:left="426"/>
      </w:pPr>
      <w:bookmarkStart w:id="63" w:name="_Hlk168479329"/>
      <w:r w:rsidRPr="00B365FD">
        <w:t xml:space="preserve">If both answers are </w:t>
      </w:r>
      <w:r w:rsidRPr="00B365FD">
        <w:rPr>
          <w:b/>
          <w:bCs/>
        </w:rPr>
        <w:t>No</w:t>
      </w:r>
      <w:r w:rsidRPr="00B365FD">
        <w:t xml:space="preserve">, the system displays an error </w:t>
      </w:r>
      <w:proofErr w:type="gramStart"/>
      <w:r w:rsidRPr="00B365FD">
        <w:t>message</w:t>
      </w:r>
      <w:proofErr w:type="gramEnd"/>
      <w:r w:rsidRPr="00B365FD">
        <w:t xml:space="preserve"> and you cannot continue.</w:t>
      </w:r>
    </w:p>
    <w:bookmarkEnd w:id="63"/>
    <w:p w14:paraId="42D42767" w14:textId="3BE65F6B" w:rsidR="0041405C" w:rsidRDefault="72F66BDE" w:rsidP="002C3C72">
      <w:pPr>
        <w:pStyle w:val="ListParagraph"/>
        <w:ind w:left="0"/>
        <w:contextualSpacing w:val="0"/>
      </w:pPr>
      <w:r>
        <w:rPr>
          <w:noProof/>
        </w:rPr>
        <w:drawing>
          <wp:inline distT="0" distB="0" distL="0" distR="0" wp14:anchorId="0F9D7667" wp14:editId="501C3C87">
            <wp:extent cx="4500000" cy="2091188"/>
            <wp:effectExtent l="19050" t="19050" r="15240" b="23495"/>
            <wp:docPr id="1100279732" name="Picture 1" descr="'Create relationship with client' page, Section 01 continued.  If the person is not present and the client does not have a completed 'Registration of supporter or organisation' form with them, an error appears. This error message reads: Unable to create this relationship if the support person is not present with the client and a 'Registration of a supporter or organisation' form has not been comple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79732" name="Picture 1" descr="'Create relationship with client' page, Section 01 continued.  If the person is not present and the client does not have a completed 'Registration of supporter or organisation' form with them, an error appears. This error message reads: Unable to create this relationship if the support person is not present with the client and a 'Registration of a supporter or organisation' form has not been completed.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0000" cy="2091188"/>
                    </a:xfrm>
                    <a:prstGeom prst="rect">
                      <a:avLst/>
                    </a:prstGeom>
                    <a:noFill/>
                    <a:ln>
                      <a:solidFill>
                        <a:schemeClr val="accent1">
                          <a:lumMod val="75000"/>
                        </a:schemeClr>
                      </a:solidFill>
                    </a:ln>
                  </pic:spPr>
                </pic:pic>
              </a:graphicData>
            </a:graphic>
          </wp:inline>
        </w:drawing>
      </w:r>
    </w:p>
    <w:p w14:paraId="3879223E" w14:textId="15608625" w:rsidR="009847D8" w:rsidRPr="009847D8" w:rsidRDefault="009847D8" w:rsidP="00C25563">
      <w:pPr>
        <w:pStyle w:val="ListParagraph"/>
        <w:numPr>
          <w:ilvl w:val="0"/>
          <w:numId w:val="15"/>
        </w:numPr>
        <w:ind w:left="426" w:hanging="426"/>
        <w:rPr>
          <w:rFonts w:cs="Arial"/>
        </w:rPr>
      </w:pPr>
      <w:bookmarkStart w:id="64" w:name="_Hlk168479357"/>
      <w:r w:rsidRPr="009847D8">
        <w:rPr>
          <w:rFonts w:cs="Arial"/>
        </w:rPr>
        <w:lastRenderedPageBreak/>
        <w:t xml:space="preserve">In </w:t>
      </w:r>
      <w:r w:rsidRPr="009847D8">
        <w:rPr>
          <w:rFonts w:cs="Arial"/>
          <w:b/>
          <w:bCs/>
        </w:rPr>
        <w:t>Section 02 – Add support person details</w:t>
      </w:r>
      <w:r w:rsidRPr="009847D8">
        <w:rPr>
          <w:rFonts w:cs="Arial"/>
        </w:rPr>
        <w:t xml:space="preserve">, enter the Supporter's </w:t>
      </w:r>
      <w:r w:rsidRPr="009847D8">
        <w:rPr>
          <w:rFonts w:cs="Arial"/>
          <w:b/>
          <w:bCs/>
        </w:rPr>
        <w:t>first name</w:t>
      </w:r>
      <w:r w:rsidRPr="009847D8">
        <w:rPr>
          <w:rFonts w:cs="Arial"/>
        </w:rPr>
        <w:t xml:space="preserve"> and </w:t>
      </w:r>
      <w:r w:rsidRPr="009847D8">
        <w:rPr>
          <w:rFonts w:cs="Arial"/>
          <w:b/>
          <w:bCs/>
        </w:rPr>
        <w:t>last name</w:t>
      </w:r>
      <w:r w:rsidRPr="009847D8">
        <w:rPr>
          <w:rFonts w:cs="Arial"/>
        </w:rPr>
        <w:t xml:space="preserve">, then select </w:t>
      </w:r>
      <w:r w:rsidRPr="009847D8">
        <w:rPr>
          <w:rFonts w:cs="Arial"/>
          <w:b/>
          <w:bCs/>
        </w:rPr>
        <w:t>SEARCH</w:t>
      </w:r>
      <w:r w:rsidRPr="009847D8">
        <w:rPr>
          <w:rFonts w:cs="Arial"/>
        </w:rPr>
        <w:t>. This helps prevent duplicate records in My Aged Care.</w:t>
      </w:r>
    </w:p>
    <w:bookmarkEnd w:id="64"/>
    <w:p w14:paraId="6355AA1B" w14:textId="413434A2" w:rsidR="006C5316" w:rsidRDefault="00FB092F" w:rsidP="00643533">
      <w:r>
        <w:rPr>
          <w:noProof/>
        </w:rPr>
        <w:drawing>
          <wp:inline distT="0" distB="0" distL="0" distR="0" wp14:anchorId="1BA07326" wp14:editId="632BFF8A">
            <wp:extent cx="5598966" cy="1978026"/>
            <wp:effectExtent l="19050" t="19050" r="20955" b="22225"/>
            <wp:docPr id="883623933" name="Picture 1" descr="'Create relationship with client' page,  Section 02 'Add support person details'. Fields to input title, first name, last name and a SEARCH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23933" name="Picture 1" descr="'Create relationship with client' page,  Section 02 'Add support person details'. Fields to input title, first name, last name and a SEARCH button. "/>
                    <pic:cNvPicPr/>
                  </pic:nvPicPr>
                  <pic:blipFill>
                    <a:blip r:embed="rId25"/>
                    <a:stretch>
                      <a:fillRect/>
                    </a:stretch>
                  </pic:blipFill>
                  <pic:spPr>
                    <a:xfrm>
                      <a:off x="0" y="0"/>
                      <a:ext cx="5626836" cy="1987872"/>
                    </a:xfrm>
                    <a:prstGeom prst="rect">
                      <a:avLst/>
                    </a:prstGeom>
                    <a:ln>
                      <a:solidFill>
                        <a:schemeClr val="accent1">
                          <a:lumMod val="75000"/>
                        </a:schemeClr>
                      </a:solidFill>
                    </a:ln>
                  </pic:spPr>
                </pic:pic>
              </a:graphicData>
            </a:graphic>
          </wp:inline>
        </w:drawing>
      </w:r>
    </w:p>
    <w:p w14:paraId="7CF9F350" w14:textId="2AEE6091" w:rsidR="00B0455F" w:rsidRPr="00C25563" w:rsidRDefault="00B0455F" w:rsidP="00C25563">
      <w:pPr>
        <w:pStyle w:val="ListParagraph"/>
        <w:numPr>
          <w:ilvl w:val="0"/>
          <w:numId w:val="15"/>
        </w:numPr>
        <w:ind w:left="426" w:hanging="426"/>
        <w:contextualSpacing w:val="0"/>
        <w:rPr>
          <w:rFonts w:cs="Arial"/>
        </w:rPr>
      </w:pPr>
      <w:bookmarkStart w:id="65" w:name="_Hlk168479379"/>
      <w:r w:rsidRPr="00C25563">
        <w:rPr>
          <w:rFonts w:cs="Arial"/>
        </w:rPr>
        <w:t>If the search does not return a matching record:</w:t>
      </w:r>
    </w:p>
    <w:p w14:paraId="1BF84205" w14:textId="77777777" w:rsidR="00B0455F" w:rsidRPr="00C25563" w:rsidRDefault="00B0455F" w:rsidP="00C25563">
      <w:pPr>
        <w:pStyle w:val="ListParagraph"/>
        <w:numPr>
          <w:ilvl w:val="0"/>
          <w:numId w:val="49"/>
        </w:numPr>
        <w:rPr>
          <w:rFonts w:cs="Arial"/>
        </w:rPr>
      </w:pPr>
      <w:r w:rsidRPr="00C25563">
        <w:rPr>
          <w:rFonts w:cs="Arial"/>
        </w:rPr>
        <w:t xml:space="preserve">Select </w:t>
      </w:r>
      <w:r w:rsidRPr="00C25563">
        <w:rPr>
          <w:rFonts w:cs="Arial"/>
          <w:b/>
          <w:bCs/>
        </w:rPr>
        <w:t>CONTINUE TO REGISTER</w:t>
      </w:r>
      <w:r w:rsidRPr="00C25563">
        <w:rPr>
          <w:rFonts w:cs="Arial"/>
        </w:rPr>
        <w:t>.</w:t>
      </w:r>
    </w:p>
    <w:p w14:paraId="686BB7C1" w14:textId="2AF0E585" w:rsidR="006C5316" w:rsidRPr="00B0455F" w:rsidRDefault="00B0455F" w:rsidP="00C25563">
      <w:pPr>
        <w:pStyle w:val="ListParagraph"/>
        <w:numPr>
          <w:ilvl w:val="0"/>
          <w:numId w:val="49"/>
        </w:numPr>
        <w:rPr>
          <w:rFonts w:cs="Arial"/>
        </w:rPr>
      </w:pPr>
      <w:r w:rsidRPr="00B0455F">
        <w:rPr>
          <w:rFonts w:cs="Arial"/>
        </w:rPr>
        <w:t>Follow the steps in</w:t>
      </w:r>
      <w:r w:rsidR="006C5316" w:rsidRPr="00B0455F">
        <w:rPr>
          <w:rFonts w:cs="Arial"/>
        </w:rPr>
        <w:t xml:space="preserve"> </w:t>
      </w:r>
      <w:bookmarkEnd w:id="65"/>
      <w:r w:rsidR="006C5316" w:rsidRPr="00B0455F">
        <w:fldChar w:fldCharType="begin"/>
      </w:r>
      <w:r w:rsidR="00B616D9">
        <w:instrText>HYPERLINK  \l "_Identity_Match"</w:instrText>
      </w:r>
      <w:r w:rsidR="006C5316" w:rsidRPr="00B0455F">
        <w:fldChar w:fldCharType="separate"/>
      </w:r>
      <w:r w:rsidR="006C5316" w:rsidRPr="00B0455F">
        <w:rPr>
          <w:rStyle w:val="Hyperlink"/>
          <w:rFonts w:cs="Arial"/>
        </w:rPr>
        <w:t>Registering a new person for a support relationship</w:t>
      </w:r>
      <w:r w:rsidR="006C5316" w:rsidRPr="00B0455F">
        <w:rPr>
          <w:rStyle w:val="Hyperlink"/>
          <w:rFonts w:cs="Arial"/>
        </w:rPr>
        <w:fldChar w:fldCharType="end"/>
      </w:r>
      <w:r w:rsidRPr="00B0455F">
        <w:rPr>
          <w:rFonts w:cs="Arial"/>
        </w:rPr>
        <w:t>.</w:t>
      </w:r>
    </w:p>
    <w:p w14:paraId="0775612D" w14:textId="4B106E85" w:rsidR="006C5316" w:rsidRDefault="00FB092F" w:rsidP="00643533">
      <w:pPr>
        <w:rPr>
          <w:rFonts w:cs="Arial"/>
        </w:rPr>
      </w:pPr>
      <w:r>
        <w:rPr>
          <w:noProof/>
        </w:rPr>
        <w:drawing>
          <wp:inline distT="0" distB="0" distL="0" distR="0" wp14:anchorId="2F7ACDFB" wp14:editId="35906723">
            <wp:extent cx="5642659" cy="3580610"/>
            <wp:effectExtent l="19050" t="19050" r="15240" b="20320"/>
            <wp:docPr id="1323488124" name="Picture 3" descr="'Create relationship with client' page, Section 02 continued. An example of what shows if no matching supporters are found in the system. After a name is searched, it shows the text 'There are no client records found', then a CONTINUE TO REGISTER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488124" name="Picture 3" descr="'Create relationship with client' page, Section 02 continued. An example of what shows if no matching supporters are found in the system. After a name is searched, it shows the text 'There are no client records found', then a CONTINUE TO REGISTER button is highlighted. "/>
                    <pic:cNvPicPr>
                      <a:picLocks noChangeAspect="1" noChangeArrowheads="1"/>
                    </pic:cNvPicPr>
                  </pic:nvPicPr>
                  <pic:blipFill>
                    <a:blip r:embed="rId26"/>
                    <a:stretch>
                      <a:fillRect/>
                    </a:stretch>
                  </pic:blipFill>
                  <pic:spPr bwMode="auto">
                    <a:xfrm>
                      <a:off x="0" y="0"/>
                      <a:ext cx="5642659" cy="3580610"/>
                    </a:xfrm>
                    <a:prstGeom prst="rect">
                      <a:avLst/>
                    </a:prstGeom>
                    <a:noFill/>
                    <a:ln>
                      <a:solidFill>
                        <a:schemeClr val="accent1">
                          <a:lumMod val="75000"/>
                        </a:schemeClr>
                      </a:solidFill>
                    </a:ln>
                  </pic:spPr>
                </pic:pic>
              </a:graphicData>
            </a:graphic>
          </wp:inline>
        </w:drawing>
      </w:r>
    </w:p>
    <w:p w14:paraId="20ACF970" w14:textId="77777777" w:rsidR="00435BA0" w:rsidRPr="00435BA0" w:rsidRDefault="00435BA0" w:rsidP="00C25563">
      <w:pPr>
        <w:ind w:left="426"/>
      </w:pPr>
      <w:r w:rsidRPr="00435BA0">
        <w:t>If the search returns a matching record:</w:t>
      </w:r>
    </w:p>
    <w:p w14:paraId="26E9EF5E" w14:textId="77777777" w:rsidR="00435BA0" w:rsidRPr="00435BA0" w:rsidRDefault="00435BA0" w:rsidP="00C25563">
      <w:pPr>
        <w:pStyle w:val="ListParagraph"/>
        <w:numPr>
          <w:ilvl w:val="0"/>
          <w:numId w:val="51"/>
        </w:numPr>
      </w:pPr>
      <w:r w:rsidRPr="00435BA0">
        <w:t>Select the correct record.</w:t>
      </w:r>
    </w:p>
    <w:p w14:paraId="7790AD08" w14:textId="77777777" w:rsidR="00435BA0" w:rsidRPr="00435BA0" w:rsidRDefault="00435BA0" w:rsidP="00C25563">
      <w:pPr>
        <w:pStyle w:val="ListParagraph"/>
        <w:numPr>
          <w:ilvl w:val="0"/>
          <w:numId w:val="51"/>
        </w:numPr>
      </w:pPr>
      <w:r w:rsidRPr="00435BA0">
        <w:t>Select the confirmation checkbox to confirm you have chosen the correct person.</w:t>
      </w:r>
    </w:p>
    <w:p w14:paraId="2372CB3D" w14:textId="66392F75" w:rsidR="009A629F" w:rsidRDefault="00FB092F" w:rsidP="00C25563">
      <w:r>
        <w:rPr>
          <w:noProof/>
        </w:rPr>
        <w:lastRenderedPageBreak/>
        <w:drawing>
          <wp:inline distT="0" distB="0" distL="0" distR="0" wp14:anchorId="65C4C3CD" wp14:editId="7244C8E3">
            <wp:extent cx="4303368" cy="5337894"/>
            <wp:effectExtent l="19050" t="19050" r="21590" b="15240"/>
            <wp:docPr id="1445691934" name="Picture 4" descr="'Create relationship with client' page, Section 02 continued. Shows the screen view if a matching client records to the search is found in the system. There are radio buttons to select the correct of the resulting records. There is a check box to tick to confirm this is the correct person, and the CONTINUE TO REGIS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91934" name="Picture 4" descr="'Create relationship with client' page, Section 02 continued. Shows the screen view if a matching client records to the search is found in the system. There are radio buttons to select the correct of the resulting records. There is a check box to tick to confirm this is the correct person, and the CONTINUE TO REGISTER button is highlighted."/>
                    <pic:cNvPicPr>
                      <a:picLocks noChangeAspect="1" noChangeArrowheads="1"/>
                    </pic:cNvPicPr>
                  </pic:nvPicPr>
                  <pic:blipFill>
                    <a:blip r:embed="rId27"/>
                    <a:stretch>
                      <a:fillRect/>
                    </a:stretch>
                  </pic:blipFill>
                  <pic:spPr bwMode="auto">
                    <a:xfrm>
                      <a:off x="0" y="0"/>
                      <a:ext cx="4309907" cy="5346005"/>
                    </a:xfrm>
                    <a:prstGeom prst="rect">
                      <a:avLst/>
                    </a:prstGeom>
                    <a:noFill/>
                    <a:ln>
                      <a:solidFill>
                        <a:schemeClr val="accent1">
                          <a:lumMod val="75000"/>
                        </a:schemeClr>
                      </a:solidFill>
                    </a:ln>
                  </pic:spPr>
                </pic:pic>
              </a:graphicData>
            </a:graphic>
          </wp:inline>
        </w:drawing>
      </w:r>
    </w:p>
    <w:p w14:paraId="08E216F6" w14:textId="7F81C06B" w:rsidR="00A91E1D" w:rsidRDefault="00A91E1D" w:rsidP="00C25563">
      <w:pPr>
        <w:pStyle w:val="ListParagraph"/>
        <w:numPr>
          <w:ilvl w:val="0"/>
          <w:numId w:val="15"/>
        </w:numPr>
        <w:ind w:left="426" w:hanging="426"/>
      </w:pPr>
      <w:bookmarkStart w:id="66" w:name="_Hlk168479501"/>
      <w:r w:rsidRPr="00A91E1D">
        <w:t xml:space="preserve">Enter the </w:t>
      </w:r>
      <w:r w:rsidRPr="00C25563">
        <w:rPr>
          <w:b/>
          <w:bCs/>
        </w:rPr>
        <w:t>Relationship to client</w:t>
      </w:r>
      <w:r w:rsidRPr="00A91E1D">
        <w:t xml:space="preserve"> and </w:t>
      </w:r>
      <w:r w:rsidRPr="00C25563">
        <w:rPr>
          <w:b/>
          <w:bCs/>
        </w:rPr>
        <w:t>Relationship start date</w:t>
      </w:r>
      <w:r w:rsidRPr="00A91E1D">
        <w:t xml:space="preserve">. You can also enter a </w:t>
      </w:r>
      <w:r w:rsidRPr="00C25563">
        <w:rPr>
          <w:b/>
          <w:bCs/>
        </w:rPr>
        <w:t>Relationship end date</w:t>
      </w:r>
      <w:r w:rsidRPr="00A91E1D">
        <w:t>, if required</w:t>
      </w:r>
      <w:r>
        <w:t>.</w:t>
      </w:r>
    </w:p>
    <w:p w14:paraId="33908816" w14:textId="148AFC13" w:rsidR="00DF4185" w:rsidRPr="004171D7" w:rsidRDefault="00A91E1D" w:rsidP="00C25563">
      <w:r w:rsidRPr="00A91E1D">
        <w:t>.</w:t>
      </w:r>
      <w:bookmarkEnd w:id="66"/>
      <w:r w:rsidR="00DF4185">
        <w:rPr>
          <w:noProof/>
        </w:rPr>
        <w:drawing>
          <wp:inline distT="0" distB="0" distL="0" distR="0" wp14:anchorId="6AE69487" wp14:editId="6B8929CA">
            <wp:extent cx="3909972" cy="3081752"/>
            <wp:effectExtent l="19050" t="19050" r="14605" b="23495"/>
            <wp:docPr id="984960078" name="Picture 1" descr="'Create relationship with client' page, Section 02 continued. Asks for the 'Relationship to client', with answers including child, parent, spouse/partner, neighbour, friend or other. The next question asks a relationship start date and if there is an end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0078" name="Picture 1" descr="'Create relationship with client' page, Section 02 continued. Asks for the 'Relationship to client', with answers including child, parent, spouse/partner, neighbour, friend or other. The next question asks a relationship start date and if there is an end date."/>
                    <pic:cNvPicPr/>
                  </pic:nvPicPr>
                  <pic:blipFill>
                    <a:blip r:embed="rId28"/>
                    <a:stretch>
                      <a:fillRect/>
                    </a:stretch>
                  </pic:blipFill>
                  <pic:spPr>
                    <a:xfrm>
                      <a:off x="0" y="0"/>
                      <a:ext cx="3922991" cy="3092013"/>
                    </a:xfrm>
                    <a:prstGeom prst="rect">
                      <a:avLst/>
                    </a:prstGeom>
                    <a:ln>
                      <a:solidFill>
                        <a:schemeClr val="accent1">
                          <a:lumMod val="75000"/>
                        </a:schemeClr>
                      </a:solidFill>
                    </a:ln>
                  </pic:spPr>
                </pic:pic>
              </a:graphicData>
            </a:graphic>
          </wp:inline>
        </w:drawing>
      </w:r>
    </w:p>
    <w:p w14:paraId="4478D0CE" w14:textId="65B0BF22" w:rsidR="005573C2" w:rsidRPr="00C25563" w:rsidRDefault="005573C2" w:rsidP="005573C2">
      <w:pPr>
        <w:pStyle w:val="ListParagraph"/>
        <w:numPr>
          <w:ilvl w:val="0"/>
          <w:numId w:val="15"/>
        </w:numPr>
        <w:ind w:left="425" w:hanging="425"/>
        <w:contextualSpacing w:val="0"/>
        <w:rPr>
          <w:rFonts w:ascii="Segoe UI" w:hAnsi="Segoe UI" w:cs="Segoe UI"/>
          <w:szCs w:val="21"/>
          <w:lang w:eastAsia="en-AU"/>
        </w:rPr>
      </w:pPr>
      <w:bookmarkStart w:id="67" w:name="_Hlk168479557"/>
      <w:r w:rsidRPr="00C25563">
        <w:lastRenderedPageBreak/>
        <w:t xml:space="preserve">In </w:t>
      </w:r>
      <w:r w:rsidRPr="00C25563">
        <w:rPr>
          <w:b/>
          <w:bCs/>
        </w:rPr>
        <w:t>Section 03 – Registration of Supporter or organisation form</w:t>
      </w:r>
      <w:r w:rsidRPr="00C25563">
        <w:t xml:space="preserve">, select </w:t>
      </w:r>
      <w:r w:rsidRPr="00C25563">
        <w:rPr>
          <w:b/>
          <w:bCs/>
        </w:rPr>
        <w:t xml:space="preserve">CHOOSE FILE </w:t>
      </w:r>
      <w:r w:rsidRPr="00C25563">
        <w:t>and upload the</w:t>
      </w:r>
      <w:r w:rsidR="005B3B73" w:rsidRPr="005B3B73">
        <w:t xml:space="preserve"> </w:t>
      </w:r>
      <w:hyperlink r:id="rId29" w:history="1">
        <w:r w:rsidR="005B3B73" w:rsidRPr="007B0262">
          <w:rPr>
            <w:rStyle w:val="Hyperlink"/>
          </w:rPr>
          <w:t>Registration</w:t>
        </w:r>
        <w:r w:rsidR="00041A92" w:rsidRPr="007B0262">
          <w:rPr>
            <w:rStyle w:val="Hyperlink"/>
          </w:rPr>
          <w:t xml:space="preserve"> </w:t>
        </w:r>
        <w:r w:rsidR="3E359A49" w:rsidRPr="007B0262">
          <w:rPr>
            <w:rStyle w:val="Hyperlink"/>
          </w:rPr>
          <w:t>o</w:t>
        </w:r>
        <w:r w:rsidR="470DFD9A" w:rsidRPr="007B0262">
          <w:rPr>
            <w:rStyle w:val="Hyperlink"/>
          </w:rPr>
          <w:t xml:space="preserve">f </w:t>
        </w:r>
        <w:r w:rsidR="146F3C6C" w:rsidRPr="007B0262">
          <w:rPr>
            <w:rStyle w:val="Hyperlink"/>
          </w:rPr>
          <w:t>a</w:t>
        </w:r>
        <w:r w:rsidR="470DFD9A" w:rsidRPr="007B0262">
          <w:rPr>
            <w:rStyle w:val="Hyperlink"/>
          </w:rPr>
          <w:t xml:space="preserve"> </w:t>
        </w:r>
        <w:r w:rsidR="002F2429">
          <w:rPr>
            <w:rStyle w:val="Hyperlink"/>
          </w:rPr>
          <w:t>Supporter</w:t>
        </w:r>
        <w:r w:rsidR="470DFD9A" w:rsidRPr="007B0262">
          <w:rPr>
            <w:rStyle w:val="Hyperlink"/>
          </w:rPr>
          <w:t xml:space="preserve"> form</w:t>
        </w:r>
      </w:hyperlink>
      <w:r>
        <w:t>.</w:t>
      </w:r>
      <w:bookmarkEnd w:id="67"/>
    </w:p>
    <w:p w14:paraId="04CC345B" w14:textId="47A814F7" w:rsidR="00C51D9D" w:rsidRDefault="00A90ECF" w:rsidP="008623B5">
      <w:pPr>
        <w:pStyle w:val="ListParagraph"/>
        <w:ind w:left="0"/>
        <w:contextualSpacing w:val="0"/>
      </w:pPr>
      <w:r>
        <w:rPr>
          <w:noProof/>
        </w:rPr>
        <w:drawing>
          <wp:inline distT="0" distB="0" distL="0" distR="0" wp14:anchorId="75DEC958" wp14:editId="1F22E62C">
            <wp:extent cx="5568812" cy="1243966"/>
            <wp:effectExtent l="19050" t="19050" r="13335" b="13335"/>
            <wp:docPr id="478987823" name="Picture 1" descr="'Create relationship with client' page, Section 03 'Registration of a supporter or organisation form'. This has a field to upload the form with a Choose File button, and text 'No file chosen' as currently no file is up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87823" name="Picture 1" descr="'Create relationship with client' page, Section 03 'Registration of a supporter or organisation form'. This has a field to upload the form with a Choose File button, and text 'No file chosen' as currently no file is uploaded."/>
                    <pic:cNvPicPr/>
                  </pic:nvPicPr>
                  <pic:blipFill>
                    <a:blip r:embed="rId30"/>
                    <a:stretch>
                      <a:fillRect/>
                    </a:stretch>
                  </pic:blipFill>
                  <pic:spPr>
                    <a:xfrm>
                      <a:off x="0" y="0"/>
                      <a:ext cx="5593648" cy="1249514"/>
                    </a:xfrm>
                    <a:prstGeom prst="rect">
                      <a:avLst/>
                    </a:prstGeom>
                    <a:ln>
                      <a:solidFill>
                        <a:schemeClr val="accent1">
                          <a:lumMod val="75000"/>
                        </a:schemeClr>
                      </a:solidFill>
                    </a:ln>
                  </pic:spPr>
                </pic:pic>
              </a:graphicData>
            </a:graphic>
          </wp:inline>
        </w:drawing>
      </w:r>
    </w:p>
    <w:p w14:paraId="63719C83" w14:textId="01FFC1F9" w:rsidR="00FD3DB6" w:rsidRPr="00FD3DB6" w:rsidRDefault="00FD3DB6" w:rsidP="00C25563">
      <w:pPr>
        <w:pStyle w:val="ListParagraph"/>
        <w:numPr>
          <w:ilvl w:val="0"/>
          <w:numId w:val="15"/>
        </w:numPr>
        <w:ind w:left="426" w:hanging="426"/>
        <w:contextualSpacing w:val="0"/>
      </w:pPr>
      <w:r w:rsidRPr="00FD3DB6">
        <w:t>Enter a name for the attachment.</w:t>
      </w:r>
    </w:p>
    <w:p w14:paraId="014240C4" w14:textId="29A34C63" w:rsidR="000A1413" w:rsidRDefault="000A1413" w:rsidP="008623B5">
      <w:pPr>
        <w:pStyle w:val="ListParagraph"/>
        <w:ind w:left="0"/>
        <w:contextualSpacing w:val="0"/>
      </w:pPr>
      <w:r>
        <w:rPr>
          <w:noProof/>
        </w:rPr>
        <w:drawing>
          <wp:inline distT="0" distB="0" distL="0" distR="0" wp14:anchorId="78B63240" wp14:editId="3E2780B2">
            <wp:extent cx="3594568" cy="1439260"/>
            <wp:effectExtent l="19050" t="19050" r="25400" b="27940"/>
            <wp:docPr id="1540683325" name="Picture 1" descr="'Create relationship with client' page, Section 03 continued. Shows the screen once the form is uploaded. Choose File button, and next to it the uploaded file name's text. Underneath 'Name of attachment' is the name of the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83325" name="Picture 1" descr="'Create relationship with client' page, Section 03 continued. Shows the screen once the form is uploaded. Choose File button, and next to it the uploaded file name's text. Underneath 'Name of attachment' is the name of the attachment."/>
                    <pic:cNvPicPr/>
                  </pic:nvPicPr>
                  <pic:blipFill>
                    <a:blip r:embed="rId31"/>
                    <a:stretch>
                      <a:fillRect/>
                    </a:stretch>
                  </pic:blipFill>
                  <pic:spPr>
                    <a:xfrm>
                      <a:off x="0" y="0"/>
                      <a:ext cx="3610703" cy="1445721"/>
                    </a:xfrm>
                    <a:prstGeom prst="rect">
                      <a:avLst/>
                    </a:prstGeom>
                    <a:ln>
                      <a:solidFill>
                        <a:schemeClr val="accent1">
                          <a:lumMod val="75000"/>
                        </a:schemeClr>
                      </a:solidFill>
                    </a:ln>
                  </pic:spPr>
                </pic:pic>
              </a:graphicData>
            </a:graphic>
          </wp:inline>
        </w:drawing>
      </w:r>
    </w:p>
    <w:p w14:paraId="520C5169" w14:textId="77777777" w:rsidR="00420E76" w:rsidRPr="00420E76" w:rsidRDefault="00420E76" w:rsidP="00C25563">
      <w:pPr>
        <w:pStyle w:val="ListParagraph"/>
        <w:numPr>
          <w:ilvl w:val="0"/>
          <w:numId w:val="15"/>
        </w:numPr>
        <w:ind w:left="425" w:hanging="425"/>
        <w:contextualSpacing w:val="0"/>
      </w:pPr>
      <w:bookmarkStart w:id="68" w:name="_Hlk168479595"/>
      <w:r w:rsidRPr="00420E76">
        <w:t xml:space="preserve">In </w:t>
      </w:r>
      <w:r w:rsidRPr="00420E76">
        <w:rPr>
          <w:b/>
          <w:bCs/>
        </w:rPr>
        <w:t>Section 04 – Add documentation</w:t>
      </w:r>
      <w:r w:rsidRPr="00420E76">
        <w:t xml:space="preserve">, select </w:t>
      </w:r>
      <w:r w:rsidRPr="00420E76">
        <w:rPr>
          <w:b/>
          <w:bCs/>
        </w:rPr>
        <w:t>ADD AN ATTACHMENT</w:t>
      </w:r>
      <w:r w:rsidRPr="00420E76">
        <w:t xml:space="preserve"> and upload any supporting documents.</w:t>
      </w:r>
    </w:p>
    <w:p w14:paraId="5779B7A3" w14:textId="0C61E66E" w:rsidR="00195CF6" w:rsidRDefault="00A90ECF" w:rsidP="008623B5">
      <w:pPr>
        <w:pStyle w:val="ListParagraph"/>
        <w:ind w:left="0"/>
        <w:contextualSpacing w:val="0"/>
        <w:rPr>
          <w:rFonts w:cs="Arial"/>
        </w:rPr>
      </w:pPr>
      <w:r>
        <w:rPr>
          <w:noProof/>
        </w:rPr>
        <w:drawing>
          <wp:inline distT="0" distB="0" distL="0" distR="0" wp14:anchorId="0DDE1740" wp14:editId="08CE9E9F">
            <wp:extent cx="5608120" cy="3042286"/>
            <wp:effectExtent l="19050" t="19050" r="12065" b="24765"/>
            <wp:docPr id="454853266" name="Picture 5" descr="'Create relationship with client' page, Section 04 'Add Documentation'. The ADD AN ATTACHMENT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53266" name="Picture 5" descr="'Create relationship with client' page, Section 04 'Add Documentation'. The ADD AN ATTACHMENT button is highlighted.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20436" cy="3048967"/>
                    </a:xfrm>
                    <a:prstGeom prst="rect">
                      <a:avLst/>
                    </a:prstGeom>
                    <a:noFill/>
                    <a:ln>
                      <a:solidFill>
                        <a:schemeClr val="accent1">
                          <a:lumMod val="75000"/>
                        </a:schemeClr>
                      </a:solidFill>
                    </a:ln>
                  </pic:spPr>
                </pic:pic>
              </a:graphicData>
            </a:graphic>
          </wp:inline>
        </w:drawing>
      </w:r>
    </w:p>
    <w:p w14:paraId="3DAF32D9" w14:textId="6DA965B4" w:rsidR="00FF5BF7" w:rsidRPr="00FF5BF7" w:rsidRDefault="00FF5BF7" w:rsidP="00C25563">
      <w:pPr>
        <w:pStyle w:val="ListParagraph"/>
        <w:ind w:left="426"/>
        <w:rPr>
          <w:rFonts w:cs="Arial"/>
        </w:rPr>
      </w:pPr>
      <w:r w:rsidRPr="00FF5BF7">
        <w:rPr>
          <w:rFonts w:cs="Arial"/>
        </w:rPr>
        <w:t>Select the required file</w:t>
      </w:r>
      <w:r>
        <w:rPr>
          <w:rFonts w:cs="Arial"/>
        </w:rPr>
        <w:t xml:space="preserve"> or files</w:t>
      </w:r>
      <w:r w:rsidRPr="00FF5BF7">
        <w:rPr>
          <w:rFonts w:cs="Arial"/>
        </w:rPr>
        <w:t xml:space="preserve"> and then select </w:t>
      </w:r>
      <w:r w:rsidRPr="00FF5BF7">
        <w:rPr>
          <w:rFonts w:cs="Arial"/>
          <w:b/>
          <w:bCs/>
        </w:rPr>
        <w:t>UPLOAD</w:t>
      </w:r>
      <w:r w:rsidRPr="00FF5BF7">
        <w:rPr>
          <w:rFonts w:cs="Arial"/>
        </w:rPr>
        <w:t>. Make sure the document meets the requirements shown on screen.</w:t>
      </w:r>
    </w:p>
    <w:p w14:paraId="1E857469" w14:textId="0798F244" w:rsidR="00EB0F8F" w:rsidRDefault="00EB0F8F" w:rsidP="00573BC1">
      <w:pPr>
        <w:pStyle w:val="ListParagraph"/>
        <w:ind w:left="0"/>
        <w:contextualSpacing w:val="0"/>
        <w:rPr>
          <w:rFonts w:cs="Arial"/>
        </w:rPr>
      </w:pPr>
      <w:r>
        <w:rPr>
          <w:noProof/>
        </w:rPr>
        <w:lastRenderedPageBreak/>
        <w:drawing>
          <wp:inline distT="0" distB="0" distL="0" distR="0" wp14:anchorId="1192DD2B" wp14:editId="74DD0D41">
            <wp:extent cx="4637488" cy="3106538"/>
            <wp:effectExtent l="19050" t="19050" r="10795" b="17780"/>
            <wp:docPr id="314492048" name="Picture 1" descr="Add An Attachment pop up. the CHOOSE FILE and UPLOAD buttons are highlighted. Next to CHOOSE FILE is the file name, followed by fields when the uploader can add a custom name for the attachment and categorise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92048" name="Picture 1" descr="Add An Attachment pop up. the CHOOSE FILE and UPLOAD buttons are highlighted. Next to CHOOSE FILE is the file name, followed by fields when the uploader can add a custom name for the attachment and categorise it. "/>
                    <pic:cNvPicPr/>
                  </pic:nvPicPr>
                  <pic:blipFill>
                    <a:blip r:embed="rId33"/>
                    <a:stretch>
                      <a:fillRect/>
                    </a:stretch>
                  </pic:blipFill>
                  <pic:spPr>
                    <a:xfrm>
                      <a:off x="0" y="0"/>
                      <a:ext cx="4651063" cy="3115631"/>
                    </a:xfrm>
                    <a:prstGeom prst="rect">
                      <a:avLst/>
                    </a:prstGeom>
                    <a:ln>
                      <a:solidFill>
                        <a:schemeClr val="accent1">
                          <a:lumMod val="75000"/>
                        </a:schemeClr>
                      </a:solidFill>
                    </a:ln>
                  </pic:spPr>
                </pic:pic>
              </a:graphicData>
            </a:graphic>
          </wp:inline>
        </w:drawing>
      </w:r>
    </w:p>
    <w:p w14:paraId="10149BCA" w14:textId="77777777" w:rsidR="00FF5BF7" w:rsidRPr="00FF5BF7" w:rsidRDefault="00FF5BF7" w:rsidP="00C25563">
      <w:pPr>
        <w:pStyle w:val="ListParagraph"/>
        <w:contextualSpacing w:val="0"/>
        <w:rPr>
          <w:rFonts w:cs="Arial"/>
        </w:rPr>
      </w:pPr>
      <w:r w:rsidRPr="00FF5BF7">
        <w:rPr>
          <w:rFonts w:cs="Arial"/>
        </w:rPr>
        <w:t>Repeat this process until you have uploaded all required documents.</w:t>
      </w:r>
    </w:p>
    <w:p w14:paraId="1883F6D8" w14:textId="1EE59DEF" w:rsidR="00D22C4C" w:rsidRPr="005015C9" w:rsidRDefault="00384F1A" w:rsidP="00573BC1">
      <w:pPr>
        <w:pStyle w:val="ListParagraph"/>
        <w:ind w:left="0"/>
        <w:contextualSpacing w:val="0"/>
      </w:pPr>
      <w:r>
        <w:rPr>
          <w:noProof/>
        </w:rPr>
        <w:drawing>
          <wp:inline distT="0" distB="0" distL="0" distR="0" wp14:anchorId="0D823A35" wp14:editId="5B32173E">
            <wp:extent cx="4631028" cy="3733262"/>
            <wp:effectExtent l="19050" t="19050" r="17780" b="19685"/>
            <wp:docPr id="727762701" name="Picture 1" descr="'Create relationship with client' page, Section 04 continued. An example of a uploaded Legal documentation with name and file size, uploaded Medical documentation with name and file size, and uploaded Other documentation with name and fil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62701" name="Picture 1" descr="'Create relationship with client' page, Section 04 continued. An example of a uploaded Legal documentation with name and file size, uploaded Medical documentation with name and file size, and uploaded Other documentation with name and file size."/>
                    <pic:cNvPicPr/>
                  </pic:nvPicPr>
                  <pic:blipFill>
                    <a:blip r:embed="rId34"/>
                    <a:stretch>
                      <a:fillRect/>
                    </a:stretch>
                  </pic:blipFill>
                  <pic:spPr>
                    <a:xfrm>
                      <a:off x="0" y="0"/>
                      <a:ext cx="4697421" cy="3786784"/>
                    </a:xfrm>
                    <a:prstGeom prst="rect">
                      <a:avLst/>
                    </a:prstGeom>
                    <a:ln>
                      <a:solidFill>
                        <a:schemeClr val="accent1">
                          <a:lumMod val="75000"/>
                        </a:schemeClr>
                      </a:solidFill>
                    </a:ln>
                  </pic:spPr>
                </pic:pic>
              </a:graphicData>
            </a:graphic>
          </wp:inline>
        </w:drawing>
      </w:r>
    </w:p>
    <w:p w14:paraId="690F0081" w14:textId="739D40E8" w:rsidR="00DC0749" w:rsidRPr="00DC0749" w:rsidRDefault="00DC0749" w:rsidP="00C25563">
      <w:pPr>
        <w:pStyle w:val="ListParagraph"/>
        <w:numPr>
          <w:ilvl w:val="0"/>
          <w:numId w:val="15"/>
        </w:numPr>
        <w:ind w:left="425" w:hanging="425"/>
        <w:contextualSpacing w:val="0"/>
      </w:pPr>
      <w:bookmarkStart w:id="69" w:name="_Hlk168479662"/>
      <w:bookmarkEnd w:id="68"/>
      <w:r w:rsidRPr="00DC0749">
        <w:t xml:space="preserve">In </w:t>
      </w:r>
      <w:r w:rsidRPr="00C25563">
        <w:rPr>
          <w:b/>
          <w:bCs/>
        </w:rPr>
        <w:t>Section 05 – Consent</w:t>
      </w:r>
      <w:r w:rsidRPr="00DC0749">
        <w:t>, review the:</w:t>
      </w:r>
    </w:p>
    <w:p w14:paraId="7F9339B7" w14:textId="77777777" w:rsidR="00DC0749" w:rsidRPr="00DC0749" w:rsidRDefault="00DC0749" w:rsidP="00C25563">
      <w:pPr>
        <w:pStyle w:val="ListParagraph"/>
        <w:numPr>
          <w:ilvl w:val="0"/>
          <w:numId w:val="54"/>
        </w:numPr>
        <w:spacing w:before="60" w:after="60"/>
        <w:ind w:left="714" w:hanging="357"/>
        <w:contextualSpacing w:val="0"/>
      </w:pPr>
      <w:r w:rsidRPr="00DC0749">
        <w:t>Supporter's consent declaration</w:t>
      </w:r>
    </w:p>
    <w:p w14:paraId="4E1A0E0D" w14:textId="77777777" w:rsidR="00DC0749" w:rsidRPr="00DC0749" w:rsidRDefault="00DC0749" w:rsidP="00C25563">
      <w:pPr>
        <w:pStyle w:val="ListParagraph"/>
        <w:numPr>
          <w:ilvl w:val="0"/>
          <w:numId w:val="54"/>
        </w:numPr>
        <w:spacing w:before="60" w:after="60"/>
        <w:ind w:left="714" w:hanging="357"/>
        <w:contextualSpacing w:val="0"/>
      </w:pPr>
      <w:r w:rsidRPr="00DC0749">
        <w:t>Supporter's conflict of interest declaration</w:t>
      </w:r>
    </w:p>
    <w:p w14:paraId="5899EA34" w14:textId="77777777" w:rsidR="00DC0749" w:rsidRPr="00DC0749" w:rsidRDefault="00DC0749" w:rsidP="00C25563">
      <w:pPr>
        <w:pStyle w:val="ListParagraph"/>
        <w:numPr>
          <w:ilvl w:val="0"/>
          <w:numId w:val="54"/>
        </w:numPr>
        <w:spacing w:before="60" w:after="60"/>
        <w:ind w:left="714" w:hanging="357"/>
        <w:contextualSpacing w:val="0"/>
      </w:pPr>
      <w:r w:rsidRPr="00DC0749">
        <w:t>Client's consent declaration</w:t>
      </w:r>
    </w:p>
    <w:p w14:paraId="23BAB2CC" w14:textId="77777777" w:rsidR="00DC0749" w:rsidRPr="00DC0749" w:rsidRDefault="00DC0749" w:rsidP="00C25563">
      <w:pPr>
        <w:pStyle w:val="ListParagraph"/>
        <w:numPr>
          <w:ilvl w:val="0"/>
          <w:numId w:val="54"/>
        </w:numPr>
        <w:spacing w:before="60" w:after="60"/>
        <w:ind w:left="714" w:hanging="357"/>
        <w:contextualSpacing w:val="0"/>
      </w:pPr>
      <w:r w:rsidRPr="00DC0749">
        <w:t>Client's information-sharing declaration</w:t>
      </w:r>
    </w:p>
    <w:p w14:paraId="4C69F0C9" w14:textId="03CD2857" w:rsidR="00DC0749" w:rsidRPr="00DC0749" w:rsidRDefault="00DC0749" w:rsidP="00C25563">
      <w:pPr>
        <w:pStyle w:val="ListParagraph"/>
        <w:numPr>
          <w:ilvl w:val="0"/>
          <w:numId w:val="54"/>
        </w:numPr>
        <w:spacing w:before="60" w:after="60"/>
        <w:ind w:left="714" w:hanging="357"/>
        <w:contextualSpacing w:val="0"/>
      </w:pPr>
      <w:r w:rsidRPr="00DC0749">
        <w:t>Supporter duties and terms and conditions</w:t>
      </w:r>
      <w:r>
        <w:t>.</w:t>
      </w:r>
    </w:p>
    <w:p w14:paraId="17471D19" w14:textId="77777777" w:rsidR="00DC0749" w:rsidRDefault="00DC0749" w:rsidP="00C25563">
      <w:pPr>
        <w:pStyle w:val="ListParagraph"/>
        <w:spacing w:after="240"/>
        <w:ind w:left="425" w:hanging="425"/>
        <w:contextualSpacing w:val="0"/>
      </w:pPr>
      <w:r w:rsidRPr="00DC0749">
        <w:t>Read the information before completing the declarations.</w:t>
      </w:r>
    </w:p>
    <w:p w14:paraId="1E44FB61" w14:textId="079A92AC" w:rsidR="00352BA6" w:rsidRPr="00352BA6" w:rsidRDefault="00352BA6" w:rsidP="00C25563">
      <w:pPr>
        <w:pStyle w:val="ListParagraph"/>
        <w:numPr>
          <w:ilvl w:val="0"/>
          <w:numId w:val="56"/>
        </w:numPr>
        <w:ind w:left="851" w:hanging="425"/>
        <w:contextualSpacing w:val="0"/>
        <w:rPr>
          <w:rFonts w:cs="Arial"/>
          <w:color w:val="000000" w:themeColor="text1"/>
        </w:rPr>
      </w:pPr>
      <w:bookmarkStart w:id="70" w:name="_Hlk168479713"/>
      <w:bookmarkEnd w:id="69"/>
      <w:r w:rsidRPr="00352BA6">
        <w:rPr>
          <w:rFonts w:cs="Arial"/>
          <w:b/>
          <w:bCs/>
          <w:color w:val="000000" w:themeColor="text1"/>
        </w:rPr>
        <w:lastRenderedPageBreak/>
        <w:t>Complete the Supporter's consent declaration</w:t>
      </w:r>
      <w:r>
        <w:rPr>
          <w:rFonts w:cs="Arial"/>
          <w:b/>
          <w:bCs/>
          <w:color w:val="000000" w:themeColor="text1"/>
        </w:rPr>
        <w:t>.</w:t>
      </w:r>
    </w:p>
    <w:p w14:paraId="576C83FD" w14:textId="77777777" w:rsidR="00352BA6" w:rsidRPr="00352BA6" w:rsidRDefault="00352BA6" w:rsidP="00C25563">
      <w:pPr>
        <w:pStyle w:val="ListParagraph"/>
        <w:numPr>
          <w:ilvl w:val="0"/>
          <w:numId w:val="57"/>
        </w:numPr>
        <w:tabs>
          <w:tab w:val="clear" w:pos="720"/>
        </w:tabs>
        <w:spacing w:before="60" w:after="60"/>
        <w:ind w:left="1134" w:hanging="437"/>
        <w:contextualSpacing w:val="0"/>
        <w:rPr>
          <w:rFonts w:cs="Arial"/>
          <w:color w:val="000000" w:themeColor="text1"/>
        </w:rPr>
      </w:pPr>
      <w:r w:rsidRPr="00352BA6">
        <w:rPr>
          <w:rFonts w:cs="Arial"/>
          <w:color w:val="000000" w:themeColor="text1"/>
        </w:rPr>
        <w:t xml:space="preserve">Select </w:t>
      </w:r>
      <w:r w:rsidRPr="00352BA6">
        <w:rPr>
          <w:rFonts w:cs="Arial"/>
          <w:b/>
          <w:bCs/>
          <w:color w:val="000000" w:themeColor="text1"/>
        </w:rPr>
        <w:t>Yes</w:t>
      </w:r>
      <w:r w:rsidRPr="00352BA6">
        <w:rPr>
          <w:rFonts w:cs="Arial"/>
          <w:color w:val="000000" w:themeColor="text1"/>
        </w:rPr>
        <w:t xml:space="preserve"> or </w:t>
      </w:r>
      <w:r w:rsidRPr="00352BA6">
        <w:rPr>
          <w:rFonts w:cs="Arial"/>
          <w:b/>
          <w:bCs/>
          <w:color w:val="000000" w:themeColor="text1"/>
        </w:rPr>
        <w:t>No</w:t>
      </w:r>
      <w:r w:rsidRPr="00352BA6">
        <w:rPr>
          <w:rFonts w:cs="Arial"/>
          <w:color w:val="000000" w:themeColor="text1"/>
        </w:rPr>
        <w:t>.</w:t>
      </w:r>
    </w:p>
    <w:p w14:paraId="7910733F" w14:textId="77777777" w:rsidR="00352BA6" w:rsidRPr="00352BA6" w:rsidRDefault="00352BA6" w:rsidP="00C25563">
      <w:pPr>
        <w:pStyle w:val="ListParagraph"/>
        <w:numPr>
          <w:ilvl w:val="0"/>
          <w:numId w:val="57"/>
        </w:numPr>
        <w:tabs>
          <w:tab w:val="clear" w:pos="720"/>
        </w:tabs>
        <w:spacing w:before="60" w:after="60"/>
        <w:ind w:left="1134" w:hanging="437"/>
        <w:contextualSpacing w:val="0"/>
        <w:rPr>
          <w:rFonts w:cs="Arial"/>
          <w:color w:val="000000" w:themeColor="text1"/>
        </w:rPr>
      </w:pPr>
      <w:r w:rsidRPr="00352BA6">
        <w:rPr>
          <w:rFonts w:cs="Arial"/>
          <w:color w:val="000000" w:themeColor="text1"/>
        </w:rPr>
        <w:t>The Supporter or the assessor can complete this declaration.</w:t>
      </w:r>
    </w:p>
    <w:bookmarkEnd w:id="70"/>
    <w:p w14:paraId="60CD5DBB" w14:textId="5E94C4D8" w:rsidR="007E7CDD" w:rsidRDefault="4D195029" w:rsidP="0017028D">
      <w:pPr>
        <w:rPr>
          <w:rFonts w:ascii="Calibri" w:hAnsi="Calibri" w:cs="Calibri"/>
          <w:sz w:val="24"/>
        </w:rPr>
      </w:pPr>
      <w:r>
        <w:rPr>
          <w:noProof/>
        </w:rPr>
        <w:drawing>
          <wp:inline distT="0" distB="0" distL="0" distR="0" wp14:anchorId="5282D485" wp14:editId="0BE0181F">
            <wp:extent cx="5634990" cy="2561074"/>
            <wp:effectExtent l="19050" t="19050" r="22860" b="10795"/>
            <wp:docPr id="1310474270" name="Picture 1" descr="'Create relationship with client' page, Section 05 'Consent form'. It includes text explaining consent to registration, information sharing, privacy principles, and supporter responsibilities, with radio buttons for selecting &quot;Yes&quot; or &quot;No&quot;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74270" name="Picture 1" descr="'Create relationship with client' page, Section 05 'Consent form'. It includes text explaining consent to registration, information sharing, privacy principles, and supporter responsibilities, with radio buttons for selecting &quot;Yes&quot; or &quot;No&quot; at the bottom."/>
                    <pic:cNvPicPr/>
                  </pic:nvPicPr>
                  <pic:blipFill>
                    <a:blip r:embed="rId35"/>
                    <a:stretch>
                      <a:fillRect/>
                    </a:stretch>
                  </pic:blipFill>
                  <pic:spPr>
                    <a:xfrm>
                      <a:off x="0" y="0"/>
                      <a:ext cx="5635780" cy="2561433"/>
                    </a:xfrm>
                    <a:prstGeom prst="rect">
                      <a:avLst/>
                    </a:prstGeom>
                    <a:ln>
                      <a:solidFill>
                        <a:schemeClr val="accent1">
                          <a:lumMod val="75000"/>
                        </a:schemeClr>
                      </a:solidFill>
                    </a:ln>
                  </pic:spPr>
                </pic:pic>
              </a:graphicData>
            </a:graphic>
          </wp:inline>
        </w:drawing>
      </w:r>
    </w:p>
    <w:p w14:paraId="48E2D6BB" w14:textId="77777777" w:rsidR="00C61034" w:rsidRPr="00C25563" w:rsidRDefault="00C61034" w:rsidP="00C25563">
      <w:pPr>
        <w:pStyle w:val="ListParagraph"/>
        <w:ind w:left="788"/>
        <w:contextualSpacing w:val="0"/>
        <w:rPr>
          <w:rFonts w:cs="Arial"/>
          <w:color w:val="000000" w:themeColor="text1"/>
        </w:rPr>
      </w:pPr>
      <w:r w:rsidRPr="00C25563">
        <w:rPr>
          <w:rFonts w:cs="Arial"/>
          <w:color w:val="000000" w:themeColor="text1"/>
        </w:rPr>
        <w:t xml:space="preserve">If you select </w:t>
      </w:r>
      <w:r w:rsidRPr="00C25563">
        <w:rPr>
          <w:rFonts w:cs="Arial"/>
          <w:b/>
          <w:bCs/>
          <w:color w:val="000000" w:themeColor="text1"/>
        </w:rPr>
        <w:t>No</w:t>
      </w:r>
      <w:r w:rsidRPr="00C25563">
        <w:rPr>
          <w:rFonts w:cs="Arial"/>
          <w:color w:val="000000" w:themeColor="text1"/>
        </w:rPr>
        <w:t xml:space="preserve">, the remaining Supporter declaration and the client's consent declaration appear. Continue to </w:t>
      </w:r>
      <w:r w:rsidRPr="00C25563">
        <w:rPr>
          <w:rFonts w:cs="Arial"/>
          <w:b/>
          <w:bCs/>
          <w:color w:val="000000" w:themeColor="text1"/>
        </w:rPr>
        <w:t>step c</w:t>
      </w:r>
      <w:r w:rsidRPr="00C25563">
        <w:rPr>
          <w:rFonts w:cs="Arial"/>
          <w:color w:val="000000" w:themeColor="text1"/>
        </w:rPr>
        <w:t>.</w:t>
      </w:r>
    </w:p>
    <w:p w14:paraId="415497B4" w14:textId="77777777" w:rsidR="00C61034" w:rsidRPr="00C25563" w:rsidRDefault="00C61034" w:rsidP="00C25563">
      <w:pPr>
        <w:pStyle w:val="ListParagraph"/>
        <w:ind w:left="788"/>
        <w:contextualSpacing w:val="0"/>
        <w:rPr>
          <w:rFonts w:cs="Arial"/>
          <w:color w:val="000000" w:themeColor="text1"/>
        </w:rPr>
      </w:pPr>
      <w:r w:rsidRPr="00C25563">
        <w:rPr>
          <w:rFonts w:cs="Arial"/>
          <w:color w:val="000000" w:themeColor="text1"/>
        </w:rPr>
        <w:t xml:space="preserve">If you select </w:t>
      </w:r>
      <w:r w:rsidRPr="00C25563">
        <w:rPr>
          <w:rFonts w:cs="Arial"/>
          <w:b/>
          <w:bCs/>
          <w:color w:val="000000" w:themeColor="text1"/>
        </w:rPr>
        <w:t>Yes</w:t>
      </w:r>
      <w:r w:rsidRPr="00C25563">
        <w:rPr>
          <w:rFonts w:cs="Arial"/>
          <w:color w:val="000000" w:themeColor="text1"/>
        </w:rPr>
        <w:t>, the Conflict of Interest declaration appears followed by the remaining consent questions.</w:t>
      </w:r>
    </w:p>
    <w:p w14:paraId="654CB113" w14:textId="77777777" w:rsidR="00C61034" w:rsidRPr="00C25563" w:rsidRDefault="00C61034" w:rsidP="00C25563">
      <w:pPr>
        <w:pStyle w:val="ListParagraph"/>
        <w:spacing w:after="240"/>
        <w:ind w:left="788"/>
        <w:contextualSpacing w:val="0"/>
        <w:rPr>
          <w:rFonts w:cs="Arial"/>
          <w:color w:val="000000" w:themeColor="text1"/>
        </w:rPr>
      </w:pPr>
      <w:r w:rsidRPr="00C25563">
        <w:rPr>
          <w:rFonts w:cs="Arial"/>
          <w:color w:val="000000" w:themeColor="text1"/>
        </w:rPr>
        <w:t>Select</w:t>
      </w:r>
      <w:r w:rsidRPr="00C25563">
        <w:rPr>
          <w:rFonts w:cs="Arial"/>
          <w:b/>
          <w:bCs/>
          <w:color w:val="000000" w:themeColor="text1"/>
        </w:rPr>
        <w:t xml:space="preserve"> View Details </w:t>
      </w:r>
      <w:r w:rsidRPr="00C25563">
        <w:rPr>
          <w:rFonts w:cs="Arial"/>
          <w:color w:val="000000" w:themeColor="text1"/>
        </w:rPr>
        <w:t>to review the Supporter's duties and the My Aged Care terms and conditions.</w:t>
      </w:r>
    </w:p>
    <w:p w14:paraId="6A6CE1C8" w14:textId="70259166" w:rsidR="009368B8" w:rsidRPr="009368B8" w:rsidRDefault="009368B8" w:rsidP="00C25563">
      <w:pPr>
        <w:pStyle w:val="ListParagraph"/>
        <w:numPr>
          <w:ilvl w:val="0"/>
          <w:numId w:val="56"/>
        </w:numPr>
        <w:contextualSpacing w:val="0"/>
        <w:rPr>
          <w:rFonts w:cs="Arial"/>
          <w:color w:val="000000" w:themeColor="text1"/>
        </w:rPr>
      </w:pPr>
      <w:r w:rsidRPr="009368B8">
        <w:rPr>
          <w:rFonts w:cs="Arial"/>
          <w:b/>
          <w:bCs/>
          <w:color w:val="000000" w:themeColor="text1"/>
        </w:rPr>
        <w:t>Complete the Supporter's conflict of interest declaration</w:t>
      </w:r>
      <w:r>
        <w:rPr>
          <w:rFonts w:cs="Arial"/>
          <w:b/>
          <w:bCs/>
          <w:color w:val="000000" w:themeColor="text1"/>
        </w:rPr>
        <w:t>.</w:t>
      </w:r>
    </w:p>
    <w:p w14:paraId="6E1E9BEE" w14:textId="77777777" w:rsidR="009368B8" w:rsidRPr="009368B8" w:rsidRDefault="009368B8" w:rsidP="00C25563">
      <w:pPr>
        <w:pStyle w:val="ListParagraph"/>
        <w:numPr>
          <w:ilvl w:val="0"/>
          <w:numId w:val="59"/>
        </w:numPr>
        <w:tabs>
          <w:tab w:val="clear" w:pos="720"/>
        </w:tabs>
        <w:spacing w:before="60" w:after="60"/>
        <w:ind w:left="1134" w:hanging="425"/>
        <w:contextualSpacing w:val="0"/>
        <w:rPr>
          <w:rFonts w:cs="Arial"/>
          <w:color w:val="000000" w:themeColor="text1"/>
        </w:rPr>
      </w:pPr>
      <w:r w:rsidRPr="009368B8">
        <w:rPr>
          <w:rFonts w:cs="Arial"/>
          <w:color w:val="000000" w:themeColor="text1"/>
        </w:rPr>
        <w:t xml:space="preserve">Select </w:t>
      </w:r>
      <w:r w:rsidRPr="009368B8">
        <w:rPr>
          <w:rFonts w:cs="Arial"/>
          <w:b/>
          <w:bCs/>
          <w:color w:val="000000" w:themeColor="text1"/>
        </w:rPr>
        <w:t>Yes</w:t>
      </w:r>
      <w:r w:rsidRPr="009368B8">
        <w:rPr>
          <w:rFonts w:cs="Arial"/>
          <w:color w:val="000000" w:themeColor="text1"/>
        </w:rPr>
        <w:t xml:space="preserve"> or </w:t>
      </w:r>
      <w:r w:rsidRPr="009368B8">
        <w:rPr>
          <w:rFonts w:cs="Arial"/>
          <w:b/>
          <w:bCs/>
          <w:color w:val="000000" w:themeColor="text1"/>
        </w:rPr>
        <w:t>No</w:t>
      </w:r>
      <w:r w:rsidRPr="009368B8">
        <w:rPr>
          <w:rFonts w:cs="Arial"/>
          <w:color w:val="000000" w:themeColor="text1"/>
        </w:rPr>
        <w:t>.</w:t>
      </w:r>
    </w:p>
    <w:p w14:paraId="2750F758" w14:textId="77777777" w:rsidR="009368B8" w:rsidRPr="009368B8" w:rsidRDefault="009368B8" w:rsidP="00C25563">
      <w:pPr>
        <w:pStyle w:val="ListParagraph"/>
        <w:numPr>
          <w:ilvl w:val="0"/>
          <w:numId w:val="59"/>
        </w:numPr>
        <w:tabs>
          <w:tab w:val="clear" w:pos="720"/>
        </w:tabs>
        <w:spacing w:before="60" w:after="60"/>
        <w:ind w:left="1134" w:hanging="425"/>
        <w:contextualSpacing w:val="0"/>
        <w:rPr>
          <w:rFonts w:cs="Arial"/>
          <w:color w:val="000000" w:themeColor="text1"/>
        </w:rPr>
      </w:pPr>
      <w:r w:rsidRPr="009368B8">
        <w:rPr>
          <w:rFonts w:cs="Arial"/>
          <w:color w:val="000000" w:themeColor="text1"/>
        </w:rPr>
        <w:t>The Supporter or the assessor can complete this declaration.</w:t>
      </w:r>
    </w:p>
    <w:p w14:paraId="6BF6C9C5" w14:textId="51EC76C6" w:rsidR="00A83DC0" w:rsidRDefault="2E0B1785" w:rsidP="0017028D">
      <w:pPr>
        <w:rPr>
          <w:rFonts w:ascii="Calibri" w:hAnsi="Calibri" w:cs="Calibri"/>
          <w:sz w:val="24"/>
        </w:rPr>
      </w:pPr>
      <w:r>
        <w:rPr>
          <w:noProof/>
        </w:rPr>
        <w:drawing>
          <wp:inline distT="0" distB="0" distL="0" distR="0" wp14:anchorId="25BA4C9E" wp14:editId="7D08250D">
            <wp:extent cx="4289352" cy="3100106"/>
            <wp:effectExtent l="19050" t="19050" r="16510" b="24130"/>
            <wp:docPr id="850313029" name="Picture 6" descr="'Create relationship with client' page, Section 05 continued. Conflict of interest declaration. It includes radio buttons for yes/no to indicate if a conflict of interest exists. Also includes hyperlinks to supporter duties and the terms and conditions or registering to My Aged C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13029" name="Picture 6" descr="'Create relationship with client' page, Section 05 continued. Conflict of interest declaration. It includes radio buttons for yes/no to indicate if a conflict of interest exists. Also includes hyperlinks to supporter duties and the terms and conditions or registering to My Aged Care.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66946" cy="3156187"/>
                    </a:xfrm>
                    <a:prstGeom prst="rect">
                      <a:avLst/>
                    </a:prstGeom>
                    <a:noFill/>
                    <a:ln>
                      <a:solidFill>
                        <a:schemeClr val="accent1">
                          <a:lumMod val="75000"/>
                        </a:schemeClr>
                      </a:solidFill>
                    </a:ln>
                  </pic:spPr>
                </pic:pic>
              </a:graphicData>
            </a:graphic>
          </wp:inline>
        </w:drawing>
      </w:r>
    </w:p>
    <w:p w14:paraId="15F4E598" w14:textId="77777777" w:rsidR="00276691" w:rsidRPr="00276691" w:rsidRDefault="00276691" w:rsidP="00C25563">
      <w:pPr>
        <w:ind w:left="426"/>
      </w:pPr>
      <w:r w:rsidRPr="00276691">
        <w:t xml:space="preserve">If you select </w:t>
      </w:r>
      <w:r w:rsidRPr="00276691">
        <w:rPr>
          <w:b/>
          <w:bCs/>
        </w:rPr>
        <w:t>Yes</w:t>
      </w:r>
      <w:r w:rsidRPr="00276691">
        <w:t xml:space="preserve">, enter the conflict of interest details and continue to step </w:t>
      </w:r>
      <w:r w:rsidRPr="00276691">
        <w:rPr>
          <w:b/>
          <w:bCs/>
        </w:rPr>
        <w:t>c</w:t>
      </w:r>
      <w:r w:rsidRPr="00276691">
        <w:t>.</w:t>
      </w:r>
    </w:p>
    <w:p w14:paraId="072DC5FB" w14:textId="4D50D192" w:rsidR="001C5E1E" w:rsidRDefault="3B414727" w:rsidP="00643533">
      <w:r>
        <w:rPr>
          <w:noProof/>
        </w:rPr>
        <w:lastRenderedPageBreak/>
        <w:drawing>
          <wp:inline distT="0" distB="0" distL="0" distR="0" wp14:anchorId="13CE8BFA" wp14:editId="59CDA7FF">
            <wp:extent cx="4265636" cy="2420160"/>
            <wp:effectExtent l="19050" t="19050" r="20955" b="18415"/>
            <wp:docPr id="1435110991" name="Picture 9" descr="'Create relationship with client' page, Section 05 continued. Conflict of interest declaration. If the 'yes' radio button is selected, an open text field appears to type a description of the conflict of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110991" name="Picture 9" descr="'Create relationship with client' page, Section 05 continued. Conflict of interest declaration. If the 'yes' radio button is selected, an open text field appears to type a description of the conflict of interes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28667" cy="2455921"/>
                    </a:xfrm>
                    <a:prstGeom prst="rect">
                      <a:avLst/>
                    </a:prstGeom>
                    <a:noFill/>
                    <a:ln>
                      <a:solidFill>
                        <a:schemeClr val="accent1">
                          <a:lumMod val="75000"/>
                        </a:schemeClr>
                      </a:solidFill>
                    </a:ln>
                  </pic:spPr>
                </pic:pic>
              </a:graphicData>
            </a:graphic>
          </wp:inline>
        </w:drawing>
      </w:r>
    </w:p>
    <w:p w14:paraId="2DFAC586" w14:textId="5126656F" w:rsidR="009A629F" w:rsidRDefault="00765B81" w:rsidP="00C25563">
      <w:pPr>
        <w:spacing w:after="240"/>
        <w:ind w:left="425"/>
        <w:rPr>
          <w:rFonts w:cs="Arial"/>
        </w:rPr>
      </w:pPr>
      <w:r w:rsidRPr="00765B81">
        <w:rPr>
          <w:rFonts w:cs="Arial"/>
        </w:rPr>
        <w:t xml:space="preserve">If you select </w:t>
      </w:r>
      <w:r w:rsidRPr="00765B81">
        <w:rPr>
          <w:rFonts w:cs="Arial"/>
          <w:b/>
          <w:bCs/>
        </w:rPr>
        <w:t>No</w:t>
      </w:r>
      <w:r w:rsidRPr="00765B81">
        <w:rPr>
          <w:rFonts w:cs="Arial"/>
        </w:rPr>
        <w:t xml:space="preserve">, continue to step </w:t>
      </w:r>
      <w:r w:rsidRPr="00765B81">
        <w:rPr>
          <w:rFonts w:cs="Arial"/>
          <w:b/>
          <w:bCs/>
        </w:rPr>
        <w:t>c</w:t>
      </w:r>
      <w:r w:rsidRPr="00765B81">
        <w:rPr>
          <w:rFonts w:cs="Arial"/>
        </w:rPr>
        <w:t>.</w:t>
      </w:r>
    </w:p>
    <w:p w14:paraId="3DF73BDD" w14:textId="4245C7F4" w:rsidR="000860DA" w:rsidRPr="000860DA" w:rsidRDefault="000860DA" w:rsidP="00C25563">
      <w:pPr>
        <w:pStyle w:val="ListParagraph"/>
        <w:numPr>
          <w:ilvl w:val="0"/>
          <w:numId w:val="56"/>
        </w:numPr>
        <w:ind w:left="714" w:hanging="357"/>
        <w:contextualSpacing w:val="0"/>
        <w:rPr>
          <w:rFonts w:cs="Arial"/>
        </w:rPr>
      </w:pPr>
      <w:bookmarkStart w:id="71" w:name="Creating_Supporter_relationship"/>
      <w:r w:rsidRPr="00C25563">
        <w:rPr>
          <w:rFonts w:cs="Arial"/>
          <w:b/>
          <w:bCs/>
        </w:rPr>
        <w:t>Complete the client's consent declaration.</w:t>
      </w:r>
    </w:p>
    <w:bookmarkEnd w:id="71"/>
    <w:p w14:paraId="50C074C3" w14:textId="77777777" w:rsidR="000860DA" w:rsidRPr="000860DA" w:rsidRDefault="000860DA" w:rsidP="00A34EC2">
      <w:pPr>
        <w:numPr>
          <w:ilvl w:val="0"/>
          <w:numId w:val="61"/>
        </w:numPr>
        <w:tabs>
          <w:tab w:val="clear" w:pos="720"/>
          <w:tab w:val="num" w:pos="1276"/>
        </w:tabs>
        <w:ind w:left="1134"/>
        <w:rPr>
          <w:rFonts w:cs="Arial"/>
        </w:rPr>
      </w:pPr>
      <w:r w:rsidRPr="000860DA">
        <w:rPr>
          <w:rFonts w:cs="Arial"/>
        </w:rPr>
        <w:t xml:space="preserve">Select </w:t>
      </w:r>
      <w:r w:rsidRPr="000860DA">
        <w:rPr>
          <w:rFonts w:cs="Arial"/>
          <w:b/>
          <w:bCs/>
        </w:rPr>
        <w:t>Yes</w:t>
      </w:r>
      <w:r w:rsidRPr="000860DA">
        <w:rPr>
          <w:rFonts w:cs="Arial"/>
        </w:rPr>
        <w:t xml:space="preserve"> or </w:t>
      </w:r>
      <w:r w:rsidRPr="000860DA">
        <w:rPr>
          <w:rFonts w:cs="Arial"/>
          <w:b/>
          <w:bCs/>
        </w:rPr>
        <w:t>No</w:t>
      </w:r>
      <w:r w:rsidRPr="000860DA">
        <w:rPr>
          <w:rFonts w:cs="Arial"/>
        </w:rPr>
        <w:t>.</w:t>
      </w:r>
    </w:p>
    <w:p w14:paraId="024C30C3" w14:textId="77777777" w:rsidR="000860DA" w:rsidRPr="000860DA" w:rsidRDefault="000860DA" w:rsidP="00A34EC2">
      <w:pPr>
        <w:numPr>
          <w:ilvl w:val="0"/>
          <w:numId w:val="61"/>
        </w:numPr>
        <w:tabs>
          <w:tab w:val="clear" w:pos="720"/>
          <w:tab w:val="num" w:pos="1276"/>
        </w:tabs>
        <w:ind w:left="1134"/>
        <w:rPr>
          <w:rFonts w:cs="Arial"/>
        </w:rPr>
      </w:pPr>
      <w:r w:rsidRPr="000860DA">
        <w:rPr>
          <w:rFonts w:cs="Arial"/>
        </w:rPr>
        <w:t>The client or the assessor can complete this declaration.</w:t>
      </w:r>
    </w:p>
    <w:p w14:paraId="7EBBA4D9" w14:textId="7F435E5F" w:rsidR="006710BB" w:rsidRDefault="5A09AAD3" w:rsidP="00643533">
      <w:pPr>
        <w:rPr>
          <w:rFonts w:cs="Arial"/>
        </w:rPr>
      </w:pPr>
      <w:r>
        <w:rPr>
          <w:noProof/>
        </w:rPr>
        <w:drawing>
          <wp:inline distT="0" distB="0" distL="0" distR="0" wp14:anchorId="4ADAFD7F" wp14:editId="02912DA9">
            <wp:extent cx="3331733" cy="2417676"/>
            <wp:effectExtent l="19050" t="19050" r="21590" b="20955"/>
            <wp:docPr id="2127674253" name="Picture 7" descr="'Create relationship with client' page, Section 05 continued. Client consent declaration with disclaimer and 'yes' and 'no' radio buttons highlighted. The declaration says: &#10;I consent to registering the person named in this form as my supporter under the Aged Care Act 2024. I understand that my supporter may request, access and receive information and documents, and communicate information, in line with my will and preferences, to support me to do a thing under, or for the purposes of, the Aged Care Act 2024 (other than for the purposes of means testing). I consent to the Department collecting my personal information from my supporter and using it for aged care purposes. I understand that the Australian Privacy Principles may not apply to my supporter if they receive any information or document, provided to them in their capacity as my suppo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74253" name="Picture 7" descr="'Create relationship with client' page, Section 05 continued. Client consent declaration with disclaimer and 'yes' and 'no' radio buttons highlighted. The declaration says: &#10;I consent to registering the person named in this form as my supporter under the Aged Care Act 2024. I understand that my supporter may request, access and receive information and documents, and communicate information, in line with my will and preferences, to support me to do a thing under, or for the purposes of, the Aged Care Act 2024 (other than for the purposes of means testing). I consent to the Department collecting my personal information from my supporter and using it for aged care purposes. I understand that the Australian Privacy Principles may not apply to my supporter if they receive any information or document, provided to them in their capacity as my supporter."/>
                    <pic:cNvPicPr>
                      <a:picLocks noChangeAspect="1" noChangeArrowheads="1"/>
                    </pic:cNvPicPr>
                  </pic:nvPicPr>
                  <pic:blipFill rotWithShape="1">
                    <a:blip r:embed="rId38">
                      <a:extLst>
                        <a:ext uri="{28A0092B-C50C-407E-A947-70E740481C1C}">
                          <a14:useLocalDpi xmlns:a14="http://schemas.microsoft.com/office/drawing/2010/main" val="0"/>
                        </a:ext>
                      </a:extLst>
                    </a:blip>
                    <a:srcRect t="8347"/>
                    <a:stretch>
                      <a:fillRect/>
                    </a:stretch>
                  </pic:blipFill>
                  <pic:spPr bwMode="auto">
                    <a:xfrm>
                      <a:off x="0" y="0"/>
                      <a:ext cx="3394411" cy="2463158"/>
                    </a:xfrm>
                    <a:prstGeom prst="rect">
                      <a:avLst/>
                    </a:prstGeom>
                    <a:noFill/>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4E170B5" w14:textId="77777777" w:rsidR="00B04224" w:rsidRPr="00B04224" w:rsidRDefault="00B04224" w:rsidP="00C25563">
      <w:pPr>
        <w:ind w:left="426"/>
        <w:rPr>
          <w:rFonts w:cs="Arial"/>
        </w:rPr>
      </w:pPr>
      <w:r w:rsidRPr="00B04224">
        <w:rPr>
          <w:rFonts w:cs="Arial"/>
        </w:rPr>
        <w:t xml:space="preserve">If you select </w:t>
      </w:r>
      <w:r w:rsidRPr="00B04224">
        <w:rPr>
          <w:rFonts w:cs="Arial"/>
          <w:b/>
          <w:bCs/>
        </w:rPr>
        <w:t>No</w:t>
      </w:r>
      <w:r w:rsidRPr="00B04224">
        <w:rPr>
          <w:rFonts w:cs="Arial"/>
        </w:rPr>
        <w:t xml:space="preserve">, the relationship request cannot continue because the client has not consented to registering the Supporter. If needed, contact the </w:t>
      </w:r>
      <w:r w:rsidRPr="00B04224">
        <w:rPr>
          <w:rFonts w:cs="Arial"/>
          <w:b/>
          <w:bCs/>
        </w:rPr>
        <w:t>My Aged Care Contact Centre</w:t>
      </w:r>
      <w:r w:rsidRPr="00B04224">
        <w:rPr>
          <w:rFonts w:cs="Arial"/>
        </w:rPr>
        <w:t xml:space="preserve"> on </w:t>
      </w:r>
      <w:r w:rsidRPr="00B04224">
        <w:rPr>
          <w:rFonts w:cs="Arial"/>
          <w:b/>
          <w:bCs/>
        </w:rPr>
        <w:t>1800 200 422</w:t>
      </w:r>
      <w:r w:rsidRPr="00B04224">
        <w:rPr>
          <w:rFonts w:cs="Arial"/>
        </w:rPr>
        <w:t>.</w:t>
      </w:r>
    </w:p>
    <w:p w14:paraId="33DF34AB" w14:textId="3B17282F" w:rsidR="001C5E1E" w:rsidRDefault="150038DC" w:rsidP="00643533">
      <w:pPr>
        <w:rPr>
          <w:rFonts w:cs="Arial"/>
        </w:rPr>
      </w:pPr>
      <w:r>
        <w:rPr>
          <w:noProof/>
        </w:rPr>
        <w:drawing>
          <wp:inline distT="0" distB="0" distL="0" distR="0" wp14:anchorId="4565A214" wp14:editId="4F8C637B">
            <wp:extent cx="5657850" cy="1744950"/>
            <wp:effectExtent l="19050" t="19050" r="19050" b="27305"/>
            <wp:docPr id="287198584" name="Picture 2" descr="Error message after declining client consent declaration for the client to agree to registering the supporter, with the 'no' button selected. The error says 'You cannot submit the Supporter Relationship request because the client has not given consent to registering [name] as their support under, or for the purposes of, the Aged Care Act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98584" name="Picture 2" descr="Error message after declining client consent declaration for the client to agree to registering the supporter, with the 'no' button selected. The error says 'You cannot submit the Supporter Relationship request because the client has not given consent to registering [name] as their support under, or for the purposes of, the Aged Care Act 2024.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64490" cy="1746998"/>
                    </a:xfrm>
                    <a:prstGeom prst="rect">
                      <a:avLst/>
                    </a:prstGeom>
                    <a:noFill/>
                    <a:ln>
                      <a:solidFill>
                        <a:schemeClr val="accent1">
                          <a:lumMod val="75000"/>
                        </a:schemeClr>
                      </a:solidFill>
                    </a:ln>
                  </pic:spPr>
                </pic:pic>
              </a:graphicData>
            </a:graphic>
          </wp:inline>
        </w:drawing>
      </w:r>
    </w:p>
    <w:p w14:paraId="0033CD6D" w14:textId="77777777" w:rsidR="00B04224" w:rsidRPr="00C25563" w:rsidRDefault="00B04224" w:rsidP="00C25563">
      <w:pPr>
        <w:pStyle w:val="ListParagraph"/>
        <w:widowControl/>
        <w:spacing w:after="240"/>
        <w:ind w:left="425"/>
        <w:contextualSpacing w:val="0"/>
        <w:rPr>
          <w:rFonts w:cs="Arial"/>
          <w:color w:val="000000" w:themeColor="text1"/>
        </w:rPr>
      </w:pPr>
      <w:r w:rsidRPr="00C25563">
        <w:rPr>
          <w:rFonts w:cs="Arial"/>
          <w:color w:val="000000" w:themeColor="text1"/>
        </w:rPr>
        <w:t xml:space="preserve">If you select </w:t>
      </w:r>
      <w:r w:rsidRPr="00C25563">
        <w:rPr>
          <w:rFonts w:cs="Arial"/>
          <w:b/>
          <w:bCs/>
          <w:color w:val="000000" w:themeColor="text1"/>
        </w:rPr>
        <w:t>Yes</w:t>
      </w:r>
      <w:r w:rsidRPr="00C25563">
        <w:rPr>
          <w:rFonts w:cs="Arial"/>
          <w:color w:val="000000" w:themeColor="text1"/>
        </w:rPr>
        <w:t>, an additional declaration appears.</w:t>
      </w:r>
    </w:p>
    <w:p w14:paraId="347FEF94" w14:textId="15831C98" w:rsidR="005D3127" w:rsidRPr="005D3127" w:rsidRDefault="005D3127" w:rsidP="00C25563">
      <w:pPr>
        <w:pStyle w:val="ListParagraph"/>
        <w:numPr>
          <w:ilvl w:val="0"/>
          <w:numId w:val="56"/>
        </w:numPr>
        <w:ind w:left="851" w:hanging="425"/>
        <w:contextualSpacing w:val="0"/>
        <w:rPr>
          <w:rFonts w:cs="Arial"/>
          <w:color w:val="000000" w:themeColor="text1"/>
        </w:rPr>
      </w:pPr>
      <w:r w:rsidRPr="005D3127">
        <w:rPr>
          <w:rFonts w:cs="Arial"/>
          <w:b/>
          <w:bCs/>
          <w:color w:val="000000" w:themeColor="text1"/>
        </w:rPr>
        <w:lastRenderedPageBreak/>
        <w:t>Complete the client's information-sharing declaration</w:t>
      </w:r>
      <w:r>
        <w:rPr>
          <w:rFonts w:cs="Arial"/>
          <w:b/>
          <w:bCs/>
          <w:color w:val="000000" w:themeColor="text1"/>
        </w:rPr>
        <w:t>.</w:t>
      </w:r>
    </w:p>
    <w:p w14:paraId="2B16E206" w14:textId="77777777" w:rsidR="005D3127" w:rsidRPr="005D3127" w:rsidRDefault="005D3127" w:rsidP="00C25563">
      <w:pPr>
        <w:pStyle w:val="ListParagraph"/>
        <w:numPr>
          <w:ilvl w:val="0"/>
          <w:numId w:val="63"/>
        </w:numPr>
        <w:tabs>
          <w:tab w:val="clear" w:pos="720"/>
        </w:tabs>
        <w:ind w:left="1276" w:hanging="425"/>
        <w:contextualSpacing w:val="0"/>
        <w:rPr>
          <w:rFonts w:cs="Arial"/>
          <w:color w:val="000000" w:themeColor="text1"/>
        </w:rPr>
      </w:pPr>
      <w:r w:rsidRPr="005D3127">
        <w:rPr>
          <w:rFonts w:cs="Arial"/>
          <w:color w:val="000000" w:themeColor="text1"/>
        </w:rPr>
        <w:t xml:space="preserve">Select </w:t>
      </w:r>
      <w:r w:rsidRPr="005D3127">
        <w:rPr>
          <w:rFonts w:cs="Arial"/>
          <w:b/>
          <w:bCs/>
          <w:color w:val="000000" w:themeColor="text1"/>
        </w:rPr>
        <w:t>Yes</w:t>
      </w:r>
      <w:r w:rsidRPr="005D3127">
        <w:rPr>
          <w:rFonts w:cs="Arial"/>
          <w:color w:val="000000" w:themeColor="text1"/>
        </w:rPr>
        <w:t xml:space="preserve"> or </w:t>
      </w:r>
      <w:r w:rsidRPr="005D3127">
        <w:rPr>
          <w:rFonts w:cs="Arial"/>
          <w:b/>
          <w:bCs/>
          <w:color w:val="000000" w:themeColor="text1"/>
        </w:rPr>
        <w:t>No</w:t>
      </w:r>
      <w:r w:rsidRPr="005D3127">
        <w:rPr>
          <w:rFonts w:cs="Arial"/>
          <w:color w:val="000000" w:themeColor="text1"/>
        </w:rPr>
        <w:t>.</w:t>
      </w:r>
    </w:p>
    <w:p w14:paraId="27E9D12E" w14:textId="77777777" w:rsidR="005D3127" w:rsidRPr="005D3127" w:rsidRDefault="005D3127" w:rsidP="00C25563">
      <w:pPr>
        <w:pStyle w:val="ListParagraph"/>
        <w:ind w:left="851"/>
        <w:contextualSpacing w:val="0"/>
        <w:rPr>
          <w:rFonts w:cs="Arial"/>
          <w:color w:val="000000" w:themeColor="text1"/>
        </w:rPr>
      </w:pPr>
      <w:r w:rsidRPr="005D3127">
        <w:rPr>
          <w:rFonts w:cs="Arial"/>
          <w:color w:val="000000" w:themeColor="text1"/>
        </w:rPr>
        <w:t xml:space="preserve">If you select </w:t>
      </w:r>
      <w:r w:rsidRPr="005D3127">
        <w:rPr>
          <w:rFonts w:cs="Arial"/>
          <w:b/>
          <w:bCs/>
          <w:color w:val="000000" w:themeColor="text1"/>
        </w:rPr>
        <w:t>Yes</w:t>
      </w:r>
      <w:r w:rsidRPr="005D3127">
        <w:rPr>
          <w:rFonts w:cs="Arial"/>
          <w:color w:val="000000" w:themeColor="text1"/>
        </w:rPr>
        <w:t xml:space="preserve">, the </w:t>
      </w:r>
      <w:r w:rsidRPr="005D3127">
        <w:rPr>
          <w:rFonts w:cs="Arial"/>
          <w:b/>
          <w:bCs/>
          <w:color w:val="000000" w:themeColor="text1"/>
        </w:rPr>
        <w:t>CREATE RELATIONSHIP</w:t>
      </w:r>
      <w:r w:rsidRPr="005D3127">
        <w:rPr>
          <w:rFonts w:cs="Arial"/>
          <w:color w:val="000000" w:themeColor="text1"/>
        </w:rPr>
        <w:t xml:space="preserve"> button becomes active. Select </w:t>
      </w:r>
      <w:r w:rsidRPr="005D3127">
        <w:rPr>
          <w:rFonts w:cs="Arial"/>
          <w:b/>
          <w:bCs/>
          <w:color w:val="000000" w:themeColor="text1"/>
        </w:rPr>
        <w:t>CREATE RELATIONSHIP</w:t>
      </w:r>
      <w:r w:rsidRPr="005D3127">
        <w:rPr>
          <w:rFonts w:cs="Arial"/>
          <w:color w:val="000000" w:themeColor="text1"/>
        </w:rPr>
        <w:t xml:space="preserve"> to create the relationship.</w:t>
      </w:r>
    </w:p>
    <w:p w14:paraId="72DA4572" w14:textId="13DA2CF7" w:rsidR="001C5E1E" w:rsidRPr="001C5E1E" w:rsidRDefault="001C5E1E" w:rsidP="00643533">
      <w:pPr>
        <w:rPr>
          <w:rFonts w:cs="Arial"/>
          <w:color w:val="000000" w:themeColor="text1"/>
        </w:rPr>
      </w:pPr>
      <w:r>
        <w:rPr>
          <w:noProof/>
        </w:rPr>
        <w:drawing>
          <wp:inline distT="0" distB="0" distL="0" distR="0" wp14:anchorId="6E8B2AED" wp14:editId="32964FFC">
            <wp:extent cx="3024908" cy="1939512"/>
            <wp:effectExtent l="19050" t="19050" r="23495" b="22860"/>
            <wp:docPr id="2079372397" name="Picture 8" descr="'Create relationship with client' page, Section 05 continued. Client consent declaration. &#10;Text says &quot;I consent to any information or document that may or must be given to me under the aged care act 2024 to also be given to my supporter. I understand this will include historical information and documents that exist on my client record in my aged care'&#10;Yes is selected&#10;The CREATE RELATIONSHIP button at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72397" name="Picture 8" descr="'Create relationship with client' page, Section 05 continued. Client consent declaration. &#10;Text says &quot;I consent to any information or document that may or must be given to me under the aged care act 2024 to also be given to my supporter. I understand this will include historical information and documents that exist on my client record in my aged care'&#10;Yes is selected&#10;The CREATE RELATIONSHIP button at bottom left is highlighted."/>
                    <pic:cNvPicPr>
                      <a:picLocks noChangeAspect="1" noChangeArrowheads="1"/>
                    </pic:cNvPicPr>
                  </pic:nvPicPr>
                  <pic:blipFill rotWithShape="1">
                    <a:blip r:embed="rId40">
                      <a:extLst>
                        <a:ext uri="{28A0092B-C50C-407E-A947-70E740481C1C}">
                          <a14:useLocalDpi xmlns:a14="http://schemas.microsoft.com/office/drawing/2010/main" val="0"/>
                        </a:ext>
                      </a:extLst>
                    </a:blip>
                    <a:srcRect t="7529"/>
                    <a:stretch>
                      <a:fillRect/>
                    </a:stretch>
                  </pic:blipFill>
                  <pic:spPr bwMode="auto">
                    <a:xfrm>
                      <a:off x="0" y="0"/>
                      <a:ext cx="3085406" cy="1978302"/>
                    </a:xfrm>
                    <a:prstGeom prst="rect">
                      <a:avLst/>
                    </a:prstGeom>
                    <a:noFill/>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C04A26" w14:textId="1AC278E9" w:rsidR="006710BB" w:rsidRPr="00C25563" w:rsidRDefault="00B8163A" w:rsidP="00C25563">
      <w:pPr>
        <w:ind w:left="851"/>
        <w:rPr>
          <w:rFonts w:cs="Arial"/>
          <w:color w:val="000000" w:themeColor="text1"/>
        </w:rPr>
      </w:pPr>
      <w:r w:rsidRPr="00B8163A">
        <w:rPr>
          <w:rFonts w:cs="Arial"/>
          <w:color w:val="000000" w:themeColor="text1"/>
        </w:rPr>
        <w:t xml:space="preserve">If the client does not agree to share information, you can create a </w:t>
      </w:r>
      <w:hyperlink w:anchor="_Creating_a_Supporter_1" w:tooltip="Supporter Lite relationship" w:history="1">
        <w:r w:rsidR="002F2429" w:rsidRPr="00B8163A">
          <w:rPr>
            <w:rStyle w:val="Hyperlink"/>
            <w:rFonts w:cs="Arial"/>
          </w:rPr>
          <w:t>Supporter Lite</w:t>
        </w:r>
        <w:r w:rsidR="006710BB" w:rsidRPr="00B8163A">
          <w:rPr>
            <w:rStyle w:val="Hyperlink"/>
            <w:rFonts w:cs="Arial"/>
          </w:rPr>
          <w:t xml:space="preserve"> relationship</w:t>
        </w:r>
      </w:hyperlink>
      <w:r w:rsidR="006710BB" w:rsidRPr="00C25563">
        <w:rPr>
          <w:rFonts w:cs="Arial"/>
          <w:color w:val="000000" w:themeColor="text1"/>
        </w:rPr>
        <w:t xml:space="preserve"> </w:t>
      </w:r>
      <w:r w:rsidRPr="00C25563">
        <w:rPr>
          <w:rFonts w:cs="Arial"/>
          <w:color w:val="000000" w:themeColor="text1"/>
        </w:rPr>
        <w:t>instead.</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DA3C74" w14:paraId="30DF34C0" w14:textId="77777777" w:rsidTr="7AA57032">
        <w:tc>
          <w:tcPr>
            <w:tcW w:w="426" w:type="dxa"/>
            <w:shd w:val="clear" w:color="auto" w:fill="FFFFFF" w:themeFill="background1"/>
          </w:tcPr>
          <w:p w14:paraId="4B48FF38" w14:textId="77777777" w:rsidR="00DA3C74" w:rsidRPr="007A0939" w:rsidRDefault="00DA3C74" w:rsidP="00836A4D">
            <w:pPr>
              <w:jc w:val="center"/>
              <w:rPr>
                <w:b/>
                <w:bCs/>
                <w:sz w:val="28"/>
                <w:szCs w:val="28"/>
              </w:rPr>
            </w:pPr>
            <w:r w:rsidRPr="007A0939">
              <w:rPr>
                <w:b/>
                <w:bCs/>
                <w:color w:val="A20000"/>
                <w:sz w:val="28"/>
                <w:szCs w:val="28"/>
              </w:rPr>
              <w:t>!</w:t>
            </w:r>
          </w:p>
        </w:tc>
        <w:tc>
          <w:tcPr>
            <w:tcW w:w="8632" w:type="dxa"/>
            <w:shd w:val="clear" w:color="auto" w:fill="FFFFFF" w:themeFill="background1"/>
          </w:tcPr>
          <w:p w14:paraId="4EC03271" w14:textId="4671A6B9" w:rsidR="00DA3C74" w:rsidRPr="00C25563" w:rsidRDefault="00217005" w:rsidP="00217005">
            <w:pPr>
              <w:pStyle w:val="BulletPoint1"/>
              <w:rPr>
                <w:lang w:val="en-AU"/>
              </w:rPr>
            </w:pPr>
            <w:bookmarkStart w:id="72" w:name="_Hlk168479779"/>
            <w:r>
              <w:t>I</w:t>
            </w:r>
            <w:r w:rsidRPr="00217005">
              <w:rPr>
                <w:lang w:val="en-AU"/>
              </w:rPr>
              <w:t xml:space="preserve">f </w:t>
            </w:r>
            <w:proofErr w:type="gramStart"/>
            <w:r w:rsidRPr="00217005">
              <w:rPr>
                <w:lang w:val="en-AU"/>
              </w:rPr>
              <w:t>all consent</w:t>
            </w:r>
            <w:proofErr w:type="gramEnd"/>
            <w:r w:rsidRPr="00217005">
              <w:rPr>
                <w:lang w:val="en-AU"/>
              </w:rPr>
              <w:t xml:space="preserve"> responses are </w:t>
            </w:r>
            <w:r w:rsidRPr="00217005">
              <w:rPr>
                <w:b/>
                <w:bCs/>
                <w:lang w:val="en-AU"/>
              </w:rPr>
              <w:t>Yes</w:t>
            </w:r>
            <w:r w:rsidRPr="00217005">
              <w:rPr>
                <w:lang w:val="en-AU"/>
              </w:rPr>
              <w:t>, My Aged Care creates the relationship immediately.</w:t>
            </w:r>
          </w:p>
          <w:p w14:paraId="1DC1DA44" w14:textId="0020F725" w:rsidR="00DA3C74" w:rsidRPr="00C25563" w:rsidRDefault="00217005" w:rsidP="00217005">
            <w:pPr>
              <w:pStyle w:val="BulletPoint1"/>
              <w:rPr>
                <w:lang w:val="en-AU"/>
              </w:rPr>
            </w:pPr>
            <w:r w:rsidRPr="00217005">
              <w:rPr>
                <w:lang w:val="en-AU"/>
              </w:rPr>
              <w:t xml:space="preserve">If any consent response is </w:t>
            </w:r>
            <w:r w:rsidRPr="00217005">
              <w:rPr>
                <w:b/>
                <w:bCs/>
                <w:lang w:val="en-AU"/>
              </w:rPr>
              <w:t>No</w:t>
            </w:r>
            <w:r w:rsidRPr="00217005">
              <w:rPr>
                <w:lang w:val="en-AU"/>
              </w:rPr>
              <w:t xml:space="preserve">, the relationship is created with a </w:t>
            </w:r>
            <w:r w:rsidRPr="00217005">
              <w:rPr>
                <w:b/>
                <w:bCs/>
                <w:lang w:val="en-AU"/>
              </w:rPr>
              <w:t>Pending</w:t>
            </w:r>
            <w:r w:rsidRPr="00217005">
              <w:rPr>
                <w:lang w:val="en-AU"/>
              </w:rPr>
              <w:t xml:space="preserve"> status. For more information, </w:t>
            </w:r>
            <w:r>
              <w:rPr>
                <w:lang w:val="en-AU"/>
              </w:rPr>
              <w:t xml:space="preserve">refer to the </w:t>
            </w:r>
            <w:hyperlink r:id="rId41">
              <w:r w:rsidRPr="7AA57032">
                <w:rPr>
                  <w:rStyle w:val="Hyperlink"/>
                </w:rPr>
                <w:t>My Aged Care Assessment Manual</w:t>
              </w:r>
            </w:hyperlink>
            <w:r w:rsidRPr="7AA57032">
              <w:rPr>
                <w:rStyle w:val="Hyperlink"/>
              </w:rPr>
              <w:t>.</w:t>
            </w:r>
            <w:bookmarkEnd w:id="72"/>
          </w:p>
        </w:tc>
      </w:tr>
    </w:tbl>
    <w:p w14:paraId="032F1214" w14:textId="4A2DFF52" w:rsidR="008334D6" w:rsidRPr="008334D6" w:rsidRDefault="008334D6" w:rsidP="00C25563">
      <w:pPr>
        <w:pStyle w:val="ListParagraph"/>
        <w:numPr>
          <w:ilvl w:val="0"/>
          <w:numId w:val="15"/>
        </w:numPr>
        <w:spacing w:before="240"/>
        <w:ind w:left="426" w:hanging="426"/>
        <w:contextualSpacing w:val="0"/>
      </w:pPr>
      <w:r>
        <w:t>T</w:t>
      </w:r>
      <w:r w:rsidRPr="008334D6">
        <w:t xml:space="preserve">he system returns you to the client's </w:t>
      </w:r>
      <w:r w:rsidRPr="008334D6">
        <w:rPr>
          <w:b/>
          <w:bCs/>
        </w:rPr>
        <w:t>Support Network</w:t>
      </w:r>
      <w:r w:rsidRPr="008334D6">
        <w:t xml:space="preserve"> screen. The Supporter's details appear in a tile, and a green banner confirms the relationship was created successfully.</w:t>
      </w:r>
    </w:p>
    <w:p w14:paraId="10B28E9B" w14:textId="0BF4FB97" w:rsidR="004164C4" w:rsidRDefault="0018546E" w:rsidP="0034280B">
      <w:pPr>
        <w:pStyle w:val="ListParagraph"/>
        <w:ind w:left="425" w:hanging="425"/>
        <w:contextualSpacing w:val="0"/>
      </w:pPr>
      <w:r>
        <w:rPr>
          <w:noProof/>
        </w:rPr>
        <w:drawing>
          <wp:inline distT="0" distB="0" distL="0" distR="0" wp14:anchorId="1AAF4CB3" wp14:editId="01AD894A">
            <wp:extent cx="4651922" cy="4140280"/>
            <wp:effectExtent l="19050" t="19050" r="15875" b="12700"/>
            <wp:docPr id="552652536" name="Picture 13" descr="Client record, Support network tab, showing a supporter card under 'Client's support network' sub tab. Card is Active. Green banner at bottom of page 'relationship added successf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52536" name="Picture 13" descr="Client record, Support network tab, showing a supporter card under 'Client's support network' sub tab. Card is Active. Green banner at bottom of page 'relationship added successfully'"/>
                    <pic:cNvPicPr>
                      <a:picLocks noChangeAspect="1" noChangeArrowheads="1"/>
                    </pic:cNvPicPr>
                  </pic:nvPicPr>
                  <pic:blipFill>
                    <a:blip r:embed="rId42"/>
                    <a:stretch>
                      <a:fillRect/>
                    </a:stretch>
                  </pic:blipFill>
                  <pic:spPr bwMode="auto">
                    <a:xfrm>
                      <a:off x="0" y="0"/>
                      <a:ext cx="4689390" cy="4173627"/>
                    </a:xfrm>
                    <a:prstGeom prst="rect">
                      <a:avLst/>
                    </a:prstGeom>
                    <a:noFill/>
                    <a:ln>
                      <a:solidFill>
                        <a:schemeClr val="accent1">
                          <a:lumMod val="75000"/>
                        </a:schemeClr>
                      </a:solidFill>
                    </a:ln>
                  </pic:spPr>
                </pic:pic>
              </a:graphicData>
            </a:graphic>
          </wp:inline>
        </w:drawing>
      </w:r>
    </w:p>
    <w:p w14:paraId="4946A504" w14:textId="506490BE" w:rsidR="48C234D8" w:rsidRPr="008334D6" w:rsidRDefault="48C234D8" w:rsidP="008334D6">
      <w:pPr>
        <w:pStyle w:val="Heading2"/>
        <w:spacing w:before="480" w:line="276" w:lineRule="auto"/>
      </w:pPr>
      <w:bookmarkStart w:id="73" w:name="_Toc240901650"/>
      <w:r w:rsidRPr="008334D6">
        <w:lastRenderedPageBreak/>
        <w:t xml:space="preserve">Creating a </w:t>
      </w:r>
      <w:r w:rsidR="002F2429" w:rsidRPr="008334D6">
        <w:t>Supporter Lite</w:t>
      </w:r>
      <w:r w:rsidRPr="008334D6">
        <w:t xml:space="preserve"> relationship</w:t>
      </w:r>
      <w:bookmarkEnd w:id="73"/>
    </w:p>
    <w:p w14:paraId="7B2CD1FD" w14:textId="77777777" w:rsidR="006F1DCA" w:rsidRPr="00C25563" w:rsidRDefault="006F1DCA" w:rsidP="00C25563">
      <w:pPr>
        <w:widowControl/>
        <w:spacing w:before="0" w:after="0" w:line="300" w:lineRule="atLeast"/>
      </w:pPr>
      <w:r w:rsidRPr="00C25563">
        <w:t>The steps for creating a Supporter Lite relationship are the same as for creating a Supporter relationship. The difference is in the consent declarations.</w:t>
      </w:r>
    </w:p>
    <w:p w14:paraId="6F8FFEC0" w14:textId="2A966DC8" w:rsidR="48C234D8" w:rsidRDefault="48C234D8">
      <w:pPr>
        <w:pStyle w:val="ListParagraph"/>
        <w:numPr>
          <w:ilvl w:val="0"/>
          <w:numId w:val="28"/>
        </w:numPr>
        <w:ind w:left="426" w:hanging="426"/>
      </w:pPr>
      <w:r>
        <w:t xml:space="preserve">From the </w:t>
      </w:r>
      <w:r w:rsidRPr="00C25563">
        <w:rPr>
          <w:b/>
          <w:bCs/>
        </w:rPr>
        <w:t>Support Network</w:t>
      </w:r>
      <w:r>
        <w:t xml:space="preserve"> screen, Select </w:t>
      </w:r>
      <w:r w:rsidRPr="00616621">
        <w:rPr>
          <w:b/>
          <w:bCs/>
        </w:rPr>
        <w:t>CREATE RELATIONSHIP</w:t>
      </w:r>
      <w:r>
        <w:t xml:space="preserve"> button.</w:t>
      </w:r>
    </w:p>
    <w:p w14:paraId="471F0E65" w14:textId="40FFF908" w:rsidR="48C234D8" w:rsidRDefault="48C234D8" w:rsidP="00643533">
      <w:r>
        <w:rPr>
          <w:noProof/>
        </w:rPr>
        <w:drawing>
          <wp:inline distT="0" distB="0" distL="0" distR="0" wp14:anchorId="63446156" wp14:editId="11F3826D">
            <wp:extent cx="5593872" cy="1056906"/>
            <wp:effectExtent l="19050" t="19050" r="26035" b="10160"/>
            <wp:docPr id="1991985206" name="drawing" descr="Client Record, Support Network tab, showing the CREATE RELATIONSHIP button highlighted on the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85206" name="drawing" descr="Client Record, Support Network tab, showing the CREATE RELATIONSHIP button highlighted on the right of the screen."/>
                    <pic:cNvPicPr/>
                  </pic:nvPicPr>
                  <pic:blipFill>
                    <a:blip r:embed="rId43"/>
                    <a:stretch>
                      <a:fillRect/>
                    </a:stretch>
                  </pic:blipFill>
                  <pic:spPr>
                    <a:xfrm>
                      <a:off x="0" y="0"/>
                      <a:ext cx="5593872" cy="1056906"/>
                    </a:xfrm>
                    <a:prstGeom prst="rect">
                      <a:avLst/>
                    </a:prstGeom>
                    <a:ln w="9525">
                      <a:solidFill>
                        <a:schemeClr val="accent1">
                          <a:lumMod val="75000"/>
                        </a:schemeClr>
                      </a:solidFill>
                      <a:prstDash val="solid"/>
                    </a:ln>
                  </pic:spPr>
                </pic:pic>
              </a:graphicData>
            </a:graphic>
          </wp:inline>
        </w:drawing>
      </w:r>
    </w:p>
    <w:p w14:paraId="1121B758" w14:textId="0D8673CF" w:rsidR="00757904" w:rsidRPr="00757904" w:rsidRDefault="00757904" w:rsidP="00C25563">
      <w:pPr>
        <w:pStyle w:val="ListParagraph"/>
        <w:numPr>
          <w:ilvl w:val="0"/>
          <w:numId w:val="28"/>
        </w:numPr>
        <w:ind w:left="426" w:hanging="426"/>
      </w:pPr>
      <w:r w:rsidRPr="00757904">
        <w:t xml:space="preserve">Complete </w:t>
      </w:r>
      <w:r w:rsidRPr="00757904">
        <w:rPr>
          <w:b/>
          <w:bCs/>
        </w:rPr>
        <w:t>Sections 01 to 04</w:t>
      </w:r>
      <w:r w:rsidRPr="00757904">
        <w:t xml:space="preserve"> and enter all required information.</w:t>
      </w:r>
    </w:p>
    <w:p w14:paraId="1D5E6896" w14:textId="43FAAB9E" w:rsidR="48C234D8" w:rsidRDefault="48C234D8" w:rsidP="00643533">
      <w:r>
        <w:rPr>
          <w:noProof/>
        </w:rPr>
        <w:drawing>
          <wp:inline distT="0" distB="0" distL="0" distR="0" wp14:anchorId="42A4AC80" wp14:editId="6DE8DF7C">
            <wp:extent cx="5653413" cy="3201902"/>
            <wp:effectExtent l="19050" t="19050" r="23495" b="17780"/>
            <wp:docPr id="1625742213" name="drawing" descr="Find A Client page, Create relationship for client form, Section 01 'About the client's relationship'. Shows the support relationship to be established for Client is 'supporter'. &#10;Is the support relationship with a person or an organisation? Person.&#10;Is this person present in person or by phone/video call with the client? 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42213" name="drawing" descr="Find A Client page, Create relationship for client form, Section 01 'About the client's relationship'. Shows the support relationship to be established for Client is 'supporter'. &#10;Is the support relationship with a person or an organisation? Person.&#10;Is this person present in person or by phone/video call with the client? Yes."/>
                    <pic:cNvPicPr/>
                  </pic:nvPicPr>
                  <pic:blipFill>
                    <a:blip r:embed="rId44"/>
                    <a:stretch>
                      <a:fillRect/>
                    </a:stretch>
                  </pic:blipFill>
                  <pic:spPr>
                    <a:xfrm>
                      <a:off x="0" y="0"/>
                      <a:ext cx="5653413" cy="3201902"/>
                    </a:xfrm>
                    <a:prstGeom prst="rect">
                      <a:avLst/>
                    </a:prstGeom>
                    <a:ln w="9525">
                      <a:solidFill>
                        <a:schemeClr val="accent1">
                          <a:lumMod val="75000"/>
                        </a:schemeClr>
                      </a:solidFill>
                      <a:prstDash val="solid"/>
                    </a:ln>
                  </pic:spPr>
                </pic:pic>
              </a:graphicData>
            </a:graphic>
          </wp:inline>
        </w:drawing>
      </w:r>
    </w:p>
    <w:p w14:paraId="7E769B30" w14:textId="4A046DD2" w:rsidR="48C234D8" w:rsidRDefault="48C234D8" w:rsidP="00643533">
      <w:r>
        <w:rPr>
          <w:noProof/>
        </w:rPr>
        <w:drawing>
          <wp:inline distT="0" distB="0" distL="0" distR="0" wp14:anchorId="24DAD83E" wp14:editId="0363CB28">
            <wp:extent cx="5663056" cy="3078975"/>
            <wp:effectExtent l="19050" t="19050" r="13970" b="26670"/>
            <wp:docPr id="851412392" name="drawing" descr="Create relationship for client form, Section 02 'Add support person detail'. Shows details of support person's search page, returning one client record with its radio button sel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12392" name="drawing" descr="Create relationship for client form, Section 02 'Add support person detail'. Shows details of support person's search page, returning one client record with its radio button selected. "/>
                    <pic:cNvPicPr/>
                  </pic:nvPicPr>
                  <pic:blipFill>
                    <a:blip r:embed="rId45"/>
                    <a:stretch>
                      <a:fillRect/>
                    </a:stretch>
                  </pic:blipFill>
                  <pic:spPr>
                    <a:xfrm>
                      <a:off x="0" y="0"/>
                      <a:ext cx="5663056" cy="3078975"/>
                    </a:xfrm>
                    <a:prstGeom prst="rect">
                      <a:avLst/>
                    </a:prstGeom>
                    <a:ln w="9525">
                      <a:solidFill>
                        <a:schemeClr val="accent1">
                          <a:lumMod val="75000"/>
                        </a:schemeClr>
                      </a:solidFill>
                      <a:prstDash val="solid"/>
                    </a:ln>
                  </pic:spPr>
                </pic:pic>
              </a:graphicData>
            </a:graphic>
          </wp:inline>
        </w:drawing>
      </w:r>
    </w:p>
    <w:p w14:paraId="58DA7057" w14:textId="68455482" w:rsidR="48C234D8" w:rsidRDefault="48C234D8" w:rsidP="00643533">
      <w:r>
        <w:rPr>
          <w:noProof/>
        </w:rPr>
        <w:lastRenderedPageBreak/>
        <w:drawing>
          <wp:inline distT="0" distB="0" distL="0" distR="0" wp14:anchorId="2E1EC37B" wp14:editId="3FC92129">
            <wp:extent cx="5633668" cy="3099250"/>
            <wp:effectExtent l="19050" t="19050" r="24765" b="25400"/>
            <wp:docPr id="1272357725" name="drawing" descr="Create relationship for client form, Section 02 continued - shows checkbox next to text &quot;please confirm that this is [supporters] record before proceeding. This will ensure you create a relationship with the correct person.&quot; Then it shows Relationship to Client - friend (choosing from a list of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57725" name="drawing" descr="Create relationship for client form, Section 02 continued - shows checkbox next to text &quot;please confirm that this is [supporters] record before proceeding. This will ensure you create a relationship with the correct person.&quot; Then it shows Relationship to Client - friend (choosing from a list of options)"/>
                    <pic:cNvPicPr/>
                  </pic:nvPicPr>
                  <pic:blipFill>
                    <a:blip r:embed="rId46"/>
                    <a:stretch>
                      <a:fillRect/>
                    </a:stretch>
                  </pic:blipFill>
                  <pic:spPr>
                    <a:xfrm>
                      <a:off x="0" y="0"/>
                      <a:ext cx="5633668" cy="3099250"/>
                    </a:xfrm>
                    <a:prstGeom prst="rect">
                      <a:avLst/>
                    </a:prstGeom>
                    <a:ln w="9525">
                      <a:solidFill>
                        <a:schemeClr val="accent1">
                          <a:lumMod val="75000"/>
                        </a:schemeClr>
                      </a:solidFill>
                      <a:prstDash val="solid"/>
                    </a:ln>
                  </pic:spPr>
                </pic:pic>
              </a:graphicData>
            </a:graphic>
          </wp:inline>
        </w:drawing>
      </w:r>
    </w:p>
    <w:p w14:paraId="1AC3D28C" w14:textId="15F0CD8E" w:rsidR="48C234D8" w:rsidRDefault="48C234D8" w:rsidP="00643533">
      <w:r>
        <w:rPr>
          <w:noProof/>
        </w:rPr>
        <w:drawing>
          <wp:inline distT="0" distB="0" distL="0" distR="0" wp14:anchorId="7F9C7858" wp14:editId="432C65C9">
            <wp:extent cx="5664455" cy="2830518"/>
            <wp:effectExtent l="19050" t="19050" r="12700" b="27305"/>
            <wp:docPr id="1827659956" name="drawing" descr="Find A Client page, Create relationship for client form. Section 03 shows 'Registration of a supporter or organisation form', with a CHOOSE FILE button.&#10;Section 04 'Add Documentation'. There is an ADD ATTACHMENT button and a place to display docu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659956" name="drawing" descr="Find A Client page, Create relationship for client form. Section 03 shows 'Registration of a supporter or organisation form', with a CHOOSE FILE button.&#10;Section 04 'Add Documentation'. There is an ADD ATTACHMENT button and a place to display documentation"/>
                    <pic:cNvPicPr/>
                  </pic:nvPicPr>
                  <pic:blipFill>
                    <a:blip r:embed="rId47"/>
                    <a:stretch>
                      <a:fillRect/>
                    </a:stretch>
                  </pic:blipFill>
                  <pic:spPr>
                    <a:xfrm>
                      <a:off x="0" y="0"/>
                      <a:ext cx="5664455" cy="2830518"/>
                    </a:xfrm>
                    <a:prstGeom prst="rect">
                      <a:avLst/>
                    </a:prstGeom>
                    <a:ln w="9525">
                      <a:solidFill>
                        <a:schemeClr val="accent1">
                          <a:lumMod val="75000"/>
                        </a:schemeClr>
                      </a:solidFill>
                      <a:prstDash val="solid"/>
                    </a:ln>
                  </pic:spPr>
                </pic:pic>
              </a:graphicData>
            </a:graphic>
          </wp:inline>
        </w:drawing>
      </w:r>
    </w:p>
    <w:p w14:paraId="68910BA3" w14:textId="52341275" w:rsidR="00757904" w:rsidRPr="00757904" w:rsidRDefault="00757904" w:rsidP="00C25563">
      <w:pPr>
        <w:pStyle w:val="ListParagraph"/>
        <w:numPr>
          <w:ilvl w:val="0"/>
          <w:numId w:val="28"/>
        </w:numPr>
        <w:ind w:left="426" w:hanging="426"/>
      </w:pPr>
      <w:r w:rsidRPr="00757904">
        <w:t xml:space="preserve">In </w:t>
      </w:r>
      <w:r w:rsidRPr="00757904">
        <w:rPr>
          <w:b/>
          <w:bCs/>
        </w:rPr>
        <w:t>Section 05 – Consent</w:t>
      </w:r>
      <w:r w:rsidRPr="00757904">
        <w:t xml:space="preserve">, select </w:t>
      </w:r>
      <w:r w:rsidRPr="00757904">
        <w:rPr>
          <w:b/>
          <w:bCs/>
        </w:rPr>
        <w:t>Yes</w:t>
      </w:r>
      <w:r w:rsidRPr="00757904">
        <w:t xml:space="preserve"> for the first consent declaration.</w:t>
      </w:r>
    </w:p>
    <w:p w14:paraId="1980E8CA" w14:textId="7E00035C" w:rsidR="48C234D8" w:rsidRDefault="48C234D8" w:rsidP="00643533">
      <w:r>
        <w:rPr>
          <w:noProof/>
        </w:rPr>
        <w:drawing>
          <wp:inline distT="0" distB="0" distL="0" distR="0" wp14:anchorId="03E32E60" wp14:editId="13361DAF">
            <wp:extent cx="5667375" cy="2382766"/>
            <wp:effectExtent l="19050" t="19050" r="9525" b="17780"/>
            <wp:docPr id="821224461" name="drawing" descr="Find A Client page, Create relationship for client form, Section 05 'Consent declarations'.&#10;I consent to being registered as a supporter... 'Yes' radio button is selected. &#10;Conflict of interest declaration... 'No' radio button is selec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24461" name="drawing" descr="Find A Client page, Create relationship for client form, Section 05 'Consent declarations'.&#10;I consent to being registered as a supporter... 'Yes' radio button is selected. &#10;Conflict of interest declaration... 'No' radio button is selected.&#10;"/>
                    <pic:cNvPicPr/>
                  </pic:nvPicPr>
                  <pic:blipFill>
                    <a:blip r:embed="rId48">
                      <a:extLst>
                        <a:ext uri="{28A0092B-C50C-407E-A947-70E740481C1C}">
                          <a14:useLocalDpi xmlns:a14="http://schemas.microsoft.com/office/drawing/2010/main"/>
                        </a:ext>
                      </a:extLst>
                    </a:blip>
                    <a:stretch>
                      <a:fillRect/>
                    </a:stretch>
                  </pic:blipFill>
                  <pic:spPr>
                    <a:xfrm>
                      <a:off x="0" y="0"/>
                      <a:ext cx="5667375" cy="2382766"/>
                    </a:xfrm>
                    <a:prstGeom prst="rect">
                      <a:avLst/>
                    </a:prstGeom>
                    <a:ln w="9525">
                      <a:solidFill>
                        <a:schemeClr val="accent1">
                          <a:lumMod val="75000"/>
                        </a:schemeClr>
                      </a:solidFill>
                      <a:prstDash val="solid"/>
                    </a:ln>
                  </pic:spPr>
                </pic:pic>
              </a:graphicData>
            </a:graphic>
          </wp:inline>
        </w:drawing>
      </w:r>
    </w:p>
    <w:p w14:paraId="799E6666" w14:textId="177F4D88" w:rsidR="007C47DF" w:rsidRPr="007C47DF" w:rsidRDefault="007C47DF" w:rsidP="00C25563">
      <w:pPr>
        <w:pStyle w:val="ListParagraph"/>
        <w:numPr>
          <w:ilvl w:val="0"/>
          <w:numId w:val="28"/>
        </w:numPr>
        <w:ind w:left="426" w:hanging="426"/>
        <w:rPr>
          <w:szCs w:val="22"/>
        </w:rPr>
      </w:pPr>
      <w:r w:rsidRPr="007C47DF">
        <w:rPr>
          <w:szCs w:val="22"/>
        </w:rPr>
        <w:lastRenderedPageBreak/>
        <w:t xml:space="preserve">When the second consent question appears, select </w:t>
      </w:r>
      <w:r w:rsidRPr="007C47DF">
        <w:rPr>
          <w:b/>
          <w:bCs/>
          <w:szCs w:val="22"/>
        </w:rPr>
        <w:t>No</w:t>
      </w:r>
      <w:r w:rsidRPr="007C47DF">
        <w:rPr>
          <w:szCs w:val="22"/>
        </w:rPr>
        <w:t>.</w:t>
      </w:r>
    </w:p>
    <w:p w14:paraId="4CCB56A8" w14:textId="77777777" w:rsidR="007C47DF" w:rsidRPr="007C47DF" w:rsidRDefault="007C47DF" w:rsidP="00C25563">
      <w:pPr>
        <w:ind w:left="426"/>
        <w:rPr>
          <w:szCs w:val="22"/>
        </w:rPr>
      </w:pPr>
      <w:r w:rsidRPr="007C47DF">
        <w:rPr>
          <w:szCs w:val="22"/>
        </w:rPr>
        <w:t>An information message appears to advise that the client has not consented to sharing certain information with the Supporter.</w:t>
      </w:r>
    </w:p>
    <w:p w14:paraId="415AF3E8" w14:textId="6423BB74" w:rsidR="1ED2640F" w:rsidRDefault="1ED2640F">
      <w:pPr>
        <w:pStyle w:val="BulletPoint1"/>
        <w:numPr>
          <w:ilvl w:val="0"/>
          <w:numId w:val="0"/>
        </w:numPr>
      </w:pPr>
      <w:r>
        <w:rPr>
          <w:noProof/>
        </w:rPr>
        <w:drawing>
          <wp:inline distT="0" distB="0" distL="0" distR="0" wp14:anchorId="03F5090B" wp14:editId="135B7ED4">
            <wp:extent cx="3938326" cy="5281560"/>
            <wp:effectExtent l="19050" t="19050" r="24130" b="14605"/>
            <wp:docPr id="229782998" name="Picture 12" descr="Find A Client page, Create relationship for client form, Section 05 continued. &#10;Another consent question appears. If the 'no' radio button is selected, a call out box appears, explaining without full consent to give information for the client to the supporter, they will only be a Supporter lite, but this can be changed at any time. &#10; A CREATE RELATIONSHIP button is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82998" name="Picture 12" descr="Find A Client page, Create relationship for client form, Section 05 continued. &#10;Another consent question appears. If the 'no' radio button is selected, a call out box appears, explaining without full consent to give information for the client to the supporter, they will only be a Supporter lite, but this can be changed at any time. &#10; A CREATE RELATIONSHIP button is at the bottom of the scree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81449" cy="5339391"/>
                    </a:xfrm>
                    <a:prstGeom prst="rect">
                      <a:avLst/>
                    </a:prstGeom>
                    <a:noFill/>
                    <a:ln>
                      <a:solidFill>
                        <a:schemeClr val="accent1">
                          <a:lumMod val="75000"/>
                        </a:schemeClr>
                      </a:solidFill>
                    </a:ln>
                  </pic:spPr>
                </pic:pic>
              </a:graphicData>
            </a:graphic>
          </wp:inline>
        </w:drawing>
      </w:r>
    </w:p>
    <w:p w14:paraId="0A426A42" w14:textId="2EAC3046" w:rsidR="00966BA8" w:rsidRPr="00966BA8" w:rsidRDefault="00966BA8" w:rsidP="00C25563">
      <w:pPr>
        <w:pStyle w:val="BulletPoint1"/>
        <w:numPr>
          <w:ilvl w:val="0"/>
          <w:numId w:val="28"/>
        </w:numPr>
        <w:ind w:left="426" w:hanging="426"/>
      </w:pPr>
      <w:r w:rsidRPr="00966BA8">
        <w:t xml:space="preserve">Review the information you entered and select </w:t>
      </w:r>
      <w:r w:rsidRPr="00966BA8">
        <w:rPr>
          <w:b/>
          <w:bCs/>
        </w:rPr>
        <w:t>CREATE RELATIONSHIP</w:t>
      </w:r>
      <w:r w:rsidRPr="00966BA8">
        <w:t>.</w:t>
      </w:r>
    </w:p>
    <w:p w14:paraId="0D918AE7" w14:textId="0265E95D" w:rsidR="48C234D8" w:rsidRDefault="48C234D8" w:rsidP="00643533">
      <w:r>
        <w:rPr>
          <w:noProof/>
        </w:rPr>
        <w:drawing>
          <wp:inline distT="0" distB="0" distL="0" distR="0" wp14:anchorId="6FF28048" wp14:editId="272C67AD">
            <wp:extent cx="5664835" cy="2641600"/>
            <wp:effectExtent l="19050" t="19050" r="12065" b="25400"/>
            <wp:docPr id="552721170" name="drawing" descr="Find A Client page, Create relationship for client form, Section 05 continued. &#10;CREATE RELATIONSHIP button is highlighted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21170" name="drawing" descr="Find A Client page, Create relationship for client form, Section 05 continued. &#10;CREATE RELATIONSHIP button is highlighted at the bottom of the screen."/>
                    <pic:cNvPicPr/>
                  </pic:nvPicPr>
                  <pic:blipFill>
                    <a:blip r:embed="rId50">
                      <a:extLst>
                        <a:ext uri="{28A0092B-C50C-407E-A947-70E740481C1C}">
                          <a14:useLocalDpi xmlns:a14="http://schemas.microsoft.com/office/drawing/2010/main"/>
                        </a:ext>
                      </a:extLst>
                    </a:blip>
                    <a:stretch>
                      <a:fillRect/>
                    </a:stretch>
                  </pic:blipFill>
                  <pic:spPr>
                    <a:xfrm>
                      <a:off x="0" y="0"/>
                      <a:ext cx="5681182" cy="2649223"/>
                    </a:xfrm>
                    <a:prstGeom prst="rect">
                      <a:avLst/>
                    </a:prstGeom>
                    <a:ln w="9525">
                      <a:solidFill>
                        <a:schemeClr val="accent1">
                          <a:lumMod val="75000"/>
                        </a:schemeClr>
                      </a:solidFill>
                      <a:prstDash val="solid"/>
                    </a:ln>
                  </pic:spPr>
                </pic:pic>
              </a:graphicData>
            </a:graphic>
          </wp:inline>
        </w:drawing>
      </w:r>
    </w:p>
    <w:p w14:paraId="0B31EC11" w14:textId="7E922022" w:rsidR="00B44EEA" w:rsidRPr="00B44EEA" w:rsidRDefault="00B44EEA" w:rsidP="00C25563">
      <w:pPr>
        <w:pStyle w:val="ListParagraph"/>
        <w:numPr>
          <w:ilvl w:val="0"/>
          <w:numId w:val="28"/>
        </w:numPr>
        <w:ind w:left="426" w:hanging="426"/>
      </w:pPr>
      <w:r w:rsidRPr="00B44EEA">
        <w:lastRenderedPageBreak/>
        <w:t>A green banner appears to confirm that the relationship was created successfully.</w:t>
      </w:r>
    </w:p>
    <w:p w14:paraId="7AD96C84" w14:textId="4E8C2A74" w:rsidR="5003F7CA" w:rsidRDefault="000D427B" w:rsidP="00643533">
      <w:r>
        <w:rPr>
          <w:noProof/>
        </w:rPr>
        <w:drawing>
          <wp:inline distT="0" distB="0" distL="0" distR="0" wp14:anchorId="40170AF7" wp14:editId="3A378FDE">
            <wp:extent cx="3482403" cy="400050"/>
            <wp:effectExtent l="19050" t="19050" r="22860" b="19050"/>
            <wp:docPr id="2008792491" name="Picture 8" descr="Green success message: relationship added successf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92491" name="Picture 8" descr="Green success message: relationship added successfully"/>
                    <pic:cNvPicPr>
                      <a:picLocks noChangeAspect="1" noChangeArrowheads="1"/>
                    </pic:cNvPicPr>
                  </pic:nvPicPr>
                  <pic:blipFill>
                    <a:blip r:embed="rId51"/>
                    <a:stretch>
                      <a:fillRect/>
                    </a:stretch>
                  </pic:blipFill>
                  <pic:spPr bwMode="auto">
                    <a:xfrm>
                      <a:off x="0" y="0"/>
                      <a:ext cx="3482403" cy="400050"/>
                    </a:xfrm>
                    <a:prstGeom prst="rect">
                      <a:avLst/>
                    </a:prstGeom>
                    <a:noFill/>
                    <a:ln>
                      <a:solidFill>
                        <a:schemeClr val="accent1">
                          <a:lumMod val="75000"/>
                        </a:schemeClr>
                      </a:solidFill>
                    </a:ln>
                  </pic:spPr>
                </pic:pic>
              </a:graphicData>
            </a:graphic>
          </wp:inline>
        </w:drawing>
      </w:r>
    </w:p>
    <w:p w14:paraId="1DC0CF75" w14:textId="763A9FFC" w:rsidR="00B44EEA" w:rsidRPr="00B44EEA" w:rsidRDefault="00B44EEA" w:rsidP="00C25563">
      <w:pPr>
        <w:pStyle w:val="ListParagraph"/>
        <w:numPr>
          <w:ilvl w:val="0"/>
          <w:numId w:val="28"/>
        </w:numPr>
        <w:ind w:left="426" w:hanging="426"/>
      </w:pPr>
      <w:r w:rsidRPr="00B44EEA">
        <w:t xml:space="preserve">The new relationship appears on the </w:t>
      </w:r>
      <w:r w:rsidRPr="00B44EEA">
        <w:rPr>
          <w:b/>
          <w:bCs/>
        </w:rPr>
        <w:t>Support Network</w:t>
      </w:r>
      <w:r w:rsidRPr="00B44EEA">
        <w:t xml:space="preserve"> screen under the </w:t>
      </w:r>
      <w:r w:rsidRPr="00B44EEA">
        <w:rPr>
          <w:b/>
          <w:bCs/>
        </w:rPr>
        <w:t>SUPPORTERS</w:t>
      </w:r>
      <w:r w:rsidRPr="00B44EEA">
        <w:t xml:space="preserve"> tab. The relationship tile shows the date the relationship becomes active, based on the date you entered when creating the relationship.</w:t>
      </w:r>
    </w:p>
    <w:p w14:paraId="0A9FD8B0" w14:textId="2854750E" w:rsidR="52827375" w:rsidRDefault="52827375" w:rsidP="00643533">
      <w:r>
        <w:rPr>
          <w:noProof/>
        </w:rPr>
        <w:drawing>
          <wp:inline distT="0" distB="0" distL="0" distR="0" wp14:anchorId="4ED45811" wp14:editId="5ED62004">
            <wp:extent cx="4255956" cy="3049042"/>
            <wp:effectExtent l="19050" t="19050" r="11430" b="18415"/>
            <wp:docPr id="1252193774" name="drawing" descr="Partial screenshot of client record, Support Network tab, Supporters section. Two supporter card display with the supporter's name, relationship, ID, address, and supporter type. The ACTIVATE button appears on top right, Pending status bar shows at bottom of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93774" name="drawing" descr="Partial screenshot of client record, Support Network tab, Supporters section. Two supporter card display with the supporter's name, relationship, ID, address, and supporter type. The ACTIVATE button appears on top right, Pending status bar shows at bottom of card."/>
                    <pic:cNvPicPr/>
                  </pic:nvPicPr>
                  <pic:blipFill>
                    <a:blip r:embed="rId52"/>
                    <a:stretch>
                      <a:fillRect/>
                    </a:stretch>
                  </pic:blipFill>
                  <pic:spPr>
                    <a:xfrm>
                      <a:off x="0" y="0"/>
                      <a:ext cx="4267569" cy="3057362"/>
                    </a:xfrm>
                    <a:prstGeom prst="rect">
                      <a:avLst/>
                    </a:prstGeom>
                    <a:ln w="9525">
                      <a:solidFill>
                        <a:schemeClr val="accent1">
                          <a:lumMod val="75000"/>
                        </a:schemeClr>
                      </a:solidFill>
                      <a:prstDash val="solid"/>
                    </a:ln>
                  </pic:spPr>
                </pic:pic>
              </a:graphicData>
            </a:graphic>
          </wp:inline>
        </w:drawing>
      </w:r>
    </w:p>
    <w:p w14:paraId="23F861E0" w14:textId="616298B7" w:rsidR="6674D059" w:rsidRPr="00EB5942" w:rsidRDefault="48C234D8" w:rsidP="005C727B">
      <w:pPr>
        <w:pStyle w:val="Heading2"/>
      </w:pPr>
      <w:bookmarkStart w:id="74" w:name="_Toc240901651"/>
      <w:r w:rsidRPr="00EB5942">
        <w:t xml:space="preserve">Activating a </w:t>
      </w:r>
      <w:r w:rsidR="002F2429">
        <w:t>Supporter Lite</w:t>
      </w:r>
      <w:r w:rsidRPr="00EB5942">
        <w:t xml:space="preserve"> relationship</w:t>
      </w:r>
      <w:bookmarkEnd w:id="74"/>
    </w:p>
    <w:p w14:paraId="339BEC00" w14:textId="77777777" w:rsidR="00FD51F0" w:rsidRPr="00FD51F0" w:rsidRDefault="00FD51F0" w:rsidP="00C25563">
      <w:r w:rsidRPr="00FD51F0">
        <w:t xml:space="preserve">After you create a Supporter Lite relationship, it appears in the client's </w:t>
      </w:r>
      <w:r w:rsidRPr="00FD51F0">
        <w:rPr>
          <w:b/>
          <w:bCs/>
        </w:rPr>
        <w:t>Support Network</w:t>
      </w:r>
      <w:r w:rsidRPr="00FD51F0">
        <w:t xml:space="preserve"> tab with a </w:t>
      </w:r>
      <w:r w:rsidRPr="00FD51F0">
        <w:rPr>
          <w:b/>
          <w:bCs/>
        </w:rPr>
        <w:t>Pending</w:t>
      </w:r>
      <w:r w:rsidRPr="00FD51F0">
        <w:t xml:space="preserve"> status and an </w:t>
      </w:r>
      <w:r w:rsidRPr="00FD51F0">
        <w:rPr>
          <w:b/>
          <w:bCs/>
        </w:rPr>
        <w:t>ACTIVATE</w:t>
      </w:r>
      <w:r w:rsidRPr="00FD51F0">
        <w:t xml:space="preserve"> button. Once activated, the Supporter Lite can also view the relationship in their own account.</w:t>
      </w:r>
    </w:p>
    <w:p w14:paraId="56933890" w14:textId="35F15A94" w:rsidR="6A826986" w:rsidRDefault="6A826986" w:rsidP="00643533">
      <w:r>
        <w:rPr>
          <w:noProof/>
        </w:rPr>
        <w:drawing>
          <wp:inline distT="0" distB="0" distL="0" distR="0" wp14:anchorId="28F53D4D" wp14:editId="75C366C7">
            <wp:extent cx="2066882" cy="3215733"/>
            <wp:effectExtent l="19050" t="19050" r="10160" b="22860"/>
            <wp:docPr id="709108075" name="drawing" descr="Partial screenshot of client record, Support Network tab, Supporters section. a Supporter card displays with the supporter's name, relationship, ID, address, and 'Supporter Lite'. The ACTIVATE button is highlighted on top right, Pending status bar is highlighted at bottom of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08075" name="drawing" descr="Partial screenshot of client record, Support Network tab, Supporters section. a Supporter card displays with the supporter's name, relationship, ID, address, and 'Supporter Lite'. The ACTIVATE button is highlighted on top right, Pending status bar is highlighted at bottom of card."/>
                    <pic:cNvPicPr/>
                  </pic:nvPicPr>
                  <pic:blipFill>
                    <a:blip r:embed="rId53"/>
                    <a:stretch>
                      <a:fillRect/>
                    </a:stretch>
                  </pic:blipFill>
                  <pic:spPr>
                    <a:xfrm>
                      <a:off x="0" y="0"/>
                      <a:ext cx="2066882" cy="3215733"/>
                    </a:xfrm>
                    <a:prstGeom prst="rect">
                      <a:avLst/>
                    </a:prstGeom>
                    <a:ln w="9525">
                      <a:solidFill>
                        <a:schemeClr val="accent1">
                          <a:lumMod val="75000"/>
                        </a:schemeClr>
                      </a:solidFill>
                      <a:prstDash val="solid"/>
                    </a:ln>
                  </pic:spPr>
                </pic:pic>
              </a:graphicData>
            </a:graphic>
          </wp:inline>
        </w:drawing>
      </w:r>
    </w:p>
    <w:p w14:paraId="636F22BA" w14:textId="150B167A" w:rsidR="00231E50" w:rsidRPr="00231E50" w:rsidRDefault="00231E50" w:rsidP="00C25563">
      <w:pPr>
        <w:pStyle w:val="ListParagraph"/>
        <w:numPr>
          <w:ilvl w:val="1"/>
          <w:numId w:val="54"/>
        </w:numPr>
        <w:ind w:left="426" w:hanging="426"/>
      </w:pPr>
      <w:r w:rsidRPr="00231E50">
        <w:lastRenderedPageBreak/>
        <w:t xml:space="preserve">On the relevant Supporter Lite tile, select </w:t>
      </w:r>
      <w:r w:rsidRPr="00231E50">
        <w:rPr>
          <w:b/>
          <w:bCs/>
        </w:rPr>
        <w:t>ACTIVATE</w:t>
      </w:r>
      <w:r w:rsidRPr="00231E50">
        <w:t>.</w:t>
      </w:r>
    </w:p>
    <w:p w14:paraId="1CFF7003" w14:textId="5B50A00A" w:rsidR="1929A71E" w:rsidRDefault="1929A71E" w:rsidP="00643533">
      <w:r>
        <w:rPr>
          <w:noProof/>
        </w:rPr>
        <w:drawing>
          <wp:inline distT="0" distB="0" distL="0" distR="0" wp14:anchorId="68139AC4" wp14:editId="4911CCB0">
            <wp:extent cx="5023174" cy="3976328"/>
            <wp:effectExtent l="19050" t="19050" r="25400" b="24765"/>
            <wp:docPr id="644438661" name="drawing" descr="Activate relationship pop up&#10;Shows previously selected Yes or No to the supporter consent and declaration. If Client does not consent the Activate button at bottom right will not be activ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38661" name="drawing" descr="Activate relationship pop up&#10;Shows previously selected Yes or No to the supporter consent and declaration. If Client does not consent the Activate button at bottom right will not be activated."/>
                    <pic:cNvPicPr/>
                  </pic:nvPicPr>
                  <pic:blipFill>
                    <a:blip r:embed="rId54">
                      <a:extLst>
                        <a:ext uri="{28A0092B-C50C-407E-A947-70E740481C1C}">
                          <a14:useLocalDpi xmlns:a14="http://schemas.microsoft.com/office/drawing/2010/main"/>
                        </a:ext>
                      </a:extLst>
                    </a:blip>
                    <a:stretch>
                      <a:fillRect/>
                    </a:stretch>
                  </pic:blipFill>
                  <pic:spPr>
                    <a:xfrm>
                      <a:off x="0" y="0"/>
                      <a:ext cx="5045910" cy="3994326"/>
                    </a:xfrm>
                    <a:prstGeom prst="rect">
                      <a:avLst/>
                    </a:prstGeom>
                    <a:ln w="9525">
                      <a:solidFill>
                        <a:schemeClr val="accent1">
                          <a:lumMod val="75000"/>
                        </a:schemeClr>
                      </a:solidFill>
                      <a:prstDash val="solid"/>
                    </a:ln>
                  </pic:spPr>
                </pic:pic>
              </a:graphicData>
            </a:graphic>
          </wp:inline>
        </w:drawing>
      </w:r>
    </w:p>
    <w:p w14:paraId="1C830C1D" w14:textId="19CD9FED" w:rsidR="00231E50" w:rsidRDefault="00231E50" w:rsidP="00C25563">
      <w:pPr>
        <w:pStyle w:val="ListParagraph"/>
        <w:numPr>
          <w:ilvl w:val="1"/>
          <w:numId w:val="54"/>
        </w:numPr>
        <w:ind w:left="426" w:hanging="426"/>
      </w:pPr>
      <w:r w:rsidRPr="00231E50">
        <w:t>Review the information in the pop-up window and complete any required consent responses.</w:t>
      </w:r>
    </w:p>
    <w:p w14:paraId="4C598B23" w14:textId="6189892C" w:rsidR="00231E50" w:rsidRPr="00231E50" w:rsidRDefault="00231E50" w:rsidP="00C25563">
      <w:pPr>
        <w:ind w:left="426"/>
      </w:pPr>
      <w:r>
        <w:t xml:space="preserve">Select </w:t>
      </w:r>
      <w:r w:rsidRPr="00C25563">
        <w:rPr>
          <w:b/>
          <w:bCs/>
        </w:rPr>
        <w:t>ACTIVATE</w:t>
      </w:r>
      <w:r>
        <w:t>.</w:t>
      </w:r>
    </w:p>
    <w:p w14:paraId="7AEAEADF" w14:textId="2796454B" w:rsidR="1929A71E" w:rsidRDefault="1929A71E" w:rsidP="00643533">
      <w:r>
        <w:rPr>
          <w:noProof/>
        </w:rPr>
        <w:drawing>
          <wp:inline distT="0" distB="0" distL="0" distR="0" wp14:anchorId="7CE782EF" wp14:editId="28C9609E">
            <wp:extent cx="5004436" cy="3936262"/>
            <wp:effectExtent l="19050" t="19050" r="24765" b="26670"/>
            <wp:docPr id="1542110395" name="drawing" descr="Activate relationship pop up&#10;Shows previously selected Yes or No to the supporter consent and declaration. When consent is given, the highlighted ACTIVATE button will be 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10395" name="drawing" descr="Activate relationship pop up&#10;Shows previously selected Yes or No to the supporter consent and declaration. When consent is given, the highlighted ACTIVATE button will be active."/>
                    <pic:cNvPicPr/>
                  </pic:nvPicPr>
                  <pic:blipFill>
                    <a:blip r:embed="rId55">
                      <a:extLst>
                        <a:ext uri="{28A0092B-C50C-407E-A947-70E740481C1C}">
                          <a14:useLocalDpi xmlns:a14="http://schemas.microsoft.com/office/drawing/2010/main"/>
                        </a:ext>
                      </a:extLst>
                    </a:blip>
                    <a:stretch>
                      <a:fillRect/>
                    </a:stretch>
                  </pic:blipFill>
                  <pic:spPr>
                    <a:xfrm>
                      <a:off x="0" y="0"/>
                      <a:ext cx="5021429" cy="3949628"/>
                    </a:xfrm>
                    <a:prstGeom prst="rect">
                      <a:avLst/>
                    </a:prstGeom>
                    <a:ln w="9525">
                      <a:solidFill>
                        <a:schemeClr val="accent1">
                          <a:lumMod val="75000"/>
                        </a:schemeClr>
                      </a:solidFill>
                      <a:prstDash val="solid"/>
                    </a:ln>
                  </pic:spPr>
                </pic:pic>
              </a:graphicData>
            </a:graphic>
          </wp:inline>
        </w:drawing>
      </w:r>
    </w:p>
    <w:p w14:paraId="021E009B" w14:textId="35B4428F" w:rsidR="00C22202" w:rsidRPr="00C22202" w:rsidRDefault="00C22202" w:rsidP="00C25563">
      <w:pPr>
        <w:pStyle w:val="ListParagraph"/>
        <w:numPr>
          <w:ilvl w:val="1"/>
          <w:numId w:val="54"/>
        </w:numPr>
        <w:ind w:left="426" w:hanging="426"/>
      </w:pPr>
      <w:r w:rsidRPr="00C22202">
        <w:lastRenderedPageBreak/>
        <w:t>A green banner appears to confirm that the relationship is active.</w:t>
      </w:r>
    </w:p>
    <w:p w14:paraId="10EADD08" w14:textId="36D090C3" w:rsidR="41825C76" w:rsidRDefault="41825C76" w:rsidP="00643533">
      <w:r>
        <w:rPr>
          <w:noProof/>
        </w:rPr>
        <w:drawing>
          <wp:inline distT="0" distB="0" distL="0" distR="0" wp14:anchorId="035F4262" wp14:editId="0A24FD66">
            <wp:extent cx="2910326" cy="464992"/>
            <wp:effectExtent l="19050" t="19050" r="23495" b="11430"/>
            <wp:docPr id="324204011" name="drawing" descr="Green confirmation banner with a tick and 'relationship successfully activ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04011" name="drawing" descr="Green confirmation banner with a tick and 'relationship successfully activated'"/>
                    <pic:cNvPicPr/>
                  </pic:nvPicPr>
                  <pic:blipFill rotWithShape="1">
                    <a:blip r:embed="rId56">
                      <a:extLst>
                        <a:ext uri="{28A0092B-C50C-407E-A947-70E740481C1C}">
                          <a14:useLocalDpi xmlns:a14="http://schemas.microsoft.com/office/drawing/2010/main"/>
                        </a:ext>
                      </a:extLst>
                    </a:blip>
                    <a:srcRect t="7279" b="9074"/>
                    <a:stretch>
                      <a:fillRect/>
                    </a:stretch>
                  </pic:blipFill>
                  <pic:spPr bwMode="auto">
                    <a:xfrm>
                      <a:off x="0" y="0"/>
                      <a:ext cx="2933230" cy="468652"/>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C9643F5" w14:textId="3874D92E" w:rsidR="00C22202" w:rsidRPr="00C22202" w:rsidRDefault="00C22202" w:rsidP="00C25563">
      <w:pPr>
        <w:pStyle w:val="ListParagraph"/>
        <w:numPr>
          <w:ilvl w:val="1"/>
          <w:numId w:val="54"/>
        </w:numPr>
        <w:ind w:left="426" w:hanging="426"/>
      </w:pPr>
      <w:r w:rsidRPr="00C22202">
        <w:t xml:space="preserve">Check the Supporter Lite tile to confirm the status has changed from </w:t>
      </w:r>
      <w:r w:rsidRPr="00C22202">
        <w:rPr>
          <w:b/>
          <w:bCs/>
        </w:rPr>
        <w:t>Pending</w:t>
      </w:r>
      <w:r w:rsidRPr="00C22202">
        <w:t xml:space="preserve"> to </w:t>
      </w:r>
      <w:r w:rsidRPr="00C22202">
        <w:rPr>
          <w:b/>
          <w:bCs/>
        </w:rPr>
        <w:t>Active</w:t>
      </w:r>
      <w:r w:rsidRPr="00C22202">
        <w:t>.</w:t>
      </w:r>
    </w:p>
    <w:p w14:paraId="49F138FA" w14:textId="072224F0" w:rsidR="1CCBDFBA" w:rsidRDefault="1CCBDFBA" w:rsidP="00643533">
      <w:r>
        <w:rPr>
          <w:noProof/>
        </w:rPr>
        <w:drawing>
          <wp:inline distT="0" distB="0" distL="0" distR="0" wp14:anchorId="1CA4F041" wp14:editId="0A132897">
            <wp:extent cx="2114550" cy="3141760"/>
            <wp:effectExtent l="19050" t="19050" r="19050" b="20955"/>
            <wp:docPr id="1093003490" name="drawing" descr="Supporter Lite card showing the supporter's name, relationship and ID, with a green Active banner across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03490" name="drawing" descr="Supporter Lite card showing the supporter's name, relationship and ID, with a green Active banner across the bottom."/>
                    <pic:cNvPicPr/>
                  </pic:nvPicPr>
                  <pic:blipFill>
                    <a:blip r:embed="rId57"/>
                    <a:stretch>
                      <a:fillRect/>
                    </a:stretch>
                  </pic:blipFill>
                  <pic:spPr>
                    <a:xfrm>
                      <a:off x="0" y="0"/>
                      <a:ext cx="2115509" cy="3143184"/>
                    </a:xfrm>
                    <a:prstGeom prst="rect">
                      <a:avLst/>
                    </a:prstGeom>
                    <a:ln w="9525">
                      <a:solidFill>
                        <a:schemeClr val="accent1">
                          <a:lumMod val="75000"/>
                        </a:schemeClr>
                      </a:solidFill>
                      <a:prstDash val="solid"/>
                    </a:ln>
                  </pic:spPr>
                </pic:pic>
              </a:graphicData>
            </a:graphic>
          </wp:inline>
        </w:drawing>
      </w:r>
    </w:p>
    <w:p w14:paraId="58E00D7C" w14:textId="27DC62C1" w:rsidR="00C22202" w:rsidRPr="00C22202" w:rsidRDefault="00C22202" w:rsidP="00C25563">
      <w:pPr>
        <w:pStyle w:val="ListParagraph"/>
        <w:numPr>
          <w:ilvl w:val="1"/>
          <w:numId w:val="54"/>
        </w:numPr>
        <w:ind w:left="426" w:hanging="426"/>
      </w:pPr>
      <w:r w:rsidRPr="00C22202">
        <w:t xml:space="preserve">If you set the relationship to start on a future date, it remains </w:t>
      </w:r>
      <w:r w:rsidRPr="00C22202">
        <w:rPr>
          <w:b/>
          <w:bCs/>
        </w:rPr>
        <w:t>Pending</w:t>
      </w:r>
      <w:r w:rsidRPr="00C22202">
        <w:t xml:space="preserve"> until that date. The Supporter Lite tile displays a message showing when the relationship will become active.</w:t>
      </w:r>
    </w:p>
    <w:p w14:paraId="2C6730FA" w14:textId="234A0FC3" w:rsidR="001E51E8" w:rsidRDefault="15DF37EF" w:rsidP="00643533">
      <w:r>
        <w:rPr>
          <w:noProof/>
        </w:rPr>
        <w:drawing>
          <wp:inline distT="0" distB="0" distL="0" distR="0" wp14:anchorId="177CCC45" wp14:editId="287D22BE">
            <wp:extent cx="2363494" cy="3424541"/>
            <wp:effectExtent l="19050" t="19050" r="17780" b="24130"/>
            <wp:docPr id="566510622" name="drawing" descr="Supporter Card, with a information banner 'Relationship will be active on DATE', and a yellow Pending banner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10622" name="drawing" descr="Supporter Card, with a information banner 'Relationship will be active on DATE', and a yellow Pending banner at the bottom."/>
                    <pic:cNvPicPr/>
                  </pic:nvPicPr>
                  <pic:blipFill>
                    <a:blip r:embed="rId58"/>
                    <a:stretch>
                      <a:fillRect/>
                    </a:stretch>
                  </pic:blipFill>
                  <pic:spPr>
                    <a:xfrm>
                      <a:off x="0" y="0"/>
                      <a:ext cx="2368129" cy="3431256"/>
                    </a:xfrm>
                    <a:prstGeom prst="rect">
                      <a:avLst/>
                    </a:prstGeom>
                    <a:ln w="9525">
                      <a:solidFill>
                        <a:schemeClr val="accent1">
                          <a:lumMod val="75000"/>
                        </a:schemeClr>
                      </a:solidFill>
                      <a:prstDash val="solid"/>
                    </a:ln>
                  </pic:spPr>
                </pic:pic>
              </a:graphicData>
            </a:graphic>
          </wp:inline>
        </w:drawing>
      </w:r>
    </w:p>
    <w:p w14:paraId="6B4B7ABD" w14:textId="77777777" w:rsidR="001E51E8" w:rsidRDefault="001E51E8">
      <w:pPr>
        <w:widowControl/>
        <w:spacing w:before="0" w:after="0" w:line="240" w:lineRule="auto"/>
      </w:pPr>
      <w:r>
        <w:br w:type="page"/>
      </w:r>
    </w:p>
    <w:p w14:paraId="34F6EE4A" w14:textId="0AB4D667" w:rsidR="00762E46" w:rsidRPr="003E684D" w:rsidRDefault="00C14FE3" w:rsidP="003E684D">
      <w:pPr>
        <w:pStyle w:val="Heading2"/>
      </w:pPr>
      <w:bookmarkStart w:id="75" w:name="_Creating_a_relationship"/>
      <w:bookmarkStart w:id="76" w:name="_Toc206427669"/>
      <w:bookmarkStart w:id="77" w:name="_Toc240901652"/>
      <w:bookmarkStart w:id="78" w:name="_Toc106810203"/>
      <w:bookmarkStart w:id="79" w:name="_Toc106887793"/>
      <w:bookmarkStart w:id="80" w:name="_Toc106973896"/>
      <w:bookmarkEnd w:id="59"/>
      <w:bookmarkEnd w:id="75"/>
      <w:r w:rsidRPr="003E684D">
        <w:lastRenderedPageBreak/>
        <w:t xml:space="preserve">Creating </w:t>
      </w:r>
      <w:r w:rsidR="00373FC0" w:rsidRPr="003E684D">
        <w:t xml:space="preserve">a </w:t>
      </w:r>
      <w:r w:rsidR="002F2429">
        <w:t>Supporter</w:t>
      </w:r>
      <w:r w:rsidR="00762E46" w:rsidRPr="003E684D">
        <w:t xml:space="preserve"> Guardian </w:t>
      </w:r>
      <w:r w:rsidR="00373FC0" w:rsidRPr="003E684D">
        <w:t>relationship</w:t>
      </w:r>
      <w:bookmarkEnd w:id="76"/>
      <w:bookmarkEnd w:id="77"/>
    </w:p>
    <w:p w14:paraId="1083574F" w14:textId="5A47B1BC" w:rsidR="0018546E" w:rsidRPr="0018546E" w:rsidRDefault="00C4612D" w:rsidP="001D78C1">
      <w:r w:rsidRPr="00C4612D">
        <w:t>Before you create a Supporter Guardian relationship, check that the client and relationship do not already exist in My Aged Care. Search for the client and review their current support relationships. For more information,</w:t>
      </w:r>
      <w:r>
        <w:t xml:space="preserve"> refer to </w:t>
      </w:r>
      <w:hyperlink r:id="rId59">
        <w:r w:rsidR="00AB2631">
          <w:rPr>
            <w:rStyle w:val="Hyperlink"/>
          </w:rPr>
          <w:t>My Aged Care – Assessor Portal User Guide 1 – Registering and referring clients for assessments</w:t>
        </w:r>
      </w:hyperlink>
      <w:r w:rsidR="5E2C5CBA">
        <w:t>.</w:t>
      </w:r>
    </w:p>
    <w:p w14:paraId="4E1166CB" w14:textId="77777777" w:rsidR="00C4612D" w:rsidRPr="00C25563" w:rsidRDefault="00C4612D" w:rsidP="00C25563">
      <w:pPr>
        <w:pStyle w:val="ListParagraph"/>
        <w:ind w:left="0"/>
        <w:contextualSpacing w:val="0"/>
      </w:pPr>
      <w:r w:rsidRPr="00C25563">
        <w:t>Once you have confirmed there are no duplicate records, you can create a Supporter Guardian relationship for the client.</w:t>
      </w:r>
    </w:p>
    <w:p w14:paraId="1CBE5AAB" w14:textId="0E385409" w:rsidR="00762E46" w:rsidRDefault="00762E46">
      <w:pPr>
        <w:pStyle w:val="ListParagraph"/>
        <w:numPr>
          <w:ilvl w:val="0"/>
          <w:numId w:val="9"/>
        </w:numPr>
        <w:contextualSpacing w:val="0"/>
      </w:pPr>
      <w:r>
        <w:t xml:space="preserve">From the client’s </w:t>
      </w:r>
      <w:r w:rsidRPr="007976DC">
        <w:rPr>
          <w:b/>
          <w:bCs/>
        </w:rPr>
        <w:t xml:space="preserve">Support network </w:t>
      </w:r>
      <w:r>
        <w:t xml:space="preserve">tab, select </w:t>
      </w:r>
      <w:r w:rsidRPr="007976DC">
        <w:rPr>
          <w:b/>
          <w:bCs/>
        </w:rPr>
        <w:t>CREATE RELATIONSHIP</w:t>
      </w:r>
      <w:r>
        <w:t>.</w:t>
      </w:r>
    </w:p>
    <w:p w14:paraId="4DA901B3" w14:textId="1E7C0BB1" w:rsidR="003E684D" w:rsidRDefault="0018546E" w:rsidP="003E684D">
      <w:pPr>
        <w:pStyle w:val="ListParagraph"/>
        <w:ind w:left="0"/>
        <w:contextualSpacing w:val="0"/>
      </w:pPr>
      <w:r>
        <w:rPr>
          <w:noProof/>
        </w:rPr>
        <w:drawing>
          <wp:inline distT="0" distB="0" distL="0" distR="0" wp14:anchorId="53C4003A" wp14:editId="5E7227A7">
            <wp:extent cx="5665470" cy="1967177"/>
            <wp:effectExtent l="19050" t="19050" r="11430" b="14605"/>
            <wp:docPr id="1260902580" name="Picture 15" descr="Client record, Support network tab, the CREATE RELATIONSHIP button is highlighted at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02580" name="Picture 15" descr="Client record, Support network tab, the CREATE RELATIONSHIP button is highlighted at the right of the page."/>
                    <pic:cNvPicPr>
                      <a:picLocks noChangeAspect="1" noChangeArrowheads="1"/>
                    </pic:cNvPicPr>
                  </pic:nvPicPr>
                  <pic:blipFill>
                    <a:blip r:embed="rId60"/>
                    <a:stretch>
                      <a:fillRect/>
                    </a:stretch>
                  </pic:blipFill>
                  <pic:spPr bwMode="auto">
                    <a:xfrm>
                      <a:off x="0" y="0"/>
                      <a:ext cx="5665470" cy="1967177"/>
                    </a:xfrm>
                    <a:prstGeom prst="rect">
                      <a:avLst/>
                    </a:prstGeom>
                    <a:noFill/>
                    <a:ln>
                      <a:solidFill>
                        <a:schemeClr val="accent1">
                          <a:lumMod val="75000"/>
                        </a:schemeClr>
                      </a:solidFill>
                    </a:ln>
                  </pic:spPr>
                </pic:pic>
              </a:graphicData>
            </a:graphic>
          </wp:inline>
        </w:drawing>
      </w:r>
    </w:p>
    <w:p w14:paraId="13D0104D" w14:textId="77777777" w:rsidR="00BE15B5" w:rsidRDefault="00BE15B5" w:rsidP="00BE15B5">
      <w:pPr>
        <w:pStyle w:val="ListParagraph"/>
        <w:numPr>
          <w:ilvl w:val="0"/>
          <w:numId w:val="9"/>
        </w:numPr>
        <w:ind w:left="357" w:hanging="357"/>
        <w:contextualSpacing w:val="0"/>
        <w:rPr>
          <w:rFonts w:cs="Arial"/>
        </w:rPr>
      </w:pPr>
      <w:r w:rsidRPr="00BE15B5">
        <w:rPr>
          <w:rFonts w:cs="Arial"/>
        </w:rPr>
        <w:t xml:space="preserve">On the </w:t>
      </w:r>
      <w:r w:rsidRPr="00C25563">
        <w:rPr>
          <w:rFonts w:cs="Arial"/>
          <w:b/>
          <w:bCs/>
        </w:rPr>
        <w:t>Create relationship for client</w:t>
      </w:r>
      <w:r w:rsidRPr="00BE15B5">
        <w:rPr>
          <w:rFonts w:cs="Arial"/>
        </w:rPr>
        <w:t xml:space="preserve"> page, go to </w:t>
      </w:r>
      <w:r w:rsidRPr="00C25563">
        <w:rPr>
          <w:rFonts w:cs="Arial"/>
          <w:b/>
          <w:bCs/>
        </w:rPr>
        <w:t>Section 01 – About client's relationship</w:t>
      </w:r>
      <w:r w:rsidRPr="00BE15B5">
        <w:rPr>
          <w:rFonts w:cs="Arial"/>
        </w:rPr>
        <w:t xml:space="preserve"> and select </w:t>
      </w:r>
      <w:r w:rsidRPr="00C25563">
        <w:rPr>
          <w:rFonts w:cs="Arial"/>
          <w:b/>
          <w:bCs/>
        </w:rPr>
        <w:t>Supporter Guardian</w:t>
      </w:r>
      <w:r w:rsidRPr="00BE15B5">
        <w:rPr>
          <w:rFonts w:cs="Arial"/>
        </w:rPr>
        <w:t xml:space="preserve">. </w:t>
      </w:r>
    </w:p>
    <w:p w14:paraId="62A254FA" w14:textId="3E9C78B8" w:rsidR="00BE15B5" w:rsidRPr="00BE15B5" w:rsidRDefault="00BE15B5" w:rsidP="00C25563">
      <w:pPr>
        <w:pStyle w:val="ListParagraph"/>
        <w:ind w:left="357"/>
        <w:contextualSpacing w:val="0"/>
        <w:rPr>
          <w:rFonts w:cs="Arial"/>
        </w:rPr>
      </w:pPr>
      <w:r w:rsidRPr="00BE15B5">
        <w:rPr>
          <w:rFonts w:cs="Arial"/>
        </w:rPr>
        <w:t xml:space="preserve">For </w:t>
      </w:r>
      <w:r w:rsidRPr="00C25563">
        <w:rPr>
          <w:rFonts w:cs="Arial"/>
          <w:b/>
          <w:bCs/>
        </w:rPr>
        <w:t>Is the support relationship with a Person or an Organisation?</w:t>
      </w:r>
      <w:r w:rsidRPr="00BE15B5">
        <w:rPr>
          <w:rFonts w:cs="Arial"/>
        </w:rPr>
        <w:t xml:space="preserve">, select </w:t>
      </w:r>
      <w:r w:rsidRPr="00C25563">
        <w:rPr>
          <w:rFonts w:cs="Arial"/>
          <w:b/>
          <w:bCs/>
        </w:rPr>
        <w:t>Person</w:t>
      </w:r>
      <w:r w:rsidRPr="00BE15B5">
        <w:rPr>
          <w:rFonts w:cs="Arial"/>
        </w:rPr>
        <w:t>.</w:t>
      </w:r>
    </w:p>
    <w:p w14:paraId="403ABA7E" w14:textId="1FBE87BC" w:rsidR="008B2FA2" w:rsidRDefault="0018546E" w:rsidP="003E684D">
      <w:pPr>
        <w:pStyle w:val="ListParagraph"/>
        <w:ind w:left="0"/>
        <w:contextualSpacing w:val="0"/>
        <w:rPr>
          <w:rFonts w:cs="Arial"/>
        </w:rPr>
      </w:pPr>
      <w:r>
        <w:rPr>
          <w:noProof/>
        </w:rPr>
        <w:drawing>
          <wp:inline distT="0" distB="0" distL="0" distR="0" wp14:anchorId="59373D11" wp14:editId="187755EC">
            <wp:extent cx="5655945" cy="2842625"/>
            <wp:effectExtent l="19050" t="19050" r="20955" b="15240"/>
            <wp:docPr id="953613685" name="Picture 16" descr="Find A Client page, Create relationship for client form, Section 01 'About the client's relationship'. Shows the support relationship to be established for Client is 'supporter guardian'. &#10;Is the support relationship with a person or an organisation? Person.&#10;Is this person present in person or by phone/video call with the client? 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13685" name="Picture 16" descr="Find A Client page, Create relationship for client form, Section 01 'About the client's relationship'. Shows the support relationship to be established for Client is 'supporter guardian'. &#10;Is the support relationship with a person or an organisation? Person.&#10;Is this person present in person or by phone/video call with the client? Yes."/>
                    <pic:cNvPicPr>
                      <a:picLocks noChangeAspect="1" noChangeArrowheads="1"/>
                    </pic:cNvPicPr>
                  </pic:nvPicPr>
                  <pic:blipFill>
                    <a:blip r:embed="rId61"/>
                    <a:stretch>
                      <a:fillRect/>
                    </a:stretch>
                  </pic:blipFill>
                  <pic:spPr bwMode="auto">
                    <a:xfrm>
                      <a:off x="0" y="0"/>
                      <a:ext cx="5655945" cy="2842625"/>
                    </a:xfrm>
                    <a:prstGeom prst="rect">
                      <a:avLst/>
                    </a:prstGeom>
                    <a:noFill/>
                    <a:ln>
                      <a:solidFill>
                        <a:schemeClr val="accent1">
                          <a:lumMod val="75000"/>
                        </a:schemeClr>
                      </a:solidFill>
                    </a:ln>
                  </pic:spPr>
                </pic:pic>
              </a:graphicData>
            </a:graphic>
          </wp:inline>
        </w:drawing>
      </w:r>
    </w:p>
    <w:p w14:paraId="0B0D08F5" w14:textId="142183C5" w:rsidR="00966110" w:rsidRPr="00966110" w:rsidRDefault="00966110" w:rsidP="00C25563">
      <w:pPr>
        <w:pStyle w:val="ListParagraph"/>
        <w:numPr>
          <w:ilvl w:val="0"/>
          <w:numId w:val="9"/>
        </w:numPr>
        <w:contextualSpacing w:val="0"/>
        <w:rPr>
          <w:rFonts w:cs="Arial"/>
        </w:rPr>
      </w:pPr>
      <w:r w:rsidRPr="00966110">
        <w:rPr>
          <w:rFonts w:cs="Arial"/>
        </w:rPr>
        <w:t>Answer the following questions:</w:t>
      </w:r>
    </w:p>
    <w:p w14:paraId="0E1D6451" w14:textId="77777777" w:rsidR="00966110" w:rsidRPr="00966110" w:rsidRDefault="00966110" w:rsidP="00C25563">
      <w:pPr>
        <w:pStyle w:val="ListParagraph"/>
        <w:numPr>
          <w:ilvl w:val="0"/>
          <w:numId w:val="65"/>
        </w:numPr>
        <w:contextualSpacing w:val="0"/>
        <w:rPr>
          <w:rFonts w:cs="Arial"/>
        </w:rPr>
      </w:pPr>
      <w:r w:rsidRPr="00966110">
        <w:rPr>
          <w:rFonts w:cs="Arial"/>
          <w:b/>
          <w:bCs/>
        </w:rPr>
        <w:t>Is this person present with the client (in person or by phone/video call)?</w:t>
      </w:r>
    </w:p>
    <w:p w14:paraId="189E2B94" w14:textId="77777777" w:rsidR="00966110" w:rsidRPr="00966110" w:rsidRDefault="00966110" w:rsidP="00C25563">
      <w:pPr>
        <w:pStyle w:val="ListParagraph"/>
        <w:numPr>
          <w:ilvl w:val="0"/>
          <w:numId w:val="65"/>
        </w:numPr>
        <w:contextualSpacing w:val="0"/>
        <w:rPr>
          <w:rFonts w:cs="Arial"/>
        </w:rPr>
      </w:pPr>
      <w:r w:rsidRPr="00966110">
        <w:rPr>
          <w:rFonts w:cs="Arial"/>
          <w:b/>
          <w:bCs/>
        </w:rPr>
        <w:t>Does the client have a completed Registration of a Supporter or organisation form?</w:t>
      </w:r>
    </w:p>
    <w:p w14:paraId="06FA906E" w14:textId="77777777" w:rsidR="00966110" w:rsidRPr="00966110" w:rsidRDefault="00966110" w:rsidP="00C25563">
      <w:pPr>
        <w:pStyle w:val="ListParagraph"/>
        <w:contextualSpacing w:val="0"/>
        <w:rPr>
          <w:rFonts w:cs="Arial"/>
        </w:rPr>
      </w:pPr>
      <w:r w:rsidRPr="00966110">
        <w:rPr>
          <w:rFonts w:cs="Arial"/>
        </w:rPr>
        <w:t xml:space="preserve">To continue, at least one answer must be </w:t>
      </w:r>
      <w:r w:rsidRPr="00966110">
        <w:rPr>
          <w:rFonts w:cs="Arial"/>
          <w:b/>
          <w:bCs/>
        </w:rPr>
        <w:t>Yes</w:t>
      </w:r>
      <w:r w:rsidRPr="00966110">
        <w:rPr>
          <w:rFonts w:cs="Arial"/>
        </w:rPr>
        <w:t>.</w:t>
      </w:r>
    </w:p>
    <w:p w14:paraId="2D2B751C" w14:textId="0FEED725" w:rsidR="0018546E" w:rsidRPr="0018546E" w:rsidRDefault="0018546E" w:rsidP="00643533">
      <w:r>
        <w:rPr>
          <w:noProof/>
        </w:rPr>
        <w:lastRenderedPageBreak/>
        <w:drawing>
          <wp:inline distT="0" distB="0" distL="0" distR="0" wp14:anchorId="40C96978" wp14:editId="533AA840">
            <wp:extent cx="5575798" cy="2306186"/>
            <wp:effectExtent l="19050" t="19050" r="25400" b="18415"/>
            <wp:docPr id="2142029616" name="Picture 1" descr="'Create relationship with client' page, Section 01 continued.  Asks if the person is present, in person or by phone or video call (yes or no) and if the client has a completed 'Registration of supporter or organisation' form with them (yes/n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29616" name="Picture 1" descr="'Create relationship with client' page, Section 01 continued.  Asks if the person is present, in person or by phone or video call (yes or no) and if the client has a completed 'Registration of supporter or organisation' form with them (yes/no). "/>
                    <pic:cNvPicPr/>
                  </pic:nvPicPr>
                  <pic:blipFill>
                    <a:blip r:embed="rId23"/>
                    <a:stretch>
                      <a:fillRect/>
                    </a:stretch>
                  </pic:blipFill>
                  <pic:spPr>
                    <a:xfrm>
                      <a:off x="0" y="0"/>
                      <a:ext cx="5648680" cy="2336331"/>
                    </a:xfrm>
                    <a:prstGeom prst="rect">
                      <a:avLst/>
                    </a:prstGeom>
                    <a:ln>
                      <a:solidFill>
                        <a:schemeClr val="accent1">
                          <a:lumMod val="75000"/>
                        </a:schemeClr>
                      </a:solidFill>
                    </a:ln>
                  </pic:spPr>
                </pic:pic>
              </a:graphicData>
            </a:graphic>
          </wp:inline>
        </w:drawing>
      </w:r>
    </w:p>
    <w:p w14:paraId="611DEA37" w14:textId="77777777" w:rsidR="0029397A" w:rsidRPr="0029397A" w:rsidRDefault="0029397A" w:rsidP="00C25563">
      <w:pPr>
        <w:ind w:left="426"/>
      </w:pPr>
      <w:r w:rsidRPr="0029397A">
        <w:t xml:space="preserve">If both answers are </w:t>
      </w:r>
      <w:r w:rsidRPr="0029397A">
        <w:rPr>
          <w:b/>
          <w:bCs/>
        </w:rPr>
        <w:t>No</w:t>
      </w:r>
      <w:r w:rsidRPr="0029397A">
        <w:t xml:space="preserve">, the system displays an error </w:t>
      </w:r>
      <w:proofErr w:type="gramStart"/>
      <w:r w:rsidRPr="0029397A">
        <w:t>message</w:t>
      </w:r>
      <w:proofErr w:type="gramEnd"/>
      <w:r w:rsidRPr="0029397A">
        <w:t xml:space="preserve"> and you cannot continue.</w:t>
      </w:r>
    </w:p>
    <w:p w14:paraId="1FA052DC" w14:textId="46B73448" w:rsidR="00762E46" w:rsidRDefault="001007E8" w:rsidP="003E684D">
      <w:pPr>
        <w:pStyle w:val="ListParagraph"/>
        <w:ind w:left="0"/>
        <w:contextualSpacing w:val="0"/>
      </w:pPr>
      <w:r>
        <w:rPr>
          <w:noProof/>
        </w:rPr>
        <w:drawing>
          <wp:inline distT="0" distB="0" distL="0" distR="0" wp14:anchorId="646E493A" wp14:editId="07111C45">
            <wp:extent cx="5603308" cy="3203676"/>
            <wp:effectExtent l="19050" t="19050" r="16510" b="15875"/>
            <wp:docPr id="1127510982" name="Picture 1" descr="'Create relationship with client' page, Section 01 continued.  If the person is not present and the client does not have a completed 'Registration of supporter or organisation' form with them, an error appears. This error message reads: Unable to create this relationship if the support person is not present with the client and a 'Registration of a supporter or organisation' form has not been comple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510982" name="Picture 1" descr="'Create relationship with client' page, Section 01 continued.  If the person is not present and the client does not have a completed 'Registration of supporter or organisation' form with them, an error appears. This error message reads: Unable to create this relationship if the support person is not present with the client and a 'Registration of a supporter or organisation' form has not been completed. "/>
                    <pic:cNvPicPr/>
                  </pic:nvPicPr>
                  <pic:blipFill>
                    <a:blip r:embed="rId62"/>
                    <a:stretch>
                      <a:fillRect/>
                    </a:stretch>
                  </pic:blipFill>
                  <pic:spPr>
                    <a:xfrm>
                      <a:off x="0" y="0"/>
                      <a:ext cx="5686737" cy="3251377"/>
                    </a:xfrm>
                    <a:prstGeom prst="rect">
                      <a:avLst/>
                    </a:prstGeom>
                    <a:ln>
                      <a:solidFill>
                        <a:schemeClr val="accent1">
                          <a:lumMod val="75000"/>
                        </a:schemeClr>
                      </a:solidFill>
                    </a:ln>
                  </pic:spPr>
                </pic:pic>
              </a:graphicData>
            </a:graphic>
          </wp:inline>
        </w:drawing>
      </w:r>
    </w:p>
    <w:p w14:paraId="7B81769C" w14:textId="5D5CC93B" w:rsidR="001B0542" w:rsidRPr="001B0542" w:rsidRDefault="009D40D0" w:rsidP="00C25563">
      <w:pPr>
        <w:pStyle w:val="ListParagraph"/>
        <w:numPr>
          <w:ilvl w:val="0"/>
          <w:numId w:val="9"/>
        </w:numPr>
      </w:pPr>
      <w:r w:rsidRPr="009D40D0">
        <w:rPr>
          <w:rFonts w:ascii="Segoe UI" w:hAnsi="Segoe UI" w:cs="Segoe UI"/>
          <w:szCs w:val="21"/>
          <w:lang w:eastAsia="en-AU"/>
        </w:rPr>
        <w:t xml:space="preserve"> </w:t>
      </w:r>
      <w:r w:rsidRPr="009D40D0">
        <w:t xml:space="preserve">In </w:t>
      </w:r>
      <w:r w:rsidRPr="009D40D0">
        <w:rPr>
          <w:b/>
          <w:bCs/>
        </w:rPr>
        <w:t>Section 02 – Add support person details</w:t>
      </w:r>
      <w:r w:rsidRPr="009D40D0">
        <w:t xml:space="preserve">, enter the Supporter Guardian's </w:t>
      </w:r>
      <w:r w:rsidRPr="009D40D0">
        <w:rPr>
          <w:b/>
          <w:bCs/>
        </w:rPr>
        <w:t>first name</w:t>
      </w:r>
      <w:r w:rsidRPr="009D40D0">
        <w:t xml:space="preserve"> and </w:t>
      </w:r>
      <w:r w:rsidRPr="009D40D0">
        <w:rPr>
          <w:b/>
          <w:bCs/>
        </w:rPr>
        <w:t>last name</w:t>
      </w:r>
      <w:r w:rsidRPr="009D40D0">
        <w:t xml:space="preserve">, then select </w:t>
      </w:r>
      <w:r w:rsidRPr="009D40D0">
        <w:rPr>
          <w:b/>
          <w:bCs/>
        </w:rPr>
        <w:t>SEARCH</w:t>
      </w:r>
      <w:r w:rsidRPr="009D40D0">
        <w:t>. This helps prevent duplicate records.</w:t>
      </w:r>
    </w:p>
    <w:p w14:paraId="2523762B" w14:textId="288C3010" w:rsidR="001E51E8" w:rsidRDefault="003B6C9B" w:rsidP="00643533">
      <w:r>
        <w:rPr>
          <w:noProof/>
        </w:rPr>
        <w:drawing>
          <wp:inline distT="0" distB="0" distL="0" distR="0" wp14:anchorId="449C9760" wp14:editId="103ABC85">
            <wp:extent cx="5623708" cy="1986766"/>
            <wp:effectExtent l="19050" t="19050" r="15240" b="13970"/>
            <wp:docPr id="1078663027" name="Picture 1" descr="'Create relationship with client' page,  Section 02 'Add support person details'. Fields to input title, first name, last name and a SEARCH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63027" name="Picture 1" descr="'Create relationship with client' page,  Section 02 'Add support person details'. Fields to input title, first name, last name and a SEARCH button. "/>
                    <pic:cNvPicPr/>
                  </pic:nvPicPr>
                  <pic:blipFill>
                    <a:blip r:embed="rId25"/>
                    <a:stretch>
                      <a:fillRect/>
                    </a:stretch>
                  </pic:blipFill>
                  <pic:spPr>
                    <a:xfrm>
                      <a:off x="0" y="0"/>
                      <a:ext cx="5661305" cy="2000048"/>
                    </a:xfrm>
                    <a:prstGeom prst="rect">
                      <a:avLst/>
                    </a:prstGeom>
                    <a:ln>
                      <a:solidFill>
                        <a:schemeClr val="accent1">
                          <a:lumMod val="75000"/>
                        </a:schemeClr>
                      </a:solidFill>
                    </a:ln>
                  </pic:spPr>
                </pic:pic>
              </a:graphicData>
            </a:graphic>
          </wp:inline>
        </w:drawing>
      </w:r>
    </w:p>
    <w:p w14:paraId="251CA550" w14:textId="77777777" w:rsidR="001E51E8" w:rsidRDefault="001E51E8">
      <w:pPr>
        <w:widowControl/>
        <w:spacing w:before="0" w:after="0" w:line="240" w:lineRule="auto"/>
      </w:pPr>
      <w:r>
        <w:br w:type="page"/>
      </w:r>
    </w:p>
    <w:p w14:paraId="21C60AC1" w14:textId="50A26E5C" w:rsidR="009D40D0" w:rsidRPr="00C25563" w:rsidRDefault="009D40D0" w:rsidP="00C25563">
      <w:pPr>
        <w:pStyle w:val="ListParagraph"/>
        <w:numPr>
          <w:ilvl w:val="0"/>
          <w:numId w:val="9"/>
        </w:numPr>
        <w:ind w:hanging="357"/>
        <w:contextualSpacing w:val="0"/>
      </w:pPr>
      <w:r w:rsidRPr="00C25563">
        <w:lastRenderedPageBreak/>
        <w:t>If the search does not return a matching record:</w:t>
      </w:r>
    </w:p>
    <w:p w14:paraId="459747CF" w14:textId="77777777" w:rsidR="009D40D0" w:rsidRPr="00C25563" w:rsidRDefault="009D40D0" w:rsidP="00C25563">
      <w:pPr>
        <w:pStyle w:val="ListParagraph"/>
        <w:numPr>
          <w:ilvl w:val="0"/>
          <w:numId w:val="67"/>
        </w:numPr>
        <w:spacing w:before="60" w:after="60"/>
        <w:ind w:hanging="357"/>
        <w:contextualSpacing w:val="0"/>
      </w:pPr>
      <w:r w:rsidRPr="00C25563">
        <w:t xml:space="preserve">Select </w:t>
      </w:r>
      <w:r w:rsidRPr="00C25563">
        <w:rPr>
          <w:b/>
          <w:bCs/>
        </w:rPr>
        <w:t>CONTINUE TO REGISTER</w:t>
      </w:r>
      <w:r w:rsidRPr="00C25563">
        <w:t>.</w:t>
      </w:r>
    </w:p>
    <w:p w14:paraId="17C897D6" w14:textId="036A4BAD" w:rsidR="00762E46" w:rsidRPr="003A37DB" w:rsidRDefault="00253CA8" w:rsidP="00C25563">
      <w:pPr>
        <w:pStyle w:val="ListParagraph"/>
        <w:numPr>
          <w:ilvl w:val="0"/>
          <w:numId w:val="67"/>
        </w:numPr>
        <w:spacing w:before="60" w:after="60"/>
        <w:ind w:hanging="357"/>
        <w:contextualSpacing w:val="0"/>
        <w:rPr>
          <w:rFonts w:cs="Arial"/>
        </w:rPr>
      </w:pPr>
      <w:r w:rsidRPr="00253CA8">
        <w:t>Follow the steps in</w:t>
      </w:r>
      <w:r>
        <w:rPr>
          <w:rFonts w:cs="Arial"/>
        </w:rPr>
        <w:t xml:space="preserve"> </w:t>
      </w:r>
      <w:hyperlink w:anchor="_Identity_Match" w:tooltip="Registering a new person for a support relationship">
        <w:r w:rsidR="00762E46" w:rsidRPr="2C043AF9">
          <w:rPr>
            <w:rStyle w:val="Hyperlink"/>
            <w:rFonts w:cs="Arial"/>
          </w:rPr>
          <w:t>Registering a new person for a support relationship</w:t>
        </w:r>
      </w:hyperlink>
      <w:r>
        <w:rPr>
          <w:rFonts w:cs="Arial"/>
        </w:rPr>
        <w:t>.</w:t>
      </w:r>
    </w:p>
    <w:p w14:paraId="05759E20" w14:textId="2B49287E" w:rsidR="00762E46" w:rsidRDefault="00A4776B" w:rsidP="00643533">
      <w:pPr>
        <w:rPr>
          <w:rFonts w:cs="Arial"/>
        </w:rPr>
      </w:pPr>
      <w:r>
        <w:rPr>
          <w:noProof/>
        </w:rPr>
        <w:drawing>
          <wp:inline distT="0" distB="0" distL="0" distR="0" wp14:anchorId="30A32F02" wp14:editId="55329632">
            <wp:extent cx="5635519" cy="2805374"/>
            <wp:effectExtent l="19050" t="19050" r="22860" b="14605"/>
            <wp:docPr id="795953852" name="Picture 1" descr="'Create relationship with client' page, Section 02 continued. An example of what shows if no matching supporters are found in the system. After a name is searched, it shows the text 'There are no client records found', then a CONTINUE TO REGISTER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53852" name="Picture 1" descr="'Create relationship with client' page, Section 02 continued. An example of what shows if no matching supporters are found in the system. After a name is searched, it shows the text 'There are no client records found', then a CONTINUE TO REGISTER button is highlighted. "/>
                    <pic:cNvPicPr/>
                  </pic:nvPicPr>
                  <pic:blipFill>
                    <a:blip r:embed="rId63"/>
                    <a:stretch>
                      <a:fillRect/>
                    </a:stretch>
                  </pic:blipFill>
                  <pic:spPr>
                    <a:xfrm>
                      <a:off x="0" y="0"/>
                      <a:ext cx="5635519" cy="2805374"/>
                    </a:xfrm>
                    <a:prstGeom prst="rect">
                      <a:avLst/>
                    </a:prstGeom>
                    <a:ln>
                      <a:solidFill>
                        <a:schemeClr val="accent1">
                          <a:lumMod val="75000"/>
                        </a:schemeClr>
                      </a:solidFill>
                    </a:ln>
                  </pic:spPr>
                </pic:pic>
              </a:graphicData>
            </a:graphic>
          </wp:inline>
        </w:drawing>
      </w:r>
    </w:p>
    <w:p w14:paraId="3BCF852D" w14:textId="7B07CCD6" w:rsidR="00607706" w:rsidRPr="00607706" w:rsidRDefault="00607706" w:rsidP="00C25563">
      <w:pPr>
        <w:pStyle w:val="ListParagraph"/>
        <w:numPr>
          <w:ilvl w:val="0"/>
          <w:numId w:val="9"/>
        </w:numPr>
        <w:rPr>
          <w:rFonts w:cs="Arial"/>
        </w:rPr>
      </w:pPr>
      <w:r w:rsidRPr="00607706">
        <w:rPr>
          <w:rFonts w:cs="Arial"/>
        </w:rPr>
        <w:t>If the search returns a matching record:</w:t>
      </w:r>
    </w:p>
    <w:p w14:paraId="2334D196" w14:textId="77777777" w:rsidR="00607706" w:rsidRPr="00607706" w:rsidRDefault="00607706" w:rsidP="00C25563">
      <w:pPr>
        <w:numPr>
          <w:ilvl w:val="0"/>
          <w:numId w:val="68"/>
        </w:numPr>
        <w:spacing w:before="60" w:after="60"/>
        <w:ind w:left="714" w:hanging="357"/>
        <w:rPr>
          <w:rFonts w:cs="Arial"/>
        </w:rPr>
      </w:pPr>
      <w:r w:rsidRPr="00607706">
        <w:rPr>
          <w:rFonts w:cs="Arial"/>
        </w:rPr>
        <w:t>Select the correct record.</w:t>
      </w:r>
    </w:p>
    <w:p w14:paraId="3C5930D9" w14:textId="77777777" w:rsidR="00607706" w:rsidRPr="00607706" w:rsidRDefault="00607706" w:rsidP="00C25563">
      <w:pPr>
        <w:numPr>
          <w:ilvl w:val="0"/>
          <w:numId w:val="68"/>
        </w:numPr>
        <w:spacing w:before="60" w:after="60"/>
        <w:ind w:left="714" w:hanging="357"/>
        <w:rPr>
          <w:rFonts w:cs="Arial"/>
        </w:rPr>
      </w:pPr>
      <w:r w:rsidRPr="00607706">
        <w:rPr>
          <w:rFonts w:cs="Arial"/>
        </w:rPr>
        <w:t>Select the confirmation checkbox to confirm you have chosen the correct person.</w:t>
      </w:r>
    </w:p>
    <w:p w14:paraId="28745705" w14:textId="10E88389" w:rsidR="001E51E8" w:rsidRDefault="003B6C9B" w:rsidP="00860FDB">
      <w:pPr>
        <w:pStyle w:val="ListParagraph"/>
        <w:ind w:left="0"/>
        <w:contextualSpacing w:val="0"/>
        <w:rPr>
          <w:rFonts w:cs="Arial"/>
        </w:rPr>
      </w:pPr>
      <w:r>
        <w:rPr>
          <w:noProof/>
        </w:rPr>
        <w:drawing>
          <wp:inline distT="0" distB="0" distL="0" distR="0" wp14:anchorId="0EA21D5C" wp14:editId="3C6FD2A3">
            <wp:extent cx="5665470" cy="4251077"/>
            <wp:effectExtent l="19050" t="19050" r="11430" b="16510"/>
            <wp:docPr id="1498074136" name="Picture 17" descr="'Create relationship with client' page, Section 02 continued. Shows the screen view if a matching client records to the search is found in the system. There are radio buttons to select the correct of the resulting records. There is a check box to tick to confirm this is the correct person, and the CONTINUE TO REGIS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074136" name="Picture 17" descr="'Create relationship with client' page, Section 02 continued. Shows the screen view if a matching client records to the search is found in the system. There are radio buttons to select the correct of the resulting records. There is a check box to tick to confirm this is the correct person, and the CONTINUE TO REGISTER button is highlighted."/>
                    <pic:cNvPicPr>
                      <a:picLocks noChangeAspect="1" noChangeArrowheads="1"/>
                    </pic:cNvPicPr>
                  </pic:nvPicPr>
                  <pic:blipFill>
                    <a:blip r:embed="rId64"/>
                    <a:stretch>
                      <a:fillRect/>
                    </a:stretch>
                  </pic:blipFill>
                  <pic:spPr bwMode="auto">
                    <a:xfrm>
                      <a:off x="0" y="0"/>
                      <a:ext cx="5665470" cy="4251077"/>
                    </a:xfrm>
                    <a:prstGeom prst="rect">
                      <a:avLst/>
                    </a:prstGeom>
                    <a:noFill/>
                    <a:ln>
                      <a:solidFill>
                        <a:schemeClr val="accent1">
                          <a:lumMod val="75000"/>
                        </a:schemeClr>
                      </a:solidFill>
                    </a:ln>
                  </pic:spPr>
                </pic:pic>
              </a:graphicData>
            </a:graphic>
          </wp:inline>
        </w:drawing>
      </w:r>
    </w:p>
    <w:p w14:paraId="430AD5EB" w14:textId="77777777" w:rsidR="001E51E8" w:rsidRDefault="001E51E8">
      <w:pPr>
        <w:widowControl/>
        <w:spacing w:before="0" w:after="0" w:line="240" w:lineRule="auto"/>
        <w:rPr>
          <w:rFonts w:cs="Arial"/>
        </w:rPr>
      </w:pPr>
      <w:r>
        <w:rPr>
          <w:rFonts w:cs="Arial"/>
        </w:rPr>
        <w:br w:type="page"/>
      </w:r>
    </w:p>
    <w:p w14:paraId="7CA02640" w14:textId="37FB3CCD" w:rsidR="001776E7" w:rsidRPr="001776E7" w:rsidRDefault="001776E7" w:rsidP="00C25563">
      <w:pPr>
        <w:pStyle w:val="ListParagraph"/>
        <w:numPr>
          <w:ilvl w:val="0"/>
          <w:numId w:val="9"/>
        </w:numPr>
      </w:pPr>
      <w:r w:rsidRPr="001776E7">
        <w:lastRenderedPageBreak/>
        <w:t xml:space="preserve">Enter the </w:t>
      </w:r>
      <w:r w:rsidRPr="00C25563">
        <w:rPr>
          <w:b/>
          <w:bCs/>
        </w:rPr>
        <w:t>Relationship to client</w:t>
      </w:r>
      <w:r w:rsidRPr="001776E7">
        <w:t xml:space="preserve"> and </w:t>
      </w:r>
      <w:r w:rsidRPr="00C25563">
        <w:rPr>
          <w:b/>
          <w:bCs/>
        </w:rPr>
        <w:t>Relationship start date</w:t>
      </w:r>
      <w:r w:rsidRPr="001776E7">
        <w:t xml:space="preserve">. You can also enter a </w:t>
      </w:r>
      <w:r w:rsidRPr="00C25563">
        <w:rPr>
          <w:b/>
          <w:bCs/>
        </w:rPr>
        <w:t>Relationship end date</w:t>
      </w:r>
      <w:r w:rsidRPr="001776E7">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8491"/>
      </w:tblGrid>
      <w:tr w:rsidR="0014535F" w14:paraId="7BB3916E" w14:textId="77777777" w:rsidTr="00FD5730">
        <w:tc>
          <w:tcPr>
            <w:tcW w:w="567" w:type="dxa"/>
            <w:shd w:val="clear" w:color="auto" w:fill="FFFFFF" w:themeFill="background1"/>
          </w:tcPr>
          <w:p w14:paraId="54F85334" w14:textId="77777777" w:rsidR="0014535F" w:rsidRPr="009A0791" w:rsidRDefault="0014535F" w:rsidP="00FD5730">
            <w:pPr>
              <w:jc w:val="center"/>
              <w:rPr>
                <w:b/>
                <w:bCs/>
                <w:sz w:val="28"/>
                <w:szCs w:val="28"/>
              </w:rPr>
            </w:pPr>
            <w:r w:rsidRPr="007A0939">
              <w:rPr>
                <w:b/>
                <w:bCs/>
                <w:color w:val="A20000"/>
                <w:sz w:val="28"/>
                <w:szCs w:val="28"/>
              </w:rPr>
              <w:t>!</w:t>
            </w:r>
          </w:p>
        </w:tc>
        <w:tc>
          <w:tcPr>
            <w:tcW w:w="8491" w:type="dxa"/>
            <w:shd w:val="clear" w:color="auto" w:fill="FFFFFF" w:themeFill="background1"/>
          </w:tcPr>
          <w:p w14:paraId="559CCEBA" w14:textId="6C3D91D3" w:rsidR="0014535F" w:rsidRDefault="001776E7" w:rsidP="001776E7">
            <w:pPr>
              <w:rPr>
                <w:szCs w:val="22"/>
              </w:rPr>
            </w:pPr>
            <w:r w:rsidRPr="001776E7">
              <w:rPr>
                <w:szCs w:val="22"/>
              </w:rPr>
              <w:t>If legal documents include an end date, the relationship end date must match the date in those documents.</w:t>
            </w:r>
          </w:p>
        </w:tc>
      </w:tr>
    </w:tbl>
    <w:p w14:paraId="104F0676" w14:textId="31619AC9" w:rsidR="0014535F" w:rsidRDefault="003B6C9B" w:rsidP="00643533">
      <w:pPr>
        <w:pStyle w:val="BulletPoint1"/>
        <w:numPr>
          <w:ilvl w:val="0"/>
          <w:numId w:val="0"/>
        </w:numPr>
      </w:pPr>
      <w:r>
        <w:rPr>
          <w:noProof/>
        </w:rPr>
        <w:drawing>
          <wp:inline distT="0" distB="0" distL="0" distR="0" wp14:anchorId="577A74C1" wp14:editId="0A72EB4E">
            <wp:extent cx="5218936" cy="2915007"/>
            <wp:effectExtent l="19050" t="19050" r="20320" b="19050"/>
            <wp:docPr id="1374290489" name="Picture 1" descr="'Create relationship with client' page, Section 02 continued. Asks for the 'Relationship to client', with answers including child, parent, spouse/partner, neighbour, friend or other. The next question asks a relationship start date and if there is an end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90489" name="Picture 1" descr="'Create relationship with client' page, Section 02 continued. Asks for the 'Relationship to client', with answers including child, parent, spouse/partner, neighbour, friend or other. The next question asks a relationship start date and if there is an end date."/>
                    <pic:cNvPicPr/>
                  </pic:nvPicPr>
                  <pic:blipFill>
                    <a:blip r:embed="rId65"/>
                    <a:stretch>
                      <a:fillRect/>
                    </a:stretch>
                  </pic:blipFill>
                  <pic:spPr>
                    <a:xfrm>
                      <a:off x="0" y="0"/>
                      <a:ext cx="5218936" cy="2915007"/>
                    </a:xfrm>
                    <a:prstGeom prst="rect">
                      <a:avLst/>
                    </a:prstGeom>
                    <a:ln>
                      <a:solidFill>
                        <a:schemeClr val="accent1">
                          <a:lumMod val="75000"/>
                        </a:schemeClr>
                      </a:solidFill>
                    </a:ln>
                  </pic:spPr>
                </pic:pic>
              </a:graphicData>
            </a:graphic>
          </wp:inline>
        </w:drawing>
      </w:r>
    </w:p>
    <w:p w14:paraId="605D47F1" w14:textId="04C0B579" w:rsidR="00F44D65" w:rsidRPr="00F44D65" w:rsidRDefault="00F44D65" w:rsidP="00C25563">
      <w:pPr>
        <w:pStyle w:val="BulletPoint1"/>
        <w:numPr>
          <w:ilvl w:val="0"/>
          <w:numId w:val="9"/>
        </w:numPr>
      </w:pPr>
      <w:r w:rsidRPr="00F44D65">
        <w:t xml:space="preserve">In </w:t>
      </w:r>
      <w:r w:rsidRPr="00F44D65">
        <w:rPr>
          <w:b/>
          <w:bCs/>
        </w:rPr>
        <w:t xml:space="preserve">Section 03 – Registration of Supporter or </w:t>
      </w:r>
      <w:proofErr w:type="spellStart"/>
      <w:r w:rsidRPr="00F44D65">
        <w:rPr>
          <w:b/>
          <w:bCs/>
        </w:rPr>
        <w:t>organisation</w:t>
      </w:r>
      <w:proofErr w:type="spellEnd"/>
      <w:r w:rsidRPr="00F44D65">
        <w:rPr>
          <w:b/>
          <w:bCs/>
        </w:rPr>
        <w:t xml:space="preserve"> form</w:t>
      </w:r>
      <w:r w:rsidRPr="00F44D65">
        <w:t>, upload the registration form and enter an attachment name.</w:t>
      </w:r>
    </w:p>
    <w:p w14:paraId="04898B01" w14:textId="4D2E9050" w:rsidR="00584511" w:rsidRDefault="003B6C9B" w:rsidP="00643533">
      <w:r>
        <w:rPr>
          <w:noProof/>
        </w:rPr>
        <w:drawing>
          <wp:inline distT="0" distB="0" distL="0" distR="0" wp14:anchorId="72AF6CBF" wp14:editId="7DE7DB01">
            <wp:extent cx="5665470" cy="986155"/>
            <wp:effectExtent l="19050" t="19050" r="11430" b="23495"/>
            <wp:docPr id="2145816738" name="Picture 1" descr="'Create relationship with client' page, Section 03 'Registration of a supporter or organisation form'. This has a field to upload the form with a Choose File button, and text 'No file chosen' as currently no file is up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816738" name="Picture 1" descr="'Create relationship with client' page, Section 03 'Registration of a supporter or organisation form'. This has a field to upload the form with a Choose File button, and text 'No file chosen' as currently no file is uploaded."/>
                    <pic:cNvPicPr/>
                  </pic:nvPicPr>
                  <pic:blipFill>
                    <a:blip r:embed="rId66"/>
                    <a:stretch>
                      <a:fillRect/>
                    </a:stretch>
                  </pic:blipFill>
                  <pic:spPr>
                    <a:xfrm>
                      <a:off x="0" y="0"/>
                      <a:ext cx="5665470" cy="986155"/>
                    </a:xfrm>
                    <a:prstGeom prst="rect">
                      <a:avLst/>
                    </a:prstGeom>
                    <a:ln>
                      <a:solidFill>
                        <a:schemeClr val="accent1">
                          <a:lumMod val="75000"/>
                        </a:schemeClr>
                      </a:solidFill>
                    </a:ln>
                  </pic:spPr>
                </pic:pic>
              </a:graphicData>
            </a:graphic>
          </wp:inline>
        </w:drawing>
      </w:r>
    </w:p>
    <w:p w14:paraId="438DD8F0" w14:textId="527FD9F8" w:rsidR="002C2D01" w:rsidRPr="002C2D01" w:rsidRDefault="002C2D01" w:rsidP="00C25563">
      <w:pPr>
        <w:pStyle w:val="ListParagraph"/>
        <w:numPr>
          <w:ilvl w:val="0"/>
          <w:numId w:val="9"/>
        </w:numPr>
        <w:ind w:left="357" w:hanging="357"/>
        <w:contextualSpacing w:val="0"/>
      </w:pPr>
      <w:r w:rsidRPr="002C2D01">
        <w:t xml:space="preserve">In </w:t>
      </w:r>
      <w:r w:rsidRPr="002C2D01">
        <w:rPr>
          <w:b/>
          <w:bCs/>
        </w:rPr>
        <w:t>Section 04 – Add documentation</w:t>
      </w:r>
      <w:r w:rsidRPr="002C2D01">
        <w:t>, indicate whether you can verify the Supporter Guardian's legal authority to act on the client's behalf.</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3B6C9B" w:rsidRPr="003B6C9B" w14:paraId="74C8EB11" w14:textId="77777777" w:rsidTr="2C043AF9">
        <w:trPr>
          <w:trHeight w:val="300"/>
        </w:trPr>
        <w:tc>
          <w:tcPr>
            <w:tcW w:w="283" w:type="dxa"/>
            <w:shd w:val="clear" w:color="auto" w:fill="FFFFFF" w:themeFill="background1"/>
          </w:tcPr>
          <w:p w14:paraId="650782A6" w14:textId="77777777" w:rsidR="003B6C9B" w:rsidRPr="007A0939" w:rsidRDefault="003B6C9B" w:rsidP="009F2D8B">
            <w:pPr>
              <w:pStyle w:val="ListParagraph"/>
              <w:ind w:left="0"/>
              <w:contextualSpacing w:val="0"/>
              <w:rPr>
                <w:b/>
                <w:bCs/>
                <w:sz w:val="28"/>
                <w:szCs w:val="28"/>
              </w:rPr>
            </w:pPr>
            <w:r w:rsidRPr="007A0939">
              <w:rPr>
                <w:b/>
                <w:bCs/>
                <w:color w:val="A20000"/>
                <w:sz w:val="28"/>
                <w:szCs w:val="28"/>
              </w:rPr>
              <w:t>!</w:t>
            </w:r>
          </w:p>
        </w:tc>
        <w:tc>
          <w:tcPr>
            <w:tcW w:w="8775" w:type="dxa"/>
            <w:shd w:val="clear" w:color="auto" w:fill="FFFFFF" w:themeFill="background1"/>
          </w:tcPr>
          <w:p w14:paraId="7002416D" w14:textId="58798F58" w:rsidR="003B6C9B" w:rsidRPr="003B6C9B" w:rsidRDefault="003B6C9B" w:rsidP="00C25563">
            <w:pPr>
              <w:pStyle w:val="ListParagraph"/>
              <w:numPr>
                <w:ilvl w:val="0"/>
                <w:numId w:val="20"/>
              </w:numPr>
              <w:ind w:left="714" w:hanging="357"/>
              <w:contextualSpacing w:val="0"/>
            </w:pPr>
            <w:r>
              <w:t xml:space="preserve">If </w:t>
            </w:r>
            <w:r w:rsidR="0006059C" w:rsidRPr="0006059C">
              <w:t xml:space="preserve">you can verify the legal documents, select </w:t>
            </w:r>
            <w:r w:rsidR="0006059C" w:rsidRPr="0006059C">
              <w:rPr>
                <w:b/>
                <w:bCs/>
              </w:rPr>
              <w:t>Yes</w:t>
            </w:r>
            <w:r w:rsidR="0006059C" w:rsidRPr="0006059C">
              <w:t xml:space="preserve"> and upload the verified documents.</w:t>
            </w:r>
          </w:p>
          <w:p w14:paraId="41E3E8A9" w14:textId="278B203B" w:rsidR="00450951" w:rsidRPr="00450951" w:rsidRDefault="00450951" w:rsidP="00C25563">
            <w:pPr>
              <w:pStyle w:val="ListParagraph"/>
              <w:numPr>
                <w:ilvl w:val="0"/>
                <w:numId w:val="20"/>
              </w:numPr>
              <w:ind w:left="714" w:hanging="357"/>
              <w:contextualSpacing w:val="0"/>
            </w:pPr>
            <w:r w:rsidRPr="00450951">
              <w:t xml:space="preserve">If you cannot verify the documents, select </w:t>
            </w:r>
            <w:r w:rsidRPr="00450951">
              <w:rPr>
                <w:b/>
                <w:bCs/>
              </w:rPr>
              <w:t>No</w:t>
            </w:r>
            <w:r w:rsidRPr="00450951">
              <w:t xml:space="preserve">, upload the documents, and select </w:t>
            </w:r>
            <w:r w:rsidRPr="00450951">
              <w:rPr>
                <w:b/>
                <w:bCs/>
              </w:rPr>
              <w:t>SUBMIT TO MY AGED CARE</w:t>
            </w:r>
            <w:r w:rsidRPr="00450951">
              <w:t xml:space="preserve">. My Aged Care creates a pending relationship and sends the documents to the My Aged Care </w:t>
            </w:r>
            <w:r>
              <w:t>C</w:t>
            </w:r>
            <w:r w:rsidRPr="00450951">
              <w:t xml:space="preserve">ontact </w:t>
            </w:r>
            <w:r>
              <w:t>C</w:t>
            </w:r>
            <w:r w:rsidRPr="00450951">
              <w:t>entre for verification.</w:t>
            </w:r>
          </w:p>
          <w:p w14:paraId="685089F2" w14:textId="61B05D02" w:rsidR="003B6C9B" w:rsidRPr="003B6C9B" w:rsidRDefault="00450951" w:rsidP="00C25563">
            <w:pPr>
              <w:pStyle w:val="ListParagraph"/>
              <w:numPr>
                <w:ilvl w:val="0"/>
                <w:numId w:val="20"/>
              </w:numPr>
              <w:ind w:left="714" w:hanging="357"/>
              <w:contextualSpacing w:val="0"/>
            </w:pPr>
            <w:r w:rsidRPr="00450951">
              <w:t xml:space="preserve">If no legal documents are available, advise the prospective Supporter Guardian that you can submit the request for review, but they must provide evidence of their legal decision-making authority before My Aged Care can register them as a Supporter Guardian. They can submit the documents through their online account or through the My Aged Care </w:t>
            </w:r>
            <w:r>
              <w:t>C</w:t>
            </w:r>
            <w:r w:rsidRPr="00450951">
              <w:t xml:space="preserve">ontact </w:t>
            </w:r>
            <w:r>
              <w:t>C</w:t>
            </w:r>
            <w:r w:rsidRPr="00450951">
              <w:t>entre.</w:t>
            </w:r>
          </w:p>
        </w:tc>
      </w:tr>
    </w:tbl>
    <w:p w14:paraId="0A159B9C" w14:textId="35D6D62B" w:rsidR="00762E46" w:rsidRDefault="002C763E" w:rsidP="00643533">
      <w:pPr>
        <w:rPr>
          <w:rFonts w:cs="Arial"/>
        </w:rPr>
      </w:pPr>
      <w:r>
        <w:rPr>
          <w:noProof/>
        </w:rPr>
        <w:drawing>
          <wp:inline distT="0" distB="0" distL="0" distR="0" wp14:anchorId="37241997" wp14:editId="3F9946E9">
            <wp:extent cx="5665470" cy="909955"/>
            <wp:effectExtent l="19050" t="19050" r="11430" b="23495"/>
            <wp:docPr id="316495254" name="Picture 1" descr="'Create relationship with client' page, Section 04 'Add Documentation'. &#10;Yellow banner says 'To become a Supporter Guardian, you must provide the legal document regarding the person you are registering with as a Supporter.'&#10;Are you able to verify the Supporter Guardian documents? Yes or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95254" name="Picture 1" descr="'Create relationship with client' page, Section 04 'Add Documentation'. &#10;Yellow banner says 'To become a Supporter Guardian, you must provide the legal document regarding the person you are registering with as a Supporter.'&#10;Are you able to verify the Supporter Guardian documents? Yes or No"/>
                    <pic:cNvPicPr/>
                  </pic:nvPicPr>
                  <pic:blipFill>
                    <a:blip r:embed="rId67"/>
                    <a:stretch>
                      <a:fillRect/>
                    </a:stretch>
                  </pic:blipFill>
                  <pic:spPr>
                    <a:xfrm>
                      <a:off x="0" y="0"/>
                      <a:ext cx="5665470" cy="909955"/>
                    </a:xfrm>
                    <a:prstGeom prst="rect">
                      <a:avLst/>
                    </a:prstGeom>
                    <a:ln>
                      <a:solidFill>
                        <a:schemeClr val="accent1">
                          <a:lumMod val="75000"/>
                        </a:schemeClr>
                      </a:solidFill>
                    </a:ln>
                  </pic:spPr>
                </pic:pic>
              </a:graphicData>
            </a:graphic>
          </wp:inline>
        </w:drawing>
      </w:r>
    </w:p>
    <w:p w14:paraId="5C87889D" w14:textId="72673AC0" w:rsidR="004D2DA8" w:rsidRPr="004D2DA8" w:rsidRDefault="004D2DA8" w:rsidP="00C25563">
      <w:pPr>
        <w:pStyle w:val="ListParagraph"/>
        <w:numPr>
          <w:ilvl w:val="0"/>
          <w:numId w:val="9"/>
        </w:numPr>
        <w:ind w:left="426" w:hanging="426"/>
      </w:pPr>
      <w:r w:rsidRPr="004D2DA8">
        <w:lastRenderedPageBreak/>
        <w:t xml:space="preserve">Select </w:t>
      </w:r>
      <w:r w:rsidRPr="004D2DA8">
        <w:rPr>
          <w:b/>
          <w:bCs/>
        </w:rPr>
        <w:t>ADD AN ATTACHMENT</w:t>
      </w:r>
      <w:r w:rsidRPr="004D2DA8">
        <w:t xml:space="preserve"> and upload the required supporting documents.</w:t>
      </w:r>
    </w:p>
    <w:p w14:paraId="5690D4C9" w14:textId="77777777" w:rsidR="004D2DA8" w:rsidRPr="004D2DA8" w:rsidRDefault="004D2DA8" w:rsidP="00C25563">
      <w:pPr>
        <w:numPr>
          <w:ilvl w:val="0"/>
          <w:numId w:val="70"/>
        </w:numPr>
        <w:tabs>
          <w:tab w:val="clear" w:pos="720"/>
        </w:tabs>
        <w:spacing w:before="60" w:after="60"/>
        <w:ind w:left="851" w:hanging="425"/>
      </w:pPr>
      <w:r w:rsidRPr="004D2DA8">
        <w:t>You must upload a legal document, such as a guardianship order or enduring power of attorney.</w:t>
      </w:r>
    </w:p>
    <w:p w14:paraId="0D40167D" w14:textId="77777777" w:rsidR="004D2DA8" w:rsidRPr="004D2DA8" w:rsidRDefault="004D2DA8" w:rsidP="00C25563">
      <w:pPr>
        <w:numPr>
          <w:ilvl w:val="0"/>
          <w:numId w:val="70"/>
        </w:numPr>
        <w:tabs>
          <w:tab w:val="clear" w:pos="720"/>
        </w:tabs>
        <w:spacing w:before="60" w:after="60"/>
        <w:ind w:left="851" w:hanging="425"/>
      </w:pPr>
      <w:r w:rsidRPr="004D2DA8">
        <w:t>Enter a name for each document.</w:t>
      </w:r>
    </w:p>
    <w:p w14:paraId="6EAB695D" w14:textId="77777777" w:rsidR="004D2DA8" w:rsidRPr="004D2DA8" w:rsidRDefault="004D2DA8" w:rsidP="00C25563">
      <w:pPr>
        <w:numPr>
          <w:ilvl w:val="0"/>
          <w:numId w:val="70"/>
        </w:numPr>
        <w:tabs>
          <w:tab w:val="clear" w:pos="720"/>
        </w:tabs>
        <w:spacing w:before="60" w:after="60"/>
        <w:ind w:left="851" w:hanging="425"/>
      </w:pPr>
      <w:r w:rsidRPr="004D2DA8">
        <w:t>If needed, upload a medical practitioner's letter to support the request.</w:t>
      </w:r>
    </w:p>
    <w:p w14:paraId="40F5F837" w14:textId="77777777" w:rsidR="004D2DA8" w:rsidRPr="004D2DA8" w:rsidRDefault="004D2DA8" w:rsidP="00C25563">
      <w:pPr>
        <w:numPr>
          <w:ilvl w:val="0"/>
          <w:numId w:val="70"/>
        </w:numPr>
        <w:tabs>
          <w:tab w:val="clear" w:pos="720"/>
        </w:tabs>
        <w:spacing w:before="60" w:after="60"/>
        <w:ind w:left="851" w:hanging="425"/>
      </w:pPr>
      <w:r w:rsidRPr="004D2DA8">
        <w:t xml:space="preserve">If you have a combined legal and medical document, upload it as </w:t>
      </w:r>
      <w:r w:rsidRPr="004D2DA8">
        <w:rPr>
          <w:b/>
          <w:bCs/>
        </w:rPr>
        <w:t>Legal Documentation</w:t>
      </w:r>
      <w:r w:rsidRPr="004D2DA8">
        <w:t>.</w:t>
      </w:r>
    </w:p>
    <w:p w14:paraId="50644E31" w14:textId="1A824F50" w:rsidR="001C5E1E" w:rsidRDefault="004D2DA8" w:rsidP="000E48E4">
      <w:pPr>
        <w:pStyle w:val="ListParagraph"/>
        <w:ind w:left="426"/>
        <w:contextualSpacing w:val="0"/>
      </w:pPr>
      <w:r>
        <w:t xml:space="preserve">For more information, refer to </w:t>
      </w:r>
      <w:hyperlink r:id="rId68">
        <w:r w:rsidR="002C763E" w:rsidRPr="2C043AF9">
          <w:rPr>
            <w:rStyle w:val="Hyperlink"/>
          </w:rPr>
          <w:t>My Aged Care Assessment Manual</w:t>
        </w:r>
      </w:hyperlink>
      <w:r w:rsidR="002C763E">
        <w:t>.</w:t>
      </w:r>
    </w:p>
    <w:p w14:paraId="3CA696BB" w14:textId="529531B7" w:rsidR="002C763E" w:rsidRPr="005B47FE" w:rsidRDefault="008B2FB7" w:rsidP="00643533">
      <w:r>
        <w:rPr>
          <w:noProof/>
        </w:rPr>
        <w:drawing>
          <wp:inline distT="0" distB="0" distL="0" distR="0" wp14:anchorId="6A27DFCA" wp14:editId="0A44BCB6">
            <wp:extent cx="5604276" cy="3155784"/>
            <wp:effectExtent l="19050" t="19050" r="15875" b="26035"/>
            <wp:docPr id="1446263897" name="Picture 1" descr="'Create relationship with client' page, Section 04 continued. The ADD AN ATTACHMENT button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63897" name="Picture 1" descr="'Create relationship with client' page, Section 04 continued. The ADD AN ATTACHMENT button is highlighted. &#10;"/>
                    <pic:cNvPicPr/>
                  </pic:nvPicPr>
                  <pic:blipFill>
                    <a:blip r:embed="rId69"/>
                    <a:stretch>
                      <a:fillRect/>
                    </a:stretch>
                  </pic:blipFill>
                  <pic:spPr>
                    <a:xfrm>
                      <a:off x="0" y="0"/>
                      <a:ext cx="5683735" cy="3200528"/>
                    </a:xfrm>
                    <a:prstGeom prst="rect">
                      <a:avLst/>
                    </a:prstGeom>
                    <a:ln>
                      <a:solidFill>
                        <a:schemeClr val="accent1">
                          <a:lumMod val="75000"/>
                        </a:schemeClr>
                      </a:solidFill>
                    </a:ln>
                  </pic:spPr>
                </pic:pic>
              </a:graphicData>
            </a:graphic>
          </wp:inline>
        </w:drawing>
      </w:r>
    </w:p>
    <w:p w14:paraId="0640DB66" w14:textId="218A1592" w:rsidR="0072351D" w:rsidRPr="0072351D" w:rsidRDefault="0072351D" w:rsidP="00C25563">
      <w:pPr>
        <w:pStyle w:val="ListParagraph"/>
        <w:numPr>
          <w:ilvl w:val="0"/>
          <w:numId w:val="9"/>
        </w:numPr>
        <w:ind w:left="425" w:hanging="425"/>
        <w:contextualSpacing w:val="0"/>
        <w:rPr>
          <w:rFonts w:cs="Arial"/>
        </w:rPr>
      </w:pPr>
      <w:r w:rsidRPr="0072351D">
        <w:rPr>
          <w:rFonts w:cs="Arial"/>
        </w:rPr>
        <w:t xml:space="preserve">If you have additional documents, upload each file and select </w:t>
      </w:r>
      <w:r w:rsidRPr="0072351D">
        <w:rPr>
          <w:rFonts w:cs="Arial"/>
          <w:b/>
          <w:bCs/>
        </w:rPr>
        <w:t>UPLOAD</w:t>
      </w:r>
      <w:r w:rsidRPr="0072351D">
        <w:rPr>
          <w:rFonts w:cs="Arial"/>
        </w:rPr>
        <w:t>. Make sure all documents meet the requirements shown on screen.</w:t>
      </w:r>
    </w:p>
    <w:p w14:paraId="1ED07043" w14:textId="7F6B26DE" w:rsidR="00762E46" w:rsidRDefault="00D870A5" w:rsidP="00ED23C6">
      <w:pPr>
        <w:pStyle w:val="ListParagraph"/>
        <w:ind w:left="0"/>
        <w:contextualSpacing w:val="0"/>
        <w:rPr>
          <w:rFonts w:cs="Arial"/>
        </w:rPr>
      </w:pPr>
      <w:r>
        <w:rPr>
          <w:noProof/>
        </w:rPr>
        <w:drawing>
          <wp:inline distT="0" distB="0" distL="0" distR="0" wp14:anchorId="1199200D" wp14:editId="47ED6FE0">
            <wp:extent cx="5615764" cy="3347528"/>
            <wp:effectExtent l="19050" t="19050" r="23495" b="24765"/>
            <wp:docPr id="412502571" name="Picture 1" descr="Add An Attachment pop up. the CHOOSE FILE and UPLOAD buttons are highlighted. Next to CHOOSE FILE is the file name, followed by fields when the uploader can add a custom name for the attachment and categorise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02571" name="Picture 1" descr="Add An Attachment pop up. the CHOOSE FILE and UPLOAD buttons are highlighted. Next to CHOOSE FILE is the file name, followed by fields when the uploader can add a custom name for the attachment and categorise it. "/>
                    <pic:cNvPicPr/>
                  </pic:nvPicPr>
                  <pic:blipFill>
                    <a:blip r:embed="rId70"/>
                    <a:stretch>
                      <a:fillRect/>
                    </a:stretch>
                  </pic:blipFill>
                  <pic:spPr>
                    <a:xfrm>
                      <a:off x="0" y="0"/>
                      <a:ext cx="5646025" cy="3365566"/>
                    </a:xfrm>
                    <a:prstGeom prst="rect">
                      <a:avLst/>
                    </a:prstGeom>
                    <a:ln>
                      <a:solidFill>
                        <a:schemeClr val="accent1">
                          <a:lumMod val="75000"/>
                        </a:schemeClr>
                      </a:solidFill>
                    </a:ln>
                  </pic:spPr>
                </pic:pic>
              </a:graphicData>
            </a:graphic>
          </wp:inline>
        </w:drawing>
      </w:r>
    </w:p>
    <w:p w14:paraId="1506015F" w14:textId="77777777" w:rsidR="000933E6" w:rsidRPr="000933E6" w:rsidRDefault="000933E6" w:rsidP="00C25563">
      <w:pPr>
        <w:ind w:left="426"/>
        <w:rPr>
          <w:rFonts w:cs="Arial"/>
        </w:rPr>
      </w:pPr>
      <w:r w:rsidRPr="000933E6">
        <w:rPr>
          <w:rFonts w:cs="Arial"/>
        </w:rPr>
        <w:lastRenderedPageBreak/>
        <w:t xml:space="preserve">To remove a document, select </w:t>
      </w:r>
      <w:r w:rsidRPr="000933E6">
        <w:rPr>
          <w:rFonts w:cs="Arial"/>
          <w:b/>
          <w:bCs/>
        </w:rPr>
        <w:t>Delete</w:t>
      </w:r>
      <w:r w:rsidRPr="000933E6">
        <w:rPr>
          <w:rFonts w:cs="Arial"/>
        </w:rPr>
        <w:t xml:space="preserve"> next to the relevant document.</w:t>
      </w:r>
    </w:p>
    <w:p w14:paraId="2BEA22C1" w14:textId="2C4FED06" w:rsidR="00762E46" w:rsidRDefault="00006742" w:rsidP="00ED23C6">
      <w:pPr>
        <w:pStyle w:val="ListParagraph"/>
        <w:ind w:left="0"/>
        <w:contextualSpacing w:val="0"/>
        <w:rPr>
          <w:rFonts w:cs="Arial"/>
        </w:rPr>
      </w:pPr>
      <w:r>
        <w:rPr>
          <w:noProof/>
        </w:rPr>
        <w:drawing>
          <wp:inline distT="0" distB="0" distL="0" distR="0" wp14:anchorId="1144C34B" wp14:editId="7E7BB38D">
            <wp:extent cx="5664208" cy="2841971"/>
            <wp:effectExtent l="19050" t="19050" r="12700" b="15875"/>
            <wp:docPr id="1857562932" name="Picture 1" descr="'Create relationship with client' page, Section 04 continued. An example of a uploaded Legal documentation with name and file size, uploaded Medical documentation with name and file size, and uploaded Other documentation with name and fil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562932" name="Picture 1" descr="'Create relationship with client' page, Section 04 continued. An example of a uploaded Legal documentation with name and file size, uploaded Medical documentation with name and file size, and uploaded Other documentation with name and file size."/>
                    <pic:cNvPicPr/>
                  </pic:nvPicPr>
                  <pic:blipFill>
                    <a:blip r:embed="rId71"/>
                    <a:stretch>
                      <a:fillRect/>
                    </a:stretch>
                  </pic:blipFill>
                  <pic:spPr>
                    <a:xfrm>
                      <a:off x="0" y="0"/>
                      <a:ext cx="5664208" cy="2841971"/>
                    </a:xfrm>
                    <a:prstGeom prst="rect">
                      <a:avLst/>
                    </a:prstGeom>
                    <a:ln>
                      <a:solidFill>
                        <a:schemeClr val="accent1">
                          <a:lumMod val="75000"/>
                        </a:schemeClr>
                      </a:solidFill>
                    </a:ln>
                  </pic:spPr>
                </pic:pic>
              </a:graphicData>
            </a:graphic>
          </wp:inline>
        </w:drawing>
      </w:r>
    </w:p>
    <w:p w14:paraId="36196FF4" w14:textId="18F9911A" w:rsidR="001A14CE" w:rsidRPr="001A14CE" w:rsidRDefault="001A14CE" w:rsidP="00C25563">
      <w:pPr>
        <w:pStyle w:val="ListParagraph"/>
        <w:numPr>
          <w:ilvl w:val="0"/>
          <w:numId w:val="9"/>
        </w:numPr>
        <w:ind w:left="426" w:hanging="426"/>
      </w:pPr>
      <w:r w:rsidRPr="001A14CE">
        <w:t xml:space="preserve">In </w:t>
      </w:r>
      <w:r w:rsidRPr="001A14CE">
        <w:rPr>
          <w:b/>
          <w:bCs/>
        </w:rPr>
        <w:t>Section 05 – Consent</w:t>
      </w:r>
      <w:r w:rsidRPr="001A14CE">
        <w:t>, complete the Supporter Guardian's consent declaration.</w:t>
      </w:r>
    </w:p>
    <w:p w14:paraId="08E8ACB3" w14:textId="77777777" w:rsidR="001A14CE" w:rsidRPr="001A14CE" w:rsidRDefault="001A14CE" w:rsidP="00C25563">
      <w:pPr>
        <w:pStyle w:val="ListParagraph"/>
        <w:numPr>
          <w:ilvl w:val="0"/>
          <w:numId w:val="73"/>
        </w:numPr>
        <w:ind w:left="851" w:hanging="425"/>
      </w:pPr>
      <w:r w:rsidRPr="001A14CE">
        <w:t xml:space="preserve">The Supporter Guardian must select </w:t>
      </w:r>
      <w:r w:rsidRPr="001A14CE">
        <w:rPr>
          <w:b/>
          <w:bCs/>
        </w:rPr>
        <w:t>Yes</w:t>
      </w:r>
      <w:r w:rsidRPr="001A14CE">
        <w:t xml:space="preserve"> for the request to continue.</w:t>
      </w:r>
    </w:p>
    <w:p w14:paraId="61360653" w14:textId="77777777" w:rsidR="001A14CE" w:rsidRPr="001A14CE" w:rsidRDefault="001A14CE" w:rsidP="00C25563">
      <w:pPr>
        <w:pStyle w:val="ListParagraph"/>
        <w:numPr>
          <w:ilvl w:val="0"/>
          <w:numId w:val="73"/>
        </w:numPr>
        <w:ind w:left="851" w:hanging="425"/>
      </w:pPr>
      <w:r w:rsidRPr="001A14CE">
        <w:t xml:space="preserve">If the Supporter Guardian selects </w:t>
      </w:r>
      <w:r w:rsidRPr="001A14CE">
        <w:rPr>
          <w:b/>
          <w:bCs/>
        </w:rPr>
        <w:t>No</w:t>
      </w:r>
      <w:r w:rsidRPr="001A14CE">
        <w:t>, you cannot submit the request.</w:t>
      </w:r>
    </w:p>
    <w:p w14:paraId="64BD0EBD" w14:textId="5A47A744" w:rsidR="00762E46" w:rsidRDefault="00391E45" w:rsidP="00643533">
      <w:pPr>
        <w:rPr>
          <w:rFonts w:ascii="Calibri" w:hAnsi="Calibri" w:cs="Calibri"/>
          <w:sz w:val="24"/>
        </w:rPr>
      </w:pPr>
      <w:r>
        <w:rPr>
          <w:noProof/>
        </w:rPr>
        <w:drawing>
          <wp:inline distT="0" distB="0" distL="0" distR="0" wp14:anchorId="56290F54" wp14:editId="4848D2FB">
            <wp:extent cx="5665470" cy="1929765"/>
            <wp:effectExtent l="19050" t="19050" r="11430" b="13335"/>
            <wp:docPr id="1134809943" name="Picture 1" descr="'Create relationship with client' page, Section 05 'Consent form'. It includes a consent declaration 'I confirm that I am a legally appointed decision maker for the client named in this form... I consent to being registered as a supporter under the aged care act 2024 for the client...'. &quot;Yes&quot; or &quot;No&quot; radio buttons at the botto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809943" name="Picture 1" descr="'Create relationship with client' page, Section 05 'Consent form'. It includes a consent declaration 'I confirm that I am a legally appointed decision maker for the client named in this form... I consent to being registered as a supporter under the aged care act 2024 for the client...'. &quot;Yes&quot; or &quot;No&quot; radio buttons at the bottom.&#10;&#10;"/>
                    <pic:cNvPicPr/>
                  </pic:nvPicPr>
                  <pic:blipFill>
                    <a:blip r:embed="rId72"/>
                    <a:stretch>
                      <a:fillRect/>
                    </a:stretch>
                  </pic:blipFill>
                  <pic:spPr>
                    <a:xfrm>
                      <a:off x="0" y="0"/>
                      <a:ext cx="5665470" cy="1929765"/>
                    </a:xfrm>
                    <a:prstGeom prst="rect">
                      <a:avLst/>
                    </a:prstGeom>
                    <a:ln>
                      <a:solidFill>
                        <a:schemeClr val="accent1">
                          <a:lumMod val="75000"/>
                        </a:schemeClr>
                      </a:solidFill>
                    </a:ln>
                  </pic:spPr>
                </pic:pic>
              </a:graphicData>
            </a:graphic>
          </wp:inline>
        </w:drawing>
      </w:r>
    </w:p>
    <w:p w14:paraId="3CD9BDF3" w14:textId="1683C8F5" w:rsidR="000338BC" w:rsidRPr="000338BC" w:rsidRDefault="000338BC" w:rsidP="00C25563">
      <w:pPr>
        <w:pStyle w:val="ListParagraph"/>
        <w:numPr>
          <w:ilvl w:val="0"/>
          <w:numId w:val="9"/>
        </w:numPr>
        <w:ind w:left="426" w:hanging="426"/>
        <w:contextualSpacing w:val="0"/>
      </w:pPr>
      <w:r w:rsidRPr="000338BC">
        <w:t xml:space="preserve">Complete the </w:t>
      </w:r>
      <w:r w:rsidRPr="000338BC">
        <w:rPr>
          <w:b/>
          <w:bCs/>
        </w:rPr>
        <w:t>Conflict of Interest</w:t>
      </w:r>
      <w:r w:rsidRPr="000338BC">
        <w:t xml:space="preserve"> declaration.</w:t>
      </w:r>
    </w:p>
    <w:p w14:paraId="0858F18A" w14:textId="77777777" w:rsidR="000338BC" w:rsidRPr="000338BC" w:rsidRDefault="000338BC" w:rsidP="00C25563">
      <w:pPr>
        <w:pStyle w:val="ListParagraph"/>
        <w:numPr>
          <w:ilvl w:val="0"/>
          <w:numId w:val="76"/>
        </w:numPr>
        <w:ind w:left="851" w:hanging="425"/>
      </w:pPr>
      <w:r w:rsidRPr="000338BC">
        <w:t xml:space="preserve">Select </w:t>
      </w:r>
      <w:r w:rsidRPr="000338BC">
        <w:rPr>
          <w:b/>
          <w:bCs/>
        </w:rPr>
        <w:t>Yes</w:t>
      </w:r>
      <w:r w:rsidRPr="000338BC">
        <w:t xml:space="preserve"> or </w:t>
      </w:r>
      <w:r w:rsidRPr="000338BC">
        <w:rPr>
          <w:b/>
          <w:bCs/>
        </w:rPr>
        <w:t>No</w:t>
      </w:r>
      <w:r w:rsidRPr="000338BC">
        <w:t>.</w:t>
      </w:r>
    </w:p>
    <w:p w14:paraId="573701F0" w14:textId="77777777" w:rsidR="000338BC" w:rsidRPr="000338BC" w:rsidRDefault="000338BC" w:rsidP="00C25563">
      <w:pPr>
        <w:pStyle w:val="ListParagraph"/>
        <w:numPr>
          <w:ilvl w:val="0"/>
          <w:numId w:val="76"/>
        </w:numPr>
        <w:ind w:left="851" w:hanging="425"/>
      </w:pPr>
      <w:r w:rsidRPr="000338BC">
        <w:t xml:space="preserve">If you select </w:t>
      </w:r>
      <w:r w:rsidRPr="000338BC">
        <w:rPr>
          <w:b/>
          <w:bCs/>
        </w:rPr>
        <w:t>Yes</w:t>
      </w:r>
      <w:r w:rsidRPr="000338BC">
        <w:t>, enter the conflict of interest details.</w:t>
      </w:r>
    </w:p>
    <w:p w14:paraId="745246FA" w14:textId="77777777" w:rsidR="000338BC" w:rsidRPr="000338BC" w:rsidRDefault="000338BC" w:rsidP="00C25563">
      <w:pPr>
        <w:pStyle w:val="ListParagraph"/>
        <w:numPr>
          <w:ilvl w:val="0"/>
          <w:numId w:val="76"/>
        </w:numPr>
        <w:ind w:left="851" w:hanging="425"/>
      </w:pPr>
      <w:r w:rsidRPr="000338BC">
        <w:t xml:space="preserve">Select </w:t>
      </w:r>
      <w:r w:rsidRPr="000338BC">
        <w:rPr>
          <w:b/>
          <w:bCs/>
        </w:rPr>
        <w:t>View Details</w:t>
      </w:r>
      <w:r w:rsidRPr="000338BC">
        <w:t xml:space="preserve"> to review the duties of a Supporter and the My Aged Care terms and conditions.</w:t>
      </w:r>
    </w:p>
    <w:p w14:paraId="1379C927" w14:textId="77777777" w:rsidR="000338BC" w:rsidRPr="000338BC" w:rsidRDefault="000338BC" w:rsidP="00C25563">
      <w:pPr>
        <w:ind w:left="426"/>
      </w:pPr>
      <w:r w:rsidRPr="000338BC">
        <w:t xml:space="preserve">When complete, select </w:t>
      </w:r>
      <w:r w:rsidRPr="000338BC">
        <w:rPr>
          <w:b/>
          <w:bCs/>
        </w:rPr>
        <w:t>SUBMIT TO MY AGED CARE</w:t>
      </w:r>
      <w:r w:rsidRPr="000338BC">
        <w:t>.</w:t>
      </w:r>
    </w:p>
    <w:p w14:paraId="07E0027A" w14:textId="59B18DB2" w:rsidR="00391E45" w:rsidRDefault="00D41357" w:rsidP="00643533">
      <w:pPr>
        <w:tabs>
          <w:tab w:val="left" w:pos="182"/>
        </w:tabs>
      </w:pPr>
      <w:r>
        <w:rPr>
          <w:noProof/>
        </w:rPr>
        <w:lastRenderedPageBreak/>
        <w:drawing>
          <wp:inline distT="0" distB="0" distL="0" distR="0" wp14:anchorId="12C8FB4D" wp14:editId="27007B24">
            <wp:extent cx="4832986" cy="3713592"/>
            <wp:effectExtent l="19050" t="19050" r="24765" b="20320"/>
            <wp:docPr id="71300158" name="Picture 19" descr="'Create relationship with client' page, Section 05 continued. Conflict of interest declaration. It includes radio buttons for yes/no to indicate if a conflict of interest exists. Also includes hyperlinks to supporter duties and the terms and conditions or registering to My Aged Care. SUBMIT TO MY AGED CARE button is highlighted at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00158" name="Picture 19" descr="'Create relationship with client' page, Section 05 continued. Conflict of interest declaration. It includes radio buttons for yes/no to indicate if a conflict of interest exists. Also includes hyperlinks to supporter duties and the terms and conditions or registering to My Aged Care. SUBMIT TO MY AGED CARE button is highlighted at the bottom. "/>
                    <pic:cNvPicPr>
                      <a:picLocks noChangeAspect="1" noChangeArrowheads="1"/>
                    </pic:cNvPicPr>
                  </pic:nvPicPr>
                  <pic:blipFill>
                    <a:blip r:embed="rId73">
                      <a:extLst>
                        <a:ext uri="{28A0092B-C50C-407E-A947-70E740481C1C}">
                          <a14:useLocalDpi xmlns:a14="http://schemas.microsoft.com/office/drawing/2010/main"/>
                        </a:ext>
                      </a:extLst>
                    </a:blip>
                    <a:srcRect/>
                    <a:stretch>
                      <a:fillRect/>
                    </a:stretch>
                  </pic:blipFill>
                  <pic:spPr bwMode="auto">
                    <a:xfrm>
                      <a:off x="0" y="0"/>
                      <a:ext cx="4861785" cy="3735721"/>
                    </a:xfrm>
                    <a:prstGeom prst="rect">
                      <a:avLst/>
                    </a:prstGeom>
                    <a:noFill/>
                    <a:ln>
                      <a:solidFill>
                        <a:schemeClr val="accent1">
                          <a:lumMod val="75000"/>
                        </a:schemeClr>
                      </a:solidFill>
                    </a:ln>
                  </pic:spPr>
                </pic:pic>
              </a:graphicData>
            </a:graphic>
          </wp:inline>
        </w:drawing>
      </w:r>
    </w:p>
    <w:p w14:paraId="258756BD" w14:textId="32355245" w:rsidR="000A4715" w:rsidRPr="000A4715" w:rsidRDefault="000A4715" w:rsidP="00C25563">
      <w:pPr>
        <w:pStyle w:val="ListParagraph"/>
        <w:numPr>
          <w:ilvl w:val="0"/>
          <w:numId w:val="9"/>
        </w:numPr>
        <w:ind w:left="426" w:hanging="426"/>
      </w:pPr>
      <w:r w:rsidRPr="000A4715">
        <w:t xml:space="preserve">The system returns you to the client's </w:t>
      </w:r>
      <w:r w:rsidRPr="000A4715">
        <w:rPr>
          <w:b/>
          <w:bCs/>
        </w:rPr>
        <w:t>Support Network</w:t>
      </w:r>
      <w:r w:rsidRPr="000A4715">
        <w:t xml:space="preserve"> screen. The Supporter Guardian relationship appears with one or more of the following:</w:t>
      </w:r>
    </w:p>
    <w:p w14:paraId="54176793" w14:textId="77777777" w:rsidR="000A4715" w:rsidRPr="000A4715" w:rsidRDefault="000A4715" w:rsidP="00C25563">
      <w:pPr>
        <w:numPr>
          <w:ilvl w:val="0"/>
          <w:numId w:val="79"/>
        </w:numPr>
        <w:tabs>
          <w:tab w:val="left" w:pos="182"/>
        </w:tabs>
        <w:spacing w:before="60" w:after="60"/>
        <w:ind w:left="714" w:hanging="357"/>
      </w:pPr>
      <w:r w:rsidRPr="000A4715">
        <w:t>a green banner confirming the relationship was created successfully</w:t>
      </w:r>
    </w:p>
    <w:p w14:paraId="20ED6738" w14:textId="77777777" w:rsidR="000A4715" w:rsidRPr="000A4715" w:rsidRDefault="000A4715" w:rsidP="00C25563">
      <w:pPr>
        <w:numPr>
          <w:ilvl w:val="0"/>
          <w:numId w:val="79"/>
        </w:numPr>
        <w:tabs>
          <w:tab w:val="left" w:pos="182"/>
        </w:tabs>
        <w:spacing w:before="60" w:after="60"/>
        <w:ind w:left="714" w:hanging="357"/>
      </w:pPr>
      <w:r w:rsidRPr="000A4715">
        <w:t xml:space="preserve">a yellow </w:t>
      </w:r>
      <w:r w:rsidRPr="000A4715">
        <w:rPr>
          <w:b/>
          <w:bCs/>
        </w:rPr>
        <w:t>Pending</w:t>
      </w:r>
      <w:r w:rsidRPr="000A4715">
        <w:t xml:space="preserve"> banner</w:t>
      </w:r>
    </w:p>
    <w:p w14:paraId="4E9D89A3" w14:textId="65DB86B3" w:rsidR="000A4715" w:rsidRPr="000A4715" w:rsidRDefault="000A4715" w:rsidP="00C25563">
      <w:pPr>
        <w:numPr>
          <w:ilvl w:val="0"/>
          <w:numId w:val="79"/>
        </w:numPr>
        <w:tabs>
          <w:tab w:val="left" w:pos="182"/>
        </w:tabs>
        <w:spacing w:before="60" w:after="60"/>
        <w:ind w:left="714" w:hanging="357"/>
      </w:pPr>
      <w:r w:rsidRPr="000A4715">
        <w:t>an information message advising that delegate approval is required</w:t>
      </w:r>
      <w:r>
        <w:t>.</w:t>
      </w:r>
    </w:p>
    <w:p w14:paraId="35072D41" w14:textId="5E151C5B" w:rsidR="00762E46" w:rsidRDefault="00656DB7" w:rsidP="00014E7E">
      <w:pPr>
        <w:pStyle w:val="ListParagraph"/>
        <w:ind w:left="0"/>
        <w:contextualSpacing w:val="0"/>
        <w:rPr>
          <w:noProof/>
        </w:rPr>
      </w:pPr>
      <w:r>
        <w:rPr>
          <w:noProof/>
        </w:rPr>
        <w:drawing>
          <wp:inline distT="0" distB="0" distL="0" distR="0" wp14:anchorId="42BC6DC6" wp14:editId="05EC223D">
            <wp:extent cx="5014706" cy="3427276"/>
            <wp:effectExtent l="19050" t="19050" r="14605" b="20955"/>
            <wp:docPr id="185241045" name="Picture 1" descr="Client record, Support network tab, showing a supporter card under 'Client's support network' sub tab. Card is Active. Green banner at bottom of page 'relationship added successf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41045" name="Picture 1" descr="Client record, Support network tab, showing a supporter card under 'Client's support network' sub tab. Card is Active. Green banner at bottom of page 'relationship added successfully'"/>
                    <pic:cNvPicPr/>
                  </pic:nvPicPr>
                  <pic:blipFill>
                    <a:blip r:embed="rId74"/>
                    <a:stretch>
                      <a:fillRect/>
                    </a:stretch>
                  </pic:blipFill>
                  <pic:spPr>
                    <a:xfrm>
                      <a:off x="0" y="0"/>
                      <a:ext cx="5030835" cy="3438300"/>
                    </a:xfrm>
                    <a:prstGeom prst="rect">
                      <a:avLst/>
                    </a:prstGeom>
                    <a:ln>
                      <a:solidFill>
                        <a:schemeClr val="accent1">
                          <a:lumMod val="75000"/>
                        </a:schemeClr>
                      </a:solidFill>
                    </a:ln>
                  </pic:spPr>
                </pic:pic>
              </a:graphicData>
            </a:graphic>
          </wp:inline>
        </w:drawing>
      </w:r>
    </w:p>
    <w:p w14:paraId="54F554BE" w14:textId="77777777" w:rsidR="00EC57F6" w:rsidRPr="00EC57F6" w:rsidRDefault="00EC57F6" w:rsidP="00C25563">
      <w:pPr>
        <w:pStyle w:val="ListParagraph"/>
        <w:ind w:left="426"/>
      </w:pPr>
      <w:r w:rsidRPr="00EC57F6">
        <w:t xml:space="preserve">If the status reason is </w:t>
      </w:r>
      <w:r w:rsidRPr="00EC57F6">
        <w:rPr>
          <w:b/>
          <w:bCs/>
        </w:rPr>
        <w:t>Pending Delegate Decision</w:t>
      </w:r>
      <w:r w:rsidRPr="00EC57F6">
        <w:t xml:space="preserve">, the relationship displays a </w:t>
      </w:r>
      <w:r w:rsidRPr="00EC57F6">
        <w:rPr>
          <w:b/>
          <w:bCs/>
        </w:rPr>
        <w:t>Pending</w:t>
      </w:r>
      <w:r w:rsidRPr="00EC57F6">
        <w:t xml:space="preserve"> status and a message stating </w:t>
      </w:r>
      <w:r w:rsidRPr="00EC57F6">
        <w:rPr>
          <w:b/>
          <w:bCs/>
        </w:rPr>
        <w:t>Relationship undergoing delegate approval</w:t>
      </w:r>
      <w:r w:rsidRPr="00EC57F6">
        <w:t xml:space="preserve"> until the delegate </w:t>
      </w:r>
      <w:proofErr w:type="gramStart"/>
      <w:r w:rsidRPr="00EC57F6">
        <w:t>makes a decision</w:t>
      </w:r>
      <w:proofErr w:type="gramEnd"/>
      <w:r w:rsidRPr="00EC57F6">
        <w:t>.</w:t>
      </w:r>
    </w:p>
    <w:p w14:paraId="3057C189" w14:textId="3241FE5C" w:rsidR="458DDB5F" w:rsidRDefault="009B1BAC" w:rsidP="00643533">
      <w:r>
        <w:rPr>
          <w:noProof/>
        </w:rPr>
        <w:lastRenderedPageBreak/>
        <w:drawing>
          <wp:inline distT="0" distB="0" distL="0" distR="0" wp14:anchorId="6727C9A7" wp14:editId="53025B62">
            <wp:extent cx="5349048" cy="5590308"/>
            <wp:effectExtent l="19050" t="19050" r="23495" b="10795"/>
            <wp:docPr id="114653463" name="Picture 7" descr="Client record, Support network tab, showing a supporter card under 'Client's support network' sub tab. Card is Pending, with a banner alerting is the relationship request is undergoing delegate approv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3463" name="Picture 7" descr="Client record, Support network tab, showing a supporter card under 'Client's support network' sub tab. Card is Pending, with a banner alerting is the relationship request is undergoing delegate approval. "/>
                    <pic:cNvPicPr/>
                  </pic:nvPicPr>
                  <pic:blipFill>
                    <a:blip r:embed="rId75"/>
                    <a:stretch>
                      <a:fillRect/>
                    </a:stretch>
                  </pic:blipFill>
                  <pic:spPr>
                    <a:xfrm>
                      <a:off x="0" y="0"/>
                      <a:ext cx="5374963" cy="5617392"/>
                    </a:xfrm>
                    <a:prstGeom prst="rect">
                      <a:avLst/>
                    </a:prstGeom>
                    <a:ln>
                      <a:solidFill>
                        <a:schemeClr val="accent1">
                          <a:lumMod val="75000"/>
                        </a:schemeClr>
                      </a:solidFill>
                    </a:ln>
                  </pic:spPr>
                </pic:pic>
              </a:graphicData>
            </a:graphic>
          </wp:inline>
        </w:drawing>
      </w:r>
    </w:p>
    <w:p w14:paraId="652213FE" w14:textId="1830067F" w:rsidR="00552ADD" w:rsidRPr="00552ADD" w:rsidRDefault="00552ADD" w:rsidP="00C25563">
      <w:pPr>
        <w:pStyle w:val="ListParagraph"/>
        <w:numPr>
          <w:ilvl w:val="0"/>
          <w:numId w:val="9"/>
        </w:numPr>
        <w:ind w:left="425" w:hanging="425"/>
        <w:contextualSpacing w:val="0"/>
      </w:pPr>
      <w:r w:rsidRPr="00552ADD">
        <w:t xml:space="preserve">To add more documents later, select </w:t>
      </w:r>
      <w:r w:rsidRPr="00552ADD">
        <w:rPr>
          <w:b/>
          <w:bCs/>
        </w:rPr>
        <w:t>ADD DOCUMENTS</w:t>
      </w:r>
      <w:r w:rsidRPr="00552ADD">
        <w:t xml:space="preserve"> on the Supporter Guardian tile.</w:t>
      </w:r>
    </w:p>
    <w:p w14:paraId="0A6A74A0" w14:textId="0F132BCA" w:rsidR="00B55543" w:rsidRDefault="00C57AC6" w:rsidP="00643533">
      <w:pPr>
        <w:pStyle w:val="ListParagraph"/>
        <w:ind w:left="0"/>
        <w:contextualSpacing w:val="0"/>
      </w:pPr>
      <w:r>
        <w:rPr>
          <w:noProof/>
        </w:rPr>
        <w:drawing>
          <wp:inline distT="0" distB="0" distL="0" distR="0" wp14:anchorId="1A46E128" wp14:editId="699D9A6A">
            <wp:extent cx="2698970" cy="3039326"/>
            <wp:effectExtent l="19050" t="19050" r="25400" b="27940"/>
            <wp:docPr id="689635874" name="Picture 1" descr="Client record, Support network tab, showing a supporter card under 'Client's support network' sub tab. ADD DOCUMENTS button is highlighted at the top of the c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35874" name="Picture 1" descr="Client record, Support network tab, showing a supporter card under 'Client's support network' sub tab. ADD DOCUMENTS button is highlighted at the top of the card. "/>
                    <pic:cNvPicPr/>
                  </pic:nvPicPr>
                  <pic:blipFill>
                    <a:blip r:embed="rId76"/>
                    <a:stretch>
                      <a:fillRect/>
                    </a:stretch>
                  </pic:blipFill>
                  <pic:spPr>
                    <a:xfrm>
                      <a:off x="0" y="0"/>
                      <a:ext cx="2715214" cy="3057619"/>
                    </a:xfrm>
                    <a:prstGeom prst="rect">
                      <a:avLst/>
                    </a:prstGeom>
                    <a:ln>
                      <a:solidFill>
                        <a:schemeClr val="accent1">
                          <a:lumMod val="75000"/>
                        </a:schemeClr>
                      </a:solidFill>
                    </a:ln>
                  </pic:spPr>
                </pic:pic>
              </a:graphicData>
            </a:graphic>
          </wp:inline>
        </w:drawing>
      </w:r>
    </w:p>
    <w:p w14:paraId="0D706FE2" w14:textId="1AFE7544" w:rsidR="002E2415" w:rsidRPr="002E2415" w:rsidRDefault="002E2415" w:rsidP="00C25563">
      <w:pPr>
        <w:pStyle w:val="ListParagraph"/>
        <w:numPr>
          <w:ilvl w:val="0"/>
          <w:numId w:val="9"/>
        </w:numPr>
        <w:ind w:left="425" w:hanging="425"/>
        <w:contextualSpacing w:val="0"/>
      </w:pPr>
      <w:r w:rsidRPr="002E2415">
        <w:lastRenderedPageBreak/>
        <w:t>If additional documents are required, a yellow banner appears below the relationship tile to indicate that documents are still pending.</w:t>
      </w:r>
    </w:p>
    <w:p w14:paraId="5E999F51" w14:textId="25ABD7E4" w:rsidR="00E34E63" w:rsidRDefault="00E02E12" w:rsidP="00AB46CF">
      <w:pPr>
        <w:pStyle w:val="ListParagraph"/>
        <w:ind w:left="0"/>
        <w:contextualSpacing w:val="0"/>
      </w:pPr>
      <w:r>
        <w:rPr>
          <w:noProof/>
        </w:rPr>
        <w:drawing>
          <wp:inline distT="0" distB="0" distL="0" distR="0" wp14:anchorId="4C861301" wp14:editId="711C882D">
            <wp:extent cx="2390572" cy="3306959"/>
            <wp:effectExtent l="19050" t="19050" r="10160" b="27305"/>
            <wp:docPr id="584388322" name="Picture 1" descr="Client record, Support network tab, showing a supporter card under 'Client's support network' sub tab. Card is Pending as it required more documentation to be uploa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388322" name="Picture 1" descr="Client record, Support network tab, showing a supporter card under 'Client's support network' sub tab. Card is Pending as it required more documentation to be uploaded. "/>
                    <pic:cNvPicPr/>
                  </pic:nvPicPr>
                  <pic:blipFill>
                    <a:blip r:embed="rId77"/>
                    <a:stretch>
                      <a:fillRect/>
                    </a:stretch>
                  </pic:blipFill>
                  <pic:spPr>
                    <a:xfrm>
                      <a:off x="0" y="0"/>
                      <a:ext cx="2390572" cy="3306959"/>
                    </a:xfrm>
                    <a:prstGeom prst="rect">
                      <a:avLst/>
                    </a:prstGeom>
                    <a:ln>
                      <a:solidFill>
                        <a:schemeClr val="accent1">
                          <a:lumMod val="75000"/>
                        </a:schemeClr>
                      </a:solidFill>
                    </a:ln>
                  </pic:spPr>
                </pic:pic>
              </a:graphicData>
            </a:graphic>
          </wp:inline>
        </w:drawing>
      </w:r>
    </w:p>
    <w:p w14:paraId="5C3AF80C" w14:textId="13DB0C48" w:rsidR="00281673" w:rsidRPr="005C1AD5" w:rsidRDefault="00281673" w:rsidP="005C1AD5">
      <w:pPr>
        <w:pStyle w:val="Heading2"/>
      </w:pPr>
      <w:bookmarkStart w:id="81" w:name="_Toc206427670"/>
      <w:bookmarkStart w:id="82" w:name="_Toc240901653"/>
      <w:r w:rsidRPr="005C1AD5">
        <w:t xml:space="preserve">Creating a </w:t>
      </w:r>
      <w:r w:rsidR="002F2429">
        <w:t xml:space="preserve">Supporter </w:t>
      </w:r>
      <w:proofErr w:type="spellStart"/>
      <w:r w:rsidR="002F2429">
        <w:t>Organisation</w:t>
      </w:r>
      <w:proofErr w:type="spellEnd"/>
      <w:r w:rsidRPr="005C1AD5">
        <w:t xml:space="preserve"> relationship</w:t>
      </w:r>
      <w:bookmarkEnd w:id="81"/>
      <w:bookmarkEnd w:id="82"/>
    </w:p>
    <w:p w14:paraId="4C8CFEEC" w14:textId="77777777" w:rsidR="00745EF7" w:rsidRPr="00745EF7" w:rsidRDefault="00745EF7" w:rsidP="00C25563">
      <w:r w:rsidRPr="00745EF7">
        <w:t>Before you create a Supporter Organisation relationship, check that:</w:t>
      </w:r>
    </w:p>
    <w:p w14:paraId="581C8A9C" w14:textId="77777777" w:rsidR="00745EF7" w:rsidRPr="00745EF7" w:rsidRDefault="00745EF7" w:rsidP="00C25563">
      <w:pPr>
        <w:pStyle w:val="ListParagraph"/>
        <w:numPr>
          <w:ilvl w:val="0"/>
          <w:numId w:val="83"/>
        </w:numPr>
      </w:pPr>
      <w:r w:rsidRPr="00745EF7">
        <w:t>the organisation does not already have a matching relationship in My Aged Care</w:t>
      </w:r>
    </w:p>
    <w:p w14:paraId="59FE6B92" w14:textId="77777777" w:rsidR="00745EF7" w:rsidRPr="00745EF7" w:rsidRDefault="00745EF7" w:rsidP="00C25563">
      <w:pPr>
        <w:pStyle w:val="ListParagraph"/>
        <w:numPr>
          <w:ilvl w:val="0"/>
          <w:numId w:val="83"/>
        </w:numPr>
      </w:pPr>
      <w:r w:rsidRPr="00745EF7">
        <w:t>no previous Supporter Organisation relationship has been cancelled</w:t>
      </w:r>
    </w:p>
    <w:p w14:paraId="1071A545" w14:textId="77777777" w:rsidR="00745EF7" w:rsidRPr="00745EF7" w:rsidRDefault="00745EF7" w:rsidP="00C25563">
      <w:pPr>
        <w:pStyle w:val="ListParagraph"/>
        <w:numPr>
          <w:ilvl w:val="0"/>
          <w:numId w:val="83"/>
        </w:numPr>
      </w:pPr>
      <w:r w:rsidRPr="00745EF7">
        <w:t>the organisation can meet the duties of a Supporter.</w:t>
      </w:r>
    </w:p>
    <w:p w14:paraId="648FE206" w14:textId="6FEBE428" w:rsidR="00232504" w:rsidRPr="00673042" w:rsidRDefault="00673042" w:rsidP="00643533">
      <w:r w:rsidRPr="00673042">
        <w:t>Search for the organisation and review its current support relationships. For more information,</w:t>
      </w:r>
      <w:r>
        <w:t xml:space="preserve"> refer to </w:t>
      </w:r>
      <w:hyperlink r:id="rId78">
        <w:r w:rsidR="00005EE5">
          <w:rPr>
            <w:rStyle w:val="Hyperlink"/>
          </w:rPr>
          <w:t>My Aged Care – Assessor Portal User Guide 1 – Registering and referring clients for assessments</w:t>
        </w:r>
      </w:hyperlink>
      <w:r w:rsidR="00232504">
        <w:t>.</w:t>
      </w:r>
      <w:r w:rsidR="00232504" w:rsidRPr="21447AE4">
        <w:rPr>
          <w:rFonts w:cs="Arial"/>
        </w:rPr>
        <w:t xml:space="preserve"> </w:t>
      </w:r>
    </w:p>
    <w:bookmarkEnd w:id="78"/>
    <w:bookmarkEnd w:id="79"/>
    <w:bookmarkEnd w:id="80"/>
    <w:p w14:paraId="60E36130" w14:textId="77777777" w:rsidR="00673042" w:rsidRPr="00C25563" w:rsidRDefault="00673042" w:rsidP="00C25563">
      <w:pPr>
        <w:widowControl/>
        <w:spacing w:before="0" w:after="0" w:line="300" w:lineRule="atLeast"/>
      </w:pPr>
      <w:r w:rsidRPr="00C25563">
        <w:t>Supporter Organisation relationship requests require delegate approval.</w:t>
      </w:r>
    </w:p>
    <w:p w14:paraId="4713DB57" w14:textId="77777777" w:rsidR="00232504" w:rsidRPr="0040294A" w:rsidRDefault="00232504">
      <w:pPr>
        <w:pStyle w:val="ListParagraph"/>
        <w:numPr>
          <w:ilvl w:val="0"/>
          <w:numId w:val="5"/>
        </w:numPr>
        <w:ind w:left="425" w:hanging="425"/>
        <w:contextualSpacing w:val="0"/>
        <w:rPr>
          <w:rFonts w:cs="Arial"/>
        </w:rPr>
      </w:pPr>
      <w:r w:rsidRPr="0040294A">
        <w:rPr>
          <w:rFonts w:cs="Arial"/>
        </w:rPr>
        <w:t xml:space="preserve">From the client’s </w:t>
      </w:r>
      <w:r w:rsidRPr="0040294A">
        <w:rPr>
          <w:rFonts w:cs="Arial"/>
          <w:b/>
          <w:bCs/>
        </w:rPr>
        <w:t>Support network</w:t>
      </w:r>
      <w:r w:rsidRPr="0040294A">
        <w:rPr>
          <w:rFonts w:cs="Arial"/>
        </w:rPr>
        <w:t xml:space="preserve"> tab, select </w:t>
      </w:r>
      <w:r w:rsidRPr="0040294A">
        <w:rPr>
          <w:rFonts w:cs="Arial"/>
          <w:b/>
          <w:bCs/>
        </w:rPr>
        <w:t>CREATE RELATIONSHIP</w:t>
      </w:r>
      <w:r w:rsidRPr="0040294A">
        <w:rPr>
          <w:rFonts w:cs="Arial"/>
        </w:rPr>
        <w:t>.</w:t>
      </w:r>
    </w:p>
    <w:p w14:paraId="06F4488C" w14:textId="04ED6129" w:rsidR="00232504" w:rsidRDefault="00E45508" w:rsidP="00643533">
      <w:pPr>
        <w:rPr>
          <w:lang w:val="en-US"/>
        </w:rPr>
      </w:pPr>
      <w:r>
        <w:rPr>
          <w:noProof/>
        </w:rPr>
        <w:drawing>
          <wp:inline distT="0" distB="0" distL="0" distR="0" wp14:anchorId="23F0AEE8" wp14:editId="18835605">
            <wp:extent cx="5665470" cy="1147238"/>
            <wp:effectExtent l="19050" t="19050" r="11430" b="15240"/>
            <wp:docPr id="1942105320" name="Picture 15" descr="Client Record, Support network tab.  CREATE RELATIONSHIP button highlighted on the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105320" name="Picture 15" descr="Client Record, Support network tab.  CREATE RELATIONSHIP button highlighted on the right of the screen."/>
                    <pic:cNvPicPr>
                      <a:picLocks noChangeAspect="1" noChangeArrowheads="1"/>
                    </pic:cNvPicPr>
                  </pic:nvPicPr>
                  <pic:blipFill>
                    <a:blip r:embed="rId79"/>
                    <a:stretch>
                      <a:fillRect/>
                    </a:stretch>
                  </pic:blipFill>
                  <pic:spPr bwMode="auto">
                    <a:xfrm>
                      <a:off x="0" y="0"/>
                      <a:ext cx="5665470" cy="1147238"/>
                    </a:xfrm>
                    <a:prstGeom prst="rect">
                      <a:avLst/>
                    </a:prstGeom>
                    <a:noFill/>
                    <a:ln>
                      <a:solidFill>
                        <a:schemeClr val="accent1">
                          <a:lumMod val="75000"/>
                        </a:schemeClr>
                      </a:solidFill>
                    </a:ln>
                  </pic:spPr>
                </pic:pic>
              </a:graphicData>
            </a:graphic>
          </wp:inline>
        </w:drawing>
      </w:r>
    </w:p>
    <w:p w14:paraId="1F218F79" w14:textId="06F9BA3D" w:rsidR="009424BE" w:rsidRPr="009424BE" w:rsidRDefault="009424BE" w:rsidP="00C25563">
      <w:pPr>
        <w:pStyle w:val="ListParagraph"/>
        <w:numPr>
          <w:ilvl w:val="0"/>
          <w:numId w:val="5"/>
        </w:numPr>
      </w:pPr>
      <w:r w:rsidRPr="009424BE">
        <w:t xml:space="preserve">On the </w:t>
      </w:r>
      <w:r w:rsidRPr="00C25563">
        <w:rPr>
          <w:b/>
          <w:bCs/>
        </w:rPr>
        <w:t>Create relationship for client</w:t>
      </w:r>
      <w:r w:rsidRPr="009424BE">
        <w:t xml:space="preserve"> page, go to </w:t>
      </w:r>
      <w:r w:rsidRPr="00C25563">
        <w:rPr>
          <w:b/>
          <w:bCs/>
        </w:rPr>
        <w:t>Section 01 – About client's relationship</w:t>
      </w:r>
      <w:r w:rsidRPr="009424BE">
        <w:t xml:space="preserve">. Select </w:t>
      </w:r>
      <w:r w:rsidRPr="00C25563">
        <w:rPr>
          <w:b/>
          <w:bCs/>
        </w:rPr>
        <w:t>Supporter</w:t>
      </w:r>
      <w:r w:rsidRPr="009424BE">
        <w:t xml:space="preserve">, then select </w:t>
      </w:r>
      <w:r w:rsidRPr="00C25563">
        <w:rPr>
          <w:b/>
          <w:bCs/>
        </w:rPr>
        <w:t>Organisation</w:t>
      </w:r>
      <w:r w:rsidRPr="009424BE">
        <w:t>.</w:t>
      </w:r>
    </w:p>
    <w:p w14:paraId="7B579A78" w14:textId="66F965A3" w:rsidR="00232504" w:rsidRDefault="00E45508" w:rsidP="00643533">
      <w:pPr>
        <w:rPr>
          <w:lang w:val="en-US"/>
        </w:rPr>
      </w:pPr>
      <w:r>
        <w:rPr>
          <w:noProof/>
        </w:rPr>
        <w:lastRenderedPageBreak/>
        <w:drawing>
          <wp:inline distT="0" distB="0" distL="0" distR="0" wp14:anchorId="1BDD6D68" wp14:editId="4567CF53">
            <wp:extent cx="5665282" cy="2828290"/>
            <wp:effectExtent l="19050" t="19050" r="12065" b="10160"/>
            <wp:docPr id="995509125" name="Picture 21" descr="Create relationship for client form, Section 01 'About the client's relationship'. Shows the support relationship to be established for Client is 'supporter'. &#10;Is the support relationship with a person or an organisation? Organisation radio button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09125" name="Picture 21" descr="Create relationship for client form, Section 01 'About the client's relationship'. Shows the support relationship to be established for Client is 'supporter'. &#10;Is the support relationship with a person or an organisation? Organisation radio button selected."/>
                    <pic:cNvPicPr>
                      <a:picLocks noChangeAspect="1" noChangeArrowheads="1"/>
                    </pic:cNvPicPr>
                  </pic:nvPicPr>
                  <pic:blipFill>
                    <a:blip r:embed="rId80"/>
                    <a:stretch>
                      <a:fillRect/>
                    </a:stretch>
                  </pic:blipFill>
                  <pic:spPr bwMode="auto">
                    <a:xfrm>
                      <a:off x="0" y="0"/>
                      <a:ext cx="5665282" cy="2828290"/>
                    </a:xfrm>
                    <a:prstGeom prst="rect">
                      <a:avLst/>
                    </a:prstGeom>
                    <a:noFill/>
                    <a:ln>
                      <a:solidFill>
                        <a:schemeClr val="accent1">
                          <a:lumMod val="75000"/>
                        </a:schemeClr>
                      </a:solidFill>
                    </a:ln>
                  </pic:spPr>
                </pic:pic>
              </a:graphicData>
            </a:graphic>
          </wp:inline>
        </w:drawing>
      </w:r>
    </w:p>
    <w:p w14:paraId="5B45FA27" w14:textId="1B57AF19" w:rsidR="009424BE" w:rsidRPr="009424BE" w:rsidRDefault="009424BE" w:rsidP="00C25563">
      <w:pPr>
        <w:pStyle w:val="ListParagraph"/>
        <w:numPr>
          <w:ilvl w:val="0"/>
          <w:numId w:val="5"/>
        </w:numPr>
        <w:ind w:left="357" w:hanging="357"/>
        <w:contextualSpacing w:val="0"/>
      </w:pPr>
      <w:r w:rsidRPr="009424BE">
        <w:t xml:space="preserve">In </w:t>
      </w:r>
      <w:r w:rsidRPr="009424BE">
        <w:rPr>
          <w:b/>
          <w:bCs/>
        </w:rPr>
        <w:t>Section 02 – Add support organisation details</w:t>
      </w:r>
      <w:r w:rsidRPr="009424BE">
        <w:t>, search for the organisation by entering:</w:t>
      </w:r>
    </w:p>
    <w:p w14:paraId="269A9F95" w14:textId="77777777" w:rsidR="009424BE" w:rsidRPr="009424BE" w:rsidRDefault="009424BE" w:rsidP="00C25563">
      <w:pPr>
        <w:pStyle w:val="ListParagraph"/>
        <w:numPr>
          <w:ilvl w:val="0"/>
          <w:numId w:val="85"/>
        </w:numPr>
      </w:pPr>
      <w:r w:rsidRPr="009424BE">
        <w:t>the organisation name, or</w:t>
      </w:r>
    </w:p>
    <w:p w14:paraId="14E8E2CF" w14:textId="77777777" w:rsidR="009424BE" w:rsidRPr="009424BE" w:rsidRDefault="009424BE" w:rsidP="00C25563">
      <w:pPr>
        <w:pStyle w:val="ListParagraph"/>
        <w:numPr>
          <w:ilvl w:val="0"/>
          <w:numId w:val="85"/>
        </w:numPr>
      </w:pPr>
      <w:r w:rsidRPr="009424BE">
        <w:t>a suburb or postcode.</w:t>
      </w:r>
    </w:p>
    <w:p w14:paraId="4551E435" w14:textId="77777777" w:rsidR="009424BE" w:rsidRPr="009424BE" w:rsidRDefault="009424BE" w:rsidP="00C25563">
      <w:pPr>
        <w:ind w:left="426"/>
      </w:pPr>
      <w:r w:rsidRPr="009424BE">
        <w:t xml:space="preserve">Select </w:t>
      </w:r>
      <w:r w:rsidRPr="009424BE">
        <w:rPr>
          <w:b/>
          <w:bCs/>
        </w:rPr>
        <w:t>SEARCH</w:t>
      </w:r>
      <w:r w:rsidRPr="009424BE">
        <w:t>.</w:t>
      </w:r>
    </w:p>
    <w:p w14:paraId="71ACAA41" w14:textId="77777777" w:rsidR="009424BE" w:rsidRPr="009424BE" w:rsidRDefault="009424BE" w:rsidP="00C25563">
      <w:pPr>
        <w:ind w:left="426"/>
      </w:pPr>
      <w:r w:rsidRPr="009424BE">
        <w:t>You can also limit the search by distance from a suburb or postcode.</w:t>
      </w:r>
    </w:p>
    <w:p w14:paraId="7C4CF7B1" w14:textId="6F31DD34" w:rsidR="00E45508" w:rsidRDefault="00E45508" w:rsidP="00EA5A60">
      <w:pPr>
        <w:pStyle w:val="Caption"/>
        <w:spacing w:before="120" w:after="120" w:line="276" w:lineRule="auto"/>
      </w:pPr>
      <w:r>
        <w:t>Suburb or Postcode search example</w:t>
      </w:r>
    </w:p>
    <w:p w14:paraId="517CA97B" w14:textId="011D6E23" w:rsidR="00196B18" w:rsidRDefault="00E45508" w:rsidP="00643533">
      <w:pPr>
        <w:rPr>
          <w:lang w:val="en-US" w:eastAsia="en-AU"/>
        </w:rPr>
      </w:pPr>
      <w:r>
        <w:rPr>
          <w:noProof/>
        </w:rPr>
        <w:drawing>
          <wp:inline distT="0" distB="0" distL="0" distR="0" wp14:anchorId="171B6FC4" wp14:editId="51931108">
            <wp:extent cx="5690340" cy="2348014"/>
            <wp:effectExtent l="19050" t="19050" r="24765" b="14605"/>
            <wp:docPr id="1878435471" name="Picture 22" descr="'Create relationship with client' page,  Section 02 'Add support organisation details'. &#10;Select radio button to search for support organisation by organisation name or suburb/postcode (selected)&#10;Enter suburb or postcode and select from the list below (drop down list from search - answer is displayed)&#10;'Within (answer is displayed) kms of the selected suburb/postcode'&#10;SEARCH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35471" name="Picture 22" descr="'Create relationship with client' page,  Section 02 'Add support organisation details'. &#10;Select radio button to search for support organisation by organisation name or suburb/postcode (selected)&#10;Enter suburb or postcode and select from the list below (drop down list from search - answer is displayed)&#10;'Within (answer is displayed) kms of the selected suburb/postcode'&#10;SEARCH button is highlighted. "/>
                    <pic:cNvPicPr>
                      <a:picLocks noChangeAspect="1" noChangeArrowheads="1"/>
                    </pic:cNvPicPr>
                  </pic:nvPicPr>
                  <pic:blipFill>
                    <a:blip r:embed="rId81"/>
                    <a:stretch>
                      <a:fillRect/>
                    </a:stretch>
                  </pic:blipFill>
                  <pic:spPr bwMode="auto">
                    <a:xfrm>
                      <a:off x="0" y="0"/>
                      <a:ext cx="5703814" cy="2353574"/>
                    </a:xfrm>
                    <a:prstGeom prst="rect">
                      <a:avLst/>
                    </a:prstGeom>
                    <a:noFill/>
                    <a:ln>
                      <a:solidFill>
                        <a:schemeClr val="accent1">
                          <a:lumMod val="75000"/>
                        </a:schemeClr>
                      </a:solidFill>
                    </a:ln>
                  </pic:spPr>
                </pic:pic>
              </a:graphicData>
            </a:graphic>
          </wp:inline>
        </w:drawing>
      </w:r>
    </w:p>
    <w:p w14:paraId="2E6D5A19" w14:textId="6702FC05" w:rsidR="00E45508" w:rsidRDefault="00E45508" w:rsidP="00EA5A60">
      <w:pPr>
        <w:pStyle w:val="Caption"/>
        <w:spacing w:before="120" w:after="120" w:line="276" w:lineRule="auto"/>
      </w:pPr>
      <w:r>
        <w:t>Organisation name search example</w:t>
      </w:r>
    </w:p>
    <w:p w14:paraId="367EC20E" w14:textId="37D16DA5" w:rsidR="00196B18" w:rsidRPr="00914A6F" w:rsidRDefault="00E45508" w:rsidP="00643533">
      <w:pPr>
        <w:rPr>
          <w:lang w:val="en-US" w:eastAsia="en-AU"/>
        </w:rPr>
      </w:pPr>
      <w:r>
        <w:rPr>
          <w:noProof/>
        </w:rPr>
        <w:drawing>
          <wp:inline distT="0" distB="0" distL="0" distR="0" wp14:anchorId="1C183E9C" wp14:editId="1ED2A4B4">
            <wp:extent cx="5712780" cy="1731929"/>
            <wp:effectExtent l="19050" t="19050" r="21590" b="20955"/>
            <wp:docPr id="1327071727" name="Picture 23" descr="'Create relationship with client' page,  Section 02 'Add support organisation details'. &#10;Select radio button to search for support organisation by organisation name. Enter organisation name - textbox.&#10;SEARCH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71727" name="Picture 23" descr="'Create relationship with client' page,  Section 02 'Add support organisation details'. &#10;Select radio button to search for support organisation by organisation name. Enter organisation name - textbox.&#10;SEARCH button is highlighted. "/>
                    <pic:cNvPicPr>
                      <a:picLocks noChangeAspect="1" noChangeArrowheads="1"/>
                    </pic:cNvPicPr>
                  </pic:nvPicPr>
                  <pic:blipFill>
                    <a:blip r:embed="rId82"/>
                    <a:stretch>
                      <a:fillRect/>
                    </a:stretch>
                  </pic:blipFill>
                  <pic:spPr bwMode="auto">
                    <a:xfrm>
                      <a:off x="0" y="0"/>
                      <a:ext cx="5765994" cy="1748062"/>
                    </a:xfrm>
                    <a:prstGeom prst="rect">
                      <a:avLst/>
                    </a:prstGeom>
                    <a:noFill/>
                    <a:ln>
                      <a:solidFill>
                        <a:schemeClr val="accent1">
                          <a:lumMod val="75000"/>
                        </a:schemeClr>
                      </a:solidFill>
                    </a:ln>
                  </pic:spPr>
                </pic:pic>
              </a:graphicData>
            </a:graphic>
          </wp:inline>
        </w:drawing>
      </w:r>
    </w:p>
    <w:tbl>
      <w:tblPr>
        <w:tblStyle w:val="TableGrid"/>
        <w:tblW w:w="8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491"/>
      </w:tblGrid>
      <w:tr w:rsidR="00196B18" w14:paraId="335726C7" w14:textId="77777777" w:rsidTr="00BA051F">
        <w:tc>
          <w:tcPr>
            <w:tcW w:w="340" w:type="dxa"/>
            <w:shd w:val="clear" w:color="auto" w:fill="FFFFFF" w:themeFill="background1"/>
          </w:tcPr>
          <w:p w14:paraId="37E75BEB" w14:textId="77777777" w:rsidR="00196B18" w:rsidRPr="0099538A" w:rsidRDefault="00196B18" w:rsidP="00847772">
            <w:pPr>
              <w:jc w:val="center"/>
              <w:rPr>
                <w:b/>
                <w:bCs/>
                <w:sz w:val="28"/>
                <w:szCs w:val="28"/>
              </w:rPr>
            </w:pPr>
            <w:r w:rsidRPr="007A0939">
              <w:rPr>
                <w:b/>
                <w:bCs/>
                <w:color w:val="A20000"/>
                <w:sz w:val="28"/>
                <w:szCs w:val="28"/>
              </w:rPr>
              <w:lastRenderedPageBreak/>
              <w:t>!</w:t>
            </w:r>
          </w:p>
        </w:tc>
        <w:tc>
          <w:tcPr>
            <w:tcW w:w="8491" w:type="dxa"/>
            <w:shd w:val="clear" w:color="auto" w:fill="FFFFFF" w:themeFill="background1"/>
          </w:tcPr>
          <w:p w14:paraId="41BE0F20" w14:textId="7200B728" w:rsidR="00196B18" w:rsidRDefault="00054646" w:rsidP="00847772">
            <w:pPr>
              <w:rPr>
                <w:szCs w:val="22"/>
              </w:rPr>
            </w:pPr>
            <w:r w:rsidRPr="00054646">
              <w:rPr>
                <w:szCs w:val="22"/>
              </w:rPr>
              <w:t>Only recognised Supporter Organisations appear in the search results. If you cannot find an organisation, refine your search or search on the My Aged Care website.</w:t>
            </w:r>
          </w:p>
        </w:tc>
      </w:tr>
    </w:tbl>
    <w:p w14:paraId="792AC2E3" w14:textId="5556F414" w:rsidR="001340C6" w:rsidRDefault="001340C6" w:rsidP="00C25563">
      <w:pPr>
        <w:pStyle w:val="ListParagraph"/>
        <w:numPr>
          <w:ilvl w:val="0"/>
          <w:numId w:val="5"/>
        </w:numPr>
        <w:ind w:left="425" w:hanging="425"/>
        <w:contextualSpacing w:val="0"/>
      </w:pPr>
      <w:r w:rsidRPr="00D71CB3">
        <w:t>Select the organisation from the search results.</w:t>
      </w:r>
    </w:p>
    <w:p w14:paraId="78836A6F" w14:textId="4DFC782B" w:rsidR="001340C6" w:rsidRPr="00D71CB3" w:rsidRDefault="001340C6" w:rsidP="00C25563">
      <w:pPr>
        <w:pStyle w:val="ListParagraph"/>
        <w:numPr>
          <w:ilvl w:val="0"/>
          <w:numId w:val="5"/>
        </w:numPr>
        <w:ind w:left="425" w:hanging="425"/>
        <w:contextualSpacing w:val="0"/>
      </w:pPr>
      <w:r w:rsidRPr="00D71CB3">
        <w:t>Enter the relationship start date.</w:t>
      </w:r>
    </w:p>
    <w:p w14:paraId="64971AC9" w14:textId="3767B83B" w:rsidR="001340C6" w:rsidRPr="001340C6" w:rsidRDefault="001340C6" w:rsidP="00C25563">
      <w:pPr>
        <w:ind w:left="426"/>
        <w:rPr>
          <w:lang w:eastAsia="en-AU"/>
        </w:rPr>
      </w:pPr>
      <w:r w:rsidRPr="001340C6">
        <w:rPr>
          <w:lang w:eastAsia="en-AU"/>
        </w:rPr>
        <w:t>If required, enter:</w:t>
      </w:r>
    </w:p>
    <w:p w14:paraId="13EB719B" w14:textId="77777777" w:rsidR="001340C6" w:rsidRPr="001340C6" w:rsidRDefault="001340C6" w:rsidP="00C25563">
      <w:pPr>
        <w:numPr>
          <w:ilvl w:val="0"/>
          <w:numId w:val="152"/>
        </w:numPr>
        <w:tabs>
          <w:tab w:val="clear" w:pos="720"/>
        </w:tabs>
        <w:spacing w:before="60" w:after="60"/>
        <w:ind w:left="851" w:hanging="425"/>
        <w:rPr>
          <w:lang w:eastAsia="en-AU"/>
        </w:rPr>
      </w:pPr>
      <w:r w:rsidRPr="001340C6">
        <w:rPr>
          <w:lang w:eastAsia="en-AU"/>
        </w:rPr>
        <w:t>a relationship end date, and/or</w:t>
      </w:r>
    </w:p>
    <w:p w14:paraId="4A71FFF4" w14:textId="77777777" w:rsidR="001340C6" w:rsidRPr="001340C6" w:rsidRDefault="001340C6" w:rsidP="00C25563">
      <w:pPr>
        <w:numPr>
          <w:ilvl w:val="0"/>
          <w:numId w:val="152"/>
        </w:numPr>
        <w:tabs>
          <w:tab w:val="clear" w:pos="720"/>
        </w:tabs>
        <w:spacing w:before="60" w:after="60"/>
        <w:ind w:left="851" w:hanging="425"/>
        <w:rPr>
          <w:lang w:eastAsia="en-AU"/>
        </w:rPr>
      </w:pPr>
      <w:r w:rsidRPr="001340C6">
        <w:rPr>
          <w:lang w:eastAsia="en-AU"/>
        </w:rPr>
        <w:t>the full name of the staff member the client wants to work with exclusively.</w:t>
      </w:r>
    </w:p>
    <w:p w14:paraId="3A6A6C8A" w14:textId="172D6F0A" w:rsidR="00196B18" w:rsidRDefault="0014320F" w:rsidP="00847772">
      <w:pPr>
        <w:pStyle w:val="ListParagraph"/>
        <w:ind w:left="0"/>
        <w:contextualSpacing w:val="0"/>
        <w:rPr>
          <w:lang w:val="en-US" w:eastAsia="en-AU"/>
        </w:rPr>
      </w:pPr>
      <w:r>
        <w:rPr>
          <w:noProof/>
        </w:rPr>
        <w:drawing>
          <wp:inline distT="0" distB="0" distL="0" distR="0" wp14:anchorId="5858E424" wp14:editId="7A2BB226">
            <wp:extent cx="5605310" cy="4024024"/>
            <wp:effectExtent l="19050" t="19050" r="14605" b="14605"/>
            <wp:docPr id="465159604" name="Picture 24" descr="'Create relationship with client' page,  Section 02 continued. &#10;Results list for organisations matching the search function (organisation, branch, address, phone).&#10;&quot;all supporters at the organisation will be able to assist Client. If Client only wants to work with one person they already know, please enter the person's full name here.&quot; - Text field&#10;Date pickers for relationship start and end d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59604" name="Picture 24" descr="'Create relationship with client' page,  Section 02 continued. &#10;Results list for organisations matching the search function (organisation, branch, address, phone).&#10;&quot;all supporters at the organisation will be able to assist Client. If Client only wants to work with one person they already know, please enter the person's full name here.&quot; - Text field&#10;Date pickers for relationship start and end date. "/>
                    <pic:cNvPicPr>
                      <a:picLocks noChangeAspect="1" noChangeArrowheads="1"/>
                    </pic:cNvPicPr>
                  </pic:nvPicPr>
                  <pic:blipFill>
                    <a:blip r:embed="rId83"/>
                    <a:stretch>
                      <a:fillRect/>
                    </a:stretch>
                  </pic:blipFill>
                  <pic:spPr bwMode="auto">
                    <a:xfrm>
                      <a:off x="0" y="0"/>
                      <a:ext cx="5609963" cy="4027364"/>
                    </a:xfrm>
                    <a:prstGeom prst="rect">
                      <a:avLst/>
                    </a:prstGeom>
                    <a:noFill/>
                    <a:ln>
                      <a:solidFill>
                        <a:schemeClr val="accent1">
                          <a:lumMod val="75000"/>
                        </a:schemeClr>
                      </a:solidFill>
                    </a:ln>
                  </pic:spPr>
                </pic:pic>
              </a:graphicData>
            </a:graphic>
          </wp:inline>
        </w:drawing>
      </w:r>
    </w:p>
    <w:p w14:paraId="6717AF38" w14:textId="06C8C8C8" w:rsidR="002479EB" w:rsidRPr="002479EB" w:rsidRDefault="002479EB" w:rsidP="00C25563">
      <w:pPr>
        <w:pStyle w:val="ListParagraph"/>
        <w:numPr>
          <w:ilvl w:val="1"/>
          <w:numId w:val="54"/>
        </w:numPr>
        <w:ind w:left="426" w:hanging="426"/>
        <w:rPr>
          <w:lang w:eastAsia="en-AU"/>
        </w:rPr>
      </w:pPr>
      <w:r w:rsidRPr="002479EB">
        <w:rPr>
          <w:lang w:eastAsia="en-AU"/>
        </w:rPr>
        <w:t xml:space="preserve">In </w:t>
      </w:r>
      <w:r w:rsidRPr="002479EB">
        <w:rPr>
          <w:b/>
          <w:bCs/>
          <w:lang w:eastAsia="en-AU"/>
        </w:rPr>
        <w:t>Section 03 – Registration of Supporter or organisation form</w:t>
      </w:r>
      <w:r w:rsidRPr="002479EB">
        <w:rPr>
          <w:lang w:eastAsia="en-AU"/>
        </w:rPr>
        <w:t xml:space="preserve">, select </w:t>
      </w:r>
      <w:r w:rsidRPr="002479EB">
        <w:rPr>
          <w:b/>
          <w:bCs/>
          <w:lang w:eastAsia="en-AU"/>
        </w:rPr>
        <w:t>CHOOSE FILE</w:t>
      </w:r>
      <w:r w:rsidRPr="002479EB">
        <w:rPr>
          <w:lang w:eastAsia="en-AU"/>
        </w:rPr>
        <w:t xml:space="preserve"> and upload the registration form. Enter a name for the attachment.</w:t>
      </w:r>
    </w:p>
    <w:p w14:paraId="30667867" w14:textId="494C0B07" w:rsidR="00196B18" w:rsidRDefault="00D4299B" w:rsidP="00643533">
      <w:pPr>
        <w:rPr>
          <w:lang w:val="en-US"/>
        </w:rPr>
      </w:pPr>
      <w:r>
        <w:rPr>
          <w:noProof/>
        </w:rPr>
        <w:drawing>
          <wp:inline distT="0" distB="0" distL="0" distR="0" wp14:anchorId="42EA38DE" wp14:editId="2744A565">
            <wp:extent cx="5657924" cy="1038208"/>
            <wp:effectExtent l="19050" t="19050" r="19050" b="10160"/>
            <wp:docPr id="1402158824" name="Picture 1" descr="'Create relationship with client' page, Section 03 'Registration of a supporter or organisation form'. This has a field to upload the form with the CHOOSE FILE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58824" name="Picture 1" descr="'Create relationship with client' page, Section 03 'Registration of a supporter or organisation form'. This has a field to upload the form with the CHOOSE FILE button highlighted. "/>
                    <pic:cNvPicPr/>
                  </pic:nvPicPr>
                  <pic:blipFill>
                    <a:blip r:embed="rId84"/>
                    <a:stretch>
                      <a:fillRect/>
                    </a:stretch>
                  </pic:blipFill>
                  <pic:spPr>
                    <a:xfrm>
                      <a:off x="0" y="0"/>
                      <a:ext cx="5684954" cy="1043168"/>
                    </a:xfrm>
                    <a:prstGeom prst="rect">
                      <a:avLst/>
                    </a:prstGeom>
                    <a:ln>
                      <a:solidFill>
                        <a:schemeClr val="accent1">
                          <a:lumMod val="75000"/>
                        </a:schemeClr>
                      </a:solidFill>
                    </a:ln>
                  </pic:spPr>
                </pic:pic>
              </a:graphicData>
            </a:graphic>
          </wp:inline>
        </w:drawing>
      </w:r>
    </w:p>
    <w:p w14:paraId="72F763E1" w14:textId="77777777" w:rsidR="0031784C" w:rsidRDefault="0031784C">
      <w:pPr>
        <w:widowControl/>
        <w:spacing w:before="0" w:after="0" w:line="240" w:lineRule="auto"/>
        <w:rPr>
          <w:lang w:val="en-US"/>
        </w:rPr>
      </w:pPr>
      <w:r>
        <w:rPr>
          <w:lang w:val="en-US"/>
        </w:rPr>
        <w:br w:type="page"/>
      </w:r>
    </w:p>
    <w:p w14:paraId="28F9E0D5" w14:textId="7BCE2CAD" w:rsidR="00DE09BE" w:rsidRPr="00DE09BE" w:rsidRDefault="00DE09BE" w:rsidP="00C25563">
      <w:pPr>
        <w:pStyle w:val="ListParagraph"/>
        <w:numPr>
          <w:ilvl w:val="1"/>
          <w:numId w:val="54"/>
        </w:numPr>
        <w:ind w:left="425" w:hanging="425"/>
        <w:contextualSpacing w:val="0"/>
      </w:pPr>
      <w:r w:rsidRPr="00DE09BE">
        <w:lastRenderedPageBreak/>
        <w:t xml:space="preserve">In </w:t>
      </w:r>
      <w:r w:rsidRPr="00DE09BE">
        <w:rPr>
          <w:b/>
          <w:bCs/>
        </w:rPr>
        <w:t>Section 04 – Add documents</w:t>
      </w:r>
      <w:r w:rsidRPr="00DE09BE">
        <w:t xml:space="preserve">, select </w:t>
      </w:r>
      <w:r w:rsidRPr="00DE09BE">
        <w:rPr>
          <w:b/>
          <w:bCs/>
        </w:rPr>
        <w:t>ADD AN ATTACHMENT</w:t>
      </w:r>
      <w:r w:rsidRPr="00DE09BE">
        <w:t xml:space="preserve"> and upload any supporting documents related to the registration.</w:t>
      </w:r>
    </w:p>
    <w:p w14:paraId="29F2A4B8" w14:textId="4B624581" w:rsidR="00955236" w:rsidRDefault="0097732B" w:rsidP="003C08EF">
      <w:pPr>
        <w:pStyle w:val="ListParagraph"/>
        <w:ind w:left="0"/>
        <w:contextualSpacing w:val="0"/>
        <w:rPr>
          <w:lang w:val="en-US"/>
        </w:rPr>
      </w:pPr>
      <w:r>
        <w:rPr>
          <w:noProof/>
        </w:rPr>
        <w:drawing>
          <wp:inline distT="0" distB="0" distL="0" distR="0" wp14:anchorId="610F34C3" wp14:editId="1DDC9CA2">
            <wp:extent cx="3766898" cy="2585798"/>
            <wp:effectExtent l="19050" t="19050" r="24130" b="24130"/>
            <wp:docPr id="1222717318" name="Picture 1" descr="'Create relationship with client' page, Section 04 'Add Documentation'. The ADD AN ATTACHMENT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17318" name="Picture 1" descr="'Create relationship with client' page, Section 04 'Add Documentation'. The ADD AN ATTACHMENT button is highlighted. "/>
                    <pic:cNvPicPr/>
                  </pic:nvPicPr>
                  <pic:blipFill>
                    <a:blip r:embed="rId85"/>
                    <a:stretch>
                      <a:fillRect/>
                    </a:stretch>
                  </pic:blipFill>
                  <pic:spPr>
                    <a:xfrm>
                      <a:off x="0" y="0"/>
                      <a:ext cx="3800885" cy="2609129"/>
                    </a:xfrm>
                    <a:prstGeom prst="rect">
                      <a:avLst/>
                    </a:prstGeom>
                    <a:ln>
                      <a:solidFill>
                        <a:schemeClr val="accent1">
                          <a:lumMod val="75000"/>
                        </a:schemeClr>
                      </a:solidFill>
                    </a:ln>
                  </pic:spPr>
                </pic:pic>
              </a:graphicData>
            </a:graphic>
          </wp:inline>
        </w:drawing>
      </w:r>
    </w:p>
    <w:p w14:paraId="4D5DF0EE" w14:textId="2C55E69D" w:rsidR="007C76DD" w:rsidRPr="007C76DD" w:rsidRDefault="007C76DD" w:rsidP="00C25563">
      <w:pPr>
        <w:pStyle w:val="ListParagraph"/>
        <w:numPr>
          <w:ilvl w:val="1"/>
          <w:numId w:val="54"/>
        </w:numPr>
        <w:ind w:left="425" w:hanging="425"/>
        <w:contextualSpacing w:val="0"/>
      </w:pPr>
      <w:r w:rsidRPr="007C76DD">
        <w:t xml:space="preserve">On the </w:t>
      </w:r>
      <w:r w:rsidRPr="007C76DD">
        <w:rPr>
          <w:b/>
          <w:bCs/>
        </w:rPr>
        <w:t>Add an attachment</w:t>
      </w:r>
      <w:r w:rsidRPr="007C76DD">
        <w:t xml:space="preserve"> screen, select the file and then select </w:t>
      </w:r>
      <w:r w:rsidRPr="007C76DD">
        <w:rPr>
          <w:b/>
          <w:bCs/>
        </w:rPr>
        <w:t>UPLOAD</w:t>
      </w:r>
      <w:r w:rsidRPr="007C76DD">
        <w:t>.</w:t>
      </w:r>
    </w:p>
    <w:p w14:paraId="647BF3CF" w14:textId="139D1169" w:rsidR="000D2DBB" w:rsidRDefault="00C53080" w:rsidP="003C08EF">
      <w:pPr>
        <w:pStyle w:val="ListParagraph"/>
        <w:ind w:left="0"/>
        <w:contextualSpacing w:val="0"/>
        <w:rPr>
          <w:lang w:val="en-US"/>
        </w:rPr>
      </w:pPr>
      <w:r>
        <w:rPr>
          <w:noProof/>
        </w:rPr>
        <w:drawing>
          <wp:inline distT="0" distB="0" distL="0" distR="0" wp14:anchorId="46AB35C0" wp14:editId="3AB4CF3D">
            <wp:extent cx="4690727" cy="3152167"/>
            <wp:effectExtent l="19050" t="19050" r="15240" b="10160"/>
            <wp:docPr id="792304960" name="Picture 1" descr="Add An Attachment pop up. the CHOOSE FILE and UPLOAD buttons are highlighted. Next to CHOOSE FILE is the file name, followed by fields when the uploader can add a custom name for the attachment and categorise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04960" name="Picture 1" descr="Add An Attachment pop up. the CHOOSE FILE and UPLOAD buttons are highlighted. Next to CHOOSE FILE is the file name, followed by fields when the uploader can add a custom name for the attachment and categorise it. "/>
                    <pic:cNvPicPr/>
                  </pic:nvPicPr>
                  <pic:blipFill>
                    <a:blip r:embed="rId86"/>
                    <a:stretch>
                      <a:fillRect/>
                    </a:stretch>
                  </pic:blipFill>
                  <pic:spPr>
                    <a:xfrm>
                      <a:off x="0" y="0"/>
                      <a:ext cx="4734246" cy="3181412"/>
                    </a:xfrm>
                    <a:prstGeom prst="rect">
                      <a:avLst/>
                    </a:prstGeom>
                    <a:ln>
                      <a:solidFill>
                        <a:schemeClr val="accent1">
                          <a:lumMod val="75000"/>
                        </a:schemeClr>
                      </a:solidFill>
                    </a:ln>
                  </pic:spPr>
                </pic:pic>
              </a:graphicData>
            </a:graphic>
          </wp:inline>
        </w:drawing>
      </w:r>
    </w:p>
    <w:p w14:paraId="28AC0778" w14:textId="1BC1DD6A" w:rsidR="00222CA1" w:rsidRPr="00222CA1" w:rsidRDefault="00222CA1" w:rsidP="00C25563">
      <w:pPr>
        <w:pStyle w:val="ListParagraph"/>
        <w:numPr>
          <w:ilvl w:val="1"/>
          <w:numId w:val="54"/>
        </w:numPr>
        <w:ind w:left="426" w:hanging="426"/>
      </w:pPr>
      <w:r w:rsidRPr="00222CA1">
        <w:t xml:space="preserve">In </w:t>
      </w:r>
      <w:r w:rsidRPr="00222CA1">
        <w:rPr>
          <w:b/>
          <w:bCs/>
        </w:rPr>
        <w:t>Section 05 – Consent</w:t>
      </w:r>
      <w:r w:rsidRPr="00222CA1">
        <w:t xml:space="preserve">, complete the Supporter Organisation's consent declaration by selecting </w:t>
      </w:r>
      <w:r w:rsidRPr="00222CA1">
        <w:rPr>
          <w:b/>
          <w:bCs/>
        </w:rPr>
        <w:t>Yes</w:t>
      </w:r>
      <w:r w:rsidRPr="00222CA1">
        <w:t xml:space="preserve"> or </w:t>
      </w:r>
      <w:r w:rsidRPr="00222CA1">
        <w:rPr>
          <w:b/>
          <w:bCs/>
        </w:rPr>
        <w:t>No</w:t>
      </w:r>
      <w:r w:rsidRPr="00222CA1">
        <w:t>.</w:t>
      </w:r>
    </w:p>
    <w:p w14:paraId="6C542B34" w14:textId="4B0422AA" w:rsidR="000D2DBB" w:rsidRDefault="000D2DBB" w:rsidP="00643533">
      <w:pPr>
        <w:rPr>
          <w:lang w:val="en-US"/>
        </w:rPr>
      </w:pPr>
      <w:r>
        <w:rPr>
          <w:noProof/>
        </w:rPr>
        <w:drawing>
          <wp:inline distT="0" distB="0" distL="0" distR="0" wp14:anchorId="68C262DE" wp14:editId="2D9D24CC">
            <wp:extent cx="5642809" cy="1778650"/>
            <wp:effectExtent l="19050" t="19050" r="15240" b="12065"/>
            <wp:docPr id="1345146626" name="Picture 1" descr="'Create relationship with client' page, Section 05 'Consent'. It includes text explaining consent to registration, information sharing, privacy principles, and supporter responsibilities, with radio buttons for selecting &quot;Yes&quot; or &quot;No&quot;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146626" name="Picture 1" descr="'Create relationship with client' page, Section 05 'Consent'. It includes text explaining consent to registration, information sharing, privacy principles, and supporter responsibilities, with radio buttons for selecting &quot;Yes&quot; or &quot;No&quot; at the bottom."/>
                    <pic:cNvPicPr/>
                  </pic:nvPicPr>
                  <pic:blipFill>
                    <a:blip r:embed="rId87"/>
                    <a:stretch>
                      <a:fillRect/>
                    </a:stretch>
                  </pic:blipFill>
                  <pic:spPr>
                    <a:xfrm>
                      <a:off x="0" y="0"/>
                      <a:ext cx="5642809" cy="1778650"/>
                    </a:xfrm>
                    <a:prstGeom prst="rect">
                      <a:avLst/>
                    </a:prstGeom>
                    <a:ln>
                      <a:solidFill>
                        <a:schemeClr val="accent1">
                          <a:lumMod val="75000"/>
                        </a:schemeClr>
                      </a:solidFill>
                    </a:ln>
                  </pic:spPr>
                </pic:pic>
              </a:graphicData>
            </a:graphic>
          </wp:inline>
        </w:drawing>
      </w:r>
    </w:p>
    <w:p w14:paraId="0811200A" w14:textId="77777777" w:rsidR="00222CA1" w:rsidRPr="00222CA1" w:rsidRDefault="00222CA1" w:rsidP="00C25563">
      <w:pPr>
        <w:ind w:left="426"/>
      </w:pPr>
      <w:r w:rsidRPr="00222CA1">
        <w:lastRenderedPageBreak/>
        <w:t xml:space="preserve">If you select </w:t>
      </w:r>
      <w:r w:rsidRPr="00222CA1">
        <w:rPr>
          <w:b/>
          <w:bCs/>
        </w:rPr>
        <w:t>No</w:t>
      </w:r>
      <w:r w:rsidRPr="00222CA1">
        <w:t xml:space="preserve">, you cannot continue and the </w:t>
      </w:r>
      <w:r w:rsidRPr="00222CA1">
        <w:rPr>
          <w:b/>
          <w:bCs/>
        </w:rPr>
        <w:t>SUBMIT TO MY AGED CARE</w:t>
      </w:r>
      <w:r w:rsidRPr="00222CA1">
        <w:t xml:space="preserve"> button remains unavailable.</w:t>
      </w:r>
    </w:p>
    <w:p w14:paraId="7EF5B78F" w14:textId="62D15124" w:rsidR="00CF3614" w:rsidRDefault="000D2DBB" w:rsidP="0034280B">
      <w:pPr>
        <w:rPr>
          <w:lang w:val="en-US"/>
        </w:rPr>
      </w:pPr>
      <w:r w:rsidRPr="004E668A">
        <w:rPr>
          <w:noProof/>
        </w:rPr>
        <w:drawing>
          <wp:inline distT="0" distB="0" distL="0" distR="0" wp14:anchorId="6E3E99D5" wp14:editId="326438D1">
            <wp:extent cx="5665469" cy="2283227"/>
            <wp:effectExtent l="19050" t="19050" r="12065" b="22225"/>
            <wp:docPr id="1659831335" name="Picture 1" descr="'Create relationship with client' page, Section 05 continued. It includes the consent declaration. The &quot;No&quot; radio button is selected, so the SUBMIT TO MY AGED CARE button at the bottom is disab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31335" name="Picture 1" descr="'Create relationship with client' page, Section 05 continued. It includes the consent declaration. The &quot;No&quot; radio button is selected, so the SUBMIT TO MY AGED CARE button at the bottom is disabled. "/>
                    <pic:cNvPicPr/>
                  </pic:nvPicPr>
                  <pic:blipFill>
                    <a:blip r:embed="rId88"/>
                    <a:stretch>
                      <a:fillRect/>
                    </a:stretch>
                  </pic:blipFill>
                  <pic:spPr>
                    <a:xfrm>
                      <a:off x="0" y="0"/>
                      <a:ext cx="5665469" cy="2283227"/>
                    </a:xfrm>
                    <a:prstGeom prst="rect">
                      <a:avLst/>
                    </a:prstGeom>
                    <a:ln>
                      <a:solidFill>
                        <a:schemeClr val="accent1">
                          <a:lumMod val="75000"/>
                        </a:schemeClr>
                      </a:solidFill>
                    </a:ln>
                  </pic:spPr>
                </pic:pic>
              </a:graphicData>
            </a:graphic>
          </wp:inline>
        </w:drawing>
      </w:r>
    </w:p>
    <w:p w14:paraId="0FC01318" w14:textId="77777777" w:rsidR="00222CA1" w:rsidRPr="00222CA1" w:rsidRDefault="00222CA1" w:rsidP="00C25563">
      <w:pPr>
        <w:ind w:left="426"/>
      </w:pPr>
      <w:r w:rsidRPr="00222CA1">
        <w:t xml:space="preserve">If you select </w:t>
      </w:r>
      <w:r w:rsidRPr="00222CA1">
        <w:rPr>
          <w:b/>
          <w:bCs/>
        </w:rPr>
        <w:t>Yes</w:t>
      </w:r>
      <w:r w:rsidRPr="00222CA1">
        <w:t xml:space="preserve">, complete the Supporter Organisation's </w:t>
      </w:r>
      <w:r w:rsidRPr="00222CA1">
        <w:rPr>
          <w:b/>
          <w:bCs/>
        </w:rPr>
        <w:t>Conflict of Interest</w:t>
      </w:r>
      <w:r w:rsidRPr="00222CA1">
        <w:t xml:space="preserve"> declaration.</w:t>
      </w:r>
    </w:p>
    <w:p w14:paraId="7EAB12AA" w14:textId="7DA6D961" w:rsidR="00CD0D59" w:rsidRDefault="00CD0D59" w:rsidP="00643533">
      <w:pPr>
        <w:rPr>
          <w:lang w:val="en-US"/>
        </w:rPr>
      </w:pPr>
      <w:r>
        <w:rPr>
          <w:noProof/>
        </w:rPr>
        <w:drawing>
          <wp:inline distT="0" distB="0" distL="0" distR="0" wp14:anchorId="758144B2" wp14:editId="7709919F">
            <wp:extent cx="5692213" cy="2999123"/>
            <wp:effectExtent l="19050" t="19050" r="22860" b="10795"/>
            <wp:docPr id="174580702" name="Picture 25" descr="Consent declaration with YES radio button selected. Conflict of interest sec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0702" name="Picture 25" descr="Consent declaration with YES radio button selected. Conflict of interest section is highlighted."/>
                    <pic:cNvPicPr>
                      <a:picLocks noChangeAspect="1" noChangeArrowheads="1"/>
                    </pic:cNvPicPr>
                  </pic:nvPicPr>
                  <pic:blipFill>
                    <a:blip r:embed="rId89"/>
                    <a:stretch>
                      <a:fillRect/>
                    </a:stretch>
                  </pic:blipFill>
                  <pic:spPr bwMode="auto">
                    <a:xfrm>
                      <a:off x="0" y="0"/>
                      <a:ext cx="5692213" cy="2999123"/>
                    </a:xfrm>
                    <a:prstGeom prst="rect">
                      <a:avLst/>
                    </a:prstGeom>
                    <a:noFill/>
                    <a:ln>
                      <a:solidFill>
                        <a:schemeClr val="accent1">
                          <a:lumMod val="75000"/>
                        </a:schemeClr>
                      </a:solidFill>
                    </a:ln>
                  </pic:spPr>
                </pic:pic>
              </a:graphicData>
            </a:graphic>
          </wp:inline>
        </w:drawing>
      </w:r>
    </w:p>
    <w:p w14:paraId="04930855" w14:textId="490F55AA" w:rsidR="00B840C6" w:rsidRPr="00B840C6" w:rsidRDefault="00B840C6" w:rsidP="00C25563">
      <w:pPr>
        <w:ind w:left="426"/>
      </w:pPr>
      <w:r w:rsidRPr="00B840C6">
        <w:t xml:space="preserve">If you select </w:t>
      </w:r>
      <w:r w:rsidRPr="00B840C6">
        <w:rPr>
          <w:b/>
          <w:bCs/>
        </w:rPr>
        <w:t>Yes</w:t>
      </w:r>
      <w:r w:rsidR="00BC2236" w:rsidRPr="00C25563">
        <w:t xml:space="preserve"> to the Conflict of Interest declaration</w:t>
      </w:r>
      <w:r w:rsidRPr="00B840C6">
        <w:t>, enter the conflict of interest details.</w:t>
      </w:r>
    </w:p>
    <w:tbl>
      <w:tblPr>
        <w:tblStyle w:val="TableGrid"/>
        <w:tblW w:w="8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491"/>
      </w:tblGrid>
      <w:tr w:rsidR="002D4893" w14:paraId="09E8FE54" w14:textId="77777777" w:rsidTr="00BA051F">
        <w:tc>
          <w:tcPr>
            <w:tcW w:w="340" w:type="dxa"/>
            <w:shd w:val="clear" w:color="auto" w:fill="FFFFFF" w:themeFill="background1"/>
          </w:tcPr>
          <w:p w14:paraId="493480B0" w14:textId="77777777" w:rsidR="002D4893" w:rsidRPr="009A0791" w:rsidRDefault="002D4893" w:rsidP="00FD5730">
            <w:pPr>
              <w:jc w:val="center"/>
              <w:rPr>
                <w:b/>
                <w:bCs/>
                <w:sz w:val="28"/>
                <w:szCs w:val="28"/>
              </w:rPr>
            </w:pPr>
            <w:r w:rsidRPr="007A0939">
              <w:rPr>
                <w:b/>
                <w:bCs/>
                <w:color w:val="A20000"/>
                <w:sz w:val="28"/>
                <w:szCs w:val="28"/>
              </w:rPr>
              <w:t>!</w:t>
            </w:r>
          </w:p>
        </w:tc>
        <w:tc>
          <w:tcPr>
            <w:tcW w:w="8491" w:type="dxa"/>
            <w:shd w:val="clear" w:color="auto" w:fill="FFFFFF" w:themeFill="background1"/>
          </w:tcPr>
          <w:p w14:paraId="7E39C935" w14:textId="29CA1649" w:rsidR="002D4893" w:rsidRDefault="00E60F88" w:rsidP="00FD5730">
            <w:pPr>
              <w:rPr>
                <w:szCs w:val="22"/>
              </w:rPr>
            </w:pPr>
            <w:r w:rsidRPr="00E60F88">
              <w:rPr>
                <w:szCs w:val="22"/>
              </w:rPr>
              <w:t>Record the conflict of interest details in the Supporter Organisation's own words and ensure the organisation agrees with the wording.</w:t>
            </w:r>
          </w:p>
        </w:tc>
      </w:tr>
    </w:tbl>
    <w:p w14:paraId="048788D1" w14:textId="14EDCF3B" w:rsidR="005079A6" w:rsidRPr="005079A6" w:rsidRDefault="005079A6" w:rsidP="00C25563">
      <w:pPr>
        <w:ind w:left="426"/>
      </w:pPr>
      <w:r w:rsidRPr="005079A6">
        <w:t>Review the final clauses of the declaration.</w:t>
      </w:r>
    </w:p>
    <w:p w14:paraId="5E987844" w14:textId="35AB53DD" w:rsidR="005079A6" w:rsidRPr="005079A6" w:rsidRDefault="005079A6" w:rsidP="00C25563">
      <w:pPr>
        <w:ind w:left="426"/>
      </w:pPr>
      <w:r w:rsidRPr="005079A6">
        <w:t xml:space="preserve">Select </w:t>
      </w:r>
      <w:r w:rsidRPr="005079A6">
        <w:rPr>
          <w:b/>
          <w:bCs/>
        </w:rPr>
        <w:t>View Details</w:t>
      </w:r>
      <w:r w:rsidRPr="005079A6">
        <w:t xml:space="preserve"> to review the duties of a Supporter and the My Aged Care terms and conditions.</w:t>
      </w:r>
    </w:p>
    <w:p w14:paraId="1A4AA757" w14:textId="010464BE" w:rsidR="005079A6" w:rsidRPr="005079A6" w:rsidRDefault="005079A6" w:rsidP="00C25563">
      <w:pPr>
        <w:ind w:left="426"/>
      </w:pPr>
      <w:r w:rsidRPr="005079A6">
        <w:t xml:space="preserve">Select </w:t>
      </w:r>
      <w:r w:rsidRPr="005079A6">
        <w:rPr>
          <w:b/>
          <w:bCs/>
        </w:rPr>
        <w:t>SUBMIT TO MY AGED CARE</w:t>
      </w:r>
      <w:r w:rsidRPr="005079A6">
        <w:t>.</w:t>
      </w:r>
    </w:p>
    <w:p w14:paraId="0D494486" w14:textId="74A11FC5" w:rsidR="00A633AA" w:rsidRDefault="00CD0D59" w:rsidP="00143518">
      <w:pPr>
        <w:rPr>
          <w:lang w:val="en-US"/>
        </w:rPr>
      </w:pPr>
      <w:r>
        <w:rPr>
          <w:noProof/>
          <w:lang w:val="en-US"/>
        </w:rPr>
        <w:lastRenderedPageBreak/>
        <w:drawing>
          <wp:inline distT="0" distB="0" distL="0" distR="0" wp14:anchorId="1AD1CDD5" wp14:editId="1FCB8840">
            <wp:extent cx="5654470" cy="3252470"/>
            <wp:effectExtent l="19050" t="19050" r="22860" b="24130"/>
            <wp:docPr id="1754215284" name="Picture 26" descr="'Create relationship with client' page, Section 05 continued. Conflict of interest declaration. If the 'yes' radio button is selected, an open text field appears to type a description of the conflict of interest.&#10;Final declaration text - I declare that Supporter Organisation is voluntarily registering as a supporter....&#10;Links to The Duties of a supporter, and Terms and conditions of registering in My Aged Care.&#10;SUBMIT TO MY AGED CARE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15284" name="Picture 26" descr="'Create relationship with client' page, Section 05 continued. Conflict of interest declaration. If the 'yes' radio button is selected, an open text field appears to type a description of the conflict of interest.&#10;Final declaration text - I declare that Supporter Organisation is voluntarily registering as a supporter....&#10;Links to The Duties of a supporter, and Terms and conditions of registering in My Aged Care.&#10;SUBMIT TO MY AGED CARE button is highlighted. "/>
                    <pic:cNvPicPr>
                      <a:picLocks noChangeAspect="1" noChangeArrowheads="1"/>
                    </pic:cNvPicPr>
                  </pic:nvPicPr>
                  <pic:blipFill>
                    <a:blip r:embed="rId90"/>
                    <a:stretch>
                      <a:fillRect/>
                    </a:stretch>
                  </pic:blipFill>
                  <pic:spPr bwMode="auto">
                    <a:xfrm>
                      <a:off x="0" y="0"/>
                      <a:ext cx="5654470" cy="3252470"/>
                    </a:xfrm>
                    <a:prstGeom prst="rect">
                      <a:avLst/>
                    </a:prstGeom>
                    <a:noFill/>
                    <a:ln>
                      <a:solidFill>
                        <a:schemeClr val="accent1">
                          <a:lumMod val="75000"/>
                        </a:schemeClr>
                      </a:solidFill>
                    </a:ln>
                  </pic:spPr>
                </pic:pic>
              </a:graphicData>
            </a:graphic>
          </wp:inline>
        </w:drawing>
      </w:r>
    </w:p>
    <w:p w14:paraId="3312E67E" w14:textId="0212DF94" w:rsidR="00AC31E6" w:rsidRPr="00AC31E6" w:rsidRDefault="00AC31E6" w:rsidP="00C25563">
      <w:pPr>
        <w:pStyle w:val="ListParagraph"/>
        <w:numPr>
          <w:ilvl w:val="1"/>
          <w:numId w:val="54"/>
        </w:numPr>
        <w:ind w:left="425" w:hanging="425"/>
        <w:contextualSpacing w:val="0"/>
      </w:pPr>
      <w:r w:rsidRPr="00AC31E6">
        <w:t xml:space="preserve">The Supporter Organisation relationship appears on the client's </w:t>
      </w:r>
      <w:r w:rsidRPr="00AC31E6">
        <w:rPr>
          <w:b/>
          <w:bCs/>
        </w:rPr>
        <w:t>Support Network</w:t>
      </w:r>
      <w:r w:rsidRPr="00AC31E6">
        <w:t xml:space="preserve"> screen. A green banner confirms the relationship request was submitted successfully.</w:t>
      </w:r>
    </w:p>
    <w:p w14:paraId="70D63173" w14:textId="1FAB2FBB" w:rsidR="006F6323" w:rsidRDefault="006F6323" w:rsidP="00BA614E">
      <w:pPr>
        <w:pStyle w:val="ListParagraph"/>
        <w:ind w:left="0"/>
        <w:contextualSpacing w:val="0"/>
        <w:rPr>
          <w:lang w:val="en-US"/>
        </w:rPr>
      </w:pPr>
      <w:r>
        <w:rPr>
          <w:noProof/>
        </w:rPr>
        <w:drawing>
          <wp:inline distT="0" distB="0" distL="0" distR="0" wp14:anchorId="4E49ABF1" wp14:editId="4FB0BAF0">
            <wp:extent cx="4655610" cy="4533938"/>
            <wp:effectExtent l="19050" t="19050" r="12065" b="19050"/>
            <wp:docPr id="1160393938" name="Picture 1" descr="Client record, Support network tab, showing a supporter card under 'Client's support network' sub tab. Card is Active. Green banner at bottom of page 'relationship added successfully and is now 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93938" name="Picture 1" descr="Client record, Support network tab, showing a supporter card under 'Client's support network' sub tab. Card is Active. Green banner at bottom of page 'relationship added successfully and is now active'."/>
                    <pic:cNvPicPr/>
                  </pic:nvPicPr>
                  <pic:blipFill>
                    <a:blip r:embed="rId91"/>
                    <a:stretch>
                      <a:fillRect/>
                    </a:stretch>
                  </pic:blipFill>
                  <pic:spPr>
                    <a:xfrm>
                      <a:off x="0" y="0"/>
                      <a:ext cx="4667131" cy="4545158"/>
                    </a:xfrm>
                    <a:prstGeom prst="rect">
                      <a:avLst/>
                    </a:prstGeom>
                    <a:ln>
                      <a:solidFill>
                        <a:schemeClr val="accent1">
                          <a:lumMod val="75000"/>
                        </a:schemeClr>
                      </a:solidFill>
                    </a:ln>
                  </pic:spPr>
                </pic:pic>
              </a:graphicData>
            </a:graphic>
          </wp:inline>
        </w:drawing>
      </w:r>
    </w:p>
    <w:p w14:paraId="32189AB0" w14:textId="77777777" w:rsidR="00BC4CE6" w:rsidRDefault="00BC4CE6">
      <w:pPr>
        <w:widowControl/>
        <w:spacing w:before="0" w:after="0" w:line="240" w:lineRule="auto"/>
        <w:rPr>
          <w:rFonts w:eastAsia="MS Gothic"/>
          <w:bCs/>
          <w:color w:val="1D4F91"/>
          <w:sz w:val="24"/>
          <w:szCs w:val="26"/>
          <w:lang w:val="en-US"/>
        </w:rPr>
      </w:pPr>
      <w:bookmarkStart w:id="83" w:name="_Toc206427671"/>
      <w:r>
        <w:br w:type="page"/>
      </w:r>
    </w:p>
    <w:p w14:paraId="6BBDDCAB" w14:textId="4D00C87F" w:rsidR="00E45508" w:rsidRDefault="00E45508" w:rsidP="00FD78C2">
      <w:pPr>
        <w:pStyle w:val="Heading2"/>
      </w:pPr>
      <w:bookmarkStart w:id="84" w:name="_Toc240901654"/>
      <w:r w:rsidRPr="00FD78C2">
        <w:lastRenderedPageBreak/>
        <w:t xml:space="preserve">Creating a </w:t>
      </w:r>
      <w:r w:rsidR="002F2429" w:rsidRPr="00FD78C2">
        <w:t>Supporter</w:t>
      </w:r>
      <w:r w:rsidRPr="00FD78C2">
        <w:t xml:space="preserve"> Guardian </w:t>
      </w:r>
      <w:proofErr w:type="spellStart"/>
      <w:r w:rsidRPr="00FD78C2">
        <w:t>Organisation</w:t>
      </w:r>
      <w:proofErr w:type="spellEnd"/>
      <w:r w:rsidRPr="00FD78C2">
        <w:t xml:space="preserve"> relationship</w:t>
      </w:r>
      <w:bookmarkEnd w:id="83"/>
      <w:bookmarkEnd w:id="84"/>
    </w:p>
    <w:p w14:paraId="695EAF7A" w14:textId="304BDD31" w:rsidR="00D90598" w:rsidRPr="002016B2" w:rsidRDefault="002016B2" w:rsidP="00643533">
      <w:r w:rsidRPr="002016B2">
        <w:t>Before you create a Supporter Guardian Organisation relationship, check that the organisation and relationship do not already exist in My Aged Care. Search for the organisation and review its current support relationships. For more information,</w:t>
      </w:r>
      <w:r>
        <w:t xml:space="preserve"> refer to </w:t>
      </w:r>
      <w:hyperlink r:id="rId92">
        <w:r w:rsidR="001E4525">
          <w:rPr>
            <w:rStyle w:val="Hyperlink"/>
          </w:rPr>
          <w:t>My Aged Care – Assessor Portal User Guide 1 – Registering and referring clients for assessments</w:t>
        </w:r>
      </w:hyperlink>
      <w:r w:rsidR="00D90598">
        <w:t>.</w:t>
      </w:r>
      <w:r w:rsidR="00D90598" w:rsidRPr="1366FD82">
        <w:rPr>
          <w:rFonts w:cs="Arial"/>
        </w:rPr>
        <w:t xml:space="preserve"> </w:t>
      </w:r>
    </w:p>
    <w:p w14:paraId="27CEAD28" w14:textId="77777777" w:rsidR="00E94333" w:rsidRPr="00E94333" w:rsidRDefault="00E94333" w:rsidP="00E94333">
      <w:pPr>
        <w:rPr>
          <w:rFonts w:cs="Arial"/>
        </w:rPr>
      </w:pPr>
      <w:r w:rsidRPr="00E94333">
        <w:rPr>
          <w:rFonts w:cs="Arial"/>
        </w:rPr>
        <w:t>Once you have confirmed there are no duplicate records, you can create a Supporter Guardian Organisation relationship request for the client.</w:t>
      </w:r>
    </w:p>
    <w:p w14:paraId="2BFA980E" w14:textId="77777777" w:rsidR="00FB264B" w:rsidRPr="00C25563" w:rsidRDefault="00FB264B" w:rsidP="00C25563">
      <w:pPr>
        <w:rPr>
          <w:rFonts w:cs="Arial"/>
        </w:rPr>
      </w:pPr>
      <w:r w:rsidRPr="00C25563">
        <w:rPr>
          <w:rFonts w:cs="Arial"/>
        </w:rPr>
        <w:t>Supporter Guardian Organisation relationship requests require delegate approval.</w:t>
      </w:r>
    </w:p>
    <w:p w14:paraId="16871864" w14:textId="462DC212" w:rsidR="000B3144" w:rsidRPr="000B3144" w:rsidRDefault="000B3144">
      <w:pPr>
        <w:pStyle w:val="ListParagraph"/>
        <w:numPr>
          <w:ilvl w:val="0"/>
          <w:numId w:val="18"/>
        </w:numPr>
        <w:ind w:left="426" w:hanging="426"/>
        <w:contextualSpacing w:val="0"/>
        <w:rPr>
          <w:rFonts w:cs="Arial"/>
        </w:rPr>
      </w:pPr>
      <w:r w:rsidRPr="2C043AF9">
        <w:rPr>
          <w:rFonts w:cs="Arial"/>
        </w:rPr>
        <w:t xml:space="preserve">From the client’s </w:t>
      </w:r>
      <w:r w:rsidRPr="2C043AF9">
        <w:rPr>
          <w:rFonts w:cs="Arial"/>
          <w:b/>
          <w:bCs/>
        </w:rPr>
        <w:t>Support network</w:t>
      </w:r>
      <w:r w:rsidRPr="2C043AF9">
        <w:rPr>
          <w:rFonts w:cs="Arial"/>
        </w:rPr>
        <w:t xml:space="preserve"> tab, select </w:t>
      </w:r>
      <w:r w:rsidRPr="2C043AF9">
        <w:rPr>
          <w:rFonts w:cs="Arial"/>
          <w:b/>
          <w:bCs/>
        </w:rPr>
        <w:t>CREATE RELATIONSHIP</w:t>
      </w:r>
      <w:r w:rsidRPr="2C043AF9">
        <w:rPr>
          <w:rFonts w:cs="Arial"/>
        </w:rPr>
        <w:t>.</w:t>
      </w:r>
    </w:p>
    <w:p w14:paraId="57BF6F72" w14:textId="77777777" w:rsidR="000B3144" w:rsidRDefault="000B3144" w:rsidP="00643533">
      <w:pPr>
        <w:rPr>
          <w:lang w:val="en-US"/>
        </w:rPr>
      </w:pPr>
      <w:r>
        <w:rPr>
          <w:noProof/>
        </w:rPr>
        <w:drawing>
          <wp:inline distT="0" distB="0" distL="0" distR="0" wp14:anchorId="4F46EA73" wp14:editId="397F5B25">
            <wp:extent cx="5610904" cy="1948230"/>
            <wp:effectExtent l="19050" t="19050" r="27940" b="13970"/>
            <wp:docPr id="1738990417" name="Picture 15" descr="Client Record, Support network tab.  CREATE RELATIONSHIP button highlighted on the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90417" name="Picture 15" descr="Client Record, Support network tab.  CREATE RELATIONSHIP button highlighted on the right of the screen."/>
                    <pic:cNvPicPr>
                      <a:picLocks noChangeAspect="1" noChangeArrowheads="1"/>
                    </pic:cNvPicPr>
                  </pic:nvPicPr>
                  <pic:blipFill>
                    <a:blip r:embed="rId60"/>
                    <a:stretch>
                      <a:fillRect/>
                    </a:stretch>
                  </pic:blipFill>
                  <pic:spPr bwMode="auto">
                    <a:xfrm>
                      <a:off x="0" y="0"/>
                      <a:ext cx="5618744" cy="1950952"/>
                    </a:xfrm>
                    <a:prstGeom prst="rect">
                      <a:avLst/>
                    </a:prstGeom>
                    <a:noFill/>
                    <a:ln>
                      <a:solidFill>
                        <a:schemeClr val="accent1">
                          <a:lumMod val="75000"/>
                        </a:schemeClr>
                      </a:solidFill>
                    </a:ln>
                  </pic:spPr>
                </pic:pic>
              </a:graphicData>
            </a:graphic>
          </wp:inline>
        </w:drawing>
      </w:r>
    </w:p>
    <w:p w14:paraId="00E2424D" w14:textId="270B24E0" w:rsidR="00FB264B" w:rsidRPr="00FB264B" w:rsidRDefault="00FB264B" w:rsidP="00C25563">
      <w:pPr>
        <w:pStyle w:val="ListParagraph"/>
        <w:numPr>
          <w:ilvl w:val="0"/>
          <w:numId w:val="18"/>
        </w:numPr>
        <w:ind w:left="426" w:hanging="426"/>
      </w:pPr>
      <w:r w:rsidRPr="00FB264B">
        <w:t xml:space="preserve">On the </w:t>
      </w:r>
      <w:r w:rsidRPr="00C25563">
        <w:rPr>
          <w:b/>
          <w:bCs/>
        </w:rPr>
        <w:t>Create relationship for client</w:t>
      </w:r>
      <w:r w:rsidRPr="00FB264B">
        <w:t xml:space="preserve"> page, go to </w:t>
      </w:r>
      <w:r w:rsidRPr="00C25563">
        <w:rPr>
          <w:b/>
          <w:bCs/>
        </w:rPr>
        <w:t>Section 01 – About client's relationship</w:t>
      </w:r>
      <w:r w:rsidRPr="00FB264B">
        <w:t xml:space="preserve">. Select </w:t>
      </w:r>
      <w:r w:rsidRPr="00C25563">
        <w:rPr>
          <w:b/>
          <w:bCs/>
        </w:rPr>
        <w:t>Supporter Guardian</w:t>
      </w:r>
      <w:r w:rsidRPr="00FB264B">
        <w:t xml:space="preserve">, then select </w:t>
      </w:r>
      <w:r w:rsidRPr="00C25563">
        <w:rPr>
          <w:b/>
          <w:bCs/>
        </w:rPr>
        <w:t>Organisation</w:t>
      </w:r>
      <w:r w:rsidRPr="00FB264B">
        <w:t xml:space="preserve"> as the relationship type.</w:t>
      </w:r>
    </w:p>
    <w:p w14:paraId="3A5DDEEE" w14:textId="700BE872" w:rsidR="00D90598" w:rsidRDefault="000B3144" w:rsidP="00643533">
      <w:pPr>
        <w:rPr>
          <w:lang w:val="en-US"/>
        </w:rPr>
      </w:pPr>
      <w:r>
        <w:rPr>
          <w:noProof/>
        </w:rPr>
        <w:drawing>
          <wp:inline distT="0" distB="0" distL="0" distR="0" wp14:anchorId="385BF6B7" wp14:editId="61BA50DA">
            <wp:extent cx="5620954" cy="3737298"/>
            <wp:effectExtent l="19050" t="19050" r="18415" b="15875"/>
            <wp:docPr id="970472120" name="Picture 27" descr="Find A Client page, Create relationship for client form, Section 01 'About the client's relationship'. Shows the support relationship to be established for Client is 'Supporter Guardian'. &#10;Is the support relationship with a person or an organisation? Organis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72120" name="Picture 27" descr="Find A Client page, Create relationship for client form, Section 01 'About the client's relationship'. Shows the support relationship to be established for Client is 'Supporter Guardian'. &#10;Is the support relationship with a person or an organisation? Organisation&#10;"/>
                    <pic:cNvPicPr>
                      <a:picLocks noChangeAspect="1" noChangeArrowheads="1"/>
                    </pic:cNvPicPr>
                  </pic:nvPicPr>
                  <pic:blipFill>
                    <a:blip r:embed="rId93"/>
                    <a:stretch>
                      <a:fillRect/>
                    </a:stretch>
                  </pic:blipFill>
                  <pic:spPr bwMode="auto">
                    <a:xfrm>
                      <a:off x="0" y="0"/>
                      <a:ext cx="5622998" cy="3738657"/>
                    </a:xfrm>
                    <a:prstGeom prst="rect">
                      <a:avLst/>
                    </a:prstGeom>
                    <a:noFill/>
                    <a:ln>
                      <a:solidFill>
                        <a:schemeClr val="accent1">
                          <a:lumMod val="75000"/>
                        </a:schemeClr>
                      </a:solidFill>
                    </a:ln>
                  </pic:spPr>
                </pic:pic>
              </a:graphicData>
            </a:graphic>
          </wp:inline>
        </w:drawing>
      </w:r>
    </w:p>
    <w:p w14:paraId="2BD2B1C8" w14:textId="77777777" w:rsidR="00BC4CE6" w:rsidRDefault="00BC4CE6">
      <w:pPr>
        <w:widowControl/>
        <w:spacing w:before="0" w:after="0" w:line="240" w:lineRule="auto"/>
        <w:rPr>
          <w:rFonts w:cs="Arial"/>
        </w:rPr>
      </w:pPr>
      <w:r>
        <w:rPr>
          <w:rFonts w:cs="Arial"/>
        </w:rPr>
        <w:br w:type="page"/>
      </w:r>
    </w:p>
    <w:p w14:paraId="70AD2B2C" w14:textId="776EBB55" w:rsidR="00293F13" w:rsidRPr="00293F13" w:rsidRDefault="00293F13" w:rsidP="00C25563">
      <w:pPr>
        <w:pStyle w:val="ListParagraph"/>
        <w:numPr>
          <w:ilvl w:val="0"/>
          <w:numId w:val="18"/>
        </w:numPr>
        <w:ind w:left="425" w:hanging="425"/>
        <w:contextualSpacing w:val="0"/>
      </w:pPr>
      <w:r w:rsidRPr="00293F13">
        <w:lastRenderedPageBreak/>
        <w:t xml:space="preserve">In </w:t>
      </w:r>
      <w:r w:rsidRPr="00293F13">
        <w:rPr>
          <w:b/>
          <w:bCs/>
        </w:rPr>
        <w:t>Section 02 – Add support organisation details</w:t>
      </w:r>
      <w:r w:rsidRPr="00293F13">
        <w:t>, search for the organisation by entering:</w:t>
      </w:r>
    </w:p>
    <w:p w14:paraId="3E5E3C48" w14:textId="77777777" w:rsidR="00293F13" w:rsidRPr="00293F13" w:rsidRDefault="00293F13" w:rsidP="00C25563">
      <w:pPr>
        <w:pStyle w:val="ListParagraph"/>
        <w:numPr>
          <w:ilvl w:val="0"/>
          <w:numId w:val="88"/>
        </w:numPr>
        <w:tabs>
          <w:tab w:val="clear" w:pos="720"/>
        </w:tabs>
        <w:ind w:left="851" w:hanging="425"/>
      </w:pPr>
      <w:r w:rsidRPr="00293F13">
        <w:t>the organisation name, or</w:t>
      </w:r>
    </w:p>
    <w:p w14:paraId="403B7564" w14:textId="77777777" w:rsidR="00293F13" w:rsidRPr="00293F13" w:rsidRDefault="00293F13" w:rsidP="00C25563">
      <w:pPr>
        <w:pStyle w:val="ListParagraph"/>
        <w:numPr>
          <w:ilvl w:val="0"/>
          <w:numId w:val="88"/>
        </w:numPr>
        <w:tabs>
          <w:tab w:val="clear" w:pos="720"/>
        </w:tabs>
        <w:ind w:left="851" w:hanging="425"/>
      </w:pPr>
      <w:r w:rsidRPr="00293F13">
        <w:t>a suburb or postcode.</w:t>
      </w:r>
    </w:p>
    <w:p w14:paraId="441351FF" w14:textId="77777777" w:rsidR="00293F13" w:rsidRPr="00293F13" w:rsidRDefault="00293F13" w:rsidP="00C25563">
      <w:pPr>
        <w:ind w:left="851" w:hanging="425"/>
      </w:pPr>
      <w:r w:rsidRPr="00293F13">
        <w:t xml:space="preserve">Select </w:t>
      </w:r>
      <w:r w:rsidRPr="00293F13">
        <w:rPr>
          <w:b/>
          <w:bCs/>
        </w:rPr>
        <w:t>SEARCH</w:t>
      </w:r>
      <w:r w:rsidRPr="00293F13">
        <w:t>.</w:t>
      </w:r>
    </w:p>
    <w:p w14:paraId="343D8738" w14:textId="77777777" w:rsidR="00293F13" w:rsidRPr="00293F13" w:rsidRDefault="00293F13" w:rsidP="00C25563">
      <w:pPr>
        <w:ind w:left="851" w:hanging="425"/>
      </w:pPr>
      <w:r w:rsidRPr="00293F13">
        <w:t>You can also limit the search by distance from a suburb or postcode.</w:t>
      </w:r>
    </w:p>
    <w:p w14:paraId="75774F1C" w14:textId="77777777" w:rsidR="0051053D" w:rsidRDefault="0051053D" w:rsidP="00926A4E">
      <w:pPr>
        <w:pStyle w:val="Caption"/>
        <w:spacing w:before="120" w:after="120" w:line="276" w:lineRule="auto"/>
      </w:pPr>
      <w:r>
        <w:t>Suburb or Postcode search example</w:t>
      </w:r>
    </w:p>
    <w:p w14:paraId="442705CB" w14:textId="1B1A8009" w:rsidR="0051053D" w:rsidRDefault="0051053D" w:rsidP="00926A4E">
      <w:r>
        <w:rPr>
          <w:noProof/>
        </w:rPr>
        <w:drawing>
          <wp:inline distT="0" distB="0" distL="0" distR="0" wp14:anchorId="680F2491" wp14:editId="4BC106D4">
            <wp:extent cx="5621822" cy="2319742"/>
            <wp:effectExtent l="19050" t="19050" r="17145" b="23495"/>
            <wp:docPr id="248081647" name="Picture 1" descr="'Create relationship with client' page,  Section 02 'Add support organisation details'. &#10;Select radio button to search for support organisation by organisation name or suburb/postcode (selected)&#10;Enter suburb or postcode and select from the list below (drop down list from search - answer is displayed)&#10;'Within (answer is displayed) kms of the selected suburb/postcode'&#10;SEARCH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81647" name="Picture 1" descr="'Create relationship with client' page,  Section 02 'Add support organisation details'. &#10;Select radio button to search for support organisation by organisation name or suburb/postcode (selected)&#10;Enter suburb or postcode and select from the list below (drop down list from search - answer is displayed)&#10;'Within (answer is displayed) kms of the selected suburb/postcode'&#10;SEARCH button is highlighted. "/>
                    <pic:cNvPicPr/>
                  </pic:nvPicPr>
                  <pic:blipFill>
                    <a:blip r:embed="rId81"/>
                    <a:stretch>
                      <a:fillRect/>
                    </a:stretch>
                  </pic:blipFill>
                  <pic:spPr>
                    <a:xfrm>
                      <a:off x="0" y="0"/>
                      <a:ext cx="5635290" cy="2325299"/>
                    </a:xfrm>
                    <a:prstGeom prst="rect">
                      <a:avLst/>
                    </a:prstGeom>
                    <a:ln>
                      <a:solidFill>
                        <a:schemeClr val="accent1">
                          <a:lumMod val="75000"/>
                        </a:schemeClr>
                      </a:solidFill>
                    </a:ln>
                  </pic:spPr>
                </pic:pic>
              </a:graphicData>
            </a:graphic>
          </wp:inline>
        </w:drawing>
      </w:r>
    </w:p>
    <w:p w14:paraId="7A175164" w14:textId="625C01B7" w:rsidR="001C7CF4" w:rsidRPr="001C7CF4" w:rsidRDefault="0051053D" w:rsidP="00926A4E">
      <w:pPr>
        <w:pStyle w:val="Caption"/>
        <w:spacing w:before="120" w:after="120" w:line="276" w:lineRule="auto"/>
      </w:pPr>
      <w:r>
        <w:t>Organisation name search example</w:t>
      </w:r>
    </w:p>
    <w:p w14:paraId="5AFA3CBE" w14:textId="53609080" w:rsidR="003F60B8" w:rsidRDefault="0051053D" w:rsidP="00926A4E">
      <w:pPr>
        <w:rPr>
          <w:lang w:val="en-US" w:eastAsia="en-AU"/>
        </w:rPr>
      </w:pPr>
      <w:r>
        <w:rPr>
          <w:noProof/>
        </w:rPr>
        <w:drawing>
          <wp:inline distT="0" distB="0" distL="0" distR="0" wp14:anchorId="4301AE4C" wp14:editId="0680BA50">
            <wp:extent cx="5604294" cy="1699040"/>
            <wp:effectExtent l="19050" t="19050" r="15875" b="15875"/>
            <wp:docPr id="1779906515" name="Picture 23" descr="'Create relationship with client' page,  Section 02 'Add support organisation details'. &#10;Select radio button to search for support organisation by organisation name. Enter organisation name - textbox.&#10;SEARCH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06515" name="Picture 23" descr="'Create relationship with client' page,  Section 02 'Add support organisation details'. &#10;Select radio button to search for support organisation by organisation name. Enter organisation name - textbox.&#10;SEARCH button is highlighted. "/>
                    <pic:cNvPicPr>
                      <a:picLocks noChangeAspect="1" noChangeArrowheads="1"/>
                    </pic:cNvPicPr>
                  </pic:nvPicPr>
                  <pic:blipFill>
                    <a:blip r:embed="rId82"/>
                    <a:stretch>
                      <a:fillRect/>
                    </a:stretch>
                  </pic:blipFill>
                  <pic:spPr bwMode="auto">
                    <a:xfrm>
                      <a:off x="0" y="0"/>
                      <a:ext cx="5609563" cy="1700637"/>
                    </a:xfrm>
                    <a:prstGeom prst="rect">
                      <a:avLst/>
                    </a:prstGeom>
                    <a:noFill/>
                    <a:ln>
                      <a:solidFill>
                        <a:schemeClr val="accent1">
                          <a:lumMod val="75000"/>
                        </a:schemeClr>
                      </a:solidFill>
                    </a:ln>
                  </pic:spPr>
                </pic:pic>
              </a:graphicData>
            </a:graphic>
          </wp:inline>
        </w:drawing>
      </w:r>
    </w:p>
    <w:p w14:paraId="2060C980" w14:textId="082C6BAA" w:rsidR="00023381" w:rsidRPr="00023381" w:rsidRDefault="00023381" w:rsidP="00C25563">
      <w:pPr>
        <w:pStyle w:val="ListParagraph"/>
        <w:numPr>
          <w:ilvl w:val="0"/>
          <w:numId w:val="18"/>
        </w:numPr>
        <w:ind w:left="425" w:hanging="425"/>
        <w:contextualSpacing w:val="0"/>
        <w:rPr>
          <w:lang w:eastAsia="en-AU"/>
        </w:rPr>
      </w:pPr>
      <w:r w:rsidRPr="00023381">
        <w:rPr>
          <w:lang w:eastAsia="en-AU"/>
        </w:rPr>
        <w:t>Select the organisation from the search results.</w:t>
      </w:r>
    </w:p>
    <w:p w14:paraId="3C1F0612" w14:textId="4DB132D2" w:rsidR="00023381" w:rsidRPr="00023381" w:rsidRDefault="00023381" w:rsidP="00C25563">
      <w:pPr>
        <w:pStyle w:val="ListParagraph"/>
        <w:numPr>
          <w:ilvl w:val="0"/>
          <w:numId w:val="18"/>
        </w:numPr>
        <w:ind w:left="425" w:hanging="425"/>
        <w:contextualSpacing w:val="0"/>
        <w:rPr>
          <w:lang w:eastAsia="en-AU"/>
        </w:rPr>
      </w:pPr>
      <w:r w:rsidRPr="00023381">
        <w:rPr>
          <w:lang w:eastAsia="en-AU"/>
        </w:rPr>
        <w:t>Enter the relationship start date.</w:t>
      </w:r>
    </w:p>
    <w:p w14:paraId="0D38C0D3" w14:textId="77777777" w:rsidR="00023381" w:rsidRPr="00023381" w:rsidRDefault="00023381" w:rsidP="00C25563">
      <w:pPr>
        <w:ind w:left="426"/>
        <w:rPr>
          <w:lang w:eastAsia="en-AU"/>
        </w:rPr>
      </w:pPr>
      <w:r w:rsidRPr="00023381">
        <w:rPr>
          <w:lang w:eastAsia="en-AU"/>
        </w:rPr>
        <w:t>You can also enter:</w:t>
      </w:r>
    </w:p>
    <w:p w14:paraId="554A21CA" w14:textId="77777777" w:rsidR="00023381" w:rsidRPr="00023381" w:rsidRDefault="00023381" w:rsidP="00C25563">
      <w:pPr>
        <w:numPr>
          <w:ilvl w:val="0"/>
          <w:numId w:val="89"/>
        </w:numPr>
        <w:spacing w:before="60" w:after="60"/>
        <w:ind w:left="425" w:firstLine="0"/>
        <w:rPr>
          <w:lang w:eastAsia="en-AU"/>
        </w:rPr>
      </w:pPr>
      <w:r w:rsidRPr="00023381">
        <w:rPr>
          <w:lang w:eastAsia="en-AU"/>
        </w:rPr>
        <w:t>a relationship end date, and/or</w:t>
      </w:r>
    </w:p>
    <w:p w14:paraId="17FF12A2" w14:textId="77777777" w:rsidR="00023381" w:rsidRPr="00023381" w:rsidRDefault="00023381" w:rsidP="00C25563">
      <w:pPr>
        <w:numPr>
          <w:ilvl w:val="0"/>
          <w:numId w:val="89"/>
        </w:numPr>
        <w:tabs>
          <w:tab w:val="clear" w:pos="720"/>
        </w:tabs>
        <w:spacing w:before="60" w:after="60"/>
        <w:ind w:left="709" w:hanging="284"/>
        <w:rPr>
          <w:lang w:eastAsia="en-AU"/>
        </w:rPr>
      </w:pPr>
      <w:r w:rsidRPr="00023381">
        <w:rPr>
          <w:lang w:eastAsia="en-AU"/>
        </w:rPr>
        <w:t>the full name of the Supporter Guardian within the organisation that the client wants to work with exclusively.</w:t>
      </w:r>
    </w:p>
    <w:tbl>
      <w:tblPr>
        <w:tblStyle w:val="TableGrid"/>
        <w:tblW w:w="88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7"/>
        <w:gridCol w:w="8491"/>
      </w:tblGrid>
      <w:tr w:rsidR="00723378" w14:paraId="751C20CD" w14:textId="77777777" w:rsidTr="00BA051F">
        <w:tc>
          <w:tcPr>
            <w:tcW w:w="397" w:type="dxa"/>
            <w:shd w:val="clear" w:color="auto" w:fill="FFFFFF" w:themeFill="background1"/>
          </w:tcPr>
          <w:p w14:paraId="5A7C6D11" w14:textId="77777777" w:rsidR="00723378" w:rsidRPr="009A0791" w:rsidRDefault="00723378" w:rsidP="00FD5730">
            <w:pPr>
              <w:jc w:val="center"/>
              <w:rPr>
                <w:b/>
                <w:bCs/>
                <w:sz w:val="28"/>
                <w:szCs w:val="28"/>
              </w:rPr>
            </w:pPr>
            <w:r w:rsidRPr="007A0939">
              <w:rPr>
                <w:b/>
                <w:bCs/>
                <w:color w:val="A20000"/>
                <w:sz w:val="28"/>
                <w:szCs w:val="28"/>
              </w:rPr>
              <w:t>!</w:t>
            </w:r>
          </w:p>
        </w:tc>
        <w:tc>
          <w:tcPr>
            <w:tcW w:w="8491" w:type="dxa"/>
            <w:shd w:val="clear" w:color="auto" w:fill="FFFFFF" w:themeFill="background1"/>
          </w:tcPr>
          <w:p w14:paraId="727106BB" w14:textId="574278EE" w:rsidR="00723378" w:rsidRDefault="00A43EC8" w:rsidP="00FD5730">
            <w:pPr>
              <w:rPr>
                <w:szCs w:val="22"/>
              </w:rPr>
            </w:pPr>
            <w:r w:rsidRPr="00A43EC8">
              <w:rPr>
                <w:szCs w:val="22"/>
              </w:rPr>
              <w:t>If the legal documents include an end date, the relationship end date must match the date in those documents.</w:t>
            </w:r>
          </w:p>
        </w:tc>
      </w:tr>
    </w:tbl>
    <w:p w14:paraId="44072EFE" w14:textId="6ACAEC23" w:rsidR="0051053D" w:rsidRPr="0051053D" w:rsidRDefault="0051053D" w:rsidP="00643533">
      <w:r>
        <w:rPr>
          <w:noProof/>
        </w:rPr>
        <w:lastRenderedPageBreak/>
        <w:drawing>
          <wp:inline distT="0" distB="0" distL="0" distR="0" wp14:anchorId="04C92FB2" wp14:editId="22A2566F">
            <wp:extent cx="5641577" cy="4050058"/>
            <wp:effectExtent l="19050" t="19050" r="16510" b="26670"/>
            <wp:docPr id="652951008" name="Picture 28" descr="'Create relationship with client' page,  Section 02 continued. &#10;Results list for organisations matching the search function (organisation, branch, address, phone).&#10;&quot;all supporters at the organisation will be able to assist Client. If Client only wants to work with one person they already know, please enter the person's full name here.&quot; - Text field&#10;Date pickers for relationship start and end d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1008" name="Picture 28" descr="'Create relationship with client' page,  Section 02 continued. &#10;Results list for organisations matching the search function (organisation, branch, address, phone).&#10;&quot;all supporters at the organisation will be able to assist Client. If Client only wants to work with one person they already know, please enter the person's full name here.&quot; - Text field&#10;Date pickers for relationship start and end date. "/>
                    <pic:cNvPicPr>
                      <a:picLocks noChangeAspect="1" noChangeArrowheads="1"/>
                    </pic:cNvPicPr>
                  </pic:nvPicPr>
                  <pic:blipFill>
                    <a:blip r:embed="rId83"/>
                    <a:stretch>
                      <a:fillRect/>
                    </a:stretch>
                  </pic:blipFill>
                  <pic:spPr bwMode="auto">
                    <a:xfrm>
                      <a:off x="0" y="0"/>
                      <a:ext cx="5641577" cy="4050058"/>
                    </a:xfrm>
                    <a:prstGeom prst="rect">
                      <a:avLst/>
                    </a:prstGeom>
                    <a:noFill/>
                    <a:ln>
                      <a:solidFill>
                        <a:schemeClr val="accent1">
                          <a:lumMod val="75000"/>
                        </a:schemeClr>
                      </a:solidFill>
                    </a:ln>
                  </pic:spPr>
                </pic:pic>
              </a:graphicData>
            </a:graphic>
          </wp:inline>
        </w:drawing>
      </w:r>
    </w:p>
    <w:p w14:paraId="3E8F6C03" w14:textId="7FED3583" w:rsidR="00DF7735" w:rsidRPr="00DF7735" w:rsidRDefault="00DF7735" w:rsidP="00C25563">
      <w:pPr>
        <w:pStyle w:val="ListParagraph"/>
        <w:numPr>
          <w:ilvl w:val="0"/>
          <w:numId w:val="18"/>
        </w:numPr>
        <w:ind w:left="426" w:hanging="426"/>
        <w:rPr>
          <w:lang w:eastAsia="en-AU"/>
        </w:rPr>
      </w:pPr>
      <w:r w:rsidRPr="00DF7735">
        <w:rPr>
          <w:lang w:eastAsia="en-AU"/>
        </w:rPr>
        <w:t xml:space="preserve">In </w:t>
      </w:r>
      <w:r w:rsidRPr="00DF7735">
        <w:rPr>
          <w:b/>
          <w:bCs/>
          <w:lang w:eastAsia="en-AU"/>
        </w:rPr>
        <w:t>Section 03 – Registration of Supporter or organisation form</w:t>
      </w:r>
      <w:r w:rsidRPr="00DF7735">
        <w:rPr>
          <w:lang w:eastAsia="en-AU"/>
        </w:rPr>
        <w:t xml:space="preserve">, select </w:t>
      </w:r>
      <w:r w:rsidRPr="00DF7735">
        <w:rPr>
          <w:b/>
          <w:bCs/>
          <w:lang w:eastAsia="en-AU"/>
        </w:rPr>
        <w:t>CHOOSE FILE</w:t>
      </w:r>
      <w:r w:rsidRPr="00DF7735">
        <w:rPr>
          <w:lang w:eastAsia="en-AU"/>
        </w:rPr>
        <w:t xml:space="preserve"> and upload the registration form. Enter a name for the attachment.</w:t>
      </w:r>
    </w:p>
    <w:p w14:paraId="7269F4A2" w14:textId="189A2BE7" w:rsidR="003F60B8" w:rsidRDefault="0051053D" w:rsidP="00643533">
      <w:pPr>
        <w:rPr>
          <w:lang w:val="en-US"/>
        </w:rPr>
      </w:pPr>
      <w:r>
        <w:rPr>
          <w:noProof/>
        </w:rPr>
        <w:drawing>
          <wp:inline distT="0" distB="0" distL="0" distR="0" wp14:anchorId="6514B56E" wp14:editId="14493C89">
            <wp:extent cx="5638656" cy="1034671"/>
            <wp:effectExtent l="19050" t="19050" r="19685" b="13335"/>
            <wp:docPr id="238987157" name="Picture 1" descr="'Create relationship with client' page, Section 03 'Registration of a supporter or organisation form'. This has a field to upload the form with the CHOOSE FILE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7157" name="Picture 1" descr="'Create relationship with client' page, Section 03 'Registration of a supporter or organisation form'. This has a field to upload the form with the CHOOSE FILE button highlighted. "/>
                    <pic:cNvPicPr/>
                  </pic:nvPicPr>
                  <pic:blipFill>
                    <a:blip r:embed="rId84"/>
                    <a:stretch>
                      <a:fillRect/>
                    </a:stretch>
                  </pic:blipFill>
                  <pic:spPr>
                    <a:xfrm>
                      <a:off x="0" y="0"/>
                      <a:ext cx="5638656" cy="1034671"/>
                    </a:xfrm>
                    <a:prstGeom prst="rect">
                      <a:avLst/>
                    </a:prstGeom>
                    <a:ln>
                      <a:solidFill>
                        <a:schemeClr val="accent1">
                          <a:lumMod val="75000"/>
                        </a:schemeClr>
                      </a:solidFill>
                    </a:ln>
                  </pic:spPr>
                </pic:pic>
              </a:graphicData>
            </a:graphic>
          </wp:inline>
        </w:drawing>
      </w:r>
    </w:p>
    <w:p w14:paraId="6B2B0AB2" w14:textId="77777777" w:rsidR="00CC36EA" w:rsidRPr="00CC36EA" w:rsidRDefault="00CC36EA" w:rsidP="00C25563">
      <w:pPr>
        <w:pStyle w:val="ListParagraph"/>
        <w:numPr>
          <w:ilvl w:val="0"/>
          <w:numId w:val="18"/>
        </w:numPr>
        <w:ind w:left="426" w:hanging="426"/>
      </w:pPr>
      <w:r w:rsidRPr="00CC36EA">
        <w:t xml:space="preserve">In </w:t>
      </w:r>
      <w:r w:rsidRPr="00CC36EA">
        <w:rPr>
          <w:b/>
          <w:bCs/>
        </w:rPr>
        <w:t>Section 04 – Add documentation</w:t>
      </w:r>
      <w:r w:rsidRPr="00CC36EA">
        <w:t>, indicate whether you can verify the organisation's legal authority to act on the client's behalf.</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5A5B9F" w:rsidRPr="003B6C9B" w14:paraId="6002F166" w14:textId="77777777" w:rsidTr="2C043AF9">
        <w:trPr>
          <w:trHeight w:val="300"/>
        </w:trPr>
        <w:tc>
          <w:tcPr>
            <w:tcW w:w="283" w:type="dxa"/>
            <w:shd w:val="clear" w:color="auto" w:fill="FFFFFF" w:themeFill="background1"/>
          </w:tcPr>
          <w:p w14:paraId="24BF5A82" w14:textId="77777777" w:rsidR="005A5B9F" w:rsidRPr="007A0939" w:rsidRDefault="005A5B9F" w:rsidP="00173ECD">
            <w:pPr>
              <w:jc w:val="center"/>
              <w:rPr>
                <w:b/>
                <w:bCs/>
                <w:sz w:val="28"/>
                <w:szCs w:val="28"/>
              </w:rPr>
            </w:pPr>
            <w:r w:rsidRPr="007A0939">
              <w:rPr>
                <w:b/>
                <w:bCs/>
                <w:color w:val="A20000"/>
                <w:sz w:val="28"/>
                <w:szCs w:val="28"/>
              </w:rPr>
              <w:t>!</w:t>
            </w:r>
          </w:p>
        </w:tc>
        <w:tc>
          <w:tcPr>
            <w:tcW w:w="8775" w:type="dxa"/>
            <w:shd w:val="clear" w:color="auto" w:fill="FFFFFF" w:themeFill="background1"/>
          </w:tcPr>
          <w:p w14:paraId="655258E9" w14:textId="77777777" w:rsidR="00FC7001" w:rsidRPr="00FC7001" w:rsidRDefault="00FC7001" w:rsidP="00C25563">
            <w:pPr>
              <w:pStyle w:val="ListParagraph"/>
              <w:numPr>
                <w:ilvl w:val="0"/>
                <w:numId w:val="36"/>
              </w:numPr>
              <w:ind w:left="504" w:hanging="357"/>
              <w:contextualSpacing w:val="0"/>
            </w:pPr>
            <w:r w:rsidRPr="00FC7001">
              <w:t xml:space="preserve">If you can verify the legal documents, select </w:t>
            </w:r>
            <w:r w:rsidRPr="00FC7001">
              <w:rPr>
                <w:b/>
                <w:bCs/>
              </w:rPr>
              <w:t>Yes</w:t>
            </w:r>
            <w:r w:rsidRPr="00FC7001">
              <w:t xml:space="preserve"> and upload the verified documents.</w:t>
            </w:r>
          </w:p>
          <w:p w14:paraId="3C92D840" w14:textId="01D524C4" w:rsidR="00B52240" w:rsidRPr="00B52240" w:rsidRDefault="00B52240" w:rsidP="00C25563">
            <w:pPr>
              <w:pStyle w:val="ListParagraph"/>
              <w:numPr>
                <w:ilvl w:val="0"/>
                <w:numId w:val="36"/>
              </w:numPr>
              <w:ind w:left="504" w:hanging="357"/>
              <w:contextualSpacing w:val="0"/>
            </w:pPr>
            <w:r w:rsidRPr="00B52240">
              <w:t xml:space="preserve">If you cannot verify the legal documents, select </w:t>
            </w:r>
            <w:r w:rsidRPr="00B52240">
              <w:rPr>
                <w:b/>
                <w:bCs/>
              </w:rPr>
              <w:t>No</w:t>
            </w:r>
            <w:r w:rsidRPr="00B52240">
              <w:t xml:space="preserve">, upload the documents, and select </w:t>
            </w:r>
            <w:r w:rsidRPr="00B52240">
              <w:rPr>
                <w:b/>
                <w:bCs/>
              </w:rPr>
              <w:t>SUBMIT TO MY AGED CARE</w:t>
            </w:r>
            <w:r w:rsidRPr="00B52240">
              <w:t xml:space="preserve">. My Aged Care creates a pending relationship and sends the documents to the My Aged Care </w:t>
            </w:r>
            <w:r w:rsidR="00B51608">
              <w:t>C</w:t>
            </w:r>
            <w:r w:rsidRPr="00B52240">
              <w:t xml:space="preserve">ontact </w:t>
            </w:r>
            <w:r w:rsidR="00B51608">
              <w:t>C</w:t>
            </w:r>
            <w:r w:rsidRPr="00B52240">
              <w:t>entre for verification.</w:t>
            </w:r>
          </w:p>
          <w:p w14:paraId="79237315" w14:textId="545D34A6" w:rsidR="005A5B9F" w:rsidRPr="003B6C9B" w:rsidRDefault="00D91762" w:rsidP="00C25563">
            <w:pPr>
              <w:pStyle w:val="ListParagraph"/>
              <w:numPr>
                <w:ilvl w:val="0"/>
                <w:numId w:val="36"/>
              </w:numPr>
              <w:ind w:left="504" w:hanging="357"/>
              <w:contextualSpacing w:val="0"/>
            </w:pPr>
            <w:r w:rsidRPr="00D91762">
              <w:t>If legal documents are not available, advise the organisation that it must submit the required documents through its online account or through the My Aged Care contact centre before My Aged Care can establish the relationship.</w:t>
            </w:r>
          </w:p>
        </w:tc>
      </w:tr>
    </w:tbl>
    <w:p w14:paraId="6BF3D129" w14:textId="77777777" w:rsidR="005A5B9F" w:rsidRDefault="005A5B9F" w:rsidP="00643533">
      <w:pPr>
        <w:rPr>
          <w:rFonts w:cs="Arial"/>
        </w:rPr>
      </w:pPr>
      <w:r>
        <w:rPr>
          <w:noProof/>
        </w:rPr>
        <w:drawing>
          <wp:inline distT="0" distB="0" distL="0" distR="0" wp14:anchorId="037C3300" wp14:editId="5BC5F4E8">
            <wp:extent cx="5701046" cy="915670"/>
            <wp:effectExtent l="19050" t="19050" r="13970" b="17780"/>
            <wp:docPr id="1478843507" name="Picture 1" descr="'Create relationship with client' page, Section 04 'Add Documentation'. &#10;Yellow banner says 'To become a Supporter Guardian, you must provide the legal document regarding the person you are registering with as a Supporter.'&#10;Are you able to verify the Supporter Guardian documents? Yes or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43507" name="Picture 1" descr="'Create relationship with client' page, Section 04 'Add Documentation'. &#10;Yellow banner says 'To become a Supporter Guardian, you must provide the legal document regarding the person you are registering with as a Supporter.'&#10;Are you able to verify the Supporter Guardian documents? Yes or No"/>
                    <pic:cNvPicPr/>
                  </pic:nvPicPr>
                  <pic:blipFill>
                    <a:blip r:embed="rId67"/>
                    <a:stretch>
                      <a:fillRect/>
                    </a:stretch>
                  </pic:blipFill>
                  <pic:spPr>
                    <a:xfrm>
                      <a:off x="0" y="0"/>
                      <a:ext cx="5731482" cy="920558"/>
                    </a:xfrm>
                    <a:prstGeom prst="rect">
                      <a:avLst/>
                    </a:prstGeom>
                    <a:ln>
                      <a:solidFill>
                        <a:schemeClr val="accent1">
                          <a:lumMod val="75000"/>
                        </a:schemeClr>
                      </a:solidFill>
                    </a:ln>
                  </pic:spPr>
                </pic:pic>
              </a:graphicData>
            </a:graphic>
          </wp:inline>
        </w:drawing>
      </w:r>
    </w:p>
    <w:p w14:paraId="0825CB29" w14:textId="7B4D5EC8" w:rsidR="00B51608" w:rsidRPr="00B51608" w:rsidRDefault="00B51608" w:rsidP="00C25563">
      <w:pPr>
        <w:pStyle w:val="ListParagraph"/>
        <w:numPr>
          <w:ilvl w:val="0"/>
          <w:numId w:val="18"/>
        </w:numPr>
        <w:ind w:left="426" w:hanging="426"/>
      </w:pPr>
      <w:r w:rsidRPr="00B51608">
        <w:t xml:space="preserve">Select </w:t>
      </w:r>
      <w:r w:rsidRPr="00B51608">
        <w:rPr>
          <w:b/>
          <w:bCs/>
        </w:rPr>
        <w:t>ADD AN ATTACHMENT</w:t>
      </w:r>
      <w:r w:rsidRPr="00B51608">
        <w:t xml:space="preserve"> and upload the required supporting documents.</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0E1780" w:rsidRPr="003B6C9B" w14:paraId="06BBAF35" w14:textId="77777777" w:rsidTr="00D130A3">
        <w:trPr>
          <w:trHeight w:val="300"/>
        </w:trPr>
        <w:tc>
          <w:tcPr>
            <w:tcW w:w="283" w:type="dxa"/>
            <w:shd w:val="clear" w:color="auto" w:fill="FFFFFF" w:themeFill="background1"/>
          </w:tcPr>
          <w:p w14:paraId="38C12AF8" w14:textId="77777777" w:rsidR="000E1780" w:rsidRPr="007A0939" w:rsidRDefault="000E1780" w:rsidP="00AB7122">
            <w:pPr>
              <w:jc w:val="center"/>
              <w:rPr>
                <w:b/>
                <w:bCs/>
                <w:sz w:val="28"/>
                <w:szCs w:val="28"/>
              </w:rPr>
            </w:pPr>
            <w:r w:rsidRPr="007A0939">
              <w:rPr>
                <w:b/>
                <w:bCs/>
                <w:color w:val="A20000"/>
                <w:sz w:val="28"/>
                <w:szCs w:val="28"/>
              </w:rPr>
              <w:lastRenderedPageBreak/>
              <w:t>!</w:t>
            </w:r>
          </w:p>
        </w:tc>
        <w:tc>
          <w:tcPr>
            <w:tcW w:w="8775" w:type="dxa"/>
            <w:shd w:val="clear" w:color="auto" w:fill="FFFFFF" w:themeFill="background1"/>
          </w:tcPr>
          <w:p w14:paraId="60F3B3D9" w14:textId="4C9ACC1D" w:rsidR="008634F0" w:rsidRPr="008634F0" w:rsidRDefault="008634F0" w:rsidP="008634F0">
            <w:pPr>
              <w:pStyle w:val="ListParagraph"/>
              <w:numPr>
                <w:ilvl w:val="0"/>
                <w:numId w:val="37"/>
              </w:numPr>
              <w:ind w:left="506"/>
            </w:pPr>
            <w:r w:rsidRPr="008634F0">
              <w:t xml:space="preserve">You must upload a legal document, such as a guardianship order or enduring power of attorney. </w:t>
            </w:r>
          </w:p>
          <w:p w14:paraId="004776AF" w14:textId="5F20D233" w:rsidR="008634F0" w:rsidRPr="008634F0" w:rsidRDefault="008634F0" w:rsidP="008634F0">
            <w:pPr>
              <w:pStyle w:val="ListParagraph"/>
              <w:numPr>
                <w:ilvl w:val="0"/>
                <w:numId w:val="37"/>
              </w:numPr>
              <w:ind w:left="506"/>
            </w:pPr>
            <w:r w:rsidRPr="008634F0">
              <w:t xml:space="preserve">Enter a name for each document. </w:t>
            </w:r>
          </w:p>
          <w:p w14:paraId="50A0CBCC" w14:textId="12484C93" w:rsidR="008634F0" w:rsidRPr="008634F0" w:rsidRDefault="008634F0" w:rsidP="008634F0">
            <w:pPr>
              <w:pStyle w:val="ListParagraph"/>
              <w:numPr>
                <w:ilvl w:val="0"/>
                <w:numId w:val="37"/>
              </w:numPr>
              <w:ind w:left="506"/>
            </w:pPr>
            <w:r w:rsidRPr="008634F0">
              <w:t>If required, upload a medical practitioner's letter to support the client's need for a Supporter Guardian organisation.</w:t>
            </w:r>
          </w:p>
          <w:p w14:paraId="7BB26AE4" w14:textId="65E8A364" w:rsidR="000E1780" w:rsidRPr="003B6C9B" w:rsidRDefault="008634F0">
            <w:pPr>
              <w:pStyle w:val="ListParagraph"/>
              <w:numPr>
                <w:ilvl w:val="0"/>
                <w:numId w:val="37"/>
              </w:numPr>
              <w:ind w:left="506"/>
              <w:contextualSpacing w:val="0"/>
            </w:pPr>
            <w:r>
              <w:t>For more information, refer to</w:t>
            </w:r>
            <w:r w:rsidR="000E1780">
              <w:t xml:space="preserve"> </w:t>
            </w:r>
            <w:hyperlink r:id="rId94">
              <w:r w:rsidR="000E1780" w:rsidRPr="2C043AF9">
                <w:rPr>
                  <w:rStyle w:val="Hyperlink"/>
                </w:rPr>
                <w:t>My Aged Care Assessment Manual</w:t>
              </w:r>
            </w:hyperlink>
            <w:r w:rsidR="000E1780">
              <w:t>.</w:t>
            </w:r>
          </w:p>
        </w:tc>
      </w:tr>
    </w:tbl>
    <w:p w14:paraId="00BFCE5F" w14:textId="77777777" w:rsidR="0086217A" w:rsidRDefault="0086217A" w:rsidP="00643533">
      <w:r>
        <w:rPr>
          <w:noProof/>
        </w:rPr>
        <w:drawing>
          <wp:inline distT="0" distB="0" distL="0" distR="0" wp14:anchorId="346DAD5F" wp14:editId="23F93EAB">
            <wp:extent cx="5616934" cy="3162914"/>
            <wp:effectExtent l="19050" t="19050" r="22225" b="19050"/>
            <wp:docPr id="1648822113" name="Picture 1" descr="'Create relationship with client' page, Section 04 continued. &#10;Text - 'add documents to support creation of relationship'&#10;The ADD AN ATTACHMENT button is highlighted. &#10;Display area for uploaded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22113" name="Picture 1" descr="'Create relationship with client' page, Section 04 continued. &#10;Text - 'add documents to support creation of relationship'&#10;The ADD AN ATTACHMENT button is highlighted. &#10;Display area for uploaded documents"/>
                    <pic:cNvPicPr/>
                  </pic:nvPicPr>
                  <pic:blipFill>
                    <a:blip r:embed="rId69"/>
                    <a:stretch>
                      <a:fillRect/>
                    </a:stretch>
                  </pic:blipFill>
                  <pic:spPr>
                    <a:xfrm>
                      <a:off x="0" y="0"/>
                      <a:ext cx="5742388" cy="3233558"/>
                    </a:xfrm>
                    <a:prstGeom prst="rect">
                      <a:avLst/>
                    </a:prstGeom>
                    <a:ln>
                      <a:solidFill>
                        <a:schemeClr val="accent1">
                          <a:lumMod val="75000"/>
                        </a:schemeClr>
                      </a:solidFill>
                    </a:ln>
                  </pic:spPr>
                </pic:pic>
              </a:graphicData>
            </a:graphic>
          </wp:inline>
        </w:drawing>
      </w:r>
    </w:p>
    <w:p w14:paraId="0AE07466" w14:textId="2B38827B" w:rsidR="00EE1766" w:rsidRPr="005B47FE" w:rsidRDefault="00EE1766" w:rsidP="00C25563">
      <w:pPr>
        <w:ind w:left="426"/>
      </w:pPr>
      <w:r w:rsidRPr="00EE1766">
        <w:t xml:space="preserve">Select the required file and then select </w:t>
      </w:r>
      <w:r w:rsidRPr="00EE1766">
        <w:rPr>
          <w:b/>
          <w:bCs/>
        </w:rPr>
        <w:t>UPLOAD</w:t>
      </w:r>
      <w:r w:rsidRPr="00EE1766">
        <w:t>.</w:t>
      </w:r>
    </w:p>
    <w:p w14:paraId="09C85888" w14:textId="19C6BA26" w:rsidR="21447AE4" w:rsidRDefault="000E1780" w:rsidP="00986709">
      <w:pPr>
        <w:pStyle w:val="ListParagraph"/>
        <w:ind w:left="0"/>
        <w:contextualSpacing w:val="0"/>
        <w:rPr>
          <w:rFonts w:cs="Arial"/>
        </w:rPr>
      </w:pPr>
      <w:r>
        <w:rPr>
          <w:noProof/>
        </w:rPr>
        <w:drawing>
          <wp:inline distT="0" distB="0" distL="0" distR="0" wp14:anchorId="77DFF900" wp14:editId="5FDD0119">
            <wp:extent cx="5631192" cy="3547282"/>
            <wp:effectExtent l="19050" t="19050" r="26670" b="15240"/>
            <wp:docPr id="1797855466" name="Picture 1" descr="Add An Attachment pop up. the CHOOSE FILE and UPLOAD buttons are highlighted. Next to CHOOSE FILE is the file name, followed by fields when the uploader can add a custom name for the attachment and categorise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855466" name="Picture 1" descr="Add An Attachment pop up. the CHOOSE FILE and UPLOAD buttons are highlighted. Next to CHOOSE FILE is the file name, followed by fields when the uploader can add a custom name for the attachment and categorise it. "/>
                    <pic:cNvPicPr/>
                  </pic:nvPicPr>
                  <pic:blipFill>
                    <a:blip r:embed="rId70"/>
                    <a:stretch>
                      <a:fillRect/>
                    </a:stretch>
                  </pic:blipFill>
                  <pic:spPr>
                    <a:xfrm>
                      <a:off x="0" y="0"/>
                      <a:ext cx="5675065" cy="3574919"/>
                    </a:xfrm>
                    <a:prstGeom prst="rect">
                      <a:avLst/>
                    </a:prstGeom>
                    <a:ln>
                      <a:solidFill>
                        <a:schemeClr val="accent1">
                          <a:lumMod val="75000"/>
                        </a:schemeClr>
                      </a:solidFill>
                    </a:ln>
                  </pic:spPr>
                </pic:pic>
              </a:graphicData>
            </a:graphic>
          </wp:inline>
        </w:drawing>
      </w:r>
    </w:p>
    <w:p w14:paraId="2780189F" w14:textId="77777777" w:rsidR="00250098" w:rsidRPr="00453033" w:rsidRDefault="00250098" w:rsidP="00250098">
      <w:pPr>
        <w:ind w:left="426"/>
        <w:rPr>
          <w:rFonts w:cs="Arial"/>
        </w:rPr>
      </w:pPr>
      <w:r w:rsidRPr="00453033">
        <w:rPr>
          <w:rFonts w:cs="Arial"/>
        </w:rPr>
        <w:t>Repeat this process until you have uploaded all required documents. Make sure all documents meet the requirements shown on screen.</w:t>
      </w:r>
    </w:p>
    <w:p w14:paraId="3E00BD4E" w14:textId="77777777" w:rsidR="006D6AFE" w:rsidRPr="006D6AFE" w:rsidRDefault="006D6AFE" w:rsidP="00643533">
      <w:pPr>
        <w:rPr>
          <w:rFonts w:cs="Arial"/>
        </w:rPr>
      </w:pPr>
      <w:r>
        <w:rPr>
          <w:noProof/>
        </w:rPr>
        <w:lastRenderedPageBreak/>
        <w:drawing>
          <wp:inline distT="0" distB="0" distL="0" distR="0" wp14:anchorId="56414915" wp14:editId="2A022ADA">
            <wp:extent cx="5166052" cy="2734984"/>
            <wp:effectExtent l="19050" t="19050" r="15875" b="27305"/>
            <wp:docPr id="947095130" name="Picture 1" descr="'Create relationship with client' page, Section 04 continued. Banner at top: 'To become a Supporter Guardian, you must provide the legal document regarding the person you are registering with as a Supporter.' An example of a uploaded Legal documentation with name and file size, uploaded Medical documentation with name and file size, and uploaded Other documentation with name and fil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95130" name="Picture 1" descr="'Create relationship with client' page, Section 04 continued. Banner at top: 'To become a Supporter Guardian, you must provide the legal document regarding the person you are registering with as a Supporter.' An example of a uploaded Legal documentation with name and file size, uploaded Medical documentation with name and file size, and uploaded Other documentation with name and file size."/>
                    <pic:cNvPicPr/>
                  </pic:nvPicPr>
                  <pic:blipFill>
                    <a:blip r:embed="rId95"/>
                    <a:stretch>
                      <a:fillRect/>
                    </a:stretch>
                  </pic:blipFill>
                  <pic:spPr>
                    <a:xfrm>
                      <a:off x="0" y="0"/>
                      <a:ext cx="5204656" cy="2755422"/>
                    </a:xfrm>
                    <a:prstGeom prst="rect">
                      <a:avLst/>
                    </a:prstGeom>
                    <a:ln>
                      <a:solidFill>
                        <a:schemeClr val="accent1">
                          <a:lumMod val="75000"/>
                        </a:schemeClr>
                      </a:solidFill>
                    </a:ln>
                  </pic:spPr>
                </pic:pic>
              </a:graphicData>
            </a:graphic>
          </wp:inline>
        </w:drawing>
      </w:r>
    </w:p>
    <w:p w14:paraId="37786087" w14:textId="6DD68B6D" w:rsidR="00BE3872" w:rsidRPr="00BE3872" w:rsidRDefault="00BE3872" w:rsidP="00C25563">
      <w:pPr>
        <w:pStyle w:val="ListParagraph"/>
        <w:numPr>
          <w:ilvl w:val="0"/>
          <w:numId w:val="18"/>
        </w:numPr>
        <w:ind w:left="426" w:hanging="426"/>
      </w:pPr>
      <w:r w:rsidRPr="00BE3872">
        <w:t xml:space="preserve">In </w:t>
      </w:r>
      <w:r w:rsidRPr="00BE3872">
        <w:rPr>
          <w:b/>
          <w:bCs/>
        </w:rPr>
        <w:t>Section 05 – Consent</w:t>
      </w:r>
      <w:r w:rsidRPr="00BE3872">
        <w:t>, complete the Supporter Guardian Organisation's consent declaration.</w:t>
      </w:r>
    </w:p>
    <w:p w14:paraId="201BEAFE" w14:textId="77777777" w:rsidR="00BE3872" w:rsidRPr="00BE3872" w:rsidRDefault="00BE3872" w:rsidP="00BE3872">
      <w:pPr>
        <w:numPr>
          <w:ilvl w:val="0"/>
          <w:numId w:val="91"/>
        </w:numPr>
      </w:pPr>
      <w:r w:rsidRPr="00BE3872">
        <w:t xml:space="preserve">The Supporter Guardian Organisation, or the assessor on its behalf, must select </w:t>
      </w:r>
      <w:r w:rsidRPr="00BE3872">
        <w:rPr>
          <w:b/>
          <w:bCs/>
        </w:rPr>
        <w:t>Yes</w:t>
      </w:r>
      <w:r w:rsidRPr="00BE3872">
        <w:t xml:space="preserve"> for the request to continue.</w:t>
      </w:r>
    </w:p>
    <w:p w14:paraId="6A12E4D8" w14:textId="77777777" w:rsidR="00BE3872" w:rsidRPr="00BE3872" w:rsidRDefault="00BE3872" w:rsidP="00BE3872">
      <w:pPr>
        <w:numPr>
          <w:ilvl w:val="0"/>
          <w:numId w:val="91"/>
        </w:numPr>
      </w:pPr>
      <w:r w:rsidRPr="00BE3872">
        <w:t xml:space="preserve">If you select </w:t>
      </w:r>
      <w:r w:rsidRPr="00BE3872">
        <w:rPr>
          <w:b/>
          <w:bCs/>
        </w:rPr>
        <w:t>No</w:t>
      </w:r>
      <w:r w:rsidRPr="00BE3872">
        <w:t xml:space="preserve">, you cannot continue and the </w:t>
      </w:r>
      <w:r w:rsidRPr="00BE3872">
        <w:rPr>
          <w:b/>
          <w:bCs/>
        </w:rPr>
        <w:t>SUBMIT TO MY AGED CARE</w:t>
      </w:r>
      <w:r w:rsidRPr="00BE3872">
        <w:t xml:space="preserve"> button remains unavailable.</w:t>
      </w:r>
    </w:p>
    <w:p w14:paraId="0D161292" w14:textId="7394DE97" w:rsidR="00592560" w:rsidRDefault="00592560" w:rsidP="00643533">
      <w:pPr>
        <w:rPr>
          <w:rFonts w:cs="Arial"/>
          <w:color w:val="000000" w:themeColor="text1"/>
        </w:rPr>
      </w:pPr>
      <w:r>
        <w:rPr>
          <w:noProof/>
        </w:rPr>
        <w:drawing>
          <wp:inline distT="0" distB="0" distL="0" distR="0" wp14:anchorId="115AD325" wp14:editId="34BD6CA9">
            <wp:extent cx="5175162" cy="3269084"/>
            <wp:effectExtent l="19050" t="19050" r="26035" b="26670"/>
            <wp:docPr id="1049827034" name="Picture 1" descr="'Create relationship with client' page, Section 05 'Consent'. It includes text explaining consent to registration, information sharing, privacy principles, and supporter responsibilities, with radio buttons for selecting &quot;Yes&quot; or &quot;No&quot; at the bottom.&#10;The &quot;No&quot; radio button is selected, so the SUBMIT TO MY AGED CARE button at the bottom is disab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27034" name="Picture 1" descr="'Create relationship with client' page, Section 05 'Consent'. It includes text explaining consent to registration, information sharing, privacy principles, and supporter responsibilities, with radio buttons for selecting &quot;Yes&quot; or &quot;No&quot; at the bottom.&#10;The &quot;No&quot; radio button is selected, so the SUBMIT TO MY AGED CARE button at the bottom is disabled. "/>
                    <pic:cNvPicPr/>
                  </pic:nvPicPr>
                  <pic:blipFill>
                    <a:blip r:embed="rId96"/>
                    <a:stretch>
                      <a:fillRect/>
                    </a:stretch>
                  </pic:blipFill>
                  <pic:spPr>
                    <a:xfrm>
                      <a:off x="0" y="0"/>
                      <a:ext cx="5185496" cy="3275612"/>
                    </a:xfrm>
                    <a:prstGeom prst="rect">
                      <a:avLst/>
                    </a:prstGeom>
                    <a:ln>
                      <a:solidFill>
                        <a:schemeClr val="accent1">
                          <a:lumMod val="75000"/>
                        </a:schemeClr>
                      </a:solidFill>
                    </a:ln>
                  </pic:spPr>
                </pic:pic>
              </a:graphicData>
            </a:graphic>
          </wp:inline>
        </w:drawing>
      </w:r>
    </w:p>
    <w:p w14:paraId="290D4FAD" w14:textId="3E1A7827" w:rsidR="00EF3F24" w:rsidRPr="00EF3F24" w:rsidRDefault="00EF3F24" w:rsidP="00C25563">
      <w:pPr>
        <w:pStyle w:val="ListParagraph"/>
        <w:numPr>
          <w:ilvl w:val="0"/>
          <w:numId w:val="18"/>
        </w:numPr>
        <w:ind w:left="425" w:hanging="425"/>
        <w:contextualSpacing w:val="0"/>
      </w:pPr>
      <w:r w:rsidRPr="00EF3F24">
        <w:t xml:space="preserve">After you select </w:t>
      </w:r>
      <w:r w:rsidRPr="00EF3F24">
        <w:rPr>
          <w:b/>
          <w:bCs/>
        </w:rPr>
        <w:t>Yes</w:t>
      </w:r>
      <w:r w:rsidRPr="00EF3F24">
        <w:t xml:space="preserve">, complete the </w:t>
      </w:r>
      <w:r w:rsidRPr="00EF3F24">
        <w:rPr>
          <w:b/>
          <w:bCs/>
        </w:rPr>
        <w:t>Conflict of Interest</w:t>
      </w:r>
      <w:r w:rsidRPr="00EF3F24">
        <w:t xml:space="preserve"> declaration.</w:t>
      </w:r>
    </w:p>
    <w:p w14:paraId="7EB66E38" w14:textId="77777777" w:rsidR="00EF3F24" w:rsidRPr="00EF3F24" w:rsidRDefault="00EF3F24" w:rsidP="00C25563">
      <w:pPr>
        <w:pStyle w:val="ListParagraph"/>
        <w:numPr>
          <w:ilvl w:val="0"/>
          <w:numId w:val="96"/>
        </w:numPr>
        <w:ind w:left="714" w:hanging="357"/>
        <w:contextualSpacing w:val="0"/>
      </w:pPr>
      <w:r w:rsidRPr="00EF3F24">
        <w:t xml:space="preserve">Select </w:t>
      </w:r>
      <w:r w:rsidRPr="00EF3F24">
        <w:rPr>
          <w:b/>
          <w:bCs/>
        </w:rPr>
        <w:t>Yes</w:t>
      </w:r>
      <w:r w:rsidRPr="00EF3F24">
        <w:t xml:space="preserve"> or </w:t>
      </w:r>
      <w:r w:rsidRPr="00EF3F24">
        <w:rPr>
          <w:b/>
          <w:bCs/>
        </w:rPr>
        <w:t>No</w:t>
      </w:r>
      <w:r w:rsidRPr="00EF3F24">
        <w:t>.</w:t>
      </w:r>
    </w:p>
    <w:p w14:paraId="37AF5A66" w14:textId="77777777" w:rsidR="00EF3F24" w:rsidRPr="00EF3F24" w:rsidRDefault="00EF3F24" w:rsidP="00C25563">
      <w:pPr>
        <w:pStyle w:val="ListParagraph"/>
        <w:numPr>
          <w:ilvl w:val="0"/>
          <w:numId w:val="96"/>
        </w:numPr>
        <w:ind w:left="714" w:hanging="357"/>
        <w:contextualSpacing w:val="0"/>
      </w:pPr>
      <w:r w:rsidRPr="00EF3F24">
        <w:t xml:space="preserve">If you select </w:t>
      </w:r>
      <w:r w:rsidRPr="00EF3F24">
        <w:rPr>
          <w:b/>
          <w:bCs/>
        </w:rPr>
        <w:t>Yes</w:t>
      </w:r>
      <w:r w:rsidRPr="00EF3F24">
        <w:t>, enter the conflict of interest details in the text box.</w:t>
      </w:r>
    </w:p>
    <w:p w14:paraId="5D2BBEDD" w14:textId="6BAE65B9" w:rsidR="00EF3F24" w:rsidRPr="00EF3F24" w:rsidRDefault="00EF3F24" w:rsidP="00C25563">
      <w:pPr>
        <w:pStyle w:val="ListParagraph"/>
        <w:numPr>
          <w:ilvl w:val="0"/>
          <w:numId w:val="18"/>
        </w:numPr>
        <w:ind w:left="425" w:hanging="425"/>
        <w:contextualSpacing w:val="0"/>
      </w:pPr>
      <w:r w:rsidRPr="00EF3F24">
        <w:t xml:space="preserve">Select </w:t>
      </w:r>
      <w:r w:rsidRPr="00117DCE">
        <w:rPr>
          <w:b/>
          <w:bCs/>
        </w:rPr>
        <w:t>View Details</w:t>
      </w:r>
      <w:r w:rsidRPr="00EF3F24">
        <w:t xml:space="preserve"> to review the duties of a Supporter and the My Aged Care terms and conditions.</w:t>
      </w:r>
    </w:p>
    <w:p w14:paraId="72460CE2" w14:textId="77777777" w:rsidR="00EF3F24" w:rsidRPr="00EF3F24" w:rsidRDefault="00EF3F24" w:rsidP="00C25563">
      <w:pPr>
        <w:ind w:left="425" w:firstLine="1"/>
      </w:pPr>
      <w:r w:rsidRPr="00EF3F24">
        <w:t xml:space="preserve">Select </w:t>
      </w:r>
      <w:r w:rsidRPr="00EF3F24">
        <w:rPr>
          <w:b/>
          <w:bCs/>
        </w:rPr>
        <w:t>SUBMIT TO MY AGED CARE</w:t>
      </w:r>
      <w:r w:rsidRPr="00EF3F24">
        <w:t>.</w:t>
      </w:r>
    </w:p>
    <w:p w14:paraId="35E29A2E" w14:textId="3770CB33" w:rsidR="0051053D" w:rsidRDefault="006B26BF" w:rsidP="00643533">
      <w:pPr>
        <w:rPr>
          <w:lang w:val="en-US"/>
        </w:rPr>
      </w:pPr>
      <w:r>
        <w:rPr>
          <w:noProof/>
        </w:rPr>
        <w:lastRenderedPageBreak/>
        <w:drawing>
          <wp:inline distT="0" distB="0" distL="0" distR="0" wp14:anchorId="7730AC4C" wp14:editId="2A23327C">
            <wp:extent cx="4476916" cy="3981742"/>
            <wp:effectExtent l="19050" t="19050" r="19050" b="19050"/>
            <wp:docPr id="1525064210" name="Picture 1" descr="'Create relationship with client' page, Section 05 continued.&#10;Supporter organisation chose 'yes' radio button to the consent declaration, so Conflict of Interest declaration then appears with yes and no radio buttons (yes is selected).&#10;Free text field to describe conflict of intere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64210" name="Picture 1" descr="'Create relationship with client' page, Section 05 continued.&#10;Supporter organisation chose 'yes' radio button to the consent declaration, so Conflict of Interest declaration then appears with yes and no radio buttons (yes is selected).&#10;Free text field to describe conflict of interest. "/>
                    <pic:cNvPicPr/>
                  </pic:nvPicPr>
                  <pic:blipFill>
                    <a:blip r:embed="rId97"/>
                    <a:stretch>
                      <a:fillRect/>
                    </a:stretch>
                  </pic:blipFill>
                  <pic:spPr>
                    <a:xfrm>
                      <a:off x="0" y="0"/>
                      <a:ext cx="4482046" cy="3986304"/>
                    </a:xfrm>
                    <a:prstGeom prst="rect">
                      <a:avLst/>
                    </a:prstGeom>
                    <a:ln>
                      <a:solidFill>
                        <a:schemeClr val="accent1">
                          <a:lumMod val="75000"/>
                        </a:schemeClr>
                      </a:solidFill>
                    </a:ln>
                  </pic:spPr>
                </pic:pic>
              </a:graphicData>
            </a:graphic>
          </wp:inline>
        </w:drawing>
      </w:r>
    </w:p>
    <w:p w14:paraId="2B48F7DC" w14:textId="62C60E92" w:rsidR="00117DCE" w:rsidRPr="00117DCE" w:rsidRDefault="00117DCE" w:rsidP="00C25563">
      <w:pPr>
        <w:pStyle w:val="ListParagraph"/>
        <w:numPr>
          <w:ilvl w:val="0"/>
          <w:numId w:val="18"/>
        </w:numPr>
        <w:ind w:left="426" w:hanging="426"/>
      </w:pPr>
      <w:r w:rsidRPr="00117DCE">
        <w:t xml:space="preserve">The relationship appears on the client's </w:t>
      </w:r>
      <w:r w:rsidRPr="00236A68">
        <w:rPr>
          <w:b/>
          <w:bCs/>
        </w:rPr>
        <w:t>Support Network</w:t>
      </w:r>
      <w:r w:rsidRPr="00117DCE">
        <w:t xml:space="preserve"> screen. Depending on its status, you may see:</w:t>
      </w:r>
    </w:p>
    <w:p w14:paraId="295981AC" w14:textId="77777777" w:rsidR="00117DCE" w:rsidRPr="00117DCE" w:rsidRDefault="00117DCE" w:rsidP="00A34EC2">
      <w:pPr>
        <w:pStyle w:val="ListParagraph"/>
        <w:numPr>
          <w:ilvl w:val="0"/>
          <w:numId w:val="99"/>
        </w:numPr>
        <w:ind w:hanging="294"/>
      </w:pPr>
      <w:r w:rsidRPr="00117DCE">
        <w:t>a green banner confirming the relationship request was submitted successfully</w:t>
      </w:r>
    </w:p>
    <w:p w14:paraId="69D079A6" w14:textId="77777777" w:rsidR="00117DCE" w:rsidRPr="00117DCE" w:rsidRDefault="00117DCE" w:rsidP="00A34EC2">
      <w:pPr>
        <w:pStyle w:val="ListParagraph"/>
        <w:numPr>
          <w:ilvl w:val="0"/>
          <w:numId w:val="99"/>
        </w:numPr>
        <w:ind w:hanging="294"/>
      </w:pPr>
      <w:r w:rsidRPr="00117DCE">
        <w:t xml:space="preserve">a yellow </w:t>
      </w:r>
      <w:r w:rsidRPr="0070355B">
        <w:rPr>
          <w:b/>
          <w:bCs/>
        </w:rPr>
        <w:t>Pending</w:t>
      </w:r>
      <w:r w:rsidRPr="00117DCE">
        <w:t xml:space="preserve"> banner</w:t>
      </w:r>
    </w:p>
    <w:p w14:paraId="7DD7D128" w14:textId="77777777" w:rsidR="00117DCE" w:rsidRPr="00117DCE" w:rsidRDefault="00117DCE" w:rsidP="00A34EC2">
      <w:pPr>
        <w:pStyle w:val="ListParagraph"/>
        <w:numPr>
          <w:ilvl w:val="0"/>
          <w:numId w:val="99"/>
        </w:numPr>
        <w:ind w:hanging="294"/>
      </w:pPr>
      <w:r w:rsidRPr="00117DCE">
        <w:t>an information message advising that delegate approval is required before the relationship can be approved.</w:t>
      </w:r>
    </w:p>
    <w:p w14:paraId="0C24F42C" w14:textId="66E2C815" w:rsidR="00271E6D" w:rsidRDefault="00271E6D" w:rsidP="0016371F">
      <w:pPr>
        <w:pStyle w:val="Caption"/>
        <w:spacing w:before="120" w:after="120" w:line="276" w:lineRule="auto"/>
      </w:pPr>
      <w:r>
        <w:t>Pending banner, Pending delegate approval example</w:t>
      </w:r>
    </w:p>
    <w:p w14:paraId="04160DB8" w14:textId="0D82C2F0" w:rsidR="000F7166" w:rsidRPr="00534C77" w:rsidRDefault="000F7166" w:rsidP="00643533">
      <w:pPr>
        <w:rPr>
          <w:lang w:val="en-US"/>
        </w:rPr>
      </w:pPr>
      <w:r>
        <w:rPr>
          <w:noProof/>
        </w:rPr>
        <w:drawing>
          <wp:inline distT="0" distB="0" distL="0" distR="0" wp14:anchorId="492B8B25" wp14:editId="562732C4">
            <wp:extent cx="4534646" cy="3520876"/>
            <wp:effectExtent l="19050" t="19050" r="18415" b="22860"/>
            <wp:docPr id="1586190969" name="Picture 29" descr="Client record, Support network tab, showing a supporter card under 'Client's support network' sub tab. Card is Pending. Green banner at bottom of page 'relationship added successfully and is subject to delegate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90969" name="Picture 29" descr="Client record, Support network tab, showing a supporter card under 'Client's support network' sub tab. Card is Pending. Green banner at bottom of page 'relationship added successfully and is subject to delegate decision.'"/>
                    <pic:cNvPicPr>
                      <a:picLocks noChangeAspect="1" noChangeArrowheads="1"/>
                    </pic:cNvPicPr>
                  </pic:nvPicPr>
                  <pic:blipFill>
                    <a:blip r:embed="rId98"/>
                    <a:stretch>
                      <a:fillRect/>
                    </a:stretch>
                  </pic:blipFill>
                  <pic:spPr bwMode="auto">
                    <a:xfrm>
                      <a:off x="0" y="0"/>
                      <a:ext cx="4553772" cy="3535726"/>
                    </a:xfrm>
                    <a:prstGeom prst="rect">
                      <a:avLst/>
                    </a:prstGeom>
                    <a:noFill/>
                    <a:ln>
                      <a:solidFill>
                        <a:schemeClr val="accent1">
                          <a:lumMod val="75000"/>
                        </a:schemeClr>
                      </a:solidFill>
                    </a:ln>
                  </pic:spPr>
                </pic:pic>
              </a:graphicData>
            </a:graphic>
          </wp:inline>
        </w:drawing>
      </w:r>
    </w:p>
    <w:p w14:paraId="3FD9586D" w14:textId="74B5324F" w:rsidR="003932D8" w:rsidRPr="00B466B9" w:rsidRDefault="00C14FE3" w:rsidP="00B466B9">
      <w:pPr>
        <w:pStyle w:val="Heading2"/>
      </w:pPr>
      <w:bookmarkStart w:id="85" w:name="_Toc206427672"/>
      <w:bookmarkStart w:id="86" w:name="_Toc240901655"/>
      <w:r w:rsidRPr="00B466B9">
        <w:lastRenderedPageBreak/>
        <w:t xml:space="preserve">Creating </w:t>
      </w:r>
      <w:r w:rsidR="00373FC0" w:rsidRPr="00B466B9">
        <w:t xml:space="preserve">an </w:t>
      </w:r>
      <w:proofErr w:type="spellStart"/>
      <w:r w:rsidR="002F2429">
        <w:t>Organisational</w:t>
      </w:r>
      <w:proofErr w:type="spellEnd"/>
      <w:r w:rsidR="002F2429">
        <w:t xml:space="preserve"> Agent</w:t>
      </w:r>
      <w:r w:rsidR="00373FC0" w:rsidRPr="00B466B9">
        <w:t xml:space="preserve"> </w:t>
      </w:r>
      <w:r w:rsidR="00281673" w:rsidRPr="00B466B9">
        <w:t>relationship</w:t>
      </w:r>
      <w:bookmarkEnd w:id="85"/>
      <w:bookmarkEnd w:id="86"/>
    </w:p>
    <w:p w14:paraId="702F2EEC" w14:textId="6E67D701" w:rsidR="003932D8" w:rsidRPr="00773CCF" w:rsidRDefault="00773CCF" w:rsidP="00643533">
      <w:r w:rsidRPr="00773CCF">
        <w:t>Before you create an Organisational Agent relationship, check that the client and relationship do not already exist in My Aged Care. Search for the client and review their current support relationships. For more information,</w:t>
      </w:r>
      <w:r>
        <w:t xml:space="preserve"> refer to </w:t>
      </w:r>
      <w:hyperlink r:id="rId99">
        <w:r w:rsidR="0071010C">
          <w:rPr>
            <w:rStyle w:val="Hyperlink"/>
          </w:rPr>
          <w:t>My Aged Care – Assessor Portal User Guide 1 – Registering and referring clients for assessments</w:t>
        </w:r>
      </w:hyperlink>
      <w:r w:rsidR="00235368">
        <w:t>.</w:t>
      </w:r>
      <w:r w:rsidR="00235368" w:rsidRPr="21447AE4">
        <w:rPr>
          <w:rFonts w:cs="Arial"/>
        </w:rPr>
        <w:t xml:space="preserve"> </w:t>
      </w:r>
    </w:p>
    <w:p w14:paraId="46A42EAF" w14:textId="77777777" w:rsidR="00543F1A" w:rsidRPr="00C25563" w:rsidRDefault="00543F1A" w:rsidP="00C25563">
      <w:pPr>
        <w:widowControl/>
        <w:spacing w:before="0" w:after="0" w:line="300" w:lineRule="atLeast"/>
        <w:rPr>
          <w:rFonts w:cs="Arial"/>
        </w:rPr>
      </w:pPr>
      <w:bookmarkStart w:id="87" w:name="_Hlk168479872"/>
      <w:r w:rsidRPr="00C25563">
        <w:rPr>
          <w:rFonts w:cs="Arial"/>
        </w:rPr>
        <w:t>Once you have confirmed there are no duplicate records, you can create an Organisational Agent relationship for the client.</w:t>
      </w:r>
    </w:p>
    <w:p w14:paraId="0EC4F736" w14:textId="6CE688AF" w:rsidR="000643AE" w:rsidRPr="0040294A" w:rsidRDefault="00373FC0">
      <w:pPr>
        <w:pStyle w:val="ListParagraph"/>
        <w:numPr>
          <w:ilvl w:val="0"/>
          <w:numId w:val="13"/>
        </w:numPr>
        <w:contextualSpacing w:val="0"/>
        <w:rPr>
          <w:rFonts w:cs="Arial"/>
        </w:rPr>
      </w:pPr>
      <w:bookmarkStart w:id="88" w:name="_Hlk168479880"/>
      <w:bookmarkEnd w:id="87"/>
      <w:r w:rsidRPr="0040294A">
        <w:rPr>
          <w:rFonts w:cs="Arial"/>
        </w:rPr>
        <w:t xml:space="preserve">From the client’s </w:t>
      </w:r>
      <w:r w:rsidRPr="0040294A">
        <w:rPr>
          <w:rFonts w:cs="Arial"/>
          <w:b/>
          <w:bCs/>
        </w:rPr>
        <w:t xml:space="preserve">Support </w:t>
      </w:r>
      <w:r w:rsidR="002101A7" w:rsidRPr="0040294A">
        <w:rPr>
          <w:rFonts w:cs="Arial"/>
          <w:b/>
          <w:bCs/>
        </w:rPr>
        <w:t>n</w:t>
      </w:r>
      <w:r w:rsidRPr="0040294A">
        <w:rPr>
          <w:rFonts w:cs="Arial"/>
          <w:b/>
          <w:bCs/>
        </w:rPr>
        <w:t>etwork</w:t>
      </w:r>
      <w:r w:rsidRPr="0040294A">
        <w:rPr>
          <w:rFonts w:cs="Arial"/>
        </w:rPr>
        <w:t xml:space="preserve"> tab, select </w:t>
      </w:r>
      <w:r w:rsidR="008F7566" w:rsidRPr="0040294A">
        <w:rPr>
          <w:rFonts w:cs="Arial"/>
          <w:b/>
          <w:bCs/>
        </w:rPr>
        <w:t>CREATE RELATIONSHIP</w:t>
      </w:r>
      <w:r w:rsidRPr="0040294A">
        <w:rPr>
          <w:rFonts w:cs="Arial"/>
        </w:rPr>
        <w:t>.</w:t>
      </w:r>
      <w:bookmarkEnd w:id="88"/>
    </w:p>
    <w:p w14:paraId="2329D415" w14:textId="2CF31BF6" w:rsidR="007862AC" w:rsidRDefault="00271E6D" w:rsidP="00643533">
      <w:pPr>
        <w:rPr>
          <w:rFonts w:cs="Arial"/>
        </w:rPr>
      </w:pPr>
      <w:r>
        <w:rPr>
          <w:noProof/>
        </w:rPr>
        <w:drawing>
          <wp:inline distT="0" distB="0" distL="0" distR="0" wp14:anchorId="70A3C192" wp14:editId="77C797D5">
            <wp:extent cx="5637996" cy="1141674"/>
            <wp:effectExtent l="19050" t="19050" r="20320" b="20955"/>
            <wp:docPr id="959969673" name="Picture 15" descr="Client Record, Support network tab.  CREATE RELATIONSHIP button highlighted on the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69673" name="Picture 15" descr="Client Record, Support network tab.  CREATE RELATIONSHIP button highlighted on the right of the screen."/>
                    <pic:cNvPicPr>
                      <a:picLocks noChangeAspect="1" noChangeArrowheads="1"/>
                    </pic:cNvPicPr>
                  </pic:nvPicPr>
                  <pic:blipFill>
                    <a:blip r:embed="rId79"/>
                    <a:stretch>
                      <a:fillRect/>
                    </a:stretch>
                  </pic:blipFill>
                  <pic:spPr bwMode="auto">
                    <a:xfrm>
                      <a:off x="0" y="0"/>
                      <a:ext cx="5714392" cy="1157144"/>
                    </a:xfrm>
                    <a:prstGeom prst="rect">
                      <a:avLst/>
                    </a:prstGeom>
                    <a:noFill/>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0643AE" w:rsidRPr="2C043AF9">
        <w:rPr>
          <w:rFonts w:cs="Arial"/>
          <w:noProof/>
        </w:rPr>
        <w:t xml:space="preserve"> </w:t>
      </w:r>
    </w:p>
    <w:p w14:paraId="6ECEDA0A" w14:textId="77777777" w:rsidR="00550EDA" w:rsidRPr="00550EDA" w:rsidRDefault="00550EDA" w:rsidP="00550EDA">
      <w:pPr>
        <w:pStyle w:val="ListParagraph"/>
        <w:numPr>
          <w:ilvl w:val="0"/>
          <w:numId w:val="13"/>
        </w:numPr>
      </w:pPr>
      <w:r w:rsidRPr="00550EDA">
        <w:t xml:space="preserve">On the </w:t>
      </w:r>
      <w:r w:rsidRPr="00550EDA">
        <w:rPr>
          <w:b/>
          <w:bCs/>
        </w:rPr>
        <w:t>Create relationship for client</w:t>
      </w:r>
      <w:r w:rsidRPr="00550EDA">
        <w:t xml:space="preserve"> page, go to </w:t>
      </w:r>
      <w:r w:rsidRPr="00550EDA">
        <w:rPr>
          <w:b/>
          <w:bCs/>
        </w:rPr>
        <w:t>Section 01 – About client's relationship</w:t>
      </w:r>
      <w:r w:rsidRPr="00550EDA">
        <w:t xml:space="preserve"> and select </w:t>
      </w:r>
      <w:r w:rsidRPr="00550EDA">
        <w:rPr>
          <w:b/>
          <w:bCs/>
        </w:rPr>
        <w:t>Agent</w:t>
      </w:r>
      <w:r w:rsidRPr="00550EDA">
        <w:t>.</w:t>
      </w:r>
    </w:p>
    <w:p w14:paraId="0FED078A" w14:textId="3CD9827E" w:rsidR="007862AC" w:rsidRDefault="00271E6D" w:rsidP="00643533">
      <w:r>
        <w:rPr>
          <w:noProof/>
        </w:rPr>
        <w:drawing>
          <wp:inline distT="0" distB="0" distL="0" distR="0" wp14:anchorId="07A49085" wp14:editId="6D158714">
            <wp:extent cx="5610592" cy="3366356"/>
            <wp:effectExtent l="19050" t="19050" r="9525" b="24765"/>
            <wp:docPr id="689603222" name="Picture 30" descr="Find A Client page, Create relationship for client form, Section 01 'About the client's relationship'. Shows the support relationship to be established for Client is 'ag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03222" name="Picture 30" descr="Find A Client page, Create relationship for client form, Section 01 'About the client's relationship'. Shows the support relationship to be established for Client is 'agent'. "/>
                    <pic:cNvPicPr>
                      <a:picLocks noChangeAspect="1" noChangeArrowheads="1"/>
                    </pic:cNvPicPr>
                  </pic:nvPicPr>
                  <pic:blipFill>
                    <a:blip r:embed="rId100"/>
                    <a:stretch>
                      <a:fillRect/>
                    </a:stretch>
                  </pic:blipFill>
                  <pic:spPr bwMode="auto">
                    <a:xfrm>
                      <a:off x="0" y="0"/>
                      <a:ext cx="5617437" cy="3370463"/>
                    </a:xfrm>
                    <a:prstGeom prst="rect">
                      <a:avLst/>
                    </a:prstGeom>
                    <a:noFill/>
                    <a:ln>
                      <a:solidFill>
                        <a:schemeClr val="accent1">
                          <a:lumMod val="75000"/>
                        </a:schemeClr>
                      </a:solidFill>
                    </a:ln>
                  </pic:spPr>
                </pic:pic>
              </a:graphicData>
            </a:graphic>
          </wp:inline>
        </w:drawing>
      </w:r>
    </w:p>
    <w:p w14:paraId="31D9C1AD" w14:textId="667C8D5E" w:rsidR="00550EDA" w:rsidRPr="00550EDA" w:rsidRDefault="00550EDA" w:rsidP="00C25563">
      <w:pPr>
        <w:pStyle w:val="ListParagraph"/>
        <w:numPr>
          <w:ilvl w:val="0"/>
          <w:numId w:val="13"/>
        </w:numPr>
        <w:ind w:left="426" w:hanging="426"/>
      </w:pPr>
      <w:bookmarkStart w:id="89" w:name="_Hlk168480131"/>
      <w:r w:rsidRPr="00550EDA">
        <w:t xml:space="preserve">In </w:t>
      </w:r>
      <w:r w:rsidRPr="00550EDA">
        <w:rPr>
          <w:b/>
          <w:bCs/>
        </w:rPr>
        <w:t>Section 02 – Add support organisation details</w:t>
      </w:r>
      <w:r w:rsidRPr="00550EDA">
        <w:t>, search for the organisation by entering:</w:t>
      </w:r>
    </w:p>
    <w:p w14:paraId="09E7E617" w14:textId="77777777" w:rsidR="00550EDA" w:rsidRPr="00550EDA" w:rsidRDefault="00550EDA" w:rsidP="00C25563">
      <w:pPr>
        <w:pStyle w:val="ListParagraph"/>
        <w:numPr>
          <w:ilvl w:val="0"/>
          <w:numId w:val="101"/>
        </w:numPr>
        <w:tabs>
          <w:tab w:val="clear" w:pos="720"/>
        </w:tabs>
        <w:ind w:left="851" w:hanging="425"/>
      </w:pPr>
      <w:r w:rsidRPr="00550EDA">
        <w:t>the organisation name, or</w:t>
      </w:r>
    </w:p>
    <w:p w14:paraId="2072A479" w14:textId="77777777" w:rsidR="00550EDA" w:rsidRPr="00550EDA" w:rsidRDefault="00550EDA" w:rsidP="00C25563">
      <w:pPr>
        <w:pStyle w:val="ListParagraph"/>
        <w:numPr>
          <w:ilvl w:val="0"/>
          <w:numId w:val="101"/>
        </w:numPr>
        <w:tabs>
          <w:tab w:val="clear" w:pos="720"/>
        </w:tabs>
        <w:ind w:left="851" w:hanging="425"/>
      </w:pPr>
      <w:r w:rsidRPr="00550EDA">
        <w:t>a suburb or postcode.</w:t>
      </w:r>
    </w:p>
    <w:p w14:paraId="691C7E8F" w14:textId="77777777" w:rsidR="00550EDA" w:rsidRPr="00550EDA" w:rsidRDefault="00550EDA" w:rsidP="00C25563">
      <w:pPr>
        <w:ind w:left="426"/>
      </w:pPr>
      <w:r w:rsidRPr="00550EDA">
        <w:t xml:space="preserve">Select </w:t>
      </w:r>
      <w:r w:rsidRPr="00550EDA">
        <w:rPr>
          <w:b/>
          <w:bCs/>
        </w:rPr>
        <w:t>SEARCH</w:t>
      </w:r>
      <w:r w:rsidRPr="00550EDA">
        <w:t>.</w:t>
      </w:r>
    </w:p>
    <w:p w14:paraId="05303488" w14:textId="58F3C241" w:rsidR="00C868CD" w:rsidRDefault="00550EDA" w:rsidP="00550EDA">
      <w:pPr>
        <w:ind w:left="426"/>
      </w:pPr>
      <w:r w:rsidRPr="00550EDA">
        <w:t>You can also limit the search by distance from a suburb or postcode.</w:t>
      </w:r>
    </w:p>
    <w:p w14:paraId="1A702443" w14:textId="77777777" w:rsidR="00C868CD" w:rsidRDefault="00C868CD">
      <w:pPr>
        <w:widowControl/>
        <w:spacing w:before="0" w:after="0" w:line="240" w:lineRule="auto"/>
      </w:pPr>
      <w:r>
        <w:br w:type="page"/>
      </w:r>
    </w:p>
    <w:p w14:paraId="7980E6C7" w14:textId="77777777" w:rsidR="00DE045C" w:rsidRDefault="00DE045C" w:rsidP="00A762AE">
      <w:pPr>
        <w:pStyle w:val="Caption"/>
        <w:spacing w:before="120" w:after="120" w:line="276" w:lineRule="auto"/>
      </w:pPr>
      <w:r>
        <w:lastRenderedPageBreak/>
        <w:t>Suburb or Postcode search example</w:t>
      </w:r>
    </w:p>
    <w:p w14:paraId="7CFCAF67" w14:textId="4A7F9167" w:rsidR="00DE045C" w:rsidRPr="00DE045C" w:rsidRDefault="00DE045C" w:rsidP="00A762AE">
      <w:pPr>
        <w:rPr>
          <w:lang w:val="en-US" w:eastAsia="en-AU"/>
        </w:rPr>
      </w:pPr>
      <w:r>
        <w:rPr>
          <w:noProof/>
        </w:rPr>
        <w:drawing>
          <wp:inline distT="0" distB="0" distL="0" distR="0" wp14:anchorId="6C4E1EB6" wp14:editId="1ED886BB">
            <wp:extent cx="4886053" cy="2016139"/>
            <wp:effectExtent l="19050" t="19050" r="10160" b="22225"/>
            <wp:docPr id="785940241" name="Picture 22" descr="'Create relationship with client' page,  Section 02 'Add support organisation details'. &#10;Select radio button to search for support organisation by organisation name or suburb/postcode (selected)&#10;Enter suburb or postcode and select from the list below (drop down list from search - answer is displayed)&#10;'Within (answer is displayed) kms of the selected suburb/postcode'&#10;SEARCH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940241" name="Picture 22" descr="'Create relationship with client' page,  Section 02 'Add support organisation details'. &#10;Select radio button to search for support organisation by organisation name or suburb/postcode (selected)&#10;Enter suburb or postcode and select from the list below (drop down list from search - answer is displayed)&#10;'Within (answer is displayed) kms of the selected suburb/postcode'&#10;SEARCH button is highlighted. "/>
                    <pic:cNvPicPr>
                      <a:picLocks noChangeAspect="1" noChangeArrowheads="1"/>
                    </pic:cNvPicPr>
                  </pic:nvPicPr>
                  <pic:blipFill>
                    <a:blip r:embed="rId81"/>
                    <a:stretch>
                      <a:fillRect/>
                    </a:stretch>
                  </pic:blipFill>
                  <pic:spPr bwMode="auto">
                    <a:xfrm>
                      <a:off x="0" y="0"/>
                      <a:ext cx="4886053" cy="2016139"/>
                    </a:xfrm>
                    <a:prstGeom prst="rect">
                      <a:avLst/>
                    </a:prstGeom>
                    <a:noFill/>
                    <a:ln>
                      <a:solidFill>
                        <a:schemeClr val="accent1">
                          <a:lumMod val="75000"/>
                        </a:schemeClr>
                      </a:solidFill>
                    </a:ln>
                  </pic:spPr>
                </pic:pic>
              </a:graphicData>
            </a:graphic>
          </wp:inline>
        </w:drawing>
      </w:r>
    </w:p>
    <w:p w14:paraId="04E1FFDA" w14:textId="77777777" w:rsidR="00DE045C" w:rsidRDefault="00DE045C" w:rsidP="00A762AE">
      <w:pPr>
        <w:pStyle w:val="Caption"/>
        <w:spacing w:before="120" w:after="120" w:line="276" w:lineRule="auto"/>
      </w:pPr>
      <w:r>
        <w:t>Organisation name search example</w:t>
      </w:r>
    </w:p>
    <w:p w14:paraId="6D21045E" w14:textId="77777777" w:rsidR="00DE045C" w:rsidRPr="00914A6F" w:rsidRDefault="00DE045C" w:rsidP="00A762AE">
      <w:pPr>
        <w:rPr>
          <w:lang w:val="en-US" w:eastAsia="en-AU"/>
        </w:rPr>
      </w:pPr>
      <w:r>
        <w:rPr>
          <w:noProof/>
        </w:rPr>
        <w:drawing>
          <wp:inline distT="0" distB="0" distL="0" distR="0" wp14:anchorId="3E1ECA87" wp14:editId="49C9076A">
            <wp:extent cx="4901611" cy="1486009"/>
            <wp:effectExtent l="19050" t="19050" r="13335" b="19050"/>
            <wp:docPr id="1925659841" name="Picture 23" descr="'Create relationship with client' page,  Section 02 'Add support organisation details'. &#10;Select radio button to search for support organisation by organisation name. Enter organisation name - textbox.&#10;SEARCH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59841" name="Picture 23" descr="'Create relationship with client' page,  Section 02 'Add support organisation details'. &#10;Select radio button to search for support organisation by organisation name. Enter organisation name - textbox.&#10;SEARCH button is highlighted. "/>
                    <pic:cNvPicPr>
                      <a:picLocks noChangeAspect="1" noChangeArrowheads="1"/>
                    </pic:cNvPicPr>
                  </pic:nvPicPr>
                  <pic:blipFill>
                    <a:blip r:embed="rId82"/>
                    <a:stretch>
                      <a:fillRect/>
                    </a:stretch>
                  </pic:blipFill>
                  <pic:spPr bwMode="auto">
                    <a:xfrm>
                      <a:off x="0" y="0"/>
                      <a:ext cx="4901611" cy="1486009"/>
                    </a:xfrm>
                    <a:prstGeom prst="rect">
                      <a:avLst/>
                    </a:prstGeom>
                    <a:noFill/>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8491"/>
      </w:tblGrid>
      <w:tr w:rsidR="00DE045C" w14:paraId="28A5AB01" w14:textId="77777777" w:rsidTr="2C043AF9">
        <w:trPr>
          <w:trHeight w:val="300"/>
        </w:trPr>
        <w:tc>
          <w:tcPr>
            <w:tcW w:w="567" w:type="dxa"/>
            <w:shd w:val="clear" w:color="auto" w:fill="FFFFFF" w:themeFill="background1"/>
          </w:tcPr>
          <w:p w14:paraId="26B17081" w14:textId="77777777" w:rsidR="00DE045C" w:rsidRPr="00A762AE" w:rsidRDefault="00DE045C" w:rsidP="00A762AE">
            <w:pPr>
              <w:jc w:val="center"/>
              <w:rPr>
                <w:b/>
                <w:bCs/>
                <w:sz w:val="28"/>
                <w:szCs w:val="28"/>
              </w:rPr>
            </w:pPr>
            <w:r w:rsidRPr="007A0939">
              <w:rPr>
                <w:b/>
                <w:bCs/>
                <w:color w:val="A20000"/>
                <w:sz w:val="28"/>
                <w:szCs w:val="28"/>
              </w:rPr>
              <w:t>!</w:t>
            </w:r>
          </w:p>
        </w:tc>
        <w:tc>
          <w:tcPr>
            <w:tcW w:w="8491" w:type="dxa"/>
            <w:shd w:val="clear" w:color="auto" w:fill="FFFFFF" w:themeFill="background1"/>
          </w:tcPr>
          <w:p w14:paraId="0035BD23" w14:textId="47A4B5F5" w:rsidR="00DE045C" w:rsidRDefault="00C749CD" w:rsidP="00A762AE">
            <w:r w:rsidRPr="00C749CD">
              <w:t>Only approved Agent Organisations appear in My Aged Care. If you cannot find an organisation, refine your search or search on the My Aged Care website.</w:t>
            </w:r>
          </w:p>
        </w:tc>
      </w:tr>
    </w:tbl>
    <w:p w14:paraId="25454B14" w14:textId="416C6874" w:rsidR="00BD1791" w:rsidRPr="00BD1791" w:rsidRDefault="00BD1791" w:rsidP="00C25563">
      <w:pPr>
        <w:pStyle w:val="ListParagraph"/>
        <w:numPr>
          <w:ilvl w:val="0"/>
          <w:numId w:val="13"/>
        </w:numPr>
        <w:ind w:left="357" w:hanging="357"/>
        <w:contextualSpacing w:val="0"/>
        <w:rPr>
          <w:lang w:eastAsia="en-AU"/>
        </w:rPr>
      </w:pPr>
      <w:bookmarkStart w:id="90" w:name="_Hlk168485942"/>
      <w:bookmarkEnd w:id="89"/>
      <w:r w:rsidRPr="00BD1791">
        <w:rPr>
          <w:lang w:eastAsia="en-AU"/>
        </w:rPr>
        <w:t>Select the organisation from the search results.</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8491"/>
      </w:tblGrid>
      <w:tr w:rsidR="001A0825" w14:paraId="5BF727E4" w14:textId="77777777" w:rsidTr="2C043AF9">
        <w:trPr>
          <w:trHeight w:val="300"/>
        </w:trPr>
        <w:tc>
          <w:tcPr>
            <w:tcW w:w="567" w:type="dxa"/>
            <w:shd w:val="clear" w:color="auto" w:fill="FFFFFF" w:themeFill="background1"/>
          </w:tcPr>
          <w:p w14:paraId="757FC92A" w14:textId="77777777" w:rsidR="001A0825" w:rsidRPr="006C0D29" w:rsidRDefault="4B356EA0" w:rsidP="00A762AE">
            <w:pPr>
              <w:jc w:val="center"/>
              <w:rPr>
                <w:b/>
                <w:bCs/>
                <w:sz w:val="28"/>
                <w:szCs w:val="28"/>
              </w:rPr>
            </w:pPr>
            <w:bookmarkStart w:id="91" w:name="_Hlk168485957"/>
            <w:bookmarkEnd w:id="90"/>
            <w:r w:rsidRPr="007A0939">
              <w:rPr>
                <w:b/>
                <w:bCs/>
                <w:color w:val="A20000"/>
                <w:sz w:val="28"/>
                <w:szCs w:val="28"/>
              </w:rPr>
              <w:t>!</w:t>
            </w:r>
          </w:p>
        </w:tc>
        <w:tc>
          <w:tcPr>
            <w:tcW w:w="8491" w:type="dxa"/>
            <w:shd w:val="clear" w:color="auto" w:fill="FFFFFF" w:themeFill="background1"/>
          </w:tcPr>
          <w:p w14:paraId="425542F9" w14:textId="2A3C0F4C" w:rsidR="001A0825" w:rsidRDefault="00333F10" w:rsidP="00A762AE">
            <w:r w:rsidRPr="00333F10">
              <w:t xml:space="preserve">Agent Organisations may provide different types of support. The </w:t>
            </w:r>
            <w:r w:rsidRPr="00333F10">
              <w:rPr>
                <w:b/>
                <w:bCs/>
              </w:rPr>
              <w:t>Support Offered</w:t>
            </w:r>
            <w:r w:rsidRPr="00333F10">
              <w:t xml:space="preserve"> column may show </w:t>
            </w:r>
            <w:r w:rsidRPr="00333F10">
              <w:rPr>
                <w:b/>
                <w:bCs/>
              </w:rPr>
              <w:t>Advocate</w:t>
            </w:r>
            <w:r w:rsidRPr="00333F10">
              <w:t xml:space="preserve">, </w:t>
            </w:r>
            <w:r w:rsidRPr="00333F10">
              <w:rPr>
                <w:b/>
                <w:bCs/>
              </w:rPr>
              <w:t>Care Finder</w:t>
            </w:r>
            <w:r w:rsidRPr="00333F10">
              <w:t xml:space="preserve">, or </w:t>
            </w:r>
            <w:r w:rsidRPr="00333F10">
              <w:rPr>
                <w:b/>
                <w:bCs/>
              </w:rPr>
              <w:t>Indigenous Facilitator</w:t>
            </w:r>
            <w:r w:rsidRPr="00333F10">
              <w:t>.</w:t>
            </w:r>
          </w:p>
        </w:tc>
      </w:tr>
    </w:tbl>
    <w:p w14:paraId="362C263D" w14:textId="6406C006" w:rsidR="00C437E5" w:rsidRDefault="00C437E5" w:rsidP="00A762AE">
      <w:pPr>
        <w:pStyle w:val="ListParagraph"/>
        <w:ind w:left="0"/>
        <w:contextualSpacing w:val="0"/>
        <w:rPr>
          <w:lang w:eastAsia="en-AU"/>
        </w:rPr>
      </w:pPr>
      <w:r>
        <w:rPr>
          <w:noProof/>
        </w:rPr>
        <w:drawing>
          <wp:inline distT="0" distB="0" distL="0" distR="0" wp14:anchorId="52EAF9A7" wp14:editId="075C225D">
            <wp:extent cx="4199978" cy="3374610"/>
            <wp:effectExtent l="19050" t="19050" r="10160" b="16510"/>
            <wp:docPr id="1509555080" name="Picture 32" descr="Create relationship with client' page,  Section 02 continued. &#10;Results list for organisations matching the search function (organisation, branch, address, phone), selected by radio button. &#10;Selection is expand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55080" name="Picture 32" descr="Create relationship with client' page,  Section 02 continued. &#10;Results list for organisations matching the search function (organisation, branch, address, phone), selected by radio button. &#10;Selection is expanded below."/>
                    <pic:cNvPicPr>
                      <a:picLocks noChangeAspect="1" noChangeArrowheads="1"/>
                    </pic:cNvPicPr>
                  </pic:nvPicPr>
                  <pic:blipFill>
                    <a:blip r:embed="rId101"/>
                    <a:stretch>
                      <a:fillRect/>
                    </a:stretch>
                  </pic:blipFill>
                  <pic:spPr bwMode="auto">
                    <a:xfrm>
                      <a:off x="0" y="0"/>
                      <a:ext cx="4215879" cy="3387386"/>
                    </a:xfrm>
                    <a:prstGeom prst="rect">
                      <a:avLst/>
                    </a:prstGeom>
                    <a:noFill/>
                    <a:ln>
                      <a:solidFill>
                        <a:schemeClr val="accent1">
                          <a:lumMod val="75000"/>
                        </a:schemeClr>
                      </a:solidFill>
                    </a:ln>
                  </pic:spPr>
                </pic:pic>
              </a:graphicData>
            </a:graphic>
          </wp:inline>
        </w:drawing>
      </w:r>
    </w:p>
    <w:p w14:paraId="06B3DDB5" w14:textId="47DCF7C1" w:rsidR="00F94FD0" w:rsidRPr="00F94FD0" w:rsidRDefault="00F94FD0" w:rsidP="00C25563">
      <w:pPr>
        <w:pStyle w:val="ListParagraph"/>
        <w:numPr>
          <w:ilvl w:val="0"/>
          <w:numId w:val="13"/>
        </w:numPr>
        <w:ind w:left="426" w:hanging="426"/>
        <w:contextualSpacing w:val="0"/>
        <w:rPr>
          <w:lang w:eastAsia="en-AU"/>
        </w:rPr>
      </w:pPr>
      <w:r w:rsidRPr="00F94FD0">
        <w:rPr>
          <w:lang w:eastAsia="en-AU"/>
        </w:rPr>
        <w:lastRenderedPageBreak/>
        <w:t>Enter the relationship start date.</w:t>
      </w:r>
    </w:p>
    <w:p w14:paraId="3D4D2E96" w14:textId="77777777" w:rsidR="00F94FD0" w:rsidRPr="00F94FD0" w:rsidRDefault="00F94FD0" w:rsidP="00C25563">
      <w:pPr>
        <w:pStyle w:val="ListParagraph"/>
        <w:ind w:left="426"/>
        <w:contextualSpacing w:val="0"/>
        <w:rPr>
          <w:lang w:eastAsia="en-AU"/>
        </w:rPr>
      </w:pPr>
      <w:r w:rsidRPr="00F94FD0">
        <w:rPr>
          <w:lang w:eastAsia="en-AU"/>
        </w:rPr>
        <w:t>You can also:</w:t>
      </w:r>
    </w:p>
    <w:p w14:paraId="5501156B" w14:textId="77777777" w:rsidR="00F94FD0" w:rsidRPr="00F94FD0" w:rsidRDefault="00F94FD0" w:rsidP="00C25563">
      <w:pPr>
        <w:pStyle w:val="ListParagraph"/>
        <w:numPr>
          <w:ilvl w:val="0"/>
          <w:numId w:val="103"/>
        </w:numPr>
        <w:tabs>
          <w:tab w:val="clear" w:pos="720"/>
        </w:tabs>
        <w:spacing w:before="60" w:after="60"/>
        <w:ind w:left="850" w:hanging="425"/>
        <w:contextualSpacing w:val="0"/>
        <w:rPr>
          <w:lang w:eastAsia="en-AU"/>
        </w:rPr>
      </w:pPr>
      <w:r w:rsidRPr="00F94FD0">
        <w:rPr>
          <w:lang w:eastAsia="en-AU"/>
        </w:rPr>
        <w:t>enter a relationship end date, and/or</w:t>
      </w:r>
    </w:p>
    <w:p w14:paraId="259F9D6A" w14:textId="77777777" w:rsidR="00F94FD0" w:rsidRPr="00F94FD0" w:rsidRDefault="00F94FD0" w:rsidP="00C25563">
      <w:pPr>
        <w:pStyle w:val="ListParagraph"/>
        <w:numPr>
          <w:ilvl w:val="0"/>
          <w:numId w:val="103"/>
        </w:numPr>
        <w:tabs>
          <w:tab w:val="clear" w:pos="720"/>
        </w:tabs>
        <w:spacing w:before="60" w:after="60"/>
        <w:ind w:left="850" w:hanging="425"/>
        <w:contextualSpacing w:val="0"/>
        <w:rPr>
          <w:lang w:eastAsia="en-AU"/>
        </w:rPr>
      </w:pPr>
      <w:r w:rsidRPr="00F94FD0">
        <w:rPr>
          <w:lang w:eastAsia="en-AU"/>
        </w:rPr>
        <w:t>record the name of the specific agent the client wants to work with exclusively.</w:t>
      </w:r>
    </w:p>
    <w:p w14:paraId="7766A26D" w14:textId="77777777" w:rsidR="00F94FD0" w:rsidRPr="00F94FD0" w:rsidRDefault="00F94FD0" w:rsidP="00C25563">
      <w:pPr>
        <w:pStyle w:val="ListParagraph"/>
        <w:ind w:left="426"/>
        <w:contextualSpacing w:val="0"/>
        <w:rPr>
          <w:lang w:eastAsia="en-AU"/>
        </w:rPr>
      </w:pPr>
      <w:r w:rsidRPr="00F94FD0">
        <w:rPr>
          <w:lang w:eastAsia="en-AU"/>
        </w:rPr>
        <w:t xml:space="preserve">Depending on the organisation's support type, the nominated person will act as the client's </w:t>
      </w:r>
      <w:r w:rsidRPr="00F94FD0">
        <w:rPr>
          <w:b/>
          <w:bCs/>
          <w:lang w:eastAsia="en-AU"/>
        </w:rPr>
        <w:t>Advocate</w:t>
      </w:r>
      <w:r w:rsidRPr="00F94FD0">
        <w:rPr>
          <w:lang w:eastAsia="en-AU"/>
        </w:rPr>
        <w:t xml:space="preserve">, </w:t>
      </w:r>
      <w:r w:rsidRPr="00F94FD0">
        <w:rPr>
          <w:b/>
          <w:bCs/>
          <w:lang w:eastAsia="en-AU"/>
        </w:rPr>
        <w:t>Care Finder</w:t>
      </w:r>
      <w:r w:rsidRPr="00F94FD0">
        <w:rPr>
          <w:lang w:eastAsia="en-AU"/>
        </w:rPr>
        <w:t xml:space="preserve">, or </w:t>
      </w:r>
      <w:r w:rsidRPr="00F94FD0">
        <w:rPr>
          <w:b/>
          <w:bCs/>
          <w:lang w:eastAsia="en-AU"/>
        </w:rPr>
        <w:t>Indigenous Facilitator</w:t>
      </w:r>
      <w:r w:rsidRPr="00F94FD0">
        <w:rPr>
          <w:lang w:eastAsia="en-AU"/>
        </w:rPr>
        <w:t>.</w:t>
      </w:r>
    </w:p>
    <w:p w14:paraId="1AC5319E" w14:textId="0FE1E9DB" w:rsidR="006C0D29" w:rsidRPr="00545F3D" w:rsidRDefault="006C0D29" w:rsidP="00D63918">
      <w:pPr>
        <w:pStyle w:val="ListParagraph"/>
        <w:ind w:left="0"/>
        <w:contextualSpacing w:val="0"/>
        <w:rPr>
          <w:lang w:val="en-US" w:eastAsia="en-AU"/>
        </w:rPr>
      </w:pPr>
      <w:bookmarkStart w:id="92" w:name="_Hlk168485979"/>
      <w:bookmarkEnd w:id="91"/>
      <w:r>
        <w:rPr>
          <w:noProof/>
        </w:rPr>
        <w:drawing>
          <wp:inline distT="0" distB="0" distL="0" distR="0" wp14:anchorId="68D52ED4" wp14:editId="6C6B2219">
            <wp:extent cx="5620980" cy="2760234"/>
            <wp:effectExtent l="19050" t="19050" r="18415" b="21590"/>
            <wp:docPr id="1976640945" name="Picture 33" descr="Create relationship with client' page,  Section 02 continued. &#10;&quot;All supporters at the organisation will be able to assist Client. If Client only wants to work with one person they already know, please enter the person's full name here.&quot; - Text field for name, radio button assigning as 'Advo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40945" name="Picture 33" descr="Create relationship with client' page,  Section 02 continued. &#10;&quot;All supporters at the organisation will be able to assist Client. If Client only wants to work with one person they already know, please enter the person's full name here.&quot; - Text field for name, radio button assigning as 'Advocate'."/>
                    <pic:cNvPicPr>
                      <a:picLocks noChangeAspect="1" noChangeArrowheads="1"/>
                    </pic:cNvPicPr>
                  </pic:nvPicPr>
                  <pic:blipFill>
                    <a:blip r:embed="rId102"/>
                    <a:srcRect l="344" r="344"/>
                    <a:stretch>
                      <a:fillRect/>
                    </a:stretch>
                  </pic:blipFill>
                  <pic:spPr bwMode="auto">
                    <a:xfrm>
                      <a:off x="0" y="0"/>
                      <a:ext cx="5627496" cy="2763434"/>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B4BD112" w14:textId="36046C73" w:rsidR="00687071" w:rsidRDefault="00687071" w:rsidP="00643533">
      <w:pPr>
        <w:rPr>
          <w:lang w:val="en-US" w:eastAsia="en-AU"/>
        </w:rPr>
      </w:pPr>
      <w:r>
        <w:rPr>
          <w:noProof/>
        </w:rPr>
        <w:drawing>
          <wp:inline distT="0" distB="0" distL="0" distR="0" wp14:anchorId="188667FB" wp14:editId="2BB8B058">
            <wp:extent cx="5619724" cy="2818754"/>
            <wp:effectExtent l="19050" t="19050" r="19685" b="20320"/>
            <wp:docPr id="236714692" name="Picture 1" descr="Create relationship with client' page,  Section 02 continued. &#10;&quot;All supporters at the organisation will be able to assist Client. If Client only wants to work with one person they already know, please enter the person's full name here.&quot; - Text field for name, radio button assigning as 'Care 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14692" name="Picture 1" descr="Create relationship with client' page,  Section 02 continued. &#10;&quot;All supporters at the organisation will be able to assist Client. If Client only wants to work with one person they already know, please enter the person's full name here.&quot; - Text field for name, radio button assigning as 'Care Finder'."/>
                    <pic:cNvPicPr/>
                  </pic:nvPicPr>
                  <pic:blipFill>
                    <a:blip r:embed="rId103"/>
                    <a:stretch>
                      <a:fillRect/>
                    </a:stretch>
                  </pic:blipFill>
                  <pic:spPr>
                    <a:xfrm>
                      <a:off x="0" y="0"/>
                      <a:ext cx="5624933" cy="2821367"/>
                    </a:xfrm>
                    <a:prstGeom prst="rect">
                      <a:avLst/>
                    </a:prstGeom>
                    <a:ln w="9525">
                      <a:solidFill>
                        <a:schemeClr val="accent1">
                          <a:lumMod val="75000"/>
                        </a:schemeClr>
                      </a:solidFill>
                      <a:prstDash val="solid"/>
                    </a:ln>
                  </pic:spPr>
                </pic:pic>
              </a:graphicData>
            </a:graphic>
          </wp:inline>
        </w:drawing>
      </w:r>
    </w:p>
    <w:p w14:paraId="2A1F8693" w14:textId="788249F4" w:rsidR="0040607A" w:rsidRPr="0040607A" w:rsidRDefault="0040607A" w:rsidP="00C25563">
      <w:pPr>
        <w:pStyle w:val="ListParagraph"/>
        <w:numPr>
          <w:ilvl w:val="0"/>
          <w:numId w:val="13"/>
        </w:numPr>
        <w:rPr>
          <w:lang w:eastAsia="en-AU"/>
        </w:rPr>
      </w:pPr>
      <w:r w:rsidRPr="0040607A">
        <w:rPr>
          <w:lang w:eastAsia="en-AU"/>
        </w:rPr>
        <w:t xml:space="preserve">In </w:t>
      </w:r>
      <w:r w:rsidRPr="0040607A">
        <w:rPr>
          <w:b/>
          <w:bCs/>
          <w:lang w:eastAsia="en-AU"/>
        </w:rPr>
        <w:t>Section 03 – Registration of Supporter or organisation form</w:t>
      </w:r>
      <w:r w:rsidRPr="0040607A">
        <w:rPr>
          <w:lang w:eastAsia="en-AU"/>
        </w:rPr>
        <w:t xml:space="preserve">, select </w:t>
      </w:r>
      <w:r w:rsidRPr="0040607A">
        <w:rPr>
          <w:b/>
          <w:bCs/>
          <w:lang w:eastAsia="en-AU"/>
        </w:rPr>
        <w:t>CHOOSE FILE</w:t>
      </w:r>
      <w:r w:rsidRPr="0040607A">
        <w:rPr>
          <w:lang w:eastAsia="en-AU"/>
        </w:rPr>
        <w:t xml:space="preserve"> and upload the registration form. Enter a name for the attachment.</w:t>
      </w:r>
    </w:p>
    <w:bookmarkEnd w:id="92"/>
    <w:p w14:paraId="191E7DA3" w14:textId="36584076" w:rsidR="004439C7" w:rsidRDefault="00436E6B" w:rsidP="00643533">
      <w:r>
        <w:rPr>
          <w:noProof/>
        </w:rPr>
        <w:drawing>
          <wp:inline distT="0" distB="0" distL="0" distR="0" wp14:anchorId="72ADC09C" wp14:editId="6A82DA9E">
            <wp:extent cx="5741371" cy="1053519"/>
            <wp:effectExtent l="19050" t="19050" r="12065" b="13335"/>
            <wp:docPr id="934306342" name="Picture 1" descr="'Create relationship with client' page, Section 03 'Registration of a supporter or organisation form'. This has a field to upload the form with a Choose File button, text showing the uploaded file and an open text field to rename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06342" name="Picture 1" descr="'Create relationship with client' page, Section 03 'Registration of a supporter or organisation form'. This has a field to upload the form with a Choose File button, text showing the uploaded file and an open text field to rename file."/>
                    <pic:cNvPicPr/>
                  </pic:nvPicPr>
                  <pic:blipFill>
                    <a:blip r:embed="rId84"/>
                    <a:stretch>
                      <a:fillRect/>
                    </a:stretch>
                  </pic:blipFill>
                  <pic:spPr>
                    <a:xfrm>
                      <a:off x="0" y="0"/>
                      <a:ext cx="5741371" cy="1053519"/>
                    </a:xfrm>
                    <a:prstGeom prst="rect">
                      <a:avLst/>
                    </a:prstGeom>
                    <a:ln>
                      <a:solidFill>
                        <a:schemeClr val="accent1">
                          <a:lumMod val="75000"/>
                        </a:schemeClr>
                      </a:solidFill>
                    </a:ln>
                  </pic:spPr>
                </pic:pic>
              </a:graphicData>
            </a:graphic>
          </wp:inline>
        </w:drawing>
      </w:r>
    </w:p>
    <w:p w14:paraId="29F8E819" w14:textId="58DAFE48" w:rsidR="00FD61A3" w:rsidRPr="00FD61A3" w:rsidRDefault="00FD61A3" w:rsidP="00A34EC2">
      <w:pPr>
        <w:pStyle w:val="ListParagraph"/>
        <w:keepNext/>
        <w:keepLines/>
        <w:numPr>
          <w:ilvl w:val="0"/>
          <w:numId w:val="13"/>
        </w:numPr>
        <w:ind w:left="357" w:hanging="357"/>
      </w:pPr>
      <w:r w:rsidRPr="00FD61A3">
        <w:lastRenderedPageBreak/>
        <w:t xml:space="preserve">In </w:t>
      </w:r>
      <w:r w:rsidRPr="00FD61A3">
        <w:rPr>
          <w:b/>
          <w:bCs/>
        </w:rPr>
        <w:t>Section 04 – Consent</w:t>
      </w:r>
      <w:r w:rsidRPr="00FD61A3">
        <w:t xml:space="preserve">, record the client's consent for the Agent Organisation to support them by selecting </w:t>
      </w:r>
      <w:r w:rsidRPr="00FD61A3">
        <w:rPr>
          <w:b/>
          <w:bCs/>
        </w:rPr>
        <w:t>Yes</w:t>
      </w:r>
      <w:r w:rsidRPr="00FD61A3">
        <w:t xml:space="preserve"> or </w:t>
      </w:r>
      <w:r w:rsidRPr="00FD61A3">
        <w:rPr>
          <w:b/>
          <w:bCs/>
        </w:rPr>
        <w:t>No</w:t>
      </w:r>
      <w:r w:rsidRPr="00FD61A3">
        <w:t>.</w:t>
      </w:r>
    </w:p>
    <w:p w14:paraId="4CECD77B" w14:textId="77777777" w:rsidR="00FD61A3" w:rsidRPr="00FD61A3" w:rsidRDefault="00FD61A3" w:rsidP="00FD61A3">
      <w:pPr>
        <w:numPr>
          <w:ilvl w:val="0"/>
          <w:numId w:val="104"/>
        </w:numPr>
      </w:pPr>
      <w:r w:rsidRPr="00FD61A3">
        <w:t xml:space="preserve">If you select </w:t>
      </w:r>
      <w:r w:rsidRPr="00FD61A3">
        <w:rPr>
          <w:b/>
          <w:bCs/>
        </w:rPr>
        <w:t>No</w:t>
      </w:r>
      <w:r w:rsidRPr="00FD61A3">
        <w:t xml:space="preserve">, you cannot create the relationship and the </w:t>
      </w:r>
      <w:r w:rsidRPr="00FD61A3">
        <w:rPr>
          <w:b/>
          <w:bCs/>
        </w:rPr>
        <w:t>CREATE RELATIONSHIP</w:t>
      </w:r>
      <w:r w:rsidRPr="00FD61A3">
        <w:t xml:space="preserve"> button remains unavailable.</w:t>
      </w:r>
    </w:p>
    <w:p w14:paraId="35135FB4" w14:textId="77777777" w:rsidR="00FD61A3" w:rsidRPr="00FD61A3" w:rsidRDefault="00FD61A3" w:rsidP="00FD61A3">
      <w:pPr>
        <w:numPr>
          <w:ilvl w:val="0"/>
          <w:numId w:val="104"/>
        </w:numPr>
      </w:pPr>
      <w:r w:rsidRPr="00FD61A3">
        <w:t xml:space="preserve">If you select </w:t>
      </w:r>
      <w:r w:rsidRPr="00FD61A3">
        <w:rPr>
          <w:b/>
          <w:bCs/>
        </w:rPr>
        <w:t>Yes</w:t>
      </w:r>
      <w:r w:rsidRPr="00FD61A3">
        <w:t xml:space="preserve">, select </w:t>
      </w:r>
      <w:r w:rsidRPr="00FD61A3">
        <w:rPr>
          <w:b/>
          <w:bCs/>
        </w:rPr>
        <w:t>CREATE RELATIONSHIP</w:t>
      </w:r>
      <w:r w:rsidRPr="00FD61A3">
        <w:t xml:space="preserve"> to complete the request.</w:t>
      </w:r>
    </w:p>
    <w:p w14:paraId="5FE4DDBA" w14:textId="00DA563A" w:rsidR="00037BA0" w:rsidRDefault="00C437E5" w:rsidP="00D63918">
      <w:pPr>
        <w:pStyle w:val="ListParagraph"/>
        <w:ind w:left="0"/>
        <w:contextualSpacing w:val="0"/>
        <w:rPr>
          <w:rFonts w:cs="Arial"/>
        </w:rPr>
      </w:pPr>
      <w:bookmarkStart w:id="93" w:name="_Hlk168486039"/>
      <w:r>
        <w:rPr>
          <w:noProof/>
        </w:rPr>
        <w:drawing>
          <wp:inline distT="0" distB="0" distL="0" distR="0" wp14:anchorId="207B8360" wp14:editId="0F46B2C7">
            <wp:extent cx="5619858" cy="2535012"/>
            <wp:effectExtent l="19050" t="19050" r="19050" b="17780"/>
            <wp:docPr id="1862704291" name="Picture 1" descr="'Create relationship with client' page, Section 04 'Consent form'. It includes text explaining consent to registration, information sharing, privacy principles, and supporter responsibilities, with radio buttons for selecting &quot;Yes&quot; or &quot;No&quot; at the bottom.&#10;CREATE RELATIONSHIP button at bottom of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04291" name="Picture 1" descr="'Create relationship with client' page, Section 04 'Consent form'. It includes text explaining consent to registration, information sharing, privacy principles, and supporter responsibilities, with radio buttons for selecting &quot;Yes&quot; or &quot;No&quot; at the bottom.&#10;CREATE RELATIONSHIP button at bottom of screen. "/>
                    <pic:cNvPicPr/>
                  </pic:nvPicPr>
                  <pic:blipFill>
                    <a:blip r:embed="rId104"/>
                    <a:stretch>
                      <a:fillRect/>
                    </a:stretch>
                  </pic:blipFill>
                  <pic:spPr>
                    <a:xfrm>
                      <a:off x="0" y="0"/>
                      <a:ext cx="5624381" cy="2537052"/>
                    </a:xfrm>
                    <a:prstGeom prst="rect">
                      <a:avLst/>
                    </a:prstGeom>
                    <a:ln>
                      <a:solidFill>
                        <a:schemeClr val="accent1">
                          <a:lumMod val="75000"/>
                        </a:schemeClr>
                      </a:solidFill>
                    </a:ln>
                  </pic:spPr>
                </pic:pic>
              </a:graphicData>
            </a:graphic>
          </wp:inline>
        </w:drawing>
      </w:r>
    </w:p>
    <w:p w14:paraId="3CF8EB96" w14:textId="77777777" w:rsidR="00487DEB" w:rsidRPr="00487DEB" w:rsidRDefault="00487DEB" w:rsidP="00C25563">
      <w:pPr>
        <w:pStyle w:val="ListParagraph"/>
        <w:numPr>
          <w:ilvl w:val="0"/>
          <w:numId w:val="13"/>
        </w:numPr>
        <w:ind w:left="425" w:hanging="425"/>
        <w:contextualSpacing w:val="0"/>
      </w:pPr>
      <w:r w:rsidRPr="00487DEB">
        <w:t xml:space="preserve">The system returns you to the client's </w:t>
      </w:r>
      <w:r w:rsidRPr="00487DEB">
        <w:rPr>
          <w:b/>
          <w:bCs/>
        </w:rPr>
        <w:t>Support Network</w:t>
      </w:r>
      <w:r w:rsidRPr="00487DEB">
        <w:t xml:space="preserve"> screen. The Agent Organisation relationship appears with a green banner confirming the relationship was created successfully.</w:t>
      </w:r>
    </w:p>
    <w:p w14:paraId="3472A34C" w14:textId="2A6325F3" w:rsidR="00487DEB" w:rsidRPr="00487DEB" w:rsidRDefault="00487DEB" w:rsidP="00C25563">
      <w:pPr>
        <w:pStyle w:val="ListParagraph"/>
        <w:ind w:left="425" w:firstLine="1"/>
        <w:contextualSpacing w:val="0"/>
      </w:pPr>
      <w:r w:rsidRPr="00487DEB">
        <w:t xml:space="preserve">The relationship remains in </w:t>
      </w:r>
      <w:r w:rsidRPr="00487DEB">
        <w:rPr>
          <w:b/>
          <w:bCs/>
        </w:rPr>
        <w:t>Pending</w:t>
      </w:r>
      <w:r w:rsidRPr="00487DEB">
        <w:t xml:space="preserve"> status until it is activated. For more information, </w:t>
      </w:r>
      <w:r w:rsidR="007770F3">
        <w:t xml:space="preserve">refer to </w:t>
      </w:r>
      <w:hyperlink w:anchor="_Activating_a_pending" w:history="1">
        <w:r w:rsidRPr="007770F3">
          <w:rPr>
            <w:rStyle w:val="Hyperlink"/>
            <w:b/>
            <w:bCs/>
          </w:rPr>
          <w:t>Activating a pending relationship</w:t>
        </w:r>
      </w:hyperlink>
      <w:r w:rsidRPr="00487DEB">
        <w:t>.</w:t>
      </w:r>
    </w:p>
    <w:bookmarkEnd w:id="93"/>
    <w:p w14:paraId="326C4AF9" w14:textId="433226E9" w:rsidR="00687071" w:rsidRDefault="00687071" w:rsidP="00D63918">
      <w:pPr>
        <w:pStyle w:val="ListParagraph"/>
        <w:ind w:left="0"/>
        <w:contextualSpacing w:val="0"/>
      </w:pPr>
      <w:r>
        <w:rPr>
          <w:noProof/>
        </w:rPr>
        <w:drawing>
          <wp:inline distT="0" distB="0" distL="0" distR="0" wp14:anchorId="3ACAC95D" wp14:editId="6C7174C3">
            <wp:extent cx="5015534" cy="4170816"/>
            <wp:effectExtent l="19050" t="19050" r="13970" b="20320"/>
            <wp:docPr id="1289608442" name="Picture 1" descr="Client record, Support network tab, showing a supporter card under 'Client's support network' sub tab. Card is Pending, with blue banner saying 'Relationship will be active on 01 November 2025'.. &#10;Green banner at bottom of page 'relationship added successfully and will be active on 01/11/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608442" name="Picture 1" descr="Client record, Support network tab, showing a supporter card under 'Client's support network' sub tab. Card is Pending, with blue banner saying 'Relationship will be active on 01 November 2025'.. &#10;Green banner at bottom of page 'relationship added successfully and will be active on 01/11/2025.'"/>
                    <pic:cNvPicPr/>
                  </pic:nvPicPr>
                  <pic:blipFill>
                    <a:blip r:embed="rId105"/>
                    <a:stretch>
                      <a:fillRect/>
                    </a:stretch>
                  </pic:blipFill>
                  <pic:spPr>
                    <a:xfrm>
                      <a:off x="0" y="0"/>
                      <a:ext cx="5033107" cy="4185429"/>
                    </a:xfrm>
                    <a:prstGeom prst="rect">
                      <a:avLst/>
                    </a:prstGeom>
                    <a:ln w="9525">
                      <a:solidFill>
                        <a:schemeClr val="accent1">
                          <a:lumMod val="75000"/>
                        </a:schemeClr>
                      </a:solidFill>
                      <a:prstDash val="solid"/>
                    </a:ln>
                  </pic:spPr>
                </pic:pic>
              </a:graphicData>
            </a:graphic>
          </wp:inline>
        </w:drawing>
      </w:r>
    </w:p>
    <w:p w14:paraId="6259DEAD" w14:textId="571AED5F" w:rsidR="00D071DB" w:rsidRPr="00870399" w:rsidRDefault="00C14FE3" w:rsidP="00870399">
      <w:pPr>
        <w:pStyle w:val="Heading2"/>
      </w:pPr>
      <w:bookmarkStart w:id="94" w:name="_Creating_a_relationship_1"/>
      <w:bookmarkStart w:id="95" w:name="_Toc106973897"/>
      <w:bookmarkStart w:id="96" w:name="_Toc206427673"/>
      <w:bookmarkStart w:id="97" w:name="_Toc240901656"/>
      <w:bookmarkEnd w:id="94"/>
      <w:r w:rsidRPr="00870399">
        <w:lastRenderedPageBreak/>
        <w:t>Creating</w:t>
      </w:r>
      <w:r w:rsidR="00D071DB" w:rsidRPr="00870399">
        <w:t xml:space="preserve"> a</w:t>
      </w:r>
      <w:r w:rsidR="00A62EBF" w:rsidRPr="00870399">
        <w:t xml:space="preserve"> </w:t>
      </w:r>
      <w:r w:rsidR="006629DC" w:rsidRPr="00870399">
        <w:t>Carer, Emergency Contact, GP</w:t>
      </w:r>
      <w:r w:rsidR="005F2488" w:rsidRPr="00870399">
        <w:t xml:space="preserve">, </w:t>
      </w:r>
      <w:r w:rsidR="00217ADC" w:rsidRPr="00870399">
        <w:t xml:space="preserve">or </w:t>
      </w:r>
      <w:r w:rsidR="005F2488" w:rsidRPr="00870399">
        <w:t>Support Person</w:t>
      </w:r>
      <w:r w:rsidR="00D071DB" w:rsidRPr="00870399">
        <w:t xml:space="preserve"> </w:t>
      </w:r>
      <w:bookmarkEnd w:id="95"/>
      <w:r w:rsidR="00A62EBF" w:rsidRPr="00870399">
        <w:t>relationship</w:t>
      </w:r>
      <w:bookmarkEnd w:id="96"/>
      <w:bookmarkEnd w:id="97"/>
    </w:p>
    <w:p w14:paraId="367696CC" w14:textId="485EA45E" w:rsidR="00AF4F08" w:rsidRPr="005E4861" w:rsidRDefault="005E4861" w:rsidP="00643533">
      <w:r w:rsidRPr="005E4861">
        <w:t>Before you create a new relationship, check that the client and relationship do not already exist in My Aged Care. Search for the client and review their current support relationships. For more information,</w:t>
      </w:r>
      <w:r>
        <w:t xml:space="preserve"> refer to </w:t>
      </w:r>
      <w:hyperlink r:id="rId106" w:history="1">
        <w:r w:rsidR="004147F5">
          <w:rPr>
            <w:rStyle w:val="Hyperlink"/>
            <w:szCs w:val="22"/>
          </w:rPr>
          <w:t>My Aged Care – Assessor Portal User Guide 1 – Registering and referring clients for assessments</w:t>
        </w:r>
      </w:hyperlink>
      <w:r w:rsidR="00AF4F08" w:rsidRPr="00E10FAF">
        <w:rPr>
          <w:szCs w:val="22"/>
        </w:rPr>
        <w:t>.</w:t>
      </w:r>
    </w:p>
    <w:p w14:paraId="4392FFFA" w14:textId="77777777" w:rsidR="00A97420" w:rsidRPr="00A97420" w:rsidRDefault="00A97420" w:rsidP="00A97420">
      <w:pPr>
        <w:rPr>
          <w:rFonts w:cs="Arial"/>
        </w:rPr>
      </w:pPr>
      <w:bookmarkStart w:id="98" w:name="_Hlk168486256"/>
      <w:r w:rsidRPr="00A97420">
        <w:rPr>
          <w:rFonts w:cs="Arial"/>
        </w:rPr>
        <w:t xml:space="preserve">Once you have confirmed there are no duplicate records, you can create a relationship for a </w:t>
      </w:r>
      <w:proofErr w:type="spellStart"/>
      <w:r w:rsidRPr="00A97420">
        <w:rPr>
          <w:rFonts w:cs="Arial"/>
        </w:rPr>
        <w:t>carer</w:t>
      </w:r>
      <w:proofErr w:type="spellEnd"/>
      <w:r w:rsidRPr="00A97420">
        <w:rPr>
          <w:rFonts w:cs="Arial"/>
        </w:rPr>
        <w:t>, emergency contact, GP, or support person.</w:t>
      </w:r>
    </w:p>
    <w:p w14:paraId="4837FB3C" w14:textId="77777777" w:rsidR="00A97420" w:rsidRPr="00C25563" w:rsidRDefault="00A97420" w:rsidP="00C25563">
      <w:pPr>
        <w:rPr>
          <w:rFonts w:cs="Arial"/>
        </w:rPr>
      </w:pPr>
      <w:r w:rsidRPr="00C25563">
        <w:rPr>
          <w:rFonts w:cs="Arial"/>
        </w:rPr>
        <w:t>The process is the same for all four relationship types.</w:t>
      </w:r>
    </w:p>
    <w:p w14:paraId="6D83A8B1" w14:textId="7B2A6C15" w:rsidR="00D071DB" w:rsidRPr="00F330F4" w:rsidRDefault="00D071DB">
      <w:pPr>
        <w:pStyle w:val="ListParagraph"/>
        <w:numPr>
          <w:ilvl w:val="0"/>
          <w:numId w:val="6"/>
        </w:numPr>
        <w:ind w:left="426" w:hanging="426"/>
        <w:contextualSpacing w:val="0"/>
        <w:rPr>
          <w:rFonts w:cs="Arial"/>
        </w:rPr>
      </w:pPr>
      <w:bookmarkStart w:id="99" w:name="_Hlk168486279"/>
      <w:bookmarkEnd w:id="98"/>
      <w:r w:rsidRPr="00F330F4">
        <w:rPr>
          <w:rFonts w:cs="Arial"/>
        </w:rPr>
        <w:t xml:space="preserve">From the client’s </w:t>
      </w:r>
      <w:r w:rsidRPr="00F330F4">
        <w:rPr>
          <w:rFonts w:cs="Arial"/>
          <w:b/>
          <w:bCs/>
        </w:rPr>
        <w:t xml:space="preserve">Support </w:t>
      </w:r>
      <w:r w:rsidR="00055211" w:rsidRPr="00F330F4">
        <w:rPr>
          <w:rFonts w:cs="Arial"/>
          <w:b/>
          <w:bCs/>
        </w:rPr>
        <w:t>n</w:t>
      </w:r>
      <w:r w:rsidRPr="00F330F4">
        <w:rPr>
          <w:rFonts w:cs="Arial"/>
          <w:b/>
          <w:bCs/>
        </w:rPr>
        <w:t>etwork</w:t>
      </w:r>
      <w:r w:rsidRPr="00F330F4">
        <w:rPr>
          <w:rFonts w:cs="Arial"/>
        </w:rPr>
        <w:t xml:space="preserve"> tab, select </w:t>
      </w:r>
      <w:r w:rsidR="004972C1" w:rsidRPr="00F330F4">
        <w:rPr>
          <w:rFonts w:cs="Arial"/>
          <w:b/>
          <w:bCs/>
        </w:rPr>
        <w:t>CREATE RELATIONSHIP</w:t>
      </w:r>
      <w:r w:rsidRPr="00F330F4">
        <w:rPr>
          <w:rFonts w:cs="Arial"/>
        </w:rPr>
        <w:t>.</w:t>
      </w:r>
      <w:bookmarkEnd w:id="99"/>
    </w:p>
    <w:p w14:paraId="6EEB8AE7" w14:textId="4089AC93" w:rsidR="0025687B" w:rsidRPr="00914A6F" w:rsidRDefault="009E3DCD" w:rsidP="00643533">
      <w:pPr>
        <w:rPr>
          <w:rFonts w:cs="Arial"/>
        </w:rPr>
      </w:pPr>
      <w:r>
        <w:rPr>
          <w:noProof/>
        </w:rPr>
        <w:drawing>
          <wp:inline distT="0" distB="0" distL="0" distR="0" wp14:anchorId="7CAE518D" wp14:editId="735AA462">
            <wp:extent cx="5635084" cy="1141084"/>
            <wp:effectExtent l="19050" t="19050" r="22860" b="21590"/>
            <wp:docPr id="383827285" name="Picture 1" descr="Client Record, Support network tab.  CREATE RELATIONSHIP button highlighted on the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27285" name="Picture 1" descr="Client Record, Support network tab.  CREATE RELATIONSHIP button highlighted on the right of the screen."/>
                    <pic:cNvPicPr/>
                  </pic:nvPicPr>
                  <pic:blipFill>
                    <a:blip r:embed="rId79"/>
                    <a:stretch>
                      <a:fillRect/>
                    </a:stretch>
                  </pic:blipFill>
                  <pic:spPr>
                    <a:xfrm>
                      <a:off x="0" y="0"/>
                      <a:ext cx="5647046" cy="1143506"/>
                    </a:xfrm>
                    <a:prstGeom prst="rect">
                      <a:avLst/>
                    </a:prstGeom>
                    <a:ln>
                      <a:solidFill>
                        <a:schemeClr val="accent1">
                          <a:lumMod val="75000"/>
                        </a:schemeClr>
                      </a:solidFill>
                    </a:ln>
                  </pic:spPr>
                </pic:pic>
              </a:graphicData>
            </a:graphic>
          </wp:inline>
        </w:drawing>
      </w:r>
    </w:p>
    <w:p w14:paraId="79DBCEFA" w14:textId="796667ED" w:rsidR="00946C19" w:rsidRPr="00946C19" w:rsidRDefault="00946C19" w:rsidP="00C25563">
      <w:pPr>
        <w:pStyle w:val="ListParagraph"/>
        <w:numPr>
          <w:ilvl w:val="0"/>
          <w:numId w:val="6"/>
        </w:numPr>
        <w:rPr>
          <w:rFonts w:cs="Arial"/>
        </w:rPr>
      </w:pPr>
      <w:bookmarkStart w:id="100" w:name="_Hlk168486313"/>
      <w:r w:rsidRPr="00946C19">
        <w:rPr>
          <w:rFonts w:cs="Arial"/>
        </w:rPr>
        <w:t xml:space="preserve">On the </w:t>
      </w:r>
      <w:r w:rsidRPr="00946C19">
        <w:rPr>
          <w:rFonts w:cs="Arial"/>
          <w:b/>
          <w:bCs/>
        </w:rPr>
        <w:t>Create relationship for client</w:t>
      </w:r>
      <w:r w:rsidRPr="00946C19">
        <w:rPr>
          <w:rFonts w:cs="Arial"/>
        </w:rPr>
        <w:t xml:space="preserve"> page, go to </w:t>
      </w:r>
      <w:r w:rsidRPr="00946C19">
        <w:rPr>
          <w:rFonts w:cs="Arial"/>
          <w:b/>
          <w:bCs/>
        </w:rPr>
        <w:t>Section 01 – About client's relationship</w:t>
      </w:r>
      <w:r w:rsidRPr="00946C19">
        <w:rPr>
          <w:rFonts w:cs="Arial"/>
        </w:rPr>
        <w:t xml:space="preserve"> and select the relationship type you want to create.</w:t>
      </w:r>
    </w:p>
    <w:bookmarkEnd w:id="100"/>
    <w:p w14:paraId="58690C26" w14:textId="7529D084" w:rsidR="0025687B" w:rsidRDefault="00250281" w:rsidP="00643533">
      <w:r>
        <w:rPr>
          <w:noProof/>
        </w:rPr>
        <w:drawing>
          <wp:inline distT="0" distB="0" distL="0" distR="0" wp14:anchorId="603159F4" wp14:editId="4598723D">
            <wp:extent cx="5038494" cy="3252032"/>
            <wp:effectExtent l="19050" t="19050" r="10160" b="24765"/>
            <wp:docPr id="635819189" name="Picture 1" descr="Find A Client page, Create relationship for client form, Section 01 'About the client's relationship'. Shows the support relationship to be established for Client. Options and radio buttons Carer, Emergency contact, GP and Support Person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19189" name="Picture 1" descr="Find A Client page, Create relationship for client form, Section 01 'About the client's relationship'. Shows the support relationship to be established for Client. Options and radio buttons Carer, Emergency contact, GP and Support Person are highlighted."/>
                    <pic:cNvPicPr/>
                  </pic:nvPicPr>
                  <pic:blipFill>
                    <a:blip r:embed="rId107"/>
                    <a:stretch>
                      <a:fillRect/>
                    </a:stretch>
                  </pic:blipFill>
                  <pic:spPr>
                    <a:xfrm>
                      <a:off x="0" y="0"/>
                      <a:ext cx="5051040" cy="3260130"/>
                    </a:xfrm>
                    <a:prstGeom prst="rect">
                      <a:avLst/>
                    </a:prstGeom>
                    <a:ln>
                      <a:solidFill>
                        <a:schemeClr val="accent1">
                          <a:lumMod val="75000"/>
                        </a:schemeClr>
                      </a:solidFill>
                    </a:ln>
                  </pic:spPr>
                </pic:pic>
              </a:graphicData>
            </a:graphic>
          </wp:inline>
        </w:drawing>
      </w:r>
    </w:p>
    <w:p w14:paraId="47B9B1C2" w14:textId="6C587C76" w:rsidR="003B1F86" w:rsidRPr="003B1F86" w:rsidRDefault="003B1F86" w:rsidP="00C25563">
      <w:pPr>
        <w:pStyle w:val="ListParagraph"/>
        <w:numPr>
          <w:ilvl w:val="0"/>
          <w:numId w:val="6"/>
        </w:numPr>
        <w:rPr>
          <w:rFonts w:cs="Arial"/>
        </w:rPr>
      </w:pPr>
      <w:bookmarkStart w:id="101" w:name="_Hlk168486367"/>
      <w:r w:rsidRPr="003B1F86">
        <w:rPr>
          <w:rFonts w:cs="Arial"/>
        </w:rPr>
        <w:t xml:space="preserve">In </w:t>
      </w:r>
      <w:r w:rsidRPr="003B1F86">
        <w:rPr>
          <w:rFonts w:cs="Arial"/>
          <w:b/>
          <w:bCs/>
        </w:rPr>
        <w:t>Section 02 – Add support person details</w:t>
      </w:r>
      <w:r w:rsidRPr="003B1F86">
        <w:rPr>
          <w:rFonts w:cs="Arial"/>
        </w:rPr>
        <w:t xml:space="preserve">, enter the person's </w:t>
      </w:r>
      <w:r w:rsidRPr="003B1F86">
        <w:rPr>
          <w:rFonts w:cs="Arial"/>
          <w:b/>
          <w:bCs/>
        </w:rPr>
        <w:t>first name</w:t>
      </w:r>
      <w:r w:rsidRPr="003B1F86">
        <w:rPr>
          <w:rFonts w:cs="Arial"/>
        </w:rPr>
        <w:t xml:space="preserve"> and </w:t>
      </w:r>
      <w:r w:rsidRPr="003B1F86">
        <w:rPr>
          <w:rFonts w:cs="Arial"/>
          <w:b/>
          <w:bCs/>
        </w:rPr>
        <w:t>last name</w:t>
      </w:r>
      <w:r w:rsidRPr="003B1F86">
        <w:rPr>
          <w:rFonts w:cs="Arial"/>
        </w:rPr>
        <w:t xml:space="preserve">, then select </w:t>
      </w:r>
      <w:r w:rsidRPr="003B1F86">
        <w:rPr>
          <w:rFonts w:cs="Arial"/>
          <w:b/>
          <w:bCs/>
        </w:rPr>
        <w:t>SEARCH</w:t>
      </w:r>
      <w:r w:rsidRPr="003B1F86">
        <w:rPr>
          <w:rFonts w:cs="Arial"/>
        </w:rPr>
        <w:t>. This helps prevent duplicate records in My Aged Care.</w:t>
      </w:r>
    </w:p>
    <w:bookmarkEnd w:id="101"/>
    <w:p w14:paraId="1D89FA3D" w14:textId="18E7DA75" w:rsidR="0025687B" w:rsidRDefault="00D66EDB" w:rsidP="00643533">
      <w:r>
        <w:rPr>
          <w:noProof/>
        </w:rPr>
        <w:drawing>
          <wp:inline distT="0" distB="0" distL="0" distR="0" wp14:anchorId="11B467FD" wp14:editId="6DCE6B59">
            <wp:extent cx="5018230" cy="1416718"/>
            <wp:effectExtent l="19050" t="19050" r="11430" b="12065"/>
            <wp:docPr id="1381381871" name="Picture 1" descr="'Create relationship with client' page,  Section 02 'Add support person details'. Fields to input title, first name, last name. SEARCH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81871" name="Picture 1" descr="'Create relationship with client' page,  Section 02 'Add support person details'. Fields to input title, first name, last name. SEARCH button is highlighted. "/>
                    <pic:cNvPicPr/>
                  </pic:nvPicPr>
                  <pic:blipFill>
                    <a:blip r:embed="rId108"/>
                    <a:srcRect l="372" r="372"/>
                    <a:stretch>
                      <a:fillRect/>
                    </a:stretch>
                  </pic:blipFill>
                  <pic:spPr bwMode="auto">
                    <a:xfrm>
                      <a:off x="0" y="0"/>
                      <a:ext cx="5036716" cy="1421937"/>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83ED70" w14:textId="410AF1C6" w:rsidR="001E32EA" w:rsidRPr="00C25563" w:rsidRDefault="001E32EA" w:rsidP="00C25563">
      <w:pPr>
        <w:pStyle w:val="ListParagraph"/>
        <w:numPr>
          <w:ilvl w:val="0"/>
          <w:numId w:val="6"/>
        </w:numPr>
        <w:contextualSpacing w:val="0"/>
        <w:rPr>
          <w:rFonts w:cs="Arial"/>
        </w:rPr>
      </w:pPr>
      <w:bookmarkStart w:id="102" w:name="_Hlk168486414"/>
      <w:bookmarkStart w:id="103" w:name="_Hlk168486385"/>
      <w:r w:rsidRPr="00C25563">
        <w:rPr>
          <w:rFonts w:cs="Arial"/>
        </w:rPr>
        <w:lastRenderedPageBreak/>
        <w:t>If the search does not return a matching record:</w:t>
      </w:r>
    </w:p>
    <w:p w14:paraId="2838E138" w14:textId="77777777" w:rsidR="001E32EA" w:rsidRPr="00C25563" w:rsidRDefault="001E32EA" w:rsidP="00C25563">
      <w:pPr>
        <w:pStyle w:val="ListParagraph"/>
        <w:numPr>
          <w:ilvl w:val="0"/>
          <w:numId w:val="106"/>
        </w:numPr>
        <w:rPr>
          <w:rFonts w:cs="Arial"/>
        </w:rPr>
      </w:pPr>
      <w:r w:rsidRPr="00C25563">
        <w:rPr>
          <w:rFonts w:cs="Arial"/>
        </w:rPr>
        <w:t xml:space="preserve">Select </w:t>
      </w:r>
      <w:r w:rsidRPr="00C25563">
        <w:rPr>
          <w:rFonts w:cs="Arial"/>
          <w:b/>
          <w:bCs/>
        </w:rPr>
        <w:t>CONTINUE TO REGISTER</w:t>
      </w:r>
      <w:r w:rsidRPr="00C25563">
        <w:rPr>
          <w:rFonts w:cs="Arial"/>
        </w:rPr>
        <w:t>.</w:t>
      </w:r>
    </w:p>
    <w:p w14:paraId="54C722B3" w14:textId="0011AE86" w:rsidR="001E32EA" w:rsidRPr="001E32EA" w:rsidRDefault="001E32EA" w:rsidP="00C25563">
      <w:pPr>
        <w:pStyle w:val="ListParagraph"/>
        <w:numPr>
          <w:ilvl w:val="0"/>
          <w:numId w:val="106"/>
        </w:numPr>
        <w:spacing w:after="240"/>
        <w:ind w:left="714" w:hanging="357"/>
        <w:contextualSpacing w:val="0"/>
        <w:rPr>
          <w:rFonts w:cs="Arial"/>
        </w:rPr>
      </w:pPr>
      <w:r w:rsidRPr="001E32EA">
        <w:rPr>
          <w:rFonts w:cs="Arial"/>
        </w:rPr>
        <w:t xml:space="preserve">Follow the steps in </w:t>
      </w:r>
      <w:bookmarkEnd w:id="102"/>
      <w:r w:rsidR="00777A65">
        <w:fldChar w:fldCharType="begin"/>
      </w:r>
      <w:r w:rsidR="00777A65">
        <w:instrText>HYPERLINK \l "_Identity_Match" \o "Registering a new person for a support relationship"</w:instrText>
      </w:r>
      <w:r w:rsidR="00777A65">
        <w:fldChar w:fldCharType="separate"/>
      </w:r>
      <w:r w:rsidR="00777A65" w:rsidRPr="001E32EA">
        <w:rPr>
          <w:rStyle w:val="Hyperlink"/>
          <w:rFonts w:cs="Arial"/>
        </w:rPr>
        <w:t>Registering a new person for a support relationship</w:t>
      </w:r>
      <w:r w:rsidR="00777A65">
        <w:fldChar w:fldCharType="end"/>
      </w:r>
      <w:r w:rsidRPr="001E32EA">
        <w:rPr>
          <w:rFonts w:cs="Arial"/>
        </w:rPr>
        <w:t>.</w:t>
      </w:r>
      <w:bookmarkEnd w:id="103"/>
    </w:p>
    <w:p w14:paraId="03497E33" w14:textId="394F353A" w:rsidR="000E5EE7" w:rsidRDefault="007528EB" w:rsidP="00643533">
      <w:pPr>
        <w:pStyle w:val="ListParagraph"/>
        <w:ind w:left="0"/>
        <w:contextualSpacing w:val="0"/>
        <w:rPr>
          <w:rFonts w:cs="Arial"/>
        </w:rPr>
      </w:pPr>
      <w:bookmarkStart w:id="104" w:name="_Hlk168486555"/>
      <w:r>
        <w:rPr>
          <w:noProof/>
        </w:rPr>
        <w:drawing>
          <wp:inline distT="0" distB="0" distL="0" distR="0" wp14:anchorId="2EB9B8CE" wp14:editId="394B2C33">
            <wp:extent cx="5383640" cy="3179866"/>
            <wp:effectExtent l="19050" t="19050" r="26670" b="20955"/>
            <wp:docPr id="925437375" name="Picture 1" descr="'Create relationship with client' page, Section 02 continued. An example of what shows if no matching supporters are found in the system. After a name is searched, it shows the text 'There are no client records found', then a CONTINUE TO REGIS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37375" name="Picture 1" descr="'Create relationship with client' page, Section 02 continued. An example of what shows if no matching supporters are found in the system. After a name is searched, it shows the text 'There are no client records found', then a CONTINUE TO REGISTER button is highlighted."/>
                    <pic:cNvPicPr/>
                  </pic:nvPicPr>
                  <pic:blipFill>
                    <a:blip r:embed="rId109"/>
                    <a:srcRect t="1695" b="1695"/>
                    <a:stretch>
                      <a:fillRect/>
                    </a:stretch>
                  </pic:blipFill>
                  <pic:spPr bwMode="auto">
                    <a:xfrm>
                      <a:off x="0" y="0"/>
                      <a:ext cx="5392023" cy="3184818"/>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DE9566" w14:textId="5E865A49" w:rsidR="00C554B5" w:rsidRPr="00C554B5" w:rsidRDefault="00C554B5" w:rsidP="00C25563">
      <w:pPr>
        <w:pStyle w:val="ListParagraph"/>
        <w:numPr>
          <w:ilvl w:val="0"/>
          <w:numId w:val="6"/>
        </w:numPr>
        <w:ind w:left="357" w:hanging="357"/>
        <w:contextualSpacing w:val="0"/>
        <w:rPr>
          <w:rFonts w:cs="Arial"/>
        </w:rPr>
      </w:pPr>
      <w:r w:rsidRPr="00C554B5">
        <w:rPr>
          <w:rFonts w:cs="Arial"/>
        </w:rPr>
        <w:t>If the person is already registered in My Aged Care:</w:t>
      </w:r>
    </w:p>
    <w:p w14:paraId="0516635E" w14:textId="77777777" w:rsidR="00C554B5" w:rsidRPr="00C554B5" w:rsidRDefault="00C554B5" w:rsidP="00C25563">
      <w:pPr>
        <w:pStyle w:val="ListParagraph"/>
        <w:numPr>
          <w:ilvl w:val="0"/>
          <w:numId w:val="153"/>
        </w:numPr>
        <w:rPr>
          <w:rFonts w:cs="Arial"/>
        </w:rPr>
      </w:pPr>
      <w:r w:rsidRPr="00C554B5">
        <w:rPr>
          <w:rFonts w:cs="Arial"/>
        </w:rPr>
        <w:t>Search using their first and last name.</w:t>
      </w:r>
    </w:p>
    <w:p w14:paraId="46EEC38C" w14:textId="77777777" w:rsidR="00C554B5" w:rsidRPr="00C554B5" w:rsidRDefault="00C554B5" w:rsidP="00C25563">
      <w:pPr>
        <w:pStyle w:val="ListParagraph"/>
        <w:numPr>
          <w:ilvl w:val="0"/>
          <w:numId w:val="153"/>
        </w:numPr>
        <w:rPr>
          <w:rFonts w:cs="Arial"/>
        </w:rPr>
      </w:pPr>
      <w:r w:rsidRPr="00C554B5">
        <w:rPr>
          <w:rFonts w:cs="Arial"/>
        </w:rPr>
        <w:t>Select the correct record from the search results.</w:t>
      </w:r>
    </w:p>
    <w:p w14:paraId="50D0A6C1" w14:textId="77777777" w:rsidR="00C554B5" w:rsidRPr="00C554B5" w:rsidRDefault="00C554B5" w:rsidP="00C25563">
      <w:pPr>
        <w:pStyle w:val="ListParagraph"/>
        <w:numPr>
          <w:ilvl w:val="0"/>
          <w:numId w:val="153"/>
        </w:numPr>
        <w:rPr>
          <w:rFonts w:cs="Arial"/>
        </w:rPr>
      </w:pPr>
      <w:r w:rsidRPr="00C554B5">
        <w:rPr>
          <w:rFonts w:cs="Arial"/>
        </w:rPr>
        <w:t>Select the confirmation checkbox to confirm you have chosen the correct person.</w:t>
      </w:r>
    </w:p>
    <w:bookmarkEnd w:id="104"/>
    <w:p w14:paraId="1FDEB309" w14:textId="1B68B4FD" w:rsidR="0025687B" w:rsidRDefault="001A7552" w:rsidP="00643533">
      <w:r>
        <w:rPr>
          <w:noProof/>
        </w:rPr>
        <w:drawing>
          <wp:inline distT="0" distB="0" distL="0" distR="0" wp14:anchorId="1AF412C6" wp14:editId="507A22CE">
            <wp:extent cx="5357342" cy="3060428"/>
            <wp:effectExtent l="19050" t="19050" r="15240" b="26035"/>
            <wp:docPr id="2017190143" name="Picture 1" descr="'Create relationship with client' page, Section 02 continued. Shows the screen view if a matching client records to the search is found in the system. There are radio buttons to select the correct of the resulting reco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90143" name="Picture 1" descr="'Create relationship with client' page, Section 02 continued. Shows the screen view if a matching client records to the search is found in the system. There are radio buttons to select the correct of the resulting records. "/>
                    <pic:cNvPicPr/>
                  </pic:nvPicPr>
                  <pic:blipFill>
                    <a:blip r:embed="rId110"/>
                    <a:stretch>
                      <a:fillRect/>
                    </a:stretch>
                  </pic:blipFill>
                  <pic:spPr>
                    <a:xfrm>
                      <a:off x="0" y="0"/>
                      <a:ext cx="5365497" cy="3065087"/>
                    </a:xfrm>
                    <a:prstGeom prst="rect">
                      <a:avLst/>
                    </a:prstGeom>
                    <a:ln>
                      <a:solidFill>
                        <a:schemeClr val="accent1">
                          <a:lumMod val="75000"/>
                        </a:schemeClr>
                      </a:solidFill>
                    </a:ln>
                  </pic:spPr>
                </pic:pic>
              </a:graphicData>
            </a:graphic>
          </wp:inline>
        </w:drawing>
      </w:r>
    </w:p>
    <w:p w14:paraId="0D8CCA1E" w14:textId="5B66FE42" w:rsidR="00C554B5" w:rsidRPr="003F2918" w:rsidRDefault="00C554B5" w:rsidP="00C25563">
      <w:pPr>
        <w:pStyle w:val="ListParagraph"/>
        <w:numPr>
          <w:ilvl w:val="0"/>
          <w:numId w:val="6"/>
        </w:numPr>
        <w:ind w:left="426" w:hanging="426"/>
        <w:rPr>
          <w:rFonts w:cs="Arial"/>
        </w:rPr>
      </w:pPr>
      <w:bookmarkStart w:id="105" w:name="_Hlk168486797"/>
      <w:r w:rsidRPr="003F2918">
        <w:rPr>
          <w:rFonts w:cs="Arial"/>
        </w:rPr>
        <w:t xml:space="preserve">In the </w:t>
      </w:r>
      <w:r w:rsidRPr="003F2918">
        <w:rPr>
          <w:rFonts w:cs="Arial"/>
          <w:b/>
          <w:bCs/>
        </w:rPr>
        <w:t>Relationship to client</w:t>
      </w:r>
      <w:r w:rsidRPr="003F2918">
        <w:rPr>
          <w:rFonts w:cs="Arial"/>
        </w:rPr>
        <w:t xml:space="preserve"> field, select the option that best describes the relationship.</w:t>
      </w:r>
    </w:p>
    <w:p w14:paraId="744C59B8" w14:textId="77777777" w:rsidR="003F2918" w:rsidRPr="003F2918" w:rsidRDefault="003F2918" w:rsidP="00C25563">
      <w:pPr>
        <w:ind w:left="426"/>
        <w:rPr>
          <w:rFonts w:cs="Arial"/>
        </w:rPr>
      </w:pPr>
      <w:r w:rsidRPr="003F2918">
        <w:rPr>
          <w:rFonts w:cs="Arial"/>
        </w:rPr>
        <w:t xml:space="preserve">Select </w:t>
      </w:r>
      <w:r w:rsidRPr="003F2918">
        <w:rPr>
          <w:rFonts w:cs="Arial"/>
          <w:b/>
          <w:bCs/>
        </w:rPr>
        <w:t>CREATE RELATIONSHIP</w:t>
      </w:r>
      <w:r w:rsidRPr="003F2918">
        <w:rPr>
          <w:rFonts w:cs="Arial"/>
        </w:rPr>
        <w:t>.</w:t>
      </w:r>
    </w:p>
    <w:bookmarkEnd w:id="105"/>
    <w:p w14:paraId="67405850" w14:textId="0D0D30EC" w:rsidR="0025687B" w:rsidRPr="002D082B" w:rsidRDefault="009D75C7" w:rsidP="00643533">
      <w:pPr>
        <w:rPr>
          <w:rFonts w:cs="Arial"/>
        </w:rPr>
      </w:pPr>
      <w:r>
        <w:rPr>
          <w:noProof/>
        </w:rPr>
        <w:lastRenderedPageBreak/>
        <w:drawing>
          <wp:inline distT="0" distB="0" distL="0" distR="0" wp14:anchorId="4E1A75AC" wp14:editId="2BA18990">
            <wp:extent cx="4663164" cy="2786206"/>
            <wp:effectExtent l="19050" t="19050" r="23495" b="14605"/>
            <wp:docPr id="202741474" name="Picture 1" descr="'Create relationship with client' page, Section 02 continued. There is a check box next to 'Please confirm that this is X's record before proceeding. This will ensure you create a relationship with the correct person'. The CONTINUE TO REGIS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41474" name="Picture 1" descr="'Create relationship with client' page, Section 02 continued. There is a check box next to 'Please confirm that this is X's record before proceeding. This will ensure you create a relationship with the correct person'. The CONTINUE TO REGISTER button is highlighted."/>
                    <pic:cNvPicPr/>
                  </pic:nvPicPr>
                  <pic:blipFill>
                    <a:blip r:embed="rId111"/>
                    <a:stretch>
                      <a:fillRect/>
                    </a:stretch>
                  </pic:blipFill>
                  <pic:spPr>
                    <a:xfrm>
                      <a:off x="0" y="0"/>
                      <a:ext cx="4681013" cy="2796871"/>
                    </a:xfrm>
                    <a:prstGeom prst="rect">
                      <a:avLst/>
                    </a:prstGeom>
                    <a:ln>
                      <a:solidFill>
                        <a:schemeClr val="accent1">
                          <a:lumMod val="75000"/>
                        </a:schemeClr>
                      </a:solidFill>
                    </a:ln>
                  </pic:spPr>
                </pic:pic>
              </a:graphicData>
            </a:graphic>
          </wp:inline>
        </w:drawing>
      </w:r>
    </w:p>
    <w:p w14:paraId="6FABCEA0" w14:textId="43F2B3B3" w:rsidR="00BC0B3F" w:rsidRDefault="00894CFC" w:rsidP="00643533">
      <w:pPr>
        <w:rPr>
          <w:rFonts w:cs="Arial"/>
        </w:rPr>
      </w:pPr>
      <w:r>
        <w:rPr>
          <w:noProof/>
        </w:rPr>
        <w:drawing>
          <wp:inline distT="0" distB="0" distL="0" distR="0" wp14:anchorId="68DFD485" wp14:editId="396772C0">
            <wp:extent cx="2858854" cy="1966168"/>
            <wp:effectExtent l="19050" t="19050" r="17780" b="15240"/>
            <wp:docPr id="1139380540" name="Picture 1" descr="'Create relationship with client' page, Section 02 continued. Asks for the 'Relationship to client', with answers including child, parent, spouse/partner, neighbour, friend or other. 'Other' is selected. &#10;CREATE RELATIONSHIP button is highlighte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80540" name="Picture 1" descr="'Create relationship with client' page, Section 02 continued. Asks for the 'Relationship to client', with answers including child, parent, spouse/partner, neighbour, friend or other. 'Other' is selected. &#10;CREATE RELATIONSHIP button is highlighted. &#10;"/>
                    <pic:cNvPicPr/>
                  </pic:nvPicPr>
                  <pic:blipFill>
                    <a:blip r:embed="rId112"/>
                    <a:stretch>
                      <a:fillRect/>
                    </a:stretch>
                  </pic:blipFill>
                  <pic:spPr>
                    <a:xfrm>
                      <a:off x="0" y="0"/>
                      <a:ext cx="2869766" cy="1973673"/>
                    </a:xfrm>
                    <a:prstGeom prst="rect">
                      <a:avLst/>
                    </a:prstGeom>
                    <a:ln>
                      <a:solidFill>
                        <a:schemeClr val="accent1">
                          <a:lumMod val="75000"/>
                        </a:schemeClr>
                      </a:solidFill>
                    </a:ln>
                  </pic:spPr>
                </pic:pic>
              </a:graphicData>
            </a:graphic>
          </wp:inline>
        </w:drawing>
      </w:r>
    </w:p>
    <w:p w14:paraId="35CF50AB" w14:textId="16D31A25" w:rsidR="002D1873" w:rsidRPr="002D1873" w:rsidRDefault="002D1873" w:rsidP="00C25563">
      <w:pPr>
        <w:pStyle w:val="ListParagraph"/>
        <w:numPr>
          <w:ilvl w:val="0"/>
          <w:numId w:val="6"/>
        </w:numPr>
        <w:ind w:left="357" w:hanging="357"/>
        <w:contextualSpacing w:val="0"/>
        <w:rPr>
          <w:szCs w:val="22"/>
        </w:rPr>
      </w:pPr>
      <w:r w:rsidRPr="00C25563">
        <w:rPr>
          <w:szCs w:val="22"/>
        </w:rPr>
        <w:t xml:space="preserve">The new relationship appears on the client's </w:t>
      </w:r>
      <w:r w:rsidRPr="00C25563">
        <w:rPr>
          <w:b/>
          <w:bCs/>
          <w:szCs w:val="22"/>
        </w:rPr>
        <w:t>Support Network</w:t>
      </w:r>
      <w:r w:rsidRPr="00C25563">
        <w:rPr>
          <w:szCs w:val="22"/>
        </w:rPr>
        <w:t xml:space="preserve"> screen.</w:t>
      </w:r>
    </w:p>
    <w:tbl>
      <w:tblPr>
        <w:tblStyle w:val="TableGrid"/>
        <w:tblW w:w="8894"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554"/>
      </w:tblGrid>
      <w:tr w:rsidR="00A261ED" w14:paraId="6C396935" w14:textId="77777777" w:rsidTr="00110D7B">
        <w:tc>
          <w:tcPr>
            <w:tcW w:w="340" w:type="dxa"/>
            <w:shd w:val="clear" w:color="auto" w:fill="FFFFFF" w:themeFill="background1"/>
          </w:tcPr>
          <w:p w14:paraId="39B1EBF9" w14:textId="77777777" w:rsidR="00A261ED" w:rsidRPr="002576B7" w:rsidRDefault="00A261ED" w:rsidP="002576B7">
            <w:pPr>
              <w:jc w:val="center"/>
              <w:rPr>
                <w:b/>
                <w:bCs/>
                <w:sz w:val="28"/>
                <w:szCs w:val="28"/>
              </w:rPr>
            </w:pPr>
            <w:r w:rsidRPr="007A0939">
              <w:rPr>
                <w:b/>
                <w:bCs/>
                <w:color w:val="A20000"/>
                <w:sz w:val="28"/>
                <w:szCs w:val="28"/>
              </w:rPr>
              <w:t>!</w:t>
            </w:r>
          </w:p>
        </w:tc>
        <w:tc>
          <w:tcPr>
            <w:tcW w:w="8554" w:type="dxa"/>
            <w:shd w:val="clear" w:color="auto" w:fill="FFFFFF" w:themeFill="background1"/>
          </w:tcPr>
          <w:p w14:paraId="052B3C42" w14:textId="67CA9454" w:rsidR="003F2918" w:rsidRPr="003F2918" w:rsidRDefault="003F2918" w:rsidP="003F2918">
            <w:pPr>
              <w:rPr>
                <w:szCs w:val="22"/>
              </w:rPr>
            </w:pPr>
            <w:r w:rsidRPr="003F2918">
              <w:rPr>
                <w:szCs w:val="22"/>
              </w:rPr>
              <w:t xml:space="preserve">After you add a carer relationship, a </w:t>
            </w:r>
            <w:hyperlink w:anchor="_Requesting_a_call" w:tooltip="Requesting a call back from Carer Gateway or National Dementia Helpline" w:history="1">
              <w:r w:rsidRPr="00B262DF">
                <w:rPr>
                  <w:rStyle w:val="Hyperlink"/>
                  <w:b/>
                  <w:bCs/>
                  <w:szCs w:val="22"/>
                </w:rPr>
                <w:t>REQUEST CALL BACK</w:t>
              </w:r>
            </w:hyperlink>
            <w:r>
              <w:rPr>
                <w:szCs w:val="22"/>
              </w:rPr>
              <w:t xml:space="preserve"> </w:t>
            </w:r>
            <w:r w:rsidRPr="003F2918">
              <w:rPr>
                <w:szCs w:val="22"/>
              </w:rPr>
              <w:t>option becomes available on the carer's relationship tile.</w:t>
            </w:r>
          </w:p>
          <w:p w14:paraId="79B6932F" w14:textId="7A06CBD3" w:rsidR="00A261ED" w:rsidRDefault="00BC0B3F" w:rsidP="00C25563">
            <w:pPr>
              <w:ind w:left="-54" w:firstLine="12"/>
              <w:rPr>
                <w:szCs w:val="22"/>
              </w:rPr>
            </w:pPr>
            <w:r>
              <w:rPr>
                <w:noProof/>
              </w:rPr>
              <w:drawing>
                <wp:inline distT="0" distB="0" distL="0" distR="0" wp14:anchorId="13B1CCDF" wp14:editId="6D26B195">
                  <wp:extent cx="5242253" cy="2890113"/>
                  <wp:effectExtent l="19050" t="19050" r="15875" b="24765"/>
                  <wp:docPr id="584677798" name="Picture 1" descr="Client record, Support network tab, showing a supporter card under 'Client's support network' sub tab. Card is Active. REQUEST CALL BACK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77798" name="Picture 1" descr="Client record, Support network tab, showing a supporter card under 'Client's support network' sub tab. Card is Active. REQUEST CALL BACK button is highlighted. "/>
                          <pic:cNvPicPr/>
                        </pic:nvPicPr>
                        <pic:blipFill>
                          <a:blip r:embed="rId113"/>
                          <a:stretch>
                            <a:fillRect/>
                          </a:stretch>
                        </pic:blipFill>
                        <pic:spPr>
                          <a:xfrm>
                            <a:off x="0" y="0"/>
                            <a:ext cx="5242253" cy="2890113"/>
                          </a:xfrm>
                          <a:prstGeom prst="rect">
                            <a:avLst/>
                          </a:prstGeom>
                          <a:ln>
                            <a:solidFill>
                              <a:schemeClr val="accent1">
                                <a:lumMod val="75000"/>
                              </a:schemeClr>
                            </a:solidFill>
                          </a:ln>
                        </pic:spPr>
                      </pic:pic>
                    </a:graphicData>
                  </a:graphic>
                </wp:inline>
              </w:drawing>
            </w:r>
          </w:p>
        </w:tc>
      </w:tr>
    </w:tbl>
    <w:p w14:paraId="2A88E5AE" w14:textId="1B2A7EEE" w:rsidR="00D071DB" w:rsidRDefault="00D071DB" w:rsidP="002576B7">
      <w:pPr>
        <w:pStyle w:val="Heading2"/>
      </w:pPr>
      <w:bookmarkStart w:id="106" w:name="_Identity_Match"/>
      <w:bookmarkStart w:id="107" w:name="_Registering_a_new"/>
      <w:bookmarkStart w:id="108" w:name="_Toc106810205"/>
      <w:bookmarkStart w:id="109" w:name="_Toc106887795"/>
      <w:bookmarkStart w:id="110" w:name="_Toc106973898"/>
      <w:bookmarkStart w:id="111" w:name="_Toc206427674"/>
      <w:bookmarkStart w:id="112" w:name="_Toc240901657"/>
      <w:bookmarkStart w:id="113" w:name="_Toc106293734"/>
      <w:bookmarkEnd w:id="106"/>
      <w:bookmarkEnd w:id="107"/>
      <w:r w:rsidRPr="002576B7">
        <w:lastRenderedPageBreak/>
        <w:t>Registering a new person for a support relationship</w:t>
      </w:r>
      <w:bookmarkEnd w:id="108"/>
      <w:bookmarkEnd w:id="109"/>
      <w:bookmarkEnd w:id="110"/>
      <w:bookmarkEnd w:id="111"/>
      <w:bookmarkEnd w:id="112"/>
    </w:p>
    <w:p w14:paraId="02625552" w14:textId="7AAFC139" w:rsidR="005D7DA2" w:rsidRPr="005D7DA2" w:rsidRDefault="005D7DA2" w:rsidP="005D7DA2">
      <w:r w:rsidRPr="005D7DA2">
        <w:t>If the person is not already registered in My Aged Care, you can create a new record and add the relationship.</w:t>
      </w:r>
    </w:p>
    <w:p w14:paraId="21AC07A0" w14:textId="3BA54F77" w:rsidR="00546B58" w:rsidRPr="00546B58" w:rsidRDefault="00546B58" w:rsidP="00546B58">
      <w:pPr>
        <w:pStyle w:val="ListParagraph"/>
        <w:numPr>
          <w:ilvl w:val="2"/>
          <w:numId w:val="96"/>
        </w:numPr>
        <w:ind w:left="426" w:hanging="426"/>
        <w:rPr>
          <w:rFonts w:cs="Arial"/>
        </w:rPr>
      </w:pPr>
      <w:r w:rsidRPr="00546B58">
        <w:rPr>
          <w:rFonts w:cs="Arial"/>
        </w:rPr>
        <w:t xml:space="preserve">In </w:t>
      </w:r>
      <w:r w:rsidRPr="00546B58">
        <w:rPr>
          <w:rFonts w:cs="Arial"/>
          <w:b/>
          <w:bCs/>
        </w:rPr>
        <w:t>Section 02 – Add support person details</w:t>
      </w:r>
      <w:r w:rsidRPr="00546B58">
        <w:rPr>
          <w:rFonts w:cs="Arial"/>
        </w:rPr>
        <w:t xml:space="preserve">, select </w:t>
      </w:r>
      <w:r w:rsidRPr="00546B58">
        <w:rPr>
          <w:rFonts w:cs="Arial"/>
          <w:b/>
          <w:bCs/>
        </w:rPr>
        <w:t>CONTINUE TO REGISTER</w:t>
      </w:r>
      <w:r w:rsidRPr="00546B58">
        <w:rPr>
          <w:rFonts w:cs="Arial"/>
        </w:rPr>
        <w:t>.</w:t>
      </w:r>
    </w:p>
    <w:p w14:paraId="203BB06D" w14:textId="22FB52BD" w:rsidR="00D054C7" w:rsidRDefault="00B55434" w:rsidP="00546B58">
      <w:pPr>
        <w:rPr>
          <w:lang w:val="en-US" w:eastAsia="en-AU"/>
        </w:rPr>
      </w:pPr>
      <w:r>
        <w:rPr>
          <w:noProof/>
        </w:rPr>
        <w:drawing>
          <wp:inline distT="0" distB="0" distL="0" distR="0" wp14:anchorId="380C67E6" wp14:editId="33603E34">
            <wp:extent cx="4270326" cy="2527750"/>
            <wp:effectExtent l="19050" t="19050" r="16510" b="25400"/>
            <wp:docPr id="228738176" name="Picture 1" descr="'Create relationship with client' page, Section 02 'Add support person'. &#10;An example of what shows if no matching supporters are found in the system. After a name is searched, it shows the text 'There are no client records found', then a CONTINUE TO REGIS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38176" name="Picture 1" descr="'Create relationship with client' page, Section 02 'Add support person'. &#10;An example of what shows if no matching supporters are found in the system. After a name is searched, it shows the text 'There are no client records found', then a CONTINUE TO REGISTER button is highlighted."/>
                    <pic:cNvPicPr/>
                  </pic:nvPicPr>
                  <pic:blipFill>
                    <a:blip r:embed="rId114"/>
                    <a:stretch>
                      <a:fillRect/>
                    </a:stretch>
                  </pic:blipFill>
                  <pic:spPr>
                    <a:xfrm>
                      <a:off x="0" y="0"/>
                      <a:ext cx="4279220" cy="2533015"/>
                    </a:xfrm>
                    <a:prstGeom prst="rect">
                      <a:avLst/>
                    </a:prstGeom>
                    <a:ln>
                      <a:solidFill>
                        <a:schemeClr val="accent1">
                          <a:lumMod val="75000"/>
                        </a:schemeClr>
                      </a:solidFill>
                    </a:ln>
                  </pic:spPr>
                </pic:pic>
              </a:graphicData>
            </a:graphic>
          </wp:inline>
        </w:drawing>
      </w:r>
    </w:p>
    <w:p w14:paraId="14FA8F1C" w14:textId="205773BA" w:rsidR="00C60026" w:rsidRPr="00C60026" w:rsidRDefault="00C60026" w:rsidP="00C60026">
      <w:pPr>
        <w:pStyle w:val="ListParagraph"/>
        <w:numPr>
          <w:ilvl w:val="2"/>
          <w:numId w:val="96"/>
        </w:numPr>
        <w:ind w:left="426" w:hanging="426"/>
        <w:rPr>
          <w:szCs w:val="22"/>
        </w:rPr>
      </w:pPr>
      <w:r w:rsidRPr="00C60026">
        <w:rPr>
          <w:szCs w:val="22"/>
        </w:rPr>
        <w:t>Enter the support person's details, including:</w:t>
      </w:r>
    </w:p>
    <w:p w14:paraId="6B50F292" w14:textId="77777777" w:rsidR="00C60026" w:rsidRPr="00C60026" w:rsidRDefault="00C60026" w:rsidP="007D5FBE">
      <w:pPr>
        <w:numPr>
          <w:ilvl w:val="0"/>
          <w:numId w:val="110"/>
        </w:numPr>
        <w:spacing w:before="60" w:after="60"/>
        <w:ind w:left="714" w:hanging="357"/>
        <w:rPr>
          <w:szCs w:val="22"/>
        </w:rPr>
      </w:pPr>
      <w:r w:rsidRPr="00C60026">
        <w:rPr>
          <w:szCs w:val="22"/>
        </w:rPr>
        <w:t>Title</w:t>
      </w:r>
    </w:p>
    <w:p w14:paraId="1B76BD3B" w14:textId="77777777" w:rsidR="00C60026" w:rsidRPr="00C60026" w:rsidRDefault="00C60026" w:rsidP="007D5FBE">
      <w:pPr>
        <w:numPr>
          <w:ilvl w:val="0"/>
          <w:numId w:val="110"/>
        </w:numPr>
        <w:spacing w:before="60" w:after="60"/>
        <w:ind w:left="714" w:hanging="357"/>
        <w:rPr>
          <w:szCs w:val="22"/>
        </w:rPr>
      </w:pPr>
      <w:r w:rsidRPr="00C60026">
        <w:rPr>
          <w:szCs w:val="22"/>
        </w:rPr>
        <w:t>First name</w:t>
      </w:r>
    </w:p>
    <w:p w14:paraId="35465361" w14:textId="77777777" w:rsidR="00C60026" w:rsidRPr="00C60026" w:rsidRDefault="00C60026" w:rsidP="007D5FBE">
      <w:pPr>
        <w:numPr>
          <w:ilvl w:val="0"/>
          <w:numId w:val="110"/>
        </w:numPr>
        <w:spacing w:before="60" w:after="60"/>
        <w:ind w:left="714" w:hanging="357"/>
        <w:rPr>
          <w:szCs w:val="22"/>
        </w:rPr>
      </w:pPr>
      <w:r w:rsidRPr="00C60026">
        <w:rPr>
          <w:szCs w:val="22"/>
        </w:rPr>
        <w:t>Last name</w:t>
      </w:r>
    </w:p>
    <w:p w14:paraId="65F98CFF" w14:textId="77777777" w:rsidR="00C60026" w:rsidRPr="00C60026" w:rsidRDefault="00C60026" w:rsidP="007D5FBE">
      <w:pPr>
        <w:numPr>
          <w:ilvl w:val="0"/>
          <w:numId w:val="110"/>
        </w:numPr>
        <w:spacing w:before="60" w:after="60"/>
        <w:ind w:left="714" w:hanging="357"/>
        <w:rPr>
          <w:szCs w:val="22"/>
        </w:rPr>
      </w:pPr>
      <w:r w:rsidRPr="00C60026">
        <w:rPr>
          <w:szCs w:val="22"/>
        </w:rPr>
        <w:t>Gender</w:t>
      </w:r>
    </w:p>
    <w:p w14:paraId="31A30DE5" w14:textId="77777777" w:rsidR="00C60026" w:rsidRPr="00C60026" w:rsidRDefault="00C60026" w:rsidP="007D5FBE">
      <w:pPr>
        <w:numPr>
          <w:ilvl w:val="0"/>
          <w:numId w:val="110"/>
        </w:numPr>
        <w:spacing w:before="60" w:after="60"/>
        <w:ind w:left="714" w:hanging="357"/>
        <w:rPr>
          <w:szCs w:val="22"/>
        </w:rPr>
      </w:pPr>
      <w:r w:rsidRPr="00C60026">
        <w:rPr>
          <w:szCs w:val="22"/>
        </w:rPr>
        <w:t>Date of birth, or estimated age if the date of birth is unknown</w:t>
      </w:r>
    </w:p>
    <w:p w14:paraId="5758DC50" w14:textId="77777777" w:rsidR="00C60026" w:rsidRPr="00C60026" w:rsidRDefault="00C60026" w:rsidP="007D5FBE">
      <w:pPr>
        <w:numPr>
          <w:ilvl w:val="0"/>
          <w:numId w:val="110"/>
        </w:numPr>
        <w:spacing w:before="60" w:after="60"/>
        <w:ind w:left="714" w:hanging="357"/>
        <w:rPr>
          <w:szCs w:val="22"/>
        </w:rPr>
      </w:pPr>
      <w:r w:rsidRPr="00C60026">
        <w:rPr>
          <w:szCs w:val="22"/>
        </w:rPr>
        <w:t>Email address</w:t>
      </w:r>
    </w:p>
    <w:p w14:paraId="0708C5E7" w14:textId="5D229FA8" w:rsidR="00C60026" w:rsidRDefault="00C60026" w:rsidP="007D5FBE">
      <w:pPr>
        <w:numPr>
          <w:ilvl w:val="0"/>
          <w:numId w:val="110"/>
        </w:numPr>
        <w:spacing w:before="60" w:after="60"/>
        <w:ind w:left="714" w:hanging="357"/>
        <w:rPr>
          <w:szCs w:val="22"/>
        </w:rPr>
      </w:pPr>
      <w:r w:rsidRPr="00C60026">
        <w:rPr>
          <w:szCs w:val="22"/>
        </w:rPr>
        <w:t>Mobile phone number or contact phone number, including the country code</w:t>
      </w:r>
      <w:r w:rsidR="007D5FBE">
        <w:rPr>
          <w:szCs w:val="22"/>
        </w:rPr>
        <w:t>.</w:t>
      </w:r>
    </w:p>
    <w:p w14:paraId="22803D20" w14:textId="77777777" w:rsidR="000C0EC7" w:rsidRPr="000C0EC7" w:rsidRDefault="000C0EC7" w:rsidP="000C0EC7">
      <w:pPr>
        <w:widowControl/>
        <w:spacing w:before="0" w:after="0" w:line="300" w:lineRule="atLeast"/>
        <w:ind w:left="426"/>
        <w:rPr>
          <w:szCs w:val="22"/>
        </w:rPr>
      </w:pPr>
      <w:r w:rsidRPr="000C0EC7">
        <w:rPr>
          <w:szCs w:val="22"/>
        </w:rPr>
        <w:t>These contact details can be used for SMS and email notifications.</w:t>
      </w:r>
    </w:p>
    <w:p w14:paraId="68DC5CCA" w14:textId="11DB68D9" w:rsidR="00D054C7" w:rsidRPr="00983300" w:rsidRDefault="00DD0645" w:rsidP="00643533">
      <w:pPr>
        <w:rPr>
          <w:lang w:val="en-US" w:eastAsia="en-AU"/>
        </w:rPr>
      </w:pPr>
      <w:r>
        <w:rPr>
          <w:noProof/>
        </w:rPr>
        <w:drawing>
          <wp:inline distT="0" distB="0" distL="0" distR="0" wp14:anchorId="295212BE" wp14:editId="67F903D6">
            <wp:extent cx="5166584" cy="3341750"/>
            <wp:effectExtent l="19050" t="19050" r="15240" b="11430"/>
            <wp:docPr id="1139568286" name="Picture 1" descr="'Create relationship with client' page, Section 02 continued.&#10;Form for support person's details. Fields include title, first name, last name, gender, date of birth, email and phone numb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68286" name="Picture 1" descr="'Create relationship with client' page, Section 02 continued.&#10;Form for support person's details. Fields include title, first name, last name, gender, date of birth, email and phone number.  "/>
                    <pic:cNvPicPr/>
                  </pic:nvPicPr>
                  <pic:blipFill>
                    <a:blip r:embed="rId115"/>
                    <a:stretch>
                      <a:fillRect/>
                    </a:stretch>
                  </pic:blipFill>
                  <pic:spPr>
                    <a:xfrm>
                      <a:off x="0" y="0"/>
                      <a:ext cx="5174606" cy="3346939"/>
                    </a:xfrm>
                    <a:prstGeom prst="rect">
                      <a:avLst/>
                    </a:prstGeom>
                    <a:ln>
                      <a:solidFill>
                        <a:schemeClr val="accent1">
                          <a:lumMod val="75000"/>
                        </a:schemeClr>
                      </a:solidFill>
                    </a:ln>
                  </pic:spPr>
                </pic:pic>
              </a:graphicData>
            </a:graphic>
          </wp:inline>
        </w:drawing>
      </w:r>
    </w:p>
    <w:p w14:paraId="7263EA20" w14:textId="67AD9FDA" w:rsidR="001439DE" w:rsidRPr="001439DE" w:rsidRDefault="001439DE" w:rsidP="001439DE">
      <w:pPr>
        <w:pStyle w:val="ListParagraph"/>
        <w:numPr>
          <w:ilvl w:val="2"/>
          <w:numId w:val="96"/>
        </w:numPr>
        <w:ind w:left="425" w:hanging="425"/>
        <w:contextualSpacing w:val="0"/>
        <w:rPr>
          <w:lang w:eastAsia="en-AU"/>
        </w:rPr>
      </w:pPr>
      <w:bookmarkStart w:id="114" w:name="_Hlk168486949"/>
      <w:r w:rsidRPr="001439DE">
        <w:rPr>
          <w:lang w:eastAsia="en-AU"/>
        </w:rPr>
        <w:lastRenderedPageBreak/>
        <w:t>Select the person's relationship to the client.</w:t>
      </w:r>
    </w:p>
    <w:p w14:paraId="7E19C030" w14:textId="022F5286" w:rsidR="001439DE" w:rsidRPr="001439DE" w:rsidRDefault="001439DE" w:rsidP="001439DE">
      <w:pPr>
        <w:pStyle w:val="ListParagraph"/>
        <w:numPr>
          <w:ilvl w:val="2"/>
          <w:numId w:val="96"/>
        </w:numPr>
        <w:ind w:left="425" w:hanging="425"/>
        <w:contextualSpacing w:val="0"/>
        <w:rPr>
          <w:lang w:eastAsia="en-AU"/>
        </w:rPr>
      </w:pPr>
      <w:r w:rsidRPr="001439DE">
        <w:rPr>
          <w:lang w:eastAsia="en-AU"/>
        </w:rPr>
        <w:t xml:space="preserve">If you want to record the person's home address, select </w:t>
      </w:r>
      <w:r w:rsidRPr="001439DE">
        <w:rPr>
          <w:b/>
          <w:bCs/>
          <w:lang w:eastAsia="en-AU"/>
        </w:rPr>
        <w:t>Add home address for relationship</w:t>
      </w:r>
      <w:r w:rsidRPr="001439DE">
        <w:rPr>
          <w:lang w:eastAsia="en-AU"/>
        </w:rPr>
        <w:t>.</w:t>
      </w:r>
    </w:p>
    <w:p w14:paraId="3FB0D09F" w14:textId="678DA30F" w:rsidR="00280B3A" w:rsidRDefault="00280B3A" w:rsidP="009E5868">
      <w:pPr>
        <w:pStyle w:val="ListParagraph"/>
        <w:ind w:left="0"/>
        <w:contextualSpacing w:val="0"/>
        <w:rPr>
          <w:lang w:eastAsia="en-AU"/>
        </w:rPr>
      </w:pPr>
      <w:r>
        <w:rPr>
          <w:noProof/>
        </w:rPr>
        <w:drawing>
          <wp:inline distT="0" distB="0" distL="0" distR="0" wp14:anchorId="3FB56711" wp14:editId="733E0714">
            <wp:extent cx="2853290" cy="2894052"/>
            <wp:effectExtent l="19050" t="19050" r="23495" b="20955"/>
            <wp:docPr id="154208679" name="Picture 1" descr="'Create relationship with client' page, Section 02 continued.&#10;The checkbox 'Add home address for relationship&quot;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8679" name="Picture 1" descr="'Create relationship with client' page, Section 02 continued.&#10;The checkbox 'Add home address for relationship&quot; is selected."/>
                    <pic:cNvPicPr/>
                  </pic:nvPicPr>
                  <pic:blipFill>
                    <a:blip r:embed="rId116"/>
                    <a:stretch>
                      <a:fillRect/>
                    </a:stretch>
                  </pic:blipFill>
                  <pic:spPr>
                    <a:xfrm>
                      <a:off x="0" y="0"/>
                      <a:ext cx="2859217" cy="2900064"/>
                    </a:xfrm>
                    <a:prstGeom prst="rect">
                      <a:avLst/>
                    </a:prstGeom>
                    <a:ln>
                      <a:solidFill>
                        <a:schemeClr val="accent1">
                          <a:lumMod val="75000"/>
                        </a:schemeClr>
                      </a:solidFill>
                    </a:ln>
                  </pic:spPr>
                </pic:pic>
              </a:graphicData>
            </a:graphic>
          </wp:inline>
        </w:drawing>
      </w:r>
    </w:p>
    <w:p w14:paraId="2D64F636" w14:textId="523E928D" w:rsidR="00830209" w:rsidRPr="00830209" w:rsidRDefault="00830209" w:rsidP="00830209">
      <w:pPr>
        <w:pStyle w:val="ListParagraph"/>
        <w:numPr>
          <w:ilvl w:val="2"/>
          <w:numId w:val="96"/>
        </w:numPr>
        <w:ind w:left="425" w:hanging="425"/>
        <w:contextualSpacing w:val="0"/>
        <w:rPr>
          <w:lang w:eastAsia="en-AU"/>
        </w:rPr>
      </w:pPr>
      <w:r w:rsidRPr="00830209">
        <w:rPr>
          <w:lang w:eastAsia="en-AU"/>
        </w:rPr>
        <w:t>Enter the address details:</w:t>
      </w:r>
    </w:p>
    <w:p w14:paraId="154639E1" w14:textId="77777777" w:rsidR="00830209" w:rsidRPr="00830209" w:rsidRDefault="00830209" w:rsidP="00830209">
      <w:pPr>
        <w:pStyle w:val="ListParagraph"/>
        <w:numPr>
          <w:ilvl w:val="0"/>
          <w:numId w:val="112"/>
        </w:numPr>
        <w:rPr>
          <w:lang w:eastAsia="en-AU"/>
        </w:rPr>
      </w:pPr>
      <w:r w:rsidRPr="00830209">
        <w:rPr>
          <w:lang w:eastAsia="en-AU"/>
        </w:rPr>
        <w:t>Street number</w:t>
      </w:r>
    </w:p>
    <w:p w14:paraId="4227326C" w14:textId="77777777" w:rsidR="00830209" w:rsidRPr="00830209" w:rsidRDefault="00830209" w:rsidP="00830209">
      <w:pPr>
        <w:pStyle w:val="ListParagraph"/>
        <w:numPr>
          <w:ilvl w:val="0"/>
          <w:numId w:val="112"/>
        </w:numPr>
        <w:rPr>
          <w:lang w:eastAsia="en-AU"/>
        </w:rPr>
      </w:pPr>
      <w:r w:rsidRPr="00830209">
        <w:rPr>
          <w:lang w:eastAsia="en-AU"/>
        </w:rPr>
        <w:t>Street name</w:t>
      </w:r>
    </w:p>
    <w:p w14:paraId="74C63039" w14:textId="77777777" w:rsidR="00830209" w:rsidRPr="00830209" w:rsidRDefault="00830209" w:rsidP="00830209">
      <w:pPr>
        <w:pStyle w:val="ListParagraph"/>
        <w:numPr>
          <w:ilvl w:val="0"/>
          <w:numId w:val="112"/>
        </w:numPr>
        <w:rPr>
          <w:lang w:eastAsia="en-AU"/>
        </w:rPr>
      </w:pPr>
      <w:r w:rsidRPr="00830209">
        <w:rPr>
          <w:lang w:eastAsia="en-AU"/>
        </w:rPr>
        <w:t>Street type</w:t>
      </w:r>
    </w:p>
    <w:p w14:paraId="7234F67C" w14:textId="7E5140C4" w:rsidR="00830209" w:rsidRPr="00830209" w:rsidRDefault="00830209" w:rsidP="00830209">
      <w:pPr>
        <w:pStyle w:val="ListParagraph"/>
        <w:numPr>
          <w:ilvl w:val="0"/>
          <w:numId w:val="112"/>
        </w:numPr>
        <w:ind w:left="714" w:hanging="357"/>
        <w:contextualSpacing w:val="0"/>
        <w:rPr>
          <w:lang w:eastAsia="en-AU"/>
        </w:rPr>
      </w:pPr>
      <w:r w:rsidRPr="00830209">
        <w:rPr>
          <w:lang w:eastAsia="en-AU"/>
        </w:rPr>
        <w:t>Suburb and postcode</w:t>
      </w:r>
      <w:r>
        <w:rPr>
          <w:lang w:eastAsia="en-AU"/>
        </w:rPr>
        <w:t>.</w:t>
      </w:r>
    </w:p>
    <w:p w14:paraId="74E0F5F2" w14:textId="77777777" w:rsidR="00830209" w:rsidRPr="00830209" w:rsidRDefault="00830209" w:rsidP="00830209">
      <w:pPr>
        <w:pStyle w:val="ListParagraph"/>
        <w:ind w:left="425"/>
        <w:contextualSpacing w:val="0"/>
        <w:rPr>
          <w:lang w:eastAsia="en-AU"/>
        </w:rPr>
      </w:pPr>
      <w:r w:rsidRPr="00830209">
        <w:rPr>
          <w:lang w:eastAsia="en-AU"/>
        </w:rPr>
        <w:t>Select the correct address from the list that appears.</w:t>
      </w:r>
    </w:p>
    <w:p w14:paraId="75482B57" w14:textId="77777777" w:rsidR="00830209" w:rsidRPr="00830209" w:rsidRDefault="00830209" w:rsidP="00830209">
      <w:pPr>
        <w:pStyle w:val="ListParagraph"/>
        <w:ind w:left="425"/>
        <w:contextualSpacing w:val="0"/>
        <w:rPr>
          <w:lang w:eastAsia="en-AU"/>
        </w:rPr>
      </w:pPr>
      <w:r w:rsidRPr="00830209">
        <w:rPr>
          <w:lang w:eastAsia="en-AU"/>
        </w:rPr>
        <w:t xml:space="preserve">If the address does not appear, select </w:t>
      </w:r>
      <w:r w:rsidRPr="00830209">
        <w:rPr>
          <w:b/>
          <w:bCs/>
          <w:lang w:eastAsia="en-AU"/>
        </w:rPr>
        <w:t>SUBURB IS NOT LISTED, CLICK HERE</w:t>
      </w:r>
      <w:r w:rsidRPr="00830209">
        <w:rPr>
          <w:lang w:eastAsia="en-AU"/>
        </w:rPr>
        <w:t xml:space="preserve"> and enter the address manually.</w:t>
      </w:r>
    </w:p>
    <w:p w14:paraId="126A67BB" w14:textId="2DA9D165" w:rsidR="00A26091" w:rsidRDefault="00D7362D" w:rsidP="00D57611">
      <w:pPr>
        <w:pStyle w:val="ListParagraph"/>
        <w:ind w:left="0"/>
        <w:contextualSpacing w:val="0"/>
        <w:rPr>
          <w:lang w:val="en-US" w:eastAsia="en-AU"/>
        </w:rPr>
      </w:pPr>
      <w:r>
        <w:rPr>
          <w:noProof/>
        </w:rPr>
        <w:drawing>
          <wp:inline distT="0" distB="0" distL="0" distR="0" wp14:anchorId="79981863" wp14:editId="2D631806">
            <wp:extent cx="3089053" cy="3398520"/>
            <wp:effectExtent l="19050" t="19050" r="16510" b="11430"/>
            <wp:docPr id="1726351672" name="Picture 1" descr="'Create relationship with client' page, Section 02 continued.&#10;Text fields to input street number, street name, street type and suburb and postcode.&#10;The 'Suburb is not listed, click her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351672" name="Picture 1" descr="'Create relationship with client' page, Section 02 continued.&#10;Text fields to input street number, street name, street type and suburb and postcode.&#10;The 'Suburb is not listed, click here' button is highlighted."/>
                    <pic:cNvPicPr/>
                  </pic:nvPicPr>
                  <pic:blipFill>
                    <a:blip r:embed="rId117"/>
                    <a:stretch>
                      <a:fillRect/>
                    </a:stretch>
                  </pic:blipFill>
                  <pic:spPr>
                    <a:xfrm>
                      <a:off x="0" y="0"/>
                      <a:ext cx="3093082" cy="3402952"/>
                    </a:xfrm>
                    <a:prstGeom prst="rect">
                      <a:avLst/>
                    </a:prstGeom>
                    <a:ln>
                      <a:solidFill>
                        <a:schemeClr val="accent1">
                          <a:lumMod val="75000"/>
                        </a:schemeClr>
                      </a:solidFill>
                    </a:ln>
                  </pic:spPr>
                </pic:pic>
              </a:graphicData>
            </a:graphic>
          </wp:inline>
        </w:drawing>
      </w:r>
    </w:p>
    <w:p w14:paraId="740223B6" w14:textId="7E30BF12" w:rsidR="009D6476" w:rsidRPr="009D6476" w:rsidRDefault="009D6476" w:rsidP="00C25563">
      <w:pPr>
        <w:pStyle w:val="ListParagraph"/>
        <w:numPr>
          <w:ilvl w:val="2"/>
          <w:numId w:val="96"/>
        </w:numPr>
        <w:ind w:left="426" w:hanging="426"/>
        <w:rPr>
          <w:lang w:eastAsia="en-AU"/>
        </w:rPr>
      </w:pPr>
      <w:r w:rsidRPr="009D6476">
        <w:rPr>
          <w:lang w:eastAsia="en-AU"/>
        </w:rPr>
        <w:lastRenderedPageBreak/>
        <w:t xml:space="preserve">Enter the country and select </w:t>
      </w:r>
      <w:r w:rsidRPr="001D3425">
        <w:rPr>
          <w:b/>
          <w:bCs/>
          <w:lang w:eastAsia="en-AU"/>
        </w:rPr>
        <w:t>VALIDATE THIS ADDRESS</w:t>
      </w:r>
      <w:r w:rsidRPr="009D6476">
        <w:rPr>
          <w:lang w:eastAsia="en-AU"/>
        </w:rPr>
        <w:t>.</w:t>
      </w:r>
    </w:p>
    <w:p w14:paraId="3F3C3D87" w14:textId="3A233FDB" w:rsidR="00D7362D" w:rsidRDefault="6385525D" w:rsidP="00D57611">
      <w:pPr>
        <w:pStyle w:val="ListParagraph"/>
        <w:ind w:left="0"/>
        <w:contextualSpacing w:val="0"/>
      </w:pPr>
      <w:r>
        <w:rPr>
          <w:noProof/>
        </w:rPr>
        <w:drawing>
          <wp:inline distT="0" distB="0" distL="0" distR="0" wp14:anchorId="30C69BF2" wp14:editId="6EEA79B7">
            <wp:extent cx="3112770" cy="3949036"/>
            <wp:effectExtent l="19050" t="19050" r="11430" b="13970"/>
            <wp:docPr id="1625058383" name="drawing" descr="'Create relationship with client' page, Section 02 continued.&#10;Text fields to input street number, street name, street type and suburb and postcode.&#10;The 'Validate this Addr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58383" name="Picture 1625058383"/>
                    <pic:cNvPicPr/>
                  </pic:nvPicPr>
                  <pic:blipFill>
                    <a:blip r:embed="rId118">
                      <a:extLst>
                        <a:ext uri="{28A0092B-C50C-407E-A947-70E740481C1C}">
                          <a14:useLocalDpi xmlns:a14="http://schemas.microsoft.com/office/drawing/2010/main"/>
                        </a:ext>
                      </a:extLst>
                    </a:blip>
                    <a:stretch>
                      <a:fillRect/>
                    </a:stretch>
                  </pic:blipFill>
                  <pic:spPr>
                    <a:xfrm>
                      <a:off x="0" y="0"/>
                      <a:ext cx="3117170" cy="3954618"/>
                    </a:xfrm>
                    <a:prstGeom prst="rect">
                      <a:avLst/>
                    </a:prstGeom>
                    <a:ln w="9525">
                      <a:solidFill>
                        <a:schemeClr val="accent1">
                          <a:lumMod val="75000"/>
                        </a:schemeClr>
                      </a:solidFill>
                      <a:prstDash val="solid"/>
                    </a:ln>
                  </pic:spPr>
                </pic:pic>
              </a:graphicData>
            </a:graphic>
          </wp:inline>
        </w:drawing>
      </w:r>
    </w:p>
    <w:bookmarkEnd w:id="114"/>
    <w:p w14:paraId="22413AF9" w14:textId="3773C157" w:rsidR="00662E59" w:rsidRPr="001D3425" w:rsidRDefault="00662E59" w:rsidP="001D3425">
      <w:pPr>
        <w:pStyle w:val="ListParagraph"/>
        <w:widowControl/>
        <w:numPr>
          <w:ilvl w:val="2"/>
          <w:numId w:val="96"/>
        </w:numPr>
        <w:spacing w:before="100" w:beforeAutospacing="1" w:after="100" w:afterAutospacing="1" w:line="300" w:lineRule="atLeast"/>
        <w:ind w:left="426" w:hanging="426"/>
        <w:rPr>
          <w:lang w:eastAsia="en-AU"/>
        </w:rPr>
      </w:pPr>
      <w:r w:rsidRPr="001D3425">
        <w:rPr>
          <w:lang w:eastAsia="en-AU"/>
        </w:rPr>
        <w:t>If the system cannot validate the address:</w:t>
      </w:r>
    </w:p>
    <w:p w14:paraId="3B80176F" w14:textId="77777777" w:rsidR="00662E59" w:rsidRPr="001D3425" w:rsidRDefault="00662E59" w:rsidP="001D3425">
      <w:pPr>
        <w:widowControl/>
        <w:numPr>
          <w:ilvl w:val="0"/>
          <w:numId w:val="96"/>
        </w:numPr>
        <w:tabs>
          <w:tab w:val="clear" w:pos="720"/>
        </w:tabs>
        <w:spacing w:before="100" w:beforeAutospacing="1" w:after="100" w:afterAutospacing="1" w:line="300" w:lineRule="atLeast"/>
        <w:ind w:left="851" w:hanging="425"/>
        <w:rPr>
          <w:lang w:eastAsia="en-AU"/>
        </w:rPr>
      </w:pPr>
      <w:r w:rsidRPr="001D3425">
        <w:rPr>
          <w:lang w:eastAsia="en-AU"/>
        </w:rPr>
        <w:t>Check that the address is correct.</w:t>
      </w:r>
    </w:p>
    <w:p w14:paraId="0A516F77" w14:textId="355E51F2" w:rsidR="001D3425" w:rsidRPr="00C25563" w:rsidRDefault="00662E59" w:rsidP="001D3425">
      <w:pPr>
        <w:widowControl/>
        <w:numPr>
          <w:ilvl w:val="0"/>
          <w:numId w:val="96"/>
        </w:numPr>
        <w:tabs>
          <w:tab w:val="clear" w:pos="720"/>
        </w:tabs>
        <w:spacing w:before="100" w:beforeAutospacing="1" w:after="100" w:afterAutospacing="1" w:line="300" w:lineRule="atLeast"/>
        <w:ind w:left="851" w:hanging="425"/>
        <w:rPr>
          <w:lang w:eastAsia="en-AU"/>
        </w:rPr>
      </w:pPr>
      <w:r w:rsidRPr="001D3425">
        <w:rPr>
          <w:lang w:eastAsia="en-AU"/>
        </w:rPr>
        <w:t xml:space="preserve">If the address is correct, select </w:t>
      </w:r>
      <w:r w:rsidRPr="00C25563">
        <w:rPr>
          <w:b/>
          <w:bCs/>
          <w:lang w:eastAsia="en-AU"/>
        </w:rPr>
        <w:t>Not found, use entered address anyway</w:t>
      </w:r>
      <w:r w:rsidRPr="00C25563">
        <w:rPr>
          <w:lang w:eastAsia="en-AU"/>
        </w:rPr>
        <w:t>.</w:t>
      </w:r>
    </w:p>
    <w:p w14:paraId="07963133" w14:textId="4220EB20" w:rsidR="001D3425" w:rsidRPr="00C25563" w:rsidRDefault="00662E59" w:rsidP="001D3425">
      <w:pPr>
        <w:widowControl/>
        <w:numPr>
          <w:ilvl w:val="0"/>
          <w:numId w:val="96"/>
        </w:numPr>
        <w:tabs>
          <w:tab w:val="clear" w:pos="720"/>
        </w:tabs>
        <w:spacing w:before="100" w:beforeAutospacing="1" w:after="100" w:afterAutospacing="1" w:line="300" w:lineRule="atLeast"/>
        <w:ind w:left="851" w:hanging="425"/>
        <w:rPr>
          <w:lang w:eastAsia="en-AU"/>
        </w:rPr>
      </w:pPr>
      <w:r w:rsidRPr="00C25563">
        <w:rPr>
          <w:lang w:eastAsia="en-AU"/>
        </w:rPr>
        <w:t>If required, enter additional information in the Special instructions field.</w:t>
      </w:r>
    </w:p>
    <w:p w14:paraId="7649A424" w14:textId="028384C1" w:rsidR="001D3425" w:rsidRPr="00C25563" w:rsidRDefault="001D3425" w:rsidP="00C25563">
      <w:pPr>
        <w:pStyle w:val="ListParagraph"/>
        <w:widowControl/>
        <w:numPr>
          <w:ilvl w:val="0"/>
          <w:numId w:val="6"/>
        </w:numPr>
        <w:spacing w:before="100" w:beforeAutospacing="1" w:after="100" w:afterAutospacing="1" w:line="300" w:lineRule="atLeast"/>
        <w:rPr>
          <w:lang w:eastAsia="en-AU"/>
        </w:rPr>
      </w:pPr>
      <w:r w:rsidRPr="00C25563">
        <w:rPr>
          <w:lang w:eastAsia="en-AU"/>
        </w:rPr>
        <w:t xml:space="preserve">Select </w:t>
      </w:r>
      <w:r w:rsidRPr="00C25563">
        <w:rPr>
          <w:b/>
          <w:bCs/>
          <w:lang w:eastAsia="en-AU"/>
        </w:rPr>
        <w:t>REGISTER AND CREATE RELATIONSHIP</w:t>
      </w:r>
      <w:r w:rsidRPr="00C25563">
        <w:rPr>
          <w:lang w:eastAsia="en-AU"/>
        </w:rPr>
        <w:t>.</w:t>
      </w:r>
    </w:p>
    <w:p w14:paraId="2CF08E8C" w14:textId="004EFAB9" w:rsidR="00A26091" w:rsidRDefault="0089380D" w:rsidP="00643533">
      <w:pPr>
        <w:rPr>
          <w:lang w:val="en-US" w:eastAsia="en-AU"/>
        </w:rPr>
      </w:pPr>
      <w:r>
        <w:rPr>
          <w:noProof/>
        </w:rPr>
        <w:drawing>
          <wp:inline distT="0" distB="0" distL="0" distR="0" wp14:anchorId="4D1A5C2F" wp14:editId="336DF2F1">
            <wp:extent cx="2667774" cy="3162208"/>
            <wp:effectExtent l="19050" t="19050" r="18415" b="19685"/>
            <wp:docPr id="775933007" name="Picture 1" descr="'Create relationship with client' page, Section 02 continued.&#10;Radio buttons to select relationship to the client. &#10;REGISTER AND CREATE RELATIONSHIP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33007" name="Picture 1" descr="'Create relationship with client' page, Section 02 continued.&#10;Radio buttons to select relationship to the client. &#10;REGISTER AND CREATE RELATIONSHIP button is highlighted."/>
                    <pic:cNvPicPr/>
                  </pic:nvPicPr>
                  <pic:blipFill>
                    <a:blip r:embed="rId119"/>
                    <a:stretch>
                      <a:fillRect/>
                    </a:stretch>
                  </pic:blipFill>
                  <pic:spPr>
                    <a:xfrm>
                      <a:off x="0" y="0"/>
                      <a:ext cx="2679918" cy="3176602"/>
                    </a:xfrm>
                    <a:prstGeom prst="rect">
                      <a:avLst/>
                    </a:prstGeom>
                    <a:ln>
                      <a:solidFill>
                        <a:schemeClr val="accent1">
                          <a:lumMod val="75000"/>
                        </a:schemeClr>
                      </a:solidFill>
                    </a:ln>
                  </pic:spPr>
                </pic:pic>
              </a:graphicData>
            </a:graphic>
          </wp:inline>
        </w:drawing>
      </w:r>
    </w:p>
    <w:p w14:paraId="257C2213" w14:textId="44AC0876" w:rsidR="0052449E" w:rsidRPr="0052449E" w:rsidRDefault="0052449E" w:rsidP="00D92288">
      <w:pPr>
        <w:pStyle w:val="ListParagraph"/>
        <w:keepNext/>
        <w:keepLines/>
        <w:numPr>
          <w:ilvl w:val="0"/>
          <w:numId w:val="6"/>
        </w:numPr>
        <w:ind w:left="357" w:hanging="357"/>
      </w:pPr>
      <w:r>
        <w:lastRenderedPageBreak/>
        <w:t>T</w:t>
      </w:r>
      <w:r w:rsidRPr="0052449E">
        <w:t xml:space="preserve">he system returns you to the client's </w:t>
      </w:r>
      <w:r w:rsidRPr="0052449E">
        <w:rPr>
          <w:b/>
          <w:bCs/>
        </w:rPr>
        <w:t>Support Network</w:t>
      </w:r>
      <w:r w:rsidRPr="0052449E">
        <w:t xml:space="preserve"> screen. The </w:t>
      </w:r>
      <w:r w:rsidRPr="0052449E">
        <w:rPr>
          <w:b/>
          <w:bCs/>
        </w:rPr>
        <w:t>Agent Organisation</w:t>
      </w:r>
      <w:r w:rsidRPr="0052449E">
        <w:t xml:space="preserve"> relationship appears with a green banner confirming that the relationship was created successfully.</w:t>
      </w:r>
    </w:p>
    <w:p w14:paraId="6CACD7A3" w14:textId="10204300" w:rsidR="00CF1233" w:rsidRDefault="00E070B1" w:rsidP="00D57611">
      <w:pPr>
        <w:pStyle w:val="ListParagraph"/>
        <w:ind w:left="0"/>
        <w:contextualSpacing w:val="0"/>
        <w:rPr>
          <w:lang w:val="en-US" w:eastAsia="en-AU"/>
        </w:rPr>
      </w:pPr>
      <w:r>
        <w:rPr>
          <w:noProof/>
        </w:rPr>
        <w:drawing>
          <wp:inline distT="0" distB="0" distL="0" distR="0" wp14:anchorId="40B70AC7" wp14:editId="42D4F88D">
            <wp:extent cx="3912870" cy="2834922"/>
            <wp:effectExtent l="19050" t="19050" r="11430" b="22860"/>
            <wp:docPr id="127404918" name="Picture 1" descr="Client record, client's Support network tab, showing a supporter card under 'Client's support network' sub tab. Card is Active. Green banner at bottom of page &quot;X successfully registered and relationship add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04918" name="Picture 1" descr="Client record, client's Support network tab, showing a supporter card under 'Client's support network' sub tab. Card is Active. Green banner at bottom of page &quot;X successfully registered and relationship added&quot;."/>
                    <pic:cNvPicPr/>
                  </pic:nvPicPr>
                  <pic:blipFill>
                    <a:blip r:embed="rId120"/>
                    <a:stretch>
                      <a:fillRect/>
                    </a:stretch>
                  </pic:blipFill>
                  <pic:spPr>
                    <a:xfrm>
                      <a:off x="0" y="0"/>
                      <a:ext cx="3921884" cy="2841453"/>
                    </a:xfrm>
                    <a:prstGeom prst="rect">
                      <a:avLst/>
                    </a:prstGeom>
                    <a:ln>
                      <a:solidFill>
                        <a:schemeClr val="accent1">
                          <a:lumMod val="75000"/>
                        </a:schemeClr>
                      </a:solidFill>
                    </a:ln>
                  </pic:spPr>
                </pic:pic>
              </a:graphicData>
            </a:graphic>
          </wp:inline>
        </w:drawing>
      </w:r>
    </w:p>
    <w:tbl>
      <w:tblPr>
        <w:tblStyle w:val="TableGrid"/>
        <w:tblW w:w="9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695"/>
      </w:tblGrid>
      <w:tr w:rsidR="006D4014" w14:paraId="77748D5E" w14:textId="77777777" w:rsidTr="004D455E">
        <w:tc>
          <w:tcPr>
            <w:tcW w:w="340" w:type="dxa"/>
            <w:shd w:val="clear" w:color="auto" w:fill="FFFFFF" w:themeFill="background1"/>
          </w:tcPr>
          <w:p w14:paraId="7A0795E3" w14:textId="77777777" w:rsidR="00C248A2" w:rsidRPr="00D57611" w:rsidRDefault="00C248A2" w:rsidP="00D57611">
            <w:pPr>
              <w:jc w:val="center"/>
              <w:rPr>
                <w:b/>
                <w:bCs/>
                <w:sz w:val="28"/>
                <w:szCs w:val="28"/>
              </w:rPr>
            </w:pPr>
            <w:r w:rsidRPr="007A0939">
              <w:rPr>
                <w:b/>
                <w:bCs/>
                <w:color w:val="A20000"/>
                <w:sz w:val="28"/>
                <w:szCs w:val="28"/>
              </w:rPr>
              <w:t>!</w:t>
            </w:r>
          </w:p>
        </w:tc>
        <w:tc>
          <w:tcPr>
            <w:tcW w:w="8695" w:type="dxa"/>
            <w:shd w:val="clear" w:color="auto" w:fill="FFFFFF" w:themeFill="background1"/>
          </w:tcPr>
          <w:p w14:paraId="08B422A1" w14:textId="77777777" w:rsidR="008E63C3" w:rsidRPr="008E63C3" w:rsidRDefault="008E63C3" w:rsidP="008E63C3">
            <w:pPr>
              <w:rPr>
                <w:szCs w:val="22"/>
              </w:rPr>
            </w:pPr>
            <w:r w:rsidRPr="008E63C3">
              <w:rPr>
                <w:szCs w:val="22"/>
              </w:rPr>
              <w:t xml:space="preserve">You can also view this relationship in the Supporter's </w:t>
            </w:r>
            <w:r w:rsidRPr="008E63C3">
              <w:rPr>
                <w:b/>
                <w:bCs/>
                <w:szCs w:val="22"/>
              </w:rPr>
              <w:t>Support Network</w:t>
            </w:r>
            <w:r w:rsidRPr="008E63C3">
              <w:rPr>
                <w:szCs w:val="22"/>
              </w:rPr>
              <w:t xml:space="preserve"> tab.</w:t>
            </w:r>
          </w:p>
          <w:p w14:paraId="428A9059" w14:textId="77777777" w:rsidR="00062000" w:rsidRPr="00062000" w:rsidRDefault="00062000" w:rsidP="00C25563">
            <w:pPr>
              <w:pStyle w:val="ListParagraph"/>
              <w:numPr>
                <w:ilvl w:val="2"/>
                <w:numId w:val="96"/>
              </w:numPr>
              <w:ind w:left="450" w:hanging="450"/>
            </w:pPr>
            <w:r w:rsidRPr="00062000">
              <w:t>Select the Supporter's name on the relationship tile.</w:t>
            </w:r>
          </w:p>
          <w:p w14:paraId="612966FD" w14:textId="436BEA71" w:rsidR="00BE1E4C" w:rsidRDefault="00BE1E4C" w:rsidP="00C25563">
            <w:pPr>
              <w:ind w:left="450"/>
              <w:rPr>
                <w:szCs w:val="22"/>
              </w:rPr>
            </w:pPr>
            <w:r>
              <w:rPr>
                <w:noProof/>
              </w:rPr>
              <w:drawing>
                <wp:inline distT="0" distB="0" distL="0" distR="0" wp14:anchorId="1E0DD575" wp14:editId="34BB65E5">
                  <wp:extent cx="2272852" cy="856358"/>
                  <wp:effectExtent l="19050" t="19050" r="13335" b="20320"/>
                  <wp:docPr id="1774701717" name="Picture 1" descr="A support person's card in the Other Relationships section of the supporter's support network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01717" name="Picture 1" descr="A support person's card in the Other Relationships section of the supporter's support network tab"/>
                          <pic:cNvPicPr/>
                        </pic:nvPicPr>
                        <pic:blipFill>
                          <a:blip r:embed="rId121"/>
                          <a:stretch>
                            <a:fillRect/>
                          </a:stretch>
                        </pic:blipFill>
                        <pic:spPr>
                          <a:xfrm>
                            <a:off x="0" y="0"/>
                            <a:ext cx="2283914" cy="860526"/>
                          </a:xfrm>
                          <a:prstGeom prst="rect">
                            <a:avLst/>
                          </a:prstGeom>
                          <a:ln>
                            <a:solidFill>
                              <a:schemeClr val="accent1">
                                <a:lumMod val="75000"/>
                              </a:schemeClr>
                            </a:solidFill>
                          </a:ln>
                        </pic:spPr>
                      </pic:pic>
                    </a:graphicData>
                  </a:graphic>
                </wp:inline>
              </w:drawing>
            </w:r>
          </w:p>
          <w:p w14:paraId="600E7467" w14:textId="24E1B170" w:rsidR="00062000" w:rsidRPr="00062000" w:rsidRDefault="00062000" w:rsidP="00C25563">
            <w:pPr>
              <w:pStyle w:val="ListParagraph"/>
              <w:numPr>
                <w:ilvl w:val="2"/>
                <w:numId w:val="96"/>
              </w:numPr>
              <w:ind w:left="450" w:hanging="450"/>
              <w:rPr>
                <w:szCs w:val="22"/>
              </w:rPr>
            </w:pPr>
            <w:r w:rsidRPr="00062000">
              <w:rPr>
                <w:szCs w:val="22"/>
              </w:rPr>
              <w:t xml:space="preserve">On the Supporter's record, select the </w:t>
            </w:r>
            <w:r w:rsidRPr="00062000">
              <w:rPr>
                <w:b/>
                <w:bCs/>
                <w:szCs w:val="22"/>
              </w:rPr>
              <w:t>Support Network</w:t>
            </w:r>
            <w:r w:rsidRPr="00062000">
              <w:rPr>
                <w:szCs w:val="22"/>
              </w:rPr>
              <w:t xml:space="preserve"> tab.</w:t>
            </w:r>
            <w:r>
              <w:rPr>
                <w:szCs w:val="22"/>
              </w:rPr>
              <w:t xml:space="preserve"> </w:t>
            </w:r>
            <w:r w:rsidRPr="00062000">
              <w:rPr>
                <w:szCs w:val="22"/>
              </w:rPr>
              <w:t xml:space="preserve">Select </w:t>
            </w:r>
            <w:r w:rsidRPr="00062000">
              <w:rPr>
                <w:b/>
                <w:bCs/>
                <w:szCs w:val="22"/>
              </w:rPr>
              <w:t>People [Supporter] Supports</w:t>
            </w:r>
            <w:r w:rsidRPr="00062000">
              <w:rPr>
                <w:szCs w:val="22"/>
              </w:rPr>
              <w:t xml:space="preserve"> to view the people the Supporter supports.</w:t>
            </w:r>
          </w:p>
          <w:p w14:paraId="08AB4F9A" w14:textId="507D1AE6" w:rsidR="00C248A2" w:rsidRDefault="00567788" w:rsidP="00204F53">
            <w:pPr>
              <w:ind w:left="87"/>
              <w:rPr>
                <w:szCs w:val="22"/>
              </w:rPr>
            </w:pPr>
            <w:r>
              <w:rPr>
                <w:noProof/>
              </w:rPr>
              <w:lastRenderedPageBreak/>
              <w:drawing>
                <wp:inline distT="0" distB="0" distL="0" distR="0" wp14:anchorId="66EBB23E" wp14:editId="0E1F9C4A">
                  <wp:extent cx="2573998" cy="3939332"/>
                  <wp:effectExtent l="19050" t="19050" r="17145" b="23495"/>
                  <wp:docPr id="1330544723" name="Picture 1" descr="A support person's card, showing under the Other Relationships section of the 'People Supporter Suppor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44723" name="Picture 1" descr="A support person's card, showing under the Other Relationships section of the 'People Supporter Supports' tab"/>
                          <pic:cNvPicPr/>
                        </pic:nvPicPr>
                        <pic:blipFill>
                          <a:blip r:embed="rId122"/>
                          <a:stretch>
                            <a:fillRect/>
                          </a:stretch>
                        </pic:blipFill>
                        <pic:spPr>
                          <a:xfrm>
                            <a:off x="0" y="0"/>
                            <a:ext cx="2596303" cy="3973468"/>
                          </a:xfrm>
                          <a:prstGeom prst="rect">
                            <a:avLst/>
                          </a:prstGeom>
                          <a:ln>
                            <a:solidFill>
                              <a:schemeClr val="accent1">
                                <a:lumMod val="75000"/>
                              </a:schemeClr>
                            </a:solidFill>
                          </a:ln>
                        </pic:spPr>
                      </pic:pic>
                    </a:graphicData>
                  </a:graphic>
                </wp:inline>
              </w:drawing>
            </w:r>
          </w:p>
        </w:tc>
      </w:tr>
    </w:tbl>
    <w:p w14:paraId="14A7B7B5" w14:textId="520FA2FF" w:rsidR="00D071DB" w:rsidRPr="00630ED5" w:rsidRDefault="00C14FE3" w:rsidP="00630ED5">
      <w:pPr>
        <w:pStyle w:val="Heading2"/>
      </w:pPr>
      <w:bookmarkStart w:id="115" w:name="_Activating_a_pending"/>
      <w:bookmarkStart w:id="116" w:name="_Toc106293736"/>
      <w:bookmarkStart w:id="117" w:name="_Toc106810206"/>
      <w:bookmarkStart w:id="118" w:name="_Toc106887796"/>
      <w:bookmarkStart w:id="119" w:name="_Toc106973899"/>
      <w:bookmarkStart w:id="120" w:name="_Toc206427675"/>
      <w:bookmarkStart w:id="121" w:name="_Toc240901658"/>
      <w:bookmarkEnd w:id="113"/>
      <w:bookmarkEnd w:id="115"/>
      <w:r w:rsidRPr="00630ED5">
        <w:lastRenderedPageBreak/>
        <w:t>Activating</w:t>
      </w:r>
      <w:r w:rsidR="00D071DB" w:rsidRPr="00630ED5">
        <w:t xml:space="preserve"> a pending relationship</w:t>
      </w:r>
      <w:bookmarkEnd w:id="116"/>
      <w:bookmarkEnd w:id="117"/>
      <w:bookmarkEnd w:id="118"/>
      <w:bookmarkEnd w:id="119"/>
      <w:bookmarkEnd w:id="120"/>
      <w:bookmarkEnd w:id="121"/>
    </w:p>
    <w:tbl>
      <w:tblPr>
        <w:tblStyle w:val="TableGrid"/>
        <w:tblW w:w="91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8554"/>
      </w:tblGrid>
      <w:tr w:rsidR="00816CFC" w14:paraId="62823F82" w14:textId="77777777" w:rsidTr="00FD5730">
        <w:tc>
          <w:tcPr>
            <w:tcW w:w="567" w:type="dxa"/>
            <w:shd w:val="clear" w:color="auto" w:fill="FFFFFF" w:themeFill="background1"/>
          </w:tcPr>
          <w:p w14:paraId="27F29313" w14:textId="77777777" w:rsidR="00816CFC" w:rsidRPr="007A0939" w:rsidRDefault="00816CFC" w:rsidP="00FD5730">
            <w:pPr>
              <w:jc w:val="center"/>
              <w:rPr>
                <w:b/>
                <w:bCs/>
                <w:sz w:val="28"/>
                <w:szCs w:val="28"/>
              </w:rPr>
            </w:pPr>
            <w:r w:rsidRPr="007A0939">
              <w:rPr>
                <w:b/>
                <w:bCs/>
                <w:color w:val="A20000"/>
                <w:sz w:val="28"/>
                <w:szCs w:val="28"/>
              </w:rPr>
              <w:t>!</w:t>
            </w:r>
          </w:p>
        </w:tc>
        <w:tc>
          <w:tcPr>
            <w:tcW w:w="8554" w:type="dxa"/>
            <w:shd w:val="clear" w:color="auto" w:fill="FFFFFF" w:themeFill="background1"/>
          </w:tcPr>
          <w:p w14:paraId="20010750" w14:textId="2F5CCB68" w:rsidR="00816CFC" w:rsidRDefault="00816CFC" w:rsidP="00FD5730">
            <w:r>
              <w:t>This function do</w:t>
            </w:r>
            <w:r w:rsidR="008B7A27">
              <w:t>es</w:t>
            </w:r>
            <w:r>
              <w:t xml:space="preserve"> not apply to </w:t>
            </w:r>
            <w:r w:rsidR="002F2429">
              <w:t>Supporter</w:t>
            </w:r>
            <w:r>
              <w:t xml:space="preserve"> Guardian relationship requests.</w:t>
            </w:r>
          </w:p>
        </w:tc>
      </w:tr>
    </w:tbl>
    <w:p w14:paraId="6F2843EC" w14:textId="090B2890" w:rsidR="002B14D1" w:rsidRPr="002B14D1" w:rsidRDefault="002B14D1" w:rsidP="00C25563">
      <w:pPr>
        <w:rPr>
          <w:rFonts w:cs="Arial"/>
        </w:rPr>
      </w:pPr>
      <w:r w:rsidRPr="002B14D1">
        <w:rPr>
          <w:rFonts w:cs="Arial"/>
        </w:rPr>
        <w:t xml:space="preserve">A </w:t>
      </w:r>
      <w:r>
        <w:rPr>
          <w:rFonts w:cs="Arial"/>
        </w:rPr>
        <w:t xml:space="preserve">Registered </w:t>
      </w:r>
      <w:r w:rsidRPr="002B14D1">
        <w:rPr>
          <w:rFonts w:cs="Arial"/>
        </w:rPr>
        <w:t xml:space="preserve">Supporter, Agent, or Organisation relationship has a </w:t>
      </w:r>
      <w:r w:rsidRPr="002B14D1">
        <w:rPr>
          <w:rFonts w:cs="Arial"/>
          <w:b/>
          <w:bCs/>
        </w:rPr>
        <w:t>Pending</w:t>
      </w:r>
      <w:r w:rsidRPr="002B14D1">
        <w:rPr>
          <w:rFonts w:cs="Arial"/>
        </w:rPr>
        <w:t xml:space="preserve"> status when:</w:t>
      </w:r>
    </w:p>
    <w:p w14:paraId="76C2BA2E" w14:textId="77777777" w:rsidR="002B14D1" w:rsidRPr="002B14D1" w:rsidRDefault="002B14D1" w:rsidP="00C25563">
      <w:pPr>
        <w:numPr>
          <w:ilvl w:val="0"/>
          <w:numId w:val="154"/>
        </w:numPr>
        <w:spacing w:before="60" w:after="60"/>
        <w:rPr>
          <w:rFonts w:cs="Arial"/>
        </w:rPr>
      </w:pPr>
      <w:r w:rsidRPr="002B14D1">
        <w:rPr>
          <w:rFonts w:cs="Arial"/>
        </w:rPr>
        <w:t>one or more parties have not provided consent</w:t>
      </w:r>
    </w:p>
    <w:p w14:paraId="276D63E2" w14:textId="77777777" w:rsidR="002B14D1" w:rsidRPr="002B14D1" w:rsidRDefault="002B14D1" w:rsidP="00C25563">
      <w:pPr>
        <w:numPr>
          <w:ilvl w:val="0"/>
          <w:numId w:val="154"/>
        </w:numPr>
        <w:spacing w:before="60" w:after="60"/>
        <w:rPr>
          <w:rFonts w:cs="Arial"/>
        </w:rPr>
      </w:pPr>
      <w:r w:rsidRPr="002B14D1">
        <w:rPr>
          <w:rFonts w:cs="Arial"/>
        </w:rPr>
        <w:t>the relationship requires delegate approval</w:t>
      </w:r>
    </w:p>
    <w:p w14:paraId="2A9DA19B" w14:textId="77777777" w:rsidR="002B14D1" w:rsidRPr="002B14D1" w:rsidRDefault="002B14D1" w:rsidP="00C25563">
      <w:pPr>
        <w:numPr>
          <w:ilvl w:val="0"/>
          <w:numId w:val="154"/>
        </w:numPr>
        <w:spacing w:before="60" w:after="60"/>
        <w:rPr>
          <w:rFonts w:cs="Arial"/>
        </w:rPr>
      </w:pPr>
      <w:r w:rsidRPr="002B14D1">
        <w:rPr>
          <w:rFonts w:cs="Arial"/>
        </w:rPr>
        <w:t>required documents are missing.</w:t>
      </w:r>
    </w:p>
    <w:p w14:paraId="27A8C112" w14:textId="77777777" w:rsidR="002B14D1" w:rsidRPr="002B14D1" w:rsidRDefault="002B14D1" w:rsidP="00C25563">
      <w:pPr>
        <w:rPr>
          <w:rFonts w:cs="Arial"/>
        </w:rPr>
      </w:pPr>
      <w:r w:rsidRPr="002B14D1">
        <w:rPr>
          <w:rFonts w:cs="Arial"/>
        </w:rPr>
        <w:t xml:space="preserve">Pending status does not apply to </w:t>
      </w:r>
      <w:r w:rsidRPr="002B14D1">
        <w:rPr>
          <w:rFonts w:cs="Arial"/>
          <w:b/>
          <w:bCs/>
        </w:rPr>
        <w:t>Carer</w:t>
      </w:r>
      <w:r w:rsidRPr="002B14D1">
        <w:rPr>
          <w:rFonts w:cs="Arial"/>
        </w:rPr>
        <w:t xml:space="preserve">, </w:t>
      </w:r>
      <w:r w:rsidRPr="002B14D1">
        <w:rPr>
          <w:rFonts w:cs="Arial"/>
          <w:b/>
          <w:bCs/>
        </w:rPr>
        <w:t>Emergency Contact</w:t>
      </w:r>
      <w:r w:rsidRPr="002B14D1">
        <w:rPr>
          <w:rFonts w:cs="Arial"/>
        </w:rPr>
        <w:t xml:space="preserve">, </w:t>
      </w:r>
      <w:r w:rsidRPr="002B14D1">
        <w:rPr>
          <w:rFonts w:cs="Arial"/>
          <w:b/>
          <w:bCs/>
        </w:rPr>
        <w:t>GP</w:t>
      </w:r>
      <w:r w:rsidRPr="002B14D1">
        <w:rPr>
          <w:rFonts w:cs="Arial"/>
        </w:rPr>
        <w:t xml:space="preserve">, or </w:t>
      </w:r>
      <w:r w:rsidRPr="002B14D1">
        <w:rPr>
          <w:rFonts w:cs="Arial"/>
          <w:b/>
          <w:bCs/>
        </w:rPr>
        <w:t>Support Person</w:t>
      </w:r>
      <w:r w:rsidRPr="002B14D1">
        <w:rPr>
          <w:rFonts w:cs="Arial"/>
        </w:rPr>
        <w:t xml:space="preserve"> relationships.</w:t>
      </w:r>
    </w:p>
    <w:tbl>
      <w:tblPr>
        <w:tblStyle w:val="TableGrid"/>
        <w:tblW w:w="912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67"/>
        <w:gridCol w:w="8554"/>
      </w:tblGrid>
      <w:tr w:rsidR="00D071DB" w14:paraId="3B265F4A" w14:textId="77777777" w:rsidTr="2C043AF9">
        <w:tc>
          <w:tcPr>
            <w:tcW w:w="567" w:type="dxa"/>
            <w:shd w:val="clear" w:color="auto" w:fill="FFFFFF" w:themeFill="background1"/>
          </w:tcPr>
          <w:p w14:paraId="238645AE" w14:textId="77777777" w:rsidR="00D071DB" w:rsidRPr="00630ED5" w:rsidRDefault="00D071DB" w:rsidP="00643533">
            <w:pPr>
              <w:jc w:val="center"/>
              <w:rPr>
                <w:b/>
                <w:bCs/>
                <w:sz w:val="28"/>
                <w:szCs w:val="28"/>
              </w:rPr>
            </w:pPr>
            <w:r w:rsidRPr="007A0939">
              <w:rPr>
                <w:b/>
                <w:bCs/>
                <w:color w:val="A20000"/>
                <w:sz w:val="28"/>
                <w:szCs w:val="28"/>
              </w:rPr>
              <w:t>!</w:t>
            </w:r>
          </w:p>
        </w:tc>
        <w:tc>
          <w:tcPr>
            <w:tcW w:w="8554" w:type="dxa"/>
            <w:shd w:val="clear" w:color="auto" w:fill="FFFFFF" w:themeFill="background1"/>
          </w:tcPr>
          <w:p w14:paraId="712BDF67" w14:textId="226B500C" w:rsidR="00D071DB" w:rsidRDefault="00374DC8" w:rsidP="00643533">
            <w:r w:rsidRPr="00374DC8">
              <w:t>Clients can nominate Supporters and Organisational Agents through the</w:t>
            </w:r>
            <w:r w:rsidR="00340062">
              <w:t xml:space="preserve"> </w:t>
            </w:r>
            <w:hyperlink r:id="rId123">
              <w:r w:rsidR="00340062" w:rsidRPr="2C043AF9">
                <w:rPr>
                  <w:rStyle w:val="Hyperlink"/>
                </w:rPr>
                <w:t>Apply for an assessment online</w:t>
              </w:r>
            </w:hyperlink>
            <w:r w:rsidR="00340062">
              <w:t xml:space="preserve"> form on the My Aged Care website. </w:t>
            </w:r>
            <w:r w:rsidR="00340062" w:rsidRPr="00340062">
              <w:t xml:space="preserve">These relationships are created with a </w:t>
            </w:r>
            <w:r w:rsidR="00340062" w:rsidRPr="00340062">
              <w:rPr>
                <w:b/>
                <w:bCs/>
              </w:rPr>
              <w:t>Pending</w:t>
            </w:r>
            <w:r w:rsidR="00340062" w:rsidRPr="00340062">
              <w:t xml:space="preserve"> status and must be activated before the support </w:t>
            </w:r>
            <w:proofErr w:type="gramStart"/>
            <w:r w:rsidR="00340062" w:rsidRPr="00340062">
              <w:t>person</w:t>
            </w:r>
            <w:proofErr w:type="gramEnd"/>
            <w:r w:rsidR="00340062" w:rsidRPr="00340062">
              <w:t xml:space="preserve"> or organisation can assist the client. An assessor or team leader can obtain the missing consents and activate the relationship.</w:t>
            </w:r>
          </w:p>
        </w:tc>
      </w:tr>
    </w:tbl>
    <w:p w14:paraId="04E2D0B5" w14:textId="77777777" w:rsidR="00123759" w:rsidRPr="00123759" w:rsidRDefault="00123759" w:rsidP="00C25563">
      <w:pPr>
        <w:rPr>
          <w:rFonts w:eastAsia="MS Gothic"/>
        </w:rPr>
      </w:pPr>
      <w:r w:rsidRPr="00123759">
        <w:rPr>
          <w:rFonts w:eastAsia="MS Gothic"/>
        </w:rPr>
        <w:t>You can activate a pending relationship in two ways:</w:t>
      </w:r>
    </w:p>
    <w:p w14:paraId="0C6D73A4" w14:textId="27B634CA" w:rsidR="00123759" w:rsidRPr="00123759" w:rsidRDefault="00123759" w:rsidP="00C25563">
      <w:pPr>
        <w:pStyle w:val="ListParagraph"/>
        <w:numPr>
          <w:ilvl w:val="0"/>
          <w:numId w:val="117"/>
        </w:numPr>
        <w:rPr>
          <w:rFonts w:eastAsia="MS Gothic"/>
        </w:rPr>
      </w:pPr>
      <w:hyperlink w:anchor="_Via_Assessment_Referrals" w:history="1">
        <w:r w:rsidRPr="00AD7C5F">
          <w:rPr>
            <w:rStyle w:val="Hyperlink"/>
            <w:rFonts w:eastAsia="MS Gothic"/>
          </w:rPr>
          <w:t>from an assessment referral</w:t>
        </w:r>
      </w:hyperlink>
    </w:p>
    <w:p w14:paraId="5DFA23C8" w14:textId="7526C00D" w:rsidR="00123759" w:rsidRPr="00123759" w:rsidRDefault="00123759" w:rsidP="00C25563">
      <w:pPr>
        <w:pStyle w:val="ListParagraph"/>
        <w:numPr>
          <w:ilvl w:val="0"/>
          <w:numId w:val="117"/>
        </w:numPr>
        <w:rPr>
          <w:rFonts w:eastAsia="MS Gothic"/>
        </w:rPr>
      </w:pPr>
      <w:hyperlink w:anchor="_Via_Support_Network" w:history="1">
        <w:r w:rsidRPr="00AD7C5F">
          <w:rPr>
            <w:rStyle w:val="Hyperlink"/>
            <w:rFonts w:eastAsia="MS Gothic"/>
          </w:rPr>
          <w:t xml:space="preserve">from the client's </w:t>
        </w:r>
        <w:r w:rsidRPr="00AD7C5F">
          <w:rPr>
            <w:rStyle w:val="Hyperlink"/>
            <w:rFonts w:eastAsia="MS Gothic"/>
            <w:bCs/>
          </w:rPr>
          <w:t>Support Network</w:t>
        </w:r>
        <w:r w:rsidRPr="00AD7C5F">
          <w:rPr>
            <w:rStyle w:val="Hyperlink"/>
            <w:rFonts w:eastAsia="MS Gothic"/>
          </w:rPr>
          <w:t xml:space="preserve"> tab.</w:t>
        </w:r>
      </w:hyperlink>
    </w:p>
    <w:p w14:paraId="12C890C1" w14:textId="77777777" w:rsidR="00D071DB" w:rsidRPr="00630ED5" w:rsidRDefault="00D071DB" w:rsidP="00630ED5">
      <w:pPr>
        <w:pStyle w:val="Heading3"/>
      </w:pPr>
      <w:bookmarkStart w:id="122" w:name="_Via_Assessment_Referrals"/>
      <w:bookmarkStart w:id="123" w:name="_Toc106810207"/>
      <w:bookmarkStart w:id="124" w:name="_Toc106887797"/>
      <w:bookmarkStart w:id="125" w:name="_Toc106973900"/>
      <w:bookmarkStart w:id="126" w:name="_Toc206427676"/>
      <w:bookmarkStart w:id="127" w:name="_Toc240901659"/>
      <w:bookmarkEnd w:id="122"/>
      <w:r w:rsidRPr="00630ED5">
        <w:t>Via Assessment Referrals</w:t>
      </w:r>
      <w:bookmarkEnd w:id="123"/>
      <w:bookmarkEnd w:id="124"/>
      <w:bookmarkEnd w:id="125"/>
      <w:bookmarkEnd w:id="126"/>
      <w:bookmarkEnd w:id="127"/>
    </w:p>
    <w:p w14:paraId="0257AC71" w14:textId="395729BB" w:rsidR="00AD3E02" w:rsidRPr="00C25563" w:rsidRDefault="00AD3E02" w:rsidP="00C25563">
      <w:pPr>
        <w:widowControl/>
        <w:spacing w:before="0" w:after="0" w:line="300" w:lineRule="atLeast"/>
        <w:rPr>
          <w:rFonts w:cs="Arial"/>
        </w:rPr>
      </w:pPr>
      <w:r w:rsidRPr="00C25563">
        <w:rPr>
          <w:rFonts w:cs="Arial"/>
        </w:rPr>
        <w:t xml:space="preserve">You can view pending Supporters and other support people in your </w:t>
      </w:r>
      <w:r w:rsidRPr="00C25563">
        <w:rPr>
          <w:rFonts w:cs="Arial"/>
          <w:b/>
          <w:bCs/>
        </w:rPr>
        <w:t xml:space="preserve">Current assessments </w:t>
      </w:r>
      <w:r w:rsidRPr="00C25563">
        <w:rPr>
          <w:rFonts w:cs="Arial"/>
        </w:rPr>
        <w:t>tab.</w:t>
      </w:r>
    </w:p>
    <w:p w14:paraId="3FF43587" w14:textId="77777777" w:rsidR="00AD3E02" w:rsidRDefault="00AD3E02" w:rsidP="00C25563">
      <w:pPr>
        <w:pStyle w:val="ListParagraph"/>
        <w:numPr>
          <w:ilvl w:val="0"/>
          <w:numId w:val="118"/>
        </w:numPr>
        <w:ind w:left="426" w:hanging="426"/>
      </w:pPr>
      <w:r w:rsidRPr="00AD3E02">
        <w:t xml:space="preserve">In the assessor portal, select the </w:t>
      </w:r>
      <w:r w:rsidRPr="00AD3E02">
        <w:rPr>
          <w:b/>
          <w:bCs/>
        </w:rPr>
        <w:t>Assessments</w:t>
      </w:r>
      <w:r w:rsidRPr="00AD3E02">
        <w:t xml:space="preserve"> tab.</w:t>
      </w:r>
    </w:p>
    <w:p w14:paraId="438215B2" w14:textId="64BA7275" w:rsidR="008A1EC7" w:rsidRPr="008A1EC7" w:rsidRDefault="008A1EC7" w:rsidP="00C25563">
      <w:pPr>
        <w:pStyle w:val="ListParagraph"/>
        <w:widowControl/>
        <w:numPr>
          <w:ilvl w:val="0"/>
          <w:numId w:val="118"/>
        </w:numPr>
        <w:spacing w:before="0" w:after="0" w:line="300" w:lineRule="atLeast"/>
        <w:ind w:left="426" w:hanging="426"/>
        <w:rPr>
          <w:rFonts w:cs="Arial"/>
        </w:rPr>
      </w:pPr>
      <w:r w:rsidRPr="008A1EC7">
        <w:rPr>
          <w:rFonts w:cs="Arial"/>
        </w:rPr>
        <w:lastRenderedPageBreak/>
        <w:t xml:space="preserve">Find the client and select the </w:t>
      </w:r>
      <w:r w:rsidRPr="008A1EC7">
        <w:rPr>
          <w:rFonts w:cs="Arial"/>
          <w:b/>
          <w:bCs/>
        </w:rPr>
        <w:t>Expand</w:t>
      </w:r>
      <w:r w:rsidRPr="008A1EC7">
        <w:rPr>
          <w:rFonts w:cs="Arial"/>
        </w:rPr>
        <w:t xml:space="preserve"> (</w:t>
      </w:r>
      <w:proofErr w:type="gramStart"/>
      <w:r w:rsidRPr="008A1EC7">
        <w:rPr>
          <w:rFonts w:cs="Arial"/>
        </w:rPr>
        <w:t>double-arrow</w:t>
      </w:r>
      <w:proofErr w:type="gramEnd"/>
      <w:r w:rsidRPr="008A1EC7">
        <w:rPr>
          <w:rFonts w:cs="Arial"/>
        </w:rPr>
        <w:t xml:space="preserve">) icon in either </w:t>
      </w:r>
      <w:r w:rsidRPr="008A1EC7">
        <w:rPr>
          <w:rFonts w:cs="Arial"/>
          <w:b/>
          <w:bCs/>
        </w:rPr>
        <w:t>Card View</w:t>
      </w:r>
      <w:r w:rsidRPr="008A1EC7">
        <w:rPr>
          <w:rFonts w:cs="Arial"/>
        </w:rPr>
        <w:t xml:space="preserve"> or </w:t>
      </w:r>
      <w:r w:rsidRPr="008A1EC7">
        <w:rPr>
          <w:rFonts w:cs="Arial"/>
          <w:b/>
          <w:bCs/>
        </w:rPr>
        <w:t>List View</w:t>
      </w:r>
      <w:r w:rsidRPr="008A1EC7">
        <w:rPr>
          <w:rFonts w:cs="Arial"/>
        </w:rPr>
        <w:t>.</w:t>
      </w:r>
    </w:p>
    <w:p w14:paraId="2389B4DD" w14:textId="5D1B26C5" w:rsidR="00912D3A" w:rsidRDefault="00630701" w:rsidP="00643533">
      <w:pPr>
        <w:rPr>
          <w:rFonts w:cs="Arial"/>
        </w:rPr>
      </w:pPr>
      <w:r>
        <w:rPr>
          <w:noProof/>
        </w:rPr>
        <w:drawing>
          <wp:inline distT="0" distB="0" distL="0" distR="0" wp14:anchorId="75AB2C6E" wp14:editId="37261564">
            <wp:extent cx="2881850" cy="1914786"/>
            <wp:effectExtent l="19050" t="19050" r="13970" b="28575"/>
            <wp:docPr id="1422657325" name="Picture 1" descr="Assessor portal: Client card with the expand icon highlighted on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57325" name="Picture 1" descr="Assessor portal: Client card with the expand icon highlighted on the top right"/>
                    <pic:cNvPicPr/>
                  </pic:nvPicPr>
                  <pic:blipFill>
                    <a:blip r:embed="rId124"/>
                    <a:stretch>
                      <a:fillRect/>
                    </a:stretch>
                  </pic:blipFill>
                  <pic:spPr>
                    <a:xfrm>
                      <a:off x="0" y="0"/>
                      <a:ext cx="2896215" cy="1924330"/>
                    </a:xfrm>
                    <a:prstGeom prst="rect">
                      <a:avLst/>
                    </a:prstGeom>
                    <a:ln>
                      <a:solidFill>
                        <a:schemeClr val="accent1">
                          <a:lumMod val="75000"/>
                        </a:schemeClr>
                      </a:solidFill>
                    </a:ln>
                  </pic:spPr>
                </pic:pic>
              </a:graphicData>
            </a:graphic>
          </wp:inline>
        </w:drawing>
      </w:r>
    </w:p>
    <w:p w14:paraId="6CB9C067" w14:textId="5B106E45" w:rsidR="008C50F8" w:rsidRPr="008C50F8" w:rsidRDefault="008C50F8" w:rsidP="00C25563">
      <w:pPr>
        <w:pStyle w:val="ListParagraph"/>
        <w:numPr>
          <w:ilvl w:val="0"/>
          <w:numId w:val="118"/>
        </w:numPr>
        <w:ind w:left="426" w:hanging="426"/>
        <w:rPr>
          <w:rFonts w:cs="Arial"/>
        </w:rPr>
      </w:pPr>
      <w:r w:rsidRPr="008C50F8">
        <w:rPr>
          <w:rFonts w:cs="Arial"/>
        </w:rPr>
        <w:t xml:space="preserve">If the client has pending support relationships, a notification banner appears on the client's tile. Select the </w:t>
      </w:r>
      <w:r w:rsidRPr="008C50F8">
        <w:rPr>
          <w:rFonts w:cs="Arial"/>
          <w:b/>
          <w:bCs/>
        </w:rPr>
        <w:t>support relationships</w:t>
      </w:r>
      <w:r w:rsidRPr="008C50F8">
        <w:rPr>
          <w:rFonts w:cs="Arial"/>
        </w:rPr>
        <w:t xml:space="preserve"> link to open the client's </w:t>
      </w:r>
      <w:r w:rsidRPr="008C50F8">
        <w:rPr>
          <w:rFonts w:cs="Arial"/>
          <w:b/>
          <w:bCs/>
        </w:rPr>
        <w:t>Support Network</w:t>
      </w:r>
      <w:r w:rsidRPr="008C50F8">
        <w:rPr>
          <w:rFonts w:cs="Arial"/>
        </w:rPr>
        <w:t xml:space="preserve"> tab.</w:t>
      </w:r>
    </w:p>
    <w:p w14:paraId="2D17261B" w14:textId="77777777" w:rsidR="008C50F8" w:rsidRPr="008C50F8" w:rsidRDefault="008C50F8" w:rsidP="00C25563">
      <w:pPr>
        <w:ind w:left="426"/>
        <w:rPr>
          <w:rFonts w:cs="Arial"/>
        </w:rPr>
      </w:pPr>
      <w:r w:rsidRPr="008C50F8">
        <w:rPr>
          <w:rFonts w:cs="Arial"/>
        </w:rPr>
        <w:t>Team Leaders can also view this banner on assessment referrals and reviews and can use it to activate pending support relationships.</w:t>
      </w:r>
    </w:p>
    <w:p w14:paraId="60EC0CF0" w14:textId="01CA5369" w:rsidR="00D569CA" w:rsidRDefault="00284DD1" w:rsidP="00630ED5">
      <w:pPr>
        <w:pStyle w:val="ListParagraph"/>
        <w:ind w:left="0"/>
        <w:contextualSpacing w:val="0"/>
        <w:rPr>
          <w:rFonts w:cs="Arial"/>
          <w:noProof/>
          <w:lang w:eastAsia="en-AU"/>
        </w:rPr>
      </w:pPr>
      <w:r>
        <w:rPr>
          <w:noProof/>
        </w:rPr>
        <w:drawing>
          <wp:inline distT="0" distB="0" distL="0" distR="0" wp14:anchorId="49EEA36F" wp14:editId="673247DC">
            <wp:extent cx="5604426" cy="2831102"/>
            <wp:effectExtent l="19050" t="19050" r="15875" b="26670"/>
            <wp:docPr id="1998274568" name="Picture 1" descr="Assessor portal: Expanded client card with a yellow warning banner 'X has pending support relationships'. &#10;'Support Relationships' is a hyperlink to the client's support network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74568" name="Picture 1" descr="Assessor portal: Expanded client card with a yellow warning banner 'X has pending support relationships'. &#10;'Support Relationships' is a hyperlink to the client's support network tab. "/>
                    <pic:cNvPicPr/>
                  </pic:nvPicPr>
                  <pic:blipFill>
                    <a:blip r:embed="rId125"/>
                    <a:stretch>
                      <a:fillRect/>
                    </a:stretch>
                  </pic:blipFill>
                  <pic:spPr>
                    <a:xfrm>
                      <a:off x="0" y="0"/>
                      <a:ext cx="5615172" cy="2836530"/>
                    </a:xfrm>
                    <a:prstGeom prst="rect">
                      <a:avLst/>
                    </a:prstGeom>
                    <a:ln>
                      <a:solidFill>
                        <a:schemeClr val="accent1">
                          <a:lumMod val="75000"/>
                        </a:schemeClr>
                      </a:solidFill>
                    </a:ln>
                  </pic:spPr>
                </pic:pic>
              </a:graphicData>
            </a:graphic>
          </wp:inline>
        </w:drawing>
      </w:r>
    </w:p>
    <w:p w14:paraId="5B9D7DC3" w14:textId="490E6F07" w:rsidR="00614D9F" w:rsidRPr="00F12460" w:rsidRDefault="00614D9F" w:rsidP="00C25563">
      <w:pPr>
        <w:pStyle w:val="ListParagraph"/>
        <w:numPr>
          <w:ilvl w:val="0"/>
          <w:numId w:val="118"/>
        </w:numPr>
        <w:ind w:left="425" w:hanging="425"/>
        <w:contextualSpacing w:val="0"/>
        <w:rPr>
          <w:noProof/>
          <w:lang w:eastAsia="en-AU"/>
        </w:rPr>
      </w:pPr>
      <w:r w:rsidRPr="00F12460">
        <w:rPr>
          <w:noProof/>
          <w:lang w:eastAsia="en-AU"/>
        </w:rPr>
        <w:t xml:space="preserve">Find the pending support person's tile and continue from </w:t>
      </w:r>
      <w:hyperlink w:anchor="Step3ViaSupportNetworkTab" w:history="1">
        <w:r w:rsidRPr="004B3542">
          <w:rPr>
            <w:rStyle w:val="Hyperlink"/>
            <w:b/>
            <w:bCs/>
            <w:noProof/>
            <w:lang w:eastAsia="en-AU"/>
          </w:rPr>
          <w:t>Step 3</w:t>
        </w:r>
        <w:r w:rsidRPr="004B3542">
          <w:rPr>
            <w:rStyle w:val="Hyperlink"/>
            <w:noProof/>
            <w:lang w:eastAsia="en-AU"/>
          </w:rPr>
          <w:t xml:space="preserve"> in the </w:t>
        </w:r>
        <w:r w:rsidRPr="004B3542">
          <w:rPr>
            <w:rStyle w:val="Hyperlink"/>
            <w:b/>
            <w:bCs/>
            <w:noProof/>
            <w:lang w:eastAsia="en-AU"/>
          </w:rPr>
          <w:t>Via Support Network Tab</w:t>
        </w:r>
        <w:r w:rsidRPr="004B3542">
          <w:rPr>
            <w:rStyle w:val="Hyperlink"/>
            <w:noProof/>
            <w:lang w:eastAsia="en-AU"/>
          </w:rPr>
          <w:t xml:space="preserve"> section.</w:t>
        </w:r>
      </w:hyperlink>
    </w:p>
    <w:p w14:paraId="58A21A17" w14:textId="25414A92" w:rsidR="00965349" w:rsidRDefault="00F0109F" w:rsidP="00643533">
      <w:pPr>
        <w:pStyle w:val="ListParagraph"/>
        <w:ind w:left="0"/>
        <w:contextualSpacing w:val="0"/>
        <w:rPr>
          <w:rFonts w:cs="Arial"/>
        </w:rPr>
      </w:pPr>
      <w:r>
        <w:rPr>
          <w:rFonts w:cs="Arial"/>
          <w:noProof/>
        </w:rPr>
        <w:drawing>
          <wp:inline distT="0" distB="0" distL="0" distR="0" wp14:anchorId="076363DC" wp14:editId="716EF62C">
            <wp:extent cx="1945988" cy="2079887"/>
            <wp:effectExtent l="19050" t="19050" r="16510" b="15875"/>
            <wp:docPr id="729815935" name="Picture 7" descr="Assessor portal: Supporter (or Agent)'s section of the client's support network page. Shows a Supporter (or Agent) card in Pending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15935" name="Picture 7" descr="Assessor portal: Supporter (or Agent)'s section of the client's support network page. Shows a Supporter (or Agent) card in Pending status"/>
                    <pic:cNvPicPr>
                      <a:picLocks noChangeAspect="1" noChangeArrowheads="1"/>
                    </pic:cNvPicPr>
                  </pic:nvPicPr>
                  <pic:blipFill>
                    <a:blip r:embed="rId126"/>
                    <a:stretch>
                      <a:fillRect/>
                    </a:stretch>
                  </pic:blipFill>
                  <pic:spPr bwMode="auto">
                    <a:xfrm>
                      <a:off x="0" y="0"/>
                      <a:ext cx="1945988" cy="2079887"/>
                    </a:xfrm>
                    <a:prstGeom prst="rect">
                      <a:avLst/>
                    </a:prstGeom>
                    <a:noFill/>
                    <a:ln>
                      <a:solidFill>
                        <a:schemeClr val="accent1"/>
                      </a:solidFill>
                    </a:ln>
                  </pic:spPr>
                </pic:pic>
              </a:graphicData>
            </a:graphic>
          </wp:inline>
        </w:drawing>
      </w:r>
    </w:p>
    <w:tbl>
      <w:tblPr>
        <w:tblStyle w:val="TableGrid"/>
        <w:tblW w:w="883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491"/>
      </w:tblGrid>
      <w:tr w:rsidR="00BB78B3" w14:paraId="02716B92" w14:textId="77777777" w:rsidTr="00743078">
        <w:tc>
          <w:tcPr>
            <w:tcW w:w="340" w:type="dxa"/>
            <w:shd w:val="clear" w:color="auto" w:fill="FFFFFF" w:themeFill="background1"/>
          </w:tcPr>
          <w:p w14:paraId="333F2109" w14:textId="77777777" w:rsidR="00BB78B3" w:rsidRPr="0069663A" w:rsidRDefault="00BB78B3" w:rsidP="00643533">
            <w:pPr>
              <w:jc w:val="center"/>
              <w:rPr>
                <w:b/>
                <w:bCs/>
                <w:sz w:val="28"/>
                <w:szCs w:val="28"/>
              </w:rPr>
            </w:pPr>
            <w:r w:rsidRPr="007A0939">
              <w:rPr>
                <w:b/>
                <w:bCs/>
                <w:color w:val="A20000"/>
                <w:sz w:val="28"/>
                <w:szCs w:val="28"/>
              </w:rPr>
              <w:lastRenderedPageBreak/>
              <w:t>!</w:t>
            </w:r>
          </w:p>
        </w:tc>
        <w:tc>
          <w:tcPr>
            <w:tcW w:w="8491" w:type="dxa"/>
            <w:shd w:val="clear" w:color="auto" w:fill="FFFFFF" w:themeFill="background1"/>
          </w:tcPr>
          <w:p w14:paraId="0EEC7DEE" w14:textId="77777777" w:rsidR="009348E1" w:rsidRDefault="009348E1" w:rsidP="009348E1">
            <w:r w:rsidRPr="009348E1">
              <w:t xml:space="preserve">If a client's registered Supporter has died, notify My Aged Care as soon as possible. This helps keep the client's records up to date and allows appropriate support arrangements to be reviewed. </w:t>
            </w:r>
          </w:p>
          <w:p w14:paraId="7E70290B" w14:textId="02D91644" w:rsidR="009348E1" w:rsidRPr="009348E1" w:rsidRDefault="009348E1" w:rsidP="00C25563">
            <w:r w:rsidRPr="009348E1">
              <w:t xml:space="preserve">The client, a registered Supporter, or another authorised person can notify My Aged Care by contacting the My Aged Care </w:t>
            </w:r>
            <w:r>
              <w:t>C</w:t>
            </w:r>
            <w:r w:rsidRPr="009348E1">
              <w:t xml:space="preserve">ontact </w:t>
            </w:r>
            <w:r>
              <w:t>C</w:t>
            </w:r>
            <w:r w:rsidRPr="009348E1">
              <w:t>entre. My Aged Care may request supporting documents, such as a death certificate, to verify the update.</w:t>
            </w:r>
          </w:p>
          <w:p w14:paraId="2FE393E4" w14:textId="77777777" w:rsidR="009348E1" w:rsidRPr="009348E1" w:rsidRDefault="009348E1" w:rsidP="00C25563">
            <w:r w:rsidRPr="009348E1">
              <w:t>To report the death of a client's nominated Supporter:</w:t>
            </w:r>
          </w:p>
          <w:p w14:paraId="48AD6646" w14:textId="77777777" w:rsidR="009348E1" w:rsidRPr="009348E1" w:rsidRDefault="009348E1" w:rsidP="00C25563">
            <w:pPr>
              <w:numPr>
                <w:ilvl w:val="0"/>
                <w:numId w:val="120"/>
              </w:numPr>
              <w:tabs>
                <w:tab w:val="clear" w:pos="720"/>
              </w:tabs>
              <w:ind w:left="371" w:hanging="371"/>
            </w:pPr>
            <w:r w:rsidRPr="009348E1">
              <w:t xml:space="preserve">Search for the nominated Supporter using the </w:t>
            </w:r>
            <w:r w:rsidRPr="009348E1">
              <w:rPr>
                <w:b/>
                <w:bCs/>
              </w:rPr>
              <w:t>FIND A CLIENT</w:t>
            </w:r>
            <w:r w:rsidRPr="009348E1">
              <w:t xml:space="preserve"> tile.</w:t>
            </w:r>
          </w:p>
          <w:p w14:paraId="3F395A1B" w14:textId="77777777" w:rsidR="009348E1" w:rsidRPr="009348E1" w:rsidRDefault="009348E1" w:rsidP="00C25563">
            <w:pPr>
              <w:numPr>
                <w:ilvl w:val="0"/>
                <w:numId w:val="120"/>
              </w:numPr>
              <w:tabs>
                <w:tab w:val="clear" w:pos="720"/>
              </w:tabs>
              <w:ind w:left="371" w:hanging="371"/>
            </w:pPr>
            <w:r w:rsidRPr="009348E1">
              <w:t xml:space="preserve">Open the Supporter's record and go to the </w:t>
            </w:r>
            <w:r w:rsidRPr="009348E1">
              <w:rPr>
                <w:b/>
                <w:bCs/>
              </w:rPr>
              <w:t>CLIENT DETAILS</w:t>
            </w:r>
            <w:r w:rsidRPr="009348E1">
              <w:t xml:space="preserve"> page.</w:t>
            </w:r>
          </w:p>
          <w:p w14:paraId="17E334E8" w14:textId="6E0F1AC6" w:rsidR="003E1841" w:rsidRDefault="004207A7" w:rsidP="00C25563">
            <w:pPr>
              <w:pStyle w:val="ListParagraph"/>
              <w:numPr>
                <w:ilvl w:val="0"/>
                <w:numId w:val="120"/>
              </w:numPr>
              <w:tabs>
                <w:tab w:val="clear" w:pos="720"/>
              </w:tabs>
              <w:ind w:left="371" w:hanging="371"/>
              <w:rPr>
                <w:szCs w:val="22"/>
              </w:rPr>
            </w:pPr>
            <w:r>
              <w:t>S</w:t>
            </w:r>
            <w:r w:rsidR="009348E1" w:rsidRPr="009348E1">
              <w:t xml:space="preserve">elect </w:t>
            </w:r>
            <w:r w:rsidR="009348E1" w:rsidRPr="004207A7">
              <w:rPr>
                <w:b/>
                <w:bCs/>
              </w:rPr>
              <w:t>NOTIFY MY AGED CARE OF A DEATH</w:t>
            </w:r>
            <w:r w:rsidR="009348E1" w:rsidRPr="009348E1">
              <w:t>.</w:t>
            </w:r>
          </w:p>
        </w:tc>
      </w:tr>
    </w:tbl>
    <w:p w14:paraId="2449821A" w14:textId="7D7E1931" w:rsidR="00D071DB" w:rsidRPr="00DB4337" w:rsidRDefault="00D071DB" w:rsidP="00DB4337">
      <w:pPr>
        <w:pStyle w:val="Heading3"/>
      </w:pPr>
      <w:bookmarkStart w:id="128" w:name="_Via_Support_Network_1"/>
      <w:bookmarkStart w:id="129" w:name="_Via_Support_Network"/>
      <w:bookmarkStart w:id="130" w:name="_Toc106810208"/>
      <w:bookmarkStart w:id="131" w:name="_Toc106887798"/>
      <w:bookmarkStart w:id="132" w:name="_Toc106973901"/>
      <w:bookmarkStart w:id="133" w:name="_Toc206427677"/>
      <w:bookmarkStart w:id="134" w:name="_Toc240901660"/>
      <w:bookmarkEnd w:id="128"/>
      <w:bookmarkEnd w:id="129"/>
      <w:r w:rsidRPr="00DB4337">
        <w:t>Via Support Network Tab</w:t>
      </w:r>
      <w:bookmarkEnd w:id="130"/>
      <w:bookmarkEnd w:id="131"/>
      <w:bookmarkEnd w:id="132"/>
      <w:bookmarkEnd w:id="133"/>
      <w:bookmarkEnd w:id="134"/>
    </w:p>
    <w:p w14:paraId="1A3AB96D" w14:textId="383C29DB" w:rsidR="00024863" w:rsidRPr="00024863" w:rsidRDefault="00024863" w:rsidP="00C25563">
      <w:pPr>
        <w:pStyle w:val="ListParagraph"/>
        <w:numPr>
          <w:ilvl w:val="0"/>
          <w:numId w:val="121"/>
        </w:numPr>
        <w:ind w:left="426" w:hanging="426"/>
      </w:pPr>
      <w:r w:rsidRPr="00024863">
        <w:t>Open the client's record.</w:t>
      </w:r>
    </w:p>
    <w:p w14:paraId="59E84F61" w14:textId="77777777" w:rsidR="00024863" w:rsidRPr="00024863" w:rsidRDefault="00024863" w:rsidP="00C25563">
      <w:pPr>
        <w:ind w:left="426"/>
      </w:pPr>
      <w:r w:rsidRPr="00024863">
        <w:t xml:space="preserve">If the client has a pending support relationship, a notification appears on the </w:t>
      </w:r>
      <w:r w:rsidRPr="00024863">
        <w:rPr>
          <w:b/>
          <w:bCs/>
        </w:rPr>
        <w:t>Client Summary</w:t>
      </w:r>
      <w:r w:rsidRPr="00024863">
        <w:t xml:space="preserve"> page.</w:t>
      </w:r>
    </w:p>
    <w:p w14:paraId="237B51BB" w14:textId="792DB456" w:rsidR="00F31F75" w:rsidRPr="00F330F4" w:rsidRDefault="00011950" w:rsidP="00643533">
      <w:pPr>
        <w:pStyle w:val="ListParagraph"/>
        <w:ind w:left="0"/>
        <w:contextualSpacing w:val="0"/>
        <w:rPr>
          <w:rFonts w:cs="Arial"/>
        </w:rPr>
      </w:pPr>
      <w:r>
        <w:rPr>
          <w:noProof/>
        </w:rPr>
        <w:drawing>
          <wp:inline distT="0" distB="0" distL="0" distR="0" wp14:anchorId="696C4040" wp14:editId="0710A2E7">
            <wp:extent cx="3566852" cy="2393182"/>
            <wp:effectExtent l="19050" t="19050" r="14605" b="26670"/>
            <wp:docPr id="192697649" name="Picture 1" descr="Client Summary page of the Client's profile, with a warning banner 'Client has pending support relationshi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7649" name="Picture 1" descr="Client Summary page of the Client's profile, with a warning banner 'Client has pending support relationships'. "/>
                    <pic:cNvPicPr/>
                  </pic:nvPicPr>
                  <pic:blipFill>
                    <a:blip r:embed="rId127"/>
                    <a:stretch>
                      <a:fillRect/>
                    </a:stretch>
                  </pic:blipFill>
                  <pic:spPr>
                    <a:xfrm>
                      <a:off x="0" y="0"/>
                      <a:ext cx="3597256" cy="2413581"/>
                    </a:xfrm>
                    <a:prstGeom prst="rect">
                      <a:avLst/>
                    </a:prstGeom>
                    <a:ln>
                      <a:solidFill>
                        <a:schemeClr val="accent1">
                          <a:lumMod val="75000"/>
                        </a:schemeClr>
                      </a:solidFill>
                    </a:ln>
                  </pic:spPr>
                </pic:pic>
              </a:graphicData>
            </a:graphic>
          </wp:inline>
        </w:drawing>
      </w:r>
    </w:p>
    <w:p w14:paraId="4542F7A9" w14:textId="77777777" w:rsidR="009944D3" w:rsidRDefault="009944D3" w:rsidP="009944D3">
      <w:pPr>
        <w:pStyle w:val="ListParagraph"/>
        <w:numPr>
          <w:ilvl w:val="0"/>
          <w:numId w:val="121"/>
        </w:numPr>
        <w:ind w:left="425" w:hanging="426"/>
        <w:contextualSpacing w:val="0"/>
        <w:rPr>
          <w:rFonts w:cs="Arial"/>
        </w:rPr>
      </w:pPr>
      <w:r w:rsidRPr="009944D3">
        <w:rPr>
          <w:rFonts w:cs="Arial"/>
        </w:rPr>
        <w:t xml:space="preserve">Select the </w:t>
      </w:r>
      <w:r w:rsidRPr="009944D3">
        <w:rPr>
          <w:rFonts w:cs="Arial"/>
          <w:b/>
          <w:bCs/>
        </w:rPr>
        <w:t>Support Network</w:t>
      </w:r>
      <w:r w:rsidRPr="009944D3">
        <w:rPr>
          <w:rFonts w:cs="Arial"/>
        </w:rPr>
        <w:t xml:space="preserve"> tab.</w:t>
      </w:r>
      <w:r>
        <w:rPr>
          <w:rFonts w:cs="Arial"/>
        </w:rPr>
        <w:t xml:space="preserve"> </w:t>
      </w:r>
    </w:p>
    <w:p w14:paraId="59473D88" w14:textId="4199D311" w:rsidR="009944D3" w:rsidRPr="009944D3" w:rsidRDefault="009944D3" w:rsidP="00C25563">
      <w:pPr>
        <w:pStyle w:val="ListParagraph"/>
        <w:ind w:left="425"/>
        <w:contextualSpacing w:val="0"/>
        <w:rPr>
          <w:rFonts w:cs="Arial"/>
        </w:rPr>
      </w:pPr>
      <w:r w:rsidRPr="009944D3">
        <w:rPr>
          <w:rFonts w:cs="Arial"/>
        </w:rPr>
        <w:t xml:space="preserve">The </w:t>
      </w:r>
      <w:r w:rsidRPr="009944D3">
        <w:rPr>
          <w:rFonts w:cs="Arial"/>
          <w:b/>
          <w:bCs/>
        </w:rPr>
        <w:t>Client's support network</w:t>
      </w:r>
      <w:r w:rsidRPr="009944D3">
        <w:rPr>
          <w:rFonts w:cs="Arial"/>
        </w:rPr>
        <w:t xml:space="preserve"> sub-tab opens by default. This tab shows the people and organisations that have active or pending relationships with the client.</w:t>
      </w:r>
    </w:p>
    <w:p w14:paraId="367AECE0" w14:textId="7C659D29" w:rsidR="003C0D5B" w:rsidRDefault="00DB4337" w:rsidP="00DB4337">
      <w:pPr>
        <w:pStyle w:val="ListParagraph"/>
        <w:ind w:left="0"/>
        <w:contextualSpacing w:val="0"/>
        <w:rPr>
          <w:rFonts w:cs="Arial"/>
        </w:rPr>
      </w:pPr>
      <w:r>
        <w:rPr>
          <w:noProof/>
        </w:rPr>
        <w:lastRenderedPageBreak/>
        <w:drawing>
          <wp:inline distT="0" distB="0" distL="0" distR="0" wp14:anchorId="59DB0673" wp14:editId="7790EF40">
            <wp:extent cx="3568450" cy="3066846"/>
            <wp:effectExtent l="19050" t="19050" r="13335" b="19685"/>
            <wp:docPr id="770745825" name="Picture 1" descr="A list of supporter cards, listed underneath Client Profile Page, under the 'Clients Support Network' tab. One has pending status, one is act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45825" name="Picture 1" descr="A list of supporter cards, listed underneath Client Profile Page, under the 'Clients Support Network' tab. One has pending status, one is active. "/>
                    <pic:cNvPicPr/>
                  </pic:nvPicPr>
                  <pic:blipFill>
                    <a:blip r:embed="rId128"/>
                    <a:stretch>
                      <a:fillRect/>
                    </a:stretch>
                  </pic:blipFill>
                  <pic:spPr>
                    <a:xfrm>
                      <a:off x="0" y="0"/>
                      <a:ext cx="3589881" cy="3085265"/>
                    </a:xfrm>
                    <a:prstGeom prst="rect">
                      <a:avLst/>
                    </a:prstGeom>
                    <a:ln>
                      <a:solidFill>
                        <a:schemeClr val="accent1">
                          <a:lumMod val="75000"/>
                        </a:schemeClr>
                      </a:solidFill>
                    </a:ln>
                  </pic:spPr>
                </pic:pic>
              </a:graphicData>
            </a:graphic>
          </wp:inline>
        </w:drawing>
      </w:r>
    </w:p>
    <w:p w14:paraId="20B19F9E" w14:textId="110C4AD4" w:rsidR="0069043D" w:rsidRPr="003479E1" w:rsidRDefault="00D071DB" w:rsidP="00C25563">
      <w:pPr>
        <w:pStyle w:val="ListParagraph"/>
        <w:numPr>
          <w:ilvl w:val="0"/>
          <w:numId w:val="121"/>
        </w:numPr>
        <w:ind w:left="425" w:hanging="425"/>
        <w:contextualSpacing w:val="0"/>
        <w:rPr>
          <w:rFonts w:cs="Arial"/>
          <w:noProof/>
        </w:rPr>
      </w:pPr>
      <w:bookmarkStart w:id="135" w:name="Creating_Supporter_Lite_relationship"/>
      <w:bookmarkStart w:id="136" w:name="Step3ViaSupportNetworkTab"/>
      <w:bookmarkEnd w:id="135"/>
      <w:bookmarkEnd w:id="136"/>
      <w:r w:rsidRPr="21447AE4">
        <w:rPr>
          <w:rFonts w:cs="Arial"/>
        </w:rPr>
        <w:t>To activate a</w:t>
      </w:r>
      <w:r w:rsidR="009944D3">
        <w:rPr>
          <w:rFonts w:cs="Arial"/>
        </w:rPr>
        <w:t xml:space="preserve"> pending</w:t>
      </w:r>
      <w:r w:rsidRPr="21447AE4">
        <w:rPr>
          <w:rFonts w:cs="Arial"/>
        </w:rPr>
        <w:t xml:space="preserve"> </w:t>
      </w:r>
      <w:r w:rsidR="0069043D" w:rsidRPr="21447AE4">
        <w:rPr>
          <w:rFonts w:cs="Arial"/>
        </w:rPr>
        <w:t>relationship,</w:t>
      </w:r>
      <w:r w:rsidRPr="21447AE4">
        <w:rPr>
          <w:rFonts w:cs="Arial"/>
        </w:rPr>
        <w:t xml:space="preserve"> select the </w:t>
      </w:r>
      <w:r w:rsidR="00B31F85" w:rsidRPr="21447AE4">
        <w:rPr>
          <w:rFonts w:cs="Arial"/>
          <w:b/>
          <w:bCs/>
        </w:rPr>
        <w:t>ACTIVATE</w:t>
      </w:r>
      <w:r w:rsidR="00B31F85" w:rsidRPr="21447AE4">
        <w:rPr>
          <w:rFonts w:cs="Arial"/>
        </w:rPr>
        <w:t xml:space="preserve"> </w:t>
      </w:r>
      <w:r w:rsidRPr="21447AE4">
        <w:rPr>
          <w:rFonts w:cs="Arial"/>
        </w:rPr>
        <w:t xml:space="preserve">button on the </w:t>
      </w:r>
      <w:r w:rsidR="009944D3">
        <w:rPr>
          <w:rFonts w:cs="Arial"/>
        </w:rPr>
        <w:t xml:space="preserve">relevant relationship </w:t>
      </w:r>
      <w:r w:rsidRPr="21447AE4">
        <w:rPr>
          <w:rFonts w:cs="Arial"/>
        </w:rPr>
        <w:t>card.</w:t>
      </w:r>
    </w:p>
    <w:p w14:paraId="33881140" w14:textId="0FFBB128" w:rsidR="002C2CF7" w:rsidRDefault="00790AAE" w:rsidP="00DB4337">
      <w:pPr>
        <w:pStyle w:val="ListParagraph"/>
        <w:ind w:left="0"/>
        <w:contextualSpacing w:val="0"/>
        <w:rPr>
          <w:rFonts w:cs="Arial"/>
          <w:noProof/>
        </w:rPr>
      </w:pPr>
      <w:r>
        <w:rPr>
          <w:noProof/>
        </w:rPr>
        <w:drawing>
          <wp:inline distT="0" distB="0" distL="0" distR="0" wp14:anchorId="45C80214" wp14:editId="01A9A8E3">
            <wp:extent cx="3604884" cy="2056530"/>
            <wp:effectExtent l="19050" t="19050" r="15240" b="20320"/>
            <wp:docPr id="120604887" name="Picture 1" descr="Client summary, Support network tab. Supporter card with ACTIVATE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4887" name="Picture 1" descr="Client summary, Support network tab. Supporter card with ACTIVATE button highlighted. "/>
                    <pic:cNvPicPr/>
                  </pic:nvPicPr>
                  <pic:blipFill>
                    <a:blip r:embed="rId129"/>
                    <a:stretch>
                      <a:fillRect/>
                    </a:stretch>
                  </pic:blipFill>
                  <pic:spPr>
                    <a:xfrm>
                      <a:off x="0" y="0"/>
                      <a:ext cx="3632487" cy="2072277"/>
                    </a:xfrm>
                    <a:prstGeom prst="rect">
                      <a:avLst/>
                    </a:prstGeom>
                    <a:ln>
                      <a:solidFill>
                        <a:schemeClr val="accent1">
                          <a:lumMod val="75000"/>
                        </a:schemeClr>
                      </a:solidFill>
                    </a:ln>
                  </pic:spPr>
                </pic:pic>
              </a:graphicData>
            </a:graphic>
          </wp:inline>
        </w:drawing>
      </w:r>
    </w:p>
    <w:tbl>
      <w:tblPr>
        <w:tblStyle w:val="TableGrid"/>
        <w:tblW w:w="9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775"/>
      </w:tblGrid>
      <w:tr w:rsidR="002D4447" w:rsidRPr="00097E02" w14:paraId="5A3B8B5B" w14:textId="77777777" w:rsidTr="00546791">
        <w:trPr>
          <w:trHeight w:val="300"/>
        </w:trPr>
        <w:tc>
          <w:tcPr>
            <w:tcW w:w="340" w:type="dxa"/>
            <w:shd w:val="clear" w:color="auto" w:fill="FFFFFF" w:themeFill="background1"/>
          </w:tcPr>
          <w:p w14:paraId="23C4C378" w14:textId="77777777" w:rsidR="002D4447" w:rsidRPr="001E13E0" w:rsidRDefault="002D4447" w:rsidP="00643533">
            <w:pPr>
              <w:jc w:val="center"/>
              <w:rPr>
                <w:rFonts w:cs="Arial"/>
                <w:b/>
                <w:bCs/>
                <w:sz w:val="28"/>
                <w:szCs w:val="28"/>
              </w:rPr>
            </w:pPr>
            <w:r w:rsidRPr="007A0939">
              <w:rPr>
                <w:rFonts w:cs="Arial"/>
                <w:b/>
                <w:bCs/>
                <w:color w:val="A20000"/>
                <w:sz w:val="28"/>
                <w:szCs w:val="28"/>
              </w:rPr>
              <w:t>!</w:t>
            </w:r>
          </w:p>
        </w:tc>
        <w:tc>
          <w:tcPr>
            <w:tcW w:w="8775" w:type="dxa"/>
            <w:shd w:val="clear" w:color="auto" w:fill="FFFFFF" w:themeFill="background1"/>
          </w:tcPr>
          <w:p w14:paraId="47AD9480" w14:textId="77777777" w:rsidR="00344AA0" w:rsidRPr="00344AA0" w:rsidRDefault="00344AA0" w:rsidP="00344AA0">
            <w:pPr>
              <w:rPr>
                <w:rFonts w:cs="Arial"/>
              </w:rPr>
            </w:pPr>
            <w:r w:rsidRPr="00344AA0">
              <w:rPr>
                <w:rFonts w:cs="Arial"/>
              </w:rPr>
              <w:t>You cannot activate relationships that are waiting for delegate approval in the Assessor Portal.</w:t>
            </w:r>
          </w:p>
          <w:p w14:paraId="4E8B8A0A" w14:textId="2B02E7C8" w:rsidR="002D4447" w:rsidRPr="00097E02" w:rsidRDefault="002D4447" w:rsidP="00643533">
            <w:pPr>
              <w:rPr>
                <w:rFonts w:cs="Arial"/>
              </w:rPr>
            </w:pPr>
            <w:r>
              <w:rPr>
                <w:noProof/>
              </w:rPr>
              <w:lastRenderedPageBreak/>
              <w:drawing>
                <wp:inline distT="0" distB="0" distL="0" distR="0" wp14:anchorId="3226A93C" wp14:editId="4F8FCACF">
                  <wp:extent cx="1995934" cy="3491446"/>
                  <wp:effectExtent l="19050" t="19050" r="23495" b="13970"/>
                  <wp:docPr id="638062133" name="Picture 1" descr="Client summary, Support network tab. Supporter card with status showing as pending across the bottom b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62133" name="Picture 1" descr="Client summary, Support network tab. Supporter card with status showing as pending across the bottom bar. "/>
                          <pic:cNvPicPr/>
                        </pic:nvPicPr>
                        <pic:blipFill>
                          <a:blip r:embed="rId130"/>
                          <a:stretch>
                            <a:fillRect/>
                          </a:stretch>
                        </pic:blipFill>
                        <pic:spPr>
                          <a:xfrm>
                            <a:off x="0" y="0"/>
                            <a:ext cx="1995934" cy="3491446"/>
                          </a:xfrm>
                          <a:prstGeom prst="rect">
                            <a:avLst/>
                          </a:prstGeom>
                          <a:ln>
                            <a:solidFill>
                              <a:schemeClr val="accent1">
                                <a:lumMod val="75000"/>
                              </a:schemeClr>
                            </a:solidFill>
                          </a:ln>
                        </pic:spPr>
                      </pic:pic>
                    </a:graphicData>
                  </a:graphic>
                </wp:inline>
              </w:drawing>
            </w:r>
          </w:p>
        </w:tc>
      </w:tr>
    </w:tbl>
    <w:p w14:paraId="2471ACDB" w14:textId="77777777" w:rsidR="009F169C" w:rsidRPr="001C3D0F" w:rsidRDefault="009F169C" w:rsidP="00C25563">
      <w:pPr>
        <w:pStyle w:val="ListParagraph"/>
        <w:numPr>
          <w:ilvl w:val="0"/>
          <w:numId w:val="121"/>
        </w:numPr>
        <w:ind w:left="426" w:hanging="426"/>
        <w:contextualSpacing w:val="0"/>
        <w:rPr>
          <w:rFonts w:cs="Arial"/>
        </w:rPr>
      </w:pPr>
      <w:r w:rsidRPr="001C3D0F">
        <w:rPr>
          <w:rFonts w:cs="Arial"/>
        </w:rPr>
        <w:lastRenderedPageBreak/>
        <w:t>Complete the information in the activation pop-up.</w:t>
      </w:r>
    </w:p>
    <w:p w14:paraId="38011411" w14:textId="77777777" w:rsidR="009F169C" w:rsidRPr="001C3D0F" w:rsidRDefault="009F169C" w:rsidP="00C25563">
      <w:pPr>
        <w:ind w:left="426"/>
        <w:rPr>
          <w:rFonts w:cs="Arial"/>
        </w:rPr>
      </w:pPr>
      <w:r w:rsidRPr="001C3D0F">
        <w:rPr>
          <w:rFonts w:cs="Arial"/>
        </w:rPr>
        <w:t>The information displayed depends on the consents and documents already provided when the relationship was created.</w:t>
      </w:r>
    </w:p>
    <w:p w14:paraId="1C6BA718" w14:textId="77777777" w:rsidR="009F169C" w:rsidRPr="001C3D0F" w:rsidRDefault="009F169C" w:rsidP="00C25563">
      <w:pPr>
        <w:numPr>
          <w:ilvl w:val="0"/>
          <w:numId w:val="123"/>
        </w:numPr>
        <w:ind w:left="851" w:hanging="425"/>
        <w:rPr>
          <w:rFonts w:cs="Arial"/>
        </w:rPr>
      </w:pPr>
      <w:r w:rsidRPr="001C3D0F">
        <w:rPr>
          <w:rFonts w:cs="Arial"/>
        </w:rPr>
        <w:t>Make sure each person understands the declaration and consent they are providing.</w:t>
      </w:r>
    </w:p>
    <w:p w14:paraId="68F6122B" w14:textId="77777777" w:rsidR="009F169C" w:rsidRPr="001C3D0F" w:rsidRDefault="009F169C" w:rsidP="00C25563">
      <w:pPr>
        <w:numPr>
          <w:ilvl w:val="0"/>
          <w:numId w:val="123"/>
        </w:numPr>
        <w:ind w:left="851" w:hanging="425"/>
        <w:rPr>
          <w:rFonts w:cs="Arial"/>
        </w:rPr>
      </w:pPr>
      <w:r w:rsidRPr="001C3D0F">
        <w:rPr>
          <w:rFonts w:cs="Arial"/>
        </w:rPr>
        <w:t>Record consent by selecting Yes.</w:t>
      </w:r>
    </w:p>
    <w:p w14:paraId="4323DC47" w14:textId="77777777" w:rsidR="009F169C" w:rsidRPr="001C3D0F" w:rsidRDefault="009F169C" w:rsidP="00C25563">
      <w:pPr>
        <w:numPr>
          <w:ilvl w:val="0"/>
          <w:numId w:val="123"/>
        </w:numPr>
        <w:ind w:left="851" w:hanging="425"/>
        <w:rPr>
          <w:rFonts w:cs="Arial"/>
        </w:rPr>
      </w:pPr>
      <w:r w:rsidRPr="001C3D0F">
        <w:rPr>
          <w:rFonts w:cs="Arial"/>
        </w:rPr>
        <w:t>For most relationship types, both parties must consent before you can activate the relationship.</w:t>
      </w:r>
    </w:p>
    <w:p w14:paraId="51C675C5" w14:textId="77777777" w:rsidR="009F169C" w:rsidRPr="001C3D0F" w:rsidRDefault="009F169C" w:rsidP="00C25563">
      <w:pPr>
        <w:numPr>
          <w:ilvl w:val="0"/>
          <w:numId w:val="123"/>
        </w:numPr>
        <w:ind w:left="851" w:hanging="425"/>
        <w:rPr>
          <w:rFonts w:cs="Arial"/>
        </w:rPr>
      </w:pPr>
      <w:r w:rsidRPr="001C3D0F">
        <w:rPr>
          <w:rFonts w:cs="Arial"/>
        </w:rPr>
        <w:t>For Supporter Guardian relationships, only the prospective Supporter Guardian's consent is required.</w:t>
      </w:r>
    </w:p>
    <w:p w14:paraId="45A0E893" w14:textId="77777777" w:rsidR="009F169C" w:rsidRPr="001C3D0F" w:rsidRDefault="009F169C" w:rsidP="00C25563">
      <w:pPr>
        <w:numPr>
          <w:ilvl w:val="0"/>
          <w:numId w:val="123"/>
        </w:numPr>
        <w:ind w:left="851" w:hanging="425"/>
        <w:rPr>
          <w:rFonts w:cs="Arial"/>
        </w:rPr>
      </w:pPr>
      <w:r w:rsidRPr="001C3D0F">
        <w:rPr>
          <w:rFonts w:cs="Arial"/>
        </w:rPr>
        <w:t>Upload any required documents.</w:t>
      </w:r>
    </w:p>
    <w:p w14:paraId="4907195B" w14:textId="77777777" w:rsidR="009F169C" w:rsidRPr="001C3D0F" w:rsidRDefault="009F169C" w:rsidP="00C25563">
      <w:pPr>
        <w:numPr>
          <w:ilvl w:val="0"/>
          <w:numId w:val="123"/>
        </w:numPr>
        <w:ind w:left="851" w:hanging="425"/>
        <w:rPr>
          <w:rFonts w:cs="Arial"/>
        </w:rPr>
      </w:pPr>
      <w:r w:rsidRPr="001C3D0F">
        <w:rPr>
          <w:rFonts w:cs="Arial"/>
        </w:rPr>
        <w:t xml:space="preserve">Select </w:t>
      </w:r>
      <w:r w:rsidRPr="00C25563">
        <w:rPr>
          <w:rFonts w:cs="Arial"/>
          <w:b/>
          <w:bCs/>
        </w:rPr>
        <w:t>ACTIVATE.</w:t>
      </w:r>
    </w:p>
    <w:p w14:paraId="0405FEDE" w14:textId="10AF4EAD" w:rsidR="002C2CF7" w:rsidRPr="003F11DA" w:rsidRDefault="002C2CF7" w:rsidP="00C25563">
      <w:pPr>
        <w:ind w:left="426"/>
        <w:rPr>
          <w:noProof/>
        </w:rPr>
      </w:pPr>
      <w:r w:rsidRPr="003F11DA">
        <w:rPr>
          <w:noProof/>
        </w:rPr>
        <w:t xml:space="preserve">The following </w:t>
      </w:r>
      <w:r w:rsidR="00D90BA6">
        <w:rPr>
          <w:noProof/>
        </w:rPr>
        <w:t xml:space="preserve">example image </w:t>
      </w:r>
      <w:r w:rsidRPr="003F11DA">
        <w:rPr>
          <w:noProof/>
        </w:rPr>
        <w:t xml:space="preserve">shows the Activate Relationship pop-up for a </w:t>
      </w:r>
      <w:r w:rsidR="00DC5BEC">
        <w:rPr>
          <w:noProof/>
        </w:rPr>
        <w:t xml:space="preserve">registered </w:t>
      </w:r>
      <w:r w:rsidR="002F2429">
        <w:rPr>
          <w:noProof/>
        </w:rPr>
        <w:t>Supporter</w:t>
      </w:r>
      <w:r w:rsidRPr="003F11DA">
        <w:rPr>
          <w:noProof/>
        </w:rPr>
        <w:t xml:space="preserve"> relationship.</w:t>
      </w:r>
    </w:p>
    <w:p w14:paraId="6DCF808B" w14:textId="0A3DC1E5" w:rsidR="00912D3A" w:rsidRDefault="000C54FC" w:rsidP="00643533">
      <w:pPr>
        <w:rPr>
          <w:rFonts w:cs="Arial"/>
        </w:rPr>
      </w:pPr>
      <w:r>
        <w:rPr>
          <w:rFonts w:cs="Arial"/>
          <w:noProof/>
        </w:rPr>
        <w:lastRenderedPageBreak/>
        <w:drawing>
          <wp:inline distT="0" distB="0" distL="0" distR="0" wp14:anchorId="52C12550" wp14:editId="0BF60947">
            <wp:extent cx="4109720" cy="4912300"/>
            <wp:effectExtent l="19050" t="19050" r="24130" b="22225"/>
            <wp:docPr id="2018552841" name="Picture 8" descr="Activate Relationship pop up window, showing the consent given from a Agent Organisation to assist Client, and the consent given from the client to be assisted by the Agent Organ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52841" name="Picture 8" descr="Activate Relationship pop up window, showing the consent given from a Agent Organisation to assist Client, and the consent given from the client to be assisted by the Agent Organisation"/>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30757" cy="4937445"/>
                    </a:xfrm>
                    <a:prstGeom prst="rect">
                      <a:avLst/>
                    </a:prstGeom>
                    <a:noFill/>
                    <a:ln>
                      <a:solidFill>
                        <a:schemeClr val="accent1"/>
                      </a:solidFill>
                    </a:ln>
                  </pic:spPr>
                </pic:pic>
              </a:graphicData>
            </a:graphic>
          </wp:inline>
        </w:drawing>
      </w:r>
    </w:p>
    <w:p w14:paraId="769C0410" w14:textId="0045AF3A" w:rsidR="0010791B" w:rsidRPr="0010791B" w:rsidRDefault="0010791B" w:rsidP="00C25563">
      <w:pPr>
        <w:pStyle w:val="ListParagraph"/>
        <w:numPr>
          <w:ilvl w:val="0"/>
          <w:numId w:val="121"/>
        </w:numPr>
        <w:ind w:left="426" w:hanging="426"/>
        <w:rPr>
          <w:rFonts w:cs="Arial"/>
        </w:rPr>
      </w:pPr>
      <w:r w:rsidRPr="0010791B">
        <w:rPr>
          <w:rFonts w:cs="Arial"/>
        </w:rPr>
        <w:t xml:space="preserve">After activation, the relationship displays as </w:t>
      </w:r>
      <w:r w:rsidRPr="0010791B">
        <w:rPr>
          <w:rFonts w:cs="Arial"/>
          <w:b/>
          <w:bCs/>
        </w:rPr>
        <w:t>Active</w:t>
      </w:r>
      <w:r w:rsidRPr="0010791B">
        <w:rPr>
          <w:rFonts w:cs="Arial"/>
        </w:rPr>
        <w:t xml:space="preserve"> in the </w:t>
      </w:r>
      <w:r w:rsidRPr="0010791B">
        <w:rPr>
          <w:rFonts w:cs="Arial"/>
          <w:b/>
          <w:bCs/>
        </w:rPr>
        <w:t>Support Network</w:t>
      </w:r>
      <w:r w:rsidRPr="0010791B">
        <w:rPr>
          <w:rFonts w:cs="Arial"/>
        </w:rPr>
        <w:t xml:space="preserve"> tab. The relationship card shows the support person's or organisation's details, including contact information, primary contact status (if applicable), and the relationship type and duration.</w:t>
      </w:r>
    </w:p>
    <w:p w14:paraId="684F12E6" w14:textId="32A3B727" w:rsidR="00FE0D8A" w:rsidRDefault="005D4BC7" w:rsidP="00643533">
      <w:pPr>
        <w:rPr>
          <w:rFonts w:cs="Arial"/>
        </w:rPr>
      </w:pPr>
      <w:r>
        <w:rPr>
          <w:noProof/>
        </w:rPr>
        <w:drawing>
          <wp:inline distT="0" distB="0" distL="0" distR="0" wp14:anchorId="4DB62BE2" wp14:editId="702AD62F">
            <wp:extent cx="4149808" cy="3375626"/>
            <wp:effectExtent l="19050" t="19050" r="22225" b="15875"/>
            <wp:docPr id="235849485" name="Picture 1" descr="A list of supporter cards, listed underneath Client Profile Page, under the 'Clients Support Network' tab. Now both have a green button with text 'act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49485" name="Picture 1" descr="A list of supporter cards, listed underneath Client Profile Page, under the 'Clients Support Network' tab. Now both have a green button with text 'active'. "/>
                    <pic:cNvPicPr/>
                  </pic:nvPicPr>
                  <pic:blipFill>
                    <a:blip r:embed="rId132"/>
                    <a:stretch>
                      <a:fillRect/>
                    </a:stretch>
                  </pic:blipFill>
                  <pic:spPr>
                    <a:xfrm>
                      <a:off x="0" y="0"/>
                      <a:ext cx="4173021" cy="3394508"/>
                    </a:xfrm>
                    <a:prstGeom prst="rect">
                      <a:avLst/>
                    </a:prstGeom>
                    <a:ln>
                      <a:solidFill>
                        <a:schemeClr val="accent1">
                          <a:lumMod val="75000"/>
                        </a:schemeClr>
                      </a:solidFill>
                    </a:ln>
                  </pic:spPr>
                </pic:pic>
              </a:graphicData>
            </a:graphic>
          </wp:inline>
        </w:drawing>
      </w:r>
    </w:p>
    <w:tbl>
      <w:tblPr>
        <w:tblStyle w:val="TableGrid"/>
        <w:tblW w:w="9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695"/>
      </w:tblGrid>
      <w:tr w:rsidR="00FE0D8A" w14:paraId="087B67FE" w14:textId="77777777" w:rsidTr="00546791">
        <w:tc>
          <w:tcPr>
            <w:tcW w:w="340" w:type="dxa"/>
            <w:shd w:val="clear" w:color="auto" w:fill="FFFFFF" w:themeFill="background1"/>
          </w:tcPr>
          <w:p w14:paraId="758899F5" w14:textId="77777777" w:rsidR="00FE0D8A" w:rsidRPr="007A0939" w:rsidRDefault="00FE0D8A" w:rsidP="00841A41">
            <w:pPr>
              <w:jc w:val="center"/>
              <w:rPr>
                <w:b/>
                <w:bCs/>
                <w:sz w:val="28"/>
                <w:szCs w:val="28"/>
              </w:rPr>
            </w:pPr>
            <w:r w:rsidRPr="007A0939">
              <w:rPr>
                <w:b/>
                <w:bCs/>
                <w:color w:val="A20000"/>
                <w:sz w:val="28"/>
                <w:szCs w:val="28"/>
              </w:rPr>
              <w:lastRenderedPageBreak/>
              <w:t>!</w:t>
            </w:r>
          </w:p>
        </w:tc>
        <w:tc>
          <w:tcPr>
            <w:tcW w:w="8695" w:type="dxa"/>
            <w:shd w:val="clear" w:color="auto" w:fill="FFFFFF" w:themeFill="background1"/>
          </w:tcPr>
          <w:p w14:paraId="09318293" w14:textId="77777777" w:rsidR="0010791B" w:rsidRPr="0010791B" w:rsidRDefault="0010791B" w:rsidP="0010791B">
            <w:r w:rsidRPr="0010791B">
              <w:t xml:space="preserve">If a relationship remains pending because a party has not provided consent within 30 days, the relationship status changes to </w:t>
            </w:r>
            <w:r w:rsidRPr="0010791B">
              <w:rPr>
                <w:b/>
                <w:bCs/>
              </w:rPr>
              <w:t>Lapsed</w:t>
            </w:r>
            <w:r w:rsidRPr="0010791B">
              <w:t>.</w:t>
            </w:r>
          </w:p>
          <w:p w14:paraId="26AE518D" w14:textId="3E6F95D5" w:rsidR="00FE0D8A" w:rsidRDefault="00A207F8" w:rsidP="00841A41">
            <w:pPr>
              <w:ind w:left="224"/>
              <w:jc w:val="both"/>
              <w:rPr>
                <w:szCs w:val="22"/>
              </w:rPr>
            </w:pPr>
            <w:r w:rsidRPr="00A207F8">
              <w:rPr>
                <w:noProof/>
                <w:szCs w:val="22"/>
              </w:rPr>
              <w:drawing>
                <wp:inline distT="0" distB="0" distL="0" distR="0" wp14:anchorId="64176E3E" wp14:editId="78CD8877">
                  <wp:extent cx="1966816" cy="3007014"/>
                  <wp:effectExtent l="19050" t="19050" r="14605" b="22225"/>
                  <wp:docPr id="1481091746" name="Picture 1" descr="A supporter card showing a status of 'lap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091746" name="Picture 1" descr="A supporter card showing a status of 'lapsed'. "/>
                          <pic:cNvPicPr/>
                        </pic:nvPicPr>
                        <pic:blipFill>
                          <a:blip r:embed="rId133"/>
                          <a:stretch>
                            <a:fillRect/>
                          </a:stretch>
                        </pic:blipFill>
                        <pic:spPr>
                          <a:xfrm>
                            <a:off x="0" y="0"/>
                            <a:ext cx="1977181" cy="3022861"/>
                          </a:xfrm>
                          <a:prstGeom prst="rect">
                            <a:avLst/>
                          </a:prstGeom>
                          <a:ln>
                            <a:solidFill>
                              <a:schemeClr val="accent1">
                                <a:lumMod val="75000"/>
                              </a:schemeClr>
                            </a:solidFill>
                          </a:ln>
                        </pic:spPr>
                      </pic:pic>
                    </a:graphicData>
                  </a:graphic>
                </wp:inline>
              </w:drawing>
            </w:r>
          </w:p>
        </w:tc>
      </w:tr>
    </w:tbl>
    <w:p w14:paraId="01B39EC9" w14:textId="6AB06253" w:rsidR="003A58E4" w:rsidRPr="005E4DE2" w:rsidRDefault="003A58E4" w:rsidP="00014CE1">
      <w:pPr>
        <w:pStyle w:val="Heading2"/>
        <w:rPr>
          <w:b/>
        </w:rPr>
      </w:pPr>
      <w:bookmarkStart w:id="137" w:name="_Removing_a_relationship"/>
      <w:bookmarkStart w:id="138" w:name="_Toc206427679"/>
      <w:bookmarkStart w:id="139" w:name="_Toc240901661"/>
      <w:bookmarkEnd w:id="137"/>
      <w:r w:rsidRPr="0D256120">
        <w:t>R</w:t>
      </w:r>
      <w:r w:rsidR="00C0758F" w:rsidRPr="0D256120">
        <w:t>emoving a relationship</w:t>
      </w:r>
      <w:bookmarkEnd w:id="138"/>
      <w:bookmarkEnd w:id="139"/>
    </w:p>
    <w:p w14:paraId="2A2F72C9" w14:textId="77777777" w:rsidR="00A27BE2" w:rsidRPr="00C25563" w:rsidRDefault="00A27BE2" w:rsidP="00C25563">
      <w:pPr>
        <w:widowControl/>
        <w:spacing w:before="0" w:after="0" w:line="300" w:lineRule="atLeast"/>
      </w:pPr>
      <w:r w:rsidRPr="00C25563">
        <w:t>You can remove most relationship types. However, a client cannot request the removal of a Supporter Guardian relationship.</w:t>
      </w:r>
    </w:p>
    <w:p w14:paraId="329ADD8D" w14:textId="77777777" w:rsidR="0034432C" w:rsidRPr="0034432C" w:rsidRDefault="0034432C" w:rsidP="00C25563">
      <w:pPr>
        <w:pStyle w:val="ListParagraph"/>
        <w:numPr>
          <w:ilvl w:val="0"/>
          <w:numId w:val="125"/>
        </w:numPr>
        <w:ind w:left="426" w:hanging="426"/>
      </w:pPr>
      <w:r w:rsidRPr="0034432C">
        <w:t xml:space="preserve">On the relevant relationship card, select the </w:t>
      </w:r>
      <w:r w:rsidRPr="0034432C">
        <w:rPr>
          <w:b/>
          <w:bCs/>
        </w:rPr>
        <w:t>rubbish bin</w:t>
      </w:r>
      <w:r w:rsidRPr="0034432C">
        <w:t xml:space="preserve"> icon.</w:t>
      </w:r>
    </w:p>
    <w:p w14:paraId="27F67A1B" w14:textId="5C7705FE" w:rsidR="00CC1FE3" w:rsidRDefault="00B473E5" w:rsidP="00643533">
      <w:pPr>
        <w:rPr>
          <w:lang w:val="en-US"/>
        </w:rPr>
      </w:pPr>
      <w:r>
        <w:rPr>
          <w:noProof/>
        </w:rPr>
        <w:drawing>
          <wp:inline distT="0" distB="0" distL="0" distR="0" wp14:anchorId="5D2DB62A" wp14:editId="6F6C8EC2">
            <wp:extent cx="2719683" cy="1189427"/>
            <wp:effectExtent l="19050" t="19050" r="24130" b="10795"/>
            <wp:docPr id="143644976" name="Picture 1" descr="Client summary, Support network tab. Supporter card with the bin icon highlighted in the top right cor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4976" name="Picture 1" descr="Client summary, Support network tab. Supporter card with the bin icon highlighted in the top right corner. "/>
                    <pic:cNvPicPr/>
                  </pic:nvPicPr>
                  <pic:blipFill>
                    <a:blip r:embed="rId134"/>
                    <a:stretch>
                      <a:fillRect/>
                    </a:stretch>
                  </pic:blipFill>
                  <pic:spPr>
                    <a:xfrm>
                      <a:off x="0" y="0"/>
                      <a:ext cx="2719683" cy="1189427"/>
                    </a:xfrm>
                    <a:prstGeom prst="rect">
                      <a:avLst/>
                    </a:prstGeom>
                    <a:ln>
                      <a:solidFill>
                        <a:schemeClr val="accent1">
                          <a:lumMod val="75000"/>
                        </a:schemeClr>
                      </a:solidFill>
                    </a:ln>
                  </pic:spPr>
                </pic:pic>
              </a:graphicData>
            </a:graphic>
          </wp:inline>
        </w:drawing>
      </w:r>
    </w:p>
    <w:p w14:paraId="42B0811C" w14:textId="6B738194" w:rsidR="0034432C" w:rsidRPr="0034432C" w:rsidRDefault="0034432C" w:rsidP="00C25563">
      <w:pPr>
        <w:pStyle w:val="ListParagraph"/>
        <w:numPr>
          <w:ilvl w:val="0"/>
          <w:numId w:val="125"/>
        </w:numPr>
        <w:ind w:left="426" w:hanging="426"/>
        <w:contextualSpacing w:val="0"/>
      </w:pPr>
      <w:r w:rsidRPr="0034432C">
        <w:t>Select a reason for removing the relationship.</w:t>
      </w:r>
    </w:p>
    <w:p w14:paraId="6F13757E" w14:textId="380BA24A" w:rsidR="005A4D0D" w:rsidRDefault="005A4D0D" w:rsidP="005A4D0D">
      <w:pPr>
        <w:pStyle w:val="ListParagraph"/>
        <w:ind w:left="0"/>
        <w:contextualSpacing w:val="0"/>
        <w:rPr>
          <w:lang w:val="en-US"/>
        </w:rPr>
      </w:pPr>
      <w:r>
        <w:rPr>
          <w:noProof/>
          <w:lang w:val="en-US"/>
        </w:rPr>
        <w:drawing>
          <wp:inline distT="0" distB="0" distL="0" distR="0" wp14:anchorId="4E850C69" wp14:editId="0EDC12EC">
            <wp:extent cx="5375768" cy="2544832"/>
            <wp:effectExtent l="19050" t="19050" r="15875" b="27305"/>
            <wp:docPr id="1145584531" name="Picture 8" descr="Remove relationship pop up&#10;Please select the reason for removal (drop down menu)&#10;Choices include unable to fulfill duties, unaware of relationship, no longer required, appoint another supporter, an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84531" name="Picture 8" descr="Remove relationship pop up&#10;Please select the reason for removal (drop down menu)&#10;Choices include unable to fulfill duties, unaware of relationship, no longer required, appoint another supporter, and Other."/>
                    <pic:cNvPicPr>
                      <a:picLocks noChangeAspect="1" noChangeArrowheads="1"/>
                    </pic:cNvPicPr>
                  </pic:nvPicPr>
                  <pic:blipFill>
                    <a:blip r:embed="rId135"/>
                    <a:stretch>
                      <a:fillRect/>
                    </a:stretch>
                  </pic:blipFill>
                  <pic:spPr bwMode="auto">
                    <a:xfrm>
                      <a:off x="0" y="0"/>
                      <a:ext cx="5388176" cy="2550706"/>
                    </a:xfrm>
                    <a:prstGeom prst="rect">
                      <a:avLst/>
                    </a:prstGeom>
                    <a:noFill/>
                    <a:ln>
                      <a:solidFill>
                        <a:schemeClr val="accent1">
                          <a:lumMod val="75000"/>
                        </a:schemeClr>
                      </a:solidFill>
                    </a:ln>
                  </pic:spPr>
                </pic:pic>
              </a:graphicData>
            </a:graphic>
          </wp:inline>
        </w:drawing>
      </w:r>
    </w:p>
    <w:p w14:paraId="44221478" w14:textId="4B4AD7CD" w:rsidR="009924B9" w:rsidRPr="009924B9" w:rsidRDefault="009924B9" w:rsidP="00C25563">
      <w:pPr>
        <w:pStyle w:val="ListParagraph"/>
        <w:numPr>
          <w:ilvl w:val="0"/>
          <w:numId w:val="125"/>
        </w:numPr>
        <w:ind w:left="426" w:hanging="426"/>
      </w:pPr>
      <w:r w:rsidRPr="009924B9">
        <w:lastRenderedPageBreak/>
        <w:t xml:space="preserve">In the confirmation window, select </w:t>
      </w:r>
      <w:r w:rsidRPr="009924B9">
        <w:rPr>
          <w:b/>
          <w:bCs/>
        </w:rPr>
        <w:t>REMOVE RELATIONSHIP</w:t>
      </w:r>
      <w:r w:rsidRPr="009924B9">
        <w:t>.</w:t>
      </w:r>
    </w:p>
    <w:p w14:paraId="6657A755" w14:textId="6958A503" w:rsidR="00F74EE6" w:rsidRPr="00F74EE6" w:rsidRDefault="00F74EE6" w:rsidP="00F74EE6">
      <w:pPr>
        <w:rPr>
          <w:lang w:val="en-US"/>
        </w:rPr>
      </w:pPr>
      <w:r>
        <w:rPr>
          <w:noProof/>
          <w:lang w:val="en-US"/>
        </w:rPr>
        <w:drawing>
          <wp:inline distT="0" distB="0" distL="0" distR="0" wp14:anchorId="46202431" wp14:editId="1D19DE0A">
            <wp:extent cx="5656969" cy="2733675"/>
            <wp:effectExtent l="19050" t="19050" r="20320" b="9525"/>
            <wp:docPr id="657789848" name="Picture 9" descr="Remove Relationship pop up with the reason for removal selected. Remove Relationship button highlighted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89848" name="Picture 9" descr="Remove Relationship pop up with the reason for removal selected. Remove Relationship button highlighted at the bottom right."/>
                    <pic:cNvPicPr>
                      <a:picLocks noChangeAspect="1" noChangeArrowheads="1"/>
                    </pic:cNvPicPr>
                  </pic:nvPicPr>
                  <pic:blipFill>
                    <a:blip r:embed="rId136"/>
                    <a:stretch>
                      <a:fillRect/>
                    </a:stretch>
                  </pic:blipFill>
                  <pic:spPr bwMode="auto">
                    <a:xfrm>
                      <a:off x="0" y="0"/>
                      <a:ext cx="5656969" cy="2733675"/>
                    </a:xfrm>
                    <a:prstGeom prst="rect">
                      <a:avLst/>
                    </a:prstGeom>
                    <a:noFill/>
                    <a:ln>
                      <a:solidFill>
                        <a:schemeClr val="accent1">
                          <a:lumMod val="75000"/>
                        </a:schemeClr>
                      </a:solidFill>
                    </a:ln>
                  </pic:spPr>
                </pic:pic>
              </a:graphicData>
            </a:graphic>
          </wp:inline>
        </w:drawing>
      </w:r>
    </w:p>
    <w:p w14:paraId="32ACE49C" w14:textId="6F2E0DDA" w:rsidR="009924B9" w:rsidRPr="009924B9" w:rsidRDefault="009924B9" w:rsidP="00C25563">
      <w:pPr>
        <w:pStyle w:val="ListParagraph"/>
        <w:numPr>
          <w:ilvl w:val="0"/>
          <w:numId w:val="125"/>
        </w:numPr>
        <w:ind w:left="426" w:hanging="426"/>
      </w:pPr>
      <w:r w:rsidRPr="009924B9">
        <w:t xml:space="preserve">The relationship is removed from the client's </w:t>
      </w:r>
      <w:r w:rsidRPr="009924B9">
        <w:rPr>
          <w:b/>
          <w:bCs/>
        </w:rPr>
        <w:t>Support Network</w:t>
      </w:r>
      <w:r w:rsidRPr="009924B9">
        <w:t xml:space="preserve"> tab and moves to the </w:t>
      </w:r>
      <w:r w:rsidRPr="009924B9">
        <w:rPr>
          <w:b/>
          <w:bCs/>
        </w:rPr>
        <w:t>Declined and Ended Relationships</w:t>
      </w:r>
      <w:r w:rsidRPr="009924B9">
        <w:t xml:space="preserve"> tab</w:t>
      </w:r>
      <w:r>
        <w:t>.</w:t>
      </w:r>
    </w:p>
    <w:p w14:paraId="68938C2E" w14:textId="72DCEDB1" w:rsidR="009A0163" w:rsidRDefault="009A0163" w:rsidP="00643533">
      <w:pPr>
        <w:rPr>
          <w:lang w:val="en-US"/>
        </w:rPr>
      </w:pPr>
      <w:r>
        <w:rPr>
          <w:noProof/>
        </w:rPr>
        <w:drawing>
          <wp:inline distT="0" distB="0" distL="0" distR="0" wp14:anchorId="20979F21" wp14:editId="54BC5052">
            <wp:extent cx="3900109" cy="4591618"/>
            <wp:effectExtent l="19050" t="19050" r="24765" b="19050"/>
            <wp:docPr id="1474168443" name="Picture 1" descr="Screenshot of a client record, showing the Declined and Ended Relationships tab. Card of supporter has text 'was X's support person' with a date range and status of E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68443" name="Picture 1" descr="Screenshot of a client record, showing the Declined and Ended Relationships tab. Card of supporter has text 'was X's support person' with a date range and status of Ended."/>
                    <pic:cNvPicPr/>
                  </pic:nvPicPr>
                  <pic:blipFill>
                    <a:blip r:embed="rId137"/>
                    <a:stretch>
                      <a:fillRect/>
                    </a:stretch>
                  </pic:blipFill>
                  <pic:spPr>
                    <a:xfrm>
                      <a:off x="0" y="0"/>
                      <a:ext cx="3900109" cy="4591618"/>
                    </a:xfrm>
                    <a:prstGeom prst="rect">
                      <a:avLst/>
                    </a:prstGeom>
                    <a:ln>
                      <a:solidFill>
                        <a:schemeClr val="accent1">
                          <a:lumMod val="75000"/>
                        </a:schemeClr>
                      </a:solidFill>
                    </a:ln>
                  </pic:spPr>
                </pic:pic>
              </a:graphicData>
            </a:graphic>
          </wp:inline>
        </w:drawing>
      </w:r>
    </w:p>
    <w:p w14:paraId="4B23E618" w14:textId="77777777" w:rsidR="00502286" w:rsidRPr="00502286" w:rsidRDefault="00502286" w:rsidP="00C25563">
      <w:pPr>
        <w:spacing w:before="360"/>
        <w:rPr>
          <w:b/>
          <w:bCs/>
        </w:rPr>
      </w:pPr>
      <w:r w:rsidRPr="00502286">
        <w:rPr>
          <w:b/>
          <w:bCs/>
        </w:rPr>
        <w:t>Removing a relationship from the Supporter's record</w:t>
      </w:r>
    </w:p>
    <w:p w14:paraId="3B3EF552" w14:textId="77777777" w:rsidR="00502286" w:rsidRPr="00502286" w:rsidRDefault="00502286" w:rsidP="00502286">
      <w:r w:rsidRPr="00502286">
        <w:t xml:space="preserve">A registered Supporter can also remove a relationship from the </w:t>
      </w:r>
      <w:r w:rsidRPr="00502286">
        <w:rPr>
          <w:b/>
          <w:bCs/>
        </w:rPr>
        <w:t>People [client] supports</w:t>
      </w:r>
      <w:r w:rsidRPr="00502286">
        <w:t xml:space="preserve"> tab.</w:t>
      </w:r>
    </w:p>
    <w:p w14:paraId="61138ACD" w14:textId="47DB2589" w:rsidR="002E3476" w:rsidRPr="002E3476" w:rsidRDefault="002E3476" w:rsidP="00C25563">
      <w:pPr>
        <w:pStyle w:val="ListParagraph"/>
        <w:numPr>
          <w:ilvl w:val="0"/>
          <w:numId w:val="127"/>
        </w:numPr>
        <w:ind w:left="426" w:hanging="426"/>
      </w:pPr>
      <w:r w:rsidRPr="002E3476">
        <w:lastRenderedPageBreak/>
        <w:t xml:space="preserve">Open the </w:t>
      </w:r>
      <w:r w:rsidRPr="00C25563">
        <w:rPr>
          <w:b/>
          <w:bCs/>
        </w:rPr>
        <w:t>Support Network</w:t>
      </w:r>
      <w:r w:rsidRPr="002E3476">
        <w:t xml:space="preserve"> tab.</w:t>
      </w:r>
      <w:r>
        <w:t xml:space="preserve"> </w:t>
      </w:r>
      <w:r w:rsidRPr="002E3476">
        <w:t xml:space="preserve">Select </w:t>
      </w:r>
      <w:r w:rsidRPr="002E3476">
        <w:rPr>
          <w:b/>
          <w:bCs/>
        </w:rPr>
        <w:t>People [client] supports</w:t>
      </w:r>
      <w:r w:rsidRPr="002E3476">
        <w:t xml:space="preserve"> to view the people the client supports.</w:t>
      </w:r>
    </w:p>
    <w:p w14:paraId="64E362C3" w14:textId="4C2E67CC" w:rsidR="5DC16839" w:rsidRDefault="5DC16839" w:rsidP="00643533">
      <w:r>
        <w:rPr>
          <w:noProof/>
        </w:rPr>
        <w:drawing>
          <wp:inline distT="0" distB="0" distL="0" distR="0" wp14:anchorId="6A758D98" wp14:editId="2C89A40A">
            <wp:extent cx="4285902" cy="2568040"/>
            <wp:effectExtent l="19050" t="19050" r="19685" b="22860"/>
            <wp:docPr id="151186227" name="drawing" descr="Supporter's support network page, People Supporter Supports tab.&#10;Shows the Supporters section with two client 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86227" name="drawing" descr="Supporter's support network page, People Supporter Supports tab.&#10;Shows the Supporters section with two client cards."/>
                    <pic:cNvPicPr/>
                  </pic:nvPicPr>
                  <pic:blipFill>
                    <a:blip r:embed="rId138"/>
                    <a:srcRect t="800" b="800"/>
                    <a:stretch>
                      <a:fillRect/>
                    </a:stretch>
                  </pic:blipFill>
                  <pic:spPr bwMode="auto">
                    <a:xfrm>
                      <a:off x="0" y="0"/>
                      <a:ext cx="4305837" cy="2579985"/>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001D34" w14:textId="4D40B996" w:rsidR="000D2581" w:rsidRPr="000D2581" w:rsidRDefault="000D2581" w:rsidP="00C25563">
      <w:pPr>
        <w:pStyle w:val="ListParagraph"/>
        <w:numPr>
          <w:ilvl w:val="0"/>
          <w:numId w:val="127"/>
        </w:numPr>
        <w:ind w:left="426" w:hanging="426"/>
      </w:pPr>
      <w:r w:rsidRPr="000D2581">
        <w:t xml:space="preserve">In the </w:t>
      </w:r>
      <w:r w:rsidRPr="000D2581">
        <w:rPr>
          <w:b/>
          <w:bCs/>
        </w:rPr>
        <w:t>Supporters</w:t>
      </w:r>
      <w:r w:rsidRPr="000D2581">
        <w:t xml:space="preserve"> section, find the relevant client card and select the red </w:t>
      </w:r>
      <w:r w:rsidRPr="000D2581">
        <w:rPr>
          <w:b/>
          <w:bCs/>
        </w:rPr>
        <w:t>bin</w:t>
      </w:r>
      <w:r w:rsidRPr="000D2581">
        <w:t xml:space="preserve"> icon.</w:t>
      </w:r>
    </w:p>
    <w:p w14:paraId="5CC1A0F5" w14:textId="053FF35D" w:rsidR="10C7069A" w:rsidRDefault="00696E26" w:rsidP="00643533">
      <w:r>
        <w:rPr>
          <w:noProof/>
        </w:rPr>
        <w:drawing>
          <wp:inline distT="0" distB="0" distL="0" distR="0" wp14:anchorId="34DF35AE" wp14:editId="75919221">
            <wp:extent cx="2173471" cy="1236630"/>
            <wp:effectExtent l="19050" t="19050" r="17780" b="20955"/>
            <wp:docPr id="1624568382" name="Picture 13" descr="Close up of a client card. The Bin (delete) icon is highlighted at the top right of th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68382" name="Picture 13" descr="Close up of a client card. The Bin (delete) icon is highlighted at the top right of the card"/>
                    <pic:cNvPicPr>
                      <a:picLocks noChangeAspect="1" noChangeArrowheads="1"/>
                    </pic:cNvPicPr>
                  </pic:nvPicPr>
                  <pic:blipFill>
                    <a:blip r:embed="rId139"/>
                    <a:stretch>
                      <a:fillRect/>
                    </a:stretch>
                  </pic:blipFill>
                  <pic:spPr bwMode="auto">
                    <a:xfrm>
                      <a:off x="0" y="0"/>
                      <a:ext cx="2173471" cy="1236630"/>
                    </a:xfrm>
                    <a:prstGeom prst="rect">
                      <a:avLst/>
                    </a:prstGeom>
                    <a:noFill/>
                    <a:ln>
                      <a:solidFill>
                        <a:schemeClr val="accent1">
                          <a:lumMod val="50000"/>
                        </a:schemeClr>
                      </a:solidFill>
                    </a:ln>
                  </pic:spPr>
                </pic:pic>
              </a:graphicData>
            </a:graphic>
          </wp:inline>
        </w:drawing>
      </w:r>
    </w:p>
    <w:p w14:paraId="33B24381" w14:textId="2BDA2E09" w:rsidR="000D2581" w:rsidRPr="000D2581" w:rsidRDefault="000D2581" w:rsidP="00C25563">
      <w:pPr>
        <w:pStyle w:val="ListParagraph"/>
        <w:numPr>
          <w:ilvl w:val="0"/>
          <w:numId w:val="127"/>
        </w:numPr>
        <w:ind w:left="426" w:hanging="426"/>
      </w:pPr>
      <w:r w:rsidRPr="000D2581">
        <w:t xml:space="preserve">In the </w:t>
      </w:r>
      <w:r w:rsidRPr="000D2581">
        <w:rPr>
          <w:b/>
          <w:bCs/>
        </w:rPr>
        <w:t>REMOVE RELATIONSHIP</w:t>
      </w:r>
      <w:r w:rsidRPr="000D2581">
        <w:t xml:space="preserve"> window, select a reason for removal:</w:t>
      </w:r>
    </w:p>
    <w:p w14:paraId="58D4766A" w14:textId="77777777" w:rsidR="000D2581" w:rsidRPr="000D2581" w:rsidRDefault="000D2581" w:rsidP="00C25563">
      <w:pPr>
        <w:numPr>
          <w:ilvl w:val="0"/>
          <w:numId w:val="155"/>
        </w:numPr>
        <w:spacing w:before="60" w:after="60"/>
      </w:pPr>
      <w:r w:rsidRPr="000D2581">
        <w:t>Unable to fulfil duties</w:t>
      </w:r>
    </w:p>
    <w:p w14:paraId="69CFB671" w14:textId="77777777" w:rsidR="000D2581" w:rsidRPr="000D2581" w:rsidRDefault="000D2581" w:rsidP="00C25563">
      <w:pPr>
        <w:numPr>
          <w:ilvl w:val="0"/>
          <w:numId w:val="155"/>
        </w:numPr>
        <w:spacing w:before="60" w:after="60"/>
      </w:pPr>
      <w:r w:rsidRPr="000D2581">
        <w:t>Unaware of relationship</w:t>
      </w:r>
    </w:p>
    <w:p w14:paraId="60970981" w14:textId="77777777" w:rsidR="000D2581" w:rsidRPr="000D2581" w:rsidRDefault="000D2581" w:rsidP="00C25563">
      <w:pPr>
        <w:numPr>
          <w:ilvl w:val="0"/>
          <w:numId w:val="155"/>
        </w:numPr>
        <w:spacing w:before="60" w:after="60"/>
      </w:pPr>
      <w:r w:rsidRPr="000D2581">
        <w:t>No longer required</w:t>
      </w:r>
    </w:p>
    <w:p w14:paraId="1D548EC1" w14:textId="77777777" w:rsidR="000D2581" w:rsidRPr="000D2581" w:rsidRDefault="000D2581" w:rsidP="00C25563">
      <w:pPr>
        <w:numPr>
          <w:ilvl w:val="0"/>
          <w:numId w:val="155"/>
        </w:numPr>
        <w:spacing w:before="60" w:after="60"/>
      </w:pPr>
      <w:r w:rsidRPr="000D2581">
        <w:t>Appoint another Supporter</w:t>
      </w:r>
    </w:p>
    <w:p w14:paraId="4FF54360" w14:textId="77777777" w:rsidR="000D2581" w:rsidRPr="000D2581" w:rsidRDefault="000D2581" w:rsidP="00C25563">
      <w:pPr>
        <w:numPr>
          <w:ilvl w:val="0"/>
          <w:numId w:val="155"/>
        </w:numPr>
        <w:spacing w:before="60" w:after="60"/>
      </w:pPr>
      <w:r w:rsidRPr="000D2581">
        <w:t>Other.</w:t>
      </w:r>
    </w:p>
    <w:p w14:paraId="0F08631D" w14:textId="0B672644" w:rsidR="13391F5B" w:rsidRDefault="13391F5B" w:rsidP="00643533">
      <w:r>
        <w:rPr>
          <w:noProof/>
        </w:rPr>
        <w:drawing>
          <wp:inline distT="0" distB="0" distL="0" distR="0" wp14:anchorId="7551A6BE" wp14:editId="31806F97">
            <wp:extent cx="4299834" cy="2803418"/>
            <wp:effectExtent l="19050" t="19050" r="24765" b="16510"/>
            <wp:docPr id="1319543626" name="drawing" descr="Remove Relationship pop up&#10;Please select the reason for removal - drop down menu&#10;Options - Unable to fulfill duties, unaware of relationship, no longer required, appoint another supporter, an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43626" name="drawing" descr="Remove Relationship pop up&#10;Please select the reason for removal - drop down menu&#10;Options - Unable to fulfill duties, unaware of relationship, no longer required, appoint another supporter, and Other"/>
                    <pic:cNvPicPr/>
                  </pic:nvPicPr>
                  <pic:blipFill>
                    <a:blip r:embed="rId140"/>
                    <a:stretch>
                      <a:fillRect/>
                    </a:stretch>
                  </pic:blipFill>
                  <pic:spPr>
                    <a:xfrm>
                      <a:off x="0" y="0"/>
                      <a:ext cx="4316942" cy="2814572"/>
                    </a:xfrm>
                    <a:prstGeom prst="rect">
                      <a:avLst/>
                    </a:prstGeom>
                    <a:ln w="9525">
                      <a:solidFill>
                        <a:schemeClr val="accent1">
                          <a:lumMod val="75000"/>
                        </a:schemeClr>
                      </a:solidFill>
                      <a:prstDash val="solid"/>
                    </a:ln>
                  </pic:spPr>
                </pic:pic>
              </a:graphicData>
            </a:graphic>
          </wp:inline>
        </w:drawing>
      </w:r>
    </w:p>
    <w:p w14:paraId="53C79695" w14:textId="4268EF07" w:rsidR="13391F5B" w:rsidRDefault="13391F5B" w:rsidP="00C25563">
      <w:pPr>
        <w:pStyle w:val="ListParagraph"/>
        <w:numPr>
          <w:ilvl w:val="0"/>
          <w:numId w:val="127"/>
        </w:numPr>
        <w:ind w:left="425" w:hanging="425"/>
        <w:contextualSpacing w:val="0"/>
      </w:pPr>
      <w:r>
        <w:lastRenderedPageBreak/>
        <w:t xml:space="preserve">Select </w:t>
      </w:r>
      <w:r w:rsidRPr="006A40FB">
        <w:rPr>
          <w:b/>
          <w:bCs/>
        </w:rPr>
        <w:t>REMOVE RELATIONSHIP</w:t>
      </w:r>
      <w:r>
        <w:t>.</w:t>
      </w:r>
    </w:p>
    <w:p w14:paraId="58CB3F77" w14:textId="46E89C3B" w:rsidR="6368A1BD" w:rsidRDefault="6368A1BD" w:rsidP="00643533">
      <w:r>
        <w:rPr>
          <w:noProof/>
        </w:rPr>
        <w:drawing>
          <wp:inline distT="0" distB="0" distL="0" distR="0" wp14:anchorId="2D86C2A3" wp14:editId="7BA00161">
            <wp:extent cx="5634414" cy="3544426"/>
            <wp:effectExtent l="19050" t="19050" r="23495" b="18415"/>
            <wp:docPr id="740683979" name="drawing" descr="Remove relationship pop up.&#10;Reason for removal selected, and the REMOVE RELATIONSHIP button at the bottom righ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683979" name="drawing" descr="Remove relationship pop up.&#10;Reason for removal selected, and the REMOVE RELATIONSHIP button at the bottom right is highlighted. "/>
                    <pic:cNvPicPr/>
                  </pic:nvPicPr>
                  <pic:blipFill>
                    <a:blip r:embed="rId141"/>
                    <a:stretch>
                      <a:fillRect/>
                    </a:stretch>
                  </pic:blipFill>
                  <pic:spPr>
                    <a:xfrm>
                      <a:off x="0" y="0"/>
                      <a:ext cx="5718146" cy="3597099"/>
                    </a:xfrm>
                    <a:prstGeom prst="rect">
                      <a:avLst/>
                    </a:prstGeom>
                    <a:ln w="9525">
                      <a:solidFill>
                        <a:schemeClr val="accent1">
                          <a:lumMod val="75000"/>
                        </a:schemeClr>
                      </a:solidFill>
                      <a:prstDash val="solid"/>
                    </a:ln>
                  </pic:spPr>
                </pic:pic>
              </a:graphicData>
            </a:graphic>
          </wp:inline>
        </w:drawing>
      </w:r>
    </w:p>
    <w:p w14:paraId="4B52CECE" w14:textId="6E5AC807" w:rsidR="00E30B26" w:rsidRPr="00E30B26" w:rsidRDefault="00E30B26" w:rsidP="00C25563">
      <w:pPr>
        <w:pStyle w:val="ListParagraph"/>
        <w:numPr>
          <w:ilvl w:val="0"/>
          <w:numId w:val="127"/>
        </w:numPr>
        <w:ind w:left="426" w:hanging="426"/>
      </w:pPr>
      <w:r w:rsidRPr="00E30B26">
        <w:t>A green banner confirms that the relationship was removed successfully.</w:t>
      </w:r>
    </w:p>
    <w:p w14:paraId="642F92FA" w14:textId="0711ADF0" w:rsidR="19CBC358" w:rsidRDefault="19CBC358" w:rsidP="00643533">
      <w:r>
        <w:rPr>
          <w:noProof/>
        </w:rPr>
        <w:drawing>
          <wp:inline distT="0" distB="0" distL="0" distR="0" wp14:anchorId="357974B0" wp14:editId="29923686">
            <wp:extent cx="4338640" cy="500766"/>
            <wp:effectExtent l="19050" t="19050" r="24130" b="13970"/>
            <wp:docPr id="1322959605" name="drawing" descr="Green banner - relationship successfully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59605" name="drawing" descr="Green banner - relationship successfully removed."/>
                    <pic:cNvPicPr/>
                  </pic:nvPicPr>
                  <pic:blipFill rotWithShape="1">
                    <a:blip r:embed="rId142">
                      <a:extLst>
                        <a:ext uri="{28A0092B-C50C-407E-A947-70E740481C1C}">
                          <a14:useLocalDpi xmlns:a14="http://schemas.microsoft.com/office/drawing/2010/main"/>
                        </a:ext>
                      </a:extLst>
                    </a:blip>
                    <a:srcRect l="1968" t="20797"/>
                    <a:stretch>
                      <a:fillRect/>
                    </a:stretch>
                  </pic:blipFill>
                  <pic:spPr bwMode="auto">
                    <a:xfrm>
                      <a:off x="0" y="0"/>
                      <a:ext cx="4431503" cy="511484"/>
                    </a:xfrm>
                    <a:prstGeom prst="rect">
                      <a:avLst/>
                    </a:prstGeom>
                    <a:ln w="9525"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0462273" w14:textId="105C42AB" w:rsidR="7101C058" w:rsidRPr="00487FD9" w:rsidRDefault="7101C058" w:rsidP="00487FD9">
      <w:pPr>
        <w:pStyle w:val="Heading2"/>
      </w:pPr>
      <w:bookmarkStart w:id="140" w:name="_Toc240901662"/>
      <w:r w:rsidRPr="00487FD9">
        <w:t xml:space="preserve">Viewing </w:t>
      </w:r>
      <w:r w:rsidR="006E2451" w:rsidRPr="00487FD9">
        <w:t>Suspended Relationships</w:t>
      </w:r>
      <w:bookmarkEnd w:id="140"/>
    </w:p>
    <w:p w14:paraId="25DE302C" w14:textId="77777777" w:rsidR="008A43DE" w:rsidRDefault="008A43DE" w:rsidP="008A43DE">
      <w:r w:rsidRPr="008A43DE">
        <w:t xml:space="preserve">The </w:t>
      </w:r>
      <w:r w:rsidRPr="008A43DE">
        <w:rPr>
          <w:b/>
          <w:bCs/>
        </w:rPr>
        <w:t>System Governor</w:t>
      </w:r>
      <w:r w:rsidRPr="008A43DE">
        <w:t xml:space="preserve"> may suspend a relationship when they receive information that requires them to review the relationship. During the review process, the Supporter, Supporter Lite, or Supporter Guardian receives a notification and can respond before the System Governor decides whether to lift the suspension or cancel the relationship.</w:t>
      </w:r>
    </w:p>
    <w:p w14:paraId="6B1FAAED" w14:textId="5E4715B7" w:rsidR="00542693" w:rsidRPr="008A43DE" w:rsidRDefault="00542693" w:rsidP="00C25563">
      <w:r w:rsidRPr="00542693">
        <w:t>While a relationship is suspended, the Supporter cannot receive information or act on behalf of the client.</w:t>
      </w:r>
    </w:p>
    <w:p w14:paraId="1FBE393E" w14:textId="77777777" w:rsidR="00542693" w:rsidRPr="00542693" w:rsidRDefault="00542693" w:rsidP="00542693">
      <w:r w:rsidRPr="00542693">
        <w:t xml:space="preserve">You can view suspended </w:t>
      </w:r>
      <w:r w:rsidRPr="00542693">
        <w:rPr>
          <w:b/>
          <w:bCs/>
        </w:rPr>
        <w:t>Supporter</w:t>
      </w:r>
      <w:r w:rsidRPr="00542693">
        <w:t xml:space="preserve">, </w:t>
      </w:r>
      <w:r w:rsidRPr="00542693">
        <w:rPr>
          <w:b/>
          <w:bCs/>
        </w:rPr>
        <w:t>Supporter Lite</w:t>
      </w:r>
      <w:r w:rsidRPr="00542693">
        <w:t xml:space="preserve">, and </w:t>
      </w:r>
      <w:r w:rsidRPr="00542693">
        <w:rPr>
          <w:b/>
          <w:bCs/>
        </w:rPr>
        <w:t>Supporter Guardian</w:t>
      </w:r>
      <w:r w:rsidRPr="00542693">
        <w:t xml:space="preserve"> relationships in the client's </w:t>
      </w:r>
      <w:r w:rsidRPr="00542693">
        <w:rPr>
          <w:b/>
          <w:bCs/>
        </w:rPr>
        <w:t>Support Network</w:t>
      </w:r>
      <w:r w:rsidRPr="00542693">
        <w:t xml:space="preserve"> tab. These relationships display a </w:t>
      </w:r>
      <w:r w:rsidRPr="00542693">
        <w:rPr>
          <w:b/>
          <w:bCs/>
        </w:rPr>
        <w:t>Suspended</w:t>
      </w:r>
      <w:r w:rsidRPr="00542693">
        <w:t xml:space="preserve"> status.</w:t>
      </w:r>
    </w:p>
    <w:tbl>
      <w:tblPr>
        <w:tblStyle w:val="TableGrid"/>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415"/>
      </w:tblGrid>
      <w:tr w:rsidR="0D256120" w14:paraId="22E8C9DC" w14:textId="77777777" w:rsidTr="00344551">
        <w:trPr>
          <w:trHeight w:val="300"/>
        </w:trPr>
        <w:tc>
          <w:tcPr>
            <w:tcW w:w="340" w:type="dxa"/>
            <w:shd w:val="clear" w:color="auto" w:fill="FFFFFF" w:themeFill="background1"/>
          </w:tcPr>
          <w:p w14:paraId="2F406BE4" w14:textId="77777777" w:rsidR="0D256120" w:rsidRPr="007A0939" w:rsidRDefault="0D256120" w:rsidP="00643533">
            <w:pPr>
              <w:jc w:val="center"/>
              <w:rPr>
                <w:b/>
                <w:bCs/>
                <w:sz w:val="28"/>
                <w:szCs w:val="28"/>
              </w:rPr>
            </w:pPr>
            <w:r w:rsidRPr="007A0939">
              <w:rPr>
                <w:b/>
                <w:bCs/>
                <w:color w:val="A20000"/>
                <w:sz w:val="28"/>
                <w:szCs w:val="28"/>
              </w:rPr>
              <w:t>!</w:t>
            </w:r>
          </w:p>
        </w:tc>
        <w:tc>
          <w:tcPr>
            <w:tcW w:w="8415" w:type="dxa"/>
            <w:shd w:val="clear" w:color="auto" w:fill="FFFFFF" w:themeFill="background1"/>
          </w:tcPr>
          <w:p w14:paraId="182F2B66" w14:textId="61C59487" w:rsidR="4F261A83" w:rsidRDefault="00542693" w:rsidP="00643533">
            <w:r w:rsidRPr="00542693">
              <w:t>Departmental staff initiate suspension actions. Once a relationship is suspended, My Aged Care updates the relationship status across all My Aged Care portals.</w:t>
            </w:r>
          </w:p>
        </w:tc>
      </w:tr>
    </w:tbl>
    <w:p w14:paraId="17278A9F" w14:textId="1546B155" w:rsidR="0A1628A3" w:rsidRDefault="0A1628A3" w:rsidP="00643533">
      <w:r>
        <w:rPr>
          <w:noProof/>
        </w:rPr>
        <w:lastRenderedPageBreak/>
        <w:drawing>
          <wp:inline distT="0" distB="0" distL="0" distR="0" wp14:anchorId="39CE00D3" wp14:editId="63C2720C">
            <wp:extent cx="4290544" cy="4426752"/>
            <wp:effectExtent l="19050" t="19050" r="15240" b="12065"/>
            <wp:docPr id="310101430" name="drawing" descr="Client's Support Network page showing a supporter card with a red 'Suspended'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01430" name="drawing" descr="Client's Support Network page showing a supporter card with a red 'Suspended' status."/>
                    <pic:cNvPicPr/>
                  </pic:nvPicPr>
                  <pic:blipFill>
                    <a:blip r:embed="rId143"/>
                    <a:stretch>
                      <a:fillRect/>
                    </a:stretch>
                  </pic:blipFill>
                  <pic:spPr>
                    <a:xfrm>
                      <a:off x="0" y="0"/>
                      <a:ext cx="4300031" cy="4436540"/>
                    </a:xfrm>
                    <a:prstGeom prst="rect">
                      <a:avLst/>
                    </a:prstGeom>
                    <a:ln w="9525">
                      <a:solidFill>
                        <a:schemeClr val="accent1">
                          <a:lumMod val="75000"/>
                        </a:schemeClr>
                      </a:solidFill>
                      <a:prstDash val="solid"/>
                    </a:ln>
                  </pic:spPr>
                </pic:pic>
              </a:graphicData>
            </a:graphic>
          </wp:inline>
        </w:drawing>
      </w:r>
    </w:p>
    <w:p w14:paraId="313D2361" w14:textId="1A2BF0A8" w:rsidR="35354DF8" w:rsidRDefault="35354DF8" w:rsidP="00C25563">
      <w:pPr>
        <w:pStyle w:val="Heading2"/>
        <w:keepNext w:val="0"/>
        <w:keepLines w:val="0"/>
        <w:spacing w:line="276" w:lineRule="auto"/>
      </w:pPr>
      <w:bookmarkStart w:id="141" w:name="_Toc240901663"/>
      <w:r>
        <w:t xml:space="preserve">Viewing </w:t>
      </w:r>
      <w:r w:rsidR="03EB55F4">
        <w:t>Declined, E</w:t>
      </w:r>
      <w:r>
        <w:t>nded</w:t>
      </w:r>
      <w:r w:rsidR="70CA4A37">
        <w:t xml:space="preserve"> and Cancelled</w:t>
      </w:r>
      <w:r>
        <w:t xml:space="preserve"> relationship</w:t>
      </w:r>
      <w:bookmarkEnd w:id="141"/>
    </w:p>
    <w:p w14:paraId="2A6CA896" w14:textId="77777777" w:rsidR="003349EE" w:rsidRPr="003349EE" w:rsidRDefault="003349EE" w:rsidP="00C25563">
      <w:r w:rsidRPr="003349EE">
        <w:t xml:space="preserve">A relationship can have a </w:t>
      </w:r>
      <w:r w:rsidRPr="003349EE">
        <w:rPr>
          <w:b/>
          <w:bCs/>
        </w:rPr>
        <w:t>Declined</w:t>
      </w:r>
      <w:r w:rsidRPr="003349EE">
        <w:t xml:space="preserve">, </w:t>
      </w:r>
      <w:r w:rsidRPr="003349EE">
        <w:rPr>
          <w:b/>
          <w:bCs/>
        </w:rPr>
        <w:t>Ended</w:t>
      </w:r>
      <w:r w:rsidRPr="003349EE">
        <w:t xml:space="preserve">, or </w:t>
      </w:r>
      <w:r w:rsidRPr="003349EE">
        <w:rPr>
          <w:b/>
          <w:bCs/>
        </w:rPr>
        <w:t>Cancelled</w:t>
      </w:r>
      <w:r w:rsidRPr="003349EE">
        <w:t xml:space="preserve"> status.</w:t>
      </w:r>
    </w:p>
    <w:p w14:paraId="258C4914" w14:textId="77777777" w:rsidR="003349EE" w:rsidRDefault="003349EE" w:rsidP="00C25563">
      <w:r w:rsidRPr="003349EE">
        <w:t xml:space="preserve">A relationship is </w:t>
      </w:r>
      <w:r w:rsidRPr="003349EE">
        <w:rPr>
          <w:b/>
          <w:bCs/>
        </w:rPr>
        <w:t>Declined</w:t>
      </w:r>
      <w:r w:rsidRPr="003349EE">
        <w:t xml:space="preserve"> when a nominated Supporter chooses not to accept a relationship request from the client or an assessor. This status applies only to people nominated for a Supporter role.</w:t>
      </w:r>
    </w:p>
    <w:p w14:paraId="280CD3E6" w14:textId="77777777" w:rsidR="00CC3255" w:rsidRPr="00CC3255" w:rsidRDefault="00CC3255" w:rsidP="00CC3255">
      <w:r w:rsidRPr="00CC3255">
        <w:t xml:space="preserve">The </w:t>
      </w:r>
      <w:r w:rsidRPr="00CC3255">
        <w:rPr>
          <w:b/>
          <w:bCs/>
        </w:rPr>
        <w:t>System Governor</w:t>
      </w:r>
      <w:r w:rsidRPr="00CC3255">
        <w:t xml:space="preserve"> can also decline a relationship if:</w:t>
      </w:r>
    </w:p>
    <w:p w14:paraId="0F29E6DD" w14:textId="77777777" w:rsidR="00CC3255" w:rsidRPr="00CC3255" w:rsidRDefault="00CC3255" w:rsidP="00C25563">
      <w:pPr>
        <w:numPr>
          <w:ilvl w:val="0"/>
          <w:numId w:val="130"/>
        </w:numPr>
        <w:spacing w:before="60" w:after="60"/>
        <w:ind w:left="714" w:hanging="357"/>
      </w:pPr>
      <w:r w:rsidRPr="00CC3255">
        <w:t>a conflict of interest cannot be managed, or</w:t>
      </w:r>
    </w:p>
    <w:p w14:paraId="558A6AA0" w14:textId="77777777" w:rsidR="00CC3255" w:rsidRPr="00CC3255" w:rsidRDefault="00CC3255" w:rsidP="00C25563">
      <w:pPr>
        <w:numPr>
          <w:ilvl w:val="0"/>
          <w:numId w:val="130"/>
        </w:numPr>
        <w:spacing w:before="60" w:after="60"/>
        <w:ind w:left="714" w:hanging="357"/>
      </w:pPr>
      <w:r w:rsidRPr="00CC3255">
        <w:t>other information supports declining the relationship, such as a previous cancellation between the parties.</w:t>
      </w:r>
    </w:p>
    <w:p w14:paraId="289E4492" w14:textId="77777777" w:rsidR="00CC3255" w:rsidRPr="00C25563" w:rsidRDefault="00CC3255" w:rsidP="00C25563">
      <w:pPr>
        <w:pStyle w:val="ListParagraph"/>
        <w:numPr>
          <w:ilvl w:val="0"/>
          <w:numId w:val="130"/>
        </w:numPr>
        <w:spacing w:before="60" w:after="240"/>
        <w:ind w:left="714" w:hanging="357"/>
        <w:contextualSpacing w:val="0"/>
      </w:pPr>
      <w:r w:rsidRPr="00C25563">
        <w:t>A relationship is Cancelled when the System Governor starts the cancellation process.</w:t>
      </w:r>
    </w:p>
    <w:tbl>
      <w:tblPr>
        <w:tblStyle w:val="TableGrid"/>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420"/>
      </w:tblGrid>
      <w:tr w:rsidR="0D256120" w14:paraId="74EADA2C" w14:textId="77777777" w:rsidTr="00344551">
        <w:trPr>
          <w:trHeight w:val="300"/>
        </w:trPr>
        <w:tc>
          <w:tcPr>
            <w:tcW w:w="340" w:type="dxa"/>
            <w:shd w:val="clear" w:color="auto" w:fill="FFFFFF" w:themeFill="background1"/>
          </w:tcPr>
          <w:p w14:paraId="7C54F000" w14:textId="77777777" w:rsidR="0D256120" w:rsidRPr="007A0939" w:rsidRDefault="0D256120" w:rsidP="00643533">
            <w:pPr>
              <w:jc w:val="center"/>
              <w:rPr>
                <w:b/>
                <w:bCs/>
                <w:sz w:val="28"/>
                <w:szCs w:val="28"/>
              </w:rPr>
            </w:pPr>
            <w:r w:rsidRPr="007A0939">
              <w:rPr>
                <w:b/>
                <w:bCs/>
                <w:color w:val="A20000"/>
                <w:sz w:val="28"/>
                <w:szCs w:val="28"/>
              </w:rPr>
              <w:t>!</w:t>
            </w:r>
          </w:p>
        </w:tc>
        <w:tc>
          <w:tcPr>
            <w:tcW w:w="8420" w:type="dxa"/>
            <w:shd w:val="clear" w:color="auto" w:fill="FFFFFF" w:themeFill="background1"/>
          </w:tcPr>
          <w:p w14:paraId="58CE8742" w14:textId="516FAE91" w:rsidR="3EDC6950" w:rsidRDefault="00CC3255" w:rsidP="00643533">
            <w:r w:rsidRPr="00CC3255">
              <w:t>Departmental staff initiate decline and cancellation actions. Once processed, My Aged Care updates the relationship status across all My Aged Care portals.</w:t>
            </w:r>
          </w:p>
        </w:tc>
      </w:tr>
    </w:tbl>
    <w:p w14:paraId="3476E628" w14:textId="29260696" w:rsidR="55AEBC50" w:rsidRDefault="00287F24" w:rsidP="00C25563">
      <w:pPr>
        <w:widowControl/>
      </w:pPr>
      <w:r w:rsidRPr="00287F24">
        <w:t xml:space="preserve">An </w:t>
      </w:r>
      <w:r w:rsidRPr="00287F24">
        <w:rPr>
          <w:b/>
          <w:bCs/>
        </w:rPr>
        <w:t>Ended</w:t>
      </w:r>
      <w:r w:rsidRPr="00287F24">
        <w:t xml:space="preserve"> relationship means the Supporter can no longer access information or act on the client's behalf. This status appears when someone removes the relationship in the assessor portal by following the</w:t>
      </w:r>
      <w:r>
        <w:t xml:space="preserve"> </w:t>
      </w:r>
      <w:hyperlink w:anchor="_Removing_a_relationship" w:tooltip="Removing a relationship" w:history="1">
        <w:r w:rsidR="00A65E95" w:rsidRPr="00A65E95">
          <w:rPr>
            <w:rStyle w:val="Hyperlink"/>
          </w:rPr>
          <w:t>Removing a relationship</w:t>
        </w:r>
      </w:hyperlink>
      <w:r w:rsidR="00A65E95">
        <w:t xml:space="preserve"> p</w:t>
      </w:r>
      <w:r w:rsidR="3F28272F">
        <w:t>rocess</w:t>
      </w:r>
      <w:r w:rsidR="00A65E95">
        <w:t>.</w:t>
      </w:r>
    </w:p>
    <w:p w14:paraId="0EF1D564" w14:textId="77777777" w:rsidR="00287F24" w:rsidRPr="00287F24" w:rsidRDefault="00287F24" w:rsidP="00C25563">
      <w:pPr>
        <w:widowControl/>
      </w:pPr>
      <w:r w:rsidRPr="00287F24">
        <w:t xml:space="preserve">You can view </w:t>
      </w:r>
      <w:r w:rsidRPr="00287F24">
        <w:rPr>
          <w:b/>
          <w:bCs/>
        </w:rPr>
        <w:t>Declined</w:t>
      </w:r>
      <w:r w:rsidRPr="00287F24">
        <w:t xml:space="preserve">, </w:t>
      </w:r>
      <w:r w:rsidRPr="00287F24">
        <w:rPr>
          <w:b/>
          <w:bCs/>
        </w:rPr>
        <w:t>Ended</w:t>
      </w:r>
      <w:r w:rsidRPr="00287F24">
        <w:t xml:space="preserve">, and </w:t>
      </w:r>
      <w:r w:rsidRPr="00287F24">
        <w:rPr>
          <w:b/>
          <w:bCs/>
        </w:rPr>
        <w:t>Cancelled</w:t>
      </w:r>
      <w:r w:rsidRPr="00287F24">
        <w:t xml:space="preserve"> relationships in the </w:t>
      </w:r>
      <w:r w:rsidRPr="00287F24">
        <w:rPr>
          <w:b/>
          <w:bCs/>
        </w:rPr>
        <w:t>Declined, Ended and Cancelled relationships</w:t>
      </w:r>
      <w:r w:rsidRPr="00287F24">
        <w:t xml:space="preserve"> tab.</w:t>
      </w:r>
    </w:p>
    <w:p w14:paraId="34A30FF3" w14:textId="6AC12ECA" w:rsidR="55AEBC50" w:rsidRDefault="26DAA709" w:rsidP="00643533">
      <w:r>
        <w:rPr>
          <w:noProof/>
        </w:rPr>
        <w:lastRenderedPageBreak/>
        <w:drawing>
          <wp:inline distT="0" distB="0" distL="0" distR="0" wp14:anchorId="4273198C" wp14:editId="29FAC161">
            <wp:extent cx="5625939" cy="3695368"/>
            <wp:effectExtent l="19050" t="19050" r="13335" b="19685"/>
            <wp:docPr id="583305104" name="drawing" descr="Client's support network, Declined Ended and Cancelled relationships tab. Shows three supporter cards with different statuses shown at the bottom of each card. &#10;Ended (grey)&#10;Declined (red)&#10;Cancelled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05104" name="drawing" descr="Client's support network, Declined Ended and Cancelled relationships tab. Shows three supporter cards with different statuses shown at the bottom of each card. &#10;Ended (grey)&#10;Declined (red)&#10;Cancelled (grey)"/>
                    <pic:cNvPicPr/>
                  </pic:nvPicPr>
                  <pic:blipFill>
                    <a:blip r:embed="rId144"/>
                    <a:stretch>
                      <a:fillRect/>
                    </a:stretch>
                  </pic:blipFill>
                  <pic:spPr>
                    <a:xfrm>
                      <a:off x="0" y="0"/>
                      <a:ext cx="5625939" cy="3695368"/>
                    </a:xfrm>
                    <a:prstGeom prst="rect">
                      <a:avLst/>
                    </a:prstGeom>
                    <a:ln w="9525">
                      <a:solidFill>
                        <a:schemeClr val="accent1">
                          <a:lumMod val="75000"/>
                        </a:schemeClr>
                      </a:solidFill>
                      <a:prstDash val="solid"/>
                    </a:ln>
                  </pic:spPr>
                </pic:pic>
              </a:graphicData>
            </a:graphic>
          </wp:inline>
        </w:drawing>
      </w:r>
    </w:p>
    <w:p w14:paraId="51749701" w14:textId="6C5E88D1" w:rsidR="001C6A3D" w:rsidRPr="00BA3A98" w:rsidRDefault="00C14FE3" w:rsidP="00E20E2A">
      <w:pPr>
        <w:pStyle w:val="Heading2"/>
        <w:keepNext w:val="0"/>
        <w:keepLines w:val="0"/>
        <w:spacing w:line="276" w:lineRule="auto"/>
      </w:pPr>
      <w:bookmarkStart w:id="142" w:name="_Toc106293737"/>
      <w:bookmarkStart w:id="143" w:name="_Toc106810209"/>
      <w:bookmarkStart w:id="144" w:name="_Toc106887799"/>
      <w:bookmarkStart w:id="145" w:name="_Toc106973902"/>
      <w:bookmarkStart w:id="146" w:name="_Toc206427680"/>
      <w:bookmarkStart w:id="147" w:name="_Toc240901664"/>
      <w:r>
        <w:t>Configuring</w:t>
      </w:r>
      <w:r w:rsidR="001C6A3D">
        <w:t xml:space="preserve"> notification preferences for clients and their support people</w:t>
      </w:r>
      <w:bookmarkEnd w:id="142"/>
      <w:bookmarkEnd w:id="143"/>
      <w:bookmarkEnd w:id="144"/>
      <w:bookmarkEnd w:id="145"/>
      <w:bookmarkEnd w:id="146"/>
      <w:bookmarkEnd w:id="147"/>
    </w:p>
    <w:p w14:paraId="76156DC1" w14:textId="77777777" w:rsidR="00245528" w:rsidRPr="00C25563" w:rsidRDefault="00245528" w:rsidP="00C25563">
      <w:pPr>
        <w:rPr>
          <w:szCs w:val="22"/>
        </w:rPr>
      </w:pPr>
      <w:r w:rsidRPr="00C25563">
        <w:rPr>
          <w:szCs w:val="22"/>
        </w:rPr>
        <w:t>Clients and the people who support them, including agents, registered Supporters, support organisations, carers, and other support people, can choose to receive email and/or SMS notifications about key events in the client's My Aged Care journey. These notifications can include updates when:</w:t>
      </w:r>
    </w:p>
    <w:p w14:paraId="547C885E" w14:textId="090A3B9C"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client registration is complete </w:t>
      </w:r>
    </w:p>
    <w:p w14:paraId="488864E0" w14:textId="69220B60"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an assessment is finalised </w:t>
      </w:r>
    </w:p>
    <w:p w14:paraId="3392C057" w14:textId="27CD3C0D"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the client is approved for care following a home support or comprehensive assessment </w:t>
      </w:r>
    </w:p>
    <w:p w14:paraId="1FE990B7" w14:textId="44FE5D04"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Support at Home funding is assigned </w:t>
      </w:r>
    </w:p>
    <w:p w14:paraId="5E617E6A" w14:textId="2351AB19"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a Support at Home letter is issued, such as an assignment or withdrawal letter </w:t>
      </w:r>
    </w:p>
    <w:p w14:paraId="5D3BA2B7" w14:textId="037C50F2"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permanent Residential Care is assigned </w:t>
      </w:r>
    </w:p>
    <w:p w14:paraId="53DE2A22" w14:textId="3520B950"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a Residential Care letter is issued, such as an assignment or withdrawal letter </w:t>
      </w:r>
    </w:p>
    <w:p w14:paraId="0D034A86" w14:textId="4E6BCCE2"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a Support Plan Review request is submitted </w:t>
      </w:r>
    </w:p>
    <w:p w14:paraId="524EA6EF" w14:textId="69BB2AD8"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 xml:space="preserve">a support relationship is activated, declined, inactivated, or nearing expiry </w:t>
      </w:r>
    </w:p>
    <w:p w14:paraId="2E66F7C4" w14:textId="0A922FE4" w:rsidR="00560A9D" w:rsidRPr="00560A9D" w:rsidRDefault="00560A9D" w:rsidP="00D92288">
      <w:pPr>
        <w:pStyle w:val="ListParagraph"/>
        <w:numPr>
          <w:ilvl w:val="0"/>
          <w:numId w:val="131"/>
        </w:numPr>
        <w:spacing w:before="60" w:after="60"/>
        <w:ind w:left="357" w:hanging="357"/>
        <w:contextualSpacing w:val="0"/>
        <w:rPr>
          <w:szCs w:val="22"/>
        </w:rPr>
      </w:pPr>
      <w:r w:rsidRPr="00560A9D">
        <w:rPr>
          <w:szCs w:val="22"/>
        </w:rPr>
        <w:t>documents relating to support relationships are submitted or actioned.</w:t>
      </w:r>
    </w:p>
    <w:p w14:paraId="705BF035" w14:textId="77777777" w:rsidR="00CF34D0" w:rsidRDefault="00CF34D0" w:rsidP="00751A39">
      <w:pPr>
        <w:rPr>
          <w:rFonts w:cs="Arial"/>
        </w:rPr>
      </w:pPr>
      <w:r w:rsidRPr="00CF34D0">
        <w:rPr>
          <w:rFonts w:cs="Arial"/>
        </w:rPr>
        <w:t xml:space="preserve">Support organisations acting as </w:t>
      </w:r>
      <w:r w:rsidRPr="00CF34D0">
        <w:rPr>
          <w:rFonts w:cs="Arial"/>
          <w:b/>
          <w:bCs/>
        </w:rPr>
        <w:t>Agents</w:t>
      </w:r>
      <w:r w:rsidRPr="00CF34D0">
        <w:rPr>
          <w:rFonts w:cs="Arial"/>
        </w:rPr>
        <w:t xml:space="preserve">, </w:t>
      </w:r>
      <w:r w:rsidRPr="00CF34D0">
        <w:rPr>
          <w:rFonts w:cs="Arial"/>
          <w:b/>
          <w:bCs/>
        </w:rPr>
        <w:t>Supporters</w:t>
      </w:r>
      <w:r w:rsidRPr="00CF34D0">
        <w:rPr>
          <w:rFonts w:cs="Arial"/>
        </w:rPr>
        <w:t xml:space="preserve">, or </w:t>
      </w:r>
      <w:r w:rsidRPr="00CF34D0">
        <w:rPr>
          <w:rFonts w:cs="Arial"/>
          <w:b/>
          <w:bCs/>
        </w:rPr>
        <w:t>Supporter Guardians</w:t>
      </w:r>
      <w:r w:rsidRPr="00CF34D0">
        <w:rPr>
          <w:rFonts w:cs="Arial"/>
        </w:rPr>
        <w:t xml:space="preserve"> automatically receive email notifications when the information may or must be provided to the client under the Act. These organisations cannot receive SMS notifications.</w:t>
      </w:r>
    </w:p>
    <w:p w14:paraId="1CCA6CBA" w14:textId="5CE38286" w:rsidR="00E509F3" w:rsidRPr="00E509F3" w:rsidRDefault="00E509F3" w:rsidP="00751A39">
      <w:pPr>
        <w:rPr>
          <w:rFonts w:cs="Arial"/>
        </w:rPr>
      </w:pPr>
      <w:r w:rsidRPr="00E509F3">
        <w:rPr>
          <w:rFonts w:cs="Arial"/>
        </w:rPr>
        <w:t xml:space="preserve">People with a </w:t>
      </w:r>
      <w:r w:rsidRPr="00E509F3">
        <w:rPr>
          <w:rFonts w:cs="Arial"/>
          <w:b/>
          <w:bCs/>
        </w:rPr>
        <w:t>Supporter Lite</w:t>
      </w:r>
      <w:r w:rsidRPr="00E509F3">
        <w:rPr>
          <w:rFonts w:cs="Arial"/>
        </w:rPr>
        <w:t xml:space="preserve"> role only receive notifications about changes to their own record. My Aged Care does not send any other automated notifications to this role. </w:t>
      </w:r>
    </w:p>
    <w:p w14:paraId="4A496065" w14:textId="77777777" w:rsidR="008C425E" w:rsidRPr="008C425E" w:rsidRDefault="008C425E" w:rsidP="00751A39">
      <w:pPr>
        <w:rPr>
          <w:rFonts w:cs="Arial"/>
        </w:rPr>
      </w:pPr>
      <w:r w:rsidRPr="008C425E">
        <w:rPr>
          <w:rFonts w:cs="Arial"/>
        </w:rPr>
        <w:t>New clients can choose to receive email and/or SMS notifications during registration. Existing clients and support people can update their notification preferences through:</w:t>
      </w:r>
    </w:p>
    <w:p w14:paraId="7C03D4E2" w14:textId="77777777" w:rsidR="008C425E" w:rsidRPr="008C425E" w:rsidRDefault="008C425E" w:rsidP="00D92288">
      <w:pPr>
        <w:numPr>
          <w:ilvl w:val="0"/>
          <w:numId w:val="156"/>
        </w:numPr>
        <w:spacing w:before="60" w:after="60"/>
        <w:ind w:left="357" w:hanging="357"/>
        <w:rPr>
          <w:rFonts w:cs="Arial"/>
        </w:rPr>
      </w:pPr>
      <w:r w:rsidRPr="008C425E">
        <w:rPr>
          <w:rFonts w:cs="Arial"/>
        </w:rPr>
        <w:t>the assessor portal</w:t>
      </w:r>
    </w:p>
    <w:p w14:paraId="3A0AEC45" w14:textId="77777777" w:rsidR="008C425E" w:rsidRPr="008C425E" w:rsidRDefault="008C425E" w:rsidP="00D92288">
      <w:pPr>
        <w:numPr>
          <w:ilvl w:val="0"/>
          <w:numId w:val="156"/>
        </w:numPr>
        <w:spacing w:before="60" w:after="60"/>
        <w:ind w:left="357" w:hanging="357"/>
        <w:rPr>
          <w:rFonts w:cs="Arial"/>
        </w:rPr>
      </w:pPr>
      <w:r w:rsidRPr="008C425E">
        <w:rPr>
          <w:rFonts w:cs="Arial"/>
        </w:rPr>
        <w:lastRenderedPageBreak/>
        <w:t>the client's online account</w:t>
      </w:r>
    </w:p>
    <w:p w14:paraId="5016EACF" w14:textId="77777777" w:rsidR="008C425E" w:rsidRPr="008C425E" w:rsidRDefault="008C425E" w:rsidP="00D92288">
      <w:pPr>
        <w:numPr>
          <w:ilvl w:val="0"/>
          <w:numId w:val="156"/>
        </w:numPr>
        <w:spacing w:before="60" w:after="60"/>
        <w:ind w:left="357" w:hanging="357"/>
        <w:rPr>
          <w:rFonts w:cs="Arial"/>
        </w:rPr>
      </w:pPr>
      <w:r w:rsidRPr="008C425E">
        <w:rPr>
          <w:rFonts w:cs="Arial"/>
        </w:rPr>
        <w:t xml:space="preserve">the My Aged Care contact centre on </w:t>
      </w:r>
      <w:r w:rsidRPr="008C425E">
        <w:rPr>
          <w:rFonts w:cs="Arial"/>
          <w:b/>
          <w:bCs/>
        </w:rPr>
        <w:t>1800 200 422</w:t>
      </w:r>
      <w:r w:rsidRPr="008C425E">
        <w:rPr>
          <w:rFonts w:cs="Arial"/>
        </w:rPr>
        <w:t>.</w:t>
      </w:r>
    </w:p>
    <w:p w14:paraId="6C3784EB" w14:textId="77777777" w:rsidR="008C425E" w:rsidRPr="008C425E" w:rsidRDefault="008C425E" w:rsidP="00C25563">
      <w:pPr>
        <w:rPr>
          <w:rFonts w:cs="Arial"/>
        </w:rPr>
      </w:pPr>
      <w:r w:rsidRPr="008C425E">
        <w:rPr>
          <w:rFonts w:cs="Arial"/>
        </w:rPr>
        <w:t>To receive SMS notifications, the client or support person must have a verified mobile phone number. Verify the mobile number before you configure notification preferences.</w:t>
      </w:r>
    </w:p>
    <w:p w14:paraId="26375297" w14:textId="77777777" w:rsidR="00751A39" w:rsidRPr="00751A39" w:rsidRDefault="00751A39" w:rsidP="00751A39">
      <w:pPr>
        <w:rPr>
          <w:lang w:eastAsia="en-AU"/>
        </w:rPr>
      </w:pPr>
      <w:r w:rsidRPr="00751A39">
        <w:rPr>
          <w:lang w:eastAsia="en-AU"/>
        </w:rPr>
        <w:t xml:space="preserve">The steps below use the client's record as an example. You can follow the same process for a support person by opening their </w:t>
      </w:r>
      <w:r w:rsidRPr="00751A39">
        <w:rPr>
          <w:b/>
          <w:bCs/>
          <w:lang w:eastAsia="en-AU"/>
        </w:rPr>
        <w:t>Client Details</w:t>
      </w:r>
      <w:r w:rsidRPr="00751A39">
        <w:rPr>
          <w:lang w:eastAsia="en-AU"/>
        </w:rPr>
        <w:t xml:space="preserve"> tab.</w:t>
      </w:r>
    </w:p>
    <w:p w14:paraId="4B8E8FEB" w14:textId="77777777" w:rsidR="00751A39" w:rsidRPr="00751A39" w:rsidRDefault="00751A39" w:rsidP="00751A39">
      <w:pPr>
        <w:rPr>
          <w:rFonts w:cs="Arial"/>
        </w:rPr>
      </w:pPr>
      <w:r w:rsidRPr="00751A39">
        <w:rPr>
          <w:rFonts w:cs="Arial"/>
        </w:rPr>
        <w:t>Follow the steps below to set up and manage email and SMS notifications.</w:t>
      </w:r>
    </w:p>
    <w:p w14:paraId="008FA839" w14:textId="775DF2CC" w:rsidR="001C6A3D" w:rsidRPr="003A37DB" w:rsidRDefault="001C6A3D" w:rsidP="009E2AE6">
      <w:pPr>
        <w:pStyle w:val="Heading3"/>
        <w:spacing w:before="480"/>
      </w:pPr>
      <w:bookmarkStart w:id="148" w:name="_Verify_Mobile_Phone"/>
      <w:bookmarkStart w:id="149" w:name="_Verifying_Mobile_Phone"/>
      <w:bookmarkStart w:id="150" w:name="_Toc106810210"/>
      <w:bookmarkStart w:id="151" w:name="_Toc106887800"/>
      <w:bookmarkStart w:id="152" w:name="_Toc106973903"/>
      <w:bookmarkStart w:id="153" w:name="_Toc206427681"/>
      <w:bookmarkStart w:id="154" w:name="_Toc240901665"/>
      <w:bookmarkEnd w:id="148"/>
      <w:bookmarkEnd w:id="149"/>
      <w:r w:rsidRPr="0D256120">
        <w:t>Verify</w:t>
      </w:r>
      <w:r w:rsidR="00C14FE3" w:rsidRPr="0D256120">
        <w:t>ing</w:t>
      </w:r>
      <w:r w:rsidRPr="0D256120">
        <w:t xml:space="preserve"> </w:t>
      </w:r>
      <w:r w:rsidR="00241EC2">
        <w:t>m</w:t>
      </w:r>
      <w:r w:rsidRPr="0D256120">
        <w:t xml:space="preserve">obile </w:t>
      </w:r>
      <w:r w:rsidR="00241EC2">
        <w:t>p</w:t>
      </w:r>
      <w:r w:rsidRPr="0D256120">
        <w:t xml:space="preserve">hone </w:t>
      </w:r>
      <w:r w:rsidR="00241EC2">
        <w:t>n</w:t>
      </w:r>
      <w:r w:rsidRPr="0D256120">
        <w:t>umber</w:t>
      </w:r>
      <w:bookmarkEnd w:id="150"/>
      <w:bookmarkEnd w:id="151"/>
      <w:bookmarkEnd w:id="152"/>
      <w:bookmarkEnd w:id="153"/>
      <w:bookmarkEnd w:id="154"/>
    </w:p>
    <w:p w14:paraId="78D47846" w14:textId="601AC2CD" w:rsidR="00FF6A59" w:rsidRPr="00FF6A59" w:rsidRDefault="00FF6A59" w:rsidP="00C25563">
      <w:pPr>
        <w:pStyle w:val="ListParagraph"/>
        <w:numPr>
          <w:ilvl w:val="0"/>
          <w:numId w:val="133"/>
        </w:numPr>
        <w:ind w:left="426" w:hanging="426"/>
      </w:pPr>
      <w:r w:rsidRPr="00FF6A59">
        <w:t xml:space="preserve">Open the client's record and select the </w:t>
      </w:r>
      <w:r w:rsidRPr="00C25563">
        <w:rPr>
          <w:b/>
          <w:bCs/>
        </w:rPr>
        <w:t>Client details</w:t>
      </w:r>
      <w:r w:rsidRPr="00FF6A59">
        <w:t xml:space="preserve"> tab.</w:t>
      </w:r>
    </w:p>
    <w:p w14:paraId="0A170D2B" w14:textId="2587B415" w:rsidR="00FF6A59" w:rsidRPr="00FF6A59" w:rsidRDefault="00FF6A59" w:rsidP="00C25563">
      <w:pPr>
        <w:ind w:left="426"/>
      </w:pPr>
      <w:r w:rsidRPr="00FF6A59">
        <w:t>If the client's mobile number is not verified, a notification banner appears asking you to verify the number.</w:t>
      </w:r>
    </w:p>
    <w:p w14:paraId="778EDF63" w14:textId="36B46FD1" w:rsidR="003D538D" w:rsidRDefault="005477DD" w:rsidP="00643533">
      <w:pPr>
        <w:pStyle w:val="ListParagraph"/>
        <w:ind w:left="0"/>
        <w:contextualSpacing w:val="0"/>
        <w:rPr>
          <w:rFonts w:cs="Arial"/>
        </w:rPr>
      </w:pPr>
      <w:r>
        <w:rPr>
          <w:noProof/>
        </w:rPr>
        <w:drawing>
          <wp:inline distT="0" distB="0" distL="0" distR="0" wp14:anchorId="433282F6" wp14:editId="3F0C4F6C">
            <wp:extent cx="4279900" cy="3185704"/>
            <wp:effectExtent l="19050" t="19050" r="25400" b="15240"/>
            <wp:docPr id="2033608309" name="Picture 1" descr="Client Profile, Client Details tab, with a banner on the top &quot;If possible, please verify Client's mobile phone number when you are with the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08309" name="Picture 1" descr="Client Profile, Client Details tab, with a banner on the top &quot;If possible, please verify Client's mobile phone number when you are with them&quot;"/>
                    <pic:cNvPicPr/>
                  </pic:nvPicPr>
                  <pic:blipFill>
                    <a:blip r:embed="rId145"/>
                    <a:stretch>
                      <a:fillRect/>
                    </a:stretch>
                  </pic:blipFill>
                  <pic:spPr>
                    <a:xfrm>
                      <a:off x="0" y="0"/>
                      <a:ext cx="4311188" cy="3208993"/>
                    </a:xfrm>
                    <a:prstGeom prst="rect">
                      <a:avLst/>
                    </a:prstGeom>
                    <a:ln>
                      <a:solidFill>
                        <a:schemeClr val="accent1">
                          <a:lumMod val="75000"/>
                        </a:schemeClr>
                      </a:solidFill>
                    </a:ln>
                  </pic:spPr>
                </pic:pic>
              </a:graphicData>
            </a:graphic>
          </wp:inline>
        </w:drawing>
      </w:r>
    </w:p>
    <w:p w14:paraId="60A82C65" w14:textId="38B9691F" w:rsidR="00230AF6" w:rsidRPr="00230AF6" w:rsidRDefault="00230AF6" w:rsidP="00C25563">
      <w:pPr>
        <w:pStyle w:val="ListParagraph"/>
        <w:numPr>
          <w:ilvl w:val="0"/>
          <w:numId w:val="133"/>
        </w:numPr>
        <w:ind w:left="426" w:hanging="426"/>
        <w:rPr>
          <w:rFonts w:cs="Arial"/>
        </w:rPr>
      </w:pPr>
      <w:r w:rsidRPr="00230AF6">
        <w:rPr>
          <w:rFonts w:cs="Arial"/>
        </w:rPr>
        <w:t xml:space="preserve">Select </w:t>
      </w:r>
      <w:r w:rsidRPr="00230AF6">
        <w:rPr>
          <w:rFonts w:cs="Arial"/>
          <w:b/>
          <w:bCs/>
        </w:rPr>
        <w:t>VERIFY</w:t>
      </w:r>
      <w:r w:rsidRPr="00230AF6">
        <w:rPr>
          <w:rFonts w:cs="Arial"/>
        </w:rPr>
        <w:t xml:space="preserve"> next to the mobile number.</w:t>
      </w:r>
    </w:p>
    <w:p w14:paraId="54EB7232" w14:textId="3D6D05E8" w:rsidR="00EF622D" w:rsidRPr="0050673A" w:rsidRDefault="0001097A" w:rsidP="00643533">
      <w:pPr>
        <w:rPr>
          <w:rFonts w:cs="Arial"/>
        </w:rPr>
      </w:pPr>
      <w:r>
        <w:rPr>
          <w:noProof/>
        </w:rPr>
        <w:drawing>
          <wp:inline distT="0" distB="0" distL="0" distR="0" wp14:anchorId="1A887558" wp14:editId="3D62C58A">
            <wp:extent cx="4287798" cy="2574552"/>
            <wp:effectExtent l="19050" t="19050" r="17780" b="16510"/>
            <wp:docPr id="1324456868" name="Picture 1" descr="Client Profile, Client Details tab. In the Contact details block, the VERIFY button next to the mobile number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56868" name="Picture 1" descr="Client Profile, Client Details tab. In the Contact details block, the VERIFY button next to the mobile number is highlighted."/>
                    <pic:cNvPicPr/>
                  </pic:nvPicPr>
                  <pic:blipFill>
                    <a:blip r:embed="rId146"/>
                    <a:stretch>
                      <a:fillRect/>
                    </a:stretch>
                  </pic:blipFill>
                  <pic:spPr>
                    <a:xfrm>
                      <a:off x="0" y="0"/>
                      <a:ext cx="4307239" cy="2586225"/>
                    </a:xfrm>
                    <a:prstGeom prst="rect">
                      <a:avLst/>
                    </a:prstGeom>
                    <a:ln>
                      <a:solidFill>
                        <a:schemeClr val="accent1">
                          <a:lumMod val="75000"/>
                        </a:schemeClr>
                      </a:solidFill>
                    </a:ln>
                  </pic:spPr>
                </pic:pic>
              </a:graphicData>
            </a:graphic>
          </wp:inline>
        </w:drawing>
      </w:r>
    </w:p>
    <w:p w14:paraId="5199D8E5" w14:textId="601BB501" w:rsidR="009725C6" w:rsidRPr="009725C6" w:rsidRDefault="009725C6" w:rsidP="00C25563">
      <w:pPr>
        <w:pStyle w:val="ListParagraph"/>
        <w:numPr>
          <w:ilvl w:val="0"/>
          <w:numId w:val="133"/>
        </w:numPr>
        <w:ind w:left="426" w:hanging="426"/>
        <w:rPr>
          <w:rFonts w:cs="Arial"/>
        </w:rPr>
      </w:pPr>
      <w:r w:rsidRPr="009725C6">
        <w:rPr>
          <w:rFonts w:cs="Arial"/>
        </w:rPr>
        <w:lastRenderedPageBreak/>
        <w:t xml:space="preserve">Enter the 6-digit verification code sent to the client's mobile phone, then select </w:t>
      </w:r>
      <w:r w:rsidRPr="009725C6">
        <w:rPr>
          <w:rFonts w:cs="Arial"/>
          <w:b/>
          <w:bCs/>
        </w:rPr>
        <w:t>VERIFY</w:t>
      </w:r>
      <w:r w:rsidRPr="009725C6">
        <w:rPr>
          <w:rFonts w:cs="Arial"/>
        </w:rPr>
        <w:t>.</w:t>
      </w:r>
    </w:p>
    <w:p w14:paraId="7F707D0C" w14:textId="2DB36293" w:rsidR="003B272F" w:rsidRPr="000706CE" w:rsidRDefault="00B94CAB" w:rsidP="00643533">
      <w:pPr>
        <w:rPr>
          <w:rFonts w:cs="Arial"/>
        </w:rPr>
      </w:pPr>
      <w:r>
        <w:rPr>
          <w:noProof/>
        </w:rPr>
        <w:drawing>
          <wp:inline distT="0" distB="0" distL="0" distR="0" wp14:anchorId="55D968F5" wp14:editId="4CD83AA1">
            <wp:extent cx="4136234" cy="1573614"/>
            <wp:effectExtent l="19050" t="19050" r="17145" b="26670"/>
            <wp:docPr id="1775439" name="Picture 1" descr="'Verify Client's mobile phone number' pop up. Text field to enter the verification code and the VERIFY button are both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39" name="Picture 1" descr="'Verify Client's mobile phone number' pop up. Text field to enter the verification code and the VERIFY button are both highlighted."/>
                    <pic:cNvPicPr/>
                  </pic:nvPicPr>
                  <pic:blipFill>
                    <a:blip r:embed="rId147"/>
                    <a:stretch>
                      <a:fillRect/>
                    </a:stretch>
                  </pic:blipFill>
                  <pic:spPr>
                    <a:xfrm>
                      <a:off x="0" y="0"/>
                      <a:ext cx="4147454" cy="1577883"/>
                    </a:xfrm>
                    <a:prstGeom prst="rect">
                      <a:avLst/>
                    </a:prstGeom>
                    <a:ln>
                      <a:solidFill>
                        <a:schemeClr val="accent1">
                          <a:lumMod val="75000"/>
                        </a:schemeClr>
                      </a:solidFill>
                    </a:ln>
                  </pic:spPr>
                </pic:pic>
              </a:graphicData>
            </a:graphic>
          </wp:inline>
        </w:drawing>
      </w:r>
    </w:p>
    <w:p w14:paraId="35F2DA67" w14:textId="44461553" w:rsidR="009725C6" w:rsidRPr="009725C6" w:rsidRDefault="009725C6" w:rsidP="00C25563">
      <w:pPr>
        <w:pStyle w:val="ListParagraph"/>
        <w:numPr>
          <w:ilvl w:val="0"/>
          <w:numId w:val="133"/>
        </w:numPr>
        <w:ind w:left="426" w:hanging="426"/>
        <w:rPr>
          <w:rFonts w:cs="Arial"/>
        </w:rPr>
      </w:pPr>
      <w:r w:rsidRPr="009725C6">
        <w:rPr>
          <w:rFonts w:cs="Arial"/>
        </w:rPr>
        <w:t xml:space="preserve">After you enter the correct code, the mobile number status changes from </w:t>
      </w:r>
      <w:r w:rsidRPr="009725C6">
        <w:rPr>
          <w:rFonts w:cs="Arial"/>
          <w:b/>
          <w:bCs/>
        </w:rPr>
        <w:t>Unverified</w:t>
      </w:r>
      <w:r w:rsidRPr="009725C6">
        <w:rPr>
          <w:rFonts w:cs="Arial"/>
        </w:rPr>
        <w:t xml:space="preserve"> to </w:t>
      </w:r>
      <w:r w:rsidRPr="009725C6">
        <w:rPr>
          <w:rFonts w:cs="Arial"/>
          <w:b/>
          <w:bCs/>
        </w:rPr>
        <w:t>Verified</w:t>
      </w:r>
      <w:r w:rsidRPr="009725C6">
        <w:rPr>
          <w:rFonts w:cs="Arial"/>
        </w:rPr>
        <w:t xml:space="preserve"> and the system displays a confirmation message.</w:t>
      </w:r>
    </w:p>
    <w:p w14:paraId="045DFFAB" w14:textId="625A40BB" w:rsidR="00C5105D" w:rsidRDefault="00D52905" w:rsidP="00643533">
      <w:pPr>
        <w:rPr>
          <w:rFonts w:cs="Arial"/>
        </w:rPr>
      </w:pPr>
      <w:r>
        <w:rPr>
          <w:noProof/>
        </w:rPr>
        <w:drawing>
          <wp:inline distT="0" distB="0" distL="0" distR="0" wp14:anchorId="3B723D12" wp14:editId="5CA2BB2B">
            <wp:extent cx="4252010" cy="3564408"/>
            <wp:effectExtent l="19050" t="19050" r="15240" b="17145"/>
            <wp:docPr id="1286184514" name="Picture 1" descr="Client Profile, Client Details tab, with a Verified status next to client's phon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84514" name="Picture 1" descr="Client Profile, Client Details tab, with a Verified status next to client's phone number."/>
                    <pic:cNvPicPr/>
                  </pic:nvPicPr>
                  <pic:blipFill>
                    <a:blip r:embed="rId148"/>
                    <a:stretch>
                      <a:fillRect/>
                    </a:stretch>
                  </pic:blipFill>
                  <pic:spPr>
                    <a:xfrm>
                      <a:off x="0" y="0"/>
                      <a:ext cx="4252010" cy="3564408"/>
                    </a:xfrm>
                    <a:prstGeom prst="rect">
                      <a:avLst/>
                    </a:prstGeom>
                    <a:ln>
                      <a:solidFill>
                        <a:schemeClr val="accent1">
                          <a:lumMod val="75000"/>
                        </a:schemeClr>
                      </a:solidFill>
                    </a:ln>
                  </pic:spPr>
                </pic:pic>
              </a:graphicData>
            </a:graphic>
          </wp:inline>
        </w:drawing>
      </w:r>
    </w:p>
    <w:p w14:paraId="745A16E8" w14:textId="27421097" w:rsidR="00AC791F" w:rsidRPr="00E201E9" w:rsidRDefault="00C14FE3" w:rsidP="00E201E9">
      <w:pPr>
        <w:pStyle w:val="Heading3"/>
      </w:pPr>
      <w:bookmarkStart w:id="155" w:name="_Toc206427682"/>
      <w:bookmarkStart w:id="156" w:name="_Toc240901666"/>
      <w:r w:rsidRPr="00E201E9">
        <w:t>Configurin</w:t>
      </w:r>
      <w:r w:rsidR="00C539AE" w:rsidRPr="00E201E9">
        <w:t>g notification pr</w:t>
      </w:r>
      <w:r w:rsidR="00AC791F" w:rsidRPr="00E201E9">
        <w:t>eferences</w:t>
      </w:r>
      <w:bookmarkEnd w:id="155"/>
      <w:bookmarkEnd w:id="156"/>
    </w:p>
    <w:tbl>
      <w:tblPr>
        <w:tblStyle w:val="TableGrid"/>
        <w:tblW w:w="8888"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7"/>
        <w:gridCol w:w="8491"/>
      </w:tblGrid>
      <w:tr w:rsidR="00AC791F" w14:paraId="32F8386E" w14:textId="77777777" w:rsidTr="00DF6F11">
        <w:tc>
          <w:tcPr>
            <w:tcW w:w="397" w:type="dxa"/>
            <w:shd w:val="clear" w:color="auto" w:fill="FFFFFF" w:themeFill="background1"/>
          </w:tcPr>
          <w:p w14:paraId="2AD254D5" w14:textId="77777777" w:rsidR="00AC791F" w:rsidRPr="007A0939" w:rsidRDefault="00AC791F" w:rsidP="00643533">
            <w:pPr>
              <w:jc w:val="center"/>
              <w:rPr>
                <w:b/>
                <w:bCs/>
                <w:sz w:val="28"/>
                <w:szCs w:val="28"/>
              </w:rPr>
            </w:pPr>
            <w:r w:rsidRPr="007A0939">
              <w:rPr>
                <w:b/>
                <w:bCs/>
                <w:color w:val="A20000"/>
                <w:sz w:val="28"/>
                <w:szCs w:val="28"/>
              </w:rPr>
              <w:t>!</w:t>
            </w:r>
          </w:p>
        </w:tc>
        <w:tc>
          <w:tcPr>
            <w:tcW w:w="8491" w:type="dxa"/>
            <w:shd w:val="clear" w:color="auto" w:fill="FFFFFF" w:themeFill="background1"/>
          </w:tcPr>
          <w:p w14:paraId="1AE51273" w14:textId="70E11740" w:rsidR="0099758A" w:rsidRPr="0099758A" w:rsidRDefault="0099758A" w:rsidP="0099758A">
            <w:pPr>
              <w:rPr>
                <w:szCs w:val="22"/>
              </w:rPr>
            </w:pPr>
            <w:r w:rsidRPr="0099758A">
              <w:rPr>
                <w:szCs w:val="22"/>
              </w:rPr>
              <w:t>My Aged Care only sends SMS notifications to verified mobile phone numbers.</w:t>
            </w:r>
          </w:p>
          <w:p w14:paraId="620D4AB7" w14:textId="02EABF9F" w:rsidR="00AC791F" w:rsidRDefault="00AC791F" w:rsidP="00643533">
            <w:pPr>
              <w:rPr>
                <w:szCs w:val="22"/>
              </w:rPr>
            </w:pPr>
            <w:r w:rsidRPr="00AC791F">
              <w:rPr>
                <w:szCs w:val="22"/>
              </w:rPr>
              <w:t xml:space="preserve">Refer to </w:t>
            </w:r>
            <w:hyperlink w:anchor="_Verifying_Mobile_Phone" w:tooltip="Verifying Mobile Phone Number" w:history="1">
              <w:r w:rsidR="00805F2D">
                <w:rPr>
                  <w:rStyle w:val="Hyperlink"/>
                  <w:szCs w:val="22"/>
                </w:rPr>
                <w:t>Verifying Mobile Phone Number</w:t>
              </w:r>
            </w:hyperlink>
            <w:r w:rsidRPr="00AC791F">
              <w:rPr>
                <w:szCs w:val="22"/>
              </w:rPr>
              <w:t>.</w:t>
            </w:r>
          </w:p>
        </w:tc>
      </w:tr>
    </w:tbl>
    <w:p w14:paraId="452EE947" w14:textId="3D89BEAB" w:rsidR="00AC791F" w:rsidRPr="0099758A" w:rsidRDefault="0099758A">
      <w:pPr>
        <w:pStyle w:val="ListParagraph"/>
        <w:numPr>
          <w:ilvl w:val="0"/>
          <w:numId w:val="27"/>
        </w:numPr>
        <w:ind w:left="425" w:hanging="425"/>
        <w:contextualSpacing w:val="0"/>
        <w:rPr>
          <w:rFonts w:cs="Arial"/>
        </w:rPr>
      </w:pPr>
      <w:r>
        <w:rPr>
          <w:rFonts w:cs="Arial"/>
        </w:rPr>
        <w:t>I</w:t>
      </w:r>
      <w:r w:rsidR="00AC791F" w:rsidRPr="00F330F4">
        <w:rPr>
          <w:rFonts w:cs="Arial"/>
        </w:rPr>
        <w:t xml:space="preserve">n the </w:t>
      </w:r>
      <w:r w:rsidR="00AC791F" w:rsidRPr="00F330F4">
        <w:rPr>
          <w:rFonts w:cs="Arial"/>
          <w:b/>
          <w:bCs/>
        </w:rPr>
        <w:t xml:space="preserve">Client </w:t>
      </w:r>
      <w:r w:rsidR="00494035" w:rsidRPr="00F330F4">
        <w:rPr>
          <w:rFonts w:cs="Arial"/>
          <w:b/>
          <w:bCs/>
        </w:rPr>
        <w:t>d</w:t>
      </w:r>
      <w:r w:rsidR="00AC791F" w:rsidRPr="00F330F4">
        <w:rPr>
          <w:rFonts w:cs="Arial"/>
          <w:b/>
          <w:bCs/>
        </w:rPr>
        <w:t>etails</w:t>
      </w:r>
      <w:r w:rsidR="00AC791F" w:rsidRPr="00F330F4">
        <w:rPr>
          <w:rFonts w:cs="Arial"/>
        </w:rPr>
        <w:t xml:space="preserve"> section, select the edit icon </w:t>
      </w:r>
      <w:r>
        <w:rPr>
          <w:rFonts w:cs="Arial"/>
        </w:rPr>
        <w:t>next to</w:t>
      </w:r>
      <w:r w:rsidR="00AC791F" w:rsidRPr="00F330F4">
        <w:rPr>
          <w:rFonts w:cs="Arial"/>
        </w:rPr>
        <w:t xml:space="preserve"> </w:t>
      </w:r>
      <w:r w:rsidR="00AC791F" w:rsidRPr="00F330F4">
        <w:rPr>
          <w:rFonts w:cs="Arial"/>
          <w:b/>
          <w:bCs/>
        </w:rPr>
        <w:t xml:space="preserve">Notification </w:t>
      </w:r>
      <w:r w:rsidR="00494035" w:rsidRPr="00F330F4">
        <w:rPr>
          <w:rFonts w:cs="Arial"/>
          <w:b/>
          <w:bCs/>
        </w:rPr>
        <w:t>p</w:t>
      </w:r>
      <w:r w:rsidR="00AC791F" w:rsidRPr="00F330F4">
        <w:rPr>
          <w:rFonts w:cs="Arial"/>
          <w:b/>
          <w:bCs/>
        </w:rPr>
        <w:t>references</w:t>
      </w:r>
      <w:r w:rsidRPr="00C25563">
        <w:rPr>
          <w:rFonts w:cs="Arial"/>
        </w:rPr>
        <w:t>.</w:t>
      </w:r>
    </w:p>
    <w:p w14:paraId="2B03CB83" w14:textId="72AD3503" w:rsidR="00A72AC4" w:rsidRPr="00CA38DC" w:rsidRDefault="00494589" w:rsidP="00CA38DC">
      <w:pPr>
        <w:rPr>
          <w:rFonts w:cs="Arial"/>
        </w:rPr>
      </w:pPr>
      <w:r>
        <w:rPr>
          <w:noProof/>
        </w:rPr>
        <w:lastRenderedPageBreak/>
        <w:drawing>
          <wp:inline distT="0" distB="0" distL="0" distR="0" wp14:anchorId="2B753C76" wp14:editId="4BF444CF">
            <wp:extent cx="3986032" cy="3339906"/>
            <wp:effectExtent l="19050" t="19050" r="14605" b="13335"/>
            <wp:docPr id="1830525989" name="Picture 1" descr="Client Profile, Client Details tab. Edit button to the top right of the Notification Preferences secti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25989" name="Picture 1" descr="Client Profile, Client Details tab. Edit button to the top right of the Notification Preferences section is highlighted. "/>
                    <pic:cNvPicPr/>
                  </pic:nvPicPr>
                  <pic:blipFill>
                    <a:blip r:embed="rId149"/>
                    <a:stretch>
                      <a:fillRect/>
                    </a:stretch>
                  </pic:blipFill>
                  <pic:spPr>
                    <a:xfrm>
                      <a:off x="0" y="0"/>
                      <a:ext cx="3986032" cy="3339906"/>
                    </a:xfrm>
                    <a:prstGeom prst="rect">
                      <a:avLst/>
                    </a:prstGeom>
                    <a:ln>
                      <a:solidFill>
                        <a:schemeClr val="accent1">
                          <a:lumMod val="75000"/>
                        </a:schemeClr>
                      </a:solidFill>
                    </a:ln>
                  </pic:spPr>
                </pic:pic>
              </a:graphicData>
            </a:graphic>
          </wp:inline>
        </w:drawing>
      </w:r>
    </w:p>
    <w:p w14:paraId="0DCAF821" w14:textId="6320CBBA" w:rsidR="00AC791F" w:rsidRPr="0050673A" w:rsidRDefault="00AC791F">
      <w:pPr>
        <w:pStyle w:val="ListParagraph"/>
        <w:numPr>
          <w:ilvl w:val="0"/>
          <w:numId w:val="27"/>
        </w:numPr>
        <w:ind w:left="425" w:hanging="425"/>
        <w:contextualSpacing w:val="0"/>
      </w:pPr>
      <w:r w:rsidRPr="0050673A">
        <w:t xml:space="preserve">In the </w:t>
      </w:r>
      <w:r w:rsidR="00C95F4D" w:rsidRPr="0050673A">
        <w:t>pop</w:t>
      </w:r>
      <w:r w:rsidR="00C95F4D">
        <w:t>-</w:t>
      </w:r>
      <w:r w:rsidRPr="0050673A">
        <w:t xml:space="preserve">up </w:t>
      </w:r>
      <w:r w:rsidR="00356C8D">
        <w:t>window</w:t>
      </w:r>
      <w:r w:rsidRPr="0050673A">
        <w:t xml:space="preserve">, </w:t>
      </w:r>
      <w:r w:rsidR="00356C8D">
        <w:t>choose</w:t>
      </w:r>
      <w:r w:rsidRPr="0050673A">
        <w:t xml:space="preserve"> who will receive email and/or SMS notifications</w:t>
      </w:r>
      <w:r w:rsidR="00356C8D">
        <w:t>.</w:t>
      </w:r>
    </w:p>
    <w:p w14:paraId="13983387" w14:textId="7C348CC9" w:rsidR="00AC791F" w:rsidRPr="0050673A" w:rsidRDefault="00AC791F" w:rsidP="00C25563">
      <w:pPr>
        <w:pStyle w:val="BulletPoint1"/>
        <w:numPr>
          <w:ilvl w:val="0"/>
          <w:numId w:val="134"/>
        </w:numPr>
        <w:ind w:left="851" w:hanging="425"/>
      </w:pPr>
      <w:r w:rsidRPr="0050673A">
        <w:t xml:space="preserve">To enable notifications about a client, </w:t>
      </w:r>
      <w:r w:rsidRPr="002460EF">
        <w:t xml:space="preserve">tick </w:t>
      </w:r>
      <w:r w:rsidRPr="003A37DB">
        <w:rPr>
          <w:b/>
          <w:bCs/>
        </w:rPr>
        <w:t>Consent to send SMS and emails about [client’s name]</w:t>
      </w:r>
      <w:r w:rsidRPr="0050673A">
        <w:t xml:space="preserve"> checkbox.</w:t>
      </w:r>
      <w:r>
        <w:t xml:space="preserve"> </w:t>
      </w:r>
    </w:p>
    <w:p w14:paraId="78737095" w14:textId="6CEB948B" w:rsidR="00AC791F" w:rsidRPr="0050673A" w:rsidRDefault="00467FEB" w:rsidP="00C25563">
      <w:pPr>
        <w:pStyle w:val="BulletPoint1"/>
        <w:numPr>
          <w:ilvl w:val="0"/>
          <w:numId w:val="134"/>
        </w:numPr>
        <w:ind w:left="851" w:hanging="425"/>
      </w:pPr>
      <w:r>
        <w:t>Select the people who should receive notifications, including</w:t>
      </w:r>
      <w:r w:rsidR="00AC791F" w:rsidRPr="0050673A">
        <w:t xml:space="preserve"> </w:t>
      </w:r>
      <w:r>
        <w:t>the client (Self) and any support people listed.</w:t>
      </w:r>
    </w:p>
    <w:p w14:paraId="1CCA74D7" w14:textId="24AE8392" w:rsidR="002D0B59" w:rsidRDefault="00467FEB" w:rsidP="00C25563">
      <w:pPr>
        <w:pStyle w:val="BulletPoint1"/>
        <w:numPr>
          <w:ilvl w:val="0"/>
          <w:numId w:val="134"/>
        </w:numPr>
        <w:ind w:left="851" w:hanging="425"/>
      </w:pPr>
      <w:r>
        <w:t>Clear a checkbox to stop sending notifications to that person.</w:t>
      </w:r>
    </w:p>
    <w:p w14:paraId="2CEFB6B3" w14:textId="404E100E" w:rsidR="00FC4F5A" w:rsidRDefault="00467FEB" w:rsidP="00C25563">
      <w:pPr>
        <w:pStyle w:val="BulletPoint1"/>
        <w:numPr>
          <w:ilvl w:val="0"/>
          <w:numId w:val="134"/>
        </w:numPr>
        <w:ind w:left="851" w:hanging="425"/>
      </w:pPr>
      <w:r>
        <w:t xml:space="preserve">When you finish, select </w:t>
      </w:r>
      <w:r w:rsidRPr="00C25563">
        <w:rPr>
          <w:b/>
          <w:bCs/>
        </w:rPr>
        <w:t>SAVE CHANGES</w:t>
      </w:r>
      <w:r>
        <w:t>.</w:t>
      </w:r>
    </w:p>
    <w:tbl>
      <w:tblPr>
        <w:tblStyle w:val="TableGrid"/>
        <w:tblW w:w="8915"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40"/>
        <w:gridCol w:w="8575"/>
      </w:tblGrid>
      <w:tr w:rsidR="00FC4F5A" w14:paraId="03FB04C6" w14:textId="77777777" w:rsidTr="00DF6F11">
        <w:tc>
          <w:tcPr>
            <w:tcW w:w="340" w:type="dxa"/>
            <w:shd w:val="clear" w:color="auto" w:fill="FFFFFF" w:themeFill="background1"/>
          </w:tcPr>
          <w:p w14:paraId="0340BDFC" w14:textId="77777777" w:rsidR="00FC4F5A" w:rsidRPr="007A0939" w:rsidRDefault="00FC4F5A" w:rsidP="00643533">
            <w:pPr>
              <w:jc w:val="center"/>
              <w:rPr>
                <w:b/>
                <w:bCs/>
                <w:sz w:val="28"/>
                <w:szCs w:val="28"/>
              </w:rPr>
            </w:pPr>
            <w:r w:rsidRPr="007A0939">
              <w:rPr>
                <w:b/>
                <w:bCs/>
                <w:color w:val="A20000"/>
                <w:sz w:val="28"/>
                <w:szCs w:val="28"/>
              </w:rPr>
              <w:t>!</w:t>
            </w:r>
          </w:p>
        </w:tc>
        <w:tc>
          <w:tcPr>
            <w:tcW w:w="8575" w:type="dxa"/>
            <w:shd w:val="clear" w:color="auto" w:fill="FFFFFF" w:themeFill="background1"/>
          </w:tcPr>
          <w:p w14:paraId="6AA2D610" w14:textId="0DCACA59" w:rsidR="001A3866" w:rsidRDefault="009E3979" w:rsidP="00643533">
            <w:pPr>
              <w:rPr>
                <w:szCs w:val="22"/>
              </w:rPr>
            </w:pPr>
            <w:r w:rsidRPr="009E3979">
              <w:rPr>
                <w:szCs w:val="22"/>
              </w:rPr>
              <w:t>Email notifications for support organisations are mandatory and appear for information only. You cannot remove them</w:t>
            </w:r>
            <w:r>
              <w:rPr>
                <w:szCs w:val="22"/>
              </w:rPr>
              <w:t>.</w:t>
            </w:r>
          </w:p>
        </w:tc>
      </w:tr>
    </w:tbl>
    <w:p w14:paraId="45AC1D26" w14:textId="21DA173A" w:rsidR="00FC4F5A" w:rsidRPr="0050673A" w:rsidRDefault="00EE1F60" w:rsidP="00643533">
      <w:r w:rsidRPr="001A3866">
        <w:rPr>
          <w:noProof/>
          <w:szCs w:val="22"/>
        </w:rPr>
        <w:drawing>
          <wp:inline distT="0" distB="0" distL="0" distR="0" wp14:anchorId="46B9D341" wp14:editId="5D16C011">
            <wp:extent cx="4821728" cy="3125194"/>
            <wp:effectExtent l="19050" t="19050" r="17145" b="18415"/>
            <wp:docPr id="195754567" name="Picture 1" descr="Notification preferences pop up. 'Consent to sent SMS and emails' is ticked, and this block is highlighted. There are options to select people to receive email and/or SMS notif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4567" name="Picture 1" descr="Notification preferences pop up. 'Consent to sent SMS and emails' is ticked, and this block is highlighted. There are options to select people to receive email and/or SMS notifications. "/>
                    <pic:cNvPicPr/>
                  </pic:nvPicPr>
                  <pic:blipFill>
                    <a:blip r:embed="rId150"/>
                    <a:stretch>
                      <a:fillRect/>
                    </a:stretch>
                  </pic:blipFill>
                  <pic:spPr>
                    <a:xfrm>
                      <a:off x="0" y="0"/>
                      <a:ext cx="4821728" cy="3125194"/>
                    </a:xfrm>
                    <a:prstGeom prst="rect">
                      <a:avLst/>
                    </a:prstGeom>
                    <a:ln>
                      <a:solidFill>
                        <a:schemeClr val="accent1">
                          <a:lumMod val="75000"/>
                        </a:schemeClr>
                      </a:solidFill>
                    </a:ln>
                  </pic:spPr>
                </pic:pic>
              </a:graphicData>
            </a:graphic>
          </wp:inline>
        </w:drawing>
      </w:r>
    </w:p>
    <w:tbl>
      <w:tblPr>
        <w:tblStyle w:val="TableGrid"/>
        <w:tblW w:w="8972"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7"/>
        <w:gridCol w:w="8575"/>
      </w:tblGrid>
      <w:tr w:rsidR="00AC791F" w14:paraId="54745265" w14:textId="77777777" w:rsidTr="00DF6F11">
        <w:tc>
          <w:tcPr>
            <w:tcW w:w="397" w:type="dxa"/>
            <w:shd w:val="clear" w:color="auto" w:fill="FFFFFF" w:themeFill="background1"/>
          </w:tcPr>
          <w:p w14:paraId="358E6236" w14:textId="77777777" w:rsidR="00AC791F" w:rsidRPr="007A0939" w:rsidRDefault="00AC791F" w:rsidP="00643533">
            <w:pPr>
              <w:jc w:val="center"/>
              <w:rPr>
                <w:b/>
                <w:bCs/>
                <w:sz w:val="28"/>
                <w:szCs w:val="28"/>
              </w:rPr>
            </w:pPr>
            <w:r w:rsidRPr="007A0939">
              <w:rPr>
                <w:b/>
                <w:bCs/>
                <w:color w:val="A20000"/>
                <w:sz w:val="28"/>
                <w:szCs w:val="28"/>
              </w:rPr>
              <w:lastRenderedPageBreak/>
              <w:t>!</w:t>
            </w:r>
          </w:p>
        </w:tc>
        <w:tc>
          <w:tcPr>
            <w:tcW w:w="8575" w:type="dxa"/>
            <w:shd w:val="clear" w:color="auto" w:fill="FFFFFF" w:themeFill="background1"/>
          </w:tcPr>
          <w:p w14:paraId="3801FF88" w14:textId="2BF6A59C" w:rsidR="009079F4" w:rsidRPr="009079F4" w:rsidRDefault="009079F4" w:rsidP="009079F4">
            <w:pPr>
              <w:rPr>
                <w:szCs w:val="22"/>
              </w:rPr>
            </w:pPr>
            <w:r w:rsidRPr="009079F4">
              <w:rPr>
                <w:szCs w:val="22"/>
              </w:rPr>
              <w:t xml:space="preserve">Clients and support people must provide an email address and/or mobile phone number and consent to receive notifications from their own record. </w:t>
            </w:r>
          </w:p>
          <w:p w14:paraId="0FF3E830" w14:textId="77777777" w:rsidR="009079F4" w:rsidRPr="009079F4" w:rsidRDefault="009079F4" w:rsidP="00C25563">
            <w:pPr>
              <w:rPr>
                <w:szCs w:val="22"/>
              </w:rPr>
            </w:pPr>
            <w:r w:rsidRPr="009079F4">
              <w:rPr>
                <w:szCs w:val="22"/>
              </w:rPr>
              <w:t xml:space="preserve">My Aged Care does not send notifications if the person does not have a valid email address, a verified mobile phone number, or consent to receive notifications. </w:t>
            </w:r>
          </w:p>
          <w:p w14:paraId="325A7CD9" w14:textId="032B1860" w:rsidR="00AC791F" w:rsidRDefault="009079F4" w:rsidP="009079F4">
            <w:r w:rsidRPr="009079F4">
              <w:rPr>
                <w:szCs w:val="22"/>
              </w:rPr>
              <w:t>If a client and a support person share the same verified mobile number, My Aged Care sends only one SMS notification to that number.</w:t>
            </w:r>
          </w:p>
        </w:tc>
      </w:tr>
    </w:tbl>
    <w:p w14:paraId="675E8ED2" w14:textId="237AE458" w:rsidR="00EE54F7" w:rsidRPr="00EE54F7" w:rsidRDefault="00EE54F7" w:rsidP="00C25563">
      <w:pPr>
        <w:pStyle w:val="ListParagraph"/>
        <w:numPr>
          <w:ilvl w:val="0"/>
          <w:numId w:val="27"/>
        </w:numPr>
        <w:ind w:left="357" w:hanging="357"/>
        <w:contextualSpacing w:val="0"/>
      </w:pPr>
      <w:bookmarkStart w:id="157" w:name="_Toc104905482"/>
      <w:bookmarkStart w:id="158" w:name="_Toc106973905"/>
      <w:r w:rsidRPr="00EE54F7">
        <w:t xml:space="preserve">After you save your changes, the </w:t>
      </w:r>
      <w:r w:rsidRPr="00EE54F7">
        <w:rPr>
          <w:b/>
          <w:bCs/>
        </w:rPr>
        <w:t>Notification preferences</w:t>
      </w:r>
      <w:r w:rsidRPr="00EE54F7">
        <w:t xml:space="preserve"> section displays the selected recipients and their notification methods using </w:t>
      </w:r>
      <w:r w:rsidRPr="00EE54F7">
        <w:rPr>
          <w:b/>
          <w:bCs/>
        </w:rPr>
        <w:t>Email</w:t>
      </w:r>
      <w:r w:rsidRPr="00EE54F7">
        <w:t xml:space="preserve"> and </w:t>
      </w:r>
      <w:r w:rsidRPr="00EE54F7">
        <w:rPr>
          <w:b/>
          <w:bCs/>
        </w:rPr>
        <w:t>SMS</w:t>
      </w:r>
      <w:r w:rsidRPr="00EE54F7">
        <w:t xml:space="preserve"> icons.</w:t>
      </w:r>
    </w:p>
    <w:p w14:paraId="4490BAB3" w14:textId="045317BA" w:rsidR="00704CBF" w:rsidRDefault="00704CBF" w:rsidP="00643533">
      <w:r>
        <w:rPr>
          <w:noProof/>
        </w:rPr>
        <w:drawing>
          <wp:inline distT="0" distB="0" distL="0" distR="0" wp14:anchorId="4C38393E" wp14:editId="0D3B1DD9">
            <wp:extent cx="3644744" cy="739708"/>
            <wp:effectExtent l="19050" t="19050" r="13335" b="22860"/>
            <wp:docPr id="634387953" name="Picture 5" descr="Notification Preferences&#10;Current preferences:&#10;Client, Self [Email symbol] [SMS symbol]&#10;Care Finder Organisation [email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87953" name="Picture 5" descr="Notification Preferences&#10;Current preferences:&#10;Client, Self [Email symbol] [SMS symbol]&#10;Care Finder Organisation [email symbol]"/>
                    <pic:cNvPicPr>
                      <a:picLocks noChangeAspect="1" noChangeArrowheads="1"/>
                    </pic:cNvPicPr>
                  </pic:nvPicPr>
                  <pic:blipFill>
                    <a:blip r:embed="rId151"/>
                    <a:stretch>
                      <a:fillRect/>
                    </a:stretch>
                  </pic:blipFill>
                  <pic:spPr bwMode="auto">
                    <a:xfrm>
                      <a:off x="0" y="0"/>
                      <a:ext cx="3653097" cy="741403"/>
                    </a:xfrm>
                    <a:prstGeom prst="rect">
                      <a:avLst/>
                    </a:prstGeom>
                    <a:noFill/>
                    <a:ln>
                      <a:solidFill>
                        <a:schemeClr val="accent1">
                          <a:lumMod val="75000"/>
                        </a:schemeClr>
                      </a:solidFill>
                    </a:ln>
                  </pic:spPr>
                </pic:pic>
              </a:graphicData>
            </a:graphic>
          </wp:inline>
        </w:drawing>
      </w:r>
    </w:p>
    <w:p w14:paraId="6BA73320" w14:textId="4307248A" w:rsidR="00AC791F" w:rsidRDefault="00C14FE3" w:rsidP="00C25563">
      <w:pPr>
        <w:pStyle w:val="Heading2"/>
        <w:keepNext w:val="0"/>
        <w:keepLines w:val="0"/>
        <w:spacing w:line="276" w:lineRule="auto"/>
      </w:pPr>
      <w:bookmarkStart w:id="159" w:name="_Requesting_a_call"/>
      <w:bookmarkStart w:id="160" w:name="_Toc206427683"/>
      <w:bookmarkStart w:id="161" w:name="_Toc240901667"/>
      <w:bookmarkEnd w:id="159"/>
      <w:r>
        <w:t>Requesting</w:t>
      </w:r>
      <w:r w:rsidR="00AC791F">
        <w:t xml:space="preserve"> a call back from Carer Gateway or National Dementia Helpline</w:t>
      </w:r>
      <w:bookmarkEnd w:id="160"/>
      <w:bookmarkEnd w:id="161"/>
    </w:p>
    <w:p w14:paraId="08613C0E" w14:textId="3A82B43C" w:rsidR="00AC791F" w:rsidRPr="00795E84" w:rsidRDefault="00795E84" w:rsidP="00C25563">
      <w:r w:rsidRPr="00795E84">
        <w:rPr>
          <w:szCs w:val="21"/>
        </w:rPr>
        <w:t>Carers who are registered in My Aged Care can access support services for themselves through</w:t>
      </w:r>
      <w:r>
        <w:rPr>
          <w:szCs w:val="21"/>
        </w:rPr>
        <w:t xml:space="preserve"> the </w:t>
      </w:r>
      <w:hyperlink r:id="rId152" w:history="1">
        <w:r w:rsidR="00AC791F" w:rsidRPr="006D4888">
          <w:rPr>
            <w:rStyle w:val="Hyperlink"/>
          </w:rPr>
          <w:t>Carer Gateway</w:t>
        </w:r>
      </w:hyperlink>
      <w:r w:rsidR="00AC791F">
        <w:t xml:space="preserve"> and the </w:t>
      </w:r>
      <w:hyperlink r:id="rId153" w:history="1">
        <w:r w:rsidR="00AC791F" w:rsidRPr="00374C12">
          <w:rPr>
            <w:rStyle w:val="Hyperlink"/>
          </w:rPr>
          <w:t xml:space="preserve">National Dementia </w:t>
        </w:r>
        <w:r w:rsidR="00AC791F">
          <w:rPr>
            <w:rStyle w:val="Hyperlink"/>
          </w:rPr>
          <w:t>Helpline</w:t>
        </w:r>
      </w:hyperlink>
      <w:r w:rsidR="00AC791F">
        <w:t>.</w:t>
      </w:r>
    </w:p>
    <w:p w14:paraId="32E30EDF" w14:textId="77777777" w:rsidR="00795E84" w:rsidRPr="00C25563" w:rsidRDefault="00795E84" w:rsidP="00C25563">
      <w:pPr>
        <w:rPr>
          <w:szCs w:val="21"/>
        </w:rPr>
      </w:pPr>
      <w:r w:rsidRPr="00C25563">
        <w:rPr>
          <w:szCs w:val="21"/>
        </w:rPr>
        <w:t>You can record the client's and carer's consent in the assessor portal and request a call back from one or both services.</w:t>
      </w:r>
    </w:p>
    <w:p w14:paraId="20E4069A" w14:textId="00AF1B74" w:rsidR="00F314B1" w:rsidRPr="00C25563" w:rsidRDefault="00337545" w:rsidP="00C25563">
      <w:pPr>
        <w:pStyle w:val="ListParagraph"/>
        <w:numPr>
          <w:ilvl w:val="0"/>
          <w:numId w:val="14"/>
        </w:numPr>
        <w:contextualSpacing w:val="0"/>
        <w:rPr>
          <w:rStyle w:val="Hyperlink"/>
          <w:rFonts w:ascii="Segoe UI" w:hAnsi="Segoe UI" w:cs="Segoe UI"/>
          <w:color w:val="auto"/>
          <w:szCs w:val="21"/>
          <w:u w:val="none"/>
          <w:lang w:eastAsia="en-AU"/>
        </w:rPr>
      </w:pPr>
      <w:r w:rsidRPr="00C25563">
        <w:rPr>
          <w:szCs w:val="21"/>
        </w:rPr>
        <w:t xml:space="preserve">Find the client who has a </w:t>
      </w:r>
      <w:proofErr w:type="spellStart"/>
      <w:r w:rsidRPr="00C25563">
        <w:rPr>
          <w:szCs w:val="21"/>
        </w:rPr>
        <w:t>carer</w:t>
      </w:r>
      <w:proofErr w:type="spellEnd"/>
      <w:r w:rsidRPr="00C25563">
        <w:rPr>
          <w:szCs w:val="21"/>
        </w:rPr>
        <w:t>. Refer to</w:t>
      </w:r>
      <w:r>
        <w:rPr>
          <w:rFonts w:ascii="Segoe UI" w:hAnsi="Segoe UI" w:cs="Segoe UI"/>
          <w:szCs w:val="21"/>
          <w:lang w:eastAsia="en-AU"/>
        </w:rPr>
        <w:t xml:space="preserve"> </w:t>
      </w:r>
      <w:hyperlink w:anchor="_Viewing_my_client’s" w:tooltip="Viewing my client’s relationships" w:history="1">
        <w:r>
          <w:rPr>
            <w:rStyle w:val="Hyperlink"/>
          </w:rPr>
          <w:t>viewing my client's relationships</w:t>
        </w:r>
      </w:hyperlink>
      <w:r>
        <w:t xml:space="preserve"> for instructions.</w:t>
      </w:r>
    </w:p>
    <w:p w14:paraId="0DD15974" w14:textId="77777777" w:rsidR="00177B8E" w:rsidRPr="00C25563" w:rsidRDefault="00177B8E" w:rsidP="00C25563">
      <w:pPr>
        <w:pStyle w:val="ListParagraph"/>
        <w:numPr>
          <w:ilvl w:val="0"/>
          <w:numId w:val="14"/>
        </w:numPr>
        <w:contextualSpacing w:val="0"/>
        <w:rPr>
          <w:szCs w:val="21"/>
        </w:rPr>
      </w:pPr>
      <w:r w:rsidRPr="00C25563">
        <w:rPr>
          <w:szCs w:val="21"/>
        </w:rPr>
        <w:t xml:space="preserve">In the </w:t>
      </w:r>
      <w:r w:rsidRPr="00C25563">
        <w:rPr>
          <w:b/>
          <w:bCs/>
          <w:szCs w:val="21"/>
        </w:rPr>
        <w:t xml:space="preserve">Other Relationships </w:t>
      </w:r>
      <w:r w:rsidRPr="00C25563">
        <w:rPr>
          <w:szCs w:val="21"/>
        </w:rPr>
        <w:t xml:space="preserve">section, find the carer's relationship card and select </w:t>
      </w:r>
      <w:r w:rsidRPr="00C25563">
        <w:rPr>
          <w:b/>
          <w:bCs/>
          <w:szCs w:val="21"/>
        </w:rPr>
        <w:t>REQUEST CALL BACK</w:t>
      </w:r>
      <w:r w:rsidRPr="00C25563">
        <w:rPr>
          <w:szCs w:val="21"/>
        </w:rPr>
        <w:t>.</w:t>
      </w:r>
    </w:p>
    <w:p w14:paraId="4592B715" w14:textId="7DD96B66" w:rsidR="00AC791F" w:rsidRDefault="001D1CC4" w:rsidP="00643533">
      <w:r>
        <w:rPr>
          <w:noProof/>
        </w:rPr>
        <w:drawing>
          <wp:inline distT="0" distB="0" distL="0" distR="0" wp14:anchorId="18FA2F14" wp14:editId="1C4B28C0">
            <wp:extent cx="1939579" cy="2861597"/>
            <wp:effectExtent l="19050" t="19050" r="22860" b="15240"/>
            <wp:docPr id="553851797" name="Picture 1" descr="A Carer's card with the REQUEST CALL BACK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51797" name="Picture 1" descr="A Carer's card with the REQUEST CALL BACK button highlighted."/>
                    <pic:cNvPicPr/>
                  </pic:nvPicPr>
                  <pic:blipFill>
                    <a:blip r:embed="rId154"/>
                    <a:stretch>
                      <a:fillRect/>
                    </a:stretch>
                  </pic:blipFill>
                  <pic:spPr>
                    <a:xfrm>
                      <a:off x="0" y="0"/>
                      <a:ext cx="1939579" cy="2861597"/>
                    </a:xfrm>
                    <a:prstGeom prst="rect">
                      <a:avLst/>
                    </a:prstGeom>
                    <a:ln>
                      <a:solidFill>
                        <a:schemeClr val="accent1">
                          <a:lumMod val="75000"/>
                        </a:schemeClr>
                      </a:solidFill>
                    </a:ln>
                  </pic:spPr>
                </pic:pic>
              </a:graphicData>
            </a:graphic>
          </wp:inline>
        </w:drawing>
      </w:r>
    </w:p>
    <w:p w14:paraId="5ED86BEB" w14:textId="0B01273D" w:rsidR="00C44EA1" w:rsidRPr="00C44EA1" w:rsidRDefault="00C44EA1" w:rsidP="00C25563">
      <w:pPr>
        <w:pStyle w:val="ListParagraph"/>
        <w:numPr>
          <w:ilvl w:val="0"/>
          <w:numId w:val="14"/>
        </w:numPr>
        <w:ind w:left="357" w:hanging="357"/>
        <w:contextualSpacing w:val="0"/>
      </w:pPr>
      <w:r w:rsidRPr="00C44EA1">
        <w:t xml:space="preserve">Review the information on the </w:t>
      </w:r>
      <w:r w:rsidRPr="00C44EA1">
        <w:rPr>
          <w:b/>
          <w:bCs/>
        </w:rPr>
        <w:t>Request Call Back</w:t>
      </w:r>
      <w:r w:rsidRPr="00C44EA1">
        <w:t xml:space="preserve"> screen. This screen explains:</w:t>
      </w:r>
    </w:p>
    <w:p w14:paraId="2FB104E4" w14:textId="77777777" w:rsidR="00C44EA1" w:rsidRPr="00C44EA1" w:rsidRDefault="00C44EA1" w:rsidP="00C25563">
      <w:pPr>
        <w:pStyle w:val="ListParagraph"/>
        <w:numPr>
          <w:ilvl w:val="0"/>
          <w:numId w:val="157"/>
        </w:numPr>
        <w:ind w:left="850" w:hanging="425"/>
        <w:contextualSpacing w:val="0"/>
      </w:pPr>
      <w:r w:rsidRPr="00C44EA1">
        <w:t>how My Aged Care will share the client’s and carer’s information</w:t>
      </w:r>
    </w:p>
    <w:p w14:paraId="35157599" w14:textId="77777777" w:rsidR="00C44EA1" w:rsidRPr="00C44EA1" w:rsidRDefault="00C44EA1" w:rsidP="00C25563">
      <w:pPr>
        <w:pStyle w:val="ListParagraph"/>
        <w:numPr>
          <w:ilvl w:val="0"/>
          <w:numId w:val="157"/>
        </w:numPr>
        <w:ind w:left="850" w:hanging="425"/>
        <w:contextualSpacing w:val="0"/>
      </w:pPr>
      <w:r w:rsidRPr="00C44EA1">
        <w:t>the services available through Carer Gateway and the National Dementia Helpline.</w:t>
      </w:r>
    </w:p>
    <w:p w14:paraId="55D8861D" w14:textId="5FFBF05B" w:rsidR="00DE5EF2" w:rsidRDefault="00EE1AC7" w:rsidP="00643533">
      <w:r>
        <w:rPr>
          <w:noProof/>
        </w:rPr>
        <w:lastRenderedPageBreak/>
        <w:drawing>
          <wp:inline distT="0" distB="0" distL="0" distR="0" wp14:anchorId="5F40CB51" wp14:editId="453225F3">
            <wp:extent cx="5661307" cy="1913509"/>
            <wp:effectExtent l="19050" t="19050" r="15875" b="10795"/>
            <wp:docPr id="1665135775" name="Picture 1" descr="Request Call Back page.&#10;Checkboxes to request a call back from the Carer Gateway and/or National Dementia Helpline, with consent from the client and carer for ea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35775" name="Picture 1" descr="Request Call Back page.&#10;Checkboxes to request a call back from the Carer Gateway and/or National Dementia Helpline, with consent from the client and carer for each. "/>
                    <pic:cNvPicPr/>
                  </pic:nvPicPr>
                  <pic:blipFill>
                    <a:blip r:embed="rId155"/>
                    <a:stretch>
                      <a:fillRect/>
                    </a:stretch>
                  </pic:blipFill>
                  <pic:spPr>
                    <a:xfrm>
                      <a:off x="0" y="0"/>
                      <a:ext cx="5661307" cy="1913509"/>
                    </a:xfrm>
                    <a:prstGeom prst="rect">
                      <a:avLst/>
                    </a:prstGeom>
                    <a:ln>
                      <a:solidFill>
                        <a:schemeClr val="accent1">
                          <a:lumMod val="75000"/>
                        </a:schemeClr>
                      </a:solidFill>
                    </a:ln>
                  </pic:spPr>
                </pic:pic>
              </a:graphicData>
            </a:graphic>
          </wp:inline>
        </w:drawing>
      </w:r>
    </w:p>
    <w:p w14:paraId="5423F266" w14:textId="42B8069D" w:rsidR="004B30BA" w:rsidRPr="004B30BA" w:rsidRDefault="004B30BA" w:rsidP="00C25563">
      <w:pPr>
        <w:pStyle w:val="ListParagraph"/>
        <w:numPr>
          <w:ilvl w:val="0"/>
          <w:numId w:val="14"/>
        </w:numPr>
        <w:ind w:left="426" w:hanging="426"/>
      </w:pPr>
      <w:r w:rsidRPr="004B30BA">
        <w:t>Record the client's and/or carer's consent for each selected service.</w:t>
      </w:r>
    </w:p>
    <w:p w14:paraId="02172866" w14:textId="7C4D5A79" w:rsidR="004B30BA" w:rsidRPr="004B30BA" w:rsidRDefault="004B30BA" w:rsidP="00C25563">
      <w:pPr>
        <w:ind w:left="426"/>
      </w:pPr>
      <w:r w:rsidRPr="004B30BA">
        <w:t>Review or update the client's and carer's contact details.</w:t>
      </w:r>
    </w:p>
    <w:p w14:paraId="4D756F66" w14:textId="111B233E" w:rsidR="004B30BA" w:rsidRPr="004B30BA" w:rsidRDefault="004B30BA" w:rsidP="00C25563">
      <w:pPr>
        <w:ind w:left="426"/>
      </w:pPr>
      <w:r w:rsidRPr="004B30BA">
        <w:t xml:space="preserve">Select </w:t>
      </w:r>
      <w:r w:rsidRPr="004B30BA">
        <w:rPr>
          <w:b/>
          <w:bCs/>
        </w:rPr>
        <w:t>REQUEST CALL BACK</w:t>
      </w:r>
      <w:r w:rsidRPr="004B30BA">
        <w:t>.</w:t>
      </w:r>
    </w:p>
    <w:p w14:paraId="2843DE76" w14:textId="26F82AB8" w:rsidR="006878F3" w:rsidRDefault="00F81F6D" w:rsidP="00643533">
      <w:r>
        <w:rPr>
          <w:noProof/>
        </w:rPr>
        <w:drawing>
          <wp:inline distT="0" distB="0" distL="0" distR="0" wp14:anchorId="198B9296" wp14:editId="07A881A6">
            <wp:extent cx="5382293" cy="2219080"/>
            <wp:effectExtent l="19050" t="19050" r="8890" b="10160"/>
            <wp:docPr id="1662150954" name="Picture 1" descr="The Request Call Back page showing editable preferences for requesting call back from Carer Gateway and National Dementia Helpline, consent to be called and carer and client contact details. &#10;REQUEST CALL BACK button in button left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50954" name="Picture 1" descr="The Request Call Back page showing editable preferences for requesting call back from Carer Gateway and National Dementia Helpline, consent to be called and carer and client contact details. &#10;REQUEST CALL BACK button in button left is highlighted. "/>
                    <pic:cNvPicPr/>
                  </pic:nvPicPr>
                  <pic:blipFill>
                    <a:blip r:embed="rId156"/>
                    <a:stretch>
                      <a:fillRect/>
                    </a:stretch>
                  </pic:blipFill>
                  <pic:spPr>
                    <a:xfrm>
                      <a:off x="0" y="0"/>
                      <a:ext cx="5382293" cy="2219080"/>
                    </a:xfrm>
                    <a:prstGeom prst="rect">
                      <a:avLst/>
                    </a:prstGeom>
                    <a:ln>
                      <a:solidFill>
                        <a:schemeClr val="accent1">
                          <a:lumMod val="75000"/>
                        </a:schemeClr>
                      </a:solidFill>
                    </a:ln>
                  </pic:spPr>
                </pic:pic>
              </a:graphicData>
            </a:graphic>
          </wp:inline>
        </w:drawing>
      </w:r>
    </w:p>
    <w:tbl>
      <w:tblPr>
        <w:tblStyle w:val="TableGrid"/>
        <w:tblW w:w="8972"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7"/>
        <w:gridCol w:w="8575"/>
      </w:tblGrid>
      <w:tr w:rsidR="002C7C19" w14:paraId="0412FBBF" w14:textId="77777777" w:rsidTr="00DF6F11">
        <w:tc>
          <w:tcPr>
            <w:tcW w:w="397" w:type="dxa"/>
            <w:shd w:val="clear" w:color="auto" w:fill="FFFFFF" w:themeFill="background1"/>
          </w:tcPr>
          <w:p w14:paraId="4D13C19F" w14:textId="77777777" w:rsidR="002C7C19" w:rsidRPr="007A0939" w:rsidRDefault="002C7C19" w:rsidP="00643533">
            <w:pPr>
              <w:jc w:val="center"/>
              <w:rPr>
                <w:b/>
                <w:bCs/>
                <w:sz w:val="28"/>
                <w:szCs w:val="28"/>
              </w:rPr>
            </w:pPr>
            <w:r w:rsidRPr="007A0939">
              <w:rPr>
                <w:b/>
                <w:bCs/>
                <w:color w:val="FF0000"/>
                <w:sz w:val="28"/>
                <w:szCs w:val="28"/>
              </w:rPr>
              <w:t>!</w:t>
            </w:r>
          </w:p>
        </w:tc>
        <w:tc>
          <w:tcPr>
            <w:tcW w:w="8575" w:type="dxa"/>
            <w:shd w:val="clear" w:color="auto" w:fill="FFFFFF" w:themeFill="background1"/>
          </w:tcPr>
          <w:p w14:paraId="36E2CCBF" w14:textId="77777777" w:rsidR="00715BBA" w:rsidRPr="00715BBA" w:rsidRDefault="00715BBA" w:rsidP="00715BBA">
            <w:r w:rsidRPr="00715BBA">
              <w:t>To submit a call back request:</w:t>
            </w:r>
          </w:p>
          <w:p w14:paraId="61126F85" w14:textId="77777777" w:rsidR="00715BBA" w:rsidRPr="00715BBA" w:rsidRDefault="00715BBA" w:rsidP="00C25563">
            <w:pPr>
              <w:pStyle w:val="ListParagraph"/>
              <w:numPr>
                <w:ilvl w:val="0"/>
                <w:numId w:val="141"/>
              </w:numPr>
            </w:pPr>
            <w:r w:rsidRPr="00715BBA">
              <w:t>the carer must consent to the request</w:t>
            </w:r>
          </w:p>
          <w:p w14:paraId="36D31CB5" w14:textId="0475862B" w:rsidR="002C7C19" w:rsidRDefault="002C7C19" w:rsidP="00C25563">
            <w:pPr>
              <w:pStyle w:val="ListParagraph"/>
              <w:numPr>
                <w:ilvl w:val="0"/>
                <w:numId w:val="141"/>
              </w:numPr>
            </w:pPr>
            <w:r>
              <w:t xml:space="preserve">both the client and carer’s home addresses must be </w:t>
            </w:r>
            <w:r w:rsidR="00715BBA">
              <w:t>recorded</w:t>
            </w:r>
          </w:p>
          <w:p w14:paraId="6E426469" w14:textId="2BA8CCA8" w:rsidR="002C7C19" w:rsidRPr="00D6584D" w:rsidRDefault="00D6584D" w:rsidP="00C25563">
            <w:pPr>
              <w:pStyle w:val="ListParagraph"/>
              <w:numPr>
                <w:ilvl w:val="0"/>
                <w:numId w:val="141"/>
              </w:numPr>
            </w:pPr>
            <w:r>
              <w:t>i</w:t>
            </w:r>
            <w:r w:rsidRPr="00D6584D">
              <w:t>f the client or carer has a phone number recorded in their profile, the contact number must also be completed.</w:t>
            </w:r>
          </w:p>
        </w:tc>
      </w:tr>
    </w:tbl>
    <w:p w14:paraId="55E36A9C" w14:textId="36A4464D" w:rsidR="00AC791F" w:rsidRPr="005D3E87" w:rsidRDefault="00C14FE3" w:rsidP="005D3E87">
      <w:pPr>
        <w:pStyle w:val="Heading2"/>
      </w:pPr>
      <w:bookmarkStart w:id="162" w:name="_Toc206427684"/>
      <w:bookmarkStart w:id="163" w:name="_Toc240901668"/>
      <w:r w:rsidRPr="005D3E87">
        <w:t>Viewing</w:t>
      </w:r>
      <w:r w:rsidR="00AC791F" w:rsidRPr="005D3E87">
        <w:t xml:space="preserve"> call back and consent history</w:t>
      </w:r>
      <w:bookmarkEnd w:id="162"/>
      <w:bookmarkEnd w:id="163"/>
    </w:p>
    <w:p w14:paraId="7DA92DEC" w14:textId="631FAAB4" w:rsidR="00E45DA3" w:rsidRPr="00C25563" w:rsidRDefault="00934873" w:rsidP="00C25563">
      <w:r w:rsidRPr="00C25563">
        <w:t>The Assessor Portal</w:t>
      </w:r>
      <w:r w:rsidR="00E45DA3" w:rsidRPr="00C25563">
        <w:t xml:space="preserve"> records call back requests and consent information in the </w:t>
      </w:r>
      <w:r w:rsidR="00E45DA3" w:rsidRPr="00C25563">
        <w:rPr>
          <w:b/>
          <w:bCs/>
        </w:rPr>
        <w:t>My Aged Care Interactions</w:t>
      </w:r>
      <w:r w:rsidR="00E45DA3" w:rsidRPr="00C25563">
        <w:t xml:space="preserve"> tab.</w:t>
      </w:r>
    </w:p>
    <w:p w14:paraId="350D442E" w14:textId="77777777" w:rsidR="00934873" w:rsidRPr="00C25563" w:rsidRDefault="00934873" w:rsidP="00C25563">
      <w:pPr>
        <w:pStyle w:val="ListParagraph"/>
        <w:numPr>
          <w:ilvl w:val="0"/>
          <w:numId w:val="12"/>
        </w:numPr>
        <w:contextualSpacing w:val="0"/>
      </w:pPr>
      <w:r w:rsidRPr="00C25563">
        <w:t xml:space="preserve">Open the client's record and select the </w:t>
      </w:r>
      <w:r w:rsidRPr="00C25563">
        <w:rPr>
          <w:b/>
          <w:bCs/>
        </w:rPr>
        <w:t>My Aged Care Interactions</w:t>
      </w:r>
      <w:r w:rsidRPr="00C25563">
        <w:t xml:space="preserve"> tab.</w:t>
      </w:r>
    </w:p>
    <w:p w14:paraId="4B1DFC20" w14:textId="77777777" w:rsidR="00934873" w:rsidRPr="00934873" w:rsidRDefault="00934873" w:rsidP="00C25563">
      <w:pPr>
        <w:pStyle w:val="ListParagraph"/>
        <w:numPr>
          <w:ilvl w:val="0"/>
          <w:numId w:val="12"/>
        </w:numPr>
        <w:contextualSpacing w:val="0"/>
      </w:pPr>
      <w:r w:rsidRPr="00934873">
        <w:t xml:space="preserve">From the </w:t>
      </w:r>
      <w:r w:rsidRPr="00C25563">
        <w:t>View Interaction</w:t>
      </w:r>
      <w:r w:rsidRPr="00934873">
        <w:t xml:space="preserve"> drop-down list, select </w:t>
      </w:r>
      <w:r w:rsidRPr="00934873">
        <w:rPr>
          <w:b/>
          <w:bCs/>
        </w:rPr>
        <w:t>Call Back Requests</w:t>
      </w:r>
      <w:r w:rsidRPr="00934873">
        <w:t xml:space="preserve">, then select </w:t>
      </w:r>
      <w:r w:rsidRPr="00934873">
        <w:rPr>
          <w:b/>
          <w:bCs/>
        </w:rPr>
        <w:t>GO</w:t>
      </w:r>
      <w:r w:rsidRPr="00C25563">
        <w:rPr>
          <w:b/>
          <w:bCs/>
        </w:rPr>
        <w:t>.</w:t>
      </w:r>
    </w:p>
    <w:p w14:paraId="67F688B0" w14:textId="0C93A42B" w:rsidR="00AC791F" w:rsidRDefault="001D719A" w:rsidP="00643533">
      <w:r>
        <w:rPr>
          <w:noProof/>
        </w:rPr>
        <w:lastRenderedPageBreak/>
        <w:drawing>
          <wp:inline distT="0" distB="0" distL="0" distR="0" wp14:anchorId="170DB8BA" wp14:editId="31230E60">
            <wp:extent cx="5344428" cy="3377648"/>
            <wp:effectExtent l="19050" t="19050" r="27940" b="13335"/>
            <wp:docPr id="1506421339" name="Picture 1" descr="The Client Profile, My Aged Care Interactions tab, showing a drop down selecting viewing Call Back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21339" name="Picture 1" descr="The Client Profile, My Aged Care Interactions tab, showing a drop down selecting viewing Call Back Requests."/>
                    <pic:cNvPicPr/>
                  </pic:nvPicPr>
                  <pic:blipFill>
                    <a:blip r:embed="rId157"/>
                    <a:stretch>
                      <a:fillRect/>
                    </a:stretch>
                  </pic:blipFill>
                  <pic:spPr>
                    <a:xfrm>
                      <a:off x="0" y="0"/>
                      <a:ext cx="5349945" cy="3381135"/>
                    </a:xfrm>
                    <a:prstGeom prst="rect">
                      <a:avLst/>
                    </a:prstGeom>
                    <a:ln>
                      <a:solidFill>
                        <a:schemeClr val="accent1">
                          <a:lumMod val="75000"/>
                        </a:schemeClr>
                      </a:solidFill>
                    </a:ln>
                  </pic:spPr>
                </pic:pic>
              </a:graphicData>
            </a:graphic>
          </wp:inline>
        </w:drawing>
      </w:r>
    </w:p>
    <w:p w14:paraId="1A748C16" w14:textId="06218760" w:rsidR="00934873" w:rsidRPr="00934873" w:rsidRDefault="00934873" w:rsidP="00C25563">
      <w:pPr>
        <w:pStyle w:val="ListParagraph"/>
        <w:numPr>
          <w:ilvl w:val="0"/>
          <w:numId w:val="12"/>
        </w:numPr>
      </w:pPr>
      <w:r w:rsidRPr="00934873">
        <w:t xml:space="preserve">Review the </w:t>
      </w:r>
      <w:r w:rsidRPr="00C25563">
        <w:rPr>
          <w:b/>
          <w:bCs/>
        </w:rPr>
        <w:t>Carer Call Back Requests</w:t>
      </w:r>
      <w:r w:rsidRPr="00934873">
        <w:t xml:space="preserve"> displayed on the screen.</w:t>
      </w:r>
    </w:p>
    <w:p w14:paraId="33A1246F" w14:textId="43FBA677" w:rsidR="007439A0" w:rsidRDefault="00AC3389" w:rsidP="00643533">
      <w:r>
        <w:rPr>
          <w:noProof/>
        </w:rPr>
        <w:drawing>
          <wp:inline distT="0" distB="0" distL="0" distR="0" wp14:anchorId="1AD7E716" wp14:editId="767DD172">
            <wp:extent cx="5380246" cy="2642042"/>
            <wp:effectExtent l="19050" t="19050" r="11430" b="25400"/>
            <wp:docPr id="12" name="Picture 12" descr="Carer call back requests in the My Aged Care Interactions section of the portal. Lists call back requests. Each request has a unique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rer call back requests in the My Aged Care Interactions section of the portal. Lists call back requests. Each request has a unique ID."/>
                    <pic:cNvPicPr/>
                  </pic:nvPicPr>
                  <pic:blipFill>
                    <a:blip r:embed="rId158"/>
                    <a:stretch>
                      <a:fillRect/>
                    </a:stretch>
                  </pic:blipFill>
                  <pic:spPr>
                    <a:xfrm>
                      <a:off x="0" y="0"/>
                      <a:ext cx="5394210" cy="2648899"/>
                    </a:xfrm>
                    <a:prstGeom prst="rect">
                      <a:avLst/>
                    </a:prstGeom>
                    <a:ln>
                      <a:solidFill>
                        <a:schemeClr val="accent1">
                          <a:lumMod val="75000"/>
                        </a:schemeClr>
                      </a:solidFill>
                    </a:ln>
                  </pic:spPr>
                </pic:pic>
              </a:graphicData>
            </a:graphic>
          </wp:inline>
        </w:drawing>
      </w:r>
    </w:p>
    <w:p w14:paraId="690F3BFA" w14:textId="67D5FB59" w:rsidR="00AC791F" w:rsidRPr="009A201B" w:rsidRDefault="00AC791F" w:rsidP="00054301">
      <w:pPr>
        <w:pStyle w:val="Heading2"/>
        <w:keepNext w:val="0"/>
        <w:keepLines w:val="0"/>
        <w:spacing w:line="276" w:lineRule="auto"/>
      </w:pPr>
      <w:bookmarkStart w:id="164" w:name="_Toc206427685"/>
      <w:bookmarkStart w:id="165" w:name="_Toc240901669"/>
      <w:r>
        <w:t>More</w:t>
      </w:r>
      <w:r w:rsidR="004C0B64">
        <w:t xml:space="preserve"> i</w:t>
      </w:r>
      <w:r>
        <w:t>nformation</w:t>
      </w:r>
      <w:bookmarkEnd w:id="157"/>
      <w:bookmarkEnd w:id="158"/>
      <w:bookmarkEnd w:id="164"/>
      <w:bookmarkEnd w:id="165"/>
    </w:p>
    <w:p w14:paraId="087CC9DA" w14:textId="37CC8EA9" w:rsidR="00AC791F" w:rsidRPr="00C25563" w:rsidRDefault="001A56D1" w:rsidP="001A56D1">
      <w:pPr>
        <w:rPr>
          <w:b/>
          <w:bCs/>
          <w:lang w:eastAsia="en-AU"/>
        </w:rPr>
      </w:pPr>
      <w:r w:rsidRPr="001A56D1">
        <w:rPr>
          <w:lang w:eastAsia="en-AU"/>
        </w:rPr>
        <w:t xml:space="preserve">For additional help, contact the My Aged Care service provider and assessor helpline on </w:t>
      </w:r>
      <w:r w:rsidRPr="00C25563">
        <w:rPr>
          <w:b/>
          <w:bCs/>
          <w:lang w:eastAsia="en-AU"/>
        </w:rPr>
        <w:t>1800 836 799.</w:t>
      </w:r>
    </w:p>
    <w:sectPr w:rsidR="00AC791F" w:rsidRPr="00C25563" w:rsidSect="00D20266">
      <w:headerReference w:type="even" r:id="rId159"/>
      <w:headerReference w:type="default" r:id="rId160"/>
      <w:footerReference w:type="even" r:id="rId161"/>
      <w:footerReference w:type="default" r:id="rId162"/>
      <w:headerReference w:type="first" r:id="rId163"/>
      <w:footerReference w:type="first" r:id="rId164"/>
      <w:pgSz w:w="11900" w:h="16840"/>
      <w:pgMar w:top="1134" w:right="1418" w:bottom="1418" w:left="1560"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AD4A6" w14:textId="77777777" w:rsidR="00D3036A" w:rsidRDefault="00D3036A" w:rsidP="00F15E50">
      <w:pPr>
        <w:spacing w:before="0" w:line="240" w:lineRule="auto"/>
      </w:pPr>
      <w:r>
        <w:separator/>
      </w:r>
    </w:p>
  </w:endnote>
  <w:endnote w:type="continuationSeparator" w:id="0">
    <w:p w14:paraId="68241144" w14:textId="77777777" w:rsidR="00D3036A" w:rsidRDefault="00D3036A" w:rsidP="00F15E50">
      <w:pPr>
        <w:spacing w:before="0" w:line="240" w:lineRule="auto"/>
      </w:pPr>
      <w:r>
        <w:continuationSeparator/>
      </w:r>
    </w:p>
  </w:endnote>
  <w:endnote w:type="continuationNotice" w:id="1">
    <w:p w14:paraId="72CC164D" w14:textId="77777777" w:rsidR="00D3036A" w:rsidRDefault="00D3036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275DE" w14:textId="0832419D" w:rsidR="00031FBE" w:rsidRDefault="00AB0CBF">
    <w:pPr>
      <w:pStyle w:val="Footer"/>
    </w:pPr>
    <w:r>
      <w:rPr>
        <w:noProof/>
      </w:rPr>
      <mc:AlternateContent>
        <mc:Choice Requires="wps">
          <w:drawing>
            <wp:anchor distT="0" distB="0" distL="0" distR="0" simplePos="0" relativeHeight="251658247" behindDoc="0" locked="0" layoutInCell="1" allowOverlap="1" wp14:anchorId="0B0BDC16" wp14:editId="396960D8">
              <wp:simplePos x="635" y="635"/>
              <wp:positionH relativeFrom="page">
                <wp:align>center</wp:align>
              </wp:positionH>
              <wp:positionV relativeFrom="page">
                <wp:align>bottom</wp:align>
              </wp:positionV>
              <wp:extent cx="622300" cy="480695"/>
              <wp:effectExtent l="0" t="0" r="6350" b="0"/>
              <wp:wrapNone/>
              <wp:docPr id="122705345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0C0B50F" w14:textId="5BEEE587"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0BDC16" id="_x0000_t202" coordsize="21600,21600" o:spt="202" path="m,l,21600r21600,l21600,xe">
              <v:stroke joinstyle="miter"/>
              <v:path gradientshapeok="t" o:connecttype="rect"/>
            </v:shapetype>
            <v:shape id="Text Box 11" o:spid="_x0000_s1028"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60C0B50F" w14:textId="5BEEE587"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2FFF658C" w:rsidR="00860F2D" w:rsidRPr="005C6D5E" w:rsidRDefault="00AB0CBF" w:rsidP="00860F2D">
    <w:pPr>
      <w:pStyle w:val="Footer"/>
      <w:tabs>
        <w:tab w:val="clear" w:pos="4513"/>
        <w:tab w:val="left" w:pos="8505"/>
      </w:tabs>
      <w:rPr>
        <w:color w:val="auto"/>
      </w:rPr>
    </w:pPr>
    <w:r>
      <w:rPr>
        <w:noProof/>
        <w:color w:val="FFFFFF" w:themeColor="background1"/>
        <w:sz w:val="20"/>
        <w:szCs w:val="20"/>
      </w:rPr>
      <mc:AlternateContent>
        <mc:Choice Requires="wps">
          <w:drawing>
            <wp:anchor distT="0" distB="0" distL="0" distR="0" simplePos="0" relativeHeight="251658248" behindDoc="0" locked="0" layoutInCell="1" allowOverlap="1" wp14:anchorId="73E76A46" wp14:editId="63E07B05">
              <wp:simplePos x="0" y="0"/>
              <wp:positionH relativeFrom="page">
                <wp:posOffset>3463925</wp:posOffset>
              </wp:positionH>
              <wp:positionV relativeFrom="page">
                <wp:posOffset>10353304</wp:posOffset>
              </wp:positionV>
              <wp:extent cx="622300" cy="480695"/>
              <wp:effectExtent l="0" t="0" r="6350" b="14605"/>
              <wp:wrapNone/>
              <wp:docPr id="214060776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B33496F" w14:textId="599505E2"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anchor>
          </w:drawing>
        </mc:Choice>
        <mc:Fallback>
          <w:pict>
            <v:shapetype w14:anchorId="73E76A46" id="_x0000_t202" coordsize="21600,21600" o:spt="202" path="m,l,21600r21600,l21600,xe">
              <v:stroke joinstyle="miter"/>
              <v:path gradientshapeok="t" o:connecttype="rect"/>
            </v:shapetype>
            <v:shape id="Text Box 12" o:spid="_x0000_s1029" type="#_x0000_t202" alt="OFFICIAL" style="position:absolute;margin-left:272.75pt;margin-top:815.2pt;width:49pt;height:37.85pt;z-index:251658248;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" filled="f" stroked="f">
              <v:textbox style="mso-fit-shape-to-text:t" inset="0,0,0,0">
                <w:txbxContent>
                  <w:p w14:paraId="5B33496F" w14:textId="599505E2"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page" anchory="page"/>
            </v:shape>
          </w:pict>
        </mc:Fallback>
      </mc:AlternateContent>
    </w:r>
    <w:r w:rsidR="00860F2D" w:rsidRPr="002C1ECD">
      <w:rPr>
        <w:color w:val="FFFFFF" w:themeColor="background1"/>
        <w:sz w:val="20"/>
        <w:szCs w:val="20"/>
      </w:rPr>
      <w:t xml:space="preserve">For further information, go to My Aged Care | </w:t>
    </w:r>
    <w:hyperlink r:id="rId1" w:history="1">
      <w:r w:rsidR="00860F2D" w:rsidRPr="002C1ECD">
        <w:rPr>
          <w:rStyle w:val="Hyperlink"/>
          <w:color w:val="FFFFFF" w:themeColor="background1"/>
          <w:sz w:val="20"/>
          <w:szCs w:val="20"/>
          <w:u w:val="none"/>
        </w:rPr>
        <w:t>www.myagedcare.gov.au</w:t>
      </w:r>
    </w:hyperlink>
    <w:r w:rsidR="00860F2D" w:rsidRPr="002C1ECD">
      <w:rPr>
        <w:color w:val="FFFFFF" w:themeColor="background1"/>
        <w:sz w:val="20"/>
        <w:szCs w:val="20"/>
      </w:rPr>
      <w:t xml:space="preserve"> | </w:t>
    </w:r>
    <w:r w:rsidR="006C5316" w:rsidRPr="002C1ECD">
      <w:rPr>
        <w:color w:val="FFFFFF" w:themeColor="background1"/>
        <w:sz w:val="20"/>
        <w:szCs w:val="20"/>
      </w:rPr>
      <w:t>1800 836 799</w:t>
    </w:r>
    <w:r w:rsidR="00A53C3D">
      <w:rPr>
        <w:color w:val="FFFFFF" w:themeColor="background1"/>
        <w:sz w:val="20"/>
        <w:szCs w:val="20"/>
      </w:rPr>
      <w:t xml:space="preserve"> </w:t>
    </w:r>
    <w:r w:rsidR="00F30F32" w:rsidRPr="005C6D5E">
      <w:rPr>
        <w:color w:val="auto"/>
        <w:sz w:val="20"/>
        <w:szCs w:val="20"/>
      </w:rPr>
      <w:t xml:space="preserve">  </w:t>
    </w:r>
    <w:r w:rsidR="00311A21">
      <w:rPr>
        <w:color w:val="auto"/>
        <w:sz w:val="20"/>
        <w:szCs w:val="20"/>
      </w:rPr>
      <w:t xml:space="preserve">           </w:t>
    </w:r>
    <w:r w:rsidR="00F30F32" w:rsidRPr="005C6D5E">
      <w:rPr>
        <w:color w:val="auto"/>
        <w:sz w:val="20"/>
        <w:szCs w:val="20"/>
      </w:rPr>
      <w:t xml:space="preserve">   </w:t>
    </w:r>
    <w:r w:rsidR="00F30F32" w:rsidRPr="00A53C3D">
      <w:rPr>
        <w:color w:val="FFFFFF" w:themeColor="background1"/>
        <w:sz w:val="20"/>
        <w:szCs w:val="20"/>
      </w:rPr>
      <w:fldChar w:fldCharType="begin"/>
    </w:r>
    <w:r w:rsidR="00F30F32" w:rsidRPr="00A53C3D">
      <w:rPr>
        <w:color w:val="FFFFFF" w:themeColor="background1"/>
        <w:sz w:val="20"/>
        <w:szCs w:val="20"/>
      </w:rPr>
      <w:instrText xml:space="preserve"> PAGE  \* Arabic </w:instrText>
    </w:r>
    <w:r w:rsidR="00F30F32" w:rsidRPr="00A53C3D">
      <w:rPr>
        <w:color w:val="FFFFFF" w:themeColor="background1"/>
        <w:sz w:val="20"/>
        <w:szCs w:val="20"/>
      </w:rPr>
      <w:fldChar w:fldCharType="separate"/>
    </w:r>
    <w:r w:rsidR="00F30F32" w:rsidRPr="00A53C3D">
      <w:rPr>
        <w:noProof/>
        <w:color w:val="FFFFFF" w:themeColor="background1"/>
        <w:sz w:val="20"/>
        <w:szCs w:val="20"/>
      </w:rPr>
      <w:t>2</w:t>
    </w:r>
    <w:r w:rsidR="00F30F32" w:rsidRPr="00A53C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4F310A40" w:rsidR="00860F2D" w:rsidRPr="00860F2D" w:rsidRDefault="00AB0CBF"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58246" behindDoc="0" locked="0" layoutInCell="1" allowOverlap="1" wp14:anchorId="27630800" wp14:editId="302A89A4">
              <wp:simplePos x="0" y="0"/>
              <wp:positionH relativeFrom="page">
                <wp:posOffset>3463925</wp:posOffset>
              </wp:positionH>
              <wp:positionV relativeFrom="page">
                <wp:posOffset>10328646</wp:posOffset>
              </wp:positionV>
              <wp:extent cx="622300" cy="480695"/>
              <wp:effectExtent l="0" t="0" r="6350" b="14605"/>
              <wp:wrapNone/>
              <wp:docPr id="65835067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82A4D1D" w14:textId="69DD350A"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anchor>
          </w:drawing>
        </mc:Choice>
        <mc:Fallback>
          <w:pict>
            <v:shapetype w14:anchorId="27630800" id="_x0000_t202" coordsize="21600,21600" o:spt="202" path="m,l,21600r21600,l21600,xe">
              <v:stroke joinstyle="miter"/>
              <v:path gradientshapeok="t" o:connecttype="rect"/>
            </v:shapetype>
            <v:shape id="Text Box 10" o:spid="_x0000_s1031" type="#_x0000_t202" alt="OFFICIAL" style="position:absolute;margin-left:272.75pt;margin-top:813.3pt;width:49pt;height:37.85pt;z-index:251658246;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" filled="f" stroked="f">
              <v:textbox style="mso-fit-shape-to-text:t" inset="0,0,0,0">
                <w:txbxContent>
                  <w:p w14:paraId="582A4D1D" w14:textId="69DD350A"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page" anchory="page"/>
            </v:shape>
          </w:pict>
        </mc:Fallback>
      </mc:AlternateContent>
    </w:r>
    <w:r w:rsidR="00860F2D" w:rsidRPr="0073453D">
      <w:rPr>
        <w:color w:val="FFFFFF" w:themeColor="background1"/>
        <w:sz w:val="20"/>
        <w:szCs w:val="20"/>
      </w:rPr>
      <w:t xml:space="preserve">For further information, go to My Aged </w:t>
    </w:r>
    <w:r w:rsidR="002C423C" w:rsidRPr="0073453D">
      <w:rPr>
        <w:color w:val="FFFFFF" w:themeColor="background1"/>
        <w:sz w:val="20"/>
        <w:szCs w:val="20"/>
      </w:rPr>
      <w:t xml:space="preserve">Care </w:t>
    </w:r>
    <w:r w:rsidR="002C423C">
      <w:rPr>
        <w:color w:val="FFFFFF" w:themeColor="background1"/>
        <w:sz w:val="20"/>
        <w:szCs w:val="20"/>
      </w:rPr>
      <w:t>|</w:t>
    </w:r>
    <w:r w:rsidR="00860F2D" w:rsidRPr="0073453D">
      <w:rPr>
        <w:color w:val="FFFFFF" w:themeColor="background1"/>
        <w:sz w:val="20"/>
        <w:szCs w:val="20"/>
      </w:rPr>
      <w:t xml:space="preserve"> </w:t>
    </w:r>
    <w:r w:rsidR="00352F69" w:rsidRPr="00352F69">
      <w:rPr>
        <w:color w:val="FFFFFF" w:themeColor="background1"/>
        <w:sz w:val="20"/>
        <w:szCs w:val="20"/>
      </w:rPr>
      <w:t xml:space="preserve">www.myagedcare.gov.au </w:t>
    </w:r>
    <w:r w:rsidR="00477442">
      <w:rPr>
        <w:color w:val="FFFFFF" w:themeColor="background1"/>
        <w:sz w:val="20"/>
        <w:szCs w:val="20"/>
      </w:rPr>
      <w:t xml:space="preserve">| 1800 </w:t>
    </w:r>
    <w:r w:rsidR="00352F69">
      <w:rPr>
        <w:color w:val="FFFFFF" w:themeColor="background1"/>
        <w:sz w:val="20"/>
        <w:szCs w:val="20"/>
      </w:rPr>
      <w:t>836 799</w:t>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49BB6" w14:textId="77777777" w:rsidR="00D3036A" w:rsidRDefault="00D3036A" w:rsidP="00F15E50">
      <w:pPr>
        <w:spacing w:before="0" w:line="240" w:lineRule="auto"/>
      </w:pPr>
      <w:r>
        <w:separator/>
      </w:r>
    </w:p>
  </w:footnote>
  <w:footnote w:type="continuationSeparator" w:id="0">
    <w:p w14:paraId="36FE1E3B" w14:textId="77777777" w:rsidR="00D3036A" w:rsidRDefault="00D3036A" w:rsidP="00F15E50">
      <w:pPr>
        <w:spacing w:before="0" w:line="240" w:lineRule="auto"/>
      </w:pPr>
      <w:r>
        <w:continuationSeparator/>
      </w:r>
    </w:p>
  </w:footnote>
  <w:footnote w:type="continuationNotice" w:id="1">
    <w:p w14:paraId="570F5CE9" w14:textId="77777777" w:rsidR="00D3036A" w:rsidRDefault="00D3036A">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0D6B" w14:textId="09423BFD" w:rsidR="00031FBE" w:rsidRDefault="00AB0CBF">
    <w:pPr>
      <w:pStyle w:val="Header"/>
    </w:pPr>
    <w:r>
      <w:rPr>
        <w:noProof/>
      </w:rPr>
      <mc:AlternateContent>
        <mc:Choice Requires="wps">
          <w:drawing>
            <wp:anchor distT="0" distB="0" distL="0" distR="0" simplePos="0" relativeHeight="251658244" behindDoc="0" locked="0" layoutInCell="1" allowOverlap="1" wp14:anchorId="4D0418D3" wp14:editId="693A2D0F">
              <wp:simplePos x="635" y="635"/>
              <wp:positionH relativeFrom="page">
                <wp:align>center</wp:align>
              </wp:positionH>
              <wp:positionV relativeFrom="page">
                <wp:align>top</wp:align>
              </wp:positionV>
              <wp:extent cx="622300" cy="480695"/>
              <wp:effectExtent l="0" t="0" r="6350" b="14605"/>
              <wp:wrapNone/>
              <wp:docPr id="14158244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9AD0774" w14:textId="7E03D331"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0418D3" id="_x0000_t202" coordsize="21600,21600" o:spt="202" path="m,l,21600r21600,l21600,xe">
              <v:stroke joinstyle="miter"/>
              <v:path gradientshapeok="t" o:connecttype="rect"/>
            </v:shapetype>
            <v:shape id="Text Box 8" o:spid="_x0000_s1026"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79AD0774" w14:textId="7E03D331"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53EAFEA3" w:rsidR="007E5B2E" w:rsidRDefault="00AB0CBF">
    <w:pPr>
      <w:pStyle w:val="Header"/>
    </w:pPr>
    <w:r>
      <w:rPr>
        <w:noProof/>
        <w:lang w:eastAsia="en-AU"/>
      </w:rPr>
      <mc:AlternateContent>
        <mc:Choice Requires="wps">
          <w:drawing>
            <wp:anchor distT="0" distB="0" distL="0" distR="0" simplePos="0" relativeHeight="251658245" behindDoc="1" locked="0" layoutInCell="1" allowOverlap="1" wp14:anchorId="79379E22" wp14:editId="66052BD5">
              <wp:simplePos x="0" y="0"/>
              <wp:positionH relativeFrom="page">
                <wp:posOffset>3467735</wp:posOffset>
              </wp:positionH>
              <wp:positionV relativeFrom="page">
                <wp:posOffset>68209</wp:posOffset>
              </wp:positionV>
              <wp:extent cx="681487" cy="288000"/>
              <wp:effectExtent l="0" t="0" r="4445" b="17145"/>
              <wp:wrapTight wrapText="bothSides">
                <wp:wrapPolygon edited="0">
                  <wp:start x="0" y="0"/>
                  <wp:lineTo x="0" y="21457"/>
                  <wp:lineTo x="21137" y="21457"/>
                  <wp:lineTo x="21137" y="0"/>
                  <wp:lineTo x="0" y="0"/>
                </wp:wrapPolygon>
              </wp:wrapTight>
              <wp:docPr id="213006568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1487" cy="288000"/>
                      </a:xfrm>
                      <a:prstGeom prst="rect">
                        <a:avLst/>
                      </a:prstGeom>
                      <a:noFill/>
                      <a:ln>
                        <a:noFill/>
                      </a:ln>
                    </wps:spPr>
                    <wps:txbx>
                      <w:txbxContent>
                        <w:p w14:paraId="3FBDF216" w14:textId="74FD1AD8"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4D4512A0" w14:textId="77777777" w:rsidR="006E2147" w:rsidRDefault="006E214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379E22" id="_x0000_t202" coordsize="21600,21600" o:spt="202" path="m,l,21600r21600,l21600,xe">
              <v:stroke joinstyle="miter"/>
              <v:path gradientshapeok="t" o:connecttype="rect"/>
            </v:shapetype>
            <v:shape id="Text Box 9" o:spid="_x0000_s1027" type="#_x0000_t202" alt="OFFICIAL" style="position:absolute;margin-left:273.05pt;margin-top:5.35pt;width:53.65pt;height:22.7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" filled="f" stroked="f">
              <v:textbox inset="0,0,0,0">
                <w:txbxContent>
                  <w:p w14:paraId="3FBDF216" w14:textId="74FD1AD8"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p w14:paraId="4D4512A0" w14:textId="77777777" w:rsidR="006E2147" w:rsidRDefault="006E2147"/>
                </w:txbxContent>
              </v:textbox>
              <w10:wrap type="tight"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194FFE9A">
          <wp:simplePos x="0" y="0"/>
          <wp:positionH relativeFrom="page">
            <wp:posOffset>0</wp:posOffset>
          </wp:positionH>
          <wp:positionV relativeFrom="page">
            <wp:posOffset>10781665</wp:posOffset>
          </wp:positionV>
          <wp:extent cx="7573645" cy="10713085"/>
          <wp:effectExtent l="0" t="0" r="8255" b="0"/>
          <wp:wrapNone/>
          <wp:docPr id="2005424550" name="Picture 20054245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4334DDF4">
          <wp:simplePos x="0" y="0"/>
          <wp:positionH relativeFrom="page">
            <wp:align>left</wp:align>
          </wp:positionH>
          <wp:positionV relativeFrom="page">
            <wp:align>top</wp:align>
          </wp:positionV>
          <wp:extent cx="7574400" cy="10713600"/>
          <wp:effectExtent l="0" t="0" r="7620" b="0"/>
          <wp:wrapNone/>
          <wp:docPr id="1406055433" name="Picture 14060554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35D3664F" w:rsidR="007E5B2E" w:rsidRDefault="00AB0CBF"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0A08B63A" wp14:editId="0DF1F57F">
              <wp:simplePos x="994787" y="361741"/>
              <wp:positionH relativeFrom="page">
                <wp:align>center</wp:align>
              </wp:positionH>
              <wp:positionV relativeFrom="page">
                <wp:align>top</wp:align>
              </wp:positionV>
              <wp:extent cx="622300" cy="480695"/>
              <wp:effectExtent l="0" t="0" r="6350" b="14605"/>
              <wp:wrapNone/>
              <wp:docPr id="193076292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5CC1F5D" w14:textId="72DBFDC9"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08B63A"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35CC1F5D" w14:textId="72DBFDC9" w:rsidR="00AB0CBF" w:rsidRPr="00AB0CBF" w:rsidRDefault="00AB0CBF" w:rsidP="00AB0CBF">
                    <w:pPr>
                      <w:spacing w:after="0"/>
                      <w:rPr>
                        <w:rFonts w:ascii="Aptos" w:eastAsia="Aptos" w:hAnsi="Aptos" w:cs="Aptos"/>
                        <w:noProof/>
                        <w:color w:val="FF0000"/>
                        <w:sz w:val="24"/>
                      </w:rPr>
                    </w:pPr>
                    <w:r w:rsidRPr="00AB0CBF">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05ABBDAD">
          <wp:simplePos x="0" y="0"/>
          <wp:positionH relativeFrom="page">
            <wp:align>left</wp:align>
          </wp:positionH>
          <wp:positionV relativeFrom="page">
            <wp:align>top</wp:align>
          </wp:positionV>
          <wp:extent cx="7574400" cy="10713600"/>
          <wp:effectExtent l="0" t="0" r="7620" b="0"/>
          <wp:wrapNone/>
          <wp:docPr id="25459351" name="Picture 25459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C2CC13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AB275F"/>
    <w:multiLevelType w:val="multilevel"/>
    <w:tmpl w:val="4BB8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47A01"/>
    <w:multiLevelType w:val="hybridMultilevel"/>
    <w:tmpl w:val="A9B03806"/>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5C1C80"/>
    <w:multiLevelType w:val="multilevel"/>
    <w:tmpl w:val="084A3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4F5869"/>
    <w:multiLevelType w:val="multilevel"/>
    <w:tmpl w:val="B470C920"/>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655E0A"/>
    <w:multiLevelType w:val="multilevel"/>
    <w:tmpl w:val="E75E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CA73EF"/>
    <w:multiLevelType w:val="hybridMultilevel"/>
    <w:tmpl w:val="C792B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E43EE2"/>
    <w:multiLevelType w:val="hybridMultilevel"/>
    <w:tmpl w:val="58287864"/>
    <w:lvl w:ilvl="0" w:tplc="95A20E0A">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9BD35AF"/>
    <w:multiLevelType w:val="hybridMultilevel"/>
    <w:tmpl w:val="97422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7B4882"/>
    <w:multiLevelType w:val="multilevel"/>
    <w:tmpl w:val="B470C920"/>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846D91"/>
    <w:multiLevelType w:val="multilevel"/>
    <w:tmpl w:val="12D01F9A"/>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B978F9"/>
    <w:multiLevelType w:val="multilevel"/>
    <w:tmpl w:val="7F683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0B138D"/>
    <w:multiLevelType w:val="hybridMultilevel"/>
    <w:tmpl w:val="A6F49090"/>
    <w:lvl w:ilvl="0" w:tplc="0C090001">
      <w:start w:val="1"/>
      <w:numFmt w:val="bullet"/>
      <w:lvlText w:val=""/>
      <w:lvlJc w:val="left"/>
      <w:pPr>
        <w:ind w:left="1080" w:hanging="360"/>
      </w:pPr>
      <w:rPr>
        <w:rFonts w:ascii="Symbol" w:hAnsi="Symbol" w:hint="default"/>
        <w:color w:val="1D4F9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DA47050"/>
    <w:multiLevelType w:val="hybridMultilevel"/>
    <w:tmpl w:val="0F6617B4"/>
    <w:lvl w:ilvl="0" w:tplc="0C090001">
      <w:start w:val="1"/>
      <w:numFmt w:val="bullet"/>
      <w:lvlText w:val=""/>
      <w:lvlJc w:val="left"/>
      <w:pPr>
        <w:ind w:left="720" w:hanging="360"/>
      </w:pPr>
      <w:rPr>
        <w:rFonts w:ascii="Symbol" w:hAnsi="Symbol" w:hint="default"/>
        <w:color w:val="1D4F9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E7C70BC"/>
    <w:multiLevelType w:val="multilevel"/>
    <w:tmpl w:val="44E448D2"/>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777146"/>
    <w:multiLevelType w:val="multilevel"/>
    <w:tmpl w:val="9C6E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8210D4"/>
    <w:multiLevelType w:val="multilevel"/>
    <w:tmpl w:val="B2C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327190"/>
    <w:multiLevelType w:val="hybridMultilevel"/>
    <w:tmpl w:val="D924B8F8"/>
    <w:lvl w:ilvl="0" w:tplc="0C090001">
      <w:start w:val="1"/>
      <w:numFmt w:val="bullet"/>
      <w:lvlText w:val=""/>
      <w:lvlJc w:val="left"/>
      <w:pPr>
        <w:ind w:left="1571" w:hanging="360"/>
      </w:pPr>
      <w:rPr>
        <w:rFonts w:ascii="Symbol" w:hAnsi="Symbol" w:hint="default"/>
        <w:color w:val="1D4F91"/>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8" w15:restartNumberingAfterBreak="0">
    <w:nsid w:val="113F4B7E"/>
    <w:multiLevelType w:val="multilevel"/>
    <w:tmpl w:val="CE3C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FC3336"/>
    <w:multiLevelType w:val="multilevel"/>
    <w:tmpl w:val="CDE097D2"/>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FD565B"/>
    <w:multiLevelType w:val="multilevel"/>
    <w:tmpl w:val="A9A6CF04"/>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1F5D15"/>
    <w:multiLevelType w:val="hybridMultilevel"/>
    <w:tmpl w:val="50AAEFF0"/>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32654E8"/>
    <w:multiLevelType w:val="hybridMultilevel"/>
    <w:tmpl w:val="7E8421B2"/>
    <w:lvl w:ilvl="0" w:tplc="FEFE2520">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14E67F12"/>
    <w:multiLevelType w:val="hybridMultilevel"/>
    <w:tmpl w:val="F5D8F176"/>
    <w:lvl w:ilvl="0" w:tplc="FBE05E58">
      <w:start w:val="1"/>
      <w:numFmt w:val="decimal"/>
      <w:lvlText w:val="%1."/>
      <w:lvlJc w:val="left"/>
      <w:pPr>
        <w:ind w:left="360" w:hanging="360"/>
      </w:pPr>
      <w:rPr>
        <w:rFonts w:ascii="Arial" w:eastAsia="Times New Roman" w:hAnsi="Arial" w:cs="Times New Roman"/>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6502B50"/>
    <w:multiLevelType w:val="hybridMultilevel"/>
    <w:tmpl w:val="40CEAD18"/>
    <w:lvl w:ilvl="0" w:tplc="0C090001">
      <w:start w:val="1"/>
      <w:numFmt w:val="bullet"/>
      <w:lvlText w:val=""/>
      <w:lvlJc w:val="left"/>
      <w:pPr>
        <w:ind w:left="1077" w:hanging="360"/>
      </w:pPr>
      <w:rPr>
        <w:rFonts w:ascii="Symbol" w:hAnsi="Symbol" w:hint="default"/>
        <w:color w:val="1D4F9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5" w15:restartNumberingAfterBreak="0">
    <w:nsid w:val="1662549A"/>
    <w:multiLevelType w:val="hybridMultilevel"/>
    <w:tmpl w:val="39723608"/>
    <w:lvl w:ilvl="0" w:tplc="FD08DC1C">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16A01E01"/>
    <w:multiLevelType w:val="multilevel"/>
    <w:tmpl w:val="7632F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74B5F9A"/>
    <w:multiLevelType w:val="multilevel"/>
    <w:tmpl w:val="44E448D2"/>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81108E7"/>
    <w:multiLevelType w:val="hybridMultilevel"/>
    <w:tmpl w:val="4FDE699E"/>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8E541BB"/>
    <w:multiLevelType w:val="hybridMultilevel"/>
    <w:tmpl w:val="AA5E83A6"/>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9CE3AC2"/>
    <w:multiLevelType w:val="multilevel"/>
    <w:tmpl w:val="F3D85DA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142D64"/>
    <w:multiLevelType w:val="multilevel"/>
    <w:tmpl w:val="FD80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AD21C39"/>
    <w:multiLevelType w:val="multilevel"/>
    <w:tmpl w:val="14B8435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292F8D"/>
    <w:multiLevelType w:val="hybridMultilevel"/>
    <w:tmpl w:val="BC5A5012"/>
    <w:lvl w:ilvl="0" w:tplc="0C090001">
      <w:start w:val="1"/>
      <w:numFmt w:val="bullet"/>
      <w:lvlText w:val=""/>
      <w:lvlJc w:val="left"/>
      <w:pPr>
        <w:ind w:left="1080" w:hanging="360"/>
      </w:pPr>
      <w:rPr>
        <w:rFonts w:ascii="Symbol" w:hAnsi="Symbol" w:hint="default"/>
        <w:color w:val="1D4F9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1CB44D0F"/>
    <w:multiLevelType w:val="hybridMultilevel"/>
    <w:tmpl w:val="203AD766"/>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1D7668A3"/>
    <w:multiLevelType w:val="multilevel"/>
    <w:tmpl w:val="E638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491929"/>
    <w:multiLevelType w:val="multilevel"/>
    <w:tmpl w:val="FE30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6B1850"/>
    <w:multiLevelType w:val="hybridMultilevel"/>
    <w:tmpl w:val="9872FC5C"/>
    <w:lvl w:ilvl="0" w:tplc="D03E92F0">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38" w15:restartNumberingAfterBreak="0">
    <w:nsid w:val="1E7A670C"/>
    <w:multiLevelType w:val="hybridMultilevel"/>
    <w:tmpl w:val="F1DAEF56"/>
    <w:lvl w:ilvl="0" w:tplc="0C090001">
      <w:start w:val="1"/>
      <w:numFmt w:val="bullet"/>
      <w:lvlText w:val=""/>
      <w:lvlJc w:val="left"/>
      <w:pPr>
        <w:ind w:left="360" w:hanging="360"/>
      </w:pPr>
      <w:rPr>
        <w:rFonts w:ascii="Symbol" w:hAnsi="Symbol" w:hint="default"/>
        <w:color w:val="1D4F9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1F343284"/>
    <w:multiLevelType w:val="hybridMultilevel"/>
    <w:tmpl w:val="61380532"/>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04E0E44"/>
    <w:multiLevelType w:val="multilevel"/>
    <w:tmpl w:val="44E448D2"/>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0633589"/>
    <w:multiLevelType w:val="multilevel"/>
    <w:tmpl w:val="D0B072B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0B0435D"/>
    <w:multiLevelType w:val="hybridMultilevel"/>
    <w:tmpl w:val="EE90B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0D00C24"/>
    <w:multiLevelType w:val="hybridMultilevel"/>
    <w:tmpl w:val="040CB198"/>
    <w:lvl w:ilvl="0" w:tplc="29C286C6">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1422206"/>
    <w:multiLevelType w:val="hybridMultilevel"/>
    <w:tmpl w:val="F0EE99E6"/>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1F20102"/>
    <w:multiLevelType w:val="hybridMultilevel"/>
    <w:tmpl w:val="15C8F510"/>
    <w:lvl w:ilvl="0" w:tplc="354E455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41E3D26"/>
    <w:multiLevelType w:val="hybridMultilevel"/>
    <w:tmpl w:val="1EA86570"/>
    <w:lvl w:ilvl="0" w:tplc="FACE7BBC">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24546888"/>
    <w:multiLevelType w:val="hybridMultilevel"/>
    <w:tmpl w:val="61A8D182"/>
    <w:lvl w:ilvl="0" w:tplc="E8709F6A">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24655DD7"/>
    <w:multiLevelType w:val="multilevel"/>
    <w:tmpl w:val="6B284A42"/>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46613BE"/>
    <w:multiLevelType w:val="multilevel"/>
    <w:tmpl w:val="052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9F1051"/>
    <w:multiLevelType w:val="multilevel"/>
    <w:tmpl w:val="5F5CB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4E22427"/>
    <w:multiLevelType w:val="hybridMultilevel"/>
    <w:tmpl w:val="E5AE0AE2"/>
    <w:lvl w:ilvl="0" w:tplc="034CBCE4">
      <w:start w:val="1"/>
      <w:numFmt w:val="bullet"/>
      <w:pStyle w:val="BulletPoint1"/>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200416"/>
    <w:multiLevelType w:val="hybridMultilevel"/>
    <w:tmpl w:val="FAF43016"/>
    <w:lvl w:ilvl="0" w:tplc="0C090001">
      <w:start w:val="1"/>
      <w:numFmt w:val="bullet"/>
      <w:lvlText w:val=""/>
      <w:lvlJc w:val="left"/>
      <w:pPr>
        <w:ind w:left="720" w:hanging="360"/>
      </w:pPr>
      <w:rPr>
        <w:rFonts w:ascii="Symbol" w:hAnsi="Symbol" w:hint="default"/>
        <w:color w:val="1D4F9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546299C"/>
    <w:multiLevelType w:val="hybridMultilevel"/>
    <w:tmpl w:val="AF746DBC"/>
    <w:lvl w:ilvl="0" w:tplc="FFFFFFFF">
      <w:start w:val="1"/>
      <w:numFmt w:val="lowerLetter"/>
      <w:lvlText w:val="%1)"/>
      <w:lvlJc w:val="left"/>
      <w:pPr>
        <w:ind w:left="786" w:hanging="360"/>
      </w:pPr>
      <w:rPr>
        <w:b/>
        <w:bCs/>
        <w:color w:val="2F5496" w:themeColor="accent1" w:themeShade="BF"/>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54" w15:restartNumberingAfterBreak="0">
    <w:nsid w:val="257823FE"/>
    <w:multiLevelType w:val="multilevel"/>
    <w:tmpl w:val="E42ADD76"/>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5F84FD2"/>
    <w:multiLevelType w:val="hybridMultilevel"/>
    <w:tmpl w:val="FC00366E"/>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261D53AC"/>
    <w:multiLevelType w:val="multilevel"/>
    <w:tmpl w:val="84483FBE"/>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7757661"/>
    <w:multiLevelType w:val="hybridMultilevel"/>
    <w:tmpl w:val="79426C58"/>
    <w:lvl w:ilvl="0" w:tplc="0C090001">
      <w:start w:val="1"/>
      <w:numFmt w:val="bullet"/>
      <w:lvlText w:val=""/>
      <w:lvlJc w:val="left"/>
      <w:pPr>
        <w:ind w:left="1080" w:hanging="360"/>
      </w:pPr>
      <w:rPr>
        <w:rFonts w:ascii="Symbol" w:hAnsi="Symbol" w:hint="default"/>
        <w:color w:val="1D4F9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15:restartNumberingAfterBreak="0">
    <w:nsid w:val="28976EE2"/>
    <w:multiLevelType w:val="hybridMultilevel"/>
    <w:tmpl w:val="E314F6DA"/>
    <w:lvl w:ilvl="0" w:tplc="BB122CB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29B07E6A"/>
    <w:multiLevelType w:val="hybridMultilevel"/>
    <w:tmpl w:val="CF3A801E"/>
    <w:lvl w:ilvl="0" w:tplc="92809E48">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0" w15:restartNumberingAfterBreak="0">
    <w:nsid w:val="2A070031"/>
    <w:multiLevelType w:val="hybridMultilevel"/>
    <w:tmpl w:val="EDE28706"/>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2AC575E8"/>
    <w:multiLevelType w:val="hybridMultilevel"/>
    <w:tmpl w:val="3C9A4E6C"/>
    <w:lvl w:ilvl="0" w:tplc="0C090001">
      <w:start w:val="1"/>
      <w:numFmt w:val="bullet"/>
      <w:lvlText w:val=""/>
      <w:lvlJc w:val="left"/>
      <w:pPr>
        <w:ind w:left="1570" w:hanging="360"/>
      </w:pPr>
      <w:rPr>
        <w:rFonts w:ascii="Symbol" w:hAnsi="Symbol" w:hint="default"/>
        <w:color w:val="1D4F91"/>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62" w15:restartNumberingAfterBreak="0">
    <w:nsid w:val="2B8D0A3B"/>
    <w:multiLevelType w:val="multilevel"/>
    <w:tmpl w:val="DF543B2A"/>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C457D88"/>
    <w:multiLevelType w:val="multilevel"/>
    <w:tmpl w:val="CC26746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1078C7"/>
    <w:multiLevelType w:val="hybridMultilevel"/>
    <w:tmpl w:val="5808BEAC"/>
    <w:lvl w:ilvl="0" w:tplc="0C090001">
      <w:start w:val="1"/>
      <w:numFmt w:val="bullet"/>
      <w:lvlText w:val=""/>
      <w:lvlJc w:val="left"/>
      <w:pPr>
        <w:ind w:left="1571" w:hanging="360"/>
      </w:pPr>
      <w:rPr>
        <w:rFonts w:ascii="Symbol" w:hAnsi="Symbol" w:hint="default"/>
        <w:color w:val="1D4F91"/>
      </w:rPr>
    </w:lvl>
    <w:lvl w:ilvl="1" w:tplc="0C090003">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65" w15:restartNumberingAfterBreak="0">
    <w:nsid w:val="2DBE070B"/>
    <w:multiLevelType w:val="hybridMultilevel"/>
    <w:tmpl w:val="E8E6429E"/>
    <w:lvl w:ilvl="0" w:tplc="0C090001">
      <w:start w:val="1"/>
      <w:numFmt w:val="bullet"/>
      <w:lvlText w:val=""/>
      <w:lvlJc w:val="left"/>
      <w:pPr>
        <w:ind w:left="1571" w:hanging="360"/>
      </w:pPr>
      <w:rPr>
        <w:rFonts w:ascii="Symbol" w:hAnsi="Symbol" w:hint="default"/>
        <w:color w:val="1D4F91"/>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66" w15:restartNumberingAfterBreak="0">
    <w:nsid w:val="2E320195"/>
    <w:multiLevelType w:val="hybridMultilevel"/>
    <w:tmpl w:val="2A7C5404"/>
    <w:lvl w:ilvl="0" w:tplc="A24CED8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2E3F7430"/>
    <w:multiLevelType w:val="hybridMultilevel"/>
    <w:tmpl w:val="5F8022B6"/>
    <w:lvl w:ilvl="0" w:tplc="0C090001">
      <w:start w:val="1"/>
      <w:numFmt w:val="bullet"/>
      <w:lvlText w:val=""/>
      <w:lvlJc w:val="left"/>
      <w:pPr>
        <w:ind w:left="1146" w:hanging="360"/>
      </w:pPr>
      <w:rPr>
        <w:rFonts w:ascii="Symbol" w:hAnsi="Symbol" w:hint="default"/>
        <w:color w:val="1D4F91"/>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68" w15:restartNumberingAfterBreak="0">
    <w:nsid w:val="2E844D46"/>
    <w:multiLevelType w:val="multilevel"/>
    <w:tmpl w:val="44E448D2"/>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11B086C"/>
    <w:multiLevelType w:val="multilevel"/>
    <w:tmpl w:val="7606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1D16251"/>
    <w:multiLevelType w:val="hybridMultilevel"/>
    <w:tmpl w:val="FA88D160"/>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330D3DBE"/>
    <w:multiLevelType w:val="hybridMultilevel"/>
    <w:tmpl w:val="DB169C94"/>
    <w:lvl w:ilvl="0" w:tplc="0C090001">
      <w:start w:val="1"/>
      <w:numFmt w:val="bullet"/>
      <w:lvlText w:val=""/>
      <w:lvlJc w:val="left"/>
      <w:pPr>
        <w:ind w:left="1146" w:hanging="360"/>
      </w:pPr>
      <w:rPr>
        <w:rFonts w:ascii="Symbol" w:hAnsi="Symbol" w:hint="default"/>
        <w:color w:val="1D4F91"/>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2" w15:restartNumberingAfterBreak="0">
    <w:nsid w:val="35C574C0"/>
    <w:multiLevelType w:val="hybridMultilevel"/>
    <w:tmpl w:val="DEB69BE2"/>
    <w:lvl w:ilvl="0" w:tplc="0C090001">
      <w:start w:val="1"/>
      <w:numFmt w:val="bullet"/>
      <w:lvlText w:val=""/>
      <w:lvlJc w:val="left"/>
      <w:pPr>
        <w:ind w:left="1080" w:hanging="360"/>
      </w:pPr>
      <w:rPr>
        <w:rFonts w:ascii="Symbol" w:hAnsi="Symbol" w:hint="default"/>
        <w:color w:val="1D4F9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 w15:restartNumberingAfterBreak="0">
    <w:nsid w:val="36744266"/>
    <w:multiLevelType w:val="hybridMultilevel"/>
    <w:tmpl w:val="04DE1C7E"/>
    <w:lvl w:ilvl="0" w:tplc="FEFE2520">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4" w15:restartNumberingAfterBreak="0">
    <w:nsid w:val="370E44D0"/>
    <w:multiLevelType w:val="multilevel"/>
    <w:tmpl w:val="3A66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7515CA3"/>
    <w:multiLevelType w:val="multilevel"/>
    <w:tmpl w:val="5DCC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77409F4"/>
    <w:multiLevelType w:val="multilevel"/>
    <w:tmpl w:val="0520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7963B29"/>
    <w:multiLevelType w:val="multilevel"/>
    <w:tmpl w:val="898415B4"/>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79F1094"/>
    <w:multiLevelType w:val="multilevel"/>
    <w:tmpl w:val="7A32729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83F13AC"/>
    <w:multiLevelType w:val="hybridMultilevel"/>
    <w:tmpl w:val="BF1634DE"/>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38CA4DAE"/>
    <w:multiLevelType w:val="hybridMultilevel"/>
    <w:tmpl w:val="849A7D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1" w15:restartNumberingAfterBreak="0">
    <w:nsid w:val="399A7A34"/>
    <w:multiLevelType w:val="hybridMultilevel"/>
    <w:tmpl w:val="D1A433C0"/>
    <w:lvl w:ilvl="0" w:tplc="0C090001">
      <w:start w:val="1"/>
      <w:numFmt w:val="bullet"/>
      <w:lvlText w:val=""/>
      <w:lvlJc w:val="left"/>
      <w:pPr>
        <w:ind w:left="1440" w:hanging="360"/>
      </w:pPr>
      <w:rPr>
        <w:rFonts w:ascii="Symbol" w:hAnsi="Symbol" w:hint="default"/>
        <w:color w:val="1D4F91"/>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2" w15:restartNumberingAfterBreak="0">
    <w:nsid w:val="3A0C164E"/>
    <w:multiLevelType w:val="hybridMultilevel"/>
    <w:tmpl w:val="E3CA5C7C"/>
    <w:lvl w:ilvl="0" w:tplc="5FD618F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3A730BF1"/>
    <w:multiLevelType w:val="hybridMultilevel"/>
    <w:tmpl w:val="62EA47FA"/>
    <w:lvl w:ilvl="0" w:tplc="AF109D8A">
      <w:start w:val="1"/>
      <w:numFmt w:val="decimal"/>
      <w:lvlText w:val="%1."/>
      <w:lvlJc w:val="left"/>
      <w:pPr>
        <w:ind w:left="720" w:hanging="360"/>
      </w:pPr>
      <w:rPr>
        <w:rFonts w:ascii="Arial" w:hAnsi="Arial"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3A7C632A"/>
    <w:multiLevelType w:val="hybridMultilevel"/>
    <w:tmpl w:val="0AA60472"/>
    <w:lvl w:ilvl="0" w:tplc="0C090001">
      <w:start w:val="1"/>
      <w:numFmt w:val="bullet"/>
      <w:lvlText w:val=""/>
      <w:lvlJc w:val="left"/>
      <w:pPr>
        <w:ind w:left="720" w:hanging="360"/>
      </w:pPr>
      <w:rPr>
        <w:rFonts w:ascii="Symbol" w:hAnsi="Symbol" w:hint="default"/>
        <w:b/>
        <w:bCs/>
        <w:color w:val="1D4F9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B5E52F3"/>
    <w:multiLevelType w:val="multilevel"/>
    <w:tmpl w:val="E140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C87552D"/>
    <w:multiLevelType w:val="multilevel"/>
    <w:tmpl w:val="D9D2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CDA3B92"/>
    <w:multiLevelType w:val="multilevel"/>
    <w:tmpl w:val="237C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D4841EF"/>
    <w:multiLevelType w:val="hybridMultilevel"/>
    <w:tmpl w:val="77569372"/>
    <w:lvl w:ilvl="0" w:tplc="0C090001">
      <w:start w:val="1"/>
      <w:numFmt w:val="bullet"/>
      <w:lvlText w:val=""/>
      <w:lvlJc w:val="left"/>
      <w:pPr>
        <w:ind w:left="1080" w:hanging="360"/>
      </w:pPr>
      <w:rPr>
        <w:rFonts w:ascii="Symbol" w:hAnsi="Symbol" w:hint="default"/>
        <w:color w:val="1D4F9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9" w15:restartNumberingAfterBreak="0">
    <w:nsid w:val="3DA23C36"/>
    <w:multiLevelType w:val="multilevel"/>
    <w:tmpl w:val="61DC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E4C1BDC"/>
    <w:multiLevelType w:val="multilevel"/>
    <w:tmpl w:val="5170965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E6272FE"/>
    <w:multiLevelType w:val="multilevel"/>
    <w:tmpl w:val="9F4E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F0B4C8A"/>
    <w:multiLevelType w:val="multilevel"/>
    <w:tmpl w:val="0FCA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F4E61AF"/>
    <w:multiLevelType w:val="hybridMultilevel"/>
    <w:tmpl w:val="3BD819AC"/>
    <w:lvl w:ilvl="0" w:tplc="2E6C4B2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3FB41E8D"/>
    <w:multiLevelType w:val="hybridMultilevel"/>
    <w:tmpl w:val="96D2808A"/>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3FBA7544"/>
    <w:multiLevelType w:val="multilevel"/>
    <w:tmpl w:val="8F02E09E"/>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04007B0"/>
    <w:multiLevelType w:val="multilevel"/>
    <w:tmpl w:val="2B68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08E36B4"/>
    <w:multiLevelType w:val="multilevel"/>
    <w:tmpl w:val="C77A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1ED61AB"/>
    <w:multiLevelType w:val="multilevel"/>
    <w:tmpl w:val="968042D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2207E84"/>
    <w:multiLevelType w:val="hybridMultilevel"/>
    <w:tmpl w:val="65E202DA"/>
    <w:lvl w:ilvl="0" w:tplc="0C090001">
      <w:start w:val="1"/>
      <w:numFmt w:val="bullet"/>
      <w:lvlText w:val=""/>
      <w:lvlJc w:val="left"/>
      <w:pPr>
        <w:ind w:left="811" w:hanging="360"/>
      </w:pPr>
      <w:rPr>
        <w:rFonts w:ascii="Symbol" w:hAnsi="Symbol" w:hint="default"/>
        <w:color w:val="1D4F91"/>
      </w:rPr>
    </w:lvl>
    <w:lvl w:ilvl="1" w:tplc="FFFFFFFF" w:tentative="1">
      <w:start w:val="1"/>
      <w:numFmt w:val="bullet"/>
      <w:lvlText w:val="o"/>
      <w:lvlJc w:val="left"/>
      <w:pPr>
        <w:ind w:left="1531" w:hanging="360"/>
      </w:pPr>
      <w:rPr>
        <w:rFonts w:ascii="Courier New" w:hAnsi="Courier New" w:cs="Courier New" w:hint="default"/>
      </w:rPr>
    </w:lvl>
    <w:lvl w:ilvl="2" w:tplc="FFFFFFFF" w:tentative="1">
      <w:start w:val="1"/>
      <w:numFmt w:val="bullet"/>
      <w:lvlText w:val=""/>
      <w:lvlJc w:val="left"/>
      <w:pPr>
        <w:ind w:left="2251" w:hanging="360"/>
      </w:pPr>
      <w:rPr>
        <w:rFonts w:ascii="Wingdings" w:hAnsi="Wingdings" w:hint="default"/>
      </w:rPr>
    </w:lvl>
    <w:lvl w:ilvl="3" w:tplc="FFFFFFFF" w:tentative="1">
      <w:start w:val="1"/>
      <w:numFmt w:val="bullet"/>
      <w:lvlText w:val=""/>
      <w:lvlJc w:val="left"/>
      <w:pPr>
        <w:ind w:left="2971" w:hanging="360"/>
      </w:pPr>
      <w:rPr>
        <w:rFonts w:ascii="Symbol" w:hAnsi="Symbol" w:hint="default"/>
      </w:rPr>
    </w:lvl>
    <w:lvl w:ilvl="4" w:tplc="FFFFFFFF" w:tentative="1">
      <w:start w:val="1"/>
      <w:numFmt w:val="bullet"/>
      <w:lvlText w:val="o"/>
      <w:lvlJc w:val="left"/>
      <w:pPr>
        <w:ind w:left="3691" w:hanging="360"/>
      </w:pPr>
      <w:rPr>
        <w:rFonts w:ascii="Courier New" w:hAnsi="Courier New" w:cs="Courier New" w:hint="default"/>
      </w:rPr>
    </w:lvl>
    <w:lvl w:ilvl="5" w:tplc="FFFFFFFF" w:tentative="1">
      <w:start w:val="1"/>
      <w:numFmt w:val="bullet"/>
      <w:lvlText w:val=""/>
      <w:lvlJc w:val="left"/>
      <w:pPr>
        <w:ind w:left="4411" w:hanging="360"/>
      </w:pPr>
      <w:rPr>
        <w:rFonts w:ascii="Wingdings" w:hAnsi="Wingdings" w:hint="default"/>
      </w:rPr>
    </w:lvl>
    <w:lvl w:ilvl="6" w:tplc="FFFFFFFF" w:tentative="1">
      <w:start w:val="1"/>
      <w:numFmt w:val="bullet"/>
      <w:lvlText w:val=""/>
      <w:lvlJc w:val="left"/>
      <w:pPr>
        <w:ind w:left="5131" w:hanging="360"/>
      </w:pPr>
      <w:rPr>
        <w:rFonts w:ascii="Symbol" w:hAnsi="Symbol" w:hint="default"/>
      </w:rPr>
    </w:lvl>
    <w:lvl w:ilvl="7" w:tplc="FFFFFFFF" w:tentative="1">
      <w:start w:val="1"/>
      <w:numFmt w:val="bullet"/>
      <w:lvlText w:val="o"/>
      <w:lvlJc w:val="left"/>
      <w:pPr>
        <w:ind w:left="5851" w:hanging="360"/>
      </w:pPr>
      <w:rPr>
        <w:rFonts w:ascii="Courier New" w:hAnsi="Courier New" w:cs="Courier New" w:hint="default"/>
      </w:rPr>
    </w:lvl>
    <w:lvl w:ilvl="8" w:tplc="FFFFFFFF" w:tentative="1">
      <w:start w:val="1"/>
      <w:numFmt w:val="bullet"/>
      <w:lvlText w:val=""/>
      <w:lvlJc w:val="left"/>
      <w:pPr>
        <w:ind w:left="6571" w:hanging="360"/>
      </w:pPr>
      <w:rPr>
        <w:rFonts w:ascii="Wingdings" w:hAnsi="Wingdings" w:hint="default"/>
      </w:rPr>
    </w:lvl>
  </w:abstractNum>
  <w:abstractNum w:abstractNumId="100" w15:restartNumberingAfterBreak="0">
    <w:nsid w:val="423E060B"/>
    <w:multiLevelType w:val="multilevel"/>
    <w:tmpl w:val="D8560072"/>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start w:val="1"/>
      <w:numFmt w:val="decimal"/>
      <w:lvlText w:val="%3."/>
      <w:lvlJc w:val="left"/>
      <w:pPr>
        <w:ind w:left="2160" w:hanging="360"/>
      </w:pPr>
      <w:rPr>
        <w:rFonts w:hint="default"/>
        <w:b/>
        <w:bCs/>
        <w:color w:val="2F5496" w:themeColor="accent1" w:themeShade="BF"/>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39B549B"/>
    <w:multiLevelType w:val="hybridMultilevel"/>
    <w:tmpl w:val="4A922B00"/>
    <w:lvl w:ilvl="0" w:tplc="2E98DD52">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43F14A1D"/>
    <w:multiLevelType w:val="multilevel"/>
    <w:tmpl w:val="033E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4467F2F"/>
    <w:multiLevelType w:val="multilevel"/>
    <w:tmpl w:val="2866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612743C"/>
    <w:multiLevelType w:val="hybridMultilevel"/>
    <w:tmpl w:val="EB7A3546"/>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47264C95"/>
    <w:multiLevelType w:val="multilevel"/>
    <w:tmpl w:val="716C9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84D7267"/>
    <w:multiLevelType w:val="multilevel"/>
    <w:tmpl w:val="566A94CC"/>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892433F"/>
    <w:multiLevelType w:val="hybridMultilevel"/>
    <w:tmpl w:val="CF5A4F10"/>
    <w:lvl w:ilvl="0" w:tplc="95A20E0A">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8" w15:restartNumberingAfterBreak="0">
    <w:nsid w:val="4BB23619"/>
    <w:multiLevelType w:val="hybridMultilevel"/>
    <w:tmpl w:val="F25AF278"/>
    <w:lvl w:ilvl="0" w:tplc="86063A06">
      <w:start w:val="1"/>
      <w:numFmt w:val="lowerLetter"/>
      <w:lvlText w:val="%1)"/>
      <w:lvlJc w:val="left"/>
      <w:pPr>
        <w:ind w:left="720" w:hanging="360"/>
      </w:pPr>
      <w:rPr>
        <w:rFonts w:hint="default"/>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4C7566B0"/>
    <w:multiLevelType w:val="multilevel"/>
    <w:tmpl w:val="913E6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D155FDD"/>
    <w:multiLevelType w:val="multilevel"/>
    <w:tmpl w:val="DA940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E8C1C47"/>
    <w:multiLevelType w:val="multilevel"/>
    <w:tmpl w:val="2E20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EAC63D3"/>
    <w:multiLevelType w:val="multilevel"/>
    <w:tmpl w:val="DF86D8C4"/>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EF556CA"/>
    <w:multiLevelType w:val="hybridMultilevel"/>
    <w:tmpl w:val="B1047AAE"/>
    <w:lvl w:ilvl="0" w:tplc="007E41B2">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50FB785A"/>
    <w:multiLevelType w:val="hybridMultilevel"/>
    <w:tmpl w:val="EBDAA1BA"/>
    <w:lvl w:ilvl="0" w:tplc="0C090001">
      <w:start w:val="1"/>
      <w:numFmt w:val="bullet"/>
      <w:lvlText w:val=""/>
      <w:lvlJc w:val="left"/>
      <w:pPr>
        <w:ind w:left="1146" w:hanging="360"/>
      </w:pPr>
      <w:rPr>
        <w:rFonts w:ascii="Symbol" w:hAnsi="Symbol" w:hint="default"/>
        <w:color w:val="1D4F91"/>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15" w15:restartNumberingAfterBreak="0">
    <w:nsid w:val="52164BF7"/>
    <w:multiLevelType w:val="multilevel"/>
    <w:tmpl w:val="0F8C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29D08AE"/>
    <w:multiLevelType w:val="multilevel"/>
    <w:tmpl w:val="3A78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3757FEF"/>
    <w:multiLevelType w:val="multilevel"/>
    <w:tmpl w:val="566A94CC"/>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5670D2F"/>
    <w:multiLevelType w:val="multilevel"/>
    <w:tmpl w:val="E1FE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5F673DC"/>
    <w:multiLevelType w:val="hybridMultilevel"/>
    <w:tmpl w:val="1F20799E"/>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57A407B6"/>
    <w:multiLevelType w:val="hybridMultilevel"/>
    <w:tmpl w:val="131C793E"/>
    <w:lvl w:ilvl="0" w:tplc="0C090001">
      <w:start w:val="1"/>
      <w:numFmt w:val="bullet"/>
      <w:lvlText w:val=""/>
      <w:lvlJc w:val="left"/>
      <w:pPr>
        <w:ind w:left="1571" w:hanging="360"/>
      </w:pPr>
      <w:rPr>
        <w:rFonts w:ascii="Symbol" w:hAnsi="Symbol" w:hint="default"/>
        <w:color w:val="1D4F91"/>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21" w15:restartNumberingAfterBreak="0">
    <w:nsid w:val="5903072B"/>
    <w:multiLevelType w:val="multilevel"/>
    <w:tmpl w:val="3B86E09E"/>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97A590A"/>
    <w:multiLevelType w:val="multilevel"/>
    <w:tmpl w:val="BA5C040A"/>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AA36626"/>
    <w:multiLevelType w:val="multilevel"/>
    <w:tmpl w:val="F7926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5B423C6D"/>
    <w:multiLevelType w:val="multilevel"/>
    <w:tmpl w:val="E6D8B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C6C7824"/>
    <w:multiLevelType w:val="hybridMultilevel"/>
    <w:tmpl w:val="3BC4443A"/>
    <w:lvl w:ilvl="0" w:tplc="0C090001">
      <w:start w:val="1"/>
      <w:numFmt w:val="bullet"/>
      <w:lvlText w:val=""/>
      <w:lvlJc w:val="left"/>
      <w:pPr>
        <w:ind w:left="720" w:hanging="360"/>
      </w:pPr>
      <w:rPr>
        <w:rFonts w:ascii="Symbol" w:hAnsi="Symbol" w:hint="default"/>
        <w:color w:val="1D4F9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5D8B6162"/>
    <w:multiLevelType w:val="multilevel"/>
    <w:tmpl w:val="6DC4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F894EC9"/>
    <w:multiLevelType w:val="hybridMultilevel"/>
    <w:tmpl w:val="EF5ADD5C"/>
    <w:lvl w:ilvl="0" w:tplc="92CE577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605442CC"/>
    <w:multiLevelType w:val="hybridMultilevel"/>
    <w:tmpl w:val="ACA4A742"/>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9" w15:restartNumberingAfterBreak="0">
    <w:nsid w:val="606377B3"/>
    <w:multiLevelType w:val="multilevel"/>
    <w:tmpl w:val="44E448D2"/>
    <w:lvl w:ilvl="0">
      <w:start w:val="1"/>
      <w:numFmt w:val="bullet"/>
      <w:lvlText w:val=""/>
      <w:lvlJc w:val="left"/>
      <w:pPr>
        <w:tabs>
          <w:tab w:val="num" w:pos="720"/>
        </w:tabs>
        <w:ind w:left="720" w:hanging="360"/>
      </w:pPr>
      <w:rPr>
        <w:rFonts w:ascii="Symbol" w:hAnsi="Symbol" w:hint="default"/>
        <w:color w:val="1D4F91"/>
        <w:sz w:val="20"/>
      </w:rPr>
    </w:lvl>
    <w:lvl w:ilvl="1">
      <w:start w:val="1"/>
      <w:numFmt w:val="bullet"/>
      <w:lvlText w:val=""/>
      <w:lvlJc w:val="left"/>
      <w:pPr>
        <w:ind w:left="1080" w:hanging="360"/>
      </w:pPr>
      <w:rPr>
        <w:rFonts w:ascii="Symbol" w:hAnsi="Symbol" w:hint="default"/>
        <w:color w:val="1D4F9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21467E5"/>
    <w:multiLevelType w:val="hybridMultilevel"/>
    <w:tmpl w:val="F0022578"/>
    <w:lvl w:ilvl="0" w:tplc="D406A664">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62495D7A"/>
    <w:multiLevelType w:val="multilevel"/>
    <w:tmpl w:val="A2EEF0BA"/>
    <w:lvl w:ilvl="0">
      <w:start w:val="1"/>
      <w:numFmt w:val="bullet"/>
      <w:lvlText w:val=""/>
      <w:lvlJc w:val="left"/>
      <w:pPr>
        <w:tabs>
          <w:tab w:val="num" w:pos="720"/>
        </w:tabs>
        <w:ind w:left="720" w:hanging="360"/>
      </w:pPr>
      <w:rPr>
        <w:rFonts w:ascii="Symbol" w:hAnsi="Symbol" w:hint="default"/>
        <w:color w:val="1D4F91"/>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2F9270B"/>
    <w:multiLevelType w:val="hybridMultilevel"/>
    <w:tmpl w:val="5D3C4344"/>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720" w:hanging="360"/>
      </w:pPr>
      <w:rPr>
        <w:rFonts w:ascii="Symbol" w:hAnsi="Symbol" w:hint="default"/>
        <w:color w:val="1D4F91"/>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3" w15:restartNumberingAfterBreak="0">
    <w:nsid w:val="63C374A5"/>
    <w:multiLevelType w:val="hybridMultilevel"/>
    <w:tmpl w:val="3252F28E"/>
    <w:lvl w:ilvl="0" w:tplc="0C090001">
      <w:start w:val="1"/>
      <w:numFmt w:val="bullet"/>
      <w:lvlText w:val=""/>
      <w:lvlJc w:val="left"/>
      <w:pPr>
        <w:ind w:left="720" w:hanging="360"/>
      </w:pPr>
      <w:rPr>
        <w:rFonts w:ascii="Symbol" w:hAnsi="Symbol" w:hint="default"/>
        <w:b/>
        <w:bCs/>
        <w:color w:val="1D4F9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3F2051D"/>
    <w:multiLevelType w:val="multilevel"/>
    <w:tmpl w:val="BA722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66132BD6"/>
    <w:multiLevelType w:val="multilevel"/>
    <w:tmpl w:val="9668A894"/>
    <w:lvl w:ilvl="0">
      <w:start w:val="1"/>
      <w:numFmt w:val="bullet"/>
      <w:lvlText w:val=""/>
      <w:lvlJc w:val="left"/>
      <w:pPr>
        <w:tabs>
          <w:tab w:val="num" w:pos="720"/>
        </w:tabs>
        <w:ind w:left="720" w:hanging="360"/>
      </w:pPr>
      <w:rPr>
        <w:rFonts w:ascii="Symbol" w:hAnsi="Symbol" w:hint="default"/>
        <w:color w:val="1D4F9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77F319B"/>
    <w:multiLevelType w:val="hybridMultilevel"/>
    <w:tmpl w:val="8A94D530"/>
    <w:lvl w:ilvl="0" w:tplc="DE7023E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7" w15:restartNumberingAfterBreak="0">
    <w:nsid w:val="678232B0"/>
    <w:multiLevelType w:val="hybridMultilevel"/>
    <w:tmpl w:val="75163536"/>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8" w15:restartNumberingAfterBreak="0">
    <w:nsid w:val="67E04376"/>
    <w:multiLevelType w:val="hybridMultilevel"/>
    <w:tmpl w:val="8370E17E"/>
    <w:lvl w:ilvl="0" w:tplc="2B966420">
      <w:start w:val="1"/>
      <w:numFmt w:val="decimal"/>
      <w:lvlText w:val="%1."/>
      <w:lvlJc w:val="left"/>
      <w:pPr>
        <w:ind w:left="360" w:hanging="360"/>
      </w:pPr>
      <w:rPr>
        <w:rFonts w:hint="default"/>
        <w:b/>
        <w:bCs/>
        <w:color w:val="2F5496" w:themeColor="accent1" w:themeShade="BF"/>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9" w15:restartNumberingAfterBreak="0">
    <w:nsid w:val="681E1287"/>
    <w:multiLevelType w:val="multilevel"/>
    <w:tmpl w:val="116E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C0C5E04"/>
    <w:multiLevelType w:val="hybridMultilevel"/>
    <w:tmpl w:val="F2565C10"/>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6F184E04"/>
    <w:multiLevelType w:val="hybridMultilevel"/>
    <w:tmpl w:val="D7A68DF4"/>
    <w:lvl w:ilvl="0" w:tplc="0C090001">
      <w:start w:val="1"/>
      <w:numFmt w:val="bullet"/>
      <w:lvlText w:val=""/>
      <w:lvlJc w:val="left"/>
      <w:pPr>
        <w:ind w:left="927" w:hanging="360"/>
      </w:pPr>
      <w:rPr>
        <w:rFonts w:ascii="Symbol" w:hAnsi="Symbol" w:hint="default"/>
        <w:color w:val="1D4F91"/>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2" w15:restartNumberingAfterBreak="0">
    <w:nsid w:val="6F4C11A5"/>
    <w:multiLevelType w:val="multilevel"/>
    <w:tmpl w:val="4DE8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1D07834"/>
    <w:multiLevelType w:val="multilevel"/>
    <w:tmpl w:val="4DA0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26A1DBB"/>
    <w:multiLevelType w:val="multilevel"/>
    <w:tmpl w:val="67AE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2AB6B61"/>
    <w:multiLevelType w:val="hybridMultilevel"/>
    <w:tmpl w:val="747E681E"/>
    <w:lvl w:ilvl="0" w:tplc="0C090001">
      <w:start w:val="1"/>
      <w:numFmt w:val="bullet"/>
      <w:lvlText w:val=""/>
      <w:lvlJc w:val="left"/>
      <w:pPr>
        <w:ind w:left="720" w:hanging="360"/>
      </w:pPr>
      <w:rPr>
        <w:rFonts w:ascii="Symbol" w:hAnsi="Symbol" w:hint="default"/>
        <w:color w:val="1D4F9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6" w15:restartNumberingAfterBreak="0">
    <w:nsid w:val="72F87786"/>
    <w:multiLevelType w:val="multilevel"/>
    <w:tmpl w:val="5392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3196259"/>
    <w:multiLevelType w:val="multilevel"/>
    <w:tmpl w:val="73D29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4D67591"/>
    <w:multiLevelType w:val="hybridMultilevel"/>
    <w:tmpl w:val="167273AE"/>
    <w:lvl w:ilvl="0" w:tplc="5AF8378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0" w15:restartNumberingAfterBreak="0">
    <w:nsid w:val="771C371E"/>
    <w:multiLevelType w:val="hybridMultilevel"/>
    <w:tmpl w:val="404AE5A4"/>
    <w:lvl w:ilvl="0" w:tplc="95A20E0A">
      <w:start w:val="1"/>
      <w:numFmt w:val="decimal"/>
      <w:lvlText w:val="%1."/>
      <w:lvlJc w:val="left"/>
      <w:pPr>
        <w:ind w:left="360" w:hanging="360"/>
      </w:pPr>
      <w:rPr>
        <w:rFonts w:hint="default"/>
        <w:b/>
        <w:bCs/>
        <w:color w:val="2F5496" w:themeColor="accent1" w:themeShade="BF"/>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1" w15:restartNumberingAfterBreak="0">
    <w:nsid w:val="787871AB"/>
    <w:multiLevelType w:val="multilevel"/>
    <w:tmpl w:val="7F6260BE"/>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8D26A78"/>
    <w:multiLevelType w:val="multilevel"/>
    <w:tmpl w:val="05EA4662"/>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AA610FF"/>
    <w:multiLevelType w:val="hybridMultilevel"/>
    <w:tmpl w:val="15A0E838"/>
    <w:lvl w:ilvl="0" w:tplc="ED0433F8">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7C2D1070"/>
    <w:multiLevelType w:val="hybridMultilevel"/>
    <w:tmpl w:val="A4F4CB08"/>
    <w:lvl w:ilvl="0" w:tplc="0C090001">
      <w:start w:val="1"/>
      <w:numFmt w:val="bullet"/>
      <w:lvlText w:val=""/>
      <w:lvlJc w:val="left"/>
      <w:pPr>
        <w:ind w:left="720" w:hanging="360"/>
      </w:pPr>
      <w:rPr>
        <w:rFonts w:ascii="Symbol" w:hAnsi="Symbol" w:hint="default"/>
        <w:color w:val="1D4F9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5" w15:restartNumberingAfterBreak="0">
    <w:nsid w:val="7D35373B"/>
    <w:multiLevelType w:val="multilevel"/>
    <w:tmpl w:val="1688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D673998"/>
    <w:multiLevelType w:val="multilevel"/>
    <w:tmpl w:val="55C6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9850597">
    <w:abstractNumId w:val="148"/>
  </w:num>
  <w:num w:numId="2" w16cid:durableId="793400970">
    <w:abstractNumId w:val="51"/>
  </w:num>
  <w:num w:numId="3" w16cid:durableId="2097899072">
    <w:abstractNumId w:val="0"/>
  </w:num>
  <w:num w:numId="4" w16cid:durableId="1701084939">
    <w:abstractNumId w:val="107"/>
  </w:num>
  <w:num w:numId="5" w16cid:durableId="1617709437">
    <w:abstractNumId w:val="7"/>
  </w:num>
  <w:num w:numId="6" w16cid:durableId="758218533">
    <w:abstractNumId w:val="47"/>
  </w:num>
  <w:num w:numId="7" w16cid:durableId="254755042">
    <w:abstractNumId w:val="25"/>
  </w:num>
  <w:num w:numId="8" w16cid:durableId="1569916993">
    <w:abstractNumId w:val="138"/>
  </w:num>
  <w:num w:numId="9" w16cid:durableId="1269432342">
    <w:abstractNumId w:val="59"/>
  </w:num>
  <w:num w:numId="10" w16cid:durableId="410858942">
    <w:abstractNumId w:val="150"/>
  </w:num>
  <w:num w:numId="11" w16cid:durableId="768432995">
    <w:abstractNumId w:val="141"/>
  </w:num>
  <w:num w:numId="12" w16cid:durableId="243221405">
    <w:abstractNumId w:val="23"/>
  </w:num>
  <w:num w:numId="13" w16cid:durableId="2009675988">
    <w:abstractNumId w:val="113"/>
  </w:num>
  <w:num w:numId="14" w16cid:durableId="632911404">
    <w:abstractNumId w:val="101"/>
  </w:num>
  <w:num w:numId="15" w16cid:durableId="105002129">
    <w:abstractNumId w:val="83"/>
  </w:num>
  <w:num w:numId="16" w16cid:durableId="425154152">
    <w:abstractNumId w:val="53"/>
  </w:num>
  <w:num w:numId="17" w16cid:durableId="1621106356">
    <w:abstractNumId w:val="24"/>
  </w:num>
  <w:num w:numId="18" w16cid:durableId="554898169">
    <w:abstractNumId w:val="136"/>
  </w:num>
  <w:num w:numId="19" w16cid:durableId="533887111">
    <w:abstractNumId w:val="46"/>
  </w:num>
  <w:num w:numId="20" w16cid:durableId="159544837">
    <w:abstractNumId w:val="130"/>
  </w:num>
  <w:num w:numId="21" w16cid:durableId="687684892">
    <w:abstractNumId w:val="21"/>
  </w:num>
  <w:num w:numId="22" w16cid:durableId="1111630675">
    <w:abstractNumId w:val="140"/>
  </w:num>
  <w:num w:numId="23" w16cid:durableId="118107538">
    <w:abstractNumId w:val="153"/>
  </w:num>
  <w:num w:numId="24" w16cid:durableId="2126774900">
    <w:abstractNumId w:val="132"/>
  </w:num>
  <w:num w:numId="25" w16cid:durableId="1593314648">
    <w:abstractNumId w:val="43"/>
  </w:num>
  <w:num w:numId="26" w16cid:durableId="1600137119">
    <w:abstractNumId w:val="22"/>
  </w:num>
  <w:num w:numId="27" w16cid:durableId="2028479424">
    <w:abstractNumId w:val="73"/>
  </w:num>
  <w:num w:numId="28" w16cid:durableId="1534688533">
    <w:abstractNumId w:val="58"/>
  </w:num>
  <w:num w:numId="29" w16cid:durableId="147946141">
    <w:abstractNumId w:val="44"/>
  </w:num>
  <w:num w:numId="30" w16cid:durableId="1134982595">
    <w:abstractNumId w:val="12"/>
  </w:num>
  <w:num w:numId="31" w16cid:durableId="836308948">
    <w:abstractNumId w:val="72"/>
  </w:num>
  <w:num w:numId="32" w16cid:durableId="1237980822">
    <w:abstractNumId w:val="70"/>
  </w:num>
  <w:num w:numId="33" w16cid:durableId="321809580">
    <w:abstractNumId w:val="94"/>
  </w:num>
  <w:num w:numId="34" w16cid:durableId="2133472746">
    <w:abstractNumId w:val="34"/>
  </w:num>
  <w:num w:numId="35" w16cid:durableId="2102488157">
    <w:abstractNumId w:val="38"/>
  </w:num>
  <w:num w:numId="36" w16cid:durableId="1577931852">
    <w:abstractNumId w:val="99"/>
  </w:num>
  <w:num w:numId="37" w16cid:durableId="721490271">
    <w:abstractNumId w:val="67"/>
  </w:num>
  <w:num w:numId="38" w16cid:durableId="1957903361">
    <w:abstractNumId w:val="80"/>
  </w:num>
  <w:num w:numId="39" w16cid:durableId="1814713884">
    <w:abstractNumId w:val="103"/>
  </w:num>
  <w:num w:numId="40" w16cid:durableId="314384132">
    <w:abstractNumId w:val="8"/>
  </w:num>
  <w:num w:numId="41" w16cid:durableId="699431720">
    <w:abstractNumId w:val="6"/>
  </w:num>
  <w:num w:numId="42" w16cid:durableId="432484165">
    <w:abstractNumId w:val="149"/>
  </w:num>
  <w:num w:numId="43" w16cid:durableId="261306342">
    <w:abstractNumId w:val="42"/>
  </w:num>
  <w:num w:numId="44" w16cid:durableId="1573001731">
    <w:abstractNumId w:val="125"/>
  </w:num>
  <w:num w:numId="45" w16cid:durableId="640185154">
    <w:abstractNumId w:val="41"/>
  </w:num>
  <w:num w:numId="46" w16cid:durableId="362511664">
    <w:abstractNumId w:val="126"/>
  </w:num>
  <w:num w:numId="47" w16cid:durableId="237715152">
    <w:abstractNumId w:val="145"/>
  </w:num>
  <w:num w:numId="48" w16cid:durableId="1169640937">
    <w:abstractNumId w:val="52"/>
  </w:num>
  <w:num w:numId="49" w16cid:durableId="91558616">
    <w:abstractNumId w:val="39"/>
  </w:num>
  <w:num w:numId="50" w16cid:durableId="186531911">
    <w:abstractNumId w:val="91"/>
  </w:num>
  <w:num w:numId="51" w16cid:durableId="534390087">
    <w:abstractNumId w:val="114"/>
  </w:num>
  <w:num w:numId="52" w16cid:durableId="1209994493">
    <w:abstractNumId w:val="110"/>
  </w:num>
  <w:num w:numId="53" w16cid:durableId="1742291806">
    <w:abstractNumId w:val="1"/>
  </w:num>
  <w:num w:numId="54" w16cid:durableId="1386611099">
    <w:abstractNumId w:val="131"/>
  </w:num>
  <w:num w:numId="55" w16cid:durableId="699671716">
    <w:abstractNumId w:val="76"/>
  </w:num>
  <w:num w:numId="56" w16cid:durableId="542249658">
    <w:abstractNumId w:val="108"/>
  </w:num>
  <w:num w:numId="57" w16cid:durableId="1542478119">
    <w:abstractNumId w:val="112"/>
  </w:num>
  <w:num w:numId="58" w16cid:durableId="1060055564">
    <w:abstractNumId w:val="116"/>
  </w:num>
  <w:num w:numId="59" w16cid:durableId="1333068617">
    <w:abstractNumId w:val="77"/>
  </w:num>
  <w:num w:numId="60" w16cid:durableId="1084690876">
    <w:abstractNumId w:val="118"/>
  </w:num>
  <w:num w:numId="61" w16cid:durableId="592858128">
    <w:abstractNumId w:val="56"/>
  </w:num>
  <w:num w:numId="62" w16cid:durableId="243034226">
    <w:abstractNumId w:val="5"/>
  </w:num>
  <w:num w:numId="63" w16cid:durableId="1677072096">
    <w:abstractNumId w:val="135"/>
  </w:num>
  <w:num w:numId="64" w16cid:durableId="1263299494">
    <w:abstractNumId w:val="11"/>
  </w:num>
  <w:num w:numId="65" w16cid:durableId="116221637">
    <w:abstractNumId w:val="54"/>
  </w:num>
  <w:num w:numId="66" w16cid:durableId="2098400763">
    <w:abstractNumId w:val="97"/>
  </w:num>
  <w:num w:numId="67" w16cid:durableId="45224042">
    <w:abstractNumId w:val="119"/>
  </w:num>
  <w:num w:numId="68" w16cid:durableId="1092775547">
    <w:abstractNumId w:val="98"/>
  </w:num>
  <w:num w:numId="69" w16cid:durableId="1858426862">
    <w:abstractNumId w:val="50"/>
  </w:num>
  <w:num w:numId="70" w16cid:durableId="228730140">
    <w:abstractNumId w:val="30"/>
  </w:num>
  <w:num w:numId="71" w16cid:durableId="1860512111">
    <w:abstractNumId w:val="26"/>
  </w:num>
  <w:num w:numId="72" w16cid:durableId="73476745">
    <w:abstractNumId w:val="115"/>
  </w:num>
  <w:num w:numId="73" w16cid:durableId="846872137">
    <w:abstractNumId w:val="71"/>
  </w:num>
  <w:num w:numId="74" w16cid:durableId="574895036">
    <w:abstractNumId w:val="3"/>
  </w:num>
  <w:num w:numId="75" w16cid:durableId="49235122">
    <w:abstractNumId w:val="142"/>
  </w:num>
  <w:num w:numId="76" w16cid:durableId="1586456676">
    <w:abstractNumId w:val="33"/>
  </w:num>
  <w:num w:numId="77" w16cid:durableId="732705364">
    <w:abstractNumId w:val="105"/>
  </w:num>
  <w:num w:numId="78" w16cid:durableId="1606844392">
    <w:abstractNumId w:val="156"/>
  </w:num>
  <w:num w:numId="79" w16cid:durableId="974919301">
    <w:abstractNumId w:val="117"/>
  </w:num>
  <w:num w:numId="80" w16cid:durableId="364212219">
    <w:abstractNumId w:val="106"/>
  </w:num>
  <w:num w:numId="81" w16cid:durableId="1766995294">
    <w:abstractNumId w:val="27"/>
  </w:num>
  <w:num w:numId="82" w16cid:durableId="2072845942">
    <w:abstractNumId w:val="96"/>
  </w:num>
  <w:num w:numId="83" w16cid:durableId="185951905">
    <w:abstractNumId w:val="14"/>
  </w:num>
  <w:num w:numId="84" w16cid:durableId="842084871">
    <w:abstractNumId w:val="86"/>
  </w:num>
  <w:num w:numId="85" w16cid:durableId="991368573">
    <w:abstractNumId w:val="40"/>
  </w:num>
  <w:num w:numId="86" w16cid:durableId="782000884">
    <w:abstractNumId w:val="69"/>
  </w:num>
  <w:num w:numId="87" w16cid:durableId="714237765">
    <w:abstractNumId w:val="31"/>
  </w:num>
  <w:num w:numId="88" w16cid:durableId="221913001">
    <w:abstractNumId w:val="129"/>
  </w:num>
  <w:num w:numId="89" w16cid:durableId="1445080849">
    <w:abstractNumId w:val="78"/>
  </w:num>
  <w:num w:numId="90" w16cid:durableId="1639915756">
    <w:abstractNumId w:val="134"/>
  </w:num>
  <w:num w:numId="91" w16cid:durableId="1076510540">
    <w:abstractNumId w:val="90"/>
  </w:num>
  <w:num w:numId="92" w16cid:durableId="1306395814">
    <w:abstractNumId w:val="109"/>
  </w:num>
  <w:num w:numId="93" w16cid:durableId="1719551977">
    <w:abstractNumId w:val="143"/>
  </w:num>
  <w:num w:numId="94" w16cid:durableId="1771197283">
    <w:abstractNumId w:val="147"/>
  </w:num>
  <w:num w:numId="95" w16cid:durableId="328096511">
    <w:abstractNumId w:val="68"/>
  </w:num>
  <w:num w:numId="96" w16cid:durableId="20791388">
    <w:abstractNumId w:val="100"/>
  </w:num>
  <w:num w:numId="97" w16cid:durableId="92478679">
    <w:abstractNumId w:val="123"/>
  </w:num>
  <w:num w:numId="98" w16cid:durableId="586621386">
    <w:abstractNumId w:val="16"/>
  </w:num>
  <w:num w:numId="99" w16cid:durableId="444884641">
    <w:abstractNumId w:val="9"/>
  </w:num>
  <w:num w:numId="100" w16cid:durableId="927691371">
    <w:abstractNumId w:val="36"/>
  </w:num>
  <w:num w:numId="101" w16cid:durableId="1048846354">
    <w:abstractNumId w:val="4"/>
  </w:num>
  <w:num w:numId="102" w16cid:durableId="1632898644">
    <w:abstractNumId w:val="49"/>
  </w:num>
  <w:num w:numId="103" w16cid:durableId="1369181650">
    <w:abstractNumId w:val="19"/>
  </w:num>
  <w:num w:numId="104" w16cid:durableId="532688849">
    <w:abstractNumId w:val="32"/>
  </w:num>
  <w:num w:numId="105" w16cid:durableId="312104479">
    <w:abstractNumId w:val="89"/>
  </w:num>
  <w:num w:numId="106" w16cid:durableId="228001404">
    <w:abstractNumId w:val="128"/>
  </w:num>
  <w:num w:numId="107" w16cid:durableId="1141845026">
    <w:abstractNumId w:val="155"/>
  </w:num>
  <w:num w:numId="108" w16cid:durableId="514610667">
    <w:abstractNumId w:val="120"/>
  </w:num>
  <w:num w:numId="109" w16cid:durableId="1066340782">
    <w:abstractNumId w:val="74"/>
  </w:num>
  <w:num w:numId="110" w16cid:durableId="335108961">
    <w:abstractNumId w:val="122"/>
  </w:num>
  <w:num w:numId="111" w16cid:durableId="1275093787">
    <w:abstractNumId w:val="75"/>
  </w:num>
  <w:num w:numId="112" w16cid:durableId="1304627765">
    <w:abstractNumId w:val="48"/>
  </w:num>
  <w:num w:numId="113" w16cid:durableId="492258631">
    <w:abstractNumId w:val="144"/>
  </w:num>
  <w:num w:numId="114" w16cid:durableId="598608744">
    <w:abstractNumId w:val="81"/>
  </w:num>
  <w:num w:numId="115" w16cid:durableId="1950426780">
    <w:abstractNumId w:val="139"/>
  </w:num>
  <w:num w:numId="116" w16cid:durableId="258678578">
    <w:abstractNumId w:val="111"/>
  </w:num>
  <w:num w:numId="117" w16cid:durableId="1035739078">
    <w:abstractNumId w:val="55"/>
  </w:num>
  <w:num w:numId="118" w16cid:durableId="1194029630">
    <w:abstractNumId w:val="93"/>
  </w:num>
  <w:num w:numId="119" w16cid:durableId="833834727">
    <w:abstractNumId w:val="65"/>
  </w:num>
  <w:num w:numId="120" w16cid:durableId="1833254845">
    <w:abstractNumId w:val="151"/>
  </w:num>
  <w:num w:numId="121" w16cid:durableId="104426312">
    <w:abstractNumId w:val="82"/>
  </w:num>
  <w:num w:numId="122" w16cid:durableId="344986282">
    <w:abstractNumId w:val="85"/>
  </w:num>
  <w:num w:numId="123" w16cid:durableId="376970721">
    <w:abstractNumId w:val="84"/>
  </w:num>
  <w:num w:numId="124" w16cid:durableId="1917128922">
    <w:abstractNumId w:val="61"/>
  </w:num>
  <w:num w:numId="125" w16cid:durableId="1566792109">
    <w:abstractNumId w:val="127"/>
  </w:num>
  <w:num w:numId="126" w16cid:durableId="596210998">
    <w:abstractNumId w:val="37"/>
  </w:num>
  <w:num w:numId="127" w16cid:durableId="1245188631">
    <w:abstractNumId w:val="45"/>
  </w:num>
  <w:num w:numId="128" w16cid:durableId="1134908593">
    <w:abstractNumId w:val="146"/>
  </w:num>
  <w:num w:numId="129" w16cid:durableId="901062888">
    <w:abstractNumId w:val="133"/>
  </w:num>
  <w:num w:numId="130" w16cid:durableId="1311977933">
    <w:abstractNumId w:val="102"/>
  </w:num>
  <w:num w:numId="131" w16cid:durableId="1221595595">
    <w:abstractNumId w:val="104"/>
  </w:num>
  <w:num w:numId="132" w16cid:durableId="917910662">
    <w:abstractNumId w:val="18"/>
  </w:num>
  <w:num w:numId="133" w16cid:durableId="1699162128">
    <w:abstractNumId w:val="66"/>
  </w:num>
  <w:num w:numId="134" w16cid:durableId="1233004262">
    <w:abstractNumId w:val="17"/>
  </w:num>
  <w:num w:numId="135" w16cid:durableId="1303805734">
    <w:abstractNumId w:val="29"/>
  </w:num>
  <w:num w:numId="136" w16cid:durableId="1477066489">
    <w:abstractNumId w:val="92"/>
  </w:num>
  <w:num w:numId="137" w16cid:durableId="2019506564">
    <w:abstractNumId w:val="79"/>
  </w:num>
  <w:num w:numId="138" w16cid:durableId="1455905784">
    <w:abstractNumId w:val="154"/>
  </w:num>
  <w:num w:numId="139" w16cid:durableId="937909801">
    <w:abstractNumId w:val="13"/>
  </w:num>
  <w:num w:numId="140" w16cid:durableId="328951632">
    <w:abstractNumId w:val="64"/>
  </w:num>
  <w:num w:numId="141" w16cid:durableId="17581533">
    <w:abstractNumId w:val="2"/>
  </w:num>
  <w:num w:numId="142" w16cid:durableId="784691019">
    <w:abstractNumId w:val="35"/>
  </w:num>
  <w:num w:numId="143" w16cid:durableId="1303729508">
    <w:abstractNumId w:val="15"/>
  </w:num>
  <w:num w:numId="144" w16cid:durableId="1539853117">
    <w:abstractNumId w:val="60"/>
  </w:num>
  <w:num w:numId="145" w16cid:durableId="1758405476">
    <w:abstractNumId w:val="137"/>
  </w:num>
  <w:num w:numId="146" w16cid:durableId="1843735725">
    <w:abstractNumId w:val="87"/>
  </w:num>
  <w:num w:numId="147" w16cid:durableId="1963999649">
    <w:abstractNumId w:val="63"/>
  </w:num>
  <w:num w:numId="148" w16cid:durableId="848638980">
    <w:abstractNumId w:val="152"/>
  </w:num>
  <w:num w:numId="149" w16cid:durableId="1480076974">
    <w:abstractNumId w:val="124"/>
  </w:num>
  <w:num w:numId="150" w16cid:durableId="1518806673">
    <w:abstractNumId w:val="88"/>
  </w:num>
  <w:num w:numId="151" w16cid:durableId="1197039699">
    <w:abstractNumId w:val="28"/>
  </w:num>
  <w:num w:numId="152" w16cid:durableId="648166752">
    <w:abstractNumId w:val="20"/>
  </w:num>
  <w:num w:numId="153" w16cid:durableId="680820330">
    <w:abstractNumId w:val="10"/>
  </w:num>
  <w:num w:numId="154" w16cid:durableId="589658823">
    <w:abstractNumId w:val="62"/>
  </w:num>
  <w:num w:numId="155" w16cid:durableId="214894346">
    <w:abstractNumId w:val="95"/>
  </w:num>
  <w:num w:numId="156" w16cid:durableId="897940442">
    <w:abstractNumId w:val="121"/>
  </w:num>
  <w:num w:numId="157" w16cid:durableId="1785154535">
    <w:abstractNumId w:val="57"/>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20C2"/>
    <w:rsid w:val="00003DD6"/>
    <w:rsid w:val="00004254"/>
    <w:rsid w:val="000045C1"/>
    <w:rsid w:val="000045E9"/>
    <w:rsid w:val="00004A07"/>
    <w:rsid w:val="00004F9C"/>
    <w:rsid w:val="00005A34"/>
    <w:rsid w:val="00005EE5"/>
    <w:rsid w:val="0000643C"/>
    <w:rsid w:val="00006742"/>
    <w:rsid w:val="000103BD"/>
    <w:rsid w:val="00010526"/>
    <w:rsid w:val="0001068D"/>
    <w:rsid w:val="0001097A"/>
    <w:rsid w:val="00010F76"/>
    <w:rsid w:val="0001114F"/>
    <w:rsid w:val="0001151A"/>
    <w:rsid w:val="00011950"/>
    <w:rsid w:val="000119D5"/>
    <w:rsid w:val="00012710"/>
    <w:rsid w:val="0001374A"/>
    <w:rsid w:val="00014CE1"/>
    <w:rsid w:val="00014E7E"/>
    <w:rsid w:val="00015A10"/>
    <w:rsid w:val="00015B28"/>
    <w:rsid w:val="00017E64"/>
    <w:rsid w:val="00020586"/>
    <w:rsid w:val="000207EC"/>
    <w:rsid w:val="00020E63"/>
    <w:rsid w:val="00021ABF"/>
    <w:rsid w:val="00021FF9"/>
    <w:rsid w:val="00022345"/>
    <w:rsid w:val="00022E68"/>
    <w:rsid w:val="00023381"/>
    <w:rsid w:val="00023526"/>
    <w:rsid w:val="00023553"/>
    <w:rsid w:val="00024863"/>
    <w:rsid w:val="0002492E"/>
    <w:rsid w:val="000259E5"/>
    <w:rsid w:val="00027C9A"/>
    <w:rsid w:val="00027DC4"/>
    <w:rsid w:val="000305D7"/>
    <w:rsid w:val="00030D63"/>
    <w:rsid w:val="0003165A"/>
    <w:rsid w:val="00031FBE"/>
    <w:rsid w:val="0003209D"/>
    <w:rsid w:val="00032146"/>
    <w:rsid w:val="00032526"/>
    <w:rsid w:val="000338BC"/>
    <w:rsid w:val="000351E0"/>
    <w:rsid w:val="000352DB"/>
    <w:rsid w:val="0003581B"/>
    <w:rsid w:val="0003583F"/>
    <w:rsid w:val="00036457"/>
    <w:rsid w:val="000365B8"/>
    <w:rsid w:val="00037800"/>
    <w:rsid w:val="00037BA0"/>
    <w:rsid w:val="0004045F"/>
    <w:rsid w:val="00041A92"/>
    <w:rsid w:val="00041B9A"/>
    <w:rsid w:val="0004258E"/>
    <w:rsid w:val="0004334B"/>
    <w:rsid w:val="00043DB8"/>
    <w:rsid w:val="0004463F"/>
    <w:rsid w:val="000446A7"/>
    <w:rsid w:val="00044863"/>
    <w:rsid w:val="00044B40"/>
    <w:rsid w:val="00044C29"/>
    <w:rsid w:val="0004593A"/>
    <w:rsid w:val="00045C53"/>
    <w:rsid w:val="00045C6A"/>
    <w:rsid w:val="00045DCD"/>
    <w:rsid w:val="00045F38"/>
    <w:rsid w:val="00046A75"/>
    <w:rsid w:val="00047D80"/>
    <w:rsid w:val="00047F97"/>
    <w:rsid w:val="00050385"/>
    <w:rsid w:val="00053723"/>
    <w:rsid w:val="000537D9"/>
    <w:rsid w:val="00053930"/>
    <w:rsid w:val="000539B6"/>
    <w:rsid w:val="00053DF1"/>
    <w:rsid w:val="00053FF4"/>
    <w:rsid w:val="00054301"/>
    <w:rsid w:val="00054646"/>
    <w:rsid w:val="00055211"/>
    <w:rsid w:val="00055811"/>
    <w:rsid w:val="00055911"/>
    <w:rsid w:val="00055B94"/>
    <w:rsid w:val="00055E36"/>
    <w:rsid w:val="000562D7"/>
    <w:rsid w:val="00056D79"/>
    <w:rsid w:val="0006059C"/>
    <w:rsid w:val="000609A6"/>
    <w:rsid w:val="00060F73"/>
    <w:rsid w:val="000611E2"/>
    <w:rsid w:val="0006195E"/>
    <w:rsid w:val="00061D52"/>
    <w:rsid w:val="00062000"/>
    <w:rsid w:val="000623FF"/>
    <w:rsid w:val="00062DAA"/>
    <w:rsid w:val="00062F26"/>
    <w:rsid w:val="000638D5"/>
    <w:rsid w:val="000643AE"/>
    <w:rsid w:val="0006482E"/>
    <w:rsid w:val="00064F88"/>
    <w:rsid w:val="00066713"/>
    <w:rsid w:val="000674D9"/>
    <w:rsid w:val="00070337"/>
    <w:rsid w:val="0007069F"/>
    <w:rsid w:val="000706CE"/>
    <w:rsid w:val="00071331"/>
    <w:rsid w:val="00071752"/>
    <w:rsid w:val="000719BF"/>
    <w:rsid w:val="00071B22"/>
    <w:rsid w:val="00072267"/>
    <w:rsid w:val="0007367A"/>
    <w:rsid w:val="00073B14"/>
    <w:rsid w:val="00073C6D"/>
    <w:rsid w:val="00073EE1"/>
    <w:rsid w:val="00073EFC"/>
    <w:rsid w:val="00075616"/>
    <w:rsid w:val="00077F30"/>
    <w:rsid w:val="0008048A"/>
    <w:rsid w:val="0008143B"/>
    <w:rsid w:val="00081A71"/>
    <w:rsid w:val="0008207E"/>
    <w:rsid w:val="0008245C"/>
    <w:rsid w:val="000825B6"/>
    <w:rsid w:val="00082EFA"/>
    <w:rsid w:val="0008333A"/>
    <w:rsid w:val="0008373F"/>
    <w:rsid w:val="00083905"/>
    <w:rsid w:val="00083AAF"/>
    <w:rsid w:val="0008494A"/>
    <w:rsid w:val="00084A06"/>
    <w:rsid w:val="00085909"/>
    <w:rsid w:val="000860DA"/>
    <w:rsid w:val="00086BDE"/>
    <w:rsid w:val="000871C9"/>
    <w:rsid w:val="00087845"/>
    <w:rsid w:val="000902E7"/>
    <w:rsid w:val="00091100"/>
    <w:rsid w:val="00091289"/>
    <w:rsid w:val="00092747"/>
    <w:rsid w:val="000929F8"/>
    <w:rsid w:val="00092C7C"/>
    <w:rsid w:val="000930AE"/>
    <w:rsid w:val="000933E6"/>
    <w:rsid w:val="00093B3F"/>
    <w:rsid w:val="00094393"/>
    <w:rsid w:val="00094DB5"/>
    <w:rsid w:val="00094F2F"/>
    <w:rsid w:val="000955FE"/>
    <w:rsid w:val="0009562A"/>
    <w:rsid w:val="000957F3"/>
    <w:rsid w:val="00095AF8"/>
    <w:rsid w:val="00096B2A"/>
    <w:rsid w:val="00097D63"/>
    <w:rsid w:val="000A1269"/>
    <w:rsid w:val="000A1413"/>
    <w:rsid w:val="000A2B60"/>
    <w:rsid w:val="000A437E"/>
    <w:rsid w:val="000A4715"/>
    <w:rsid w:val="000A4938"/>
    <w:rsid w:val="000A4D18"/>
    <w:rsid w:val="000A516E"/>
    <w:rsid w:val="000B01AD"/>
    <w:rsid w:val="000B1719"/>
    <w:rsid w:val="000B205D"/>
    <w:rsid w:val="000B3144"/>
    <w:rsid w:val="000B344E"/>
    <w:rsid w:val="000B3697"/>
    <w:rsid w:val="000B3D7D"/>
    <w:rsid w:val="000B44B6"/>
    <w:rsid w:val="000B5596"/>
    <w:rsid w:val="000B6069"/>
    <w:rsid w:val="000B624D"/>
    <w:rsid w:val="000B7D1D"/>
    <w:rsid w:val="000C0073"/>
    <w:rsid w:val="000C02D4"/>
    <w:rsid w:val="000C06E2"/>
    <w:rsid w:val="000C08F4"/>
    <w:rsid w:val="000C0EC7"/>
    <w:rsid w:val="000C1A81"/>
    <w:rsid w:val="000C21DE"/>
    <w:rsid w:val="000C54FC"/>
    <w:rsid w:val="000C59E1"/>
    <w:rsid w:val="000C5EEA"/>
    <w:rsid w:val="000C6048"/>
    <w:rsid w:val="000C65EA"/>
    <w:rsid w:val="000C6C27"/>
    <w:rsid w:val="000C77E2"/>
    <w:rsid w:val="000D09E7"/>
    <w:rsid w:val="000D0AF0"/>
    <w:rsid w:val="000D19A2"/>
    <w:rsid w:val="000D2265"/>
    <w:rsid w:val="000D2581"/>
    <w:rsid w:val="000D2CE2"/>
    <w:rsid w:val="000D2DBB"/>
    <w:rsid w:val="000D2ED3"/>
    <w:rsid w:val="000D3620"/>
    <w:rsid w:val="000D427B"/>
    <w:rsid w:val="000D4BD8"/>
    <w:rsid w:val="000D592C"/>
    <w:rsid w:val="000D5DD0"/>
    <w:rsid w:val="000D6119"/>
    <w:rsid w:val="000D7E84"/>
    <w:rsid w:val="000E045F"/>
    <w:rsid w:val="000E1652"/>
    <w:rsid w:val="000E1691"/>
    <w:rsid w:val="000E1780"/>
    <w:rsid w:val="000E1A08"/>
    <w:rsid w:val="000E1B0B"/>
    <w:rsid w:val="000E28F6"/>
    <w:rsid w:val="000E2A79"/>
    <w:rsid w:val="000E2ACD"/>
    <w:rsid w:val="000E2C80"/>
    <w:rsid w:val="000E327C"/>
    <w:rsid w:val="000E424B"/>
    <w:rsid w:val="000E44E8"/>
    <w:rsid w:val="000E48E4"/>
    <w:rsid w:val="000E4C0E"/>
    <w:rsid w:val="000E4FB2"/>
    <w:rsid w:val="000E567B"/>
    <w:rsid w:val="000E5EE7"/>
    <w:rsid w:val="000E612D"/>
    <w:rsid w:val="000E6591"/>
    <w:rsid w:val="000E6D35"/>
    <w:rsid w:val="000E74A0"/>
    <w:rsid w:val="000E7538"/>
    <w:rsid w:val="000E769F"/>
    <w:rsid w:val="000E78F4"/>
    <w:rsid w:val="000E7A20"/>
    <w:rsid w:val="000F24C7"/>
    <w:rsid w:val="000F5EBF"/>
    <w:rsid w:val="000F69AE"/>
    <w:rsid w:val="000F714E"/>
    <w:rsid w:val="000F7166"/>
    <w:rsid w:val="001007E8"/>
    <w:rsid w:val="00100F90"/>
    <w:rsid w:val="00101E49"/>
    <w:rsid w:val="00104271"/>
    <w:rsid w:val="001044E2"/>
    <w:rsid w:val="00104A2A"/>
    <w:rsid w:val="00105082"/>
    <w:rsid w:val="00105511"/>
    <w:rsid w:val="00106C71"/>
    <w:rsid w:val="00107484"/>
    <w:rsid w:val="0010791B"/>
    <w:rsid w:val="00107A90"/>
    <w:rsid w:val="001108B0"/>
    <w:rsid w:val="00110D7B"/>
    <w:rsid w:val="00111740"/>
    <w:rsid w:val="00111C07"/>
    <w:rsid w:val="00111F8A"/>
    <w:rsid w:val="00112752"/>
    <w:rsid w:val="0011313B"/>
    <w:rsid w:val="0011327E"/>
    <w:rsid w:val="001132A6"/>
    <w:rsid w:val="00113657"/>
    <w:rsid w:val="00114A8C"/>
    <w:rsid w:val="00115380"/>
    <w:rsid w:val="0011581C"/>
    <w:rsid w:val="00115C52"/>
    <w:rsid w:val="00115C80"/>
    <w:rsid w:val="00116C3F"/>
    <w:rsid w:val="00116DD7"/>
    <w:rsid w:val="00117537"/>
    <w:rsid w:val="00117DCE"/>
    <w:rsid w:val="00117E04"/>
    <w:rsid w:val="00120B27"/>
    <w:rsid w:val="001216E1"/>
    <w:rsid w:val="00121C32"/>
    <w:rsid w:val="00122117"/>
    <w:rsid w:val="00122F05"/>
    <w:rsid w:val="00123759"/>
    <w:rsid w:val="00123777"/>
    <w:rsid w:val="001245E9"/>
    <w:rsid w:val="00124723"/>
    <w:rsid w:val="001250EF"/>
    <w:rsid w:val="00125D82"/>
    <w:rsid w:val="0012753C"/>
    <w:rsid w:val="00127B62"/>
    <w:rsid w:val="0013154C"/>
    <w:rsid w:val="001322E9"/>
    <w:rsid w:val="001332D6"/>
    <w:rsid w:val="00133367"/>
    <w:rsid w:val="00133998"/>
    <w:rsid w:val="001340C6"/>
    <w:rsid w:val="0013456F"/>
    <w:rsid w:val="00134BE1"/>
    <w:rsid w:val="00134FAF"/>
    <w:rsid w:val="00136767"/>
    <w:rsid w:val="00136999"/>
    <w:rsid w:val="00136D16"/>
    <w:rsid w:val="00136F78"/>
    <w:rsid w:val="00137A6B"/>
    <w:rsid w:val="00140F75"/>
    <w:rsid w:val="001428B2"/>
    <w:rsid w:val="00143195"/>
    <w:rsid w:val="0014320F"/>
    <w:rsid w:val="0014350D"/>
    <w:rsid w:val="00143518"/>
    <w:rsid w:val="001439DE"/>
    <w:rsid w:val="00144886"/>
    <w:rsid w:val="00145066"/>
    <w:rsid w:val="0014535F"/>
    <w:rsid w:val="001458E2"/>
    <w:rsid w:val="001463A5"/>
    <w:rsid w:val="001463E7"/>
    <w:rsid w:val="001465F1"/>
    <w:rsid w:val="001467D7"/>
    <w:rsid w:val="001468AC"/>
    <w:rsid w:val="00146F7B"/>
    <w:rsid w:val="001470B6"/>
    <w:rsid w:val="0014715F"/>
    <w:rsid w:val="0014794E"/>
    <w:rsid w:val="00147C36"/>
    <w:rsid w:val="00150030"/>
    <w:rsid w:val="00150267"/>
    <w:rsid w:val="00150DA5"/>
    <w:rsid w:val="00151FD9"/>
    <w:rsid w:val="00153473"/>
    <w:rsid w:val="0015355E"/>
    <w:rsid w:val="001540CB"/>
    <w:rsid w:val="0015472E"/>
    <w:rsid w:val="0015484B"/>
    <w:rsid w:val="00154D62"/>
    <w:rsid w:val="00154F20"/>
    <w:rsid w:val="00154F32"/>
    <w:rsid w:val="00155ACE"/>
    <w:rsid w:val="0015605C"/>
    <w:rsid w:val="00157C6A"/>
    <w:rsid w:val="00157FF3"/>
    <w:rsid w:val="0016034D"/>
    <w:rsid w:val="0016063B"/>
    <w:rsid w:val="00160755"/>
    <w:rsid w:val="0016078C"/>
    <w:rsid w:val="001611D8"/>
    <w:rsid w:val="0016207C"/>
    <w:rsid w:val="00162638"/>
    <w:rsid w:val="00162AA9"/>
    <w:rsid w:val="0016347E"/>
    <w:rsid w:val="0016371F"/>
    <w:rsid w:val="00164104"/>
    <w:rsid w:val="001646B7"/>
    <w:rsid w:val="00164915"/>
    <w:rsid w:val="00164A2A"/>
    <w:rsid w:val="00164E1C"/>
    <w:rsid w:val="001657CD"/>
    <w:rsid w:val="00165AD0"/>
    <w:rsid w:val="00166704"/>
    <w:rsid w:val="00166DD3"/>
    <w:rsid w:val="001674B6"/>
    <w:rsid w:val="0016764E"/>
    <w:rsid w:val="00167704"/>
    <w:rsid w:val="0016794E"/>
    <w:rsid w:val="0016795B"/>
    <w:rsid w:val="0017028D"/>
    <w:rsid w:val="001717D9"/>
    <w:rsid w:val="00171C98"/>
    <w:rsid w:val="00173A5E"/>
    <w:rsid w:val="00173ECD"/>
    <w:rsid w:val="00176453"/>
    <w:rsid w:val="00176AFD"/>
    <w:rsid w:val="00176BA2"/>
    <w:rsid w:val="00177139"/>
    <w:rsid w:val="001776E7"/>
    <w:rsid w:val="00177B8E"/>
    <w:rsid w:val="00177BE3"/>
    <w:rsid w:val="00177EDA"/>
    <w:rsid w:val="00180601"/>
    <w:rsid w:val="00180BC8"/>
    <w:rsid w:val="001810C7"/>
    <w:rsid w:val="00181CF2"/>
    <w:rsid w:val="00181D28"/>
    <w:rsid w:val="0018252D"/>
    <w:rsid w:val="00182FF1"/>
    <w:rsid w:val="00183E34"/>
    <w:rsid w:val="0018496C"/>
    <w:rsid w:val="00185187"/>
    <w:rsid w:val="0018546E"/>
    <w:rsid w:val="001854A0"/>
    <w:rsid w:val="001854CB"/>
    <w:rsid w:val="001856E0"/>
    <w:rsid w:val="00186804"/>
    <w:rsid w:val="00186FED"/>
    <w:rsid w:val="0018797A"/>
    <w:rsid w:val="00187D9C"/>
    <w:rsid w:val="00190F36"/>
    <w:rsid w:val="00191215"/>
    <w:rsid w:val="0019126E"/>
    <w:rsid w:val="00192C6D"/>
    <w:rsid w:val="00193C09"/>
    <w:rsid w:val="001949AF"/>
    <w:rsid w:val="00195A5A"/>
    <w:rsid w:val="00195A77"/>
    <w:rsid w:val="00195CF6"/>
    <w:rsid w:val="00195D65"/>
    <w:rsid w:val="00196562"/>
    <w:rsid w:val="001965DB"/>
    <w:rsid w:val="00196B18"/>
    <w:rsid w:val="001A0825"/>
    <w:rsid w:val="001A1305"/>
    <w:rsid w:val="001A13EF"/>
    <w:rsid w:val="001A14CE"/>
    <w:rsid w:val="001A15DD"/>
    <w:rsid w:val="001A2025"/>
    <w:rsid w:val="001A2214"/>
    <w:rsid w:val="001A2AFC"/>
    <w:rsid w:val="001A30E6"/>
    <w:rsid w:val="001A3866"/>
    <w:rsid w:val="001A4B10"/>
    <w:rsid w:val="001A56D1"/>
    <w:rsid w:val="001A6D25"/>
    <w:rsid w:val="001A6DFA"/>
    <w:rsid w:val="001A6F27"/>
    <w:rsid w:val="001A74A3"/>
    <w:rsid w:val="001A7552"/>
    <w:rsid w:val="001A7889"/>
    <w:rsid w:val="001B01D8"/>
    <w:rsid w:val="001B0256"/>
    <w:rsid w:val="001B0542"/>
    <w:rsid w:val="001B1136"/>
    <w:rsid w:val="001B3309"/>
    <w:rsid w:val="001B3978"/>
    <w:rsid w:val="001B4899"/>
    <w:rsid w:val="001B70B7"/>
    <w:rsid w:val="001C0927"/>
    <w:rsid w:val="001C199D"/>
    <w:rsid w:val="001C2CB4"/>
    <w:rsid w:val="001C3207"/>
    <w:rsid w:val="001C3216"/>
    <w:rsid w:val="001C3221"/>
    <w:rsid w:val="001C383F"/>
    <w:rsid w:val="001C3D0F"/>
    <w:rsid w:val="001C4102"/>
    <w:rsid w:val="001C5013"/>
    <w:rsid w:val="001C50CD"/>
    <w:rsid w:val="001C52C9"/>
    <w:rsid w:val="001C59D1"/>
    <w:rsid w:val="001C5E1E"/>
    <w:rsid w:val="001C6A3D"/>
    <w:rsid w:val="001C6AD9"/>
    <w:rsid w:val="001C7CF4"/>
    <w:rsid w:val="001D0186"/>
    <w:rsid w:val="001D18AE"/>
    <w:rsid w:val="001D1CC4"/>
    <w:rsid w:val="001D1D1F"/>
    <w:rsid w:val="001D1E1B"/>
    <w:rsid w:val="001D3425"/>
    <w:rsid w:val="001D3B66"/>
    <w:rsid w:val="001D3D3D"/>
    <w:rsid w:val="001D3DDA"/>
    <w:rsid w:val="001D480E"/>
    <w:rsid w:val="001D58F6"/>
    <w:rsid w:val="001D5AF2"/>
    <w:rsid w:val="001D7179"/>
    <w:rsid w:val="001D719A"/>
    <w:rsid w:val="001D7766"/>
    <w:rsid w:val="001D78C1"/>
    <w:rsid w:val="001D7F8E"/>
    <w:rsid w:val="001E0720"/>
    <w:rsid w:val="001E0A38"/>
    <w:rsid w:val="001E0F59"/>
    <w:rsid w:val="001E13E0"/>
    <w:rsid w:val="001E1F45"/>
    <w:rsid w:val="001E25AE"/>
    <w:rsid w:val="001E322F"/>
    <w:rsid w:val="001E32EA"/>
    <w:rsid w:val="001E330C"/>
    <w:rsid w:val="001E34D1"/>
    <w:rsid w:val="001E425B"/>
    <w:rsid w:val="001E4525"/>
    <w:rsid w:val="001E4797"/>
    <w:rsid w:val="001E49B0"/>
    <w:rsid w:val="001E4B47"/>
    <w:rsid w:val="001E50D8"/>
    <w:rsid w:val="001E51E8"/>
    <w:rsid w:val="001E61C4"/>
    <w:rsid w:val="001E7EF7"/>
    <w:rsid w:val="001F023A"/>
    <w:rsid w:val="001F0597"/>
    <w:rsid w:val="001F0D1E"/>
    <w:rsid w:val="001F0D69"/>
    <w:rsid w:val="001F1B45"/>
    <w:rsid w:val="001F1BDD"/>
    <w:rsid w:val="001F24FB"/>
    <w:rsid w:val="001F2B52"/>
    <w:rsid w:val="001F33FB"/>
    <w:rsid w:val="001F3569"/>
    <w:rsid w:val="001F3693"/>
    <w:rsid w:val="001F377B"/>
    <w:rsid w:val="001F4DFE"/>
    <w:rsid w:val="001F4E4C"/>
    <w:rsid w:val="001F55E6"/>
    <w:rsid w:val="001F5893"/>
    <w:rsid w:val="001F58F5"/>
    <w:rsid w:val="001F5CA5"/>
    <w:rsid w:val="001F5E8E"/>
    <w:rsid w:val="001F607F"/>
    <w:rsid w:val="001F6180"/>
    <w:rsid w:val="001F61DC"/>
    <w:rsid w:val="001F62BB"/>
    <w:rsid w:val="0020080E"/>
    <w:rsid w:val="00200C5C"/>
    <w:rsid w:val="00200EAF"/>
    <w:rsid w:val="0020152F"/>
    <w:rsid w:val="002016B2"/>
    <w:rsid w:val="002021E3"/>
    <w:rsid w:val="00202284"/>
    <w:rsid w:val="002025D3"/>
    <w:rsid w:val="00202AC2"/>
    <w:rsid w:val="00203095"/>
    <w:rsid w:val="00203443"/>
    <w:rsid w:val="0020356D"/>
    <w:rsid w:val="002035BD"/>
    <w:rsid w:val="00203EFC"/>
    <w:rsid w:val="00204257"/>
    <w:rsid w:val="00204398"/>
    <w:rsid w:val="00204F53"/>
    <w:rsid w:val="002056D1"/>
    <w:rsid w:val="002059EF"/>
    <w:rsid w:val="00206AAA"/>
    <w:rsid w:val="0020759D"/>
    <w:rsid w:val="00207602"/>
    <w:rsid w:val="00207B08"/>
    <w:rsid w:val="002101A7"/>
    <w:rsid w:val="00210766"/>
    <w:rsid w:val="00212D6E"/>
    <w:rsid w:val="002133B6"/>
    <w:rsid w:val="00213507"/>
    <w:rsid w:val="002149EA"/>
    <w:rsid w:val="00214AE5"/>
    <w:rsid w:val="0021662A"/>
    <w:rsid w:val="00216F6E"/>
    <w:rsid w:val="00217005"/>
    <w:rsid w:val="00217ADC"/>
    <w:rsid w:val="00217D18"/>
    <w:rsid w:val="00220628"/>
    <w:rsid w:val="00220F82"/>
    <w:rsid w:val="0022105E"/>
    <w:rsid w:val="002214D1"/>
    <w:rsid w:val="00222048"/>
    <w:rsid w:val="00222455"/>
    <w:rsid w:val="00222CA1"/>
    <w:rsid w:val="00222D0E"/>
    <w:rsid w:val="00222D93"/>
    <w:rsid w:val="002241AC"/>
    <w:rsid w:val="0022583A"/>
    <w:rsid w:val="00226712"/>
    <w:rsid w:val="00226C31"/>
    <w:rsid w:val="00227DC1"/>
    <w:rsid w:val="00227F40"/>
    <w:rsid w:val="00230AF6"/>
    <w:rsid w:val="00230B4F"/>
    <w:rsid w:val="00230E54"/>
    <w:rsid w:val="00231537"/>
    <w:rsid w:val="002316D9"/>
    <w:rsid w:val="00231E50"/>
    <w:rsid w:val="00232504"/>
    <w:rsid w:val="002331A7"/>
    <w:rsid w:val="002331AB"/>
    <w:rsid w:val="002339CD"/>
    <w:rsid w:val="00233D85"/>
    <w:rsid w:val="00234734"/>
    <w:rsid w:val="00234863"/>
    <w:rsid w:val="00235368"/>
    <w:rsid w:val="00235B15"/>
    <w:rsid w:val="00235F39"/>
    <w:rsid w:val="00236617"/>
    <w:rsid w:val="00236A68"/>
    <w:rsid w:val="002371D0"/>
    <w:rsid w:val="00237D88"/>
    <w:rsid w:val="00240828"/>
    <w:rsid w:val="00240DF0"/>
    <w:rsid w:val="00241EC2"/>
    <w:rsid w:val="0024244A"/>
    <w:rsid w:val="002426D8"/>
    <w:rsid w:val="00242D76"/>
    <w:rsid w:val="002445DE"/>
    <w:rsid w:val="00244708"/>
    <w:rsid w:val="002448F6"/>
    <w:rsid w:val="00244AE6"/>
    <w:rsid w:val="00244CE4"/>
    <w:rsid w:val="00244E37"/>
    <w:rsid w:val="0024502A"/>
    <w:rsid w:val="00245528"/>
    <w:rsid w:val="002460EF"/>
    <w:rsid w:val="002463EA"/>
    <w:rsid w:val="00246429"/>
    <w:rsid w:val="0024656A"/>
    <w:rsid w:val="0024675C"/>
    <w:rsid w:val="00246DB1"/>
    <w:rsid w:val="002470FF"/>
    <w:rsid w:val="002479EB"/>
    <w:rsid w:val="00250098"/>
    <w:rsid w:val="00250281"/>
    <w:rsid w:val="00250391"/>
    <w:rsid w:val="002515DE"/>
    <w:rsid w:val="002515FC"/>
    <w:rsid w:val="00253684"/>
    <w:rsid w:val="00253CA8"/>
    <w:rsid w:val="00254031"/>
    <w:rsid w:val="00254410"/>
    <w:rsid w:val="00254C9E"/>
    <w:rsid w:val="00255B88"/>
    <w:rsid w:val="00255E40"/>
    <w:rsid w:val="00255F2C"/>
    <w:rsid w:val="002567FC"/>
    <w:rsid w:val="0025687B"/>
    <w:rsid w:val="00256ACE"/>
    <w:rsid w:val="0025728A"/>
    <w:rsid w:val="002576B7"/>
    <w:rsid w:val="00257863"/>
    <w:rsid w:val="00257BCF"/>
    <w:rsid w:val="0026054E"/>
    <w:rsid w:val="00260C49"/>
    <w:rsid w:val="00261584"/>
    <w:rsid w:val="002634C3"/>
    <w:rsid w:val="0026473F"/>
    <w:rsid w:val="002671D5"/>
    <w:rsid w:val="002672D1"/>
    <w:rsid w:val="0026755E"/>
    <w:rsid w:val="002700E8"/>
    <w:rsid w:val="00270BB8"/>
    <w:rsid w:val="00271D96"/>
    <w:rsid w:val="00271E6D"/>
    <w:rsid w:val="002733B8"/>
    <w:rsid w:val="002736FF"/>
    <w:rsid w:val="00273D87"/>
    <w:rsid w:val="00274473"/>
    <w:rsid w:val="00274AE2"/>
    <w:rsid w:val="002757E6"/>
    <w:rsid w:val="00275907"/>
    <w:rsid w:val="00276691"/>
    <w:rsid w:val="00277362"/>
    <w:rsid w:val="00277637"/>
    <w:rsid w:val="002800B7"/>
    <w:rsid w:val="0028039B"/>
    <w:rsid w:val="00280458"/>
    <w:rsid w:val="002806A2"/>
    <w:rsid w:val="00280B3A"/>
    <w:rsid w:val="0028138A"/>
    <w:rsid w:val="00281673"/>
    <w:rsid w:val="002819D1"/>
    <w:rsid w:val="002822A5"/>
    <w:rsid w:val="002823E8"/>
    <w:rsid w:val="00283683"/>
    <w:rsid w:val="002836CC"/>
    <w:rsid w:val="00284DD1"/>
    <w:rsid w:val="00284E35"/>
    <w:rsid w:val="00285BAF"/>
    <w:rsid w:val="00285C4D"/>
    <w:rsid w:val="00286059"/>
    <w:rsid w:val="00286CD0"/>
    <w:rsid w:val="00286E89"/>
    <w:rsid w:val="00287748"/>
    <w:rsid w:val="00287DB2"/>
    <w:rsid w:val="00287F24"/>
    <w:rsid w:val="002902A4"/>
    <w:rsid w:val="002909FC"/>
    <w:rsid w:val="0029217E"/>
    <w:rsid w:val="00292224"/>
    <w:rsid w:val="00292E23"/>
    <w:rsid w:val="00292F07"/>
    <w:rsid w:val="0029397A"/>
    <w:rsid w:val="00293F13"/>
    <w:rsid w:val="002970ED"/>
    <w:rsid w:val="0029739D"/>
    <w:rsid w:val="002A02AB"/>
    <w:rsid w:val="002A08EB"/>
    <w:rsid w:val="002A1B97"/>
    <w:rsid w:val="002A381A"/>
    <w:rsid w:val="002A3FE5"/>
    <w:rsid w:val="002A3FFC"/>
    <w:rsid w:val="002A4160"/>
    <w:rsid w:val="002A532C"/>
    <w:rsid w:val="002A593A"/>
    <w:rsid w:val="002A5CD7"/>
    <w:rsid w:val="002A64A3"/>
    <w:rsid w:val="002A676F"/>
    <w:rsid w:val="002A705E"/>
    <w:rsid w:val="002A71B0"/>
    <w:rsid w:val="002A75C2"/>
    <w:rsid w:val="002B054C"/>
    <w:rsid w:val="002B0678"/>
    <w:rsid w:val="002B0F4A"/>
    <w:rsid w:val="002B11AF"/>
    <w:rsid w:val="002B1249"/>
    <w:rsid w:val="002B14D1"/>
    <w:rsid w:val="002B1925"/>
    <w:rsid w:val="002B2143"/>
    <w:rsid w:val="002B25FE"/>
    <w:rsid w:val="002B40E2"/>
    <w:rsid w:val="002B40FF"/>
    <w:rsid w:val="002B4A3A"/>
    <w:rsid w:val="002B6C1A"/>
    <w:rsid w:val="002B6E6C"/>
    <w:rsid w:val="002B6F6D"/>
    <w:rsid w:val="002B7AC8"/>
    <w:rsid w:val="002B7BC2"/>
    <w:rsid w:val="002B7D87"/>
    <w:rsid w:val="002C1400"/>
    <w:rsid w:val="002C1ECD"/>
    <w:rsid w:val="002C2612"/>
    <w:rsid w:val="002C2CF7"/>
    <w:rsid w:val="002C2D01"/>
    <w:rsid w:val="002C344C"/>
    <w:rsid w:val="002C3C72"/>
    <w:rsid w:val="002C3EDC"/>
    <w:rsid w:val="002C423C"/>
    <w:rsid w:val="002C514F"/>
    <w:rsid w:val="002C518D"/>
    <w:rsid w:val="002C5663"/>
    <w:rsid w:val="002C67F0"/>
    <w:rsid w:val="002C70A6"/>
    <w:rsid w:val="002C7298"/>
    <w:rsid w:val="002C763E"/>
    <w:rsid w:val="002C7C19"/>
    <w:rsid w:val="002C7D71"/>
    <w:rsid w:val="002D0B59"/>
    <w:rsid w:val="002D1873"/>
    <w:rsid w:val="002D193D"/>
    <w:rsid w:val="002D1B6A"/>
    <w:rsid w:val="002D2837"/>
    <w:rsid w:val="002D37F0"/>
    <w:rsid w:val="002D3CAE"/>
    <w:rsid w:val="002D40B4"/>
    <w:rsid w:val="002D4447"/>
    <w:rsid w:val="002D4893"/>
    <w:rsid w:val="002D49E7"/>
    <w:rsid w:val="002D4B5E"/>
    <w:rsid w:val="002D4EE7"/>
    <w:rsid w:val="002D555D"/>
    <w:rsid w:val="002D6306"/>
    <w:rsid w:val="002D76DE"/>
    <w:rsid w:val="002D7840"/>
    <w:rsid w:val="002D7E54"/>
    <w:rsid w:val="002E0108"/>
    <w:rsid w:val="002E024A"/>
    <w:rsid w:val="002E06B5"/>
    <w:rsid w:val="002E07B6"/>
    <w:rsid w:val="002E2415"/>
    <w:rsid w:val="002E28C3"/>
    <w:rsid w:val="002E31FF"/>
    <w:rsid w:val="002E3476"/>
    <w:rsid w:val="002E428E"/>
    <w:rsid w:val="002E44DC"/>
    <w:rsid w:val="002E47CA"/>
    <w:rsid w:val="002E4AE1"/>
    <w:rsid w:val="002E5E67"/>
    <w:rsid w:val="002E5EA1"/>
    <w:rsid w:val="002E6136"/>
    <w:rsid w:val="002E6807"/>
    <w:rsid w:val="002E7F82"/>
    <w:rsid w:val="002E7FB9"/>
    <w:rsid w:val="002F0618"/>
    <w:rsid w:val="002F067B"/>
    <w:rsid w:val="002F08A5"/>
    <w:rsid w:val="002F0B24"/>
    <w:rsid w:val="002F16B5"/>
    <w:rsid w:val="002F2429"/>
    <w:rsid w:val="002F435F"/>
    <w:rsid w:val="002F4BEB"/>
    <w:rsid w:val="002F5A5C"/>
    <w:rsid w:val="002F5C5C"/>
    <w:rsid w:val="002F63E0"/>
    <w:rsid w:val="002F7606"/>
    <w:rsid w:val="002F7CFB"/>
    <w:rsid w:val="002F7FB1"/>
    <w:rsid w:val="00300443"/>
    <w:rsid w:val="00300D5D"/>
    <w:rsid w:val="00302315"/>
    <w:rsid w:val="003024A4"/>
    <w:rsid w:val="00303C70"/>
    <w:rsid w:val="00303C73"/>
    <w:rsid w:val="00303CD4"/>
    <w:rsid w:val="00303EFF"/>
    <w:rsid w:val="00304CCE"/>
    <w:rsid w:val="00305029"/>
    <w:rsid w:val="00305D9D"/>
    <w:rsid w:val="00305FFB"/>
    <w:rsid w:val="00306727"/>
    <w:rsid w:val="0030673D"/>
    <w:rsid w:val="00306C16"/>
    <w:rsid w:val="0030702B"/>
    <w:rsid w:val="00307A07"/>
    <w:rsid w:val="00307AEB"/>
    <w:rsid w:val="00310892"/>
    <w:rsid w:val="00310B57"/>
    <w:rsid w:val="00311A21"/>
    <w:rsid w:val="003120FD"/>
    <w:rsid w:val="003127EC"/>
    <w:rsid w:val="00312DDD"/>
    <w:rsid w:val="003131CF"/>
    <w:rsid w:val="00313D41"/>
    <w:rsid w:val="00314457"/>
    <w:rsid w:val="00314860"/>
    <w:rsid w:val="00315041"/>
    <w:rsid w:val="0031524F"/>
    <w:rsid w:val="00315A8C"/>
    <w:rsid w:val="00315AFF"/>
    <w:rsid w:val="00315F4D"/>
    <w:rsid w:val="00316B68"/>
    <w:rsid w:val="00316C51"/>
    <w:rsid w:val="0031784C"/>
    <w:rsid w:val="003179CA"/>
    <w:rsid w:val="003205A3"/>
    <w:rsid w:val="00321B84"/>
    <w:rsid w:val="00321CF3"/>
    <w:rsid w:val="003220B6"/>
    <w:rsid w:val="00322C92"/>
    <w:rsid w:val="003232CA"/>
    <w:rsid w:val="0032399F"/>
    <w:rsid w:val="00324C7E"/>
    <w:rsid w:val="00325B13"/>
    <w:rsid w:val="0032605B"/>
    <w:rsid w:val="00326CE3"/>
    <w:rsid w:val="00326EC2"/>
    <w:rsid w:val="00327182"/>
    <w:rsid w:val="003277D5"/>
    <w:rsid w:val="003278CF"/>
    <w:rsid w:val="003279EB"/>
    <w:rsid w:val="00327D48"/>
    <w:rsid w:val="00330971"/>
    <w:rsid w:val="00331D89"/>
    <w:rsid w:val="00331EA5"/>
    <w:rsid w:val="003322DF"/>
    <w:rsid w:val="00332889"/>
    <w:rsid w:val="0033298B"/>
    <w:rsid w:val="00333DAA"/>
    <w:rsid w:val="00333F10"/>
    <w:rsid w:val="003349EE"/>
    <w:rsid w:val="0033533A"/>
    <w:rsid w:val="00335A09"/>
    <w:rsid w:val="0033600D"/>
    <w:rsid w:val="00336114"/>
    <w:rsid w:val="0033734E"/>
    <w:rsid w:val="00337545"/>
    <w:rsid w:val="00337E3A"/>
    <w:rsid w:val="00340062"/>
    <w:rsid w:val="003404E6"/>
    <w:rsid w:val="00340D8E"/>
    <w:rsid w:val="003412E6"/>
    <w:rsid w:val="00341742"/>
    <w:rsid w:val="0034280B"/>
    <w:rsid w:val="003428D8"/>
    <w:rsid w:val="00343C15"/>
    <w:rsid w:val="0034432C"/>
    <w:rsid w:val="00344551"/>
    <w:rsid w:val="003445F6"/>
    <w:rsid w:val="0034486B"/>
    <w:rsid w:val="00344AA0"/>
    <w:rsid w:val="00344DE0"/>
    <w:rsid w:val="003457C2"/>
    <w:rsid w:val="00345CFB"/>
    <w:rsid w:val="00346EF0"/>
    <w:rsid w:val="003479E1"/>
    <w:rsid w:val="003500AA"/>
    <w:rsid w:val="0035085F"/>
    <w:rsid w:val="0035127A"/>
    <w:rsid w:val="003517E4"/>
    <w:rsid w:val="00352BA6"/>
    <w:rsid w:val="00352F69"/>
    <w:rsid w:val="003564D4"/>
    <w:rsid w:val="00356C8D"/>
    <w:rsid w:val="003571BE"/>
    <w:rsid w:val="0035765C"/>
    <w:rsid w:val="00357BBA"/>
    <w:rsid w:val="00357F85"/>
    <w:rsid w:val="003603AA"/>
    <w:rsid w:val="00361649"/>
    <w:rsid w:val="003621EF"/>
    <w:rsid w:val="0036282C"/>
    <w:rsid w:val="00363FD3"/>
    <w:rsid w:val="003640FF"/>
    <w:rsid w:val="00364206"/>
    <w:rsid w:val="003642DB"/>
    <w:rsid w:val="00364483"/>
    <w:rsid w:val="0036484C"/>
    <w:rsid w:val="00364C65"/>
    <w:rsid w:val="0036578E"/>
    <w:rsid w:val="0036598A"/>
    <w:rsid w:val="00366589"/>
    <w:rsid w:val="00367056"/>
    <w:rsid w:val="003676B1"/>
    <w:rsid w:val="003677D9"/>
    <w:rsid w:val="003700BA"/>
    <w:rsid w:val="0037067B"/>
    <w:rsid w:val="00372A6F"/>
    <w:rsid w:val="00372CBE"/>
    <w:rsid w:val="003736BB"/>
    <w:rsid w:val="00373B9D"/>
    <w:rsid w:val="00373D80"/>
    <w:rsid w:val="00373FC0"/>
    <w:rsid w:val="00374226"/>
    <w:rsid w:val="00374DC8"/>
    <w:rsid w:val="00376138"/>
    <w:rsid w:val="00380BF2"/>
    <w:rsid w:val="00381985"/>
    <w:rsid w:val="003821C3"/>
    <w:rsid w:val="0038302A"/>
    <w:rsid w:val="0038348A"/>
    <w:rsid w:val="0038352B"/>
    <w:rsid w:val="00383619"/>
    <w:rsid w:val="00384ED3"/>
    <w:rsid w:val="00384F1A"/>
    <w:rsid w:val="00385843"/>
    <w:rsid w:val="00385DE8"/>
    <w:rsid w:val="00385F2A"/>
    <w:rsid w:val="003865E4"/>
    <w:rsid w:val="0038684F"/>
    <w:rsid w:val="00387B9B"/>
    <w:rsid w:val="003901B5"/>
    <w:rsid w:val="00391232"/>
    <w:rsid w:val="00391E45"/>
    <w:rsid w:val="0039202C"/>
    <w:rsid w:val="003932D8"/>
    <w:rsid w:val="003933A5"/>
    <w:rsid w:val="00393BFA"/>
    <w:rsid w:val="00393F51"/>
    <w:rsid w:val="003940EB"/>
    <w:rsid w:val="00394816"/>
    <w:rsid w:val="00394D9B"/>
    <w:rsid w:val="003957F8"/>
    <w:rsid w:val="0039688C"/>
    <w:rsid w:val="003A0CA5"/>
    <w:rsid w:val="003A0DB7"/>
    <w:rsid w:val="003A0F9A"/>
    <w:rsid w:val="003A1B68"/>
    <w:rsid w:val="003A2D9B"/>
    <w:rsid w:val="003A317F"/>
    <w:rsid w:val="003A36A7"/>
    <w:rsid w:val="003A37DB"/>
    <w:rsid w:val="003A43F3"/>
    <w:rsid w:val="003A4894"/>
    <w:rsid w:val="003A54F5"/>
    <w:rsid w:val="003A554C"/>
    <w:rsid w:val="003A58E4"/>
    <w:rsid w:val="003A7155"/>
    <w:rsid w:val="003A7574"/>
    <w:rsid w:val="003A7AA1"/>
    <w:rsid w:val="003B0AA1"/>
    <w:rsid w:val="003B0C74"/>
    <w:rsid w:val="003B0CD5"/>
    <w:rsid w:val="003B0CF9"/>
    <w:rsid w:val="003B0E13"/>
    <w:rsid w:val="003B131D"/>
    <w:rsid w:val="003B1F86"/>
    <w:rsid w:val="003B272F"/>
    <w:rsid w:val="003B402C"/>
    <w:rsid w:val="003B449F"/>
    <w:rsid w:val="003B4C79"/>
    <w:rsid w:val="003B536B"/>
    <w:rsid w:val="003B5D9C"/>
    <w:rsid w:val="003B5F76"/>
    <w:rsid w:val="003B60B4"/>
    <w:rsid w:val="003B61E7"/>
    <w:rsid w:val="003B6C9B"/>
    <w:rsid w:val="003B6E09"/>
    <w:rsid w:val="003C0346"/>
    <w:rsid w:val="003C053E"/>
    <w:rsid w:val="003C08EF"/>
    <w:rsid w:val="003C0D5B"/>
    <w:rsid w:val="003C1442"/>
    <w:rsid w:val="003C14F4"/>
    <w:rsid w:val="003C15EB"/>
    <w:rsid w:val="003C1BF5"/>
    <w:rsid w:val="003C1D5B"/>
    <w:rsid w:val="003C2329"/>
    <w:rsid w:val="003C2B4B"/>
    <w:rsid w:val="003C3905"/>
    <w:rsid w:val="003C450D"/>
    <w:rsid w:val="003C4C26"/>
    <w:rsid w:val="003C4E45"/>
    <w:rsid w:val="003C4F4D"/>
    <w:rsid w:val="003C53AB"/>
    <w:rsid w:val="003C5731"/>
    <w:rsid w:val="003C5979"/>
    <w:rsid w:val="003C5F3E"/>
    <w:rsid w:val="003C6297"/>
    <w:rsid w:val="003C67E8"/>
    <w:rsid w:val="003C69C3"/>
    <w:rsid w:val="003C6CF0"/>
    <w:rsid w:val="003C6D2F"/>
    <w:rsid w:val="003C6EFC"/>
    <w:rsid w:val="003C7611"/>
    <w:rsid w:val="003C7FB6"/>
    <w:rsid w:val="003D0AE9"/>
    <w:rsid w:val="003D0FD3"/>
    <w:rsid w:val="003D168A"/>
    <w:rsid w:val="003D1BE9"/>
    <w:rsid w:val="003D2F38"/>
    <w:rsid w:val="003D315F"/>
    <w:rsid w:val="003D31F9"/>
    <w:rsid w:val="003D33A0"/>
    <w:rsid w:val="003D33B7"/>
    <w:rsid w:val="003D35B7"/>
    <w:rsid w:val="003D3F74"/>
    <w:rsid w:val="003D44B1"/>
    <w:rsid w:val="003D538D"/>
    <w:rsid w:val="003D5593"/>
    <w:rsid w:val="003D5853"/>
    <w:rsid w:val="003D6128"/>
    <w:rsid w:val="003D6234"/>
    <w:rsid w:val="003E04A8"/>
    <w:rsid w:val="003E1705"/>
    <w:rsid w:val="003E1841"/>
    <w:rsid w:val="003E2062"/>
    <w:rsid w:val="003E2BE5"/>
    <w:rsid w:val="003E3100"/>
    <w:rsid w:val="003E3BDD"/>
    <w:rsid w:val="003E3F32"/>
    <w:rsid w:val="003E3F5A"/>
    <w:rsid w:val="003E43C4"/>
    <w:rsid w:val="003E4779"/>
    <w:rsid w:val="003E49BB"/>
    <w:rsid w:val="003E5642"/>
    <w:rsid w:val="003E5A5F"/>
    <w:rsid w:val="003E65BE"/>
    <w:rsid w:val="003E684D"/>
    <w:rsid w:val="003E6BF1"/>
    <w:rsid w:val="003E709D"/>
    <w:rsid w:val="003E7758"/>
    <w:rsid w:val="003E7A11"/>
    <w:rsid w:val="003E7C5B"/>
    <w:rsid w:val="003E7CD5"/>
    <w:rsid w:val="003E7DFA"/>
    <w:rsid w:val="003F0539"/>
    <w:rsid w:val="003F0C63"/>
    <w:rsid w:val="003F11DA"/>
    <w:rsid w:val="003F2918"/>
    <w:rsid w:val="003F2B29"/>
    <w:rsid w:val="003F2D63"/>
    <w:rsid w:val="003F540E"/>
    <w:rsid w:val="003F5862"/>
    <w:rsid w:val="003F60B8"/>
    <w:rsid w:val="003F6876"/>
    <w:rsid w:val="003F69EB"/>
    <w:rsid w:val="003F74AF"/>
    <w:rsid w:val="003F74CE"/>
    <w:rsid w:val="003F7917"/>
    <w:rsid w:val="00400276"/>
    <w:rsid w:val="00400466"/>
    <w:rsid w:val="004009DE"/>
    <w:rsid w:val="00401E88"/>
    <w:rsid w:val="0040200F"/>
    <w:rsid w:val="004023B8"/>
    <w:rsid w:val="0040294A"/>
    <w:rsid w:val="00402C45"/>
    <w:rsid w:val="00403057"/>
    <w:rsid w:val="00403FC2"/>
    <w:rsid w:val="0040507A"/>
    <w:rsid w:val="004054BF"/>
    <w:rsid w:val="0040607A"/>
    <w:rsid w:val="00406F34"/>
    <w:rsid w:val="00407831"/>
    <w:rsid w:val="004101CD"/>
    <w:rsid w:val="0041058F"/>
    <w:rsid w:val="00412809"/>
    <w:rsid w:val="00412BBD"/>
    <w:rsid w:val="00412F71"/>
    <w:rsid w:val="0041384D"/>
    <w:rsid w:val="0041405C"/>
    <w:rsid w:val="004147F5"/>
    <w:rsid w:val="00414CCF"/>
    <w:rsid w:val="0041528A"/>
    <w:rsid w:val="00415602"/>
    <w:rsid w:val="004158D8"/>
    <w:rsid w:val="00415DF5"/>
    <w:rsid w:val="004164C4"/>
    <w:rsid w:val="004164E3"/>
    <w:rsid w:val="004171D7"/>
    <w:rsid w:val="004172E2"/>
    <w:rsid w:val="004172EB"/>
    <w:rsid w:val="0041754A"/>
    <w:rsid w:val="00417758"/>
    <w:rsid w:val="004178CB"/>
    <w:rsid w:val="00417B31"/>
    <w:rsid w:val="0042029D"/>
    <w:rsid w:val="004207A7"/>
    <w:rsid w:val="00420CBC"/>
    <w:rsid w:val="00420E76"/>
    <w:rsid w:val="00421038"/>
    <w:rsid w:val="0042125C"/>
    <w:rsid w:val="00421C08"/>
    <w:rsid w:val="00422966"/>
    <w:rsid w:val="00422C85"/>
    <w:rsid w:val="00425431"/>
    <w:rsid w:val="00426231"/>
    <w:rsid w:val="00427E8A"/>
    <w:rsid w:val="004306E4"/>
    <w:rsid w:val="004358B5"/>
    <w:rsid w:val="00435B2E"/>
    <w:rsid w:val="00435BA0"/>
    <w:rsid w:val="00436E6B"/>
    <w:rsid w:val="00437789"/>
    <w:rsid w:val="00440725"/>
    <w:rsid w:val="00440BE5"/>
    <w:rsid w:val="00441C2B"/>
    <w:rsid w:val="004439C7"/>
    <w:rsid w:val="00443BFA"/>
    <w:rsid w:val="00443CAD"/>
    <w:rsid w:val="00443DB0"/>
    <w:rsid w:val="0044453F"/>
    <w:rsid w:val="00445263"/>
    <w:rsid w:val="0044526D"/>
    <w:rsid w:val="00445AF4"/>
    <w:rsid w:val="00445DD5"/>
    <w:rsid w:val="00446602"/>
    <w:rsid w:val="00446D9E"/>
    <w:rsid w:val="00446F88"/>
    <w:rsid w:val="00447C81"/>
    <w:rsid w:val="004503A8"/>
    <w:rsid w:val="00450951"/>
    <w:rsid w:val="004512AF"/>
    <w:rsid w:val="004524F3"/>
    <w:rsid w:val="0045278D"/>
    <w:rsid w:val="004529D0"/>
    <w:rsid w:val="00452F57"/>
    <w:rsid w:val="00453033"/>
    <w:rsid w:val="0045467D"/>
    <w:rsid w:val="00454B1F"/>
    <w:rsid w:val="00454EF7"/>
    <w:rsid w:val="0045589D"/>
    <w:rsid w:val="0045604F"/>
    <w:rsid w:val="00457311"/>
    <w:rsid w:val="00457451"/>
    <w:rsid w:val="00457DB6"/>
    <w:rsid w:val="00457E6C"/>
    <w:rsid w:val="00461C0F"/>
    <w:rsid w:val="00461E3E"/>
    <w:rsid w:val="00461ECF"/>
    <w:rsid w:val="0046211C"/>
    <w:rsid w:val="004627F8"/>
    <w:rsid w:val="00462E1E"/>
    <w:rsid w:val="0046301E"/>
    <w:rsid w:val="00463929"/>
    <w:rsid w:val="00463F9E"/>
    <w:rsid w:val="004644E8"/>
    <w:rsid w:val="00465035"/>
    <w:rsid w:val="00465387"/>
    <w:rsid w:val="00465502"/>
    <w:rsid w:val="0046586C"/>
    <w:rsid w:val="004658EE"/>
    <w:rsid w:val="00465B9E"/>
    <w:rsid w:val="00466B0B"/>
    <w:rsid w:val="00466D9B"/>
    <w:rsid w:val="00467FEB"/>
    <w:rsid w:val="00471F39"/>
    <w:rsid w:val="00472C2E"/>
    <w:rsid w:val="00472F3A"/>
    <w:rsid w:val="00473950"/>
    <w:rsid w:val="00473FA1"/>
    <w:rsid w:val="00474A46"/>
    <w:rsid w:val="00475200"/>
    <w:rsid w:val="00475F46"/>
    <w:rsid w:val="00476B18"/>
    <w:rsid w:val="00477017"/>
    <w:rsid w:val="00477442"/>
    <w:rsid w:val="00480CD9"/>
    <w:rsid w:val="004819F6"/>
    <w:rsid w:val="00481B01"/>
    <w:rsid w:val="00481B12"/>
    <w:rsid w:val="00482250"/>
    <w:rsid w:val="00482E46"/>
    <w:rsid w:val="0048373F"/>
    <w:rsid w:val="00483914"/>
    <w:rsid w:val="00484F25"/>
    <w:rsid w:val="004851FE"/>
    <w:rsid w:val="00485A86"/>
    <w:rsid w:val="004874EE"/>
    <w:rsid w:val="00487DEB"/>
    <w:rsid w:val="00487FD9"/>
    <w:rsid w:val="004905FF"/>
    <w:rsid w:val="004908D2"/>
    <w:rsid w:val="0049099B"/>
    <w:rsid w:val="00491005"/>
    <w:rsid w:val="00491BA2"/>
    <w:rsid w:val="004923D9"/>
    <w:rsid w:val="00493944"/>
    <w:rsid w:val="00493A92"/>
    <w:rsid w:val="00494035"/>
    <w:rsid w:val="00494589"/>
    <w:rsid w:val="0049496D"/>
    <w:rsid w:val="00494BE1"/>
    <w:rsid w:val="00494C24"/>
    <w:rsid w:val="00495605"/>
    <w:rsid w:val="004956DE"/>
    <w:rsid w:val="0049657E"/>
    <w:rsid w:val="00496C4A"/>
    <w:rsid w:val="00496D46"/>
    <w:rsid w:val="004972C1"/>
    <w:rsid w:val="00497474"/>
    <w:rsid w:val="00497B4A"/>
    <w:rsid w:val="004A02C9"/>
    <w:rsid w:val="004A05B4"/>
    <w:rsid w:val="004A1086"/>
    <w:rsid w:val="004A1595"/>
    <w:rsid w:val="004A1F58"/>
    <w:rsid w:val="004A55CC"/>
    <w:rsid w:val="004A681C"/>
    <w:rsid w:val="004A76C5"/>
    <w:rsid w:val="004A7CB0"/>
    <w:rsid w:val="004B025B"/>
    <w:rsid w:val="004B0523"/>
    <w:rsid w:val="004B0602"/>
    <w:rsid w:val="004B0793"/>
    <w:rsid w:val="004B0DB4"/>
    <w:rsid w:val="004B182F"/>
    <w:rsid w:val="004B214A"/>
    <w:rsid w:val="004B2D4D"/>
    <w:rsid w:val="004B2F7F"/>
    <w:rsid w:val="004B30BA"/>
    <w:rsid w:val="004B3542"/>
    <w:rsid w:val="004B3963"/>
    <w:rsid w:val="004B39C4"/>
    <w:rsid w:val="004B402B"/>
    <w:rsid w:val="004B43AF"/>
    <w:rsid w:val="004B46B3"/>
    <w:rsid w:val="004B5E8D"/>
    <w:rsid w:val="004B5F0C"/>
    <w:rsid w:val="004B607F"/>
    <w:rsid w:val="004B66EB"/>
    <w:rsid w:val="004B699B"/>
    <w:rsid w:val="004B6C37"/>
    <w:rsid w:val="004B7301"/>
    <w:rsid w:val="004B766B"/>
    <w:rsid w:val="004B7C98"/>
    <w:rsid w:val="004C0348"/>
    <w:rsid w:val="004C064E"/>
    <w:rsid w:val="004C0B64"/>
    <w:rsid w:val="004C1273"/>
    <w:rsid w:val="004C134D"/>
    <w:rsid w:val="004C240C"/>
    <w:rsid w:val="004C312E"/>
    <w:rsid w:val="004C32CE"/>
    <w:rsid w:val="004C33DD"/>
    <w:rsid w:val="004C3B49"/>
    <w:rsid w:val="004C3ED6"/>
    <w:rsid w:val="004C44CB"/>
    <w:rsid w:val="004C4EF7"/>
    <w:rsid w:val="004C566D"/>
    <w:rsid w:val="004C5887"/>
    <w:rsid w:val="004C616F"/>
    <w:rsid w:val="004C6564"/>
    <w:rsid w:val="004C69CC"/>
    <w:rsid w:val="004C79A3"/>
    <w:rsid w:val="004D0381"/>
    <w:rsid w:val="004D08FF"/>
    <w:rsid w:val="004D1118"/>
    <w:rsid w:val="004D1B53"/>
    <w:rsid w:val="004D23A8"/>
    <w:rsid w:val="004D27AD"/>
    <w:rsid w:val="004D2AF9"/>
    <w:rsid w:val="004D2B52"/>
    <w:rsid w:val="004D2DA8"/>
    <w:rsid w:val="004D3FA9"/>
    <w:rsid w:val="004D3FC6"/>
    <w:rsid w:val="004D3FD8"/>
    <w:rsid w:val="004D41C0"/>
    <w:rsid w:val="004D455E"/>
    <w:rsid w:val="004D49DF"/>
    <w:rsid w:val="004D4A47"/>
    <w:rsid w:val="004D5178"/>
    <w:rsid w:val="004D5580"/>
    <w:rsid w:val="004D567D"/>
    <w:rsid w:val="004D57A5"/>
    <w:rsid w:val="004D57D0"/>
    <w:rsid w:val="004D5BDC"/>
    <w:rsid w:val="004D77A1"/>
    <w:rsid w:val="004D77FF"/>
    <w:rsid w:val="004E0DD6"/>
    <w:rsid w:val="004E1263"/>
    <w:rsid w:val="004E13EC"/>
    <w:rsid w:val="004E1D0C"/>
    <w:rsid w:val="004E2880"/>
    <w:rsid w:val="004E2AC2"/>
    <w:rsid w:val="004E2DE1"/>
    <w:rsid w:val="004E2DF4"/>
    <w:rsid w:val="004E3B7D"/>
    <w:rsid w:val="004E423B"/>
    <w:rsid w:val="004E4B48"/>
    <w:rsid w:val="004E5EF2"/>
    <w:rsid w:val="004E5FB0"/>
    <w:rsid w:val="004E668A"/>
    <w:rsid w:val="004E66B6"/>
    <w:rsid w:val="004E68C6"/>
    <w:rsid w:val="004E7F5C"/>
    <w:rsid w:val="004F0B4A"/>
    <w:rsid w:val="004F0FFA"/>
    <w:rsid w:val="004F1713"/>
    <w:rsid w:val="004F1EA3"/>
    <w:rsid w:val="004F1EB0"/>
    <w:rsid w:val="004F205F"/>
    <w:rsid w:val="004F2072"/>
    <w:rsid w:val="004F3F14"/>
    <w:rsid w:val="004F40DF"/>
    <w:rsid w:val="004F5467"/>
    <w:rsid w:val="004F6116"/>
    <w:rsid w:val="004F658F"/>
    <w:rsid w:val="004F6810"/>
    <w:rsid w:val="004F6AD4"/>
    <w:rsid w:val="004F71B5"/>
    <w:rsid w:val="00500056"/>
    <w:rsid w:val="00500373"/>
    <w:rsid w:val="005006D3"/>
    <w:rsid w:val="005008D4"/>
    <w:rsid w:val="005009F9"/>
    <w:rsid w:val="0050150C"/>
    <w:rsid w:val="005015C9"/>
    <w:rsid w:val="00502286"/>
    <w:rsid w:val="005028F7"/>
    <w:rsid w:val="00502C42"/>
    <w:rsid w:val="005030C1"/>
    <w:rsid w:val="00503FA8"/>
    <w:rsid w:val="0050410C"/>
    <w:rsid w:val="005043A4"/>
    <w:rsid w:val="00504604"/>
    <w:rsid w:val="005059EA"/>
    <w:rsid w:val="00505AE2"/>
    <w:rsid w:val="00506488"/>
    <w:rsid w:val="005079A6"/>
    <w:rsid w:val="005104B0"/>
    <w:rsid w:val="0051053D"/>
    <w:rsid w:val="00511437"/>
    <w:rsid w:val="00513AED"/>
    <w:rsid w:val="00513C90"/>
    <w:rsid w:val="0051455F"/>
    <w:rsid w:val="0051553E"/>
    <w:rsid w:val="00515870"/>
    <w:rsid w:val="0051596C"/>
    <w:rsid w:val="0051606A"/>
    <w:rsid w:val="00516269"/>
    <w:rsid w:val="005162E7"/>
    <w:rsid w:val="00517995"/>
    <w:rsid w:val="00520111"/>
    <w:rsid w:val="005204D3"/>
    <w:rsid w:val="00520E53"/>
    <w:rsid w:val="005212C7"/>
    <w:rsid w:val="0052176A"/>
    <w:rsid w:val="00521801"/>
    <w:rsid w:val="00521BA6"/>
    <w:rsid w:val="0052260C"/>
    <w:rsid w:val="00522C88"/>
    <w:rsid w:val="00523001"/>
    <w:rsid w:val="00523505"/>
    <w:rsid w:val="00523DF3"/>
    <w:rsid w:val="005240CC"/>
    <w:rsid w:val="0052449E"/>
    <w:rsid w:val="0052496F"/>
    <w:rsid w:val="00524A17"/>
    <w:rsid w:val="00527487"/>
    <w:rsid w:val="00527636"/>
    <w:rsid w:val="005305AD"/>
    <w:rsid w:val="00530792"/>
    <w:rsid w:val="00530BB4"/>
    <w:rsid w:val="00531084"/>
    <w:rsid w:val="005310D5"/>
    <w:rsid w:val="0053115E"/>
    <w:rsid w:val="00532446"/>
    <w:rsid w:val="005326C5"/>
    <w:rsid w:val="00533269"/>
    <w:rsid w:val="00534348"/>
    <w:rsid w:val="0053466C"/>
    <w:rsid w:val="00534841"/>
    <w:rsid w:val="00534C44"/>
    <w:rsid w:val="00534C77"/>
    <w:rsid w:val="005354DF"/>
    <w:rsid w:val="00535647"/>
    <w:rsid w:val="005369E3"/>
    <w:rsid w:val="00536E63"/>
    <w:rsid w:val="005400C1"/>
    <w:rsid w:val="00540311"/>
    <w:rsid w:val="005407CB"/>
    <w:rsid w:val="00540A27"/>
    <w:rsid w:val="00540AB3"/>
    <w:rsid w:val="00541079"/>
    <w:rsid w:val="005411FC"/>
    <w:rsid w:val="00542693"/>
    <w:rsid w:val="005434C4"/>
    <w:rsid w:val="00543F1A"/>
    <w:rsid w:val="00544010"/>
    <w:rsid w:val="00545F3D"/>
    <w:rsid w:val="00546791"/>
    <w:rsid w:val="00546B58"/>
    <w:rsid w:val="00547008"/>
    <w:rsid w:val="005470DA"/>
    <w:rsid w:val="005476FF"/>
    <w:rsid w:val="005477DD"/>
    <w:rsid w:val="00547FC2"/>
    <w:rsid w:val="00550905"/>
    <w:rsid w:val="00550EDA"/>
    <w:rsid w:val="00552412"/>
    <w:rsid w:val="00552491"/>
    <w:rsid w:val="00552AB2"/>
    <w:rsid w:val="00552ADD"/>
    <w:rsid w:val="00552EB3"/>
    <w:rsid w:val="00554794"/>
    <w:rsid w:val="005548E5"/>
    <w:rsid w:val="00554B6F"/>
    <w:rsid w:val="00554CAA"/>
    <w:rsid w:val="0055551F"/>
    <w:rsid w:val="00556230"/>
    <w:rsid w:val="005562C3"/>
    <w:rsid w:val="005563E5"/>
    <w:rsid w:val="005573C2"/>
    <w:rsid w:val="00557A24"/>
    <w:rsid w:val="00557B05"/>
    <w:rsid w:val="00557E9D"/>
    <w:rsid w:val="005606C3"/>
    <w:rsid w:val="00560A9D"/>
    <w:rsid w:val="00560B9B"/>
    <w:rsid w:val="00561E01"/>
    <w:rsid w:val="00562679"/>
    <w:rsid w:val="00562BBE"/>
    <w:rsid w:val="00562DB9"/>
    <w:rsid w:val="005632AA"/>
    <w:rsid w:val="005634E6"/>
    <w:rsid w:val="0056381E"/>
    <w:rsid w:val="00563AE8"/>
    <w:rsid w:val="00563D89"/>
    <w:rsid w:val="005643E8"/>
    <w:rsid w:val="00564E8C"/>
    <w:rsid w:val="00565758"/>
    <w:rsid w:val="00565921"/>
    <w:rsid w:val="00566589"/>
    <w:rsid w:val="00566802"/>
    <w:rsid w:val="00566A48"/>
    <w:rsid w:val="0056770A"/>
    <w:rsid w:val="00567788"/>
    <w:rsid w:val="00567A0E"/>
    <w:rsid w:val="00570474"/>
    <w:rsid w:val="00570647"/>
    <w:rsid w:val="00570AA9"/>
    <w:rsid w:val="00571873"/>
    <w:rsid w:val="0057374F"/>
    <w:rsid w:val="00573BC1"/>
    <w:rsid w:val="0057408C"/>
    <w:rsid w:val="00574277"/>
    <w:rsid w:val="00576EFA"/>
    <w:rsid w:val="00577322"/>
    <w:rsid w:val="005811FF"/>
    <w:rsid w:val="00581287"/>
    <w:rsid w:val="005813F2"/>
    <w:rsid w:val="00581664"/>
    <w:rsid w:val="0058172E"/>
    <w:rsid w:val="00581FEF"/>
    <w:rsid w:val="00582F60"/>
    <w:rsid w:val="00582F9E"/>
    <w:rsid w:val="00584511"/>
    <w:rsid w:val="005846D7"/>
    <w:rsid w:val="00584A78"/>
    <w:rsid w:val="00584ECD"/>
    <w:rsid w:val="00585057"/>
    <w:rsid w:val="00586452"/>
    <w:rsid w:val="00586DA3"/>
    <w:rsid w:val="0059096A"/>
    <w:rsid w:val="00591ADF"/>
    <w:rsid w:val="00592560"/>
    <w:rsid w:val="00592641"/>
    <w:rsid w:val="00592DAE"/>
    <w:rsid w:val="0059348C"/>
    <w:rsid w:val="0059350F"/>
    <w:rsid w:val="0059513F"/>
    <w:rsid w:val="005959B6"/>
    <w:rsid w:val="00596BB8"/>
    <w:rsid w:val="00596F06"/>
    <w:rsid w:val="005971DE"/>
    <w:rsid w:val="00597E2E"/>
    <w:rsid w:val="005A004B"/>
    <w:rsid w:val="005A006E"/>
    <w:rsid w:val="005A20A8"/>
    <w:rsid w:val="005A34F6"/>
    <w:rsid w:val="005A4D0D"/>
    <w:rsid w:val="005A5153"/>
    <w:rsid w:val="005A5B9F"/>
    <w:rsid w:val="005A5D35"/>
    <w:rsid w:val="005A6129"/>
    <w:rsid w:val="005A70C0"/>
    <w:rsid w:val="005B06E5"/>
    <w:rsid w:val="005B27F9"/>
    <w:rsid w:val="005B3AD4"/>
    <w:rsid w:val="005B3B73"/>
    <w:rsid w:val="005B3F35"/>
    <w:rsid w:val="005B4003"/>
    <w:rsid w:val="005B4698"/>
    <w:rsid w:val="005B47FE"/>
    <w:rsid w:val="005B4849"/>
    <w:rsid w:val="005B4A04"/>
    <w:rsid w:val="005B4D76"/>
    <w:rsid w:val="005B58D4"/>
    <w:rsid w:val="005B59B3"/>
    <w:rsid w:val="005B6FFE"/>
    <w:rsid w:val="005B7197"/>
    <w:rsid w:val="005B7D75"/>
    <w:rsid w:val="005B7ED1"/>
    <w:rsid w:val="005C00CE"/>
    <w:rsid w:val="005C0943"/>
    <w:rsid w:val="005C0F74"/>
    <w:rsid w:val="005C1192"/>
    <w:rsid w:val="005C1936"/>
    <w:rsid w:val="005C1A35"/>
    <w:rsid w:val="005C1AD5"/>
    <w:rsid w:val="005C1F46"/>
    <w:rsid w:val="005C2454"/>
    <w:rsid w:val="005C2B1D"/>
    <w:rsid w:val="005C2D3F"/>
    <w:rsid w:val="005C3F49"/>
    <w:rsid w:val="005C5661"/>
    <w:rsid w:val="005C5840"/>
    <w:rsid w:val="005C59C3"/>
    <w:rsid w:val="005C5B32"/>
    <w:rsid w:val="005C6D5E"/>
    <w:rsid w:val="005C7009"/>
    <w:rsid w:val="005C727B"/>
    <w:rsid w:val="005C7616"/>
    <w:rsid w:val="005D0FD1"/>
    <w:rsid w:val="005D13E9"/>
    <w:rsid w:val="005D1820"/>
    <w:rsid w:val="005D2F78"/>
    <w:rsid w:val="005D3127"/>
    <w:rsid w:val="005D3E87"/>
    <w:rsid w:val="005D4BC7"/>
    <w:rsid w:val="005D4D33"/>
    <w:rsid w:val="005D5AFB"/>
    <w:rsid w:val="005D7530"/>
    <w:rsid w:val="005D77EF"/>
    <w:rsid w:val="005D7DA2"/>
    <w:rsid w:val="005E07FC"/>
    <w:rsid w:val="005E0D6B"/>
    <w:rsid w:val="005E16C3"/>
    <w:rsid w:val="005E191F"/>
    <w:rsid w:val="005E1E28"/>
    <w:rsid w:val="005E1FCB"/>
    <w:rsid w:val="005E2B7C"/>
    <w:rsid w:val="005E3323"/>
    <w:rsid w:val="005E34A0"/>
    <w:rsid w:val="005E3AA4"/>
    <w:rsid w:val="005E410F"/>
    <w:rsid w:val="005E412A"/>
    <w:rsid w:val="005E47FC"/>
    <w:rsid w:val="005E4861"/>
    <w:rsid w:val="005E4978"/>
    <w:rsid w:val="005E4DE2"/>
    <w:rsid w:val="005E5104"/>
    <w:rsid w:val="005E5E74"/>
    <w:rsid w:val="005E5F13"/>
    <w:rsid w:val="005E7BAA"/>
    <w:rsid w:val="005F0752"/>
    <w:rsid w:val="005F0BE4"/>
    <w:rsid w:val="005F188C"/>
    <w:rsid w:val="005F2488"/>
    <w:rsid w:val="005F29FF"/>
    <w:rsid w:val="005F2ED0"/>
    <w:rsid w:val="005F33CB"/>
    <w:rsid w:val="005F4361"/>
    <w:rsid w:val="005F5959"/>
    <w:rsid w:val="005F6885"/>
    <w:rsid w:val="005F7DFD"/>
    <w:rsid w:val="00600490"/>
    <w:rsid w:val="0060053E"/>
    <w:rsid w:val="00600DCC"/>
    <w:rsid w:val="00600DE6"/>
    <w:rsid w:val="006012CA"/>
    <w:rsid w:val="006022D7"/>
    <w:rsid w:val="006033BD"/>
    <w:rsid w:val="00603E92"/>
    <w:rsid w:val="0060469A"/>
    <w:rsid w:val="00604D54"/>
    <w:rsid w:val="0060524F"/>
    <w:rsid w:val="00605969"/>
    <w:rsid w:val="00607706"/>
    <w:rsid w:val="006079FB"/>
    <w:rsid w:val="00610531"/>
    <w:rsid w:val="00610D78"/>
    <w:rsid w:val="006111D5"/>
    <w:rsid w:val="00611384"/>
    <w:rsid w:val="00611444"/>
    <w:rsid w:val="006121A4"/>
    <w:rsid w:val="006124AC"/>
    <w:rsid w:val="00612598"/>
    <w:rsid w:val="00612869"/>
    <w:rsid w:val="00613040"/>
    <w:rsid w:val="006134DC"/>
    <w:rsid w:val="00613C42"/>
    <w:rsid w:val="00613D62"/>
    <w:rsid w:val="00613EEA"/>
    <w:rsid w:val="00614C5F"/>
    <w:rsid w:val="00614D9F"/>
    <w:rsid w:val="00615C74"/>
    <w:rsid w:val="00616171"/>
    <w:rsid w:val="00616621"/>
    <w:rsid w:val="00616762"/>
    <w:rsid w:val="00616804"/>
    <w:rsid w:val="00616DB5"/>
    <w:rsid w:val="006171BB"/>
    <w:rsid w:val="006178C8"/>
    <w:rsid w:val="006179C8"/>
    <w:rsid w:val="00620452"/>
    <w:rsid w:val="006215C9"/>
    <w:rsid w:val="006220E5"/>
    <w:rsid w:val="006224E0"/>
    <w:rsid w:val="00622588"/>
    <w:rsid w:val="00623525"/>
    <w:rsid w:val="00623D1A"/>
    <w:rsid w:val="0062445A"/>
    <w:rsid w:val="0062460F"/>
    <w:rsid w:val="00624B9E"/>
    <w:rsid w:val="00624D34"/>
    <w:rsid w:val="006250D2"/>
    <w:rsid w:val="006251F8"/>
    <w:rsid w:val="006252CC"/>
    <w:rsid w:val="00625393"/>
    <w:rsid w:val="00625BFA"/>
    <w:rsid w:val="00626C53"/>
    <w:rsid w:val="00626D17"/>
    <w:rsid w:val="00627044"/>
    <w:rsid w:val="0062720F"/>
    <w:rsid w:val="00627622"/>
    <w:rsid w:val="00627FA6"/>
    <w:rsid w:val="00630701"/>
    <w:rsid w:val="00630ED5"/>
    <w:rsid w:val="006311AA"/>
    <w:rsid w:val="00631670"/>
    <w:rsid w:val="006323DE"/>
    <w:rsid w:val="00633472"/>
    <w:rsid w:val="00633F66"/>
    <w:rsid w:val="00634AA8"/>
    <w:rsid w:val="00635A61"/>
    <w:rsid w:val="00636252"/>
    <w:rsid w:val="00637455"/>
    <w:rsid w:val="006375F3"/>
    <w:rsid w:val="00637DD3"/>
    <w:rsid w:val="00640AF2"/>
    <w:rsid w:val="0064136C"/>
    <w:rsid w:val="00641EC1"/>
    <w:rsid w:val="00642110"/>
    <w:rsid w:val="00643318"/>
    <w:rsid w:val="00643533"/>
    <w:rsid w:val="0064406C"/>
    <w:rsid w:val="006441A8"/>
    <w:rsid w:val="00644A53"/>
    <w:rsid w:val="00646988"/>
    <w:rsid w:val="00646E24"/>
    <w:rsid w:val="00651354"/>
    <w:rsid w:val="00651AB2"/>
    <w:rsid w:val="00652294"/>
    <w:rsid w:val="00652980"/>
    <w:rsid w:val="00652E0D"/>
    <w:rsid w:val="0065410C"/>
    <w:rsid w:val="0065482D"/>
    <w:rsid w:val="00654A4D"/>
    <w:rsid w:val="00654C7B"/>
    <w:rsid w:val="00654D76"/>
    <w:rsid w:val="00654FAD"/>
    <w:rsid w:val="00655A0B"/>
    <w:rsid w:val="0065638D"/>
    <w:rsid w:val="0065664B"/>
    <w:rsid w:val="006569CF"/>
    <w:rsid w:val="00656DB7"/>
    <w:rsid w:val="00657FC3"/>
    <w:rsid w:val="00661556"/>
    <w:rsid w:val="00661994"/>
    <w:rsid w:val="00661AC9"/>
    <w:rsid w:val="00661E1E"/>
    <w:rsid w:val="006622B2"/>
    <w:rsid w:val="006623AC"/>
    <w:rsid w:val="006627E4"/>
    <w:rsid w:val="00662868"/>
    <w:rsid w:val="006629DC"/>
    <w:rsid w:val="00662E01"/>
    <w:rsid w:val="00662E59"/>
    <w:rsid w:val="00663484"/>
    <w:rsid w:val="00663863"/>
    <w:rsid w:val="00663D0C"/>
    <w:rsid w:val="00664AAC"/>
    <w:rsid w:val="00665004"/>
    <w:rsid w:val="00666BF0"/>
    <w:rsid w:val="00670CD9"/>
    <w:rsid w:val="006710BB"/>
    <w:rsid w:val="00671289"/>
    <w:rsid w:val="00671626"/>
    <w:rsid w:val="006720F7"/>
    <w:rsid w:val="00672262"/>
    <w:rsid w:val="00672727"/>
    <w:rsid w:val="00672B6E"/>
    <w:rsid w:val="00673042"/>
    <w:rsid w:val="00673479"/>
    <w:rsid w:val="006738A1"/>
    <w:rsid w:val="00673D9C"/>
    <w:rsid w:val="00673DD0"/>
    <w:rsid w:val="006742A9"/>
    <w:rsid w:val="006743DA"/>
    <w:rsid w:val="006747B0"/>
    <w:rsid w:val="006748BB"/>
    <w:rsid w:val="006749D4"/>
    <w:rsid w:val="00674E08"/>
    <w:rsid w:val="006750CB"/>
    <w:rsid w:val="00675DBB"/>
    <w:rsid w:val="0067691E"/>
    <w:rsid w:val="00677AA9"/>
    <w:rsid w:val="00677E0B"/>
    <w:rsid w:val="00680A6C"/>
    <w:rsid w:val="006810B9"/>
    <w:rsid w:val="0068167E"/>
    <w:rsid w:val="00681918"/>
    <w:rsid w:val="00681FE2"/>
    <w:rsid w:val="0068266A"/>
    <w:rsid w:val="00685797"/>
    <w:rsid w:val="00685929"/>
    <w:rsid w:val="00685A51"/>
    <w:rsid w:val="00685BE8"/>
    <w:rsid w:val="00686B79"/>
    <w:rsid w:val="00686D7C"/>
    <w:rsid w:val="00686F67"/>
    <w:rsid w:val="00687071"/>
    <w:rsid w:val="006878F3"/>
    <w:rsid w:val="00687A2F"/>
    <w:rsid w:val="00687E94"/>
    <w:rsid w:val="0069043D"/>
    <w:rsid w:val="00690B94"/>
    <w:rsid w:val="00691357"/>
    <w:rsid w:val="00692511"/>
    <w:rsid w:val="00692DE3"/>
    <w:rsid w:val="0069366B"/>
    <w:rsid w:val="00694780"/>
    <w:rsid w:val="00694DD8"/>
    <w:rsid w:val="00695616"/>
    <w:rsid w:val="00695A48"/>
    <w:rsid w:val="0069663A"/>
    <w:rsid w:val="006969CB"/>
    <w:rsid w:val="00696A7B"/>
    <w:rsid w:val="00696E26"/>
    <w:rsid w:val="006A03E6"/>
    <w:rsid w:val="006A1F90"/>
    <w:rsid w:val="006A28CB"/>
    <w:rsid w:val="006A2A5E"/>
    <w:rsid w:val="006A2BC2"/>
    <w:rsid w:val="006A2D76"/>
    <w:rsid w:val="006A30C4"/>
    <w:rsid w:val="006A40FB"/>
    <w:rsid w:val="006A4BB9"/>
    <w:rsid w:val="006A57B9"/>
    <w:rsid w:val="006A5C4D"/>
    <w:rsid w:val="006A6C77"/>
    <w:rsid w:val="006A740E"/>
    <w:rsid w:val="006B0D39"/>
    <w:rsid w:val="006B1D2C"/>
    <w:rsid w:val="006B226D"/>
    <w:rsid w:val="006B22F1"/>
    <w:rsid w:val="006B26BF"/>
    <w:rsid w:val="006B2777"/>
    <w:rsid w:val="006B406E"/>
    <w:rsid w:val="006B4E6E"/>
    <w:rsid w:val="006B5C95"/>
    <w:rsid w:val="006B7B84"/>
    <w:rsid w:val="006C0A24"/>
    <w:rsid w:val="006C0D29"/>
    <w:rsid w:val="006C1DB3"/>
    <w:rsid w:val="006C35C1"/>
    <w:rsid w:val="006C371B"/>
    <w:rsid w:val="006C5316"/>
    <w:rsid w:val="006C6F68"/>
    <w:rsid w:val="006C7AC7"/>
    <w:rsid w:val="006D0084"/>
    <w:rsid w:val="006D08FF"/>
    <w:rsid w:val="006D1725"/>
    <w:rsid w:val="006D1A93"/>
    <w:rsid w:val="006D241E"/>
    <w:rsid w:val="006D28B5"/>
    <w:rsid w:val="006D2BD2"/>
    <w:rsid w:val="006D2DC0"/>
    <w:rsid w:val="006D2FDD"/>
    <w:rsid w:val="006D35FB"/>
    <w:rsid w:val="006D4014"/>
    <w:rsid w:val="006D458B"/>
    <w:rsid w:val="006D47E8"/>
    <w:rsid w:val="006D4B94"/>
    <w:rsid w:val="006D4DF9"/>
    <w:rsid w:val="006D5FDB"/>
    <w:rsid w:val="006D60E9"/>
    <w:rsid w:val="006D684B"/>
    <w:rsid w:val="006D6AFE"/>
    <w:rsid w:val="006D77BB"/>
    <w:rsid w:val="006E0224"/>
    <w:rsid w:val="006E0923"/>
    <w:rsid w:val="006E2147"/>
    <w:rsid w:val="006E23A8"/>
    <w:rsid w:val="006E2451"/>
    <w:rsid w:val="006E2D19"/>
    <w:rsid w:val="006E2D4F"/>
    <w:rsid w:val="006E349A"/>
    <w:rsid w:val="006E355C"/>
    <w:rsid w:val="006E4166"/>
    <w:rsid w:val="006E4363"/>
    <w:rsid w:val="006E44B0"/>
    <w:rsid w:val="006E4C5C"/>
    <w:rsid w:val="006E4D8D"/>
    <w:rsid w:val="006E4DE4"/>
    <w:rsid w:val="006E5466"/>
    <w:rsid w:val="006E54C3"/>
    <w:rsid w:val="006E621B"/>
    <w:rsid w:val="006E69E4"/>
    <w:rsid w:val="006E74C0"/>
    <w:rsid w:val="006F0C0E"/>
    <w:rsid w:val="006F0EAB"/>
    <w:rsid w:val="006F1484"/>
    <w:rsid w:val="006F18F6"/>
    <w:rsid w:val="006F1DCA"/>
    <w:rsid w:val="006F1F5F"/>
    <w:rsid w:val="006F209E"/>
    <w:rsid w:val="006F40B9"/>
    <w:rsid w:val="006F430B"/>
    <w:rsid w:val="006F45B4"/>
    <w:rsid w:val="006F499C"/>
    <w:rsid w:val="006F55DE"/>
    <w:rsid w:val="006F6323"/>
    <w:rsid w:val="006F72D5"/>
    <w:rsid w:val="006F7A4B"/>
    <w:rsid w:val="006F7AD8"/>
    <w:rsid w:val="00700EA3"/>
    <w:rsid w:val="007012CA"/>
    <w:rsid w:val="007024A7"/>
    <w:rsid w:val="00702B6F"/>
    <w:rsid w:val="0070355B"/>
    <w:rsid w:val="0070389F"/>
    <w:rsid w:val="00703C7A"/>
    <w:rsid w:val="007048AB"/>
    <w:rsid w:val="00704CBF"/>
    <w:rsid w:val="00705186"/>
    <w:rsid w:val="00705BCC"/>
    <w:rsid w:val="00706094"/>
    <w:rsid w:val="007069F6"/>
    <w:rsid w:val="00707E79"/>
    <w:rsid w:val="0071010C"/>
    <w:rsid w:val="00710D69"/>
    <w:rsid w:val="00710FA3"/>
    <w:rsid w:val="00711C7C"/>
    <w:rsid w:val="00711F3A"/>
    <w:rsid w:val="00712FB0"/>
    <w:rsid w:val="0071372D"/>
    <w:rsid w:val="00714897"/>
    <w:rsid w:val="0071501B"/>
    <w:rsid w:val="0071558E"/>
    <w:rsid w:val="00715BBA"/>
    <w:rsid w:val="0071699B"/>
    <w:rsid w:val="00717A8E"/>
    <w:rsid w:val="00717C09"/>
    <w:rsid w:val="00717EF3"/>
    <w:rsid w:val="007203A5"/>
    <w:rsid w:val="00720667"/>
    <w:rsid w:val="007206B3"/>
    <w:rsid w:val="00720EC4"/>
    <w:rsid w:val="007214C6"/>
    <w:rsid w:val="0072197A"/>
    <w:rsid w:val="007223F0"/>
    <w:rsid w:val="0072250F"/>
    <w:rsid w:val="00722C60"/>
    <w:rsid w:val="00723378"/>
    <w:rsid w:val="0072351D"/>
    <w:rsid w:val="00723F34"/>
    <w:rsid w:val="007242D7"/>
    <w:rsid w:val="00724581"/>
    <w:rsid w:val="007246E4"/>
    <w:rsid w:val="0072667A"/>
    <w:rsid w:val="007268CF"/>
    <w:rsid w:val="00730290"/>
    <w:rsid w:val="00731287"/>
    <w:rsid w:val="007315F3"/>
    <w:rsid w:val="00731ED1"/>
    <w:rsid w:val="00731EF1"/>
    <w:rsid w:val="0073453D"/>
    <w:rsid w:val="00734B4B"/>
    <w:rsid w:val="00734F1B"/>
    <w:rsid w:val="00735116"/>
    <w:rsid w:val="00735128"/>
    <w:rsid w:val="00736A8D"/>
    <w:rsid w:val="00736BFD"/>
    <w:rsid w:val="00740435"/>
    <w:rsid w:val="00740957"/>
    <w:rsid w:val="00741D00"/>
    <w:rsid w:val="00742AC5"/>
    <w:rsid w:val="00742CD9"/>
    <w:rsid w:val="00742E8B"/>
    <w:rsid w:val="00743078"/>
    <w:rsid w:val="007438A6"/>
    <w:rsid w:val="007439A0"/>
    <w:rsid w:val="00743B5E"/>
    <w:rsid w:val="00744A3C"/>
    <w:rsid w:val="007453D6"/>
    <w:rsid w:val="00745999"/>
    <w:rsid w:val="00745EF7"/>
    <w:rsid w:val="00747B66"/>
    <w:rsid w:val="00747EF5"/>
    <w:rsid w:val="00747FD4"/>
    <w:rsid w:val="0075034E"/>
    <w:rsid w:val="00751814"/>
    <w:rsid w:val="00751A39"/>
    <w:rsid w:val="0075227C"/>
    <w:rsid w:val="007528EB"/>
    <w:rsid w:val="0075314F"/>
    <w:rsid w:val="0075320D"/>
    <w:rsid w:val="00753455"/>
    <w:rsid w:val="0075432B"/>
    <w:rsid w:val="007551F6"/>
    <w:rsid w:val="007555E9"/>
    <w:rsid w:val="007562C2"/>
    <w:rsid w:val="0075635F"/>
    <w:rsid w:val="00756402"/>
    <w:rsid w:val="00757904"/>
    <w:rsid w:val="00757B9C"/>
    <w:rsid w:val="00757BDA"/>
    <w:rsid w:val="007606C5"/>
    <w:rsid w:val="00760DCB"/>
    <w:rsid w:val="0076194A"/>
    <w:rsid w:val="007628B6"/>
    <w:rsid w:val="00762AE0"/>
    <w:rsid w:val="00762E46"/>
    <w:rsid w:val="00763272"/>
    <w:rsid w:val="00763809"/>
    <w:rsid w:val="007644FF"/>
    <w:rsid w:val="00764B73"/>
    <w:rsid w:val="00764BF5"/>
    <w:rsid w:val="00764DE4"/>
    <w:rsid w:val="0076526A"/>
    <w:rsid w:val="0076562D"/>
    <w:rsid w:val="00765B81"/>
    <w:rsid w:val="00765DA3"/>
    <w:rsid w:val="007667A7"/>
    <w:rsid w:val="00766AAA"/>
    <w:rsid w:val="00767136"/>
    <w:rsid w:val="007671B7"/>
    <w:rsid w:val="007676BA"/>
    <w:rsid w:val="00767DD4"/>
    <w:rsid w:val="00770B66"/>
    <w:rsid w:val="00771A75"/>
    <w:rsid w:val="00772024"/>
    <w:rsid w:val="0077299B"/>
    <w:rsid w:val="00772C42"/>
    <w:rsid w:val="00772C83"/>
    <w:rsid w:val="0077374E"/>
    <w:rsid w:val="00773CCF"/>
    <w:rsid w:val="00775D98"/>
    <w:rsid w:val="007770F3"/>
    <w:rsid w:val="00777A65"/>
    <w:rsid w:val="00780CA3"/>
    <w:rsid w:val="00780CE4"/>
    <w:rsid w:val="00781D72"/>
    <w:rsid w:val="00782229"/>
    <w:rsid w:val="0078258B"/>
    <w:rsid w:val="007825B7"/>
    <w:rsid w:val="00782BF8"/>
    <w:rsid w:val="00782D9B"/>
    <w:rsid w:val="00783534"/>
    <w:rsid w:val="00784C0F"/>
    <w:rsid w:val="0078531B"/>
    <w:rsid w:val="00785482"/>
    <w:rsid w:val="007862AC"/>
    <w:rsid w:val="007862FB"/>
    <w:rsid w:val="0078738D"/>
    <w:rsid w:val="007877D6"/>
    <w:rsid w:val="00787977"/>
    <w:rsid w:val="00787F6C"/>
    <w:rsid w:val="007902F1"/>
    <w:rsid w:val="00790358"/>
    <w:rsid w:val="0079055E"/>
    <w:rsid w:val="007905C9"/>
    <w:rsid w:val="007906CB"/>
    <w:rsid w:val="00790AAE"/>
    <w:rsid w:val="00791F42"/>
    <w:rsid w:val="00791FAA"/>
    <w:rsid w:val="0079268F"/>
    <w:rsid w:val="0079287F"/>
    <w:rsid w:val="00794371"/>
    <w:rsid w:val="0079450E"/>
    <w:rsid w:val="00795B63"/>
    <w:rsid w:val="00795E84"/>
    <w:rsid w:val="007961A4"/>
    <w:rsid w:val="007963BE"/>
    <w:rsid w:val="0079685D"/>
    <w:rsid w:val="00796D6E"/>
    <w:rsid w:val="007976DC"/>
    <w:rsid w:val="00797A56"/>
    <w:rsid w:val="00799802"/>
    <w:rsid w:val="007A05A0"/>
    <w:rsid w:val="007A05D5"/>
    <w:rsid w:val="007A0939"/>
    <w:rsid w:val="007A137E"/>
    <w:rsid w:val="007A1A8A"/>
    <w:rsid w:val="007A23D3"/>
    <w:rsid w:val="007A2589"/>
    <w:rsid w:val="007A267A"/>
    <w:rsid w:val="007A3092"/>
    <w:rsid w:val="007A340D"/>
    <w:rsid w:val="007A4E1A"/>
    <w:rsid w:val="007A50F9"/>
    <w:rsid w:val="007A5573"/>
    <w:rsid w:val="007A577B"/>
    <w:rsid w:val="007A5952"/>
    <w:rsid w:val="007A71D6"/>
    <w:rsid w:val="007A7E91"/>
    <w:rsid w:val="007A7F33"/>
    <w:rsid w:val="007B0262"/>
    <w:rsid w:val="007B041B"/>
    <w:rsid w:val="007B0B8C"/>
    <w:rsid w:val="007B17E0"/>
    <w:rsid w:val="007B25E4"/>
    <w:rsid w:val="007B3238"/>
    <w:rsid w:val="007B4D1C"/>
    <w:rsid w:val="007B55F3"/>
    <w:rsid w:val="007B59F5"/>
    <w:rsid w:val="007B6011"/>
    <w:rsid w:val="007B6FDC"/>
    <w:rsid w:val="007B7214"/>
    <w:rsid w:val="007B75BA"/>
    <w:rsid w:val="007B7B07"/>
    <w:rsid w:val="007C05EC"/>
    <w:rsid w:val="007C0BD0"/>
    <w:rsid w:val="007C1891"/>
    <w:rsid w:val="007C1FAB"/>
    <w:rsid w:val="007C32FE"/>
    <w:rsid w:val="007C46D0"/>
    <w:rsid w:val="007C47DF"/>
    <w:rsid w:val="007C4AC4"/>
    <w:rsid w:val="007C4B6D"/>
    <w:rsid w:val="007C5204"/>
    <w:rsid w:val="007C6DC2"/>
    <w:rsid w:val="007C6FEB"/>
    <w:rsid w:val="007C7615"/>
    <w:rsid w:val="007C76DD"/>
    <w:rsid w:val="007D0CF8"/>
    <w:rsid w:val="007D1123"/>
    <w:rsid w:val="007D1671"/>
    <w:rsid w:val="007D1945"/>
    <w:rsid w:val="007D262D"/>
    <w:rsid w:val="007D2B39"/>
    <w:rsid w:val="007D3E87"/>
    <w:rsid w:val="007D497F"/>
    <w:rsid w:val="007D4BEF"/>
    <w:rsid w:val="007D5A18"/>
    <w:rsid w:val="007D5FBE"/>
    <w:rsid w:val="007D6935"/>
    <w:rsid w:val="007D6EDD"/>
    <w:rsid w:val="007D6FC3"/>
    <w:rsid w:val="007E0D31"/>
    <w:rsid w:val="007E1151"/>
    <w:rsid w:val="007E123D"/>
    <w:rsid w:val="007E149B"/>
    <w:rsid w:val="007E16A6"/>
    <w:rsid w:val="007E2B10"/>
    <w:rsid w:val="007E3483"/>
    <w:rsid w:val="007E38C8"/>
    <w:rsid w:val="007E5195"/>
    <w:rsid w:val="007E5A42"/>
    <w:rsid w:val="007E5B2E"/>
    <w:rsid w:val="007E5DA7"/>
    <w:rsid w:val="007E66F2"/>
    <w:rsid w:val="007E677E"/>
    <w:rsid w:val="007E6CE6"/>
    <w:rsid w:val="007E7550"/>
    <w:rsid w:val="007E79A5"/>
    <w:rsid w:val="007E7B72"/>
    <w:rsid w:val="007E7CDD"/>
    <w:rsid w:val="007F0AAD"/>
    <w:rsid w:val="007F1168"/>
    <w:rsid w:val="007F136F"/>
    <w:rsid w:val="007F173E"/>
    <w:rsid w:val="007F2270"/>
    <w:rsid w:val="007F2C3A"/>
    <w:rsid w:val="007F3310"/>
    <w:rsid w:val="007F5A49"/>
    <w:rsid w:val="007F62C2"/>
    <w:rsid w:val="007F6B59"/>
    <w:rsid w:val="007F78A7"/>
    <w:rsid w:val="007F7AF5"/>
    <w:rsid w:val="007F7D47"/>
    <w:rsid w:val="00800BB3"/>
    <w:rsid w:val="00801C18"/>
    <w:rsid w:val="008023F7"/>
    <w:rsid w:val="00802616"/>
    <w:rsid w:val="00803620"/>
    <w:rsid w:val="00803A52"/>
    <w:rsid w:val="00803AD9"/>
    <w:rsid w:val="00803B6D"/>
    <w:rsid w:val="00805F2D"/>
    <w:rsid w:val="00806A43"/>
    <w:rsid w:val="008074D9"/>
    <w:rsid w:val="00807974"/>
    <w:rsid w:val="00810957"/>
    <w:rsid w:val="00811407"/>
    <w:rsid w:val="008115E4"/>
    <w:rsid w:val="00814715"/>
    <w:rsid w:val="00815013"/>
    <w:rsid w:val="008151C0"/>
    <w:rsid w:val="00815C63"/>
    <w:rsid w:val="00816CFC"/>
    <w:rsid w:val="00816F52"/>
    <w:rsid w:val="00817AFE"/>
    <w:rsid w:val="00817F70"/>
    <w:rsid w:val="0082029C"/>
    <w:rsid w:val="008208ED"/>
    <w:rsid w:val="00820B40"/>
    <w:rsid w:val="00821704"/>
    <w:rsid w:val="008217B2"/>
    <w:rsid w:val="008223A1"/>
    <w:rsid w:val="008225CA"/>
    <w:rsid w:val="00822CDA"/>
    <w:rsid w:val="008240B0"/>
    <w:rsid w:val="008240FF"/>
    <w:rsid w:val="00824661"/>
    <w:rsid w:val="00824B52"/>
    <w:rsid w:val="00824EB4"/>
    <w:rsid w:val="00824FCE"/>
    <w:rsid w:val="00826953"/>
    <w:rsid w:val="00826987"/>
    <w:rsid w:val="00826E52"/>
    <w:rsid w:val="00826FD3"/>
    <w:rsid w:val="00827FDD"/>
    <w:rsid w:val="00830113"/>
    <w:rsid w:val="00830209"/>
    <w:rsid w:val="00830777"/>
    <w:rsid w:val="008318B0"/>
    <w:rsid w:val="008325BA"/>
    <w:rsid w:val="00832D4D"/>
    <w:rsid w:val="008334D6"/>
    <w:rsid w:val="008339DF"/>
    <w:rsid w:val="00833A99"/>
    <w:rsid w:val="00834D74"/>
    <w:rsid w:val="008365CC"/>
    <w:rsid w:val="00836A4D"/>
    <w:rsid w:val="0084191E"/>
    <w:rsid w:val="00841A41"/>
    <w:rsid w:val="00841CA2"/>
    <w:rsid w:val="008426E9"/>
    <w:rsid w:val="00842BD6"/>
    <w:rsid w:val="00843505"/>
    <w:rsid w:val="00843974"/>
    <w:rsid w:val="00843C58"/>
    <w:rsid w:val="008443EC"/>
    <w:rsid w:val="008443F5"/>
    <w:rsid w:val="008454E5"/>
    <w:rsid w:val="00845E57"/>
    <w:rsid w:val="00845FAB"/>
    <w:rsid w:val="00846CE4"/>
    <w:rsid w:val="00846FB4"/>
    <w:rsid w:val="00847772"/>
    <w:rsid w:val="00847E00"/>
    <w:rsid w:val="00850295"/>
    <w:rsid w:val="00850F79"/>
    <w:rsid w:val="0085117C"/>
    <w:rsid w:val="00851AA2"/>
    <w:rsid w:val="00851E1E"/>
    <w:rsid w:val="0085201D"/>
    <w:rsid w:val="00852736"/>
    <w:rsid w:val="008529C8"/>
    <w:rsid w:val="00855D98"/>
    <w:rsid w:val="00856523"/>
    <w:rsid w:val="008574B1"/>
    <w:rsid w:val="008603BB"/>
    <w:rsid w:val="008603CF"/>
    <w:rsid w:val="008605B3"/>
    <w:rsid w:val="00860F2D"/>
    <w:rsid w:val="00860FDB"/>
    <w:rsid w:val="00861EDA"/>
    <w:rsid w:val="0086217A"/>
    <w:rsid w:val="008623B5"/>
    <w:rsid w:val="00862439"/>
    <w:rsid w:val="008634F0"/>
    <w:rsid w:val="0086354D"/>
    <w:rsid w:val="00863B62"/>
    <w:rsid w:val="00863CA0"/>
    <w:rsid w:val="008648A0"/>
    <w:rsid w:val="00864A89"/>
    <w:rsid w:val="00865BD7"/>
    <w:rsid w:val="00866DC4"/>
    <w:rsid w:val="00867B4B"/>
    <w:rsid w:val="0087022A"/>
    <w:rsid w:val="00870399"/>
    <w:rsid w:val="00870482"/>
    <w:rsid w:val="00871796"/>
    <w:rsid w:val="00871ADF"/>
    <w:rsid w:val="00871E1F"/>
    <w:rsid w:val="00873A36"/>
    <w:rsid w:val="00873B05"/>
    <w:rsid w:val="00873D9C"/>
    <w:rsid w:val="00874B24"/>
    <w:rsid w:val="0087514B"/>
    <w:rsid w:val="00877ADA"/>
    <w:rsid w:val="00877BD3"/>
    <w:rsid w:val="00881EB8"/>
    <w:rsid w:val="008829B0"/>
    <w:rsid w:val="00882AFF"/>
    <w:rsid w:val="00882F42"/>
    <w:rsid w:val="00883CE0"/>
    <w:rsid w:val="00884098"/>
    <w:rsid w:val="00884431"/>
    <w:rsid w:val="00884A32"/>
    <w:rsid w:val="008859BC"/>
    <w:rsid w:val="00886564"/>
    <w:rsid w:val="00890EFE"/>
    <w:rsid w:val="008913EB"/>
    <w:rsid w:val="00891681"/>
    <w:rsid w:val="00891688"/>
    <w:rsid w:val="0089198E"/>
    <w:rsid w:val="008919CF"/>
    <w:rsid w:val="0089207D"/>
    <w:rsid w:val="008927F5"/>
    <w:rsid w:val="00892B47"/>
    <w:rsid w:val="00892EE8"/>
    <w:rsid w:val="00892FFF"/>
    <w:rsid w:val="0089380D"/>
    <w:rsid w:val="008949FD"/>
    <w:rsid w:val="00894CFC"/>
    <w:rsid w:val="0089588C"/>
    <w:rsid w:val="008965DA"/>
    <w:rsid w:val="00896975"/>
    <w:rsid w:val="008970F8"/>
    <w:rsid w:val="00897420"/>
    <w:rsid w:val="008A0130"/>
    <w:rsid w:val="008A0807"/>
    <w:rsid w:val="008A081A"/>
    <w:rsid w:val="008A0A9D"/>
    <w:rsid w:val="008A0B3D"/>
    <w:rsid w:val="008A0E91"/>
    <w:rsid w:val="008A1E79"/>
    <w:rsid w:val="008A1EC7"/>
    <w:rsid w:val="008A245E"/>
    <w:rsid w:val="008A28B6"/>
    <w:rsid w:val="008A2F0B"/>
    <w:rsid w:val="008A43DE"/>
    <w:rsid w:val="008A622B"/>
    <w:rsid w:val="008A6288"/>
    <w:rsid w:val="008B0520"/>
    <w:rsid w:val="008B09BB"/>
    <w:rsid w:val="008B0EE7"/>
    <w:rsid w:val="008B25DF"/>
    <w:rsid w:val="008B2643"/>
    <w:rsid w:val="008B2690"/>
    <w:rsid w:val="008B2FA2"/>
    <w:rsid w:val="008B2FB7"/>
    <w:rsid w:val="008B33E4"/>
    <w:rsid w:val="008B4BFC"/>
    <w:rsid w:val="008B7104"/>
    <w:rsid w:val="008B713B"/>
    <w:rsid w:val="008B719B"/>
    <w:rsid w:val="008B72D0"/>
    <w:rsid w:val="008B7317"/>
    <w:rsid w:val="008B7A27"/>
    <w:rsid w:val="008C036C"/>
    <w:rsid w:val="008C1EA4"/>
    <w:rsid w:val="008C2047"/>
    <w:rsid w:val="008C289A"/>
    <w:rsid w:val="008C425E"/>
    <w:rsid w:val="008C4C97"/>
    <w:rsid w:val="008C50F8"/>
    <w:rsid w:val="008C5B3D"/>
    <w:rsid w:val="008C5F5F"/>
    <w:rsid w:val="008C6DDD"/>
    <w:rsid w:val="008C728F"/>
    <w:rsid w:val="008C7C70"/>
    <w:rsid w:val="008D0E47"/>
    <w:rsid w:val="008D16F6"/>
    <w:rsid w:val="008D18C8"/>
    <w:rsid w:val="008D1A3E"/>
    <w:rsid w:val="008D2730"/>
    <w:rsid w:val="008D2C4C"/>
    <w:rsid w:val="008D2EED"/>
    <w:rsid w:val="008D2EFA"/>
    <w:rsid w:val="008D325E"/>
    <w:rsid w:val="008D3285"/>
    <w:rsid w:val="008D470E"/>
    <w:rsid w:val="008D4810"/>
    <w:rsid w:val="008D4B4A"/>
    <w:rsid w:val="008D5051"/>
    <w:rsid w:val="008D521A"/>
    <w:rsid w:val="008D589F"/>
    <w:rsid w:val="008D5C73"/>
    <w:rsid w:val="008D61D5"/>
    <w:rsid w:val="008D628B"/>
    <w:rsid w:val="008D66D8"/>
    <w:rsid w:val="008D786A"/>
    <w:rsid w:val="008E0450"/>
    <w:rsid w:val="008E05F3"/>
    <w:rsid w:val="008E0822"/>
    <w:rsid w:val="008E11D0"/>
    <w:rsid w:val="008E1D28"/>
    <w:rsid w:val="008E2764"/>
    <w:rsid w:val="008E2A32"/>
    <w:rsid w:val="008E2AF1"/>
    <w:rsid w:val="008E2BCF"/>
    <w:rsid w:val="008E3061"/>
    <w:rsid w:val="008E37C4"/>
    <w:rsid w:val="008E3A95"/>
    <w:rsid w:val="008E468F"/>
    <w:rsid w:val="008E4F23"/>
    <w:rsid w:val="008E5B5E"/>
    <w:rsid w:val="008E63C3"/>
    <w:rsid w:val="008E6B25"/>
    <w:rsid w:val="008E6E7C"/>
    <w:rsid w:val="008E76D9"/>
    <w:rsid w:val="008E7AA1"/>
    <w:rsid w:val="008E7F16"/>
    <w:rsid w:val="008F0040"/>
    <w:rsid w:val="008F0E76"/>
    <w:rsid w:val="008F19C8"/>
    <w:rsid w:val="008F2845"/>
    <w:rsid w:val="008F34A1"/>
    <w:rsid w:val="008F5226"/>
    <w:rsid w:val="008F54B3"/>
    <w:rsid w:val="008F58C3"/>
    <w:rsid w:val="008F595A"/>
    <w:rsid w:val="008F6D16"/>
    <w:rsid w:val="008F6D98"/>
    <w:rsid w:val="008F7566"/>
    <w:rsid w:val="00900D90"/>
    <w:rsid w:val="0090162C"/>
    <w:rsid w:val="00901754"/>
    <w:rsid w:val="009019FC"/>
    <w:rsid w:val="00902486"/>
    <w:rsid w:val="009024E7"/>
    <w:rsid w:val="00903B0C"/>
    <w:rsid w:val="009041FD"/>
    <w:rsid w:val="00904BDD"/>
    <w:rsid w:val="009075EE"/>
    <w:rsid w:val="009079F4"/>
    <w:rsid w:val="009102AA"/>
    <w:rsid w:val="00911923"/>
    <w:rsid w:val="009122F7"/>
    <w:rsid w:val="0091233A"/>
    <w:rsid w:val="00912A10"/>
    <w:rsid w:val="00912D3A"/>
    <w:rsid w:val="009134C1"/>
    <w:rsid w:val="00913697"/>
    <w:rsid w:val="009137A0"/>
    <w:rsid w:val="00913D5A"/>
    <w:rsid w:val="00914A6F"/>
    <w:rsid w:val="00914C6A"/>
    <w:rsid w:val="00915552"/>
    <w:rsid w:val="00915FF4"/>
    <w:rsid w:val="00916324"/>
    <w:rsid w:val="009164E3"/>
    <w:rsid w:val="00917CBF"/>
    <w:rsid w:val="00920110"/>
    <w:rsid w:val="00920831"/>
    <w:rsid w:val="00923817"/>
    <w:rsid w:val="00923C1B"/>
    <w:rsid w:val="00924DD9"/>
    <w:rsid w:val="0092642F"/>
    <w:rsid w:val="009264FF"/>
    <w:rsid w:val="009265C2"/>
    <w:rsid w:val="00926A4E"/>
    <w:rsid w:val="00930CD4"/>
    <w:rsid w:val="0093194D"/>
    <w:rsid w:val="009325C5"/>
    <w:rsid w:val="00932DAD"/>
    <w:rsid w:val="00934483"/>
    <w:rsid w:val="00934873"/>
    <w:rsid w:val="009348E1"/>
    <w:rsid w:val="00934A8A"/>
    <w:rsid w:val="00934CB8"/>
    <w:rsid w:val="00934DF8"/>
    <w:rsid w:val="009356B7"/>
    <w:rsid w:val="009358F1"/>
    <w:rsid w:val="00935B9E"/>
    <w:rsid w:val="00935E2D"/>
    <w:rsid w:val="00936032"/>
    <w:rsid w:val="009364AD"/>
    <w:rsid w:val="009368B8"/>
    <w:rsid w:val="00937491"/>
    <w:rsid w:val="0094063A"/>
    <w:rsid w:val="0094077E"/>
    <w:rsid w:val="00940AE2"/>
    <w:rsid w:val="00940FE6"/>
    <w:rsid w:val="009411ED"/>
    <w:rsid w:val="00942471"/>
    <w:rsid w:val="009424BE"/>
    <w:rsid w:val="00942A82"/>
    <w:rsid w:val="00943E96"/>
    <w:rsid w:val="00944051"/>
    <w:rsid w:val="00944294"/>
    <w:rsid w:val="00944997"/>
    <w:rsid w:val="0094618D"/>
    <w:rsid w:val="00946307"/>
    <w:rsid w:val="00946B54"/>
    <w:rsid w:val="00946C19"/>
    <w:rsid w:val="00946CD9"/>
    <w:rsid w:val="00946CF1"/>
    <w:rsid w:val="0094714A"/>
    <w:rsid w:val="00947B22"/>
    <w:rsid w:val="00947E0E"/>
    <w:rsid w:val="00951750"/>
    <w:rsid w:val="0095217E"/>
    <w:rsid w:val="00952495"/>
    <w:rsid w:val="00952FE7"/>
    <w:rsid w:val="0095327E"/>
    <w:rsid w:val="00954657"/>
    <w:rsid w:val="0095501F"/>
    <w:rsid w:val="00955236"/>
    <w:rsid w:val="0095579D"/>
    <w:rsid w:val="0095612B"/>
    <w:rsid w:val="009563F4"/>
    <w:rsid w:val="009567C5"/>
    <w:rsid w:val="00956910"/>
    <w:rsid w:val="00956BD4"/>
    <w:rsid w:val="0095716B"/>
    <w:rsid w:val="00960454"/>
    <w:rsid w:val="00960F2A"/>
    <w:rsid w:val="0096149D"/>
    <w:rsid w:val="0096229C"/>
    <w:rsid w:val="009623FF"/>
    <w:rsid w:val="00964DD4"/>
    <w:rsid w:val="00965125"/>
    <w:rsid w:val="00965349"/>
    <w:rsid w:val="00965A67"/>
    <w:rsid w:val="00966110"/>
    <w:rsid w:val="00966847"/>
    <w:rsid w:val="00966BA8"/>
    <w:rsid w:val="00966CD8"/>
    <w:rsid w:val="009672AE"/>
    <w:rsid w:val="009674F0"/>
    <w:rsid w:val="00970950"/>
    <w:rsid w:val="00970E5B"/>
    <w:rsid w:val="00970F88"/>
    <w:rsid w:val="009710B0"/>
    <w:rsid w:val="009712D3"/>
    <w:rsid w:val="0097143F"/>
    <w:rsid w:val="00971794"/>
    <w:rsid w:val="00971BB2"/>
    <w:rsid w:val="00971BD6"/>
    <w:rsid w:val="009723A2"/>
    <w:rsid w:val="009725C6"/>
    <w:rsid w:val="00972F73"/>
    <w:rsid w:val="0097311D"/>
    <w:rsid w:val="00973A17"/>
    <w:rsid w:val="00974108"/>
    <w:rsid w:val="00974145"/>
    <w:rsid w:val="00974232"/>
    <w:rsid w:val="00974606"/>
    <w:rsid w:val="00975193"/>
    <w:rsid w:val="00975405"/>
    <w:rsid w:val="009758CA"/>
    <w:rsid w:val="0097732B"/>
    <w:rsid w:val="00977565"/>
    <w:rsid w:val="0097766E"/>
    <w:rsid w:val="0098010A"/>
    <w:rsid w:val="0098101D"/>
    <w:rsid w:val="00981AD3"/>
    <w:rsid w:val="00981BBD"/>
    <w:rsid w:val="009823BB"/>
    <w:rsid w:val="009835AD"/>
    <w:rsid w:val="0098377F"/>
    <w:rsid w:val="009837EE"/>
    <w:rsid w:val="009847D8"/>
    <w:rsid w:val="00984B26"/>
    <w:rsid w:val="009866EA"/>
    <w:rsid w:val="00986709"/>
    <w:rsid w:val="00986D11"/>
    <w:rsid w:val="0098733D"/>
    <w:rsid w:val="00987830"/>
    <w:rsid w:val="00987942"/>
    <w:rsid w:val="00990184"/>
    <w:rsid w:val="0099099B"/>
    <w:rsid w:val="00990BC1"/>
    <w:rsid w:val="00990FDD"/>
    <w:rsid w:val="009916E7"/>
    <w:rsid w:val="00991852"/>
    <w:rsid w:val="00991D04"/>
    <w:rsid w:val="009924B9"/>
    <w:rsid w:val="009936FF"/>
    <w:rsid w:val="00993CF4"/>
    <w:rsid w:val="009944D3"/>
    <w:rsid w:val="0099481E"/>
    <w:rsid w:val="0099514D"/>
    <w:rsid w:val="0099538A"/>
    <w:rsid w:val="00995BD1"/>
    <w:rsid w:val="0099758A"/>
    <w:rsid w:val="009978D7"/>
    <w:rsid w:val="00997938"/>
    <w:rsid w:val="009A0070"/>
    <w:rsid w:val="009A0163"/>
    <w:rsid w:val="009A0791"/>
    <w:rsid w:val="009A09A1"/>
    <w:rsid w:val="009A1391"/>
    <w:rsid w:val="009A1449"/>
    <w:rsid w:val="009A147E"/>
    <w:rsid w:val="009A170F"/>
    <w:rsid w:val="009A1AED"/>
    <w:rsid w:val="009A1F56"/>
    <w:rsid w:val="009A335B"/>
    <w:rsid w:val="009A445F"/>
    <w:rsid w:val="009A5B2C"/>
    <w:rsid w:val="009A629F"/>
    <w:rsid w:val="009A645B"/>
    <w:rsid w:val="009B0171"/>
    <w:rsid w:val="009B199F"/>
    <w:rsid w:val="009B1BAC"/>
    <w:rsid w:val="009B2AB6"/>
    <w:rsid w:val="009B2BF7"/>
    <w:rsid w:val="009B2EE9"/>
    <w:rsid w:val="009B341F"/>
    <w:rsid w:val="009B381D"/>
    <w:rsid w:val="009B5542"/>
    <w:rsid w:val="009B55B5"/>
    <w:rsid w:val="009B5BBE"/>
    <w:rsid w:val="009B5E9B"/>
    <w:rsid w:val="009B6021"/>
    <w:rsid w:val="009B66C1"/>
    <w:rsid w:val="009B6EE2"/>
    <w:rsid w:val="009B7781"/>
    <w:rsid w:val="009C0C2F"/>
    <w:rsid w:val="009C0E9E"/>
    <w:rsid w:val="009C11FC"/>
    <w:rsid w:val="009C1A85"/>
    <w:rsid w:val="009C2FD5"/>
    <w:rsid w:val="009C481B"/>
    <w:rsid w:val="009C4EE1"/>
    <w:rsid w:val="009C5AFD"/>
    <w:rsid w:val="009C6510"/>
    <w:rsid w:val="009C67F9"/>
    <w:rsid w:val="009C7AEB"/>
    <w:rsid w:val="009D0B29"/>
    <w:rsid w:val="009D1C2A"/>
    <w:rsid w:val="009D1D22"/>
    <w:rsid w:val="009D40D0"/>
    <w:rsid w:val="009D47A7"/>
    <w:rsid w:val="009D4BCD"/>
    <w:rsid w:val="009D57E8"/>
    <w:rsid w:val="009D58E8"/>
    <w:rsid w:val="009D5B25"/>
    <w:rsid w:val="009D5F11"/>
    <w:rsid w:val="009D6476"/>
    <w:rsid w:val="009D6A3A"/>
    <w:rsid w:val="009D7029"/>
    <w:rsid w:val="009D74A9"/>
    <w:rsid w:val="009D75C7"/>
    <w:rsid w:val="009D7941"/>
    <w:rsid w:val="009E008D"/>
    <w:rsid w:val="009E0423"/>
    <w:rsid w:val="009E0684"/>
    <w:rsid w:val="009E06AE"/>
    <w:rsid w:val="009E0B45"/>
    <w:rsid w:val="009E0CE8"/>
    <w:rsid w:val="009E0E5D"/>
    <w:rsid w:val="009E14A8"/>
    <w:rsid w:val="009E1777"/>
    <w:rsid w:val="009E2072"/>
    <w:rsid w:val="009E2AE6"/>
    <w:rsid w:val="009E34A2"/>
    <w:rsid w:val="009E3979"/>
    <w:rsid w:val="009E3DCD"/>
    <w:rsid w:val="009E41FA"/>
    <w:rsid w:val="009E53FB"/>
    <w:rsid w:val="009E55E5"/>
    <w:rsid w:val="009E56B6"/>
    <w:rsid w:val="009E5868"/>
    <w:rsid w:val="009E5E15"/>
    <w:rsid w:val="009E7303"/>
    <w:rsid w:val="009E7D49"/>
    <w:rsid w:val="009F169C"/>
    <w:rsid w:val="009F2B12"/>
    <w:rsid w:val="009F2D8B"/>
    <w:rsid w:val="009F2EB4"/>
    <w:rsid w:val="009F2F6B"/>
    <w:rsid w:val="009F57F5"/>
    <w:rsid w:val="009F5D2F"/>
    <w:rsid w:val="009F5D38"/>
    <w:rsid w:val="009F60CD"/>
    <w:rsid w:val="009F68FF"/>
    <w:rsid w:val="009F6D93"/>
    <w:rsid w:val="009F7F31"/>
    <w:rsid w:val="009F7F35"/>
    <w:rsid w:val="00A00E77"/>
    <w:rsid w:val="00A011A8"/>
    <w:rsid w:val="00A014AD"/>
    <w:rsid w:val="00A02A4B"/>
    <w:rsid w:val="00A033FC"/>
    <w:rsid w:val="00A035B0"/>
    <w:rsid w:val="00A0365A"/>
    <w:rsid w:val="00A04097"/>
    <w:rsid w:val="00A05194"/>
    <w:rsid w:val="00A0573F"/>
    <w:rsid w:val="00A0576D"/>
    <w:rsid w:val="00A06358"/>
    <w:rsid w:val="00A06CB2"/>
    <w:rsid w:val="00A070A7"/>
    <w:rsid w:val="00A078B7"/>
    <w:rsid w:val="00A07D46"/>
    <w:rsid w:val="00A10097"/>
    <w:rsid w:val="00A10162"/>
    <w:rsid w:val="00A10231"/>
    <w:rsid w:val="00A10267"/>
    <w:rsid w:val="00A105FA"/>
    <w:rsid w:val="00A10835"/>
    <w:rsid w:val="00A1123E"/>
    <w:rsid w:val="00A116A2"/>
    <w:rsid w:val="00A11DA9"/>
    <w:rsid w:val="00A120D7"/>
    <w:rsid w:val="00A1240E"/>
    <w:rsid w:val="00A12682"/>
    <w:rsid w:val="00A12F8E"/>
    <w:rsid w:val="00A1453A"/>
    <w:rsid w:val="00A146F4"/>
    <w:rsid w:val="00A16D66"/>
    <w:rsid w:val="00A173C2"/>
    <w:rsid w:val="00A17827"/>
    <w:rsid w:val="00A207F8"/>
    <w:rsid w:val="00A20D87"/>
    <w:rsid w:val="00A20E65"/>
    <w:rsid w:val="00A21CE4"/>
    <w:rsid w:val="00A222CD"/>
    <w:rsid w:val="00A22327"/>
    <w:rsid w:val="00A22456"/>
    <w:rsid w:val="00A2258D"/>
    <w:rsid w:val="00A2287E"/>
    <w:rsid w:val="00A22AA4"/>
    <w:rsid w:val="00A23605"/>
    <w:rsid w:val="00A23EE5"/>
    <w:rsid w:val="00A248EE"/>
    <w:rsid w:val="00A24BE8"/>
    <w:rsid w:val="00A25709"/>
    <w:rsid w:val="00A25744"/>
    <w:rsid w:val="00A2599D"/>
    <w:rsid w:val="00A26033"/>
    <w:rsid w:val="00A26091"/>
    <w:rsid w:val="00A261ED"/>
    <w:rsid w:val="00A26717"/>
    <w:rsid w:val="00A2694E"/>
    <w:rsid w:val="00A26AB9"/>
    <w:rsid w:val="00A270F1"/>
    <w:rsid w:val="00A27165"/>
    <w:rsid w:val="00A27BE2"/>
    <w:rsid w:val="00A31262"/>
    <w:rsid w:val="00A31982"/>
    <w:rsid w:val="00A31F65"/>
    <w:rsid w:val="00A322C6"/>
    <w:rsid w:val="00A33AED"/>
    <w:rsid w:val="00A34080"/>
    <w:rsid w:val="00A347EA"/>
    <w:rsid w:val="00A34EC2"/>
    <w:rsid w:val="00A3515A"/>
    <w:rsid w:val="00A364A0"/>
    <w:rsid w:val="00A36925"/>
    <w:rsid w:val="00A36E5A"/>
    <w:rsid w:val="00A40F86"/>
    <w:rsid w:val="00A41745"/>
    <w:rsid w:val="00A41839"/>
    <w:rsid w:val="00A41987"/>
    <w:rsid w:val="00A42E43"/>
    <w:rsid w:val="00A43453"/>
    <w:rsid w:val="00A43E90"/>
    <w:rsid w:val="00A43EC8"/>
    <w:rsid w:val="00A440C5"/>
    <w:rsid w:val="00A444A5"/>
    <w:rsid w:val="00A447E9"/>
    <w:rsid w:val="00A45168"/>
    <w:rsid w:val="00A45F42"/>
    <w:rsid w:val="00A4637E"/>
    <w:rsid w:val="00A4727B"/>
    <w:rsid w:val="00A476EC"/>
    <w:rsid w:val="00A4776B"/>
    <w:rsid w:val="00A47DF3"/>
    <w:rsid w:val="00A507DC"/>
    <w:rsid w:val="00A51E7E"/>
    <w:rsid w:val="00A53C3D"/>
    <w:rsid w:val="00A547DB"/>
    <w:rsid w:val="00A54D03"/>
    <w:rsid w:val="00A556BC"/>
    <w:rsid w:val="00A557B4"/>
    <w:rsid w:val="00A558B8"/>
    <w:rsid w:val="00A60271"/>
    <w:rsid w:val="00A60A42"/>
    <w:rsid w:val="00A60FFC"/>
    <w:rsid w:val="00A62EBF"/>
    <w:rsid w:val="00A633AA"/>
    <w:rsid w:val="00A6362E"/>
    <w:rsid w:val="00A63F63"/>
    <w:rsid w:val="00A655A2"/>
    <w:rsid w:val="00A657E0"/>
    <w:rsid w:val="00A65E0C"/>
    <w:rsid w:val="00A65E95"/>
    <w:rsid w:val="00A662D3"/>
    <w:rsid w:val="00A67580"/>
    <w:rsid w:val="00A71612"/>
    <w:rsid w:val="00A7245A"/>
    <w:rsid w:val="00A72AC4"/>
    <w:rsid w:val="00A73123"/>
    <w:rsid w:val="00A7346E"/>
    <w:rsid w:val="00A74595"/>
    <w:rsid w:val="00A746DC"/>
    <w:rsid w:val="00A750A5"/>
    <w:rsid w:val="00A7575C"/>
    <w:rsid w:val="00A762AE"/>
    <w:rsid w:val="00A77293"/>
    <w:rsid w:val="00A774C5"/>
    <w:rsid w:val="00A77762"/>
    <w:rsid w:val="00A77EB3"/>
    <w:rsid w:val="00A80F11"/>
    <w:rsid w:val="00A81ECC"/>
    <w:rsid w:val="00A81F61"/>
    <w:rsid w:val="00A826B8"/>
    <w:rsid w:val="00A82D67"/>
    <w:rsid w:val="00A83DC0"/>
    <w:rsid w:val="00A84305"/>
    <w:rsid w:val="00A84904"/>
    <w:rsid w:val="00A84A18"/>
    <w:rsid w:val="00A84FC8"/>
    <w:rsid w:val="00A85716"/>
    <w:rsid w:val="00A85A2F"/>
    <w:rsid w:val="00A86C6B"/>
    <w:rsid w:val="00A87446"/>
    <w:rsid w:val="00A902EB"/>
    <w:rsid w:val="00A904FA"/>
    <w:rsid w:val="00A907C4"/>
    <w:rsid w:val="00A90DA0"/>
    <w:rsid w:val="00A90E0A"/>
    <w:rsid w:val="00A90ECF"/>
    <w:rsid w:val="00A91D55"/>
    <w:rsid w:val="00A91E1D"/>
    <w:rsid w:val="00A92494"/>
    <w:rsid w:val="00A947DF"/>
    <w:rsid w:val="00A96316"/>
    <w:rsid w:val="00A96AD7"/>
    <w:rsid w:val="00A96D41"/>
    <w:rsid w:val="00A97420"/>
    <w:rsid w:val="00A97F38"/>
    <w:rsid w:val="00AA0227"/>
    <w:rsid w:val="00AA05E2"/>
    <w:rsid w:val="00AA0764"/>
    <w:rsid w:val="00AA1070"/>
    <w:rsid w:val="00AA29B3"/>
    <w:rsid w:val="00AA29DC"/>
    <w:rsid w:val="00AA2D67"/>
    <w:rsid w:val="00AA326E"/>
    <w:rsid w:val="00AA37B8"/>
    <w:rsid w:val="00AA4E78"/>
    <w:rsid w:val="00AA4FC5"/>
    <w:rsid w:val="00AA5704"/>
    <w:rsid w:val="00AA5E9F"/>
    <w:rsid w:val="00AA71FF"/>
    <w:rsid w:val="00AB0105"/>
    <w:rsid w:val="00AB042F"/>
    <w:rsid w:val="00AB0CBF"/>
    <w:rsid w:val="00AB18B0"/>
    <w:rsid w:val="00AB2631"/>
    <w:rsid w:val="00AB273B"/>
    <w:rsid w:val="00AB3C84"/>
    <w:rsid w:val="00AB46CF"/>
    <w:rsid w:val="00AB49B4"/>
    <w:rsid w:val="00AB527C"/>
    <w:rsid w:val="00AB53BF"/>
    <w:rsid w:val="00AB5C1B"/>
    <w:rsid w:val="00AB6019"/>
    <w:rsid w:val="00AB63DA"/>
    <w:rsid w:val="00AB7122"/>
    <w:rsid w:val="00AC06E7"/>
    <w:rsid w:val="00AC08C7"/>
    <w:rsid w:val="00AC122B"/>
    <w:rsid w:val="00AC2C2F"/>
    <w:rsid w:val="00AC31E6"/>
    <w:rsid w:val="00AC31F9"/>
    <w:rsid w:val="00AC3389"/>
    <w:rsid w:val="00AC3659"/>
    <w:rsid w:val="00AC36A7"/>
    <w:rsid w:val="00AC3BB9"/>
    <w:rsid w:val="00AC4180"/>
    <w:rsid w:val="00AC5BF7"/>
    <w:rsid w:val="00AC6839"/>
    <w:rsid w:val="00AC6AB5"/>
    <w:rsid w:val="00AC7701"/>
    <w:rsid w:val="00AC791F"/>
    <w:rsid w:val="00AC7B17"/>
    <w:rsid w:val="00AD06A4"/>
    <w:rsid w:val="00AD15FB"/>
    <w:rsid w:val="00AD17A6"/>
    <w:rsid w:val="00AD20AB"/>
    <w:rsid w:val="00AD3E02"/>
    <w:rsid w:val="00AD4425"/>
    <w:rsid w:val="00AD463A"/>
    <w:rsid w:val="00AD478B"/>
    <w:rsid w:val="00AD5073"/>
    <w:rsid w:val="00AD5B88"/>
    <w:rsid w:val="00AD71AA"/>
    <w:rsid w:val="00AD7406"/>
    <w:rsid w:val="00AD7C5F"/>
    <w:rsid w:val="00AE00D9"/>
    <w:rsid w:val="00AE0377"/>
    <w:rsid w:val="00AE10E9"/>
    <w:rsid w:val="00AE150B"/>
    <w:rsid w:val="00AE2D60"/>
    <w:rsid w:val="00AE3215"/>
    <w:rsid w:val="00AE46E6"/>
    <w:rsid w:val="00AE4B96"/>
    <w:rsid w:val="00AE4D12"/>
    <w:rsid w:val="00AE5068"/>
    <w:rsid w:val="00AE542F"/>
    <w:rsid w:val="00AE6071"/>
    <w:rsid w:val="00AE62AD"/>
    <w:rsid w:val="00AE62FE"/>
    <w:rsid w:val="00AE7BB6"/>
    <w:rsid w:val="00AF0DEE"/>
    <w:rsid w:val="00AF0FA4"/>
    <w:rsid w:val="00AF132D"/>
    <w:rsid w:val="00AF1584"/>
    <w:rsid w:val="00AF2713"/>
    <w:rsid w:val="00AF358F"/>
    <w:rsid w:val="00AF360E"/>
    <w:rsid w:val="00AF384F"/>
    <w:rsid w:val="00AF4007"/>
    <w:rsid w:val="00AF4F08"/>
    <w:rsid w:val="00AF5D6C"/>
    <w:rsid w:val="00AF6155"/>
    <w:rsid w:val="00AF7709"/>
    <w:rsid w:val="00AF7BF0"/>
    <w:rsid w:val="00B01523"/>
    <w:rsid w:val="00B033AE"/>
    <w:rsid w:val="00B03D33"/>
    <w:rsid w:val="00B04224"/>
    <w:rsid w:val="00B0455F"/>
    <w:rsid w:val="00B04868"/>
    <w:rsid w:val="00B05AEE"/>
    <w:rsid w:val="00B06F3A"/>
    <w:rsid w:val="00B104B6"/>
    <w:rsid w:val="00B113B2"/>
    <w:rsid w:val="00B11AC9"/>
    <w:rsid w:val="00B1265F"/>
    <w:rsid w:val="00B12BBF"/>
    <w:rsid w:val="00B12F07"/>
    <w:rsid w:val="00B1617A"/>
    <w:rsid w:val="00B1639D"/>
    <w:rsid w:val="00B16643"/>
    <w:rsid w:val="00B1706F"/>
    <w:rsid w:val="00B17D0C"/>
    <w:rsid w:val="00B2006B"/>
    <w:rsid w:val="00B20511"/>
    <w:rsid w:val="00B20607"/>
    <w:rsid w:val="00B20895"/>
    <w:rsid w:val="00B2180B"/>
    <w:rsid w:val="00B22245"/>
    <w:rsid w:val="00B235CC"/>
    <w:rsid w:val="00B23EEE"/>
    <w:rsid w:val="00B2561D"/>
    <w:rsid w:val="00B25768"/>
    <w:rsid w:val="00B25BE6"/>
    <w:rsid w:val="00B262DF"/>
    <w:rsid w:val="00B26F3D"/>
    <w:rsid w:val="00B27380"/>
    <w:rsid w:val="00B27500"/>
    <w:rsid w:val="00B27B0C"/>
    <w:rsid w:val="00B27C0D"/>
    <w:rsid w:val="00B27F4B"/>
    <w:rsid w:val="00B3133A"/>
    <w:rsid w:val="00B31F85"/>
    <w:rsid w:val="00B32571"/>
    <w:rsid w:val="00B329A1"/>
    <w:rsid w:val="00B33D7F"/>
    <w:rsid w:val="00B35FE0"/>
    <w:rsid w:val="00B3607C"/>
    <w:rsid w:val="00B365FD"/>
    <w:rsid w:val="00B378E3"/>
    <w:rsid w:val="00B37A68"/>
    <w:rsid w:val="00B37DB1"/>
    <w:rsid w:val="00B4010D"/>
    <w:rsid w:val="00B402D2"/>
    <w:rsid w:val="00B41334"/>
    <w:rsid w:val="00B41404"/>
    <w:rsid w:val="00B41A93"/>
    <w:rsid w:val="00B42BCD"/>
    <w:rsid w:val="00B4339E"/>
    <w:rsid w:val="00B43A09"/>
    <w:rsid w:val="00B44EEA"/>
    <w:rsid w:val="00B44F0A"/>
    <w:rsid w:val="00B4545D"/>
    <w:rsid w:val="00B4636C"/>
    <w:rsid w:val="00B466B9"/>
    <w:rsid w:val="00B467FC"/>
    <w:rsid w:val="00B468C1"/>
    <w:rsid w:val="00B46F4A"/>
    <w:rsid w:val="00B47398"/>
    <w:rsid w:val="00B473E5"/>
    <w:rsid w:val="00B4741D"/>
    <w:rsid w:val="00B500F7"/>
    <w:rsid w:val="00B503B4"/>
    <w:rsid w:val="00B50FB6"/>
    <w:rsid w:val="00B51608"/>
    <w:rsid w:val="00B52240"/>
    <w:rsid w:val="00B522AD"/>
    <w:rsid w:val="00B53290"/>
    <w:rsid w:val="00B5354E"/>
    <w:rsid w:val="00B53650"/>
    <w:rsid w:val="00B53679"/>
    <w:rsid w:val="00B542AA"/>
    <w:rsid w:val="00B544CA"/>
    <w:rsid w:val="00B55166"/>
    <w:rsid w:val="00B55434"/>
    <w:rsid w:val="00B55543"/>
    <w:rsid w:val="00B55969"/>
    <w:rsid w:val="00B55D3F"/>
    <w:rsid w:val="00B56087"/>
    <w:rsid w:val="00B579A5"/>
    <w:rsid w:val="00B57BF2"/>
    <w:rsid w:val="00B60518"/>
    <w:rsid w:val="00B6112E"/>
    <w:rsid w:val="00B616D9"/>
    <w:rsid w:val="00B61810"/>
    <w:rsid w:val="00B62374"/>
    <w:rsid w:val="00B6292A"/>
    <w:rsid w:val="00B629D8"/>
    <w:rsid w:val="00B62F22"/>
    <w:rsid w:val="00B6337C"/>
    <w:rsid w:val="00B63F86"/>
    <w:rsid w:val="00B6463E"/>
    <w:rsid w:val="00B66191"/>
    <w:rsid w:val="00B66330"/>
    <w:rsid w:val="00B674AE"/>
    <w:rsid w:val="00B678A0"/>
    <w:rsid w:val="00B67E02"/>
    <w:rsid w:val="00B70068"/>
    <w:rsid w:val="00B7026F"/>
    <w:rsid w:val="00B7090D"/>
    <w:rsid w:val="00B719F1"/>
    <w:rsid w:val="00B71AA3"/>
    <w:rsid w:val="00B71C81"/>
    <w:rsid w:val="00B72774"/>
    <w:rsid w:val="00B745CA"/>
    <w:rsid w:val="00B74F23"/>
    <w:rsid w:val="00B75085"/>
    <w:rsid w:val="00B750DB"/>
    <w:rsid w:val="00B751D7"/>
    <w:rsid w:val="00B75651"/>
    <w:rsid w:val="00B76885"/>
    <w:rsid w:val="00B76BC7"/>
    <w:rsid w:val="00B7768C"/>
    <w:rsid w:val="00B777A5"/>
    <w:rsid w:val="00B77A42"/>
    <w:rsid w:val="00B77FCE"/>
    <w:rsid w:val="00B8163A"/>
    <w:rsid w:val="00B81802"/>
    <w:rsid w:val="00B81CF8"/>
    <w:rsid w:val="00B826D0"/>
    <w:rsid w:val="00B827FD"/>
    <w:rsid w:val="00B82C40"/>
    <w:rsid w:val="00B830F2"/>
    <w:rsid w:val="00B840C6"/>
    <w:rsid w:val="00B849B4"/>
    <w:rsid w:val="00B871BB"/>
    <w:rsid w:val="00B87363"/>
    <w:rsid w:val="00B8766B"/>
    <w:rsid w:val="00B90E4F"/>
    <w:rsid w:val="00B910AB"/>
    <w:rsid w:val="00B91347"/>
    <w:rsid w:val="00B9136A"/>
    <w:rsid w:val="00B91565"/>
    <w:rsid w:val="00B91C5A"/>
    <w:rsid w:val="00B91FEE"/>
    <w:rsid w:val="00B9293D"/>
    <w:rsid w:val="00B9391B"/>
    <w:rsid w:val="00B94007"/>
    <w:rsid w:val="00B94983"/>
    <w:rsid w:val="00B94CAB"/>
    <w:rsid w:val="00B95212"/>
    <w:rsid w:val="00B95521"/>
    <w:rsid w:val="00B96795"/>
    <w:rsid w:val="00B96BF1"/>
    <w:rsid w:val="00B96C93"/>
    <w:rsid w:val="00B96D2E"/>
    <w:rsid w:val="00B97B82"/>
    <w:rsid w:val="00B97B98"/>
    <w:rsid w:val="00B97C1E"/>
    <w:rsid w:val="00B97F7D"/>
    <w:rsid w:val="00BA051F"/>
    <w:rsid w:val="00BA0541"/>
    <w:rsid w:val="00BA0A03"/>
    <w:rsid w:val="00BA1204"/>
    <w:rsid w:val="00BA16CB"/>
    <w:rsid w:val="00BA1965"/>
    <w:rsid w:val="00BA1BD6"/>
    <w:rsid w:val="00BA2330"/>
    <w:rsid w:val="00BA2B8B"/>
    <w:rsid w:val="00BA2F25"/>
    <w:rsid w:val="00BA3A8A"/>
    <w:rsid w:val="00BA4DDA"/>
    <w:rsid w:val="00BA4F05"/>
    <w:rsid w:val="00BA50E8"/>
    <w:rsid w:val="00BA5C48"/>
    <w:rsid w:val="00BA614E"/>
    <w:rsid w:val="00BA66E4"/>
    <w:rsid w:val="00BA7438"/>
    <w:rsid w:val="00BA75DF"/>
    <w:rsid w:val="00BA7B55"/>
    <w:rsid w:val="00BB0D36"/>
    <w:rsid w:val="00BB11AD"/>
    <w:rsid w:val="00BB1FC8"/>
    <w:rsid w:val="00BB34C3"/>
    <w:rsid w:val="00BB358A"/>
    <w:rsid w:val="00BB418E"/>
    <w:rsid w:val="00BB4E1A"/>
    <w:rsid w:val="00BB663C"/>
    <w:rsid w:val="00BB67E2"/>
    <w:rsid w:val="00BB697E"/>
    <w:rsid w:val="00BB6DAB"/>
    <w:rsid w:val="00BB78B3"/>
    <w:rsid w:val="00BB78CE"/>
    <w:rsid w:val="00BC0B3F"/>
    <w:rsid w:val="00BC2236"/>
    <w:rsid w:val="00BC3386"/>
    <w:rsid w:val="00BC3818"/>
    <w:rsid w:val="00BC4CE6"/>
    <w:rsid w:val="00BC55A9"/>
    <w:rsid w:val="00BC679B"/>
    <w:rsid w:val="00BC6E57"/>
    <w:rsid w:val="00BC7D3E"/>
    <w:rsid w:val="00BC7DCF"/>
    <w:rsid w:val="00BD16F5"/>
    <w:rsid w:val="00BD1791"/>
    <w:rsid w:val="00BD1829"/>
    <w:rsid w:val="00BD2E06"/>
    <w:rsid w:val="00BD4326"/>
    <w:rsid w:val="00BD4946"/>
    <w:rsid w:val="00BD4E57"/>
    <w:rsid w:val="00BD4F54"/>
    <w:rsid w:val="00BD53D6"/>
    <w:rsid w:val="00BD53FF"/>
    <w:rsid w:val="00BD5D5F"/>
    <w:rsid w:val="00BD7110"/>
    <w:rsid w:val="00BD7630"/>
    <w:rsid w:val="00BD76F7"/>
    <w:rsid w:val="00BD794E"/>
    <w:rsid w:val="00BD7A30"/>
    <w:rsid w:val="00BE1021"/>
    <w:rsid w:val="00BE12BB"/>
    <w:rsid w:val="00BE15B5"/>
    <w:rsid w:val="00BE1E4C"/>
    <w:rsid w:val="00BE2546"/>
    <w:rsid w:val="00BE279D"/>
    <w:rsid w:val="00BE3872"/>
    <w:rsid w:val="00BE4F4D"/>
    <w:rsid w:val="00BE506A"/>
    <w:rsid w:val="00BE5FB6"/>
    <w:rsid w:val="00BE6846"/>
    <w:rsid w:val="00BE6DEC"/>
    <w:rsid w:val="00BF00F1"/>
    <w:rsid w:val="00BF0616"/>
    <w:rsid w:val="00BF16AB"/>
    <w:rsid w:val="00BF20CA"/>
    <w:rsid w:val="00BF22C4"/>
    <w:rsid w:val="00BF2E89"/>
    <w:rsid w:val="00BF371E"/>
    <w:rsid w:val="00BF3BD6"/>
    <w:rsid w:val="00BF5309"/>
    <w:rsid w:val="00BF69D3"/>
    <w:rsid w:val="00BF722C"/>
    <w:rsid w:val="00BF7507"/>
    <w:rsid w:val="00BF75E1"/>
    <w:rsid w:val="00BF7640"/>
    <w:rsid w:val="00BF785B"/>
    <w:rsid w:val="00C0016F"/>
    <w:rsid w:val="00C0054C"/>
    <w:rsid w:val="00C008A3"/>
    <w:rsid w:val="00C01B05"/>
    <w:rsid w:val="00C021AC"/>
    <w:rsid w:val="00C02421"/>
    <w:rsid w:val="00C0381E"/>
    <w:rsid w:val="00C04031"/>
    <w:rsid w:val="00C04E88"/>
    <w:rsid w:val="00C0506E"/>
    <w:rsid w:val="00C05271"/>
    <w:rsid w:val="00C056E3"/>
    <w:rsid w:val="00C058EE"/>
    <w:rsid w:val="00C05EE5"/>
    <w:rsid w:val="00C0758F"/>
    <w:rsid w:val="00C07BD1"/>
    <w:rsid w:val="00C104B0"/>
    <w:rsid w:val="00C10AB5"/>
    <w:rsid w:val="00C10D91"/>
    <w:rsid w:val="00C113CA"/>
    <w:rsid w:val="00C12D37"/>
    <w:rsid w:val="00C1368B"/>
    <w:rsid w:val="00C13AC3"/>
    <w:rsid w:val="00C13F23"/>
    <w:rsid w:val="00C1495C"/>
    <w:rsid w:val="00C14FE3"/>
    <w:rsid w:val="00C16219"/>
    <w:rsid w:val="00C1632C"/>
    <w:rsid w:val="00C167A9"/>
    <w:rsid w:val="00C17009"/>
    <w:rsid w:val="00C1726B"/>
    <w:rsid w:val="00C1755D"/>
    <w:rsid w:val="00C1788B"/>
    <w:rsid w:val="00C20CED"/>
    <w:rsid w:val="00C214FE"/>
    <w:rsid w:val="00C21528"/>
    <w:rsid w:val="00C22202"/>
    <w:rsid w:val="00C23021"/>
    <w:rsid w:val="00C2313E"/>
    <w:rsid w:val="00C23471"/>
    <w:rsid w:val="00C23490"/>
    <w:rsid w:val="00C248A2"/>
    <w:rsid w:val="00C25563"/>
    <w:rsid w:val="00C25AB1"/>
    <w:rsid w:val="00C25F71"/>
    <w:rsid w:val="00C26316"/>
    <w:rsid w:val="00C26AF8"/>
    <w:rsid w:val="00C26C1C"/>
    <w:rsid w:val="00C27143"/>
    <w:rsid w:val="00C27E4B"/>
    <w:rsid w:val="00C30153"/>
    <w:rsid w:val="00C30191"/>
    <w:rsid w:val="00C30257"/>
    <w:rsid w:val="00C303CA"/>
    <w:rsid w:val="00C30874"/>
    <w:rsid w:val="00C30B1E"/>
    <w:rsid w:val="00C30EFC"/>
    <w:rsid w:val="00C30F19"/>
    <w:rsid w:val="00C30FDB"/>
    <w:rsid w:val="00C3315D"/>
    <w:rsid w:val="00C33CB0"/>
    <w:rsid w:val="00C345AF"/>
    <w:rsid w:val="00C34F28"/>
    <w:rsid w:val="00C3516F"/>
    <w:rsid w:val="00C36B3F"/>
    <w:rsid w:val="00C379E3"/>
    <w:rsid w:val="00C37A1E"/>
    <w:rsid w:val="00C405CC"/>
    <w:rsid w:val="00C4072B"/>
    <w:rsid w:val="00C40C58"/>
    <w:rsid w:val="00C4133F"/>
    <w:rsid w:val="00C41D85"/>
    <w:rsid w:val="00C432C8"/>
    <w:rsid w:val="00C437E5"/>
    <w:rsid w:val="00C43DAA"/>
    <w:rsid w:val="00C445D3"/>
    <w:rsid w:val="00C44EA1"/>
    <w:rsid w:val="00C45B45"/>
    <w:rsid w:val="00C45C05"/>
    <w:rsid w:val="00C4612D"/>
    <w:rsid w:val="00C462A3"/>
    <w:rsid w:val="00C4683C"/>
    <w:rsid w:val="00C46DB4"/>
    <w:rsid w:val="00C47A1B"/>
    <w:rsid w:val="00C50307"/>
    <w:rsid w:val="00C50A84"/>
    <w:rsid w:val="00C5105D"/>
    <w:rsid w:val="00C51D9D"/>
    <w:rsid w:val="00C53080"/>
    <w:rsid w:val="00C533C4"/>
    <w:rsid w:val="00C536C0"/>
    <w:rsid w:val="00C53805"/>
    <w:rsid w:val="00C539AE"/>
    <w:rsid w:val="00C54016"/>
    <w:rsid w:val="00C55195"/>
    <w:rsid w:val="00C554B5"/>
    <w:rsid w:val="00C56D35"/>
    <w:rsid w:val="00C57AC6"/>
    <w:rsid w:val="00C60026"/>
    <w:rsid w:val="00C6026E"/>
    <w:rsid w:val="00C609DA"/>
    <w:rsid w:val="00C609EF"/>
    <w:rsid w:val="00C61034"/>
    <w:rsid w:val="00C61D00"/>
    <w:rsid w:val="00C61E85"/>
    <w:rsid w:val="00C627A4"/>
    <w:rsid w:val="00C649E4"/>
    <w:rsid w:val="00C675DE"/>
    <w:rsid w:val="00C67CDF"/>
    <w:rsid w:val="00C70889"/>
    <w:rsid w:val="00C7154E"/>
    <w:rsid w:val="00C71874"/>
    <w:rsid w:val="00C719B5"/>
    <w:rsid w:val="00C71AF1"/>
    <w:rsid w:val="00C71CD9"/>
    <w:rsid w:val="00C728A4"/>
    <w:rsid w:val="00C72CD5"/>
    <w:rsid w:val="00C73795"/>
    <w:rsid w:val="00C74007"/>
    <w:rsid w:val="00C74955"/>
    <w:rsid w:val="00C749CD"/>
    <w:rsid w:val="00C75DAD"/>
    <w:rsid w:val="00C76435"/>
    <w:rsid w:val="00C76774"/>
    <w:rsid w:val="00C76985"/>
    <w:rsid w:val="00C77D66"/>
    <w:rsid w:val="00C77E4A"/>
    <w:rsid w:val="00C80CE2"/>
    <w:rsid w:val="00C817B2"/>
    <w:rsid w:val="00C82CA7"/>
    <w:rsid w:val="00C82DFB"/>
    <w:rsid w:val="00C8389A"/>
    <w:rsid w:val="00C843DE"/>
    <w:rsid w:val="00C848B2"/>
    <w:rsid w:val="00C84A2C"/>
    <w:rsid w:val="00C865A0"/>
    <w:rsid w:val="00C868CD"/>
    <w:rsid w:val="00C86F50"/>
    <w:rsid w:val="00C8781B"/>
    <w:rsid w:val="00C8795B"/>
    <w:rsid w:val="00C9295A"/>
    <w:rsid w:val="00C93461"/>
    <w:rsid w:val="00C937C2"/>
    <w:rsid w:val="00C93983"/>
    <w:rsid w:val="00C94AB9"/>
    <w:rsid w:val="00C95F4D"/>
    <w:rsid w:val="00C96B95"/>
    <w:rsid w:val="00C96BEF"/>
    <w:rsid w:val="00CA01A7"/>
    <w:rsid w:val="00CA24BE"/>
    <w:rsid w:val="00CA28B2"/>
    <w:rsid w:val="00CA2CFF"/>
    <w:rsid w:val="00CA31F7"/>
    <w:rsid w:val="00CA3388"/>
    <w:rsid w:val="00CA38DC"/>
    <w:rsid w:val="00CA39FE"/>
    <w:rsid w:val="00CA3E1C"/>
    <w:rsid w:val="00CA4892"/>
    <w:rsid w:val="00CA55F7"/>
    <w:rsid w:val="00CA5710"/>
    <w:rsid w:val="00CA5C2C"/>
    <w:rsid w:val="00CA5E88"/>
    <w:rsid w:val="00CA62E9"/>
    <w:rsid w:val="00CA6A3A"/>
    <w:rsid w:val="00CA741B"/>
    <w:rsid w:val="00CA773D"/>
    <w:rsid w:val="00CB0171"/>
    <w:rsid w:val="00CB1FBA"/>
    <w:rsid w:val="00CB3A54"/>
    <w:rsid w:val="00CB4462"/>
    <w:rsid w:val="00CB45C0"/>
    <w:rsid w:val="00CB4C89"/>
    <w:rsid w:val="00CB52C4"/>
    <w:rsid w:val="00CB5550"/>
    <w:rsid w:val="00CB574A"/>
    <w:rsid w:val="00CC0697"/>
    <w:rsid w:val="00CC1480"/>
    <w:rsid w:val="00CC1FE3"/>
    <w:rsid w:val="00CC2944"/>
    <w:rsid w:val="00CC2FC5"/>
    <w:rsid w:val="00CC30EB"/>
    <w:rsid w:val="00CC3255"/>
    <w:rsid w:val="00CC33FB"/>
    <w:rsid w:val="00CC36EA"/>
    <w:rsid w:val="00CC4791"/>
    <w:rsid w:val="00CC5924"/>
    <w:rsid w:val="00CC598F"/>
    <w:rsid w:val="00CC5E3E"/>
    <w:rsid w:val="00CC70ED"/>
    <w:rsid w:val="00CD04EB"/>
    <w:rsid w:val="00CD05C5"/>
    <w:rsid w:val="00CD0D59"/>
    <w:rsid w:val="00CD1FB5"/>
    <w:rsid w:val="00CD24F7"/>
    <w:rsid w:val="00CD26AC"/>
    <w:rsid w:val="00CD2E24"/>
    <w:rsid w:val="00CD322E"/>
    <w:rsid w:val="00CD34C2"/>
    <w:rsid w:val="00CD524D"/>
    <w:rsid w:val="00CD55BA"/>
    <w:rsid w:val="00CD7916"/>
    <w:rsid w:val="00CE04E4"/>
    <w:rsid w:val="00CE0CFF"/>
    <w:rsid w:val="00CE1C0C"/>
    <w:rsid w:val="00CE20AB"/>
    <w:rsid w:val="00CE2AF4"/>
    <w:rsid w:val="00CE2C5E"/>
    <w:rsid w:val="00CE2CB9"/>
    <w:rsid w:val="00CE3094"/>
    <w:rsid w:val="00CE3558"/>
    <w:rsid w:val="00CE382B"/>
    <w:rsid w:val="00CE439B"/>
    <w:rsid w:val="00CE52CA"/>
    <w:rsid w:val="00CE541E"/>
    <w:rsid w:val="00CE5FAC"/>
    <w:rsid w:val="00CE609C"/>
    <w:rsid w:val="00CE705B"/>
    <w:rsid w:val="00CE733E"/>
    <w:rsid w:val="00CE7568"/>
    <w:rsid w:val="00CE7BFC"/>
    <w:rsid w:val="00CF0750"/>
    <w:rsid w:val="00CF0911"/>
    <w:rsid w:val="00CF0BBE"/>
    <w:rsid w:val="00CF0D6F"/>
    <w:rsid w:val="00CF1233"/>
    <w:rsid w:val="00CF1437"/>
    <w:rsid w:val="00CF1A20"/>
    <w:rsid w:val="00CF241E"/>
    <w:rsid w:val="00CF2614"/>
    <w:rsid w:val="00CF30B9"/>
    <w:rsid w:val="00CF34D0"/>
    <w:rsid w:val="00CF3614"/>
    <w:rsid w:val="00CF422B"/>
    <w:rsid w:val="00CF4637"/>
    <w:rsid w:val="00CF57E5"/>
    <w:rsid w:val="00CF5F98"/>
    <w:rsid w:val="00CF6734"/>
    <w:rsid w:val="00D00BE4"/>
    <w:rsid w:val="00D013BE"/>
    <w:rsid w:val="00D015D7"/>
    <w:rsid w:val="00D01767"/>
    <w:rsid w:val="00D01D41"/>
    <w:rsid w:val="00D01ED6"/>
    <w:rsid w:val="00D02E18"/>
    <w:rsid w:val="00D03300"/>
    <w:rsid w:val="00D036CB"/>
    <w:rsid w:val="00D04694"/>
    <w:rsid w:val="00D04A94"/>
    <w:rsid w:val="00D054C7"/>
    <w:rsid w:val="00D05EA3"/>
    <w:rsid w:val="00D06DE3"/>
    <w:rsid w:val="00D071DB"/>
    <w:rsid w:val="00D07D39"/>
    <w:rsid w:val="00D100F7"/>
    <w:rsid w:val="00D10D59"/>
    <w:rsid w:val="00D1117A"/>
    <w:rsid w:val="00D111A9"/>
    <w:rsid w:val="00D12783"/>
    <w:rsid w:val="00D130A3"/>
    <w:rsid w:val="00D1421F"/>
    <w:rsid w:val="00D14BD8"/>
    <w:rsid w:val="00D150F3"/>
    <w:rsid w:val="00D15171"/>
    <w:rsid w:val="00D15972"/>
    <w:rsid w:val="00D15BCE"/>
    <w:rsid w:val="00D16BA4"/>
    <w:rsid w:val="00D173D8"/>
    <w:rsid w:val="00D20266"/>
    <w:rsid w:val="00D203A1"/>
    <w:rsid w:val="00D20592"/>
    <w:rsid w:val="00D20ACF"/>
    <w:rsid w:val="00D212A5"/>
    <w:rsid w:val="00D216DD"/>
    <w:rsid w:val="00D219AD"/>
    <w:rsid w:val="00D22480"/>
    <w:rsid w:val="00D225F5"/>
    <w:rsid w:val="00D22C4C"/>
    <w:rsid w:val="00D2336E"/>
    <w:rsid w:val="00D23478"/>
    <w:rsid w:val="00D23A9E"/>
    <w:rsid w:val="00D24E7D"/>
    <w:rsid w:val="00D2503E"/>
    <w:rsid w:val="00D263EC"/>
    <w:rsid w:val="00D265AF"/>
    <w:rsid w:val="00D272E8"/>
    <w:rsid w:val="00D274BA"/>
    <w:rsid w:val="00D27B4A"/>
    <w:rsid w:val="00D3036A"/>
    <w:rsid w:val="00D303B9"/>
    <w:rsid w:val="00D306A9"/>
    <w:rsid w:val="00D30E75"/>
    <w:rsid w:val="00D3144B"/>
    <w:rsid w:val="00D327EB"/>
    <w:rsid w:val="00D32F03"/>
    <w:rsid w:val="00D33135"/>
    <w:rsid w:val="00D334AA"/>
    <w:rsid w:val="00D33652"/>
    <w:rsid w:val="00D353E7"/>
    <w:rsid w:val="00D3638A"/>
    <w:rsid w:val="00D36C0B"/>
    <w:rsid w:val="00D37BCB"/>
    <w:rsid w:val="00D41357"/>
    <w:rsid w:val="00D41D5D"/>
    <w:rsid w:val="00D4299B"/>
    <w:rsid w:val="00D4430B"/>
    <w:rsid w:val="00D447DD"/>
    <w:rsid w:val="00D44F4B"/>
    <w:rsid w:val="00D44FF6"/>
    <w:rsid w:val="00D46EFE"/>
    <w:rsid w:val="00D51752"/>
    <w:rsid w:val="00D5207A"/>
    <w:rsid w:val="00D52905"/>
    <w:rsid w:val="00D534D3"/>
    <w:rsid w:val="00D53A35"/>
    <w:rsid w:val="00D53ADB"/>
    <w:rsid w:val="00D53D2B"/>
    <w:rsid w:val="00D53EF5"/>
    <w:rsid w:val="00D55311"/>
    <w:rsid w:val="00D55F15"/>
    <w:rsid w:val="00D5657F"/>
    <w:rsid w:val="00D569CA"/>
    <w:rsid w:val="00D56DA4"/>
    <w:rsid w:val="00D5704C"/>
    <w:rsid w:val="00D57250"/>
    <w:rsid w:val="00D5749C"/>
    <w:rsid w:val="00D57611"/>
    <w:rsid w:val="00D603ED"/>
    <w:rsid w:val="00D604CF"/>
    <w:rsid w:val="00D60531"/>
    <w:rsid w:val="00D609B2"/>
    <w:rsid w:val="00D60D9B"/>
    <w:rsid w:val="00D61D87"/>
    <w:rsid w:val="00D6253A"/>
    <w:rsid w:val="00D63918"/>
    <w:rsid w:val="00D63E51"/>
    <w:rsid w:val="00D6584D"/>
    <w:rsid w:val="00D66E9F"/>
    <w:rsid w:val="00D66EDB"/>
    <w:rsid w:val="00D67660"/>
    <w:rsid w:val="00D70263"/>
    <w:rsid w:val="00D7026D"/>
    <w:rsid w:val="00D706C9"/>
    <w:rsid w:val="00D71CB3"/>
    <w:rsid w:val="00D727C7"/>
    <w:rsid w:val="00D72858"/>
    <w:rsid w:val="00D7362D"/>
    <w:rsid w:val="00D75349"/>
    <w:rsid w:val="00D75A45"/>
    <w:rsid w:val="00D76604"/>
    <w:rsid w:val="00D77696"/>
    <w:rsid w:val="00D77BBF"/>
    <w:rsid w:val="00D8044F"/>
    <w:rsid w:val="00D8049E"/>
    <w:rsid w:val="00D80F1C"/>
    <w:rsid w:val="00D81067"/>
    <w:rsid w:val="00D812DF"/>
    <w:rsid w:val="00D8352D"/>
    <w:rsid w:val="00D85B6A"/>
    <w:rsid w:val="00D8600D"/>
    <w:rsid w:val="00D86144"/>
    <w:rsid w:val="00D8634C"/>
    <w:rsid w:val="00D86886"/>
    <w:rsid w:val="00D86EED"/>
    <w:rsid w:val="00D870A5"/>
    <w:rsid w:val="00D87189"/>
    <w:rsid w:val="00D90598"/>
    <w:rsid w:val="00D90BA6"/>
    <w:rsid w:val="00D90BC0"/>
    <w:rsid w:val="00D91762"/>
    <w:rsid w:val="00D92288"/>
    <w:rsid w:val="00D92C83"/>
    <w:rsid w:val="00D92E90"/>
    <w:rsid w:val="00D93E0C"/>
    <w:rsid w:val="00D943D5"/>
    <w:rsid w:val="00D94D14"/>
    <w:rsid w:val="00D94DBB"/>
    <w:rsid w:val="00D95003"/>
    <w:rsid w:val="00D952A6"/>
    <w:rsid w:val="00D95B3B"/>
    <w:rsid w:val="00D96E3A"/>
    <w:rsid w:val="00D97965"/>
    <w:rsid w:val="00D97AF8"/>
    <w:rsid w:val="00DA1707"/>
    <w:rsid w:val="00DA1892"/>
    <w:rsid w:val="00DA1AAF"/>
    <w:rsid w:val="00DA1C5B"/>
    <w:rsid w:val="00DA2E39"/>
    <w:rsid w:val="00DA38E3"/>
    <w:rsid w:val="00DA3C74"/>
    <w:rsid w:val="00DA429F"/>
    <w:rsid w:val="00DA4989"/>
    <w:rsid w:val="00DA79B6"/>
    <w:rsid w:val="00DA7D9C"/>
    <w:rsid w:val="00DB1544"/>
    <w:rsid w:val="00DB157A"/>
    <w:rsid w:val="00DB23A2"/>
    <w:rsid w:val="00DB27AE"/>
    <w:rsid w:val="00DB345F"/>
    <w:rsid w:val="00DB42F6"/>
    <w:rsid w:val="00DB4337"/>
    <w:rsid w:val="00DB4EC1"/>
    <w:rsid w:val="00DB683D"/>
    <w:rsid w:val="00DB6C81"/>
    <w:rsid w:val="00DB6DDE"/>
    <w:rsid w:val="00DB6F10"/>
    <w:rsid w:val="00DB7486"/>
    <w:rsid w:val="00DB7A6B"/>
    <w:rsid w:val="00DC04FE"/>
    <w:rsid w:val="00DC0749"/>
    <w:rsid w:val="00DC0C91"/>
    <w:rsid w:val="00DC132C"/>
    <w:rsid w:val="00DC18CE"/>
    <w:rsid w:val="00DC1B27"/>
    <w:rsid w:val="00DC2319"/>
    <w:rsid w:val="00DC2683"/>
    <w:rsid w:val="00DC28E6"/>
    <w:rsid w:val="00DC32DB"/>
    <w:rsid w:val="00DC4081"/>
    <w:rsid w:val="00DC519E"/>
    <w:rsid w:val="00DC5930"/>
    <w:rsid w:val="00DC5BEC"/>
    <w:rsid w:val="00DC717B"/>
    <w:rsid w:val="00DC782E"/>
    <w:rsid w:val="00DD0445"/>
    <w:rsid w:val="00DD0645"/>
    <w:rsid w:val="00DD0CBB"/>
    <w:rsid w:val="00DD1B35"/>
    <w:rsid w:val="00DD1FEC"/>
    <w:rsid w:val="00DD3162"/>
    <w:rsid w:val="00DD36AF"/>
    <w:rsid w:val="00DD44EA"/>
    <w:rsid w:val="00DD4B34"/>
    <w:rsid w:val="00DD4E98"/>
    <w:rsid w:val="00DD61FA"/>
    <w:rsid w:val="00DD65E5"/>
    <w:rsid w:val="00DD6E63"/>
    <w:rsid w:val="00DD76FE"/>
    <w:rsid w:val="00DE045C"/>
    <w:rsid w:val="00DE080B"/>
    <w:rsid w:val="00DE09BE"/>
    <w:rsid w:val="00DE0ABC"/>
    <w:rsid w:val="00DE105C"/>
    <w:rsid w:val="00DE12B4"/>
    <w:rsid w:val="00DE1D45"/>
    <w:rsid w:val="00DE2320"/>
    <w:rsid w:val="00DE29B0"/>
    <w:rsid w:val="00DE3262"/>
    <w:rsid w:val="00DE34AF"/>
    <w:rsid w:val="00DE43C4"/>
    <w:rsid w:val="00DE4904"/>
    <w:rsid w:val="00DE51C5"/>
    <w:rsid w:val="00DE53AE"/>
    <w:rsid w:val="00DE5EF2"/>
    <w:rsid w:val="00DE65FD"/>
    <w:rsid w:val="00DE7C03"/>
    <w:rsid w:val="00DE7ED6"/>
    <w:rsid w:val="00DF09D9"/>
    <w:rsid w:val="00DF09F6"/>
    <w:rsid w:val="00DF0BC3"/>
    <w:rsid w:val="00DF0CD2"/>
    <w:rsid w:val="00DF11CC"/>
    <w:rsid w:val="00DF13BF"/>
    <w:rsid w:val="00DF14B0"/>
    <w:rsid w:val="00DF2040"/>
    <w:rsid w:val="00DF2646"/>
    <w:rsid w:val="00DF28C4"/>
    <w:rsid w:val="00DF3070"/>
    <w:rsid w:val="00DF4080"/>
    <w:rsid w:val="00DF4185"/>
    <w:rsid w:val="00DF4278"/>
    <w:rsid w:val="00DF4F5A"/>
    <w:rsid w:val="00DF5297"/>
    <w:rsid w:val="00DF6F11"/>
    <w:rsid w:val="00DF7735"/>
    <w:rsid w:val="00E000A7"/>
    <w:rsid w:val="00E00D63"/>
    <w:rsid w:val="00E0189D"/>
    <w:rsid w:val="00E02A3C"/>
    <w:rsid w:val="00E02E12"/>
    <w:rsid w:val="00E02E29"/>
    <w:rsid w:val="00E03463"/>
    <w:rsid w:val="00E038A5"/>
    <w:rsid w:val="00E04571"/>
    <w:rsid w:val="00E048B4"/>
    <w:rsid w:val="00E048CB"/>
    <w:rsid w:val="00E04A62"/>
    <w:rsid w:val="00E04DBC"/>
    <w:rsid w:val="00E05264"/>
    <w:rsid w:val="00E056DC"/>
    <w:rsid w:val="00E05A28"/>
    <w:rsid w:val="00E05A89"/>
    <w:rsid w:val="00E05DA9"/>
    <w:rsid w:val="00E068BB"/>
    <w:rsid w:val="00E06A0A"/>
    <w:rsid w:val="00E070B1"/>
    <w:rsid w:val="00E07CC5"/>
    <w:rsid w:val="00E10284"/>
    <w:rsid w:val="00E10FAF"/>
    <w:rsid w:val="00E116B8"/>
    <w:rsid w:val="00E11FBA"/>
    <w:rsid w:val="00E120A2"/>
    <w:rsid w:val="00E12A96"/>
    <w:rsid w:val="00E12AAF"/>
    <w:rsid w:val="00E12D3B"/>
    <w:rsid w:val="00E133D0"/>
    <w:rsid w:val="00E14827"/>
    <w:rsid w:val="00E1505D"/>
    <w:rsid w:val="00E15B6D"/>
    <w:rsid w:val="00E16890"/>
    <w:rsid w:val="00E1717A"/>
    <w:rsid w:val="00E173F1"/>
    <w:rsid w:val="00E201E9"/>
    <w:rsid w:val="00E2091C"/>
    <w:rsid w:val="00E20BAD"/>
    <w:rsid w:val="00E20E2A"/>
    <w:rsid w:val="00E21078"/>
    <w:rsid w:val="00E2155F"/>
    <w:rsid w:val="00E21A6F"/>
    <w:rsid w:val="00E224CE"/>
    <w:rsid w:val="00E22A27"/>
    <w:rsid w:val="00E22BCF"/>
    <w:rsid w:val="00E233B8"/>
    <w:rsid w:val="00E23875"/>
    <w:rsid w:val="00E23D05"/>
    <w:rsid w:val="00E244BF"/>
    <w:rsid w:val="00E249F9"/>
    <w:rsid w:val="00E258D7"/>
    <w:rsid w:val="00E26309"/>
    <w:rsid w:val="00E26711"/>
    <w:rsid w:val="00E26FD4"/>
    <w:rsid w:val="00E26FD5"/>
    <w:rsid w:val="00E2720C"/>
    <w:rsid w:val="00E27291"/>
    <w:rsid w:val="00E27955"/>
    <w:rsid w:val="00E300BD"/>
    <w:rsid w:val="00E300DF"/>
    <w:rsid w:val="00E30B26"/>
    <w:rsid w:val="00E30E9B"/>
    <w:rsid w:val="00E31846"/>
    <w:rsid w:val="00E3195D"/>
    <w:rsid w:val="00E31F82"/>
    <w:rsid w:val="00E32045"/>
    <w:rsid w:val="00E32932"/>
    <w:rsid w:val="00E3382C"/>
    <w:rsid w:val="00E339AD"/>
    <w:rsid w:val="00E34C7C"/>
    <w:rsid w:val="00E34E63"/>
    <w:rsid w:val="00E35179"/>
    <w:rsid w:val="00E3518E"/>
    <w:rsid w:val="00E36525"/>
    <w:rsid w:val="00E36B47"/>
    <w:rsid w:val="00E370F1"/>
    <w:rsid w:val="00E373FB"/>
    <w:rsid w:val="00E37CE8"/>
    <w:rsid w:val="00E40628"/>
    <w:rsid w:val="00E4113A"/>
    <w:rsid w:val="00E41BCF"/>
    <w:rsid w:val="00E41D8F"/>
    <w:rsid w:val="00E420EE"/>
    <w:rsid w:val="00E42139"/>
    <w:rsid w:val="00E42439"/>
    <w:rsid w:val="00E4281E"/>
    <w:rsid w:val="00E42F19"/>
    <w:rsid w:val="00E43B52"/>
    <w:rsid w:val="00E44A2D"/>
    <w:rsid w:val="00E45508"/>
    <w:rsid w:val="00E45716"/>
    <w:rsid w:val="00E45BB7"/>
    <w:rsid w:val="00E45DA3"/>
    <w:rsid w:val="00E45E10"/>
    <w:rsid w:val="00E509F3"/>
    <w:rsid w:val="00E50C0D"/>
    <w:rsid w:val="00E516CE"/>
    <w:rsid w:val="00E52ADB"/>
    <w:rsid w:val="00E52B87"/>
    <w:rsid w:val="00E52DAD"/>
    <w:rsid w:val="00E54231"/>
    <w:rsid w:val="00E542CB"/>
    <w:rsid w:val="00E5464B"/>
    <w:rsid w:val="00E55594"/>
    <w:rsid w:val="00E5645D"/>
    <w:rsid w:val="00E56D7A"/>
    <w:rsid w:val="00E57678"/>
    <w:rsid w:val="00E57D49"/>
    <w:rsid w:val="00E57E7A"/>
    <w:rsid w:val="00E57F31"/>
    <w:rsid w:val="00E606AC"/>
    <w:rsid w:val="00E60F88"/>
    <w:rsid w:val="00E614AC"/>
    <w:rsid w:val="00E615D0"/>
    <w:rsid w:val="00E61BC0"/>
    <w:rsid w:val="00E61E28"/>
    <w:rsid w:val="00E62EE6"/>
    <w:rsid w:val="00E63446"/>
    <w:rsid w:val="00E63DA3"/>
    <w:rsid w:val="00E63F2E"/>
    <w:rsid w:val="00E64109"/>
    <w:rsid w:val="00E64B93"/>
    <w:rsid w:val="00E64C2E"/>
    <w:rsid w:val="00E651E5"/>
    <w:rsid w:val="00E660EA"/>
    <w:rsid w:val="00E662D3"/>
    <w:rsid w:val="00E66B88"/>
    <w:rsid w:val="00E66D36"/>
    <w:rsid w:val="00E67A91"/>
    <w:rsid w:val="00E71A2A"/>
    <w:rsid w:val="00E71A45"/>
    <w:rsid w:val="00E71AAF"/>
    <w:rsid w:val="00E71B6F"/>
    <w:rsid w:val="00E723ED"/>
    <w:rsid w:val="00E72874"/>
    <w:rsid w:val="00E73F0B"/>
    <w:rsid w:val="00E7462E"/>
    <w:rsid w:val="00E76512"/>
    <w:rsid w:val="00E76E1B"/>
    <w:rsid w:val="00E7723C"/>
    <w:rsid w:val="00E774D1"/>
    <w:rsid w:val="00E77CC1"/>
    <w:rsid w:val="00E80A46"/>
    <w:rsid w:val="00E80A56"/>
    <w:rsid w:val="00E829D1"/>
    <w:rsid w:val="00E8452E"/>
    <w:rsid w:val="00E84B7A"/>
    <w:rsid w:val="00E85E87"/>
    <w:rsid w:val="00E863CA"/>
    <w:rsid w:val="00E87442"/>
    <w:rsid w:val="00E87A90"/>
    <w:rsid w:val="00E87F5B"/>
    <w:rsid w:val="00E90E7C"/>
    <w:rsid w:val="00E911C2"/>
    <w:rsid w:val="00E915A7"/>
    <w:rsid w:val="00E920CF"/>
    <w:rsid w:val="00E92A11"/>
    <w:rsid w:val="00E9370B"/>
    <w:rsid w:val="00E94333"/>
    <w:rsid w:val="00E9572E"/>
    <w:rsid w:val="00E959C8"/>
    <w:rsid w:val="00E95C73"/>
    <w:rsid w:val="00E95C82"/>
    <w:rsid w:val="00E96435"/>
    <w:rsid w:val="00E96597"/>
    <w:rsid w:val="00E97D17"/>
    <w:rsid w:val="00EA0240"/>
    <w:rsid w:val="00EA04ED"/>
    <w:rsid w:val="00EA10E9"/>
    <w:rsid w:val="00EA1957"/>
    <w:rsid w:val="00EA29EC"/>
    <w:rsid w:val="00EA2A3B"/>
    <w:rsid w:val="00EA2BA6"/>
    <w:rsid w:val="00EA51C5"/>
    <w:rsid w:val="00EA52BE"/>
    <w:rsid w:val="00EA5A60"/>
    <w:rsid w:val="00EA5B95"/>
    <w:rsid w:val="00EA646E"/>
    <w:rsid w:val="00EA703A"/>
    <w:rsid w:val="00EA7319"/>
    <w:rsid w:val="00EA7FDC"/>
    <w:rsid w:val="00EB0E4F"/>
    <w:rsid w:val="00EB0F8F"/>
    <w:rsid w:val="00EB1838"/>
    <w:rsid w:val="00EB2166"/>
    <w:rsid w:val="00EB21EF"/>
    <w:rsid w:val="00EB25FF"/>
    <w:rsid w:val="00EB2ADF"/>
    <w:rsid w:val="00EB3CF0"/>
    <w:rsid w:val="00EB5942"/>
    <w:rsid w:val="00EB5C87"/>
    <w:rsid w:val="00EB6635"/>
    <w:rsid w:val="00EB76D8"/>
    <w:rsid w:val="00EB7EC7"/>
    <w:rsid w:val="00EC048A"/>
    <w:rsid w:val="00EC08CC"/>
    <w:rsid w:val="00EC21CC"/>
    <w:rsid w:val="00EC3476"/>
    <w:rsid w:val="00EC34BE"/>
    <w:rsid w:val="00EC38C9"/>
    <w:rsid w:val="00EC3EC3"/>
    <w:rsid w:val="00EC3ED3"/>
    <w:rsid w:val="00EC40C6"/>
    <w:rsid w:val="00EC4203"/>
    <w:rsid w:val="00EC421F"/>
    <w:rsid w:val="00EC48E0"/>
    <w:rsid w:val="00EC4BD7"/>
    <w:rsid w:val="00EC4C4A"/>
    <w:rsid w:val="00EC57F6"/>
    <w:rsid w:val="00EC5A59"/>
    <w:rsid w:val="00EC5B22"/>
    <w:rsid w:val="00EC61F9"/>
    <w:rsid w:val="00EC6287"/>
    <w:rsid w:val="00EC75D8"/>
    <w:rsid w:val="00EC7C8A"/>
    <w:rsid w:val="00EC7D52"/>
    <w:rsid w:val="00ED136A"/>
    <w:rsid w:val="00ED1E99"/>
    <w:rsid w:val="00ED222D"/>
    <w:rsid w:val="00ED23C6"/>
    <w:rsid w:val="00ED2F49"/>
    <w:rsid w:val="00ED3D08"/>
    <w:rsid w:val="00ED4194"/>
    <w:rsid w:val="00ED4840"/>
    <w:rsid w:val="00ED4D12"/>
    <w:rsid w:val="00ED6136"/>
    <w:rsid w:val="00ED79B7"/>
    <w:rsid w:val="00ED7C32"/>
    <w:rsid w:val="00EE0FE9"/>
    <w:rsid w:val="00EE1766"/>
    <w:rsid w:val="00EE1AC7"/>
    <w:rsid w:val="00EE1E0A"/>
    <w:rsid w:val="00EE1F60"/>
    <w:rsid w:val="00EE2179"/>
    <w:rsid w:val="00EE2261"/>
    <w:rsid w:val="00EE24BE"/>
    <w:rsid w:val="00EE2F25"/>
    <w:rsid w:val="00EE2F50"/>
    <w:rsid w:val="00EE4198"/>
    <w:rsid w:val="00EE4E5C"/>
    <w:rsid w:val="00EE54F7"/>
    <w:rsid w:val="00EE7BD1"/>
    <w:rsid w:val="00EE7C5A"/>
    <w:rsid w:val="00EF09FD"/>
    <w:rsid w:val="00EF0A30"/>
    <w:rsid w:val="00EF1BD2"/>
    <w:rsid w:val="00EF2029"/>
    <w:rsid w:val="00EF2CB1"/>
    <w:rsid w:val="00EF3168"/>
    <w:rsid w:val="00EF3F24"/>
    <w:rsid w:val="00EF4353"/>
    <w:rsid w:val="00EF4BCD"/>
    <w:rsid w:val="00EF622D"/>
    <w:rsid w:val="00EF6303"/>
    <w:rsid w:val="00EF74F8"/>
    <w:rsid w:val="00EF78A0"/>
    <w:rsid w:val="00EF7BB6"/>
    <w:rsid w:val="00EF7DF4"/>
    <w:rsid w:val="00F0074B"/>
    <w:rsid w:val="00F0109F"/>
    <w:rsid w:val="00F014E3"/>
    <w:rsid w:val="00F0226D"/>
    <w:rsid w:val="00F024B7"/>
    <w:rsid w:val="00F03266"/>
    <w:rsid w:val="00F03867"/>
    <w:rsid w:val="00F03A7D"/>
    <w:rsid w:val="00F048BA"/>
    <w:rsid w:val="00F05A4D"/>
    <w:rsid w:val="00F05D55"/>
    <w:rsid w:val="00F05EAD"/>
    <w:rsid w:val="00F06294"/>
    <w:rsid w:val="00F0635B"/>
    <w:rsid w:val="00F06D7B"/>
    <w:rsid w:val="00F07227"/>
    <w:rsid w:val="00F078DE"/>
    <w:rsid w:val="00F105FD"/>
    <w:rsid w:val="00F10898"/>
    <w:rsid w:val="00F111AA"/>
    <w:rsid w:val="00F12460"/>
    <w:rsid w:val="00F12F9D"/>
    <w:rsid w:val="00F15E50"/>
    <w:rsid w:val="00F16602"/>
    <w:rsid w:val="00F16890"/>
    <w:rsid w:val="00F17FA3"/>
    <w:rsid w:val="00F20107"/>
    <w:rsid w:val="00F21C76"/>
    <w:rsid w:val="00F22785"/>
    <w:rsid w:val="00F23F84"/>
    <w:rsid w:val="00F241E7"/>
    <w:rsid w:val="00F24340"/>
    <w:rsid w:val="00F24422"/>
    <w:rsid w:val="00F263D3"/>
    <w:rsid w:val="00F26A50"/>
    <w:rsid w:val="00F26FAB"/>
    <w:rsid w:val="00F271D9"/>
    <w:rsid w:val="00F27649"/>
    <w:rsid w:val="00F30002"/>
    <w:rsid w:val="00F300BC"/>
    <w:rsid w:val="00F300CA"/>
    <w:rsid w:val="00F30C76"/>
    <w:rsid w:val="00F30F32"/>
    <w:rsid w:val="00F314B1"/>
    <w:rsid w:val="00F318CE"/>
    <w:rsid w:val="00F31F25"/>
    <w:rsid w:val="00F31F75"/>
    <w:rsid w:val="00F321ED"/>
    <w:rsid w:val="00F32AC1"/>
    <w:rsid w:val="00F32D36"/>
    <w:rsid w:val="00F330F4"/>
    <w:rsid w:val="00F336FD"/>
    <w:rsid w:val="00F33CEE"/>
    <w:rsid w:val="00F33DA9"/>
    <w:rsid w:val="00F33E54"/>
    <w:rsid w:val="00F345F7"/>
    <w:rsid w:val="00F34703"/>
    <w:rsid w:val="00F34A96"/>
    <w:rsid w:val="00F35560"/>
    <w:rsid w:val="00F359F6"/>
    <w:rsid w:val="00F35BA8"/>
    <w:rsid w:val="00F36B00"/>
    <w:rsid w:val="00F37345"/>
    <w:rsid w:val="00F401A9"/>
    <w:rsid w:val="00F408B5"/>
    <w:rsid w:val="00F41304"/>
    <w:rsid w:val="00F41728"/>
    <w:rsid w:val="00F41965"/>
    <w:rsid w:val="00F42459"/>
    <w:rsid w:val="00F42766"/>
    <w:rsid w:val="00F42AEF"/>
    <w:rsid w:val="00F43083"/>
    <w:rsid w:val="00F43827"/>
    <w:rsid w:val="00F44D65"/>
    <w:rsid w:val="00F45933"/>
    <w:rsid w:val="00F462A0"/>
    <w:rsid w:val="00F4649E"/>
    <w:rsid w:val="00F4671C"/>
    <w:rsid w:val="00F46952"/>
    <w:rsid w:val="00F46A10"/>
    <w:rsid w:val="00F505D1"/>
    <w:rsid w:val="00F5220F"/>
    <w:rsid w:val="00F52401"/>
    <w:rsid w:val="00F526BF"/>
    <w:rsid w:val="00F52BB3"/>
    <w:rsid w:val="00F52D15"/>
    <w:rsid w:val="00F52E57"/>
    <w:rsid w:val="00F52E69"/>
    <w:rsid w:val="00F53201"/>
    <w:rsid w:val="00F532C6"/>
    <w:rsid w:val="00F5461D"/>
    <w:rsid w:val="00F54FA7"/>
    <w:rsid w:val="00F551B5"/>
    <w:rsid w:val="00F60C31"/>
    <w:rsid w:val="00F614B6"/>
    <w:rsid w:val="00F61DDC"/>
    <w:rsid w:val="00F61F91"/>
    <w:rsid w:val="00F62ED4"/>
    <w:rsid w:val="00F63377"/>
    <w:rsid w:val="00F634E6"/>
    <w:rsid w:val="00F63D90"/>
    <w:rsid w:val="00F63DC4"/>
    <w:rsid w:val="00F64058"/>
    <w:rsid w:val="00F64128"/>
    <w:rsid w:val="00F6445C"/>
    <w:rsid w:val="00F64B28"/>
    <w:rsid w:val="00F65310"/>
    <w:rsid w:val="00F65783"/>
    <w:rsid w:val="00F658D6"/>
    <w:rsid w:val="00F66310"/>
    <w:rsid w:val="00F66FD8"/>
    <w:rsid w:val="00F672F5"/>
    <w:rsid w:val="00F70983"/>
    <w:rsid w:val="00F71068"/>
    <w:rsid w:val="00F712C0"/>
    <w:rsid w:val="00F7187E"/>
    <w:rsid w:val="00F71B4F"/>
    <w:rsid w:val="00F71E38"/>
    <w:rsid w:val="00F73224"/>
    <w:rsid w:val="00F73C40"/>
    <w:rsid w:val="00F74EE6"/>
    <w:rsid w:val="00F7562C"/>
    <w:rsid w:val="00F76053"/>
    <w:rsid w:val="00F775A2"/>
    <w:rsid w:val="00F776B9"/>
    <w:rsid w:val="00F77740"/>
    <w:rsid w:val="00F77DDA"/>
    <w:rsid w:val="00F77F35"/>
    <w:rsid w:val="00F8112A"/>
    <w:rsid w:val="00F81571"/>
    <w:rsid w:val="00F815DC"/>
    <w:rsid w:val="00F81C1E"/>
    <w:rsid w:val="00F81F6D"/>
    <w:rsid w:val="00F83EE1"/>
    <w:rsid w:val="00F84479"/>
    <w:rsid w:val="00F8454D"/>
    <w:rsid w:val="00F86C29"/>
    <w:rsid w:val="00F86DB0"/>
    <w:rsid w:val="00F9000F"/>
    <w:rsid w:val="00F900D8"/>
    <w:rsid w:val="00F907BE"/>
    <w:rsid w:val="00F91D9A"/>
    <w:rsid w:val="00F9396A"/>
    <w:rsid w:val="00F94FD0"/>
    <w:rsid w:val="00F956F7"/>
    <w:rsid w:val="00F96505"/>
    <w:rsid w:val="00F96EF6"/>
    <w:rsid w:val="00F97B6C"/>
    <w:rsid w:val="00FA1AAF"/>
    <w:rsid w:val="00FA20EA"/>
    <w:rsid w:val="00FA2210"/>
    <w:rsid w:val="00FA44C2"/>
    <w:rsid w:val="00FA468B"/>
    <w:rsid w:val="00FA46F8"/>
    <w:rsid w:val="00FA52D1"/>
    <w:rsid w:val="00FA568B"/>
    <w:rsid w:val="00FA56F2"/>
    <w:rsid w:val="00FA5FDB"/>
    <w:rsid w:val="00FA62E3"/>
    <w:rsid w:val="00FA6495"/>
    <w:rsid w:val="00FA7ABA"/>
    <w:rsid w:val="00FB0892"/>
    <w:rsid w:val="00FB092F"/>
    <w:rsid w:val="00FB0933"/>
    <w:rsid w:val="00FB09BE"/>
    <w:rsid w:val="00FB0BF6"/>
    <w:rsid w:val="00FB0E37"/>
    <w:rsid w:val="00FB1907"/>
    <w:rsid w:val="00FB264B"/>
    <w:rsid w:val="00FB28E1"/>
    <w:rsid w:val="00FB3A78"/>
    <w:rsid w:val="00FB3D1B"/>
    <w:rsid w:val="00FB4840"/>
    <w:rsid w:val="00FB4CC9"/>
    <w:rsid w:val="00FB4FD2"/>
    <w:rsid w:val="00FB586A"/>
    <w:rsid w:val="00FB5EC3"/>
    <w:rsid w:val="00FB616B"/>
    <w:rsid w:val="00FB6367"/>
    <w:rsid w:val="00FB69D8"/>
    <w:rsid w:val="00FB71F8"/>
    <w:rsid w:val="00FB77B6"/>
    <w:rsid w:val="00FB79F8"/>
    <w:rsid w:val="00FB7CD1"/>
    <w:rsid w:val="00FC0DDB"/>
    <w:rsid w:val="00FC16AD"/>
    <w:rsid w:val="00FC2233"/>
    <w:rsid w:val="00FC3142"/>
    <w:rsid w:val="00FC315D"/>
    <w:rsid w:val="00FC364D"/>
    <w:rsid w:val="00FC3F77"/>
    <w:rsid w:val="00FC4487"/>
    <w:rsid w:val="00FC473A"/>
    <w:rsid w:val="00FC4EAA"/>
    <w:rsid w:val="00FC4EE4"/>
    <w:rsid w:val="00FC4F5A"/>
    <w:rsid w:val="00FC52AA"/>
    <w:rsid w:val="00FC65C2"/>
    <w:rsid w:val="00FC6E53"/>
    <w:rsid w:val="00FC7001"/>
    <w:rsid w:val="00FC7453"/>
    <w:rsid w:val="00FD03D0"/>
    <w:rsid w:val="00FD0CBF"/>
    <w:rsid w:val="00FD1117"/>
    <w:rsid w:val="00FD132C"/>
    <w:rsid w:val="00FD2101"/>
    <w:rsid w:val="00FD22EF"/>
    <w:rsid w:val="00FD23F6"/>
    <w:rsid w:val="00FD256A"/>
    <w:rsid w:val="00FD2D12"/>
    <w:rsid w:val="00FD3DB6"/>
    <w:rsid w:val="00FD4578"/>
    <w:rsid w:val="00FD492F"/>
    <w:rsid w:val="00FD51F0"/>
    <w:rsid w:val="00FD5730"/>
    <w:rsid w:val="00FD61A3"/>
    <w:rsid w:val="00FD6B0F"/>
    <w:rsid w:val="00FD73B4"/>
    <w:rsid w:val="00FD75E4"/>
    <w:rsid w:val="00FD78C2"/>
    <w:rsid w:val="00FE006B"/>
    <w:rsid w:val="00FE0478"/>
    <w:rsid w:val="00FE0D8A"/>
    <w:rsid w:val="00FE2A08"/>
    <w:rsid w:val="00FE2CE0"/>
    <w:rsid w:val="00FE3B81"/>
    <w:rsid w:val="00FE4154"/>
    <w:rsid w:val="00FE5620"/>
    <w:rsid w:val="00FE5942"/>
    <w:rsid w:val="00FE611B"/>
    <w:rsid w:val="00FF0BE7"/>
    <w:rsid w:val="00FF2413"/>
    <w:rsid w:val="00FF2693"/>
    <w:rsid w:val="00FF2C39"/>
    <w:rsid w:val="00FF312F"/>
    <w:rsid w:val="00FF315E"/>
    <w:rsid w:val="00FF315F"/>
    <w:rsid w:val="00FF3626"/>
    <w:rsid w:val="00FF381B"/>
    <w:rsid w:val="00FF418F"/>
    <w:rsid w:val="00FF48A2"/>
    <w:rsid w:val="00FF48F8"/>
    <w:rsid w:val="00FF4F86"/>
    <w:rsid w:val="00FF5BF7"/>
    <w:rsid w:val="00FF6058"/>
    <w:rsid w:val="00FF6315"/>
    <w:rsid w:val="00FF6A59"/>
    <w:rsid w:val="00FF6A76"/>
    <w:rsid w:val="00FF7334"/>
    <w:rsid w:val="00FF75E0"/>
    <w:rsid w:val="00FF7C9E"/>
    <w:rsid w:val="01157D07"/>
    <w:rsid w:val="012D3748"/>
    <w:rsid w:val="0135F350"/>
    <w:rsid w:val="014DB113"/>
    <w:rsid w:val="024B6A23"/>
    <w:rsid w:val="02EAF3A6"/>
    <w:rsid w:val="030DD865"/>
    <w:rsid w:val="035AA0EB"/>
    <w:rsid w:val="036613E5"/>
    <w:rsid w:val="03A54DC0"/>
    <w:rsid w:val="03A8ED11"/>
    <w:rsid w:val="03C37869"/>
    <w:rsid w:val="03EB55F4"/>
    <w:rsid w:val="04391F8C"/>
    <w:rsid w:val="047F5A79"/>
    <w:rsid w:val="04806066"/>
    <w:rsid w:val="04864A1A"/>
    <w:rsid w:val="048D8E23"/>
    <w:rsid w:val="049FBFED"/>
    <w:rsid w:val="051C119E"/>
    <w:rsid w:val="052A0FBF"/>
    <w:rsid w:val="0531E2A6"/>
    <w:rsid w:val="0593DCA6"/>
    <w:rsid w:val="05AC2B1F"/>
    <w:rsid w:val="05C41CDA"/>
    <w:rsid w:val="0601839A"/>
    <w:rsid w:val="0606F84B"/>
    <w:rsid w:val="0645C4AE"/>
    <w:rsid w:val="064DC2FD"/>
    <w:rsid w:val="06637BD6"/>
    <w:rsid w:val="0672560A"/>
    <w:rsid w:val="068C0130"/>
    <w:rsid w:val="06A657DB"/>
    <w:rsid w:val="06B26A04"/>
    <w:rsid w:val="0730831B"/>
    <w:rsid w:val="07591DF3"/>
    <w:rsid w:val="0803C5BB"/>
    <w:rsid w:val="080F1DA1"/>
    <w:rsid w:val="081B9D29"/>
    <w:rsid w:val="083D76A2"/>
    <w:rsid w:val="088FC124"/>
    <w:rsid w:val="08B850C2"/>
    <w:rsid w:val="0989B85A"/>
    <w:rsid w:val="09ABFA77"/>
    <w:rsid w:val="09BC2E9D"/>
    <w:rsid w:val="09EA657E"/>
    <w:rsid w:val="0A11302F"/>
    <w:rsid w:val="0A1628A3"/>
    <w:rsid w:val="0A26C3B8"/>
    <w:rsid w:val="0A525AA7"/>
    <w:rsid w:val="0A585E5B"/>
    <w:rsid w:val="0B0720D6"/>
    <w:rsid w:val="0B1C2965"/>
    <w:rsid w:val="0B410E5D"/>
    <w:rsid w:val="0BA768C5"/>
    <w:rsid w:val="0C48B0C1"/>
    <w:rsid w:val="0C49C0DB"/>
    <w:rsid w:val="0CC98045"/>
    <w:rsid w:val="0CDD4933"/>
    <w:rsid w:val="0D2507C8"/>
    <w:rsid w:val="0D256120"/>
    <w:rsid w:val="0D5AAC0E"/>
    <w:rsid w:val="0DE8F2AD"/>
    <w:rsid w:val="0E46FEDE"/>
    <w:rsid w:val="0E5BA46B"/>
    <w:rsid w:val="0EE4B3D0"/>
    <w:rsid w:val="0F163076"/>
    <w:rsid w:val="0F66F860"/>
    <w:rsid w:val="0F7D178E"/>
    <w:rsid w:val="0FBE2530"/>
    <w:rsid w:val="102A7D02"/>
    <w:rsid w:val="10311E14"/>
    <w:rsid w:val="1033B466"/>
    <w:rsid w:val="10648A10"/>
    <w:rsid w:val="10848A1C"/>
    <w:rsid w:val="10C7069A"/>
    <w:rsid w:val="10DABAAF"/>
    <w:rsid w:val="11885D72"/>
    <w:rsid w:val="12016C75"/>
    <w:rsid w:val="1237C77C"/>
    <w:rsid w:val="126A33C7"/>
    <w:rsid w:val="1287F1E3"/>
    <w:rsid w:val="12F6AEDF"/>
    <w:rsid w:val="13343AF5"/>
    <w:rsid w:val="13391F5B"/>
    <w:rsid w:val="1366FD82"/>
    <w:rsid w:val="13E04AD2"/>
    <w:rsid w:val="140DD212"/>
    <w:rsid w:val="1415BAEC"/>
    <w:rsid w:val="146F3C6C"/>
    <w:rsid w:val="14C55EBC"/>
    <w:rsid w:val="14C7860F"/>
    <w:rsid w:val="14E15ECB"/>
    <w:rsid w:val="150038DC"/>
    <w:rsid w:val="15021623"/>
    <w:rsid w:val="152A6FA1"/>
    <w:rsid w:val="157DA931"/>
    <w:rsid w:val="1580AB33"/>
    <w:rsid w:val="158A3FEE"/>
    <w:rsid w:val="15D52CB5"/>
    <w:rsid w:val="15DF37EF"/>
    <w:rsid w:val="1609B0D0"/>
    <w:rsid w:val="1622C53A"/>
    <w:rsid w:val="16331463"/>
    <w:rsid w:val="1670C584"/>
    <w:rsid w:val="16A473B8"/>
    <w:rsid w:val="16B47F58"/>
    <w:rsid w:val="16F48391"/>
    <w:rsid w:val="16F99459"/>
    <w:rsid w:val="17087ECE"/>
    <w:rsid w:val="17B78823"/>
    <w:rsid w:val="17D37E66"/>
    <w:rsid w:val="17D69426"/>
    <w:rsid w:val="18174C4F"/>
    <w:rsid w:val="18706D74"/>
    <w:rsid w:val="1888FD1B"/>
    <w:rsid w:val="19248169"/>
    <w:rsid w:val="1929A71E"/>
    <w:rsid w:val="19C7F166"/>
    <w:rsid w:val="19CBC358"/>
    <w:rsid w:val="19D0BB34"/>
    <w:rsid w:val="19F12E93"/>
    <w:rsid w:val="1A0D2AC1"/>
    <w:rsid w:val="1A1407C2"/>
    <w:rsid w:val="1A155255"/>
    <w:rsid w:val="1A29B140"/>
    <w:rsid w:val="1A7C1BF9"/>
    <w:rsid w:val="1B271F08"/>
    <w:rsid w:val="1B2F596B"/>
    <w:rsid w:val="1C0C5508"/>
    <w:rsid w:val="1C3B510C"/>
    <w:rsid w:val="1C69F748"/>
    <w:rsid w:val="1CB8EDE6"/>
    <w:rsid w:val="1CCBDFBA"/>
    <w:rsid w:val="1D1076EC"/>
    <w:rsid w:val="1D6BF48A"/>
    <w:rsid w:val="1E20E291"/>
    <w:rsid w:val="1E311011"/>
    <w:rsid w:val="1E908D37"/>
    <w:rsid w:val="1ED2640F"/>
    <w:rsid w:val="1EEBB752"/>
    <w:rsid w:val="1F491976"/>
    <w:rsid w:val="1FE0388E"/>
    <w:rsid w:val="1FEF7AE3"/>
    <w:rsid w:val="1FF76832"/>
    <w:rsid w:val="21447AE4"/>
    <w:rsid w:val="21A45F8B"/>
    <w:rsid w:val="21B5A9A6"/>
    <w:rsid w:val="21B70EEB"/>
    <w:rsid w:val="22733AA7"/>
    <w:rsid w:val="22B38648"/>
    <w:rsid w:val="23896329"/>
    <w:rsid w:val="23FB76EF"/>
    <w:rsid w:val="240EB9D7"/>
    <w:rsid w:val="241394AB"/>
    <w:rsid w:val="2456BF42"/>
    <w:rsid w:val="25934E48"/>
    <w:rsid w:val="25A283F5"/>
    <w:rsid w:val="25BF9914"/>
    <w:rsid w:val="25D6E20C"/>
    <w:rsid w:val="25FDB8AC"/>
    <w:rsid w:val="26709ED1"/>
    <w:rsid w:val="26D506CC"/>
    <w:rsid w:val="26DAA709"/>
    <w:rsid w:val="2713318C"/>
    <w:rsid w:val="272574E1"/>
    <w:rsid w:val="273266CB"/>
    <w:rsid w:val="2742D9D4"/>
    <w:rsid w:val="277604DE"/>
    <w:rsid w:val="2780D982"/>
    <w:rsid w:val="27A3083D"/>
    <w:rsid w:val="27CDA53C"/>
    <w:rsid w:val="280E9715"/>
    <w:rsid w:val="285713DD"/>
    <w:rsid w:val="28BA0038"/>
    <w:rsid w:val="29B2A883"/>
    <w:rsid w:val="2AA2239C"/>
    <w:rsid w:val="2AB321B4"/>
    <w:rsid w:val="2AF838E2"/>
    <w:rsid w:val="2B1B65FA"/>
    <w:rsid w:val="2B7241D3"/>
    <w:rsid w:val="2B7B529F"/>
    <w:rsid w:val="2BAE4EDC"/>
    <w:rsid w:val="2BE11192"/>
    <w:rsid w:val="2BE4BBAE"/>
    <w:rsid w:val="2BE9B0F4"/>
    <w:rsid w:val="2BF8A8FA"/>
    <w:rsid w:val="2C043AF9"/>
    <w:rsid w:val="2C46F02E"/>
    <w:rsid w:val="2CC58AE1"/>
    <w:rsid w:val="2CD49B14"/>
    <w:rsid w:val="2CF1FF6D"/>
    <w:rsid w:val="2D0307C4"/>
    <w:rsid w:val="2D169926"/>
    <w:rsid w:val="2D55513D"/>
    <w:rsid w:val="2D7B72EF"/>
    <w:rsid w:val="2D9B6055"/>
    <w:rsid w:val="2DA1C9A1"/>
    <w:rsid w:val="2E0B1785"/>
    <w:rsid w:val="2E1BA2A3"/>
    <w:rsid w:val="2E82338E"/>
    <w:rsid w:val="2E8F5C63"/>
    <w:rsid w:val="2F1BE110"/>
    <w:rsid w:val="2F4213EF"/>
    <w:rsid w:val="2F65DFDB"/>
    <w:rsid w:val="2F8F7B69"/>
    <w:rsid w:val="2F93EA18"/>
    <w:rsid w:val="2FA061C8"/>
    <w:rsid w:val="2FB134BC"/>
    <w:rsid w:val="2FBB379C"/>
    <w:rsid w:val="2FE3A8E7"/>
    <w:rsid w:val="30067A9B"/>
    <w:rsid w:val="305CC033"/>
    <w:rsid w:val="30ACE871"/>
    <w:rsid w:val="30C0CB04"/>
    <w:rsid w:val="30E163E5"/>
    <w:rsid w:val="31799837"/>
    <w:rsid w:val="3196D67A"/>
    <w:rsid w:val="3246E4B6"/>
    <w:rsid w:val="329B8FC6"/>
    <w:rsid w:val="32B1A2C9"/>
    <w:rsid w:val="32ED920B"/>
    <w:rsid w:val="32FB5967"/>
    <w:rsid w:val="333F81CF"/>
    <w:rsid w:val="3348E8E4"/>
    <w:rsid w:val="337A8886"/>
    <w:rsid w:val="33867982"/>
    <w:rsid w:val="3391E889"/>
    <w:rsid w:val="3401367E"/>
    <w:rsid w:val="342D5AAC"/>
    <w:rsid w:val="34311E3C"/>
    <w:rsid w:val="343CD8FC"/>
    <w:rsid w:val="3441F80F"/>
    <w:rsid w:val="35354DF8"/>
    <w:rsid w:val="35C4AD47"/>
    <w:rsid w:val="35CE8BDD"/>
    <w:rsid w:val="35D1FCB7"/>
    <w:rsid w:val="36135F99"/>
    <w:rsid w:val="3619FC1B"/>
    <w:rsid w:val="36601247"/>
    <w:rsid w:val="36764B32"/>
    <w:rsid w:val="36F6142A"/>
    <w:rsid w:val="371AE033"/>
    <w:rsid w:val="37638814"/>
    <w:rsid w:val="376460C0"/>
    <w:rsid w:val="37A6F991"/>
    <w:rsid w:val="37AEC700"/>
    <w:rsid w:val="38296F94"/>
    <w:rsid w:val="3851349B"/>
    <w:rsid w:val="38EEDA00"/>
    <w:rsid w:val="3939D0DA"/>
    <w:rsid w:val="393C0938"/>
    <w:rsid w:val="396D40DD"/>
    <w:rsid w:val="39C40C6E"/>
    <w:rsid w:val="3A0B184E"/>
    <w:rsid w:val="3A1AF122"/>
    <w:rsid w:val="3A3B6D97"/>
    <w:rsid w:val="3A5FFAC1"/>
    <w:rsid w:val="3AC758F8"/>
    <w:rsid w:val="3AF9B066"/>
    <w:rsid w:val="3B236D2F"/>
    <w:rsid w:val="3B414727"/>
    <w:rsid w:val="3BC50120"/>
    <w:rsid w:val="3BE73366"/>
    <w:rsid w:val="3C2D940D"/>
    <w:rsid w:val="3CB29123"/>
    <w:rsid w:val="3CEF9841"/>
    <w:rsid w:val="3D39A9E2"/>
    <w:rsid w:val="3D5FDAD5"/>
    <w:rsid w:val="3D6093F2"/>
    <w:rsid w:val="3DA0ADF3"/>
    <w:rsid w:val="3E1D68A6"/>
    <w:rsid w:val="3E2738E4"/>
    <w:rsid w:val="3E2F3CB4"/>
    <w:rsid w:val="3E359A49"/>
    <w:rsid w:val="3E45A3AA"/>
    <w:rsid w:val="3E50AEF6"/>
    <w:rsid w:val="3E750754"/>
    <w:rsid w:val="3E845BB8"/>
    <w:rsid w:val="3EDC6950"/>
    <w:rsid w:val="3EDE712A"/>
    <w:rsid w:val="3F28272F"/>
    <w:rsid w:val="3F2FC4AA"/>
    <w:rsid w:val="3F3C801C"/>
    <w:rsid w:val="3F43940D"/>
    <w:rsid w:val="3F4B6C3B"/>
    <w:rsid w:val="3F842AD1"/>
    <w:rsid w:val="3F876628"/>
    <w:rsid w:val="3FCE9615"/>
    <w:rsid w:val="4024563A"/>
    <w:rsid w:val="402BB15E"/>
    <w:rsid w:val="40C49C32"/>
    <w:rsid w:val="40C8364C"/>
    <w:rsid w:val="410F88FC"/>
    <w:rsid w:val="41249FD6"/>
    <w:rsid w:val="41825C76"/>
    <w:rsid w:val="41B72226"/>
    <w:rsid w:val="428014BB"/>
    <w:rsid w:val="433469DC"/>
    <w:rsid w:val="4362A1D0"/>
    <w:rsid w:val="43E4649C"/>
    <w:rsid w:val="44387349"/>
    <w:rsid w:val="444E4D0D"/>
    <w:rsid w:val="44523ADA"/>
    <w:rsid w:val="445B830F"/>
    <w:rsid w:val="448FFD3D"/>
    <w:rsid w:val="44A087F2"/>
    <w:rsid w:val="44C45FEE"/>
    <w:rsid w:val="452786BA"/>
    <w:rsid w:val="452FD588"/>
    <w:rsid w:val="45411221"/>
    <w:rsid w:val="4552BF14"/>
    <w:rsid w:val="458DDB5F"/>
    <w:rsid w:val="460F1D85"/>
    <w:rsid w:val="461434BA"/>
    <w:rsid w:val="462C52F4"/>
    <w:rsid w:val="46322696"/>
    <w:rsid w:val="465755A1"/>
    <w:rsid w:val="4669DD99"/>
    <w:rsid w:val="466A6BF7"/>
    <w:rsid w:val="4698FBA9"/>
    <w:rsid w:val="46A31ECD"/>
    <w:rsid w:val="46F364EC"/>
    <w:rsid w:val="470DFD9A"/>
    <w:rsid w:val="473D03D5"/>
    <w:rsid w:val="47512501"/>
    <w:rsid w:val="47BCD3A3"/>
    <w:rsid w:val="4828AA3B"/>
    <w:rsid w:val="4841E866"/>
    <w:rsid w:val="488C7F03"/>
    <w:rsid w:val="489A7788"/>
    <w:rsid w:val="48BCCD93"/>
    <w:rsid w:val="48C234D8"/>
    <w:rsid w:val="48CDF6FD"/>
    <w:rsid w:val="48E8D881"/>
    <w:rsid w:val="48F0B5CD"/>
    <w:rsid w:val="48F455C9"/>
    <w:rsid w:val="4900FFC2"/>
    <w:rsid w:val="49054FAC"/>
    <w:rsid w:val="497C98D1"/>
    <w:rsid w:val="49F95F4B"/>
    <w:rsid w:val="4A31408F"/>
    <w:rsid w:val="4A48C99B"/>
    <w:rsid w:val="4B100C41"/>
    <w:rsid w:val="4B356EA0"/>
    <w:rsid w:val="4B7EB6F0"/>
    <w:rsid w:val="4B9A1DC2"/>
    <w:rsid w:val="4BD0893E"/>
    <w:rsid w:val="4BE3C532"/>
    <w:rsid w:val="4BFFCAAE"/>
    <w:rsid w:val="4C353DB7"/>
    <w:rsid w:val="4CB08E52"/>
    <w:rsid w:val="4CB2CF2C"/>
    <w:rsid w:val="4CC6C924"/>
    <w:rsid w:val="4CD2A62A"/>
    <w:rsid w:val="4CF7F050"/>
    <w:rsid w:val="4D195029"/>
    <w:rsid w:val="4D5111EA"/>
    <w:rsid w:val="4D84B9AD"/>
    <w:rsid w:val="4DCC7D13"/>
    <w:rsid w:val="4EF1AC11"/>
    <w:rsid w:val="4F047FE5"/>
    <w:rsid w:val="4F199213"/>
    <w:rsid w:val="4F261A83"/>
    <w:rsid w:val="4F3A5EC4"/>
    <w:rsid w:val="4F425250"/>
    <w:rsid w:val="4F4BF636"/>
    <w:rsid w:val="4F603100"/>
    <w:rsid w:val="4F830804"/>
    <w:rsid w:val="4FA09F0D"/>
    <w:rsid w:val="4FC96CD7"/>
    <w:rsid w:val="5003F7CA"/>
    <w:rsid w:val="50663596"/>
    <w:rsid w:val="506B9DB6"/>
    <w:rsid w:val="506BF9DB"/>
    <w:rsid w:val="50891C8D"/>
    <w:rsid w:val="50A3895D"/>
    <w:rsid w:val="50F3DC04"/>
    <w:rsid w:val="51127390"/>
    <w:rsid w:val="511E1104"/>
    <w:rsid w:val="51390421"/>
    <w:rsid w:val="513F11F2"/>
    <w:rsid w:val="516A52A1"/>
    <w:rsid w:val="51ABA3A4"/>
    <w:rsid w:val="52827375"/>
    <w:rsid w:val="5282FDB3"/>
    <w:rsid w:val="52D6BCFB"/>
    <w:rsid w:val="52DAE456"/>
    <w:rsid w:val="5317B065"/>
    <w:rsid w:val="53B38E34"/>
    <w:rsid w:val="53CF3928"/>
    <w:rsid w:val="54509237"/>
    <w:rsid w:val="548ADC81"/>
    <w:rsid w:val="54A9B5A4"/>
    <w:rsid w:val="54B6EEA4"/>
    <w:rsid w:val="5517DACA"/>
    <w:rsid w:val="55766B7B"/>
    <w:rsid w:val="55AEBC50"/>
    <w:rsid w:val="55E1876B"/>
    <w:rsid w:val="55E5F7FB"/>
    <w:rsid w:val="55F80802"/>
    <w:rsid w:val="567587F1"/>
    <w:rsid w:val="56862F89"/>
    <w:rsid w:val="56D2DA16"/>
    <w:rsid w:val="56FF0312"/>
    <w:rsid w:val="5729DD7C"/>
    <w:rsid w:val="57D0556E"/>
    <w:rsid w:val="57D4A721"/>
    <w:rsid w:val="57F04F8F"/>
    <w:rsid w:val="58F2AD10"/>
    <w:rsid w:val="58FDCC49"/>
    <w:rsid w:val="5904C0D5"/>
    <w:rsid w:val="5939F7A8"/>
    <w:rsid w:val="59589F07"/>
    <w:rsid w:val="5958B043"/>
    <w:rsid w:val="595CCEF8"/>
    <w:rsid w:val="59719FE6"/>
    <w:rsid w:val="5984516D"/>
    <w:rsid w:val="59A14606"/>
    <w:rsid w:val="59BAB20B"/>
    <w:rsid w:val="59FA6544"/>
    <w:rsid w:val="59FE2E34"/>
    <w:rsid w:val="5A09AAD3"/>
    <w:rsid w:val="5A14D3A4"/>
    <w:rsid w:val="5A462893"/>
    <w:rsid w:val="5A5BB0CD"/>
    <w:rsid w:val="5A7358C8"/>
    <w:rsid w:val="5A7E75DB"/>
    <w:rsid w:val="5A9124B3"/>
    <w:rsid w:val="5AA7FA12"/>
    <w:rsid w:val="5AB471DC"/>
    <w:rsid w:val="5B9DA01D"/>
    <w:rsid w:val="5BDBF738"/>
    <w:rsid w:val="5BF04971"/>
    <w:rsid w:val="5C287CC3"/>
    <w:rsid w:val="5C39B312"/>
    <w:rsid w:val="5C3D673F"/>
    <w:rsid w:val="5C6063B9"/>
    <w:rsid w:val="5C63D153"/>
    <w:rsid w:val="5CB9F3F5"/>
    <w:rsid w:val="5D298423"/>
    <w:rsid w:val="5D82E63F"/>
    <w:rsid w:val="5D8934F1"/>
    <w:rsid w:val="5DC16839"/>
    <w:rsid w:val="5E2497FF"/>
    <w:rsid w:val="5E2C5CBA"/>
    <w:rsid w:val="5F1A0865"/>
    <w:rsid w:val="5F2ADC64"/>
    <w:rsid w:val="5F4024B4"/>
    <w:rsid w:val="5F4CDF69"/>
    <w:rsid w:val="5F6357E4"/>
    <w:rsid w:val="5FBF40BA"/>
    <w:rsid w:val="5FFA4354"/>
    <w:rsid w:val="603D7669"/>
    <w:rsid w:val="6087002D"/>
    <w:rsid w:val="60CA7F78"/>
    <w:rsid w:val="617BD018"/>
    <w:rsid w:val="618823BC"/>
    <w:rsid w:val="61A96FAB"/>
    <w:rsid w:val="61CF31C5"/>
    <w:rsid w:val="62B41AB3"/>
    <w:rsid w:val="62C02919"/>
    <w:rsid w:val="62C72376"/>
    <w:rsid w:val="632B206B"/>
    <w:rsid w:val="6368A1BD"/>
    <w:rsid w:val="6385525D"/>
    <w:rsid w:val="638749B6"/>
    <w:rsid w:val="6403A06A"/>
    <w:rsid w:val="64A1EB55"/>
    <w:rsid w:val="64BF47F3"/>
    <w:rsid w:val="64D62DB6"/>
    <w:rsid w:val="65256D0C"/>
    <w:rsid w:val="6589FDF6"/>
    <w:rsid w:val="658F1901"/>
    <w:rsid w:val="65B0BEEA"/>
    <w:rsid w:val="6674D059"/>
    <w:rsid w:val="6688FC2D"/>
    <w:rsid w:val="66AB0CA4"/>
    <w:rsid w:val="66AC141F"/>
    <w:rsid w:val="6721C07A"/>
    <w:rsid w:val="67E2252E"/>
    <w:rsid w:val="67FA22AB"/>
    <w:rsid w:val="67FBF107"/>
    <w:rsid w:val="67FEB7E7"/>
    <w:rsid w:val="68050685"/>
    <w:rsid w:val="6815FB55"/>
    <w:rsid w:val="684FDB7C"/>
    <w:rsid w:val="6881E067"/>
    <w:rsid w:val="6883F2C1"/>
    <w:rsid w:val="68C10710"/>
    <w:rsid w:val="68CD8B5E"/>
    <w:rsid w:val="69098AD1"/>
    <w:rsid w:val="69F0F41D"/>
    <w:rsid w:val="6A2D283E"/>
    <w:rsid w:val="6A826986"/>
    <w:rsid w:val="6A9E0D69"/>
    <w:rsid w:val="6AC1A39F"/>
    <w:rsid w:val="6AD4DA89"/>
    <w:rsid w:val="6AF37DBA"/>
    <w:rsid w:val="6BBBA3D0"/>
    <w:rsid w:val="6CB189A8"/>
    <w:rsid w:val="6DBAC3FF"/>
    <w:rsid w:val="6E6A4ED0"/>
    <w:rsid w:val="6E70F1AA"/>
    <w:rsid w:val="6EBF7B3A"/>
    <w:rsid w:val="6ED3481E"/>
    <w:rsid w:val="6EFABF49"/>
    <w:rsid w:val="6F241B15"/>
    <w:rsid w:val="6F46D4E4"/>
    <w:rsid w:val="6F79BBB5"/>
    <w:rsid w:val="6F96CCBF"/>
    <w:rsid w:val="6FC1CA92"/>
    <w:rsid w:val="70282491"/>
    <w:rsid w:val="7031E5F2"/>
    <w:rsid w:val="708C804F"/>
    <w:rsid w:val="70ABF1E1"/>
    <w:rsid w:val="70CA4A37"/>
    <w:rsid w:val="7101C058"/>
    <w:rsid w:val="710D805C"/>
    <w:rsid w:val="71426666"/>
    <w:rsid w:val="7168B672"/>
    <w:rsid w:val="717C73B1"/>
    <w:rsid w:val="71841104"/>
    <w:rsid w:val="71ACD3CC"/>
    <w:rsid w:val="71E06CA5"/>
    <w:rsid w:val="71E3E084"/>
    <w:rsid w:val="727BA9AE"/>
    <w:rsid w:val="7285C2C3"/>
    <w:rsid w:val="72B63AF7"/>
    <w:rsid w:val="72F66BDE"/>
    <w:rsid w:val="7339C5BD"/>
    <w:rsid w:val="73747AFE"/>
    <w:rsid w:val="738AF355"/>
    <w:rsid w:val="7390BACA"/>
    <w:rsid w:val="73AD4900"/>
    <w:rsid w:val="740FD9E0"/>
    <w:rsid w:val="74512269"/>
    <w:rsid w:val="746756EE"/>
    <w:rsid w:val="74A75F7A"/>
    <w:rsid w:val="74BDEEC7"/>
    <w:rsid w:val="75000B09"/>
    <w:rsid w:val="751E7B24"/>
    <w:rsid w:val="755BFFC7"/>
    <w:rsid w:val="75F62A71"/>
    <w:rsid w:val="7630F08C"/>
    <w:rsid w:val="7694047D"/>
    <w:rsid w:val="774FFE6E"/>
    <w:rsid w:val="7785C793"/>
    <w:rsid w:val="77A568EF"/>
    <w:rsid w:val="77C92F8A"/>
    <w:rsid w:val="77F8AD4D"/>
    <w:rsid w:val="7838AB3C"/>
    <w:rsid w:val="7883EB71"/>
    <w:rsid w:val="78ACAE67"/>
    <w:rsid w:val="78BD5644"/>
    <w:rsid w:val="78D4E0B0"/>
    <w:rsid w:val="7904B1AC"/>
    <w:rsid w:val="79270F9E"/>
    <w:rsid w:val="7929A2BD"/>
    <w:rsid w:val="796835E5"/>
    <w:rsid w:val="79A1D78B"/>
    <w:rsid w:val="79E7D6B9"/>
    <w:rsid w:val="79EB61D9"/>
    <w:rsid w:val="7A32B1AA"/>
    <w:rsid w:val="7A6782A3"/>
    <w:rsid w:val="7A7A9FD8"/>
    <w:rsid w:val="7A9DF583"/>
    <w:rsid w:val="7AA57032"/>
    <w:rsid w:val="7ACC0997"/>
    <w:rsid w:val="7AF002A0"/>
    <w:rsid w:val="7B3DE0EE"/>
    <w:rsid w:val="7B50F81D"/>
    <w:rsid w:val="7BDD3F80"/>
    <w:rsid w:val="7C55C104"/>
    <w:rsid w:val="7C63844F"/>
    <w:rsid w:val="7CBE17F7"/>
    <w:rsid w:val="7D34F776"/>
    <w:rsid w:val="7D3D1371"/>
    <w:rsid w:val="7D573546"/>
    <w:rsid w:val="7D6F4540"/>
    <w:rsid w:val="7D738A7E"/>
    <w:rsid w:val="7DE690BD"/>
    <w:rsid w:val="7EE4EE37"/>
    <w:rsid w:val="7EF1B517"/>
    <w:rsid w:val="7FC120BA"/>
    <w:rsid w:val="7FD1FAB4"/>
    <w:rsid w:val="7FD882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054AE35E-9B5A-4284-80DC-0BBC637D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BCB"/>
    <w:pPr>
      <w:widowControl w:val="0"/>
      <w:spacing w:before="120" w:after="120" w:line="276" w:lineRule="auto"/>
    </w:pPr>
    <w:rPr>
      <w:rFonts w:ascii="Arial" w:eastAsia="Times New Roman" w:hAnsi="Arial" w:cs="Times New Roman"/>
      <w:sz w:val="21"/>
      <w:lang w:val="en-AU"/>
    </w:rPr>
  </w:style>
  <w:style w:type="paragraph" w:styleId="Heading1">
    <w:name w:val="heading 1"/>
    <w:next w:val="Normal"/>
    <w:link w:val="Heading1Char"/>
    <w:qFormat/>
    <w:rsid w:val="00FB09BE"/>
    <w:pPr>
      <w:keepNext/>
      <w:keepLines/>
      <w:spacing w:before="480" w:after="360"/>
      <w:outlineLvl w:val="0"/>
    </w:pPr>
    <w:rPr>
      <w:rFonts w:ascii="Trebuchet MS" w:eastAsia="MS Gothic" w:hAnsi="Trebuchet MS" w:cstheme="majorBidi"/>
      <w:b/>
      <w:color w:val="1D4F91"/>
      <w:sz w:val="40"/>
      <w:szCs w:val="36"/>
      <w:lang w:val="en-US" w:eastAsia="en-AU"/>
    </w:r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E26309"/>
    <w:pPr>
      <w:spacing w:before="360"/>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09BE"/>
    <w:rPr>
      <w:rFonts w:ascii="Trebuchet MS" w:eastAsia="MS Gothic" w:hAnsi="Trebuchet MS" w:cstheme="majorBidi"/>
      <w:b/>
      <w:color w:val="1D4F91"/>
      <w:sz w:val="40"/>
      <w:szCs w:val="36"/>
      <w:lang w:val="en-US"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E26309"/>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2E28C3"/>
    <w:pPr>
      <w:spacing w:line="271" w:lineRule="auto"/>
      <w:ind w:left="357" w:hanging="357"/>
    </w:pPr>
    <w:rPr>
      <w:szCs w:val="21"/>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7976DC"/>
    <w:pPr>
      <w:spacing w:line="259" w:lineRule="auto"/>
    </w:pPr>
    <w:rPr>
      <w:iCs/>
      <w:color w:val="1D4F91"/>
      <w:sz w:val="28"/>
    </w:rPr>
  </w:style>
  <w:style w:type="character" w:customStyle="1" w:styleId="IntenseQuoteChar">
    <w:name w:val="Intense Quote Char"/>
    <w:basedOn w:val="DefaultParagraphFont"/>
    <w:link w:val="IntenseQuote"/>
    <w:uiPriority w:val="30"/>
    <w:rsid w:val="007976DC"/>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2"/>
      </w:numPr>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character" w:customStyle="1" w:styleId="eop">
    <w:name w:val="eop"/>
    <w:basedOn w:val="DefaultParagraphFont"/>
    <w:rsid w:val="00673D9C"/>
  </w:style>
  <w:style w:type="paragraph" w:styleId="ListBullet2">
    <w:name w:val="List Bullet 2"/>
    <w:basedOn w:val="Normal"/>
    <w:uiPriority w:val="99"/>
    <w:semiHidden/>
    <w:unhideWhenUsed/>
    <w:rsid w:val="00673D9C"/>
    <w:pPr>
      <w:numPr>
        <w:numId w:val="3"/>
      </w:numPr>
      <w:contextualSpacing/>
    </w:pPr>
  </w:style>
  <w:style w:type="character" w:customStyle="1" w:styleId="normaltextrun">
    <w:name w:val="normaltextrun"/>
    <w:basedOn w:val="DefaultParagraphFont"/>
    <w:rsid w:val="00673D9C"/>
  </w:style>
  <w:style w:type="character" w:styleId="CommentReference">
    <w:name w:val="annotation reference"/>
    <w:basedOn w:val="DefaultParagraphFont"/>
    <w:uiPriority w:val="99"/>
    <w:semiHidden/>
    <w:unhideWhenUsed/>
    <w:rsid w:val="00AC791F"/>
    <w:rPr>
      <w:sz w:val="16"/>
      <w:szCs w:val="16"/>
    </w:rPr>
  </w:style>
  <w:style w:type="paragraph" w:styleId="CommentText">
    <w:name w:val="annotation text"/>
    <w:basedOn w:val="Normal"/>
    <w:link w:val="CommentTextChar"/>
    <w:uiPriority w:val="99"/>
    <w:unhideWhenUsed/>
    <w:rsid w:val="00AC791F"/>
    <w:pPr>
      <w:spacing w:before="0"/>
    </w:pPr>
    <w:rPr>
      <w:rFonts w:ascii="Calibri" w:eastAsia="Batang" w:hAnsi="Calibri" w:cstheme="minorBidi"/>
      <w:sz w:val="20"/>
      <w:szCs w:val="20"/>
    </w:rPr>
  </w:style>
  <w:style w:type="character" w:customStyle="1" w:styleId="CommentTextChar">
    <w:name w:val="Comment Text Char"/>
    <w:basedOn w:val="DefaultParagraphFont"/>
    <w:link w:val="CommentText"/>
    <w:uiPriority w:val="99"/>
    <w:rsid w:val="00AC791F"/>
    <w:rPr>
      <w:rFonts w:ascii="Calibri" w:eastAsia="Batang" w:hAnsi="Calibri"/>
      <w:sz w:val="20"/>
      <w:szCs w:val="20"/>
      <w:lang w:val="en-AU"/>
    </w:rPr>
  </w:style>
  <w:style w:type="paragraph" w:styleId="CommentSubject">
    <w:name w:val="annotation subject"/>
    <w:basedOn w:val="CommentText"/>
    <w:next w:val="CommentText"/>
    <w:link w:val="CommentSubjectChar"/>
    <w:uiPriority w:val="99"/>
    <w:semiHidden/>
    <w:unhideWhenUsed/>
    <w:rsid w:val="00C8781B"/>
    <w:pPr>
      <w:spacing w:before="240" w:after="0" w:line="240" w:lineRule="auto"/>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C8781B"/>
    <w:rPr>
      <w:rFonts w:ascii="Arial" w:eastAsia="Times New Roman" w:hAnsi="Arial" w:cs="Times New Roman"/>
      <w:b/>
      <w:bCs/>
      <w:sz w:val="20"/>
      <w:szCs w:val="20"/>
      <w:lang w:val="en-AU"/>
    </w:rPr>
  </w:style>
  <w:style w:type="paragraph" w:styleId="TOCHeading">
    <w:name w:val="TOC Heading"/>
    <w:basedOn w:val="Heading1"/>
    <w:next w:val="Normal"/>
    <w:uiPriority w:val="39"/>
    <w:unhideWhenUsed/>
    <w:qFormat/>
    <w:rsid w:val="00740435"/>
    <w:pPr>
      <w:spacing w:before="240" w:after="0" w:line="259" w:lineRule="auto"/>
      <w:outlineLvl w:val="9"/>
    </w:pPr>
    <w:rPr>
      <w:rFonts w:asciiTheme="majorHAnsi" w:eastAsiaTheme="majorEastAsia" w:hAnsiTheme="majorHAnsi"/>
      <w:b w:val="0"/>
      <w:color w:val="2F5496" w:themeColor="accent1" w:themeShade="BF"/>
      <w:sz w:val="32"/>
      <w:szCs w:val="32"/>
      <w:lang w:eastAsia="en-US"/>
    </w:rPr>
  </w:style>
  <w:style w:type="paragraph" w:styleId="TOC1">
    <w:name w:val="toc 1"/>
    <w:basedOn w:val="Normal"/>
    <w:next w:val="Normal"/>
    <w:uiPriority w:val="39"/>
    <w:unhideWhenUsed/>
    <w:rsid w:val="0D256120"/>
    <w:pPr>
      <w:spacing w:before="0"/>
      <w:ind w:left="210"/>
      <w:contextualSpacing/>
    </w:pPr>
  </w:style>
  <w:style w:type="paragraph" w:styleId="TOC2">
    <w:name w:val="toc 2"/>
    <w:basedOn w:val="Normal"/>
    <w:next w:val="Normal"/>
    <w:uiPriority w:val="39"/>
    <w:unhideWhenUsed/>
    <w:rsid w:val="0D256120"/>
    <w:pPr>
      <w:spacing w:before="0"/>
      <w:ind w:left="210"/>
    </w:pPr>
  </w:style>
  <w:style w:type="paragraph" w:styleId="TOC3">
    <w:name w:val="toc 3"/>
    <w:basedOn w:val="Normal"/>
    <w:next w:val="Normal"/>
    <w:uiPriority w:val="39"/>
    <w:unhideWhenUsed/>
    <w:rsid w:val="0D256120"/>
    <w:pPr>
      <w:spacing w:before="0"/>
      <w:ind w:left="210"/>
    </w:pPr>
  </w:style>
  <w:style w:type="character" w:styleId="FollowedHyperlink">
    <w:name w:val="FollowedHyperlink"/>
    <w:basedOn w:val="DefaultParagraphFont"/>
    <w:uiPriority w:val="99"/>
    <w:semiHidden/>
    <w:unhideWhenUsed/>
    <w:rsid w:val="00D054C7"/>
    <w:rPr>
      <w:color w:val="954F72" w:themeColor="followedHyperlink"/>
      <w:u w:val="single"/>
    </w:rPr>
  </w:style>
  <w:style w:type="paragraph" w:styleId="Revision">
    <w:name w:val="Revision"/>
    <w:hidden/>
    <w:uiPriority w:val="99"/>
    <w:semiHidden/>
    <w:rsid w:val="00506488"/>
    <w:rPr>
      <w:rFonts w:ascii="Arial" w:eastAsia="Times New Roman" w:hAnsi="Arial" w:cs="Times New Roman"/>
      <w:sz w:val="21"/>
      <w:lang w:val="en-AU"/>
    </w:rPr>
  </w:style>
  <w:style w:type="character" w:customStyle="1" w:styleId="ListParagraphChar">
    <w:name w:val="List Paragraph Char"/>
    <w:aliases w:val="#List Paragraph Char,Recommendation Char,List Paragraph1 Char,List Paragraph11 Char,L Char,SAP Subpara Char"/>
    <w:basedOn w:val="DefaultParagraphFont"/>
    <w:link w:val="ListParagraph"/>
    <w:uiPriority w:val="34"/>
    <w:locked/>
    <w:rsid w:val="00BA66E4"/>
    <w:rPr>
      <w:rFonts w:ascii="Arial" w:eastAsia="Times New Roman" w:hAnsi="Arial" w:cs="Times New Roman"/>
      <w:sz w:val="21"/>
      <w:lang w:val="en-AU"/>
    </w:rPr>
  </w:style>
  <w:style w:type="character" w:styleId="Mention">
    <w:name w:val="Mention"/>
    <w:basedOn w:val="DefaultParagraphFont"/>
    <w:uiPriority w:val="99"/>
    <w:unhideWhenUsed/>
    <w:rsid w:val="006D2FDD"/>
    <w:rPr>
      <w:color w:val="2B579A"/>
      <w:shd w:val="clear" w:color="auto" w:fill="E1DFDD"/>
    </w:rPr>
  </w:style>
  <w:style w:type="paragraph" w:styleId="Caption">
    <w:name w:val="caption"/>
    <w:basedOn w:val="Normal"/>
    <w:next w:val="Normal"/>
    <w:uiPriority w:val="35"/>
    <w:unhideWhenUsed/>
    <w:qFormat/>
    <w:rsid w:val="002E44DC"/>
    <w:pPr>
      <w:spacing w:before="0" w:after="200" w:line="240" w:lineRule="auto"/>
    </w:pPr>
    <w:rPr>
      <w:i/>
      <w:iCs/>
      <w:color w:val="44546A" w:themeColor="text2"/>
      <w:sz w:val="18"/>
      <w:szCs w:val="18"/>
    </w:rPr>
  </w:style>
  <w:style w:type="paragraph" w:styleId="NormalWeb">
    <w:name w:val="Normal (Web)"/>
    <w:basedOn w:val="Normal"/>
    <w:uiPriority w:val="99"/>
    <w:semiHidden/>
    <w:unhideWhenUsed/>
    <w:rsid w:val="00E3517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48874">
      <w:bodyDiv w:val="1"/>
      <w:marLeft w:val="0"/>
      <w:marRight w:val="0"/>
      <w:marTop w:val="0"/>
      <w:marBottom w:val="0"/>
      <w:divBdr>
        <w:top w:val="none" w:sz="0" w:space="0" w:color="auto"/>
        <w:left w:val="none" w:sz="0" w:space="0" w:color="auto"/>
        <w:bottom w:val="none" w:sz="0" w:space="0" w:color="auto"/>
        <w:right w:val="none" w:sz="0" w:space="0" w:color="auto"/>
      </w:divBdr>
    </w:div>
    <w:div w:id="205265039">
      <w:bodyDiv w:val="1"/>
      <w:marLeft w:val="0"/>
      <w:marRight w:val="0"/>
      <w:marTop w:val="0"/>
      <w:marBottom w:val="0"/>
      <w:divBdr>
        <w:top w:val="none" w:sz="0" w:space="0" w:color="auto"/>
        <w:left w:val="none" w:sz="0" w:space="0" w:color="auto"/>
        <w:bottom w:val="none" w:sz="0" w:space="0" w:color="auto"/>
        <w:right w:val="none" w:sz="0" w:space="0" w:color="auto"/>
      </w:divBdr>
    </w:div>
    <w:div w:id="325131056">
      <w:bodyDiv w:val="1"/>
      <w:marLeft w:val="0"/>
      <w:marRight w:val="0"/>
      <w:marTop w:val="0"/>
      <w:marBottom w:val="0"/>
      <w:divBdr>
        <w:top w:val="none" w:sz="0" w:space="0" w:color="auto"/>
        <w:left w:val="none" w:sz="0" w:space="0" w:color="auto"/>
        <w:bottom w:val="none" w:sz="0" w:space="0" w:color="auto"/>
        <w:right w:val="none" w:sz="0" w:space="0" w:color="auto"/>
      </w:divBdr>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503663775">
      <w:bodyDiv w:val="1"/>
      <w:marLeft w:val="0"/>
      <w:marRight w:val="0"/>
      <w:marTop w:val="0"/>
      <w:marBottom w:val="0"/>
      <w:divBdr>
        <w:top w:val="none" w:sz="0" w:space="0" w:color="auto"/>
        <w:left w:val="none" w:sz="0" w:space="0" w:color="auto"/>
        <w:bottom w:val="none" w:sz="0" w:space="0" w:color="auto"/>
        <w:right w:val="none" w:sz="0" w:space="0" w:color="auto"/>
      </w:divBdr>
    </w:div>
    <w:div w:id="754977231">
      <w:bodyDiv w:val="1"/>
      <w:marLeft w:val="0"/>
      <w:marRight w:val="0"/>
      <w:marTop w:val="0"/>
      <w:marBottom w:val="0"/>
      <w:divBdr>
        <w:top w:val="none" w:sz="0" w:space="0" w:color="auto"/>
        <w:left w:val="none" w:sz="0" w:space="0" w:color="auto"/>
        <w:bottom w:val="none" w:sz="0" w:space="0" w:color="auto"/>
        <w:right w:val="none" w:sz="0" w:space="0" w:color="auto"/>
      </w:divBdr>
    </w:div>
    <w:div w:id="809400860">
      <w:bodyDiv w:val="1"/>
      <w:marLeft w:val="0"/>
      <w:marRight w:val="0"/>
      <w:marTop w:val="0"/>
      <w:marBottom w:val="0"/>
      <w:divBdr>
        <w:top w:val="none" w:sz="0" w:space="0" w:color="auto"/>
        <w:left w:val="none" w:sz="0" w:space="0" w:color="auto"/>
        <w:bottom w:val="none" w:sz="0" w:space="0" w:color="auto"/>
        <w:right w:val="none" w:sz="0" w:space="0" w:color="auto"/>
      </w:divBdr>
    </w:div>
    <w:div w:id="998969817">
      <w:bodyDiv w:val="1"/>
      <w:marLeft w:val="0"/>
      <w:marRight w:val="0"/>
      <w:marTop w:val="0"/>
      <w:marBottom w:val="0"/>
      <w:divBdr>
        <w:top w:val="none" w:sz="0" w:space="0" w:color="auto"/>
        <w:left w:val="none" w:sz="0" w:space="0" w:color="auto"/>
        <w:bottom w:val="none" w:sz="0" w:space="0" w:color="auto"/>
        <w:right w:val="none" w:sz="0" w:space="0" w:color="auto"/>
      </w:divBdr>
    </w:div>
    <w:div w:id="999769127">
      <w:bodyDiv w:val="1"/>
      <w:marLeft w:val="0"/>
      <w:marRight w:val="0"/>
      <w:marTop w:val="0"/>
      <w:marBottom w:val="0"/>
      <w:divBdr>
        <w:top w:val="none" w:sz="0" w:space="0" w:color="auto"/>
        <w:left w:val="none" w:sz="0" w:space="0" w:color="auto"/>
        <w:bottom w:val="none" w:sz="0" w:space="0" w:color="auto"/>
        <w:right w:val="none" w:sz="0" w:space="0" w:color="auto"/>
      </w:divBdr>
    </w:div>
    <w:div w:id="1025330643">
      <w:bodyDiv w:val="1"/>
      <w:marLeft w:val="0"/>
      <w:marRight w:val="0"/>
      <w:marTop w:val="0"/>
      <w:marBottom w:val="0"/>
      <w:divBdr>
        <w:top w:val="none" w:sz="0" w:space="0" w:color="auto"/>
        <w:left w:val="none" w:sz="0" w:space="0" w:color="auto"/>
        <w:bottom w:val="none" w:sz="0" w:space="0" w:color="auto"/>
        <w:right w:val="none" w:sz="0" w:space="0" w:color="auto"/>
      </w:divBdr>
    </w:div>
    <w:div w:id="1195458807">
      <w:bodyDiv w:val="1"/>
      <w:marLeft w:val="0"/>
      <w:marRight w:val="0"/>
      <w:marTop w:val="0"/>
      <w:marBottom w:val="0"/>
      <w:divBdr>
        <w:top w:val="none" w:sz="0" w:space="0" w:color="auto"/>
        <w:left w:val="none" w:sz="0" w:space="0" w:color="auto"/>
        <w:bottom w:val="none" w:sz="0" w:space="0" w:color="auto"/>
        <w:right w:val="none" w:sz="0" w:space="0" w:color="auto"/>
      </w:divBdr>
    </w:div>
    <w:div w:id="1251280933">
      <w:bodyDiv w:val="1"/>
      <w:marLeft w:val="0"/>
      <w:marRight w:val="0"/>
      <w:marTop w:val="0"/>
      <w:marBottom w:val="0"/>
      <w:divBdr>
        <w:top w:val="none" w:sz="0" w:space="0" w:color="auto"/>
        <w:left w:val="none" w:sz="0" w:space="0" w:color="auto"/>
        <w:bottom w:val="none" w:sz="0" w:space="0" w:color="auto"/>
        <w:right w:val="none" w:sz="0" w:space="0" w:color="auto"/>
      </w:divBdr>
    </w:div>
    <w:div w:id="1399131467">
      <w:bodyDiv w:val="1"/>
      <w:marLeft w:val="0"/>
      <w:marRight w:val="0"/>
      <w:marTop w:val="0"/>
      <w:marBottom w:val="0"/>
      <w:divBdr>
        <w:top w:val="none" w:sz="0" w:space="0" w:color="auto"/>
        <w:left w:val="none" w:sz="0" w:space="0" w:color="auto"/>
        <w:bottom w:val="none" w:sz="0" w:space="0" w:color="auto"/>
        <w:right w:val="none" w:sz="0" w:space="0" w:color="auto"/>
      </w:divBdr>
    </w:div>
    <w:div w:id="1441415092">
      <w:bodyDiv w:val="1"/>
      <w:marLeft w:val="0"/>
      <w:marRight w:val="0"/>
      <w:marTop w:val="0"/>
      <w:marBottom w:val="0"/>
      <w:divBdr>
        <w:top w:val="none" w:sz="0" w:space="0" w:color="auto"/>
        <w:left w:val="none" w:sz="0" w:space="0" w:color="auto"/>
        <w:bottom w:val="none" w:sz="0" w:space="0" w:color="auto"/>
        <w:right w:val="none" w:sz="0" w:space="0" w:color="auto"/>
      </w:divBdr>
    </w:div>
    <w:div w:id="1471899095">
      <w:bodyDiv w:val="1"/>
      <w:marLeft w:val="0"/>
      <w:marRight w:val="0"/>
      <w:marTop w:val="0"/>
      <w:marBottom w:val="0"/>
      <w:divBdr>
        <w:top w:val="none" w:sz="0" w:space="0" w:color="auto"/>
        <w:left w:val="none" w:sz="0" w:space="0" w:color="auto"/>
        <w:bottom w:val="none" w:sz="0" w:space="0" w:color="auto"/>
        <w:right w:val="none" w:sz="0" w:space="0" w:color="auto"/>
      </w:divBdr>
    </w:div>
    <w:div w:id="1532497224">
      <w:bodyDiv w:val="1"/>
      <w:marLeft w:val="0"/>
      <w:marRight w:val="0"/>
      <w:marTop w:val="0"/>
      <w:marBottom w:val="0"/>
      <w:divBdr>
        <w:top w:val="none" w:sz="0" w:space="0" w:color="auto"/>
        <w:left w:val="none" w:sz="0" w:space="0" w:color="auto"/>
        <w:bottom w:val="none" w:sz="0" w:space="0" w:color="auto"/>
        <w:right w:val="none" w:sz="0" w:space="0" w:color="auto"/>
      </w:divBdr>
    </w:div>
    <w:div w:id="1620454985">
      <w:bodyDiv w:val="1"/>
      <w:marLeft w:val="0"/>
      <w:marRight w:val="0"/>
      <w:marTop w:val="0"/>
      <w:marBottom w:val="0"/>
      <w:divBdr>
        <w:top w:val="none" w:sz="0" w:space="0" w:color="auto"/>
        <w:left w:val="none" w:sz="0" w:space="0" w:color="auto"/>
        <w:bottom w:val="none" w:sz="0" w:space="0" w:color="auto"/>
        <w:right w:val="none" w:sz="0" w:space="0" w:color="auto"/>
      </w:divBdr>
    </w:div>
    <w:div w:id="1645357053">
      <w:bodyDiv w:val="1"/>
      <w:marLeft w:val="0"/>
      <w:marRight w:val="0"/>
      <w:marTop w:val="0"/>
      <w:marBottom w:val="0"/>
      <w:divBdr>
        <w:top w:val="none" w:sz="0" w:space="0" w:color="auto"/>
        <w:left w:val="none" w:sz="0" w:space="0" w:color="auto"/>
        <w:bottom w:val="none" w:sz="0" w:space="0" w:color="auto"/>
        <w:right w:val="none" w:sz="0" w:space="0" w:color="auto"/>
      </w:divBdr>
    </w:div>
    <w:div w:id="1656177062">
      <w:bodyDiv w:val="1"/>
      <w:marLeft w:val="0"/>
      <w:marRight w:val="0"/>
      <w:marTop w:val="0"/>
      <w:marBottom w:val="0"/>
      <w:divBdr>
        <w:top w:val="none" w:sz="0" w:space="0" w:color="auto"/>
        <w:left w:val="none" w:sz="0" w:space="0" w:color="auto"/>
        <w:bottom w:val="none" w:sz="0" w:space="0" w:color="auto"/>
        <w:right w:val="none" w:sz="0" w:space="0" w:color="auto"/>
      </w:divBdr>
    </w:div>
    <w:div w:id="1715622335">
      <w:bodyDiv w:val="1"/>
      <w:marLeft w:val="0"/>
      <w:marRight w:val="0"/>
      <w:marTop w:val="0"/>
      <w:marBottom w:val="0"/>
      <w:divBdr>
        <w:top w:val="none" w:sz="0" w:space="0" w:color="auto"/>
        <w:left w:val="none" w:sz="0" w:space="0" w:color="auto"/>
        <w:bottom w:val="none" w:sz="0" w:space="0" w:color="auto"/>
        <w:right w:val="none" w:sz="0" w:space="0" w:color="auto"/>
      </w:divBdr>
    </w:div>
    <w:div w:id="1929583043">
      <w:bodyDiv w:val="1"/>
      <w:marLeft w:val="0"/>
      <w:marRight w:val="0"/>
      <w:marTop w:val="0"/>
      <w:marBottom w:val="0"/>
      <w:divBdr>
        <w:top w:val="none" w:sz="0" w:space="0" w:color="auto"/>
        <w:left w:val="none" w:sz="0" w:space="0" w:color="auto"/>
        <w:bottom w:val="none" w:sz="0" w:space="0" w:color="auto"/>
        <w:right w:val="none" w:sz="0" w:space="0" w:color="auto"/>
      </w:divBdr>
    </w:div>
    <w:div w:id="1955403183">
      <w:bodyDiv w:val="1"/>
      <w:marLeft w:val="0"/>
      <w:marRight w:val="0"/>
      <w:marTop w:val="0"/>
      <w:marBottom w:val="0"/>
      <w:divBdr>
        <w:top w:val="none" w:sz="0" w:space="0" w:color="auto"/>
        <w:left w:val="none" w:sz="0" w:space="0" w:color="auto"/>
        <w:bottom w:val="none" w:sz="0" w:space="0" w:color="auto"/>
        <w:right w:val="none" w:sz="0" w:space="0" w:color="auto"/>
      </w:divBdr>
    </w:div>
    <w:div w:id="205935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5.png"/><Relationship Id="rId21" Type="http://schemas.openxmlformats.org/officeDocument/2006/relationships/image" Target="media/image8.png"/><Relationship Id="rId42" Type="http://schemas.openxmlformats.org/officeDocument/2006/relationships/image" Target="media/image27.png"/><Relationship Id="rId63" Type="http://schemas.openxmlformats.org/officeDocument/2006/relationships/image" Target="media/image47.png"/><Relationship Id="rId84" Type="http://schemas.openxmlformats.org/officeDocument/2006/relationships/image" Target="media/image66.png"/><Relationship Id="rId138" Type="http://schemas.openxmlformats.org/officeDocument/2006/relationships/image" Target="media/image115.png"/><Relationship Id="rId159" Type="http://schemas.openxmlformats.org/officeDocument/2006/relationships/header" Target="header1.xml"/><Relationship Id="rId107" Type="http://schemas.openxmlformats.org/officeDocument/2006/relationships/image" Target="media/image85.png"/><Relationship Id="rId11" Type="http://schemas.openxmlformats.org/officeDocument/2006/relationships/hyperlink" Target="https://www.health.gov.au/resources/publications/aged-care-assessor-application-user-guide" TargetMode="External"/><Relationship Id="rId32" Type="http://schemas.openxmlformats.org/officeDocument/2006/relationships/image" Target="media/image18.png"/><Relationship Id="rId53" Type="http://schemas.openxmlformats.org/officeDocument/2006/relationships/image" Target="media/image38.png"/><Relationship Id="rId74" Type="http://schemas.openxmlformats.org/officeDocument/2006/relationships/image" Target="media/image57.png"/><Relationship Id="rId128" Type="http://schemas.openxmlformats.org/officeDocument/2006/relationships/image" Target="media/image105.png"/><Relationship Id="rId149" Type="http://schemas.openxmlformats.org/officeDocument/2006/relationships/image" Target="media/image126.png"/><Relationship Id="rId5" Type="http://schemas.openxmlformats.org/officeDocument/2006/relationships/numbering" Target="numbering.xml"/><Relationship Id="rId95" Type="http://schemas.openxmlformats.org/officeDocument/2006/relationships/image" Target="media/image75.png"/><Relationship Id="rId160" Type="http://schemas.openxmlformats.org/officeDocument/2006/relationships/header" Target="header2.xml"/><Relationship Id="rId22" Type="http://schemas.openxmlformats.org/officeDocument/2006/relationships/image" Target="media/image9.png"/><Relationship Id="rId43" Type="http://schemas.openxmlformats.org/officeDocument/2006/relationships/image" Target="media/image28.png"/><Relationship Id="rId64" Type="http://schemas.openxmlformats.org/officeDocument/2006/relationships/image" Target="media/image48.png"/><Relationship Id="rId118" Type="http://schemas.openxmlformats.org/officeDocument/2006/relationships/image" Target="media/image96.jpg"/><Relationship Id="rId139" Type="http://schemas.openxmlformats.org/officeDocument/2006/relationships/image" Target="media/image116.png"/><Relationship Id="rId85" Type="http://schemas.openxmlformats.org/officeDocument/2006/relationships/image" Target="media/image67.png"/><Relationship Id="rId150" Type="http://schemas.openxmlformats.org/officeDocument/2006/relationships/image" Target="media/image127.png"/><Relationship Id="rId12" Type="http://schemas.openxmlformats.org/officeDocument/2006/relationships/hyperlink" Target="https://www.myagedcare.gov.au/publications/registration-supporter-form" TargetMode="External"/><Relationship Id="rId17" Type="http://schemas.openxmlformats.org/officeDocument/2006/relationships/image" Target="media/image4.pn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hyperlink" Target="https://www.health.gov.au/resources/publications/my-aged-care-assessor-portal-user-guide-1-registering-and-referring-clients" TargetMode="External"/><Relationship Id="rId103" Type="http://schemas.openxmlformats.org/officeDocument/2006/relationships/image" Target="media/image82.png"/><Relationship Id="rId108" Type="http://schemas.openxmlformats.org/officeDocument/2006/relationships/image" Target="media/image86.png"/><Relationship Id="rId124" Type="http://schemas.openxmlformats.org/officeDocument/2006/relationships/image" Target="media/image101.png"/><Relationship Id="rId129" Type="http://schemas.openxmlformats.org/officeDocument/2006/relationships/image" Target="media/image106.png"/><Relationship Id="rId54" Type="http://schemas.openxmlformats.org/officeDocument/2006/relationships/image" Target="media/image39.png"/><Relationship Id="rId70" Type="http://schemas.openxmlformats.org/officeDocument/2006/relationships/image" Target="media/image53.png"/><Relationship Id="rId75" Type="http://schemas.openxmlformats.org/officeDocument/2006/relationships/image" Target="media/image58.png"/><Relationship Id="rId91" Type="http://schemas.openxmlformats.org/officeDocument/2006/relationships/image" Target="media/image73.png"/><Relationship Id="rId96" Type="http://schemas.openxmlformats.org/officeDocument/2006/relationships/image" Target="media/image76.png"/><Relationship Id="rId140" Type="http://schemas.openxmlformats.org/officeDocument/2006/relationships/image" Target="media/image117.png"/><Relationship Id="rId145" Type="http://schemas.openxmlformats.org/officeDocument/2006/relationships/image" Target="media/image122.png"/><Relationship Id="rId161" Type="http://schemas.openxmlformats.org/officeDocument/2006/relationships/footer" Target="footer1.xm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4.png"/><Relationship Id="rId114" Type="http://schemas.openxmlformats.org/officeDocument/2006/relationships/image" Target="media/image92.png"/><Relationship Id="rId119" Type="http://schemas.openxmlformats.org/officeDocument/2006/relationships/image" Target="media/image97.png"/><Relationship Id="rId44" Type="http://schemas.openxmlformats.org/officeDocument/2006/relationships/image" Target="media/image29.pn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3.png"/><Relationship Id="rId86" Type="http://schemas.openxmlformats.org/officeDocument/2006/relationships/image" Target="media/image68.png"/><Relationship Id="rId130" Type="http://schemas.openxmlformats.org/officeDocument/2006/relationships/image" Target="media/image107.png"/><Relationship Id="rId135" Type="http://schemas.openxmlformats.org/officeDocument/2006/relationships/image" Target="media/image112.png"/><Relationship Id="rId151" Type="http://schemas.openxmlformats.org/officeDocument/2006/relationships/image" Target="media/image128.png"/><Relationship Id="rId156" Type="http://schemas.openxmlformats.org/officeDocument/2006/relationships/image" Target="media/image131.png"/><Relationship Id="rId13" Type="http://schemas.openxmlformats.org/officeDocument/2006/relationships/hyperlink" Target="https://www.myagedcare.gov.au/" TargetMode="External"/><Relationship Id="rId18" Type="http://schemas.openxmlformats.org/officeDocument/2006/relationships/image" Target="media/image5.png"/><Relationship Id="rId39" Type="http://schemas.openxmlformats.org/officeDocument/2006/relationships/image" Target="media/image25.png"/><Relationship Id="rId109" Type="http://schemas.openxmlformats.org/officeDocument/2006/relationships/image" Target="media/image87.png"/><Relationship Id="rId34" Type="http://schemas.openxmlformats.org/officeDocument/2006/relationships/image" Target="media/image20.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59.png"/><Relationship Id="rId97" Type="http://schemas.openxmlformats.org/officeDocument/2006/relationships/image" Target="media/image77.png"/><Relationship Id="rId104" Type="http://schemas.openxmlformats.org/officeDocument/2006/relationships/image" Target="media/image83.png"/><Relationship Id="rId120" Type="http://schemas.openxmlformats.org/officeDocument/2006/relationships/image" Target="media/image98.png"/><Relationship Id="rId125" Type="http://schemas.openxmlformats.org/officeDocument/2006/relationships/image" Target="media/image102.png"/><Relationship Id="rId141" Type="http://schemas.openxmlformats.org/officeDocument/2006/relationships/image" Target="media/image118.png"/><Relationship Id="rId146" Type="http://schemas.openxmlformats.org/officeDocument/2006/relationships/image" Target="media/image123.png"/><Relationship Id="rId7" Type="http://schemas.openxmlformats.org/officeDocument/2006/relationships/settings" Target="settings.xml"/><Relationship Id="rId71" Type="http://schemas.openxmlformats.org/officeDocument/2006/relationships/image" Target="media/image54.png"/><Relationship Id="rId92" Type="http://schemas.openxmlformats.org/officeDocument/2006/relationships/hyperlink" Target="https://www.health.gov.au/resources/publications/my-aged-care-assessor-portal-user-guide-1-registering-and-referring-clients" TargetMode="External"/><Relationship Id="rId16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hyperlink" Target="https://www.myagedcare.gov.au/publications/registration-supporter-form" TargetMode="External"/><Relationship Id="rId24" Type="http://schemas.openxmlformats.org/officeDocument/2006/relationships/image" Target="media/image11.png"/><Relationship Id="rId40" Type="http://schemas.openxmlformats.org/officeDocument/2006/relationships/image" Target="media/image26.png"/><Relationship Id="rId45" Type="http://schemas.openxmlformats.org/officeDocument/2006/relationships/image" Target="media/image30.png"/><Relationship Id="rId66" Type="http://schemas.openxmlformats.org/officeDocument/2006/relationships/image" Target="media/image50.png"/><Relationship Id="rId87" Type="http://schemas.openxmlformats.org/officeDocument/2006/relationships/image" Target="media/image69.png"/><Relationship Id="rId110" Type="http://schemas.openxmlformats.org/officeDocument/2006/relationships/image" Target="media/image88.png"/><Relationship Id="rId115" Type="http://schemas.openxmlformats.org/officeDocument/2006/relationships/image" Target="media/image93.png"/><Relationship Id="rId131" Type="http://schemas.openxmlformats.org/officeDocument/2006/relationships/image" Target="media/image108.png"/><Relationship Id="rId136" Type="http://schemas.openxmlformats.org/officeDocument/2006/relationships/image" Target="media/image113.png"/><Relationship Id="rId157" Type="http://schemas.openxmlformats.org/officeDocument/2006/relationships/image" Target="media/image132.png"/><Relationship Id="rId61" Type="http://schemas.openxmlformats.org/officeDocument/2006/relationships/image" Target="media/image45.png"/><Relationship Id="rId82" Type="http://schemas.openxmlformats.org/officeDocument/2006/relationships/image" Target="media/image64.png"/><Relationship Id="rId152" Type="http://schemas.openxmlformats.org/officeDocument/2006/relationships/hyperlink" Target="https://www.carergateway.gov.au/" TargetMode="External"/><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1.png"/><Relationship Id="rId77" Type="http://schemas.openxmlformats.org/officeDocument/2006/relationships/image" Target="media/image60.png"/><Relationship Id="rId100" Type="http://schemas.openxmlformats.org/officeDocument/2006/relationships/image" Target="media/image79.png"/><Relationship Id="rId105" Type="http://schemas.openxmlformats.org/officeDocument/2006/relationships/image" Target="media/image84.png"/><Relationship Id="rId126" Type="http://schemas.openxmlformats.org/officeDocument/2006/relationships/image" Target="media/image103.png"/><Relationship Id="rId147" Type="http://schemas.openxmlformats.org/officeDocument/2006/relationships/image" Target="media/image124.png"/><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5.png"/><Relationship Id="rId93" Type="http://schemas.openxmlformats.org/officeDocument/2006/relationships/image" Target="media/image74.png"/><Relationship Id="rId98" Type="http://schemas.openxmlformats.org/officeDocument/2006/relationships/image" Target="media/image78.png"/><Relationship Id="rId121" Type="http://schemas.openxmlformats.org/officeDocument/2006/relationships/image" Target="media/image99.png"/><Relationship Id="rId142" Type="http://schemas.openxmlformats.org/officeDocument/2006/relationships/image" Target="media/image119.png"/><Relationship Id="rId163"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31.png"/><Relationship Id="rId67" Type="http://schemas.openxmlformats.org/officeDocument/2006/relationships/image" Target="media/image51.png"/><Relationship Id="rId116" Type="http://schemas.openxmlformats.org/officeDocument/2006/relationships/image" Target="media/image94.png"/><Relationship Id="rId137" Type="http://schemas.openxmlformats.org/officeDocument/2006/relationships/image" Target="media/image114.png"/><Relationship Id="rId158" Type="http://schemas.openxmlformats.org/officeDocument/2006/relationships/image" Target="media/image133.png"/><Relationship Id="rId20" Type="http://schemas.openxmlformats.org/officeDocument/2006/relationships/image" Target="media/image7.png"/><Relationship Id="rId41" Type="http://schemas.openxmlformats.org/officeDocument/2006/relationships/hyperlink" Target="https://www.health.gov.au/resources/publications/my-aged-care-assessment-manual" TargetMode="External"/><Relationship Id="rId62" Type="http://schemas.openxmlformats.org/officeDocument/2006/relationships/image" Target="media/image46.png"/><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89.png"/><Relationship Id="rId132" Type="http://schemas.openxmlformats.org/officeDocument/2006/relationships/image" Target="media/image109.png"/><Relationship Id="rId153" Type="http://schemas.openxmlformats.org/officeDocument/2006/relationships/hyperlink" Target="https://www.dementia.org.au/helpline" TargetMode="External"/><Relationship Id="rId15" Type="http://schemas.openxmlformats.org/officeDocument/2006/relationships/image" Target="media/image2.png"/><Relationship Id="rId36" Type="http://schemas.openxmlformats.org/officeDocument/2006/relationships/image" Target="media/image22.png"/><Relationship Id="rId57" Type="http://schemas.openxmlformats.org/officeDocument/2006/relationships/image" Target="media/image42.png"/><Relationship Id="rId106" Type="http://schemas.openxmlformats.org/officeDocument/2006/relationships/hyperlink" Target="https://www.health.gov.au/resources/publications/my-aged-care-assessor-portal-user-guide-1-registering-and-referring-clients" TargetMode="External"/><Relationship Id="rId127" Type="http://schemas.openxmlformats.org/officeDocument/2006/relationships/image" Target="media/image104.png"/><Relationship Id="rId10" Type="http://schemas.openxmlformats.org/officeDocument/2006/relationships/endnotes" Target="endnotes.xml"/><Relationship Id="rId31" Type="http://schemas.openxmlformats.org/officeDocument/2006/relationships/image" Target="media/image17.png"/><Relationship Id="rId52" Type="http://schemas.openxmlformats.org/officeDocument/2006/relationships/image" Target="media/image37.png"/><Relationship Id="rId73" Type="http://schemas.openxmlformats.org/officeDocument/2006/relationships/image" Target="media/image56.png"/><Relationship Id="rId78" Type="http://schemas.openxmlformats.org/officeDocument/2006/relationships/hyperlink" Target="https://www.health.gov.au/resources/publications/my-aged-care-assessor-portal-user-guide-1-registering-and-referring-clients" TargetMode="External"/><Relationship Id="rId94" Type="http://schemas.openxmlformats.org/officeDocument/2006/relationships/hyperlink" Target="https://www.health.gov.au/resources/publications/my-aged-care-assessment-manual" TargetMode="External"/><Relationship Id="rId99" Type="http://schemas.openxmlformats.org/officeDocument/2006/relationships/hyperlink" Target="https://www.health.gov.au/resources/publications/my-aged-care-assessor-portal-user-guide-1-registering-and-referring-clients" TargetMode="External"/><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0.png"/><Relationship Id="rId148" Type="http://schemas.openxmlformats.org/officeDocument/2006/relationships/image" Target="media/image125.png"/><Relationship Id="rId16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3.png"/><Relationship Id="rId47" Type="http://schemas.openxmlformats.org/officeDocument/2006/relationships/image" Target="media/image32.png"/><Relationship Id="rId68" Type="http://schemas.openxmlformats.org/officeDocument/2006/relationships/hyperlink" Target="https://www.health.gov.au/resources/publications/my-aged-care-assessment-manual" TargetMode="External"/><Relationship Id="rId89" Type="http://schemas.openxmlformats.org/officeDocument/2006/relationships/image" Target="media/image71.png"/><Relationship Id="rId112" Type="http://schemas.openxmlformats.org/officeDocument/2006/relationships/image" Target="media/image90.png"/><Relationship Id="rId133" Type="http://schemas.openxmlformats.org/officeDocument/2006/relationships/image" Target="media/image110.png"/><Relationship Id="rId154" Type="http://schemas.openxmlformats.org/officeDocument/2006/relationships/image" Target="media/image129.png"/><Relationship Id="rId16" Type="http://schemas.openxmlformats.org/officeDocument/2006/relationships/image" Target="media/image3.png"/><Relationship Id="rId37" Type="http://schemas.openxmlformats.org/officeDocument/2006/relationships/image" Target="media/image23.png"/><Relationship Id="rId58" Type="http://schemas.openxmlformats.org/officeDocument/2006/relationships/image" Target="media/image43.png"/><Relationship Id="rId79" Type="http://schemas.openxmlformats.org/officeDocument/2006/relationships/image" Target="media/image61.png"/><Relationship Id="rId102" Type="http://schemas.openxmlformats.org/officeDocument/2006/relationships/image" Target="media/image81.png"/><Relationship Id="rId123" Type="http://schemas.openxmlformats.org/officeDocument/2006/relationships/hyperlink" Target="https://www.myagedcare.gov.au/assessment/apply-online" TargetMode="External"/><Relationship Id="rId144" Type="http://schemas.openxmlformats.org/officeDocument/2006/relationships/image" Target="media/image121.png"/><Relationship Id="rId90" Type="http://schemas.openxmlformats.org/officeDocument/2006/relationships/image" Target="media/image72.png"/><Relationship Id="rId165" Type="http://schemas.openxmlformats.org/officeDocument/2006/relationships/fontTable" Target="fontTable.xml"/><Relationship Id="rId27" Type="http://schemas.openxmlformats.org/officeDocument/2006/relationships/image" Target="media/image14.png"/><Relationship Id="rId48" Type="http://schemas.openxmlformats.org/officeDocument/2006/relationships/image" Target="media/image33.png"/><Relationship Id="rId69" Type="http://schemas.openxmlformats.org/officeDocument/2006/relationships/image" Target="media/image52.png"/><Relationship Id="rId113" Type="http://schemas.openxmlformats.org/officeDocument/2006/relationships/image" Target="media/image91.png"/><Relationship Id="rId134" Type="http://schemas.openxmlformats.org/officeDocument/2006/relationships/image" Target="media/image111.png"/><Relationship Id="rId80" Type="http://schemas.openxmlformats.org/officeDocument/2006/relationships/image" Target="media/image62.png"/><Relationship Id="rId155" Type="http://schemas.openxmlformats.org/officeDocument/2006/relationships/image" Target="media/image130.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34.png"/></Relationships>
</file>

<file path=word/_rels/header3.xml.rels><?xml version="1.0" encoding="UTF-8" standalone="yes"?>
<Relationships xmlns="http://schemas.openxmlformats.org/package/2006/relationships"><Relationship Id="rId1" Type="http://schemas.openxmlformats.org/officeDocument/2006/relationships/image" Target="media/image1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Contains first draft of CR1081</Comments>
    <personinchargeoffile xmlns="a45185a2-b73a-437e-b471-e5d701779030">
      <UserInfo>
        <DisplayName/>
        <AccountId xsi:nil="true"/>
        <AccountType/>
      </UserInfo>
    </personinchargeoffile>
    <TRIM xmlns="a45185a2-b73a-437e-b471-e5d70177903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73905-F85D-4D97-81D7-87D475F1E262}">
  <ds:schemaRefs>
    <ds:schemaRef ds:uri="http://schemas.microsoft.com/sharepoint/v3/contenttype/forms"/>
  </ds:schemaRefs>
</ds:datastoreItem>
</file>

<file path=customXml/itemProps2.xml><?xml version="1.0" encoding="utf-8"?>
<ds:datastoreItem xmlns:ds="http://schemas.openxmlformats.org/officeDocument/2006/customXml" ds:itemID="{A8A44405-7C11-46A5-8AB1-A8844415A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DEF7D0-DBE0-43A9-8DCC-6146A853CD26}">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4.xml><?xml version="1.0" encoding="utf-8"?>
<ds:datastoreItem xmlns:ds="http://schemas.openxmlformats.org/officeDocument/2006/customXml" ds:itemID="{5509B2F8-201D-4B7A-BD58-A753997D9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7955</Words>
  <Characters>42960</Characters>
  <Application>Microsoft Office Word</Application>
  <DocSecurity>0</DocSecurity>
  <Lines>1301</Lines>
  <Paragraphs>893</Paragraphs>
  <ScaleCrop>false</ScaleCrop>
  <HeadingPairs>
    <vt:vector size="2" baseType="variant">
      <vt:variant>
        <vt:lpstr>Title</vt:lpstr>
      </vt:variant>
      <vt:variant>
        <vt:i4>1</vt:i4>
      </vt:variant>
    </vt:vector>
  </HeadingPairs>
  <TitlesOfParts>
    <vt:vector size="1" baseType="lpstr">
      <vt:lpstr>My aged care assessor portal user guide 2 - Registering support people and adding relationships</vt:lpstr>
    </vt:vector>
  </TitlesOfParts>
  <Manager/>
  <Company/>
  <LinksUpToDate>false</LinksUpToDate>
  <CharactersWithSpaces>50022</CharactersWithSpaces>
  <SharedDoc>false</SharedDoc>
  <HyperlinkBase/>
  <HLinks>
    <vt:vector size="354" baseType="variant">
      <vt:variant>
        <vt:i4>2170996</vt:i4>
      </vt:variant>
      <vt:variant>
        <vt:i4>264</vt:i4>
      </vt:variant>
      <vt:variant>
        <vt:i4>0</vt:i4>
      </vt:variant>
      <vt:variant>
        <vt:i4>5</vt:i4>
      </vt:variant>
      <vt:variant>
        <vt:lpwstr/>
      </vt:variant>
      <vt:variant>
        <vt:lpwstr>_Viewing_my_client’s</vt:lpwstr>
      </vt:variant>
      <vt:variant>
        <vt:i4>131151</vt:i4>
      </vt:variant>
      <vt:variant>
        <vt:i4>261</vt:i4>
      </vt:variant>
      <vt:variant>
        <vt:i4>0</vt:i4>
      </vt:variant>
      <vt:variant>
        <vt:i4>5</vt:i4>
      </vt:variant>
      <vt:variant>
        <vt:lpwstr>https://www.dementia.org.au/helpline</vt:lpwstr>
      </vt:variant>
      <vt:variant>
        <vt:lpwstr/>
      </vt:variant>
      <vt:variant>
        <vt:i4>917596</vt:i4>
      </vt:variant>
      <vt:variant>
        <vt:i4>258</vt:i4>
      </vt:variant>
      <vt:variant>
        <vt:i4>0</vt:i4>
      </vt:variant>
      <vt:variant>
        <vt:i4>5</vt:i4>
      </vt:variant>
      <vt:variant>
        <vt:lpwstr>https://www.carergateway.gov.au/</vt:lpwstr>
      </vt:variant>
      <vt:variant>
        <vt:lpwstr/>
      </vt:variant>
      <vt:variant>
        <vt:i4>5636199</vt:i4>
      </vt:variant>
      <vt:variant>
        <vt:i4>255</vt:i4>
      </vt:variant>
      <vt:variant>
        <vt:i4>0</vt:i4>
      </vt:variant>
      <vt:variant>
        <vt:i4>5</vt:i4>
      </vt:variant>
      <vt:variant>
        <vt:lpwstr/>
      </vt:variant>
      <vt:variant>
        <vt:lpwstr>_Verifying_Mobile_Phone</vt:lpwstr>
      </vt:variant>
      <vt:variant>
        <vt:i4>1835045</vt:i4>
      </vt:variant>
      <vt:variant>
        <vt:i4>252</vt:i4>
      </vt:variant>
      <vt:variant>
        <vt:i4>0</vt:i4>
      </vt:variant>
      <vt:variant>
        <vt:i4>5</vt:i4>
      </vt:variant>
      <vt:variant>
        <vt:lpwstr/>
      </vt:variant>
      <vt:variant>
        <vt:lpwstr>_Removing_a_relationship</vt:lpwstr>
      </vt:variant>
      <vt:variant>
        <vt:i4>1769536</vt:i4>
      </vt:variant>
      <vt:variant>
        <vt:i4>249</vt:i4>
      </vt:variant>
      <vt:variant>
        <vt:i4>0</vt:i4>
      </vt:variant>
      <vt:variant>
        <vt:i4>5</vt:i4>
      </vt:variant>
      <vt:variant>
        <vt:lpwstr/>
      </vt:variant>
      <vt:variant>
        <vt:lpwstr>Step3ViaSupportNetworkTab</vt:lpwstr>
      </vt:variant>
      <vt:variant>
        <vt:i4>1114145</vt:i4>
      </vt:variant>
      <vt:variant>
        <vt:i4>246</vt:i4>
      </vt:variant>
      <vt:variant>
        <vt:i4>0</vt:i4>
      </vt:variant>
      <vt:variant>
        <vt:i4>5</vt:i4>
      </vt:variant>
      <vt:variant>
        <vt:lpwstr/>
      </vt:variant>
      <vt:variant>
        <vt:lpwstr>_Via_Support_Network</vt:lpwstr>
      </vt:variant>
      <vt:variant>
        <vt:i4>3407898</vt:i4>
      </vt:variant>
      <vt:variant>
        <vt:i4>243</vt:i4>
      </vt:variant>
      <vt:variant>
        <vt:i4>0</vt:i4>
      </vt:variant>
      <vt:variant>
        <vt:i4>5</vt:i4>
      </vt:variant>
      <vt:variant>
        <vt:lpwstr/>
      </vt:variant>
      <vt:variant>
        <vt:lpwstr>_Via_Assessment_Referrals</vt:lpwstr>
      </vt:variant>
      <vt:variant>
        <vt:i4>1572953</vt:i4>
      </vt:variant>
      <vt:variant>
        <vt:i4>240</vt:i4>
      </vt:variant>
      <vt:variant>
        <vt:i4>0</vt:i4>
      </vt:variant>
      <vt:variant>
        <vt:i4>5</vt:i4>
      </vt:variant>
      <vt:variant>
        <vt:lpwstr>https://www.myagedcare.gov.au/assessment/apply-online</vt:lpwstr>
      </vt:variant>
      <vt:variant>
        <vt:lpwstr/>
      </vt:variant>
      <vt:variant>
        <vt:i4>7405660</vt:i4>
      </vt:variant>
      <vt:variant>
        <vt:i4>237</vt:i4>
      </vt:variant>
      <vt:variant>
        <vt:i4>0</vt:i4>
      </vt:variant>
      <vt:variant>
        <vt:i4>5</vt:i4>
      </vt:variant>
      <vt:variant>
        <vt:lpwstr/>
      </vt:variant>
      <vt:variant>
        <vt:lpwstr>_Requesting_a_call</vt:lpwstr>
      </vt:variant>
      <vt:variant>
        <vt:i4>5308508</vt:i4>
      </vt:variant>
      <vt:variant>
        <vt:i4>234</vt:i4>
      </vt:variant>
      <vt:variant>
        <vt:i4>0</vt:i4>
      </vt:variant>
      <vt:variant>
        <vt:i4>5</vt:i4>
      </vt:variant>
      <vt:variant>
        <vt:lpwstr/>
      </vt:variant>
      <vt:variant>
        <vt:lpwstr>_Identity_Match</vt:lpwstr>
      </vt:variant>
      <vt:variant>
        <vt:i4>6029339</vt:i4>
      </vt:variant>
      <vt:variant>
        <vt:i4>231</vt:i4>
      </vt:variant>
      <vt:variant>
        <vt:i4>0</vt:i4>
      </vt:variant>
      <vt:variant>
        <vt:i4>5</vt:i4>
      </vt:variant>
      <vt:variant>
        <vt:lpwstr>https://www.health.gov.au/resources/publications/my-aged-care-assessor-portal-user-guide-1-registering-and-referring-clients</vt:lpwstr>
      </vt:variant>
      <vt:variant>
        <vt:lpwstr/>
      </vt:variant>
      <vt:variant>
        <vt:i4>1441836</vt:i4>
      </vt:variant>
      <vt:variant>
        <vt:i4>228</vt:i4>
      </vt:variant>
      <vt:variant>
        <vt:i4>0</vt:i4>
      </vt:variant>
      <vt:variant>
        <vt:i4>5</vt:i4>
      </vt:variant>
      <vt:variant>
        <vt:lpwstr/>
      </vt:variant>
      <vt:variant>
        <vt:lpwstr>_Activating_a_pending</vt:lpwstr>
      </vt:variant>
      <vt:variant>
        <vt:i4>6029339</vt:i4>
      </vt:variant>
      <vt:variant>
        <vt:i4>225</vt:i4>
      </vt:variant>
      <vt:variant>
        <vt:i4>0</vt:i4>
      </vt:variant>
      <vt:variant>
        <vt:i4>5</vt:i4>
      </vt:variant>
      <vt:variant>
        <vt:lpwstr>https://www.health.gov.au/resources/publications/my-aged-care-assessor-portal-user-guide-1-registering-and-referring-clients</vt:lpwstr>
      </vt:variant>
      <vt:variant>
        <vt:lpwstr/>
      </vt:variant>
      <vt:variant>
        <vt:i4>4128894</vt:i4>
      </vt:variant>
      <vt:variant>
        <vt:i4>222</vt:i4>
      </vt:variant>
      <vt:variant>
        <vt:i4>0</vt:i4>
      </vt:variant>
      <vt:variant>
        <vt:i4>5</vt:i4>
      </vt:variant>
      <vt:variant>
        <vt:lpwstr>https://www.health.gov.au/resources/publications/my-aged-care-assessment-manual</vt:lpwstr>
      </vt:variant>
      <vt:variant>
        <vt:lpwstr/>
      </vt:variant>
      <vt:variant>
        <vt:i4>6029339</vt:i4>
      </vt:variant>
      <vt:variant>
        <vt:i4>219</vt:i4>
      </vt:variant>
      <vt:variant>
        <vt:i4>0</vt:i4>
      </vt:variant>
      <vt:variant>
        <vt:i4>5</vt:i4>
      </vt:variant>
      <vt:variant>
        <vt:lpwstr>https://www.health.gov.au/resources/publications/my-aged-care-assessor-portal-user-guide-1-registering-and-referring-clients</vt:lpwstr>
      </vt:variant>
      <vt:variant>
        <vt:lpwstr/>
      </vt:variant>
      <vt:variant>
        <vt:i4>6029339</vt:i4>
      </vt:variant>
      <vt:variant>
        <vt:i4>216</vt:i4>
      </vt:variant>
      <vt:variant>
        <vt:i4>0</vt:i4>
      </vt:variant>
      <vt:variant>
        <vt:i4>5</vt:i4>
      </vt:variant>
      <vt:variant>
        <vt:lpwstr>https://www.health.gov.au/resources/publications/my-aged-care-assessor-portal-user-guide-1-registering-and-referring-clients</vt:lpwstr>
      </vt:variant>
      <vt:variant>
        <vt:lpwstr/>
      </vt:variant>
      <vt:variant>
        <vt:i4>4128894</vt:i4>
      </vt:variant>
      <vt:variant>
        <vt:i4>213</vt:i4>
      </vt:variant>
      <vt:variant>
        <vt:i4>0</vt:i4>
      </vt:variant>
      <vt:variant>
        <vt:i4>5</vt:i4>
      </vt:variant>
      <vt:variant>
        <vt:lpwstr>https://www.health.gov.au/resources/publications/my-aged-care-assessment-manual</vt:lpwstr>
      </vt:variant>
      <vt:variant>
        <vt:lpwstr/>
      </vt:variant>
      <vt:variant>
        <vt:i4>5308508</vt:i4>
      </vt:variant>
      <vt:variant>
        <vt:i4>210</vt:i4>
      </vt:variant>
      <vt:variant>
        <vt:i4>0</vt:i4>
      </vt:variant>
      <vt:variant>
        <vt:i4>5</vt:i4>
      </vt:variant>
      <vt:variant>
        <vt:lpwstr/>
      </vt:variant>
      <vt:variant>
        <vt:lpwstr>_Identity_Match</vt:lpwstr>
      </vt:variant>
      <vt:variant>
        <vt:i4>6029339</vt:i4>
      </vt:variant>
      <vt:variant>
        <vt:i4>207</vt:i4>
      </vt:variant>
      <vt:variant>
        <vt:i4>0</vt:i4>
      </vt:variant>
      <vt:variant>
        <vt:i4>5</vt:i4>
      </vt:variant>
      <vt:variant>
        <vt:lpwstr>https://www.health.gov.au/resources/publications/my-aged-care-assessor-portal-user-guide-1-registering-and-referring-clients</vt:lpwstr>
      </vt:variant>
      <vt:variant>
        <vt:lpwstr/>
      </vt:variant>
      <vt:variant>
        <vt:i4>4128894</vt:i4>
      </vt:variant>
      <vt:variant>
        <vt:i4>204</vt:i4>
      </vt:variant>
      <vt:variant>
        <vt:i4>0</vt:i4>
      </vt:variant>
      <vt:variant>
        <vt:i4>5</vt:i4>
      </vt:variant>
      <vt:variant>
        <vt:lpwstr>https://www.health.gov.au/resources/publications/my-aged-care-assessment-manual</vt:lpwstr>
      </vt:variant>
      <vt:variant>
        <vt:lpwstr/>
      </vt:variant>
      <vt:variant>
        <vt:i4>5308489</vt:i4>
      </vt:variant>
      <vt:variant>
        <vt:i4>201</vt:i4>
      </vt:variant>
      <vt:variant>
        <vt:i4>0</vt:i4>
      </vt:variant>
      <vt:variant>
        <vt:i4>5</vt:i4>
      </vt:variant>
      <vt:variant>
        <vt:lpwstr/>
      </vt:variant>
      <vt:variant>
        <vt:lpwstr>_Creating_a_Supporter_1</vt:lpwstr>
      </vt:variant>
      <vt:variant>
        <vt:i4>6553712</vt:i4>
      </vt:variant>
      <vt:variant>
        <vt:i4>198</vt:i4>
      </vt:variant>
      <vt:variant>
        <vt:i4>0</vt:i4>
      </vt:variant>
      <vt:variant>
        <vt:i4>5</vt:i4>
      </vt:variant>
      <vt:variant>
        <vt:lpwstr>https://www.myagedcare.gov.au/publications/registration-supporter-form</vt:lpwstr>
      </vt:variant>
      <vt:variant>
        <vt:lpwstr/>
      </vt:variant>
      <vt:variant>
        <vt:i4>5308508</vt:i4>
      </vt:variant>
      <vt:variant>
        <vt:i4>195</vt:i4>
      </vt:variant>
      <vt:variant>
        <vt:i4>0</vt:i4>
      </vt:variant>
      <vt:variant>
        <vt:i4>5</vt:i4>
      </vt:variant>
      <vt:variant>
        <vt:lpwstr/>
      </vt:variant>
      <vt:variant>
        <vt:lpwstr>_Identity_Match</vt:lpwstr>
      </vt:variant>
      <vt:variant>
        <vt:i4>6029339</vt:i4>
      </vt:variant>
      <vt:variant>
        <vt:i4>192</vt:i4>
      </vt:variant>
      <vt:variant>
        <vt:i4>0</vt:i4>
      </vt:variant>
      <vt:variant>
        <vt:i4>5</vt:i4>
      </vt:variant>
      <vt:variant>
        <vt:lpwstr>https://www.health.gov.au/resources/publications/my-aged-care-assessor-portal-user-guide-1-registering-and-referring-clients</vt:lpwstr>
      </vt:variant>
      <vt:variant>
        <vt:lpwstr/>
      </vt:variant>
      <vt:variant>
        <vt:i4>6881314</vt:i4>
      </vt:variant>
      <vt:variant>
        <vt:i4>189</vt:i4>
      </vt:variant>
      <vt:variant>
        <vt:i4>0</vt:i4>
      </vt:variant>
      <vt:variant>
        <vt:i4>5</vt:i4>
      </vt:variant>
      <vt:variant>
        <vt:lpwstr>https://www.myagedcare.gov.au/</vt:lpwstr>
      </vt:variant>
      <vt:variant>
        <vt:lpwstr/>
      </vt:variant>
      <vt:variant>
        <vt:i4>6553712</vt:i4>
      </vt:variant>
      <vt:variant>
        <vt:i4>186</vt:i4>
      </vt:variant>
      <vt:variant>
        <vt:i4>0</vt:i4>
      </vt:variant>
      <vt:variant>
        <vt:i4>5</vt:i4>
      </vt:variant>
      <vt:variant>
        <vt:lpwstr>https://www.myagedcare.gov.au/publications/registration-supporter-form</vt:lpwstr>
      </vt:variant>
      <vt:variant>
        <vt:lpwstr/>
      </vt:variant>
      <vt:variant>
        <vt:i4>8061035</vt:i4>
      </vt:variant>
      <vt:variant>
        <vt:i4>183</vt:i4>
      </vt:variant>
      <vt:variant>
        <vt:i4>0</vt:i4>
      </vt:variant>
      <vt:variant>
        <vt:i4>5</vt:i4>
      </vt:variant>
      <vt:variant>
        <vt:lpwstr>https://www.health.gov.au/resources/publications/aged-care-assessor-application-user-guide</vt:lpwstr>
      </vt:variant>
      <vt:variant>
        <vt:lpwstr/>
      </vt:variant>
      <vt:variant>
        <vt:i4>1900596</vt:i4>
      </vt:variant>
      <vt:variant>
        <vt:i4>176</vt:i4>
      </vt:variant>
      <vt:variant>
        <vt:i4>0</vt:i4>
      </vt:variant>
      <vt:variant>
        <vt:i4>5</vt:i4>
      </vt:variant>
      <vt:variant>
        <vt:lpwstr/>
      </vt:variant>
      <vt:variant>
        <vt:lpwstr>_Toc240901669</vt:lpwstr>
      </vt:variant>
      <vt:variant>
        <vt:i4>1900596</vt:i4>
      </vt:variant>
      <vt:variant>
        <vt:i4>170</vt:i4>
      </vt:variant>
      <vt:variant>
        <vt:i4>0</vt:i4>
      </vt:variant>
      <vt:variant>
        <vt:i4>5</vt:i4>
      </vt:variant>
      <vt:variant>
        <vt:lpwstr/>
      </vt:variant>
      <vt:variant>
        <vt:lpwstr>_Toc240901668</vt:lpwstr>
      </vt:variant>
      <vt:variant>
        <vt:i4>1900596</vt:i4>
      </vt:variant>
      <vt:variant>
        <vt:i4>164</vt:i4>
      </vt:variant>
      <vt:variant>
        <vt:i4>0</vt:i4>
      </vt:variant>
      <vt:variant>
        <vt:i4>5</vt:i4>
      </vt:variant>
      <vt:variant>
        <vt:lpwstr/>
      </vt:variant>
      <vt:variant>
        <vt:lpwstr>_Toc240901667</vt:lpwstr>
      </vt:variant>
      <vt:variant>
        <vt:i4>1900596</vt:i4>
      </vt:variant>
      <vt:variant>
        <vt:i4>158</vt:i4>
      </vt:variant>
      <vt:variant>
        <vt:i4>0</vt:i4>
      </vt:variant>
      <vt:variant>
        <vt:i4>5</vt:i4>
      </vt:variant>
      <vt:variant>
        <vt:lpwstr/>
      </vt:variant>
      <vt:variant>
        <vt:lpwstr>_Toc240901666</vt:lpwstr>
      </vt:variant>
      <vt:variant>
        <vt:i4>1900596</vt:i4>
      </vt:variant>
      <vt:variant>
        <vt:i4>152</vt:i4>
      </vt:variant>
      <vt:variant>
        <vt:i4>0</vt:i4>
      </vt:variant>
      <vt:variant>
        <vt:i4>5</vt:i4>
      </vt:variant>
      <vt:variant>
        <vt:lpwstr/>
      </vt:variant>
      <vt:variant>
        <vt:lpwstr>_Toc240901665</vt:lpwstr>
      </vt:variant>
      <vt:variant>
        <vt:i4>1900596</vt:i4>
      </vt:variant>
      <vt:variant>
        <vt:i4>146</vt:i4>
      </vt:variant>
      <vt:variant>
        <vt:i4>0</vt:i4>
      </vt:variant>
      <vt:variant>
        <vt:i4>5</vt:i4>
      </vt:variant>
      <vt:variant>
        <vt:lpwstr/>
      </vt:variant>
      <vt:variant>
        <vt:lpwstr>_Toc240901664</vt:lpwstr>
      </vt:variant>
      <vt:variant>
        <vt:i4>1900596</vt:i4>
      </vt:variant>
      <vt:variant>
        <vt:i4>140</vt:i4>
      </vt:variant>
      <vt:variant>
        <vt:i4>0</vt:i4>
      </vt:variant>
      <vt:variant>
        <vt:i4>5</vt:i4>
      </vt:variant>
      <vt:variant>
        <vt:lpwstr/>
      </vt:variant>
      <vt:variant>
        <vt:lpwstr>_Toc240901663</vt:lpwstr>
      </vt:variant>
      <vt:variant>
        <vt:i4>1900596</vt:i4>
      </vt:variant>
      <vt:variant>
        <vt:i4>134</vt:i4>
      </vt:variant>
      <vt:variant>
        <vt:i4>0</vt:i4>
      </vt:variant>
      <vt:variant>
        <vt:i4>5</vt:i4>
      </vt:variant>
      <vt:variant>
        <vt:lpwstr/>
      </vt:variant>
      <vt:variant>
        <vt:lpwstr>_Toc240901662</vt:lpwstr>
      </vt:variant>
      <vt:variant>
        <vt:i4>1900596</vt:i4>
      </vt:variant>
      <vt:variant>
        <vt:i4>128</vt:i4>
      </vt:variant>
      <vt:variant>
        <vt:i4>0</vt:i4>
      </vt:variant>
      <vt:variant>
        <vt:i4>5</vt:i4>
      </vt:variant>
      <vt:variant>
        <vt:lpwstr/>
      </vt:variant>
      <vt:variant>
        <vt:lpwstr>_Toc240901661</vt:lpwstr>
      </vt:variant>
      <vt:variant>
        <vt:i4>1900596</vt:i4>
      </vt:variant>
      <vt:variant>
        <vt:i4>122</vt:i4>
      </vt:variant>
      <vt:variant>
        <vt:i4>0</vt:i4>
      </vt:variant>
      <vt:variant>
        <vt:i4>5</vt:i4>
      </vt:variant>
      <vt:variant>
        <vt:lpwstr/>
      </vt:variant>
      <vt:variant>
        <vt:lpwstr>_Toc240901660</vt:lpwstr>
      </vt:variant>
      <vt:variant>
        <vt:i4>1966132</vt:i4>
      </vt:variant>
      <vt:variant>
        <vt:i4>116</vt:i4>
      </vt:variant>
      <vt:variant>
        <vt:i4>0</vt:i4>
      </vt:variant>
      <vt:variant>
        <vt:i4>5</vt:i4>
      </vt:variant>
      <vt:variant>
        <vt:lpwstr/>
      </vt:variant>
      <vt:variant>
        <vt:lpwstr>_Toc240901659</vt:lpwstr>
      </vt:variant>
      <vt:variant>
        <vt:i4>1966132</vt:i4>
      </vt:variant>
      <vt:variant>
        <vt:i4>110</vt:i4>
      </vt:variant>
      <vt:variant>
        <vt:i4>0</vt:i4>
      </vt:variant>
      <vt:variant>
        <vt:i4>5</vt:i4>
      </vt:variant>
      <vt:variant>
        <vt:lpwstr/>
      </vt:variant>
      <vt:variant>
        <vt:lpwstr>_Toc240901658</vt:lpwstr>
      </vt:variant>
      <vt:variant>
        <vt:i4>1966132</vt:i4>
      </vt:variant>
      <vt:variant>
        <vt:i4>104</vt:i4>
      </vt:variant>
      <vt:variant>
        <vt:i4>0</vt:i4>
      </vt:variant>
      <vt:variant>
        <vt:i4>5</vt:i4>
      </vt:variant>
      <vt:variant>
        <vt:lpwstr/>
      </vt:variant>
      <vt:variant>
        <vt:lpwstr>_Toc240901657</vt:lpwstr>
      </vt:variant>
      <vt:variant>
        <vt:i4>1966132</vt:i4>
      </vt:variant>
      <vt:variant>
        <vt:i4>98</vt:i4>
      </vt:variant>
      <vt:variant>
        <vt:i4>0</vt:i4>
      </vt:variant>
      <vt:variant>
        <vt:i4>5</vt:i4>
      </vt:variant>
      <vt:variant>
        <vt:lpwstr/>
      </vt:variant>
      <vt:variant>
        <vt:lpwstr>_Toc240901656</vt:lpwstr>
      </vt:variant>
      <vt:variant>
        <vt:i4>1966132</vt:i4>
      </vt:variant>
      <vt:variant>
        <vt:i4>92</vt:i4>
      </vt:variant>
      <vt:variant>
        <vt:i4>0</vt:i4>
      </vt:variant>
      <vt:variant>
        <vt:i4>5</vt:i4>
      </vt:variant>
      <vt:variant>
        <vt:lpwstr/>
      </vt:variant>
      <vt:variant>
        <vt:lpwstr>_Toc240901655</vt:lpwstr>
      </vt:variant>
      <vt:variant>
        <vt:i4>1966132</vt:i4>
      </vt:variant>
      <vt:variant>
        <vt:i4>86</vt:i4>
      </vt:variant>
      <vt:variant>
        <vt:i4>0</vt:i4>
      </vt:variant>
      <vt:variant>
        <vt:i4>5</vt:i4>
      </vt:variant>
      <vt:variant>
        <vt:lpwstr/>
      </vt:variant>
      <vt:variant>
        <vt:lpwstr>_Toc240901654</vt:lpwstr>
      </vt:variant>
      <vt:variant>
        <vt:i4>1966132</vt:i4>
      </vt:variant>
      <vt:variant>
        <vt:i4>80</vt:i4>
      </vt:variant>
      <vt:variant>
        <vt:i4>0</vt:i4>
      </vt:variant>
      <vt:variant>
        <vt:i4>5</vt:i4>
      </vt:variant>
      <vt:variant>
        <vt:lpwstr/>
      </vt:variant>
      <vt:variant>
        <vt:lpwstr>_Toc240901653</vt:lpwstr>
      </vt:variant>
      <vt:variant>
        <vt:i4>1966132</vt:i4>
      </vt:variant>
      <vt:variant>
        <vt:i4>74</vt:i4>
      </vt:variant>
      <vt:variant>
        <vt:i4>0</vt:i4>
      </vt:variant>
      <vt:variant>
        <vt:i4>5</vt:i4>
      </vt:variant>
      <vt:variant>
        <vt:lpwstr/>
      </vt:variant>
      <vt:variant>
        <vt:lpwstr>_Toc240901652</vt:lpwstr>
      </vt:variant>
      <vt:variant>
        <vt:i4>1966132</vt:i4>
      </vt:variant>
      <vt:variant>
        <vt:i4>68</vt:i4>
      </vt:variant>
      <vt:variant>
        <vt:i4>0</vt:i4>
      </vt:variant>
      <vt:variant>
        <vt:i4>5</vt:i4>
      </vt:variant>
      <vt:variant>
        <vt:lpwstr/>
      </vt:variant>
      <vt:variant>
        <vt:lpwstr>_Toc240901651</vt:lpwstr>
      </vt:variant>
      <vt:variant>
        <vt:i4>1966132</vt:i4>
      </vt:variant>
      <vt:variant>
        <vt:i4>62</vt:i4>
      </vt:variant>
      <vt:variant>
        <vt:i4>0</vt:i4>
      </vt:variant>
      <vt:variant>
        <vt:i4>5</vt:i4>
      </vt:variant>
      <vt:variant>
        <vt:lpwstr/>
      </vt:variant>
      <vt:variant>
        <vt:lpwstr>_Toc240901650</vt:lpwstr>
      </vt:variant>
      <vt:variant>
        <vt:i4>2031668</vt:i4>
      </vt:variant>
      <vt:variant>
        <vt:i4>56</vt:i4>
      </vt:variant>
      <vt:variant>
        <vt:i4>0</vt:i4>
      </vt:variant>
      <vt:variant>
        <vt:i4>5</vt:i4>
      </vt:variant>
      <vt:variant>
        <vt:lpwstr/>
      </vt:variant>
      <vt:variant>
        <vt:lpwstr>_Toc240901649</vt:lpwstr>
      </vt:variant>
      <vt:variant>
        <vt:i4>2031668</vt:i4>
      </vt:variant>
      <vt:variant>
        <vt:i4>50</vt:i4>
      </vt:variant>
      <vt:variant>
        <vt:i4>0</vt:i4>
      </vt:variant>
      <vt:variant>
        <vt:i4>5</vt:i4>
      </vt:variant>
      <vt:variant>
        <vt:lpwstr/>
      </vt:variant>
      <vt:variant>
        <vt:lpwstr>_Toc240901648</vt:lpwstr>
      </vt:variant>
      <vt:variant>
        <vt:i4>2031668</vt:i4>
      </vt:variant>
      <vt:variant>
        <vt:i4>44</vt:i4>
      </vt:variant>
      <vt:variant>
        <vt:i4>0</vt:i4>
      </vt:variant>
      <vt:variant>
        <vt:i4>5</vt:i4>
      </vt:variant>
      <vt:variant>
        <vt:lpwstr/>
      </vt:variant>
      <vt:variant>
        <vt:lpwstr>_Toc240901647</vt:lpwstr>
      </vt:variant>
      <vt:variant>
        <vt:i4>2031668</vt:i4>
      </vt:variant>
      <vt:variant>
        <vt:i4>38</vt:i4>
      </vt:variant>
      <vt:variant>
        <vt:i4>0</vt:i4>
      </vt:variant>
      <vt:variant>
        <vt:i4>5</vt:i4>
      </vt:variant>
      <vt:variant>
        <vt:lpwstr/>
      </vt:variant>
      <vt:variant>
        <vt:lpwstr>_Toc240901646</vt:lpwstr>
      </vt:variant>
      <vt:variant>
        <vt:i4>2031668</vt:i4>
      </vt:variant>
      <vt:variant>
        <vt:i4>32</vt:i4>
      </vt:variant>
      <vt:variant>
        <vt:i4>0</vt:i4>
      </vt:variant>
      <vt:variant>
        <vt:i4>5</vt:i4>
      </vt:variant>
      <vt:variant>
        <vt:lpwstr/>
      </vt:variant>
      <vt:variant>
        <vt:lpwstr>_Toc240901645</vt:lpwstr>
      </vt:variant>
      <vt:variant>
        <vt:i4>2031668</vt:i4>
      </vt:variant>
      <vt:variant>
        <vt:i4>26</vt:i4>
      </vt:variant>
      <vt:variant>
        <vt:i4>0</vt:i4>
      </vt:variant>
      <vt:variant>
        <vt:i4>5</vt:i4>
      </vt:variant>
      <vt:variant>
        <vt:lpwstr/>
      </vt:variant>
      <vt:variant>
        <vt:lpwstr>_Toc240901644</vt:lpwstr>
      </vt:variant>
      <vt:variant>
        <vt:i4>2031668</vt:i4>
      </vt:variant>
      <vt:variant>
        <vt:i4>20</vt:i4>
      </vt:variant>
      <vt:variant>
        <vt:i4>0</vt:i4>
      </vt:variant>
      <vt:variant>
        <vt:i4>5</vt:i4>
      </vt:variant>
      <vt:variant>
        <vt:lpwstr/>
      </vt:variant>
      <vt:variant>
        <vt:lpwstr>_Toc240901643</vt:lpwstr>
      </vt:variant>
      <vt:variant>
        <vt:i4>2031668</vt:i4>
      </vt:variant>
      <vt:variant>
        <vt:i4>14</vt:i4>
      </vt:variant>
      <vt:variant>
        <vt:i4>0</vt:i4>
      </vt:variant>
      <vt:variant>
        <vt:i4>5</vt:i4>
      </vt:variant>
      <vt:variant>
        <vt:lpwstr/>
      </vt:variant>
      <vt:variant>
        <vt:lpwstr>_Toc240901642</vt:lpwstr>
      </vt:variant>
      <vt:variant>
        <vt:i4>2031668</vt:i4>
      </vt:variant>
      <vt:variant>
        <vt:i4>8</vt:i4>
      </vt:variant>
      <vt:variant>
        <vt:i4>0</vt:i4>
      </vt:variant>
      <vt:variant>
        <vt:i4>5</vt:i4>
      </vt:variant>
      <vt:variant>
        <vt:lpwstr/>
      </vt:variant>
      <vt:variant>
        <vt:lpwstr>_Toc240901641</vt:lpwstr>
      </vt:variant>
      <vt:variant>
        <vt:i4>2031668</vt:i4>
      </vt:variant>
      <vt:variant>
        <vt:i4>2</vt:i4>
      </vt:variant>
      <vt:variant>
        <vt:i4>0</vt:i4>
      </vt:variant>
      <vt:variant>
        <vt:i4>5</vt:i4>
      </vt:variant>
      <vt:variant>
        <vt:lpwstr/>
      </vt:variant>
      <vt:variant>
        <vt:lpwstr>_Toc240901640</vt:lpwstr>
      </vt:variant>
      <vt:variant>
        <vt:i4>4784222</vt:i4>
      </vt:variant>
      <vt:variant>
        <vt:i4>0</vt:i4>
      </vt:variant>
      <vt:variant>
        <vt:i4>0</vt:i4>
      </vt:variant>
      <vt:variant>
        <vt:i4>5</vt:i4>
      </vt:variant>
      <vt:variant>
        <vt:lpwstr>http://www.myagedcare.gov.au/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aged care assessor portal user guide 2 - Registering support people and adding relationships</dc:title>
  <dc:subject/>
  <dc:creator>Australian Government Department of Health Disability and Ageing</dc:creator>
  <cp:keywords>My AgedCare, Registering Support People, Adding relationships</cp:keywords>
  <dc:description/>
  <cp:revision>2</cp:revision>
  <dcterms:created xsi:type="dcterms:W3CDTF">2026-10-13T05:19:00Z</dcterms:created>
  <dcterms:modified xsi:type="dcterms:W3CDTF">2026-10-13T05:19:00Z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73151aab,5463c45a,7ef63919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273da252,4923598c,7f971517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2026-06-05T05:00:04Z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d47bd537-78f3-47b5-8e81-fa206f090899</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