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BC371" w14:textId="09F2688A" w:rsidR="000A64C1" w:rsidRPr="00556A84" w:rsidRDefault="00BC1FE9" w:rsidP="00BA5153">
      <w:pPr>
        <w:pStyle w:val="Header"/>
        <w:tabs>
          <w:tab w:val="clear" w:pos="4513"/>
          <w:tab w:val="clear" w:pos="9026"/>
        </w:tabs>
        <w:ind w:right="-897"/>
        <w:jc w:val="both"/>
        <w:rPr>
          <w:color w:val="7F7F7F" w:themeColor="text1" w:themeTint="80"/>
          <w:sz w:val="20"/>
        </w:rPr>
      </w:pPr>
      <w:r>
        <w:rPr>
          <w:noProof/>
        </w:rPr>
        <w:drawing>
          <wp:anchor distT="0" distB="0" distL="114300" distR="114300" simplePos="0" relativeHeight="251659264" behindDoc="0" locked="0" layoutInCell="1" allowOverlap="1" wp14:anchorId="3E917168" wp14:editId="759372A3">
            <wp:simplePos x="0" y="0"/>
            <wp:positionH relativeFrom="margin">
              <wp:align>left</wp:align>
            </wp:positionH>
            <wp:positionV relativeFrom="paragraph">
              <wp:posOffset>9525</wp:posOffset>
            </wp:positionV>
            <wp:extent cx="806450" cy="831850"/>
            <wp:effectExtent l="0" t="0" r="0" b="6350"/>
            <wp:wrapSquare wrapText="bothSides"/>
            <wp:docPr id="2" name="Picture 2" descr="Diamond shaped Health Ministers logo. Colours used are red, blue, yellow, green, and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mond shaped Health Ministers logo. Colours used are red, blue, yellow, green, and purpl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806450" cy="831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B5C7E7" w14:textId="54CDC0E5" w:rsidR="004D51BF" w:rsidRPr="000A64C1" w:rsidRDefault="00BC1FE9" w:rsidP="00BC1FE9">
      <w:pPr>
        <w:spacing w:before="195" w:line="571" w:lineRule="auto"/>
        <w:ind w:right="1092"/>
        <w:jc w:val="center"/>
        <w:rPr>
          <w:rFonts w:ascii="Calibri" w:eastAsia="Calibri" w:hAnsi="Calibri" w:cs="Calibri"/>
          <w:sz w:val="32"/>
          <w:szCs w:val="32"/>
          <w:highlight w:val="yellow"/>
        </w:rPr>
      </w:pPr>
      <w:r>
        <w:rPr>
          <w:rFonts w:ascii="Calibri" w:hAnsi="Calibri"/>
          <w:b/>
          <w:sz w:val="32"/>
        </w:rPr>
        <w:t>Health Ministers</w:t>
      </w:r>
      <w:r w:rsidR="003F16B2">
        <w:rPr>
          <w:rFonts w:ascii="Calibri" w:hAnsi="Calibri"/>
          <w:b/>
          <w:sz w:val="32"/>
        </w:rPr>
        <w:t>’</w:t>
      </w:r>
      <w:r w:rsidR="00B93AB1">
        <w:rPr>
          <w:rFonts w:ascii="Calibri" w:hAnsi="Calibri"/>
          <w:b/>
          <w:sz w:val="32"/>
        </w:rPr>
        <w:t xml:space="preserve"> Meeting</w:t>
      </w:r>
      <w:r w:rsidR="00B93AB1" w:rsidRPr="00FD6419">
        <w:rPr>
          <w:rFonts w:ascii="Calibri" w:hAnsi="Calibri"/>
          <w:b/>
          <w:sz w:val="32"/>
        </w:rPr>
        <w:t xml:space="preserve"> </w:t>
      </w:r>
      <w:r w:rsidR="007D355E" w:rsidRPr="00FD6419">
        <w:rPr>
          <w:rFonts w:ascii="Calibri" w:hAnsi="Calibri"/>
          <w:b/>
          <w:sz w:val="32"/>
        </w:rPr>
        <w:t>Communiqué</w:t>
      </w:r>
    </w:p>
    <w:p w14:paraId="2EC2BA84" w14:textId="7AD32D70" w:rsidR="004D51BF" w:rsidRDefault="00146B24">
      <w:pPr>
        <w:pStyle w:val="BodyText"/>
        <w:spacing w:before="27"/>
        <w:ind w:left="0" w:right="9"/>
        <w:jc w:val="center"/>
      </w:pPr>
      <w:r>
        <w:t>1</w:t>
      </w:r>
      <w:r w:rsidR="00715C9C">
        <w:t>9</w:t>
      </w:r>
      <w:r>
        <w:t xml:space="preserve"> </w:t>
      </w:r>
      <w:r w:rsidR="00802CB6">
        <w:t xml:space="preserve">October </w:t>
      </w:r>
      <w:r w:rsidR="00B93AB1">
        <w:t>202</w:t>
      </w:r>
      <w:r w:rsidR="004B0F33">
        <w:t>6</w:t>
      </w:r>
    </w:p>
    <w:p w14:paraId="7F7A2C5F" w14:textId="77777777" w:rsidR="004D51BF" w:rsidRDefault="004D51BF">
      <w:pPr>
        <w:spacing w:before="9"/>
        <w:rPr>
          <w:rFonts w:ascii="Calibri" w:eastAsia="Calibri" w:hAnsi="Calibri" w:cs="Calibri"/>
          <w:sz w:val="19"/>
          <w:szCs w:val="19"/>
        </w:rPr>
      </w:pPr>
    </w:p>
    <w:p w14:paraId="0D05313A" w14:textId="77777777" w:rsidR="004D51BF" w:rsidRDefault="007D355E">
      <w:pPr>
        <w:pStyle w:val="Heading1"/>
        <w:ind w:left="1842" w:right="1092"/>
        <w:rPr>
          <w:b w:val="0"/>
          <w:bCs w:val="0"/>
        </w:rPr>
      </w:pPr>
      <w:r>
        <w:t>Health Ministers announce National Board</w:t>
      </w:r>
      <w:r>
        <w:rPr>
          <w:spacing w:val="-17"/>
        </w:rPr>
        <w:t xml:space="preserve"> </w:t>
      </w:r>
      <w:r>
        <w:t>appointments</w:t>
      </w:r>
    </w:p>
    <w:p w14:paraId="1B3E232A" w14:textId="77777777" w:rsidR="004D51BF" w:rsidRDefault="004D51BF">
      <w:pPr>
        <w:rPr>
          <w:rFonts w:ascii="Calibri" w:eastAsia="Calibri" w:hAnsi="Calibri" w:cs="Calibri"/>
          <w:b/>
          <w:bCs/>
          <w:sz w:val="24"/>
          <w:szCs w:val="24"/>
        </w:rPr>
      </w:pPr>
    </w:p>
    <w:p w14:paraId="39D7B25D" w14:textId="746743C0" w:rsidR="004D51BF" w:rsidRPr="00F313B7" w:rsidRDefault="007D355E">
      <w:pPr>
        <w:pStyle w:val="BodyText"/>
        <w:spacing w:before="0"/>
        <w:ind w:left="100" w:right="114"/>
        <w:jc w:val="both"/>
      </w:pPr>
      <w:r w:rsidRPr="00F313B7">
        <w:t xml:space="preserve">Health Ministers, as the Ministerial Council for the National Registration and Accreditation Scheme (the </w:t>
      </w:r>
      <w:r w:rsidR="002745BD" w:rsidRPr="00F313B7">
        <w:t>N</w:t>
      </w:r>
      <w:r w:rsidRPr="00F313B7">
        <w:t xml:space="preserve">ational </w:t>
      </w:r>
      <w:r w:rsidR="002745BD" w:rsidRPr="00F313B7">
        <w:t>S</w:t>
      </w:r>
      <w:r w:rsidRPr="00F313B7">
        <w:t xml:space="preserve">cheme), are very pleased to announce new appointments </w:t>
      </w:r>
      <w:r w:rsidR="002A5C08" w:rsidRPr="00F313B7">
        <w:t xml:space="preserve">and reappointments </w:t>
      </w:r>
      <w:r w:rsidRPr="00F313B7">
        <w:t xml:space="preserve">of </w:t>
      </w:r>
      <w:r w:rsidR="002A5C08" w:rsidRPr="00F313B7">
        <w:t xml:space="preserve">a Chair, </w:t>
      </w:r>
      <w:r w:rsidRPr="00F313B7">
        <w:t xml:space="preserve">practitioner members and community members to fill </w:t>
      </w:r>
      <w:r w:rsidR="00CD3D78" w:rsidRPr="00F313B7">
        <w:t>current</w:t>
      </w:r>
      <w:r w:rsidR="002A5C08" w:rsidRPr="00F313B7">
        <w:t xml:space="preserve"> and arising </w:t>
      </w:r>
      <w:r w:rsidRPr="00F313B7">
        <w:t xml:space="preserve">vacancies </w:t>
      </w:r>
      <w:r w:rsidR="00CD3D78" w:rsidRPr="00F313B7">
        <w:t xml:space="preserve">on </w:t>
      </w:r>
      <w:r w:rsidR="005E6BC3">
        <w:t>7</w:t>
      </w:r>
      <w:r w:rsidR="00CD3D78" w:rsidRPr="00F313B7">
        <w:t xml:space="preserve"> </w:t>
      </w:r>
      <w:r w:rsidRPr="00F313B7">
        <w:t xml:space="preserve">National Boards regulating health professions under the </w:t>
      </w:r>
      <w:r w:rsidR="00714F48" w:rsidRPr="00F313B7">
        <w:t>National Scheme</w:t>
      </w:r>
      <w:r w:rsidRPr="00F313B7">
        <w:t>.</w:t>
      </w:r>
    </w:p>
    <w:p w14:paraId="0A2A3F51" w14:textId="1E46576D" w:rsidR="00B833B5" w:rsidRPr="00F313B7" w:rsidRDefault="00B833B5" w:rsidP="00B833B5">
      <w:pPr>
        <w:pStyle w:val="BodyText"/>
        <w:ind w:left="100" w:right="110"/>
        <w:jc w:val="both"/>
        <w:rPr>
          <w:highlight w:val="yellow"/>
        </w:rPr>
      </w:pPr>
      <w:r w:rsidRPr="00600F21">
        <w:t>The</w:t>
      </w:r>
      <w:r w:rsidRPr="00600F21">
        <w:rPr>
          <w:spacing w:val="42"/>
        </w:rPr>
        <w:t xml:space="preserve"> </w:t>
      </w:r>
      <w:r w:rsidRPr="00600F21">
        <w:t>vacancies</w:t>
      </w:r>
      <w:r w:rsidRPr="00600F21">
        <w:rPr>
          <w:spacing w:val="41"/>
        </w:rPr>
        <w:t xml:space="preserve"> </w:t>
      </w:r>
      <w:r w:rsidRPr="00600F21">
        <w:t>are</w:t>
      </w:r>
      <w:r w:rsidRPr="00600F21">
        <w:rPr>
          <w:spacing w:val="40"/>
        </w:rPr>
        <w:t xml:space="preserve"> </w:t>
      </w:r>
      <w:r w:rsidRPr="00600F21">
        <w:t>primarily</w:t>
      </w:r>
      <w:r w:rsidRPr="00600F21">
        <w:rPr>
          <w:spacing w:val="41"/>
        </w:rPr>
        <w:t xml:space="preserve"> </w:t>
      </w:r>
      <w:r w:rsidRPr="00600F21">
        <w:t>a</w:t>
      </w:r>
      <w:r w:rsidRPr="00600F21">
        <w:rPr>
          <w:spacing w:val="41"/>
        </w:rPr>
        <w:t xml:space="preserve"> </w:t>
      </w:r>
      <w:r w:rsidRPr="00600F21">
        <w:t>result</w:t>
      </w:r>
      <w:r w:rsidRPr="00600F21">
        <w:rPr>
          <w:spacing w:val="42"/>
        </w:rPr>
        <w:t xml:space="preserve"> </w:t>
      </w:r>
      <w:r w:rsidRPr="00600F21">
        <w:t>of</w:t>
      </w:r>
      <w:r w:rsidRPr="00600F21">
        <w:rPr>
          <w:spacing w:val="42"/>
        </w:rPr>
        <w:t xml:space="preserve"> </w:t>
      </w:r>
      <w:r w:rsidRPr="00600F21">
        <w:t>the</w:t>
      </w:r>
      <w:r w:rsidRPr="00600F21">
        <w:rPr>
          <w:spacing w:val="42"/>
        </w:rPr>
        <w:t xml:space="preserve"> </w:t>
      </w:r>
      <w:r w:rsidRPr="00600F21">
        <w:t>scheduled expiry</w:t>
      </w:r>
      <w:r w:rsidRPr="00600F21">
        <w:rPr>
          <w:spacing w:val="38"/>
        </w:rPr>
        <w:t xml:space="preserve"> </w:t>
      </w:r>
      <w:r w:rsidRPr="00600F21">
        <w:t>of</w:t>
      </w:r>
      <w:r w:rsidRPr="00600F21">
        <w:rPr>
          <w:spacing w:val="42"/>
        </w:rPr>
        <w:t xml:space="preserve"> </w:t>
      </w:r>
      <w:r w:rsidRPr="00600F21">
        <w:t>terms</w:t>
      </w:r>
      <w:r w:rsidRPr="00600F21">
        <w:rPr>
          <w:spacing w:val="41"/>
        </w:rPr>
        <w:t xml:space="preserve"> </w:t>
      </w:r>
      <w:r w:rsidRPr="00600F21">
        <w:t>for</w:t>
      </w:r>
      <w:r w:rsidRPr="00600F21">
        <w:rPr>
          <w:w w:val="99"/>
        </w:rPr>
        <w:t xml:space="preserve"> a Chair, </w:t>
      </w:r>
      <w:r w:rsidRPr="00600F21">
        <w:t>practitioner members and community members appointed to National Boards by</w:t>
      </w:r>
      <w:r w:rsidRPr="00600F21">
        <w:rPr>
          <w:spacing w:val="48"/>
        </w:rPr>
        <w:t xml:space="preserve"> </w:t>
      </w:r>
      <w:r w:rsidRPr="00600F21">
        <w:t>the</w:t>
      </w:r>
      <w:r w:rsidRPr="00600F21">
        <w:rPr>
          <w:w w:val="99"/>
        </w:rPr>
        <w:t xml:space="preserve"> </w:t>
      </w:r>
      <w:r w:rsidRPr="00600F21">
        <w:t xml:space="preserve">Ministerial Council in </w:t>
      </w:r>
      <w:r w:rsidR="00F313B7" w:rsidRPr="004A1600">
        <w:t>September 2026</w:t>
      </w:r>
      <w:r w:rsidRPr="004A1600">
        <w:t>.</w:t>
      </w:r>
      <w:r w:rsidRPr="00600F21">
        <w:t xml:space="preserve"> </w:t>
      </w:r>
      <w:r w:rsidRPr="00F313B7">
        <w:t>Other vacancies on National Boards have also been filled through this process. The vacancies were advertised in the national metropolitan press and on the Australian</w:t>
      </w:r>
      <w:r w:rsidRPr="00F313B7">
        <w:rPr>
          <w:spacing w:val="7"/>
        </w:rPr>
        <w:t xml:space="preserve"> </w:t>
      </w:r>
      <w:r w:rsidRPr="00F313B7">
        <w:t>Health Practitioner Regulation Agency (</w:t>
      </w:r>
      <w:proofErr w:type="spellStart"/>
      <w:r w:rsidRPr="00F313B7">
        <w:t>Ahpra</w:t>
      </w:r>
      <w:proofErr w:type="spellEnd"/>
      <w:r w:rsidRPr="00F313B7">
        <w:t xml:space="preserve">) and respective National Board websites in </w:t>
      </w:r>
      <w:r w:rsidR="00802CB6">
        <w:t>September</w:t>
      </w:r>
      <w:r w:rsidRPr="00F313B7">
        <w:t xml:space="preserve"> 202</w:t>
      </w:r>
      <w:r w:rsidRPr="00600F21">
        <w:t>5.</w:t>
      </w:r>
    </w:p>
    <w:p w14:paraId="62416C67" w14:textId="3B088D06" w:rsidR="004D51BF" w:rsidRPr="00F313B7" w:rsidRDefault="007D355E">
      <w:pPr>
        <w:pStyle w:val="BodyText"/>
        <w:ind w:left="100" w:right="112"/>
        <w:jc w:val="both"/>
      </w:pPr>
      <w:r w:rsidRPr="00F313B7">
        <w:t>The</w:t>
      </w:r>
      <w:r w:rsidRPr="00F313B7">
        <w:rPr>
          <w:spacing w:val="12"/>
        </w:rPr>
        <w:t xml:space="preserve"> </w:t>
      </w:r>
      <w:r w:rsidRPr="00F313B7">
        <w:t>details</w:t>
      </w:r>
      <w:r w:rsidRPr="00F313B7">
        <w:rPr>
          <w:spacing w:val="14"/>
        </w:rPr>
        <w:t xml:space="preserve"> </w:t>
      </w:r>
      <w:r w:rsidRPr="00F313B7">
        <w:t>of</w:t>
      </w:r>
      <w:r w:rsidRPr="00F313B7">
        <w:rPr>
          <w:spacing w:val="15"/>
        </w:rPr>
        <w:t xml:space="preserve"> </w:t>
      </w:r>
      <w:r w:rsidRPr="00F313B7">
        <w:t>the</w:t>
      </w:r>
      <w:r w:rsidRPr="00F313B7">
        <w:rPr>
          <w:spacing w:val="15"/>
        </w:rPr>
        <w:t xml:space="preserve"> </w:t>
      </w:r>
      <w:r w:rsidRPr="00F313B7">
        <w:t>statutory</w:t>
      </w:r>
      <w:r w:rsidRPr="00F313B7">
        <w:rPr>
          <w:spacing w:val="14"/>
        </w:rPr>
        <w:t xml:space="preserve"> </w:t>
      </w:r>
      <w:r w:rsidRPr="00F313B7">
        <w:t>appointments</w:t>
      </w:r>
      <w:r w:rsidRPr="00F313B7">
        <w:rPr>
          <w:spacing w:val="18"/>
        </w:rPr>
        <w:t xml:space="preserve"> </w:t>
      </w:r>
      <w:r w:rsidRPr="00F313B7">
        <w:t>made</w:t>
      </w:r>
      <w:r w:rsidRPr="00F313B7">
        <w:rPr>
          <w:spacing w:val="12"/>
        </w:rPr>
        <w:t xml:space="preserve"> </w:t>
      </w:r>
      <w:r w:rsidRPr="00F313B7">
        <w:t>by</w:t>
      </w:r>
      <w:r w:rsidRPr="00F313B7">
        <w:rPr>
          <w:spacing w:val="13"/>
        </w:rPr>
        <w:t xml:space="preserve"> </w:t>
      </w:r>
      <w:r w:rsidRPr="00F313B7">
        <w:t>the</w:t>
      </w:r>
      <w:r w:rsidRPr="00F313B7">
        <w:rPr>
          <w:spacing w:val="15"/>
        </w:rPr>
        <w:t xml:space="preserve"> </w:t>
      </w:r>
      <w:r w:rsidRPr="00F313B7">
        <w:t>Ministerial</w:t>
      </w:r>
      <w:r w:rsidRPr="00F313B7">
        <w:rPr>
          <w:spacing w:val="14"/>
        </w:rPr>
        <w:t xml:space="preserve"> </w:t>
      </w:r>
      <w:r w:rsidRPr="00F313B7">
        <w:t>Council</w:t>
      </w:r>
      <w:r w:rsidRPr="00F313B7">
        <w:rPr>
          <w:spacing w:val="18"/>
        </w:rPr>
        <w:t xml:space="preserve"> </w:t>
      </w:r>
      <w:r w:rsidRPr="00F313B7">
        <w:t>are</w:t>
      </w:r>
      <w:r w:rsidRPr="00F313B7">
        <w:rPr>
          <w:spacing w:val="15"/>
        </w:rPr>
        <w:t xml:space="preserve"> </w:t>
      </w:r>
      <w:r w:rsidRPr="00F313B7">
        <w:t>set</w:t>
      </w:r>
      <w:r w:rsidRPr="00F313B7">
        <w:rPr>
          <w:spacing w:val="15"/>
        </w:rPr>
        <w:t xml:space="preserve"> </w:t>
      </w:r>
      <w:r w:rsidRPr="00F313B7">
        <w:t>out</w:t>
      </w:r>
      <w:r w:rsidRPr="00F313B7">
        <w:rPr>
          <w:spacing w:val="13"/>
        </w:rPr>
        <w:t xml:space="preserve"> </w:t>
      </w:r>
      <w:r w:rsidRPr="00F313B7">
        <w:t>in</w:t>
      </w:r>
      <w:r w:rsidRPr="00F313B7">
        <w:rPr>
          <w:spacing w:val="13"/>
        </w:rPr>
        <w:t xml:space="preserve"> </w:t>
      </w:r>
      <w:r w:rsidRPr="00F313B7">
        <w:t>the</w:t>
      </w:r>
      <w:r w:rsidRPr="00F313B7">
        <w:rPr>
          <w:w w:val="99"/>
        </w:rPr>
        <w:t xml:space="preserve"> </w:t>
      </w:r>
      <w:r w:rsidRPr="00F313B7">
        <w:rPr>
          <w:b/>
          <w:bCs/>
        </w:rPr>
        <w:t>attachment</w:t>
      </w:r>
      <w:r w:rsidRPr="00F313B7">
        <w:t xml:space="preserve"> to this</w:t>
      </w:r>
      <w:r w:rsidRPr="00F313B7">
        <w:rPr>
          <w:spacing w:val="-13"/>
        </w:rPr>
        <w:t xml:space="preserve"> </w:t>
      </w:r>
      <w:r w:rsidRPr="00F313B7">
        <w:t>communiqué.</w:t>
      </w:r>
    </w:p>
    <w:p w14:paraId="5216E5C3" w14:textId="1D6CD258" w:rsidR="001A30F7" w:rsidRPr="00F313B7" w:rsidRDefault="001A30F7">
      <w:pPr>
        <w:pStyle w:val="BodyText"/>
        <w:ind w:left="100" w:right="112"/>
        <w:jc w:val="both"/>
      </w:pPr>
      <w:r w:rsidRPr="00F313B7">
        <w:t xml:space="preserve">The appointment process enables Ministers to consider the mix and balance of skills, experience and attributes that members may bring to </w:t>
      </w:r>
      <w:r w:rsidR="00B7086F" w:rsidRPr="00F313B7">
        <w:t>each</w:t>
      </w:r>
      <w:r w:rsidRPr="00F313B7">
        <w:t xml:space="preserve"> </w:t>
      </w:r>
      <w:r w:rsidR="00FC630D" w:rsidRPr="00F313B7">
        <w:t xml:space="preserve">National </w:t>
      </w:r>
      <w:r w:rsidR="00D45794" w:rsidRPr="00F313B7">
        <w:t>B</w:t>
      </w:r>
      <w:r w:rsidRPr="00F313B7">
        <w:t xml:space="preserve">oard. </w:t>
      </w:r>
    </w:p>
    <w:p w14:paraId="4D359053" w14:textId="75E4F40F" w:rsidR="0022103F" w:rsidRPr="00F313B7" w:rsidRDefault="0022103F" w:rsidP="0022103F">
      <w:pPr>
        <w:pStyle w:val="BodyText"/>
        <w:ind w:left="100" w:right="108"/>
        <w:jc w:val="both"/>
        <w:rPr>
          <w:highlight w:val="yellow"/>
        </w:rPr>
      </w:pPr>
      <w:r w:rsidRPr="00F313B7">
        <w:t>Ministers</w:t>
      </w:r>
      <w:r w:rsidRPr="00F313B7">
        <w:rPr>
          <w:spacing w:val="20"/>
        </w:rPr>
        <w:t xml:space="preserve"> </w:t>
      </w:r>
      <w:r w:rsidRPr="00F313B7">
        <w:t>were</w:t>
      </w:r>
      <w:r w:rsidRPr="00F313B7">
        <w:rPr>
          <w:spacing w:val="21"/>
        </w:rPr>
        <w:t xml:space="preserve"> </w:t>
      </w:r>
      <w:r w:rsidRPr="00F313B7">
        <w:t>pleased</w:t>
      </w:r>
      <w:r w:rsidRPr="00F313B7">
        <w:rPr>
          <w:spacing w:val="21"/>
        </w:rPr>
        <w:t xml:space="preserve"> </w:t>
      </w:r>
      <w:r w:rsidRPr="00F313B7">
        <w:t>with</w:t>
      </w:r>
      <w:r w:rsidRPr="00F313B7">
        <w:rPr>
          <w:spacing w:val="21"/>
        </w:rPr>
        <w:t xml:space="preserve"> </w:t>
      </w:r>
      <w:r w:rsidRPr="00F313B7">
        <w:t>the</w:t>
      </w:r>
      <w:r w:rsidRPr="00F313B7">
        <w:rPr>
          <w:spacing w:val="20"/>
        </w:rPr>
        <w:t xml:space="preserve"> </w:t>
      </w:r>
      <w:r w:rsidRPr="00F313B7">
        <w:t>response</w:t>
      </w:r>
      <w:r w:rsidRPr="00F313B7">
        <w:rPr>
          <w:spacing w:val="18"/>
        </w:rPr>
        <w:t xml:space="preserve"> </w:t>
      </w:r>
      <w:r w:rsidRPr="00F313B7">
        <w:t>to</w:t>
      </w:r>
      <w:r w:rsidRPr="00F313B7">
        <w:rPr>
          <w:spacing w:val="20"/>
        </w:rPr>
        <w:t xml:space="preserve"> </w:t>
      </w:r>
      <w:r w:rsidRPr="00F313B7">
        <w:t>the</w:t>
      </w:r>
      <w:r w:rsidRPr="00F313B7">
        <w:rPr>
          <w:spacing w:val="20"/>
        </w:rPr>
        <w:t xml:space="preserve"> </w:t>
      </w:r>
      <w:r w:rsidRPr="00F313B7">
        <w:t>call</w:t>
      </w:r>
      <w:r w:rsidRPr="00F313B7">
        <w:rPr>
          <w:spacing w:val="20"/>
        </w:rPr>
        <w:t xml:space="preserve"> </w:t>
      </w:r>
      <w:r w:rsidRPr="00F313B7">
        <w:t>for</w:t>
      </w:r>
      <w:r w:rsidRPr="00F313B7">
        <w:rPr>
          <w:spacing w:val="20"/>
        </w:rPr>
        <w:t xml:space="preserve"> </w:t>
      </w:r>
      <w:r w:rsidRPr="00F313B7">
        <w:t>registered practitioners and members of the community to apply for appointment to the</w:t>
      </w:r>
      <w:r w:rsidRPr="00F313B7">
        <w:rPr>
          <w:spacing w:val="22"/>
        </w:rPr>
        <w:t xml:space="preserve"> </w:t>
      </w:r>
      <w:r w:rsidRPr="00F313B7">
        <w:t xml:space="preserve">National </w:t>
      </w:r>
      <w:r w:rsidR="00BA5153" w:rsidRPr="00F313B7">
        <w:t>Boards and</w:t>
      </w:r>
      <w:r w:rsidRPr="00F313B7">
        <w:t xml:space="preserve"> thanked</w:t>
      </w:r>
      <w:r w:rsidRPr="00F313B7">
        <w:rPr>
          <w:spacing w:val="28"/>
        </w:rPr>
        <w:t xml:space="preserve"> </w:t>
      </w:r>
      <w:r w:rsidRPr="00F313B7">
        <w:t>everyone</w:t>
      </w:r>
      <w:r w:rsidRPr="00F313B7">
        <w:rPr>
          <w:spacing w:val="27"/>
        </w:rPr>
        <w:t xml:space="preserve"> </w:t>
      </w:r>
      <w:r w:rsidRPr="00F313B7">
        <w:t>who</w:t>
      </w:r>
      <w:r w:rsidRPr="00F313B7">
        <w:rPr>
          <w:spacing w:val="25"/>
        </w:rPr>
        <w:t xml:space="preserve"> </w:t>
      </w:r>
      <w:r w:rsidRPr="00F313B7">
        <w:t>took</w:t>
      </w:r>
      <w:r w:rsidRPr="00F313B7">
        <w:rPr>
          <w:spacing w:val="24"/>
        </w:rPr>
        <w:t xml:space="preserve"> </w:t>
      </w:r>
      <w:r w:rsidRPr="00F313B7">
        <w:t>the</w:t>
      </w:r>
      <w:r w:rsidRPr="00F313B7">
        <w:rPr>
          <w:spacing w:val="27"/>
        </w:rPr>
        <w:t xml:space="preserve"> </w:t>
      </w:r>
      <w:r w:rsidRPr="00F313B7">
        <w:t>time</w:t>
      </w:r>
      <w:r w:rsidRPr="00F313B7">
        <w:rPr>
          <w:spacing w:val="27"/>
        </w:rPr>
        <w:t xml:space="preserve"> </w:t>
      </w:r>
      <w:r w:rsidRPr="00F313B7">
        <w:t>to</w:t>
      </w:r>
      <w:r w:rsidRPr="00F313B7">
        <w:rPr>
          <w:spacing w:val="27"/>
        </w:rPr>
        <w:t xml:space="preserve"> </w:t>
      </w:r>
      <w:r w:rsidRPr="00F313B7">
        <w:t>apply.</w:t>
      </w:r>
      <w:r w:rsidRPr="00F313B7">
        <w:rPr>
          <w:spacing w:val="26"/>
        </w:rPr>
        <w:t xml:space="preserve"> </w:t>
      </w:r>
      <w:r w:rsidRPr="00F313B7">
        <w:t xml:space="preserve">Overall, </w:t>
      </w:r>
      <w:r w:rsidR="00F313B7" w:rsidRPr="00F313B7">
        <w:t xml:space="preserve">73 </w:t>
      </w:r>
      <w:r w:rsidRPr="00F313B7">
        <w:t>applications were received</w:t>
      </w:r>
      <w:r w:rsidR="00E248FB" w:rsidRPr="00F313B7">
        <w:t xml:space="preserve"> for the advertised vacancies across National Boards</w:t>
      </w:r>
      <w:r w:rsidRPr="00F313B7">
        <w:t xml:space="preserve"> –</w:t>
      </w:r>
      <w:r w:rsidR="00C933B5" w:rsidRPr="00F313B7">
        <w:t xml:space="preserve"> </w:t>
      </w:r>
      <w:r w:rsidR="00F313B7" w:rsidRPr="00F313B7">
        <w:t>22</w:t>
      </w:r>
      <w:r w:rsidRPr="00F313B7">
        <w:t xml:space="preserve"> </w:t>
      </w:r>
      <w:r w:rsidR="00E45330" w:rsidRPr="00F313B7">
        <w:t xml:space="preserve">applications </w:t>
      </w:r>
      <w:r w:rsidRPr="00F313B7">
        <w:t>for practitioner member vacancies</w:t>
      </w:r>
      <w:r w:rsidR="00E45330" w:rsidRPr="00F313B7">
        <w:t xml:space="preserve"> and</w:t>
      </w:r>
      <w:r w:rsidRPr="00F313B7">
        <w:t xml:space="preserve"> </w:t>
      </w:r>
      <w:r w:rsidR="00F313B7" w:rsidRPr="00F313B7">
        <w:t>51</w:t>
      </w:r>
      <w:r w:rsidRPr="00F313B7">
        <w:t xml:space="preserve"> </w:t>
      </w:r>
      <w:r w:rsidR="00E45330" w:rsidRPr="00F313B7">
        <w:t xml:space="preserve">applications </w:t>
      </w:r>
      <w:r w:rsidRPr="00F313B7">
        <w:t xml:space="preserve">for community member </w:t>
      </w:r>
      <w:r w:rsidRPr="00600F21">
        <w:t>vacancies.</w:t>
      </w:r>
    </w:p>
    <w:p w14:paraId="0B15A1EC" w14:textId="5C598E70" w:rsidR="00B833B5" w:rsidRPr="003D072A" w:rsidRDefault="00B833B5" w:rsidP="00B833B5">
      <w:pPr>
        <w:pStyle w:val="BodyText"/>
        <w:spacing w:before="117"/>
        <w:ind w:left="100" w:right="107"/>
        <w:jc w:val="both"/>
      </w:pPr>
      <w:r w:rsidRPr="003D072A">
        <w:t>Ministers acknowledged retiring Board members and thanked them for their service – noting those Board members who are retiring from the National Boards having served three consecutive terms. These members’ contributions to health practitioner regulation from first appointment in 201</w:t>
      </w:r>
      <w:r w:rsidR="00196F60" w:rsidRPr="003D072A">
        <w:t>6</w:t>
      </w:r>
      <w:r w:rsidRPr="003D072A">
        <w:t xml:space="preserve"> to now have been outstanding.</w:t>
      </w:r>
    </w:p>
    <w:p w14:paraId="4415B385" w14:textId="12FF6497" w:rsidR="00196F60" w:rsidRPr="003D072A" w:rsidRDefault="00196F60" w:rsidP="00196F60">
      <w:pPr>
        <w:pStyle w:val="BodyText"/>
        <w:spacing w:before="117"/>
        <w:ind w:left="100" w:right="107"/>
        <w:jc w:val="both"/>
        <w:rPr>
          <w:rFonts w:cs="Calibri"/>
        </w:rPr>
      </w:pPr>
      <w:r w:rsidRPr="003D072A">
        <w:rPr>
          <w:rFonts w:cs="Calibri"/>
        </w:rPr>
        <w:t>A warm welcome was extended to all new and returning members and Chair. Ministers thanked them for expressing their interest in, and commitment to, the principles of the National Scheme and the regulation of health practitioners in the public interest and wished them well over the coming years.</w:t>
      </w:r>
    </w:p>
    <w:p w14:paraId="75682C95" w14:textId="57071755" w:rsidR="004D51BF" w:rsidRPr="003D072A" w:rsidRDefault="007D355E">
      <w:pPr>
        <w:pStyle w:val="BodyText"/>
        <w:spacing w:before="122"/>
        <w:ind w:left="100" w:right="112"/>
        <w:jc w:val="both"/>
      </w:pPr>
      <w:r w:rsidRPr="003D072A">
        <w:rPr>
          <w:rFonts w:cs="Calibri"/>
        </w:rPr>
        <w:t>The</w:t>
      </w:r>
      <w:r w:rsidRPr="003D072A">
        <w:rPr>
          <w:rFonts w:cs="Calibri"/>
          <w:spacing w:val="33"/>
        </w:rPr>
        <w:t xml:space="preserve"> </w:t>
      </w:r>
      <w:r w:rsidRPr="003D072A">
        <w:rPr>
          <w:rFonts w:cs="Calibri"/>
        </w:rPr>
        <w:t>appointments</w:t>
      </w:r>
      <w:r w:rsidRPr="003D072A">
        <w:rPr>
          <w:rFonts w:cs="Calibri"/>
          <w:spacing w:val="36"/>
        </w:rPr>
        <w:t xml:space="preserve"> </w:t>
      </w:r>
      <w:r w:rsidRPr="003D072A">
        <w:rPr>
          <w:rFonts w:cs="Calibri"/>
        </w:rPr>
        <w:t>are</w:t>
      </w:r>
      <w:r w:rsidRPr="003D072A">
        <w:rPr>
          <w:rFonts w:cs="Calibri"/>
          <w:spacing w:val="36"/>
        </w:rPr>
        <w:t xml:space="preserve"> </w:t>
      </w:r>
      <w:r w:rsidRPr="003D072A">
        <w:rPr>
          <w:rFonts w:cs="Calibri"/>
        </w:rPr>
        <w:t>made</w:t>
      </w:r>
      <w:r w:rsidRPr="003D072A">
        <w:rPr>
          <w:rFonts w:cs="Calibri"/>
          <w:spacing w:val="33"/>
        </w:rPr>
        <w:t xml:space="preserve"> </w:t>
      </w:r>
      <w:r w:rsidRPr="003D072A">
        <w:rPr>
          <w:rFonts w:cs="Calibri"/>
        </w:rPr>
        <w:t>under</w:t>
      </w:r>
      <w:r w:rsidRPr="003D072A">
        <w:rPr>
          <w:rFonts w:cs="Calibri"/>
          <w:spacing w:val="34"/>
        </w:rPr>
        <w:t xml:space="preserve"> </w:t>
      </w:r>
      <w:r w:rsidRPr="003D072A">
        <w:rPr>
          <w:rFonts w:cs="Calibri"/>
          <w:spacing w:val="2"/>
        </w:rPr>
        <w:t>th</w:t>
      </w:r>
      <w:r w:rsidRPr="003D072A">
        <w:rPr>
          <w:spacing w:val="2"/>
        </w:rPr>
        <w:t>e</w:t>
      </w:r>
      <w:r w:rsidRPr="003D072A">
        <w:rPr>
          <w:spacing w:val="34"/>
        </w:rPr>
        <w:t xml:space="preserve"> </w:t>
      </w:r>
      <w:r w:rsidRPr="003D072A">
        <w:t>Health</w:t>
      </w:r>
      <w:r w:rsidRPr="003D072A">
        <w:rPr>
          <w:spacing w:val="34"/>
        </w:rPr>
        <w:t xml:space="preserve"> </w:t>
      </w:r>
      <w:r w:rsidRPr="003D072A">
        <w:t>Practitioner</w:t>
      </w:r>
      <w:r w:rsidRPr="003D072A">
        <w:rPr>
          <w:spacing w:val="36"/>
        </w:rPr>
        <w:t xml:space="preserve"> </w:t>
      </w:r>
      <w:r w:rsidRPr="003D072A">
        <w:t>Regulation National Law, as in force in each state and territory</w:t>
      </w:r>
      <w:r w:rsidR="00D45794" w:rsidRPr="003D072A">
        <w:t>,</w:t>
      </w:r>
      <w:r w:rsidRPr="003D072A">
        <w:t xml:space="preserve"> and are consistent with the</w:t>
      </w:r>
      <w:r w:rsidRPr="003D072A">
        <w:rPr>
          <w:spacing w:val="30"/>
        </w:rPr>
        <w:t xml:space="preserve"> </w:t>
      </w:r>
      <w:r w:rsidRPr="003D072A">
        <w:rPr>
          <w:rFonts w:cs="Calibri"/>
          <w:i/>
        </w:rPr>
        <w:t>National Board Member</w:t>
      </w:r>
      <w:r w:rsidR="00FD6419" w:rsidRPr="003D072A">
        <w:rPr>
          <w:rFonts w:cs="Calibri"/>
          <w:i/>
        </w:rPr>
        <w:t xml:space="preserve"> </w:t>
      </w:r>
      <w:r w:rsidRPr="003D072A">
        <w:rPr>
          <w:rFonts w:cs="Calibri"/>
          <w:i/>
        </w:rPr>
        <w:t>Succession</w:t>
      </w:r>
      <w:r w:rsidRPr="003D072A">
        <w:rPr>
          <w:rFonts w:cs="Calibri"/>
          <w:i/>
          <w:spacing w:val="-1"/>
        </w:rPr>
        <w:t xml:space="preserve"> </w:t>
      </w:r>
      <w:r w:rsidRPr="003D072A">
        <w:rPr>
          <w:rFonts w:cs="Calibri"/>
          <w:i/>
        </w:rPr>
        <w:t>Planning</w:t>
      </w:r>
      <w:r w:rsidRPr="003D072A">
        <w:rPr>
          <w:rFonts w:cs="Calibri"/>
          <w:i/>
          <w:spacing w:val="-4"/>
        </w:rPr>
        <w:t xml:space="preserve"> </w:t>
      </w:r>
      <w:r w:rsidRPr="003D072A">
        <w:rPr>
          <w:rFonts w:cs="Calibri"/>
          <w:i/>
        </w:rPr>
        <w:t>Principles</w:t>
      </w:r>
      <w:r w:rsidRPr="003D072A">
        <w:t>.</w:t>
      </w:r>
    </w:p>
    <w:p w14:paraId="0E2EEE55" w14:textId="77777777" w:rsidR="00955EC5" w:rsidRPr="00F313B7" w:rsidRDefault="00955EC5">
      <w:pPr>
        <w:pStyle w:val="BodyText"/>
        <w:spacing w:before="122"/>
        <w:ind w:left="100" w:right="112"/>
        <w:jc w:val="both"/>
        <w:rPr>
          <w:highlight w:val="yellow"/>
        </w:rPr>
      </w:pPr>
    </w:p>
    <w:p w14:paraId="6629DE68" w14:textId="77777777" w:rsidR="00EC4BBF" w:rsidRPr="00FD32C7" w:rsidRDefault="00EC4BBF">
      <w:pPr>
        <w:spacing w:before="10"/>
        <w:rPr>
          <w:rFonts w:ascii="Calibri" w:eastAsia="Calibri" w:hAnsi="Calibri" w:cs="Calibri"/>
          <w:sz w:val="18"/>
          <w:szCs w:val="18"/>
        </w:rPr>
      </w:pPr>
    </w:p>
    <w:p w14:paraId="44A1199C" w14:textId="672395FE" w:rsidR="00127274" w:rsidRPr="00FD32C7" w:rsidRDefault="007D355E" w:rsidP="00127274">
      <w:pPr>
        <w:pStyle w:val="Heading1"/>
        <w:spacing w:before="0"/>
        <w:ind w:left="100"/>
        <w:rPr>
          <w:b w:val="0"/>
          <w:bCs w:val="0"/>
        </w:rPr>
      </w:pPr>
      <w:r w:rsidRPr="00FD32C7">
        <w:t xml:space="preserve">Media contact:      </w:t>
      </w:r>
    </w:p>
    <w:p w14:paraId="3225DC43" w14:textId="1EFFE2E3" w:rsidR="00C933B5" w:rsidRPr="00FD32C7" w:rsidRDefault="00743B79" w:rsidP="00C933B5">
      <w:pPr>
        <w:pStyle w:val="Heading1"/>
        <w:spacing w:before="0"/>
        <w:ind w:left="100"/>
        <w:rPr>
          <w:b w:val="0"/>
          <w:bCs w:val="0"/>
        </w:rPr>
      </w:pPr>
      <w:r>
        <w:rPr>
          <w:b w:val="0"/>
          <w:bCs w:val="0"/>
        </w:rPr>
        <w:t>National Health</w:t>
      </w:r>
      <w:r w:rsidR="00CA0F76" w:rsidRPr="00FD32C7">
        <w:rPr>
          <w:b w:val="0"/>
          <w:bCs w:val="0"/>
        </w:rPr>
        <w:t xml:space="preserve"> </w:t>
      </w:r>
      <w:r w:rsidR="007D355E" w:rsidRPr="00FD32C7">
        <w:rPr>
          <w:b w:val="0"/>
          <w:bCs w:val="0"/>
        </w:rPr>
        <w:t>Secretariat</w:t>
      </w:r>
      <w:r>
        <w:rPr>
          <w:b w:val="0"/>
          <w:bCs w:val="0"/>
        </w:rPr>
        <w:t>:</w:t>
      </w:r>
      <w:r w:rsidR="001616DF" w:rsidRPr="00FD32C7">
        <w:rPr>
          <w:b w:val="0"/>
          <w:bCs w:val="0"/>
          <w:lang w:eastAsia="en-AU"/>
        </w:rPr>
        <w:t xml:space="preserve"> </w:t>
      </w:r>
      <w:r w:rsidR="001616DF" w:rsidRPr="00FD32C7">
        <w:rPr>
          <w:b w:val="0"/>
          <w:bCs w:val="0"/>
        </w:rPr>
        <w:t>NationalHealthSecretariat@health.nsw.gov.au</w:t>
      </w:r>
    </w:p>
    <w:p w14:paraId="1A88CF64" w14:textId="158CF5B0" w:rsidR="00B93AB1" w:rsidRPr="00FD32C7" w:rsidRDefault="00C933B5">
      <w:pPr>
        <w:rPr>
          <w:rFonts w:ascii="Calibri" w:eastAsia="Calibri" w:hAnsi="Calibri"/>
          <w:b/>
          <w:bCs/>
          <w:sz w:val="24"/>
          <w:szCs w:val="24"/>
        </w:rPr>
      </w:pPr>
      <w:r w:rsidRPr="00FD32C7">
        <w:t xml:space="preserve"> </w:t>
      </w:r>
      <w:r w:rsidR="00CA0F76" w:rsidRPr="00FD32C7">
        <w:t> </w:t>
      </w:r>
      <w:r w:rsidRPr="00FD32C7">
        <w:t xml:space="preserve"> </w:t>
      </w:r>
      <w:r w:rsidR="00CA0F76" w:rsidRPr="00FD32C7">
        <w:t> </w:t>
      </w:r>
      <w:r w:rsidR="00B93AB1" w:rsidRPr="00FD32C7">
        <w:br w:type="page"/>
      </w:r>
    </w:p>
    <w:p w14:paraId="30C22169" w14:textId="58ED1699" w:rsidR="00774B3D" w:rsidRPr="004A1600" w:rsidRDefault="00774B3D" w:rsidP="00546751">
      <w:pPr>
        <w:pStyle w:val="Heading1"/>
        <w:spacing w:before="0"/>
        <w:ind w:left="0"/>
        <w:rPr>
          <w:rFonts w:asciiTheme="minorHAnsi" w:hAnsiTheme="minorHAnsi" w:cstheme="minorHAnsi"/>
        </w:rPr>
      </w:pPr>
      <w:r w:rsidRPr="004A1600">
        <w:rPr>
          <w:rFonts w:asciiTheme="minorHAnsi" w:hAnsiTheme="minorHAnsi" w:cstheme="minorHAnsi"/>
        </w:rPr>
        <w:lastRenderedPageBreak/>
        <w:t>Attachment</w:t>
      </w:r>
    </w:p>
    <w:p w14:paraId="22889921" w14:textId="77777777" w:rsidR="00774B3D" w:rsidRPr="004A1600" w:rsidRDefault="00774B3D" w:rsidP="00546751">
      <w:pPr>
        <w:rPr>
          <w:rFonts w:eastAsia="Calibri" w:cstheme="minorHAnsi"/>
          <w:b/>
          <w:bCs/>
          <w:sz w:val="24"/>
          <w:szCs w:val="24"/>
        </w:rPr>
      </w:pPr>
    </w:p>
    <w:p w14:paraId="6D67549D" w14:textId="77777777" w:rsidR="00774B3D" w:rsidRPr="004A1600" w:rsidRDefault="00774B3D" w:rsidP="00546751">
      <w:pPr>
        <w:spacing w:before="189"/>
        <w:jc w:val="both"/>
        <w:rPr>
          <w:rFonts w:eastAsia="Calibri" w:cstheme="minorHAnsi"/>
          <w:sz w:val="24"/>
          <w:szCs w:val="24"/>
        </w:rPr>
      </w:pPr>
      <w:r w:rsidRPr="004A1600">
        <w:rPr>
          <w:rFonts w:cstheme="minorHAnsi"/>
          <w:b/>
          <w:color w:val="365F91"/>
          <w:sz w:val="24"/>
          <w:szCs w:val="24"/>
        </w:rPr>
        <w:t>Appointments made to National</w:t>
      </w:r>
      <w:r w:rsidRPr="004A1600">
        <w:rPr>
          <w:rFonts w:cstheme="minorHAnsi"/>
          <w:b/>
          <w:color w:val="365F91"/>
          <w:spacing w:val="-11"/>
          <w:sz w:val="24"/>
          <w:szCs w:val="24"/>
        </w:rPr>
        <w:t xml:space="preserve"> </w:t>
      </w:r>
      <w:r w:rsidRPr="004A1600">
        <w:rPr>
          <w:rFonts w:cstheme="minorHAnsi"/>
          <w:b/>
          <w:color w:val="365F91"/>
          <w:sz w:val="24"/>
          <w:szCs w:val="24"/>
        </w:rPr>
        <w:t>Boards</w:t>
      </w:r>
    </w:p>
    <w:p w14:paraId="3025EBC5" w14:textId="2B341E8C" w:rsidR="00774B3D" w:rsidRPr="004A1600" w:rsidRDefault="00774B3D" w:rsidP="00546751">
      <w:pPr>
        <w:pStyle w:val="BodyText"/>
        <w:spacing w:before="43"/>
        <w:ind w:left="0" w:right="108"/>
        <w:jc w:val="both"/>
        <w:rPr>
          <w:rFonts w:asciiTheme="minorHAnsi" w:hAnsiTheme="minorHAnsi" w:cstheme="minorHAnsi"/>
        </w:rPr>
      </w:pPr>
      <w:r w:rsidRPr="004A1600">
        <w:rPr>
          <w:rFonts w:asciiTheme="minorHAnsi" w:hAnsiTheme="minorHAnsi" w:cstheme="minorHAnsi"/>
        </w:rPr>
        <w:t xml:space="preserve">Appointments made to National Boards by resolution of </w:t>
      </w:r>
      <w:r w:rsidR="00B93AB1" w:rsidRPr="004A1600">
        <w:rPr>
          <w:rFonts w:asciiTheme="minorHAnsi" w:hAnsiTheme="minorHAnsi" w:cstheme="minorHAnsi"/>
        </w:rPr>
        <w:t xml:space="preserve">the Ministerial </w:t>
      </w:r>
      <w:r w:rsidR="00F5777B" w:rsidRPr="004A1600">
        <w:rPr>
          <w:rFonts w:asciiTheme="minorHAnsi" w:hAnsiTheme="minorHAnsi" w:cstheme="minorHAnsi"/>
        </w:rPr>
        <w:t>Council on</w:t>
      </w:r>
      <w:r w:rsidR="00DE0241" w:rsidRPr="004A1600">
        <w:rPr>
          <w:rFonts w:asciiTheme="minorHAnsi" w:hAnsiTheme="minorHAnsi" w:cstheme="minorHAnsi"/>
          <w:spacing w:val="32"/>
        </w:rPr>
        <w:t xml:space="preserve"> </w:t>
      </w:r>
      <w:r w:rsidR="00C5494E">
        <w:rPr>
          <w:rFonts w:asciiTheme="minorHAnsi" w:hAnsiTheme="minorHAnsi" w:cstheme="minorHAnsi"/>
        </w:rPr>
        <w:t xml:space="preserve">7 September </w:t>
      </w:r>
      <w:r w:rsidR="000E7F0E" w:rsidRPr="004A1600">
        <w:rPr>
          <w:rFonts w:asciiTheme="minorHAnsi" w:hAnsiTheme="minorHAnsi" w:cstheme="minorHAnsi"/>
        </w:rPr>
        <w:t>2026</w:t>
      </w:r>
      <w:r w:rsidRPr="004A1600">
        <w:rPr>
          <w:rFonts w:asciiTheme="minorHAnsi" w:hAnsiTheme="minorHAnsi" w:cstheme="minorHAnsi"/>
        </w:rPr>
        <w:t xml:space="preserve"> under the </w:t>
      </w:r>
      <w:r w:rsidRPr="004A1600">
        <w:rPr>
          <w:rFonts w:asciiTheme="minorHAnsi" w:hAnsiTheme="minorHAnsi" w:cstheme="minorHAnsi"/>
          <w:i/>
        </w:rPr>
        <w:t xml:space="preserve">Health Practitioner Regulation National Law </w:t>
      </w:r>
      <w:r w:rsidRPr="004A1600">
        <w:rPr>
          <w:rFonts w:asciiTheme="minorHAnsi" w:hAnsiTheme="minorHAnsi" w:cstheme="minorHAnsi"/>
        </w:rPr>
        <w:t>as in force in each state</w:t>
      </w:r>
      <w:r w:rsidRPr="004A1600">
        <w:rPr>
          <w:rFonts w:asciiTheme="minorHAnsi" w:hAnsiTheme="minorHAnsi" w:cstheme="minorHAnsi"/>
          <w:w w:val="99"/>
        </w:rPr>
        <w:t xml:space="preserve"> </w:t>
      </w:r>
      <w:r w:rsidRPr="004A1600">
        <w:rPr>
          <w:rFonts w:asciiTheme="minorHAnsi" w:hAnsiTheme="minorHAnsi" w:cstheme="minorHAnsi"/>
        </w:rPr>
        <w:t>and territory, for terms as indicated</w:t>
      </w:r>
      <w:r w:rsidRPr="004A1600">
        <w:rPr>
          <w:rFonts w:asciiTheme="minorHAnsi" w:hAnsiTheme="minorHAnsi" w:cstheme="minorHAnsi"/>
          <w:spacing w:val="-22"/>
        </w:rPr>
        <w:t xml:space="preserve"> </w:t>
      </w:r>
      <w:r w:rsidRPr="004A1600">
        <w:rPr>
          <w:rFonts w:asciiTheme="minorHAnsi" w:hAnsiTheme="minorHAnsi" w:cstheme="minorHAnsi"/>
        </w:rPr>
        <w:t>below.</w:t>
      </w:r>
    </w:p>
    <w:p w14:paraId="39D2AB39" w14:textId="77777777" w:rsidR="00774B3D" w:rsidRDefault="00774B3D" w:rsidP="00546751">
      <w:pPr>
        <w:rPr>
          <w:rFonts w:eastAsia="Calibri" w:cstheme="minorHAnsi"/>
          <w:sz w:val="24"/>
          <w:szCs w:val="24"/>
          <w:highlight w:val="yellow"/>
        </w:rPr>
      </w:pPr>
    </w:p>
    <w:p w14:paraId="7A0FBCE9" w14:textId="77777777" w:rsidR="003D072A" w:rsidRPr="003D072A" w:rsidRDefault="003D072A" w:rsidP="003D072A">
      <w:pPr>
        <w:pStyle w:val="Heading1"/>
        <w:ind w:left="0"/>
        <w:rPr>
          <w:rFonts w:asciiTheme="minorHAnsi" w:hAnsiTheme="minorHAnsi" w:cstheme="minorHAnsi"/>
        </w:rPr>
      </w:pPr>
      <w:r w:rsidRPr="003D072A">
        <w:rPr>
          <w:rFonts w:asciiTheme="minorHAnsi" w:hAnsiTheme="minorHAnsi" w:cstheme="minorHAnsi"/>
        </w:rPr>
        <w:t>Chiropractic Board of Australia</w:t>
      </w:r>
    </w:p>
    <w:tbl>
      <w:tblPr>
        <w:tblW w:w="0" w:type="auto"/>
        <w:tblLayout w:type="fixed"/>
        <w:tblCellMar>
          <w:left w:w="0" w:type="dxa"/>
          <w:right w:w="0" w:type="dxa"/>
        </w:tblCellMar>
        <w:tblLook w:val="01E0" w:firstRow="1" w:lastRow="1" w:firstColumn="1" w:lastColumn="1" w:noHBand="0" w:noVBand="0"/>
      </w:tblPr>
      <w:tblGrid>
        <w:gridCol w:w="3436"/>
        <w:gridCol w:w="6321"/>
      </w:tblGrid>
      <w:tr w:rsidR="003D072A" w:rsidRPr="003D072A" w14:paraId="3C7C1188" w14:textId="77777777" w:rsidTr="0010444C">
        <w:trPr>
          <w:trHeight w:hRule="exact" w:val="1005"/>
        </w:trPr>
        <w:tc>
          <w:tcPr>
            <w:tcW w:w="3436" w:type="dxa"/>
            <w:tcBorders>
              <w:top w:val="nil"/>
              <w:left w:val="nil"/>
              <w:bottom w:val="nil"/>
              <w:right w:val="nil"/>
            </w:tcBorders>
          </w:tcPr>
          <w:p w14:paraId="48CF39FE" w14:textId="389F1F33" w:rsidR="003D072A" w:rsidRPr="004A1600" w:rsidRDefault="005B42EB" w:rsidP="00947487">
            <w:pPr>
              <w:pStyle w:val="TableParagraph"/>
              <w:spacing w:before="11"/>
              <w:ind w:right="228"/>
              <w:rPr>
                <w:rFonts w:cstheme="minorHAnsi"/>
                <w:sz w:val="24"/>
                <w:szCs w:val="24"/>
              </w:rPr>
            </w:pPr>
            <w:r>
              <w:rPr>
                <w:rFonts w:cstheme="minorHAnsi"/>
                <w:sz w:val="24"/>
                <w:szCs w:val="24"/>
              </w:rPr>
              <w:t>D</w:t>
            </w:r>
            <w:r w:rsidR="003D072A" w:rsidRPr="004A1600">
              <w:rPr>
                <w:rFonts w:cstheme="minorHAnsi"/>
                <w:sz w:val="24"/>
                <w:szCs w:val="24"/>
              </w:rPr>
              <w:t>r Michael Shobbrook</w:t>
            </w:r>
            <w:r w:rsidR="00BE4028">
              <w:rPr>
                <w:rFonts w:cstheme="minorHAnsi"/>
                <w:sz w:val="24"/>
                <w:szCs w:val="24"/>
              </w:rPr>
              <w:t xml:space="preserve"> AM</w:t>
            </w:r>
          </w:p>
        </w:tc>
        <w:tc>
          <w:tcPr>
            <w:tcW w:w="6321" w:type="dxa"/>
            <w:tcBorders>
              <w:top w:val="nil"/>
              <w:left w:val="nil"/>
              <w:bottom w:val="nil"/>
              <w:right w:val="nil"/>
            </w:tcBorders>
          </w:tcPr>
          <w:p w14:paraId="50F0AF25" w14:textId="30E52F22" w:rsidR="003D072A" w:rsidRPr="004A1600" w:rsidRDefault="003D072A" w:rsidP="00947487">
            <w:pPr>
              <w:pStyle w:val="TableParagraph"/>
              <w:spacing w:before="11"/>
              <w:ind w:right="228"/>
              <w:rPr>
                <w:rFonts w:cstheme="minorHAnsi"/>
                <w:sz w:val="24"/>
                <w:szCs w:val="24"/>
              </w:rPr>
            </w:pPr>
            <w:r w:rsidRPr="004A1600">
              <w:rPr>
                <w:rFonts w:cstheme="minorHAnsi"/>
                <w:sz w:val="24"/>
                <w:szCs w:val="24"/>
              </w:rPr>
              <w:t>Appointed as chair member</w:t>
            </w:r>
            <w:r w:rsidR="008113AA" w:rsidRPr="004A1600">
              <w:rPr>
                <w:rFonts w:cstheme="minorHAnsi"/>
                <w:sz w:val="24"/>
                <w:szCs w:val="24"/>
              </w:rPr>
              <w:t xml:space="preserve"> (first term</w:t>
            </w:r>
            <w:r w:rsidR="00B94AEF">
              <w:rPr>
                <w:rFonts w:cstheme="minorHAnsi"/>
                <w:sz w:val="24"/>
                <w:szCs w:val="24"/>
              </w:rPr>
              <w:t>)</w:t>
            </w:r>
            <w:r w:rsidR="008113AA" w:rsidRPr="004A1600">
              <w:rPr>
                <w:rFonts w:cstheme="minorHAnsi"/>
                <w:sz w:val="24"/>
                <w:szCs w:val="24"/>
              </w:rPr>
              <w:t xml:space="preserve"> from </w:t>
            </w:r>
            <w:r w:rsidR="00A17D1B">
              <w:rPr>
                <w:rFonts w:cstheme="minorHAnsi"/>
                <w:sz w:val="24"/>
                <w:szCs w:val="24"/>
              </w:rPr>
              <w:t xml:space="preserve">Australian Capital Territory </w:t>
            </w:r>
            <w:r w:rsidRPr="004A1600">
              <w:rPr>
                <w:rFonts w:cstheme="minorHAnsi"/>
                <w:sz w:val="24"/>
                <w:szCs w:val="24"/>
              </w:rPr>
              <w:t xml:space="preserve">from </w:t>
            </w:r>
            <w:r w:rsidR="00A8654A">
              <w:rPr>
                <w:rFonts w:cstheme="minorHAnsi"/>
                <w:sz w:val="24"/>
                <w:szCs w:val="24"/>
              </w:rPr>
              <w:t>13</w:t>
            </w:r>
            <w:r w:rsidR="00802CB6" w:rsidRPr="00802CB6">
              <w:rPr>
                <w:rFonts w:cstheme="minorHAnsi"/>
                <w:sz w:val="24"/>
                <w:szCs w:val="24"/>
              </w:rPr>
              <w:t xml:space="preserve"> September </w:t>
            </w:r>
            <w:r w:rsidR="004A1600" w:rsidRPr="00802CB6">
              <w:rPr>
                <w:rFonts w:cstheme="minorHAnsi"/>
                <w:sz w:val="24"/>
                <w:szCs w:val="24"/>
              </w:rPr>
              <w:t>2026</w:t>
            </w:r>
            <w:r w:rsidR="00B94AEF">
              <w:rPr>
                <w:rFonts w:cstheme="minorHAnsi"/>
                <w:sz w:val="24"/>
                <w:szCs w:val="24"/>
              </w:rPr>
              <w:t xml:space="preserve"> to 21 November 2027</w:t>
            </w:r>
            <w:r w:rsidR="00802CB6">
              <w:rPr>
                <w:rFonts w:cstheme="minorHAnsi"/>
                <w:sz w:val="24"/>
                <w:szCs w:val="24"/>
              </w:rPr>
              <w:t>.</w:t>
            </w:r>
          </w:p>
        </w:tc>
      </w:tr>
    </w:tbl>
    <w:p w14:paraId="7EB9683E" w14:textId="6AFE16E3" w:rsidR="003D072A" w:rsidRPr="003D072A" w:rsidRDefault="003D072A" w:rsidP="003D072A">
      <w:pPr>
        <w:pStyle w:val="BodyText"/>
        <w:spacing w:before="64"/>
        <w:ind w:left="0"/>
        <w:jc w:val="both"/>
        <w:rPr>
          <w:rFonts w:asciiTheme="minorHAnsi" w:hAnsiTheme="minorHAnsi" w:cstheme="minorHAnsi"/>
        </w:rPr>
      </w:pPr>
      <w:r w:rsidRPr="003D072A">
        <w:rPr>
          <w:rFonts w:asciiTheme="minorHAnsi" w:hAnsiTheme="minorHAnsi" w:cstheme="minorHAnsi"/>
        </w:rPr>
        <w:t>All other current National Board appointments continue. Chair and other members are listed on</w:t>
      </w:r>
      <w:r w:rsidRPr="003D072A">
        <w:rPr>
          <w:rFonts w:asciiTheme="minorHAnsi" w:hAnsiTheme="minorHAnsi" w:cstheme="minorHAnsi"/>
          <w:spacing w:val="-29"/>
        </w:rPr>
        <w:t xml:space="preserve"> </w:t>
      </w:r>
      <w:r w:rsidRPr="003D072A">
        <w:rPr>
          <w:rFonts w:asciiTheme="minorHAnsi" w:hAnsiTheme="minorHAnsi" w:cstheme="minorHAnsi"/>
        </w:rPr>
        <w:t>the</w:t>
      </w:r>
      <w:r w:rsidRPr="003D072A">
        <w:rPr>
          <w:rFonts w:asciiTheme="minorHAnsi" w:hAnsiTheme="minorHAnsi" w:cstheme="minorHAnsi"/>
          <w:w w:val="99"/>
        </w:rPr>
        <w:t xml:space="preserve"> </w:t>
      </w:r>
      <w:r w:rsidRPr="003D072A">
        <w:rPr>
          <w:rFonts w:asciiTheme="minorHAnsi" w:hAnsiTheme="minorHAnsi" w:cstheme="minorHAnsi"/>
        </w:rPr>
        <w:t>Board’s website:</w:t>
      </w:r>
      <w:r w:rsidRPr="003D072A">
        <w:rPr>
          <w:rFonts w:asciiTheme="minorHAnsi" w:hAnsiTheme="minorHAnsi" w:cstheme="minorHAnsi"/>
          <w:spacing w:val="33"/>
        </w:rPr>
        <w:t xml:space="preserve"> </w:t>
      </w:r>
      <w:hyperlink r:id="rId12" w:history="1">
        <w:r w:rsidRPr="003D072A">
          <w:rPr>
            <w:rStyle w:val="Hyperlink"/>
            <w:rFonts w:asciiTheme="minorHAnsi" w:hAnsiTheme="minorHAnsi" w:cstheme="minorHAnsi"/>
          </w:rPr>
          <w:t>https://www.chiropracticboard.gov.au/</w:t>
        </w:r>
      </w:hyperlink>
      <w:r w:rsidRPr="003D072A">
        <w:rPr>
          <w:rFonts w:asciiTheme="minorHAnsi" w:hAnsiTheme="minorHAnsi" w:cstheme="minorHAnsi"/>
          <w:spacing w:val="33"/>
        </w:rPr>
        <w:t xml:space="preserve"> </w:t>
      </w:r>
    </w:p>
    <w:p w14:paraId="60A45877" w14:textId="77777777" w:rsidR="003D072A" w:rsidRDefault="003D072A" w:rsidP="00546751">
      <w:pPr>
        <w:rPr>
          <w:rFonts w:eastAsia="Calibri" w:cstheme="minorHAnsi"/>
          <w:sz w:val="24"/>
          <w:szCs w:val="24"/>
          <w:highlight w:val="yellow"/>
        </w:rPr>
      </w:pPr>
    </w:p>
    <w:p w14:paraId="2EDAF2FB" w14:textId="07D90D5B" w:rsidR="003D072A" w:rsidRPr="003D072A" w:rsidRDefault="003D072A" w:rsidP="003D072A">
      <w:pPr>
        <w:pStyle w:val="Heading1"/>
        <w:ind w:left="0"/>
        <w:rPr>
          <w:rFonts w:asciiTheme="minorHAnsi" w:hAnsiTheme="minorHAnsi" w:cstheme="minorHAnsi"/>
        </w:rPr>
      </w:pPr>
      <w:r>
        <w:rPr>
          <w:rFonts w:asciiTheme="minorHAnsi" w:hAnsiTheme="minorHAnsi" w:cstheme="minorHAnsi"/>
        </w:rPr>
        <w:t>Medical</w:t>
      </w:r>
      <w:r w:rsidRPr="003D072A">
        <w:rPr>
          <w:rFonts w:asciiTheme="minorHAnsi" w:hAnsiTheme="minorHAnsi" w:cstheme="minorHAnsi"/>
        </w:rPr>
        <w:t xml:space="preserve"> Board of Australia</w:t>
      </w:r>
    </w:p>
    <w:tbl>
      <w:tblPr>
        <w:tblW w:w="0" w:type="auto"/>
        <w:tblLayout w:type="fixed"/>
        <w:tblCellMar>
          <w:left w:w="0" w:type="dxa"/>
          <w:right w:w="0" w:type="dxa"/>
        </w:tblCellMar>
        <w:tblLook w:val="01E0" w:firstRow="1" w:lastRow="1" w:firstColumn="1" w:lastColumn="1" w:noHBand="0" w:noVBand="0"/>
      </w:tblPr>
      <w:tblGrid>
        <w:gridCol w:w="3303"/>
        <w:gridCol w:w="6076"/>
      </w:tblGrid>
      <w:tr w:rsidR="003D072A" w:rsidRPr="003D072A" w14:paraId="1C0969C6" w14:textId="77777777" w:rsidTr="00947487">
        <w:trPr>
          <w:trHeight w:hRule="exact" w:val="794"/>
        </w:trPr>
        <w:tc>
          <w:tcPr>
            <w:tcW w:w="3303" w:type="dxa"/>
            <w:tcBorders>
              <w:top w:val="nil"/>
              <w:left w:val="nil"/>
              <w:bottom w:val="nil"/>
              <w:right w:val="nil"/>
            </w:tcBorders>
          </w:tcPr>
          <w:p w14:paraId="20A85ABB" w14:textId="0D71B50C" w:rsidR="003D072A" w:rsidRPr="003D072A" w:rsidRDefault="003D072A" w:rsidP="00947487">
            <w:pPr>
              <w:pStyle w:val="TableParagraph"/>
              <w:spacing w:before="11"/>
              <w:ind w:right="228"/>
              <w:rPr>
                <w:rFonts w:cstheme="minorHAnsi"/>
                <w:sz w:val="24"/>
                <w:szCs w:val="24"/>
              </w:rPr>
            </w:pPr>
            <w:r>
              <w:rPr>
                <w:rFonts w:cstheme="minorHAnsi"/>
                <w:sz w:val="24"/>
                <w:szCs w:val="24"/>
              </w:rPr>
              <w:t xml:space="preserve">Donna Thomas </w:t>
            </w:r>
          </w:p>
        </w:tc>
        <w:tc>
          <w:tcPr>
            <w:tcW w:w="6076" w:type="dxa"/>
            <w:tcBorders>
              <w:top w:val="nil"/>
              <w:left w:val="nil"/>
              <w:bottom w:val="nil"/>
              <w:right w:val="nil"/>
            </w:tcBorders>
          </w:tcPr>
          <w:p w14:paraId="75AD7FB6" w14:textId="41E24937" w:rsidR="003D072A" w:rsidRPr="003D072A" w:rsidRDefault="00D103F4" w:rsidP="00947487">
            <w:pPr>
              <w:pStyle w:val="TableParagraph"/>
              <w:spacing w:before="11"/>
              <w:ind w:right="228"/>
              <w:rPr>
                <w:rFonts w:cstheme="minorHAnsi"/>
                <w:sz w:val="24"/>
                <w:szCs w:val="24"/>
              </w:rPr>
            </w:pPr>
            <w:r>
              <w:rPr>
                <w:rFonts w:cstheme="minorHAnsi"/>
                <w:sz w:val="24"/>
                <w:szCs w:val="24"/>
              </w:rPr>
              <w:t>Rea</w:t>
            </w:r>
            <w:r w:rsidR="003D072A" w:rsidRPr="003D072A">
              <w:rPr>
                <w:rFonts w:cstheme="minorHAnsi"/>
                <w:sz w:val="24"/>
                <w:szCs w:val="24"/>
              </w:rPr>
              <w:t xml:space="preserve">ppointed as </w:t>
            </w:r>
            <w:r w:rsidR="003D072A">
              <w:rPr>
                <w:rFonts w:cstheme="minorHAnsi"/>
                <w:sz w:val="24"/>
                <w:szCs w:val="24"/>
              </w:rPr>
              <w:t>community</w:t>
            </w:r>
            <w:r w:rsidR="003D072A" w:rsidRPr="003D072A">
              <w:rPr>
                <w:rFonts w:cstheme="minorHAnsi"/>
                <w:sz w:val="24"/>
                <w:szCs w:val="24"/>
              </w:rPr>
              <w:t xml:space="preserve"> member for a period of 3 years from </w:t>
            </w:r>
            <w:r w:rsidR="00802CB6">
              <w:rPr>
                <w:rFonts w:cstheme="minorHAnsi"/>
                <w:sz w:val="24"/>
                <w:szCs w:val="24"/>
              </w:rPr>
              <w:t>1</w:t>
            </w:r>
            <w:r w:rsidR="00A8654A">
              <w:rPr>
                <w:rFonts w:cstheme="minorHAnsi"/>
                <w:sz w:val="24"/>
                <w:szCs w:val="24"/>
              </w:rPr>
              <w:t>2</w:t>
            </w:r>
            <w:r w:rsidR="00802CB6">
              <w:rPr>
                <w:rFonts w:cstheme="minorHAnsi"/>
                <w:sz w:val="24"/>
                <w:szCs w:val="24"/>
              </w:rPr>
              <w:t xml:space="preserve"> September 2026</w:t>
            </w:r>
            <w:r w:rsidR="003D072A" w:rsidRPr="003D072A">
              <w:rPr>
                <w:rFonts w:cstheme="minorHAnsi"/>
                <w:sz w:val="24"/>
                <w:szCs w:val="24"/>
              </w:rPr>
              <w:t xml:space="preserve"> (</w:t>
            </w:r>
            <w:r w:rsidR="008113AA">
              <w:rPr>
                <w:rFonts w:cstheme="minorHAnsi"/>
                <w:sz w:val="24"/>
                <w:szCs w:val="24"/>
              </w:rPr>
              <w:t>second</w:t>
            </w:r>
            <w:r w:rsidR="003D072A" w:rsidRPr="003D072A">
              <w:rPr>
                <w:rFonts w:cstheme="minorHAnsi"/>
                <w:sz w:val="24"/>
                <w:szCs w:val="24"/>
              </w:rPr>
              <w:t xml:space="preserve"> term)</w:t>
            </w:r>
            <w:r w:rsidR="00802CB6">
              <w:rPr>
                <w:rFonts w:cstheme="minorHAnsi"/>
                <w:sz w:val="24"/>
                <w:szCs w:val="24"/>
              </w:rPr>
              <w:t>.</w:t>
            </w:r>
          </w:p>
        </w:tc>
      </w:tr>
    </w:tbl>
    <w:p w14:paraId="1CEA5D9B" w14:textId="27AB161D" w:rsidR="008113AA" w:rsidRPr="008113AA" w:rsidRDefault="003D072A" w:rsidP="003D072A">
      <w:pPr>
        <w:pStyle w:val="BodyText"/>
        <w:spacing w:before="64"/>
        <w:ind w:left="0"/>
        <w:jc w:val="both"/>
        <w:rPr>
          <w:rFonts w:asciiTheme="minorHAnsi" w:hAnsiTheme="minorHAnsi" w:cstheme="minorHAnsi"/>
          <w:spacing w:val="33"/>
        </w:rPr>
      </w:pPr>
      <w:r w:rsidRPr="003D072A">
        <w:rPr>
          <w:rFonts w:asciiTheme="minorHAnsi" w:hAnsiTheme="minorHAnsi" w:cstheme="minorHAnsi"/>
        </w:rPr>
        <w:t xml:space="preserve">All other </w:t>
      </w:r>
      <w:r w:rsidRPr="008113AA">
        <w:rPr>
          <w:rFonts w:asciiTheme="minorHAnsi" w:hAnsiTheme="minorHAnsi" w:cstheme="minorHAnsi"/>
        </w:rPr>
        <w:t>current National Board appointments continue. Chair and other members are listed on</w:t>
      </w:r>
      <w:r w:rsidRPr="008113AA">
        <w:rPr>
          <w:rFonts w:asciiTheme="minorHAnsi" w:hAnsiTheme="minorHAnsi" w:cstheme="minorHAnsi"/>
          <w:spacing w:val="-29"/>
        </w:rPr>
        <w:t xml:space="preserve"> </w:t>
      </w:r>
      <w:r w:rsidRPr="008113AA">
        <w:rPr>
          <w:rFonts w:asciiTheme="minorHAnsi" w:hAnsiTheme="minorHAnsi" w:cstheme="minorHAnsi"/>
        </w:rPr>
        <w:t>the</w:t>
      </w:r>
      <w:r w:rsidRPr="008113AA">
        <w:rPr>
          <w:rFonts w:asciiTheme="minorHAnsi" w:hAnsiTheme="minorHAnsi" w:cstheme="minorHAnsi"/>
          <w:w w:val="99"/>
        </w:rPr>
        <w:t xml:space="preserve"> </w:t>
      </w:r>
      <w:r w:rsidRPr="008113AA">
        <w:rPr>
          <w:rFonts w:asciiTheme="minorHAnsi" w:hAnsiTheme="minorHAnsi" w:cstheme="minorHAnsi"/>
        </w:rPr>
        <w:t>Board’s website:</w:t>
      </w:r>
      <w:r w:rsidRPr="008113AA">
        <w:rPr>
          <w:rFonts w:asciiTheme="minorHAnsi" w:hAnsiTheme="minorHAnsi" w:cstheme="minorHAnsi"/>
          <w:spacing w:val="33"/>
        </w:rPr>
        <w:t xml:space="preserve"> </w:t>
      </w:r>
      <w:hyperlink r:id="rId13" w:history="1">
        <w:r w:rsidR="008113AA">
          <w:rPr>
            <w:rStyle w:val="Hyperlink"/>
            <w:rFonts w:asciiTheme="minorHAnsi" w:hAnsiTheme="minorHAnsi" w:cstheme="minorHAnsi"/>
          </w:rPr>
          <w:t xml:space="preserve">https://www.medicalboard.gov.au/ </w:t>
        </w:r>
      </w:hyperlink>
    </w:p>
    <w:p w14:paraId="4E769070" w14:textId="77777777" w:rsidR="008113AA" w:rsidRDefault="008113AA" w:rsidP="003D072A">
      <w:pPr>
        <w:pStyle w:val="BodyText"/>
        <w:spacing w:before="64"/>
        <w:ind w:left="0"/>
        <w:jc w:val="both"/>
      </w:pPr>
    </w:p>
    <w:p w14:paraId="1A68C76C" w14:textId="77777777" w:rsidR="003D072A" w:rsidRPr="00157F0E" w:rsidRDefault="003D072A" w:rsidP="003D072A">
      <w:pPr>
        <w:pStyle w:val="Heading1"/>
        <w:ind w:left="0" w:right="772"/>
        <w:rPr>
          <w:rFonts w:asciiTheme="minorHAnsi" w:hAnsiTheme="minorHAnsi" w:cstheme="minorHAnsi"/>
        </w:rPr>
      </w:pPr>
      <w:r w:rsidRPr="00157F0E">
        <w:rPr>
          <w:rFonts w:asciiTheme="minorHAnsi" w:hAnsiTheme="minorHAnsi" w:cstheme="minorHAnsi"/>
        </w:rPr>
        <w:t>Medical Radiation Practice Board of Australia</w:t>
      </w:r>
    </w:p>
    <w:tbl>
      <w:tblPr>
        <w:tblW w:w="0" w:type="auto"/>
        <w:tblLayout w:type="fixed"/>
        <w:tblCellMar>
          <w:left w:w="0" w:type="dxa"/>
          <w:right w:w="0" w:type="dxa"/>
        </w:tblCellMar>
        <w:tblLook w:val="01E0" w:firstRow="1" w:lastRow="1" w:firstColumn="1" w:lastColumn="1" w:noHBand="0" w:noVBand="0"/>
      </w:tblPr>
      <w:tblGrid>
        <w:gridCol w:w="3261"/>
        <w:gridCol w:w="5999"/>
      </w:tblGrid>
      <w:tr w:rsidR="003D072A" w:rsidRPr="00157F0E" w14:paraId="5824E855" w14:textId="77777777" w:rsidTr="00947487">
        <w:trPr>
          <w:trHeight w:hRule="exact" w:val="773"/>
        </w:trPr>
        <w:tc>
          <w:tcPr>
            <w:tcW w:w="3261" w:type="dxa"/>
            <w:tcBorders>
              <w:top w:val="nil"/>
              <w:left w:val="nil"/>
              <w:bottom w:val="nil"/>
              <w:right w:val="nil"/>
            </w:tcBorders>
          </w:tcPr>
          <w:p w14:paraId="173A0A84" w14:textId="5E3B3C57" w:rsidR="003D072A" w:rsidRPr="00157F0E" w:rsidRDefault="008113AA" w:rsidP="00947487">
            <w:pPr>
              <w:pStyle w:val="TableParagraph"/>
              <w:spacing w:before="11"/>
              <w:ind w:right="228"/>
              <w:rPr>
                <w:rFonts w:cstheme="minorHAnsi"/>
                <w:sz w:val="24"/>
                <w:szCs w:val="24"/>
              </w:rPr>
            </w:pPr>
            <w:r w:rsidRPr="00157F0E">
              <w:rPr>
                <w:rFonts w:cstheme="minorHAnsi"/>
                <w:sz w:val="24"/>
                <w:szCs w:val="24"/>
              </w:rPr>
              <w:t>Kate Henderson</w:t>
            </w:r>
            <w:r w:rsidR="003D072A" w:rsidRPr="00157F0E">
              <w:rPr>
                <w:rFonts w:cstheme="minorHAnsi"/>
                <w:sz w:val="24"/>
                <w:szCs w:val="24"/>
              </w:rPr>
              <w:t xml:space="preserve"> </w:t>
            </w:r>
          </w:p>
        </w:tc>
        <w:tc>
          <w:tcPr>
            <w:tcW w:w="5999" w:type="dxa"/>
            <w:tcBorders>
              <w:top w:val="nil"/>
              <w:left w:val="nil"/>
              <w:bottom w:val="nil"/>
              <w:right w:val="nil"/>
            </w:tcBorders>
          </w:tcPr>
          <w:p w14:paraId="28B23841" w14:textId="5628E671" w:rsidR="003D072A" w:rsidRPr="00157F0E" w:rsidRDefault="00D103F4" w:rsidP="00947487">
            <w:pPr>
              <w:pStyle w:val="TableParagraph"/>
              <w:spacing w:before="11"/>
              <w:ind w:right="228"/>
              <w:rPr>
                <w:rFonts w:cstheme="minorHAnsi"/>
                <w:sz w:val="24"/>
                <w:szCs w:val="24"/>
              </w:rPr>
            </w:pPr>
            <w:r>
              <w:rPr>
                <w:rFonts w:cstheme="minorHAnsi"/>
                <w:sz w:val="24"/>
                <w:szCs w:val="24"/>
              </w:rPr>
              <w:t>Rea</w:t>
            </w:r>
            <w:r w:rsidR="003D072A" w:rsidRPr="00157F0E">
              <w:rPr>
                <w:rFonts w:cstheme="minorHAnsi"/>
                <w:sz w:val="24"/>
                <w:szCs w:val="24"/>
              </w:rPr>
              <w:t xml:space="preserve">ppointed as </w:t>
            </w:r>
            <w:r w:rsidR="008113AA" w:rsidRPr="00157F0E">
              <w:rPr>
                <w:rFonts w:cstheme="minorHAnsi"/>
                <w:sz w:val="24"/>
                <w:szCs w:val="24"/>
              </w:rPr>
              <w:t xml:space="preserve">community </w:t>
            </w:r>
            <w:r w:rsidR="003D072A" w:rsidRPr="00157F0E">
              <w:rPr>
                <w:rFonts w:cstheme="minorHAnsi"/>
                <w:sz w:val="24"/>
                <w:szCs w:val="24"/>
              </w:rPr>
              <w:t xml:space="preserve">member for a period of 3 years from </w:t>
            </w:r>
            <w:r w:rsidR="00802CB6">
              <w:rPr>
                <w:rFonts w:cstheme="minorHAnsi"/>
                <w:sz w:val="24"/>
                <w:szCs w:val="24"/>
              </w:rPr>
              <w:t>1</w:t>
            </w:r>
            <w:r w:rsidR="00A8654A">
              <w:rPr>
                <w:rFonts w:cstheme="minorHAnsi"/>
                <w:sz w:val="24"/>
                <w:szCs w:val="24"/>
              </w:rPr>
              <w:t>2</w:t>
            </w:r>
            <w:r w:rsidR="00802CB6">
              <w:rPr>
                <w:rFonts w:cstheme="minorHAnsi"/>
                <w:sz w:val="24"/>
                <w:szCs w:val="24"/>
              </w:rPr>
              <w:t xml:space="preserve"> September 2026 </w:t>
            </w:r>
            <w:r w:rsidR="003D072A" w:rsidRPr="00157F0E">
              <w:rPr>
                <w:rFonts w:cstheme="minorHAnsi"/>
                <w:sz w:val="24"/>
                <w:szCs w:val="24"/>
              </w:rPr>
              <w:t>(</w:t>
            </w:r>
            <w:r w:rsidR="008113AA" w:rsidRPr="00157F0E">
              <w:rPr>
                <w:rFonts w:cstheme="minorHAnsi"/>
                <w:sz w:val="24"/>
                <w:szCs w:val="24"/>
              </w:rPr>
              <w:t>second</w:t>
            </w:r>
            <w:r w:rsidR="003D072A" w:rsidRPr="00157F0E">
              <w:rPr>
                <w:rFonts w:cstheme="minorHAnsi"/>
                <w:sz w:val="24"/>
                <w:szCs w:val="24"/>
              </w:rPr>
              <w:t xml:space="preserve"> term)</w:t>
            </w:r>
            <w:r w:rsidR="00802CB6">
              <w:rPr>
                <w:rFonts w:cstheme="minorHAnsi"/>
                <w:sz w:val="24"/>
                <w:szCs w:val="24"/>
              </w:rPr>
              <w:t>.</w:t>
            </w:r>
          </w:p>
        </w:tc>
      </w:tr>
      <w:tr w:rsidR="003D072A" w:rsidRPr="00F313B7" w14:paraId="7D42C599" w14:textId="77777777" w:rsidTr="00947487">
        <w:trPr>
          <w:trHeight w:hRule="exact" w:val="813"/>
        </w:trPr>
        <w:tc>
          <w:tcPr>
            <w:tcW w:w="3261" w:type="dxa"/>
            <w:tcBorders>
              <w:top w:val="nil"/>
              <w:left w:val="nil"/>
              <w:bottom w:val="nil"/>
              <w:right w:val="nil"/>
            </w:tcBorders>
          </w:tcPr>
          <w:p w14:paraId="1AF1F31A" w14:textId="422C5FC4" w:rsidR="003D072A" w:rsidRPr="00157F0E" w:rsidRDefault="00157F0E" w:rsidP="00947487">
            <w:pPr>
              <w:pStyle w:val="TableParagraph"/>
              <w:spacing w:before="11"/>
              <w:ind w:right="228"/>
              <w:rPr>
                <w:rFonts w:cstheme="minorHAnsi"/>
                <w:sz w:val="24"/>
                <w:szCs w:val="24"/>
              </w:rPr>
            </w:pPr>
            <w:r w:rsidRPr="00157F0E">
              <w:rPr>
                <w:rFonts w:cstheme="minorHAnsi"/>
                <w:sz w:val="24"/>
                <w:szCs w:val="24"/>
              </w:rPr>
              <w:t>Assoc Prof Jennifer McIntosh</w:t>
            </w:r>
          </w:p>
        </w:tc>
        <w:tc>
          <w:tcPr>
            <w:tcW w:w="5999" w:type="dxa"/>
            <w:tcBorders>
              <w:top w:val="nil"/>
              <w:left w:val="nil"/>
              <w:bottom w:val="nil"/>
              <w:right w:val="nil"/>
            </w:tcBorders>
          </w:tcPr>
          <w:p w14:paraId="4F07E757" w14:textId="45E6B0FD" w:rsidR="003D072A" w:rsidRPr="00157F0E" w:rsidRDefault="003D072A" w:rsidP="00947487">
            <w:pPr>
              <w:pStyle w:val="TableParagraph"/>
              <w:spacing w:before="11"/>
              <w:ind w:right="228"/>
              <w:rPr>
                <w:rFonts w:cstheme="minorHAnsi"/>
                <w:sz w:val="24"/>
                <w:szCs w:val="24"/>
              </w:rPr>
            </w:pPr>
            <w:r w:rsidRPr="00157F0E">
              <w:rPr>
                <w:rFonts w:cstheme="minorHAnsi"/>
                <w:sz w:val="24"/>
                <w:szCs w:val="24"/>
              </w:rPr>
              <w:t xml:space="preserve">Appointed as </w:t>
            </w:r>
            <w:r w:rsidR="00157F0E" w:rsidRPr="00157F0E">
              <w:rPr>
                <w:rFonts w:cstheme="minorHAnsi"/>
                <w:sz w:val="24"/>
                <w:szCs w:val="24"/>
              </w:rPr>
              <w:t>community</w:t>
            </w:r>
            <w:r w:rsidRPr="00157F0E">
              <w:rPr>
                <w:rFonts w:cstheme="minorHAnsi"/>
                <w:sz w:val="24"/>
                <w:szCs w:val="24"/>
              </w:rPr>
              <w:t xml:space="preserve"> member for a period of 3 years from </w:t>
            </w:r>
            <w:r w:rsidR="00802CB6">
              <w:rPr>
                <w:rFonts w:cstheme="minorHAnsi"/>
                <w:sz w:val="24"/>
                <w:szCs w:val="24"/>
              </w:rPr>
              <w:t xml:space="preserve">7 September 2026 </w:t>
            </w:r>
            <w:r w:rsidRPr="00157F0E">
              <w:rPr>
                <w:rFonts w:cstheme="minorHAnsi"/>
                <w:sz w:val="24"/>
                <w:szCs w:val="24"/>
              </w:rPr>
              <w:t>(first term)</w:t>
            </w:r>
            <w:r w:rsidR="00802CB6">
              <w:rPr>
                <w:rFonts w:cstheme="minorHAnsi"/>
                <w:sz w:val="24"/>
                <w:szCs w:val="24"/>
              </w:rPr>
              <w:t>.</w:t>
            </w:r>
          </w:p>
        </w:tc>
      </w:tr>
    </w:tbl>
    <w:p w14:paraId="6E0B7260" w14:textId="77777777" w:rsidR="003D072A" w:rsidRPr="006E2C60" w:rsidRDefault="003D072A" w:rsidP="003D072A">
      <w:pPr>
        <w:pStyle w:val="Heading1"/>
        <w:tabs>
          <w:tab w:val="left" w:pos="2268"/>
        </w:tabs>
        <w:ind w:left="0" w:right="772"/>
        <w:rPr>
          <w:rFonts w:asciiTheme="minorHAnsi" w:hAnsiTheme="minorHAnsi" w:cstheme="minorHAnsi"/>
          <w:b w:val="0"/>
          <w:bCs w:val="0"/>
        </w:rPr>
      </w:pPr>
      <w:r w:rsidRPr="006E2C60">
        <w:rPr>
          <w:rFonts w:asciiTheme="minorHAnsi" w:hAnsiTheme="minorHAnsi" w:cstheme="minorHAnsi"/>
          <w:b w:val="0"/>
          <w:bCs w:val="0"/>
        </w:rPr>
        <w:t xml:space="preserve">All other current National Board appointments continue. Other members are listed on the Board’s website: </w:t>
      </w:r>
      <w:hyperlink r:id="rId14" w:history="1">
        <w:r w:rsidRPr="006E2C60">
          <w:rPr>
            <w:rStyle w:val="Hyperlink"/>
            <w:rFonts w:asciiTheme="minorHAnsi" w:hAnsiTheme="minorHAnsi" w:cstheme="minorHAnsi"/>
            <w:b w:val="0"/>
            <w:bCs w:val="0"/>
          </w:rPr>
          <w:t>https://www.medicalradiationpracticeboard.gov.au/</w:t>
        </w:r>
      </w:hyperlink>
      <w:r w:rsidRPr="006E2C60">
        <w:rPr>
          <w:rFonts w:asciiTheme="minorHAnsi" w:hAnsiTheme="minorHAnsi" w:cstheme="minorHAnsi"/>
          <w:b w:val="0"/>
          <w:bCs w:val="0"/>
        </w:rPr>
        <w:t xml:space="preserve"> </w:t>
      </w:r>
    </w:p>
    <w:p w14:paraId="663AD524" w14:textId="77777777" w:rsidR="003D072A" w:rsidRPr="006E2C60" w:rsidRDefault="003D072A" w:rsidP="006E2C60">
      <w:pPr>
        <w:rPr>
          <w:rFonts w:eastAsia="Calibri" w:cstheme="minorHAnsi"/>
          <w:sz w:val="24"/>
          <w:szCs w:val="24"/>
        </w:rPr>
      </w:pPr>
    </w:p>
    <w:p w14:paraId="77811049" w14:textId="77777777" w:rsidR="006E2C60" w:rsidRPr="006E2C60" w:rsidRDefault="006E2C60" w:rsidP="006E2C60">
      <w:pPr>
        <w:pStyle w:val="Heading1"/>
        <w:ind w:left="0" w:right="772"/>
        <w:rPr>
          <w:rFonts w:asciiTheme="minorHAnsi" w:hAnsiTheme="minorHAnsi" w:cstheme="minorHAnsi"/>
        </w:rPr>
      </w:pPr>
      <w:r w:rsidRPr="006E2C60">
        <w:rPr>
          <w:rFonts w:asciiTheme="minorHAnsi" w:hAnsiTheme="minorHAnsi" w:cstheme="minorHAnsi"/>
        </w:rPr>
        <w:t>Nursing and Midwifery Board of</w:t>
      </w:r>
      <w:r w:rsidRPr="006E2C60">
        <w:rPr>
          <w:rFonts w:asciiTheme="minorHAnsi" w:hAnsiTheme="minorHAnsi" w:cstheme="minorHAnsi"/>
          <w:spacing w:val="-15"/>
        </w:rPr>
        <w:t xml:space="preserve"> </w:t>
      </w:r>
      <w:r w:rsidRPr="006E2C60">
        <w:rPr>
          <w:rFonts w:asciiTheme="minorHAnsi" w:hAnsiTheme="minorHAnsi" w:cstheme="minorHAnsi"/>
        </w:rPr>
        <w:t>Australia</w:t>
      </w:r>
    </w:p>
    <w:tbl>
      <w:tblPr>
        <w:tblW w:w="0" w:type="auto"/>
        <w:tblLayout w:type="fixed"/>
        <w:tblCellMar>
          <w:left w:w="0" w:type="dxa"/>
          <w:right w:w="0" w:type="dxa"/>
        </w:tblCellMar>
        <w:tblLook w:val="01E0" w:firstRow="1" w:lastRow="1" w:firstColumn="1" w:lastColumn="1" w:noHBand="0" w:noVBand="0"/>
      </w:tblPr>
      <w:tblGrid>
        <w:gridCol w:w="3345"/>
        <w:gridCol w:w="6154"/>
      </w:tblGrid>
      <w:tr w:rsidR="006E2C60" w:rsidRPr="006E2C60" w14:paraId="51504E51" w14:textId="77777777" w:rsidTr="00D103F4">
        <w:trPr>
          <w:trHeight w:hRule="exact" w:val="1097"/>
        </w:trPr>
        <w:tc>
          <w:tcPr>
            <w:tcW w:w="3345" w:type="dxa"/>
          </w:tcPr>
          <w:p w14:paraId="2D5AC96A" w14:textId="22BFB871" w:rsidR="006E2C60" w:rsidRPr="006E2C60" w:rsidRDefault="006E2C60" w:rsidP="006E2C60">
            <w:pPr>
              <w:pStyle w:val="TableParagraph"/>
              <w:spacing w:before="11"/>
              <w:ind w:right="228"/>
              <w:rPr>
                <w:rFonts w:cstheme="minorHAnsi"/>
                <w:sz w:val="24"/>
                <w:szCs w:val="24"/>
              </w:rPr>
            </w:pPr>
            <w:r w:rsidRPr="006E2C60">
              <w:rPr>
                <w:rFonts w:cstheme="minorHAnsi"/>
                <w:sz w:val="24"/>
                <w:szCs w:val="24"/>
              </w:rPr>
              <w:t xml:space="preserve">Dr Paula Medway  </w:t>
            </w:r>
          </w:p>
        </w:tc>
        <w:tc>
          <w:tcPr>
            <w:tcW w:w="6154" w:type="dxa"/>
          </w:tcPr>
          <w:p w14:paraId="0EEDBBF5" w14:textId="532AF408" w:rsidR="006E2C60" w:rsidRPr="006E2C60" w:rsidRDefault="006E2C60" w:rsidP="006E2C60">
            <w:pPr>
              <w:pStyle w:val="Default"/>
              <w:ind w:right="228"/>
              <w:rPr>
                <w:rFonts w:asciiTheme="minorHAnsi" w:hAnsiTheme="minorHAnsi" w:cstheme="minorHAnsi"/>
                <w:color w:val="auto"/>
              </w:rPr>
            </w:pPr>
            <w:r w:rsidRPr="006E2C60">
              <w:rPr>
                <w:rFonts w:cstheme="minorHAnsi"/>
              </w:rPr>
              <w:t xml:space="preserve">Appointed as chair member (first term) and reappointment as practitioner member from South Australia (second term) for a period of 3 years from </w:t>
            </w:r>
            <w:r w:rsidR="00A8654A">
              <w:rPr>
                <w:rFonts w:cstheme="minorHAnsi"/>
              </w:rPr>
              <w:t>2</w:t>
            </w:r>
            <w:r w:rsidR="00802CB6">
              <w:rPr>
                <w:rFonts w:cstheme="minorHAnsi"/>
              </w:rPr>
              <w:t xml:space="preserve"> October 2026.</w:t>
            </w:r>
          </w:p>
        </w:tc>
      </w:tr>
      <w:tr w:rsidR="006E2C60" w:rsidRPr="006E2C60" w14:paraId="4B9D64CA" w14:textId="77777777" w:rsidTr="006E2C60">
        <w:trPr>
          <w:trHeight w:hRule="exact" w:val="786"/>
        </w:trPr>
        <w:tc>
          <w:tcPr>
            <w:tcW w:w="3345" w:type="dxa"/>
          </w:tcPr>
          <w:p w14:paraId="10D948A1" w14:textId="2186AB2D" w:rsidR="006E2C60" w:rsidRPr="006E2C60" w:rsidRDefault="006E2C60" w:rsidP="006E2C60">
            <w:pPr>
              <w:pStyle w:val="TableParagraph"/>
              <w:spacing w:before="11"/>
              <w:ind w:right="228"/>
              <w:rPr>
                <w:rFonts w:cstheme="minorHAnsi"/>
                <w:sz w:val="24"/>
                <w:szCs w:val="24"/>
              </w:rPr>
            </w:pPr>
            <w:r w:rsidRPr="006E2C60">
              <w:rPr>
                <w:rFonts w:cstheme="minorHAnsi"/>
                <w:sz w:val="24"/>
                <w:szCs w:val="24"/>
              </w:rPr>
              <w:t>Michelle Garner</w:t>
            </w:r>
          </w:p>
        </w:tc>
        <w:tc>
          <w:tcPr>
            <w:tcW w:w="6154" w:type="dxa"/>
          </w:tcPr>
          <w:p w14:paraId="7AC3FBBC" w14:textId="42B8EF82" w:rsidR="006E2C60" w:rsidRPr="006E2C60" w:rsidRDefault="006E2C60" w:rsidP="006E2C60">
            <w:pPr>
              <w:pStyle w:val="TableParagraph"/>
              <w:spacing w:before="11"/>
              <w:ind w:right="228"/>
              <w:rPr>
                <w:rFonts w:cstheme="minorHAnsi"/>
                <w:sz w:val="24"/>
                <w:szCs w:val="24"/>
              </w:rPr>
            </w:pPr>
            <w:r w:rsidRPr="006E2C60">
              <w:rPr>
                <w:rFonts w:cstheme="minorHAnsi"/>
                <w:sz w:val="24"/>
                <w:szCs w:val="24"/>
              </w:rPr>
              <w:t xml:space="preserve">Appointment as </w:t>
            </w:r>
            <w:r w:rsidR="000D1FB1">
              <w:rPr>
                <w:rFonts w:cstheme="minorHAnsi"/>
                <w:sz w:val="24"/>
                <w:szCs w:val="24"/>
              </w:rPr>
              <w:t>practitioner</w:t>
            </w:r>
            <w:r w:rsidRPr="006E2C60">
              <w:rPr>
                <w:rFonts w:cstheme="minorHAnsi"/>
                <w:sz w:val="24"/>
                <w:szCs w:val="24"/>
              </w:rPr>
              <w:t xml:space="preserve"> member </w:t>
            </w:r>
            <w:r w:rsidR="000D1FB1">
              <w:rPr>
                <w:rFonts w:cstheme="minorHAnsi"/>
                <w:sz w:val="24"/>
                <w:szCs w:val="24"/>
              </w:rPr>
              <w:t xml:space="preserve">from Queensland </w:t>
            </w:r>
            <w:r w:rsidRPr="006E2C60">
              <w:rPr>
                <w:rFonts w:cstheme="minorHAnsi"/>
                <w:sz w:val="24"/>
                <w:szCs w:val="24"/>
              </w:rPr>
              <w:t xml:space="preserve">for a period of 3 years from </w:t>
            </w:r>
            <w:r w:rsidR="00802CB6">
              <w:rPr>
                <w:rFonts w:cstheme="minorHAnsi"/>
                <w:sz w:val="24"/>
                <w:szCs w:val="24"/>
              </w:rPr>
              <w:t>7 September 2026</w:t>
            </w:r>
            <w:r w:rsidRPr="006E2C60">
              <w:rPr>
                <w:rFonts w:cstheme="minorHAnsi"/>
                <w:sz w:val="24"/>
                <w:szCs w:val="24"/>
              </w:rPr>
              <w:t xml:space="preserve"> </w:t>
            </w:r>
            <w:r w:rsidRPr="006E2C60">
              <w:rPr>
                <w:rFonts w:cstheme="minorHAnsi"/>
              </w:rPr>
              <w:t xml:space="preserve">(first </w:t>
            </w:r>
            <w:r w:rsidRPr="006E2C60">
              <w:rPr>
                <w:rFonts w:cstheme="minorHAnsi"/>
                <w:sz w:val="24"/>
                <w:szCs w:val="24"/>
              </w:rPr>
              <w:t>term)</w:t>
            </w:r>
            <w:r w:rsidR="00802CB6">
              <w:rPr>
                <w:rFonts w:cstheme="minorHAnsi"/>
                <w:sz w:val="24"/>
                <w:szCs w:val="24"/>
              </w:rPr>
              <w:t>.</w:t>
            </w:r>
          </w:p>
        </w:tc>
      </w:tr>
    </w:tbl>
    <w:p w14:paraId="70307F35" w14:textId="77777777" w:rsidR="006E2C60" w:rsidRPr="006E2C60" w:rsidRDefault="006E2C60" w:rsidP="006E2C60">
      <w:pPr>
        <w:pStyle w:val="Heading1"/>
        <w:ind w:left="0" w:right="772"/>
        <w:rPr>
          <w:b w:val="0"/>
          <w:bCs w:val="0"/>
        </w:rPr>
      </w:pPr>
      <w:r w:rsidRPr="006E2C60">
        <w:rPr>
          <w:rFonts w:asciiTheme="minorHAnsi" w:hAnsiTheme="minorHAnsi" w:cstheme="minorHAnsi"/>
          <w:b w:val="0"/>
          <w:bCs w:val="0"/>
        </w:rPr>
        <w:t>All other current National Board appointments continue. Chair and other members are listed on</w:t>
      </w:r>
      <w:r w:rsidRPr="006E2C60">
        <w:rPr>
          <w:rFonts w:asciiTheme="minorHAnsi" w:hAnsiTheme="minorHAnsi" w:cstheme="minorHAnsi"/>
          <w:b w:val="0"/>
          <w:bCs w:val="0"/>
          <w:spacing w:val="-33"/>
        </w:rPr>
        <w:t xml:space="preserve"> </w:t>
      </w:r>
      <w:r w:rsidRPr="006E2C60">
        <w:rPr>
          <w:rFonts w:asciiTheme="minorHAnsi" w:hAnsiTheme="minorHAnsi" w:cstheme="minorHAnsi"/>
          <w:b w:val="0"/>
          <w:bCs w:val="0"/>
        </w:rPr>
        <w:t>the</w:t>
      </w:r>
      <w:r w:rsidRPr="006E2C60">
        <w:rPr>
          <w:rFonts w:asciiTheme="minorHAnsi" w:hAnsiTheme="minorHAnsi" w:cstheme="minorHAnsi"/>
          <w:b w:val="0"/>
          <w:bCs w:val="0"/>
          <w:w w:val="99"/>
        </w:rPr>
        <w:t xml:space="preserve"> </w:t>
      </w:r>
      <w:r w:rsidRPr="006E2C60">
        <w:rPr>
          <w:rFonts w:asciiTheme="minorHAnsi" w:hAnsiTheme="minorHAnsi" w:cstheme="minorHAnsi"/>
          <w:b w:val="0"/>
          <w:bCs w:val="0"/>
        </w:rPr>
        <w:t>Board’s website:</w:t>
      </w:r>
      <w:r w:rsidRPr="006E2C60">
        <w:rPr>
          <w:rFonts w:asciiTheme="minorHAnsi" w:hAnsiTheme="minorHAnsi" w:cstheme="minorHAnsi"/>
          <w:b w:val="0"/>
          <w:bCs w:val="0"/>
          <w:spacing w:val="37"/>
        </w:rPr>
        <w:t xml:space="preserve"> </w:t>
      </w:r>
      <w:hyperlink r:id="rId15" w:history="1">
        <w:r w:rsidRPr="006E2C60">
          <w:rPr>
            <w:rStyle w:val="Hyperlink"/>
            <w:rFonts w:asciiTheme="minorHAnsi" w:hAnsiTheme="minorHAnsi" w:cstheme="minorHAnsi"/>
            <w:b w:val="0"/>
            <w:bCs w:val="0"/>
          </w:rPr>
          <w:t>https://www.nursingmidwiferyboard.gov.au/</w:t>
        </w:r>
      </w:hyperlink>
    </w:p>
    <w:p w14:paraId="7E44F1B9" w14:textId="6E662123" w:rsidR="006E2C60" w:rsidRPr="006E2C60" w:rsidRDefault="006E2C60">
      <w:pPr>
        <w:rPr>
          <w:rFonts w:eastAsia="Calibri" w:cstheme="minorHAnsi"/>
          <w:sz w:val="24"/>
          <w:szCs w:val="24"/>
        </w:rPr>
      </w:pPr>
      <w:r w:rsidRPr="006E2C60">
        <w:rPr>
          <w:rFonts w:eastAsia="Calibri" w:cstheme="minorHAnsi"/>
          <w:sz w:val="24"/>
          <w:szCs w:val="24"/>
        </w:rPr>
        <w:br w:type="page"/>
      </w:r>
    </w:p>
    <w:p w14:paraId="5F123506" w14:textId="77777777" w:rsidR="003D072A" w:rsidRDefault="003D072A" w:rsidP="00546751">
      <w:pPr>
        <w:rPr>
          <w:rFonts w:eastAsia="Calibri" w:cstheme="minorHAnsi"/>
          <w:sz w:val="24"/>
          <w:szCs w:val="24"/>
          <w:highlight w:val="yellow"/>
        </w:rPr>
      </w:pPr>
    </w:p>
    <w:p w14:paraId="74A757ED" w14:textId="77777777" w:rsidR="006E2C60" w:rsidRPr="000D1FB1" w:rsidRDefault="006E2C60" w:rsidP="006E2C60">
      <w:pPr>
        <w:pStyle w:val="Heading1"/>
        <w:ind w:left="0" w:right="772"/>
        <w:rPr>
          <w:rFonts w:asciiTheme="minorHAnsi" w:hAnsiTheme="minorHAnsi" w:cstheme="minorHAnsi"/>
          <w:b w:val="0"/>
          <w:bCs w:val="0"/>
        </w:rPr>
      </w:pPr>
      <w:r w:rsidRPr="000D1FB1">
        <w:rPr>
          <w:rFonts w:asciiTheme="minorHAnsi" w:hAnsiTheme="minorHAnsi" w:cstheme="minorHAnsi"/>
        </w:rPr>
        <w:t>Osteopathy Board of</w:t>
      </w:r>
      <w:r w:rsidRPr="000D1FB1">
        <w:rPr>
          <w:rFonts w:asciiTheme="minorHAnsi" w:hAnsiTheme="minorHAnsi" w:cstheme="minorHAnsi"/>
          <w:spacing w:val="-15"/>
        </w:rPr>
        <w:t xml:space="preserve"> </w:t>
      </w:r>
      <w:r w:rsidRPr="000D1FB1">
        <w:rPr>
          <w:rFonts w:asciiTheme="minorHAnsi" w:hAnsiTheme="minorHAnsi" w:cstheme="minorHAnsi"/>
        </w:rPr>
        <w:t>Australia</w:t>
      </w:r>
    </w:p>
    <w:tbl>
      <w:tblPr>
        <w:tblW w:w="0" w:type="auto"/>
        <w:tblLayout w:type="fixed"/>
        <w:tblCellMar>
          <w:left w:w="0" w:type="dxa"/>
          <w:right w:w="0" w:type="dxa"/>
        </w:tblCellMar>
        <w:tblLook w:val="01E0" w:firstRow="1" w:lastRow="1" w:firstColumn="1" w:lastColumn="1" w:noHBand="0" w:noVBand="0"/>
      </w:tblPr>
      <w:tblGrid>
        <w:gridCol w:w="3143"/>
        <w:gridCol w:w="6638"/>
      </w:tblGrid>
      <w:tr w:rsidR="006E2C60" w:rsidRPr="000D1FB1" w14:paraId="7B0FA908" w14:textId="77777777" w:rsidTr="000D1FB1">
        <w:trPr>
          <w:trHeight w:hRule="exact" w:val="687"/>
        </w:trPr>
        <w:tc>
          <w:tcPr>
            <w:tcW w:w="3143" w:type="dxa"/>
          </w:tcPr>
          <w:p w14:paraId="52E520DF" w14:textId="7E8606A7" w:rsidR="006E2C60" w:rsidRPr="000D1FB1" w:rsidRDefault="006E2C60" w:rsidP="00947487">
            <w:pPr>
              <w:pStyle w:val="TableParagraph"/>
              <w:spacing w:before="11"/>
              <w:rPr>
                <w:rFonts w:cstheme="minorHAnsi"/>
                <w:sz w:val="24"/>
                <w:szCs w:val="24"/>
              </w:rPr>
            </w:pPr>
            <w:r w:rsidRPr="000D1FB1">
              <w:rPr>
                <w:rFonts w:cstheme="minorHAnsi"/>
                <w:sz w:val="24"/>
                <w:szCs w:val="24"/>
              </w:rPr>
              <w:t>Dr Casey Beaumont</w:t>
            </w:r>
          </w:p>
        </w:tc>
        <w:tc>
          <w:tcPr>
            <w:tcW w:w="6638" w:type="dxa"/>
          </w:tcPr>
          <w:p w14:paraId="3B2AFBEE" w14:textId="1775B832" w:rsidR="006E2C60" w:rsidRPr="000D1FB1" w:rsidRDefault="006E2C60" w:rsidP="00947487">
            <w:pPr>
              <w:pStyle w:val="TableParagraph"/>
              <w:spacing w:before="11"/>
              <w:ind w:right="547"/>
              <w:rPr>
                <w:rFonts w:cstheme="minorHAnsi"/>
                <w:sz w:val="24"/>
                <w:szCs w:val="24"/>
              </w:rPr>
            </w:pPr>
            <w:r w:rsidRPr="000D1FB1">
              <w:rPr>
                <w:rFonts w:cstheme="minorHAnsi"/>
                <w:sz w:val="24"/>
                <w:szCs w:val="24"/>
              </w:rPr>
              <w:t xml:space="preserve">Reappointed as practitioner member from South Australia for a period of 3 years from </w:t>
            </w:r>
            <w:r w:rsidR="00A8654A">
              <w:rPr>
                <w:rFonts w:cstheme="minorHAnsi"/>
                <w:sz w:val="24"/>
                <w:szCs w:val="24"/>
              </w:rPr>
              <w:t>2</w:t>
            </w:r>
            <w:r w:rsidR="00802CB6">
              <w:rPr>
                <w:rFonts w:cstheme="minorHAnsi"/>
                <w:sz w:val="24"/>
                <w:szCs w:val="24"/>
              </w:rPr>
              <w:t xml:space="preserve"> October 2026</w:t>
            </w:r>
            <w:r w:rsidRPr="000D1FB1">
              <w:rPr>
                <w:rFonts w:cstheme="minorHAnsi"/>
                <w:sz w:val="24"/>
                <w:szCs w:val="24"/>
              </w:rPr>
              <w:t xml:space="preserve"> </w:t>
            </w:r>
            <w:r w:rsidRPr="000D1FB1">
              <w:rPr>
                <w:rFonts w:cstheme="minorHAnsi"/>
              </w:rPr>
              <w:t>(second</w:t>
            </w:r>
            <w:r w:rsidRPr="000D1FB1">
              <w:rPr>
                <w:rFonts w:cstheme="minorHAnsi"/>
                <w:sz w:val="24"/>
                <w:szCs w:val="24"/>
              </w:rPr>
              <w:t xml:space="preserve"> term)</w:t>
            </w:r>
            <w:r w:rsidR="00802CB6">
              <w:rPr>
                <w:rFonts w:cstheme="minorHAnsi"/>
                <w:sz w:val="24"/>
                <w:szCs w:val="24"/>
              </w:rPr>
              <w:t>.</w:t>
            </w:r>
          </w:p>
        </w:tc>
      </w:tr>
      <w:tr w:rsidR="006E2C60" w:rsidRPr="000D1FB1" w14:paraId="669B69F2" w14:textId="77777777" w:rsidTr="000D1FB1">
        <w:trPr>
          <w:trHeight w:hRule="exact" w:val="687"/>
        </w:trPr>
        <w:tc>
          <w:tcPr>
            <w:tcW w:w="3143" w:type="dxa"/>
          </w:tcPr>
          <w:p w14:paraId="1CE5930A" w14:textId="44FB4D6F" w:rsidR="006E2C60" w:rsidRPr="000D1FB1" w:rsidRDefault="006E2C60" w:rsidP="00947487">
            <w:pPr>
              <w:pStyle w:val="TableParagraph"/>
              <w:spacing w:before="11"/>
              <w:rPr>
                <w:rFonts w:cstheme="minorHAnsi"/>
                <w:sz w:val="24"/>
                <w:szCs w:val="24"/>
              </w:rPr>
            </w:pPr>
            <w:r w:rsidRPr="000D1FB1">
              <w:rPr>
                <w:rFonts w:cstheme="minorHAnsi"/>
                <w:sz w:val="24"/>
                <w:szCs w:val="24"/>
              </w:rPr>
              <w:t>Dr Zoe Wood</w:t>
            </w:r>
          </w:p>
        </w:tc>
        <w:tc>
          <w:tcPr>
            <w:tcW w:w="6638" w:type="dxa"/>
          </w:tcPr>
          <w:p w14:paraId="2E46A101" w14:textId="0D45E769" w:rsidR="006E2C60" w:rsidRPr="000D1FB1" w:rsidRDefault="006E2C60" w:rsidP="00947487">
            <w:pPr>
              <w:pStyle w:val="TableParagraph"/>
              <w:spacing w:before="11"/>
              <w:ind w:right="547"/>
              <w:rPr>
                <w:rFonts w:cstheme="minorHAnsi"/>
                <w:sz w:val="24"/>
                <w:szCs w:val="24"/>
              </w:rPr>
            </w:pPr>
            <w:r w:rsidRPr="000D1FB1">
              <w:rPr>
                <w:rFonts w:cstheme="minorHAnsi"/>
                <w:sz w:val="24"/>
                <w:szCs w:val="24"/>
              </w:rPr>
              <w:t>Reappointment as practitioner member</w:t>
            </w:r>
            <w:r w:rsidR="000D1FB1" w:rsidRPr="000D1FB1">
              <w:rPr>
                <w:rFonts w:cstheme="minorHAnsi"/>
                <w:sz w:val="24"/>
                <w:szCs w:val="24"/>
              </w:rPr>
              <w:t xml:space="preserve"> from Tasmania for a period of 3 years from</w:t>
            </w:r>
            <w:r w:rsidR="004A1600">
              <w:rPr>
                <w:rFonts w:cstheme="minorHAnsi"/>
                <w:sz w:val="24"/>
                <w:szCs w:val="24"/>
              </w:rPr>
              <w:t xml:space="preserve"> </w:t>
            </w:r>
            <w:r w:rsidR="00802CB6">
              <w:rPr>
                <w:rFonts w:cstheme="minorHAnsi"/>
                <w:sz w:val="24"/>
                <w:szCs w:val="24"/>
              </w:rPr>
              <w:t>1</w:t>
            </w:r>
            <w:r w:rsidR="00A8654A">
              <w:rPr>
                <w:rFonts w:cstheme="minorHAnsi"/>
                <w:sz w:val="24"/>
                <w:szCs w:val="24"/>
              </w:rPr>
              <w:t>2</w:t>
            </w:r>
            <w:r w:rsidR="00802CB6">
              <w:rPr>
                <w:rFonts w:cstheme="minorHAnsi"/>
                <w:sz w:val="24"/>
                <w:szCs w:val="24"/>
              </w:rPr>
              <w:t xml:space="preserve"> September 2026</w:t>
            </w:r>
            <w:r w:rsidR="000D1FB1" w:rsidRPr="000D1FB1">
              <w:rPr>
                <w:rFonts w:cstheme="minorHAnsi"/>
                <w:sz w:val="24"/>
                <w:szCs w:val="24"/>
              </w:rPr>
              <w:t xml:space="preserve"> (second term)</w:t>
            </w:r>
            <w:r w:rsidR="00802CB6">
              <w:rPr>
                <w:rFonts w:cstheme="minorHAnsi"/>
                <w:sz w:val="24"/>
                <w:szCs w:val="24"/>
              </w:rPr>
              <w:t>.</w:t>
            </w:r>
          </w:p>
        </w:tc>
      </w:tr>
      <w:tr w:rsidR="000D1FB1" w:rsidRPr="000D1FB1" w14:paraId="24D964AC" w14:textId="77777777" w:rsidTr="000D1FB1">
        <w:trPr>
          <w:trHeight w:hRule="exact" w:val="687"/>
        </w:trPr>
        <w:tc>
          <w:tcPr>
            <w:tcW w:w="3143" w:type="dxa"/>
          </w:tcPr>
          <w:p w14:paraId="7B2CDE94" w14:textId="0BAA1915" w:rsidR="000D1FB1" w:rsidRPr="000D1FB1" w:rsidRDefault="000D1FB1" w:rsidP="00947487">
            <w:pPr>
              <w:pStyle w:val="TableParagraph"/>
              <w:spacing w:before="11"/>
              <w:rPr>
                <w:rFonts w:cstheme="minorHAnsi"/>
                <w:sz w:val="24"/>
                <w:szCs w:val="24"/>
              </w:rPr>
            </w:pPr>
            <w:r>
              <w:rPr>
                <w:rFonts w:cstheme="minorHAnsi"/>
                <w:sz w:val="24"/>
                <w:szCs w:val="24"/>
              </w:rPr>
              <w:t>Dr Timothy McNamara</w:t>
            </w:r>
          </w:p>
        </w:tc>
        <w:tc>
          <w:tcPr>
            <w:tcW w:w="6638" w:type="dxa"/>
          </w:tcPr>
          <w:p w14:paraId="0363C06A" w14:textId="0B387045" w:rsidR="000D1FB1" w:rsidRPr="000D1FB1" w:rsidRDefault="000D1FB1" w:rsidP="00947487">
            <w:pPr>
              <w:pStyle w:val="TableParagraph"/>
              <w:spacing w:before="11"/>
              <w:ind w:right="547"/>
              <w:rPr>
                <w:rFonts w:cstheme="minorHAnsi"/>
                <w:sz w:val="24"/>
                <w:szCs w:val="24"/>
              </w:rPr>
            </w:pPr>
            <w:r>
              <w:rPr>
                <w:rFonts w:cstheme="minorHAnsi"/>
                <w:sz w:val="24"/>
                <w:szCs w:val="24"/>
              </w:rPr>
              <w:t xml:space="preserve">Reappointment as practitioner member from Victoria for a period of 3 years from </w:t>
            </w:r>
            <w:r w:rsidR="00802CB6">
              <w:rPr>
                <w:rFonts w:cstheme="minorHAnsi"/>
                <w:sz w:val="24"/>
                <w:szCs w:val="24"/>
              </w:rPr>
              <w:t>2</w:t>
            </w:r>
            <w:r w:rsidR="00A8654A">
              <w:rPr>
                <w:rFonts w:cstheme="minorHAnsi"/>
                <w:sz w:val="24"/>
                <w:szCs w:val="24"/>
              </w:rPr>
              <w:t>6</w:t>
            </w:r>
            <w:r w:rsidR="00802CB6">
              <w:rPr>
                <w:rFonts w:cstheme="minorHAnsi"/>
                <w:sz w:val="24"/>
                <w:szCs w:val="24"/>
              </w:rPr>
              <w:t xml:space="preserve"> Septemb</w:t>
            </w:r>
            <w:r w:rsidR="00802CB6" w:rsidRPr="00802CB6">
              <w:rPr>
                <w:rFonts w:cstheme="minorHAnsi"/>
                <w:sz w:val="24"/>
                <w:szCs w:val="24"/>
              </w:rPr>
              <w:t>er</w:t>
            </w:r>
            <w:r w:rsidRPr="00802CB6">
              <w:rPr>
                <w:rFonts w:cstheme="minorHAnsi"/>
                <w:sz w:val="24"/>
                <w:szCs w:val="24"/>
              </w:rPr>
              <w:t xml:space="preserve"> 2026</w:t>
            </w:r>
            <w:r>
              <w:rPr>
                <w:rFonts w:cstheme="minorHAnsi"/>
                <w:sz w:val="24"/>
                <w:szCs w:val="24"/>
              </w:rPr>
              <w:t xml:space="preserve"> (third term)</w:t>
            </w:r>
            <w:r w:rsidR="00802CB6">
              <w:rPr>
                <w:rFonts w:cstheme="minorHAnsi"/>
                <w:sz w:val="24"/>
                <w:szCs w:val="24"/>
              </w:rPr>
              <w:t>.</w:t>
            </w:r>
          </w:p>
        </w:tc>
      </w:tr>
    </w:tbl>
    <w:p w14:paraId="22D4945D" w14:textId="77777777" w:rsidR="006E2C60" w:rsidRPr="000D1FB1" w:rsidRDefault="006E2C60" w:rsidP="006E2C60">
      <w:pPr>
        <w:pStyle w:val="BodyText"/>
        <w:spacing w:before="64"/>
        <w:ind w:left="0"/>
        <w:rPr>
          <w:rFonts w:asciiTheme="minorHAnsi" w:hAnsiTheme="minorHAnsi" w:cstheme="minorHAnsi"/>
          <w:b/>
          <w:bCs/>
        </w:rPr>
      </w:pPr>
      <w:r w:rsidRPr="000D1FB1">
        <w:rPr>
          <w:rFonts w:asciiTheme="minorHAnsi" w:hAnsiTheme="minorHAnsi" w:cstheme="minorHAnsi"/>
        </w:rPr>
        <w:t>All other current National Board appointments continue. Chair and other members are listed on</w:t>
      </w:r>
      <w:r w:rsidRPr="000D1FB1">
        <w:rPr>
          <w:rFonts w:asciiTheme="minorHAnsi" w:hAnsiTheme="minorHAnsi" w:cstheme="minorHAnsi"/>
          <w:spacing w:val="-33"/>
        </w:rPr>
        <w:t xml:space="preserve"> </w:t>
      </w:r>
      <w:r w:rsidRPr="000D1FB1">
        <w:rPr>
          <w:rFonts w:asciiTheme="minorHAnsi" w:hAnsiTheme="minorHAnsi" w:cstheme="minorHAnsi"/>
        </w:rPr>
        <w:t>the</w:t>
      </w:r>
      <w:r w:rsidRPr="000D1FB1">
        <w:rPr>
          <w:rFonts w:asciiTheme="minorHAnsi" w:hAnsiTheme="minorHAnsi" w:cstheme="minorHAnsi"/>
          <w:w w:val="99"/>
        </w:rPr>
        <w:t xml:space="preserve"> </w:t>
      </w:r>
      <w:r w:rsidRPr="000D1FB1">
        <w:rPr>
          <w:rFonts w:asciiTheme="minorHAnsi" w:hAnsiTheme="minorHAnsi" w:cstheme="minorHAnsi"/>
        </w:rPr>
        <w:t>Board’s website:</w:t>
      </w:r>
      <w:r w:rsidRPr="000D1FB1">
        <w:rPr>
          <w:rFonts w:asciiTheme="minorHAnsi" w:hAnsiTheme="minorHAnsi" w:cstheme="minorHAnsi"/>
          <w:spacing w:val="37"/>
        </w:rPr>
        <w:t xml:space="preserve"> </w:t>
      </w:r>
      <w:hyperlink r:id="rId16" w:history="1">
        <w:r w:rsidRPr="000D1FB1">
          <w:rPr>
            <w:rStyle w:val="Hyperlink"/>
            <w:rFonts w:asciiTheme="minorHAnsi" w:hAnsiTheme="minorHAnsi" w:cstheme="minorHAnsi"/>
          </w:rPr>
          <w:t>https://www.osteopathyboard.gov.au/</w:t>
        </w:r>
      </w:hyperlink>
      <w:r w:rsidRPr="000D1FB1">
        <w:rPr>
          <w:rFonts w:asciiTheme="minorHAnsi" w:hAnsiTheme="minorHAnsi" w:cstheme="minorHAnsi"/>
        </w:rPr>
        <w:t xml:space="preserve">  </w:t>
      </w:r>
    </w:p>
    <w:p w14:paraId="1635D81A" w14:textId="77777777" w:rsidR="006E2C60" w:rsidRDefault="006E2C60" w:rsidP="00546751">
      <w:pPr>
        <w:rPr>
          <w:rFonts w:eastAsia="Calibri" w:cstheme="minorHAnsi"/>
          <w:sz w:val="24"/>
          <w:szCs w:val="24"/>
          <w:highlight w:val="yellow"/>
        </w:rPr>
      </w:pPr>
    </w:p>
    <w:p w14:paraId="1412C30F" w14:textId="77777777" w:rsidR="000D1FB1" w:rsidRPr="000D1FB1" w:rsidRDefault="000D1FB1" w:rsidP="000D1FB1">
      <w:pPr>
        <w:pStyle w:val="Heading1"/>
        <w:ind w:left="0" w:right="772"/>
        <w:rPr>
          <w:rFonts w:asciiTheme="minorHAnsi" w:hAnsiTheme="minorHAnsi" w:cstheme="minorHAnsi"/>
          <w:b w:val="0"/>
          <w:bCs w:val="0"/>
        </w:rPr>
      </w:pPr>
      <w:r w:rsidRPr="000D1FB1">
        <w:rPr>
          <w:rFonts w:asciiTheme="minorHAnsi" w:hAnsiTheme="minorHAnsi" w:cstheme="minorHAnsi"/>
        </w:rPr>
        <w:t>Podiatry Board of</w:t>
      </w:r>
      <w:r w:rsidRPr="000D1FB1">
        <w:rPr>
          <w:rFonts w:asciiTheme="minorHAnsi" w:hAnsiTheme="minorHAnsi" w:cstheme="minorHAnsi"/>
          <w:spacing w:val="-15"/>
        </w:rPr>
        <w:t xml:space="preserve"> </w:t>
      </w:r>
      <w:r w:rsidRPr="000D1FB1">
        <w:rPr>
          <w:rFonts w:asciiTheme="minorHAnsi" w:hAnsiTheme="minorHAnsi" w:cstheme="minorHAnsi"/>
        </w:rPr>
        <w:t>Australia</w:t>
      </w:r>
    </w:p>
    <w:tbl>
      <w:tblPr>
        <w:tblW w:w="0" w:type="auto"/>
        <w:tblLayout w:type="fixed"/>
        <w:tblCellMar>
          <w:left w:w="0" w:type="dxa"/>
          <w:right w:w="0" w:type="dxa"/>
        </w:tblCellMar>
        <w:tblLook w:val="01E0" w:firstRow="1" w:lastRow="1" w:firstColumn="1" w:lastColumn="1" w:noHBand="0" w:noVBand="0"/>
      </w:tblPr>
      <w:tblGrid>
        <w:gridCol w:w="3143"/>
        <w:gridCol w:w="6638"/>
      </w:tblGrid>
      <w:tr w:rsidR="000D1FB1" w:rsidRPr="000D1FB1" w14:paraId="42D77F6C" w14:textId="77777777" w:rsidTr="00947487">
        <w:trPr>
          <w:trHeight w:hRule="exact" w:val="707"/>
        </w:trPr>
        <w:tc>
          <w:tcPr>
            <w:tcW w:w="3143" w:type="dxa"/>
          </w:tcPr>
          <w:p w14:paraId="2ED1E247" w14:textId="3DF00A84" w:rsidR="000D1FB1" w:rsidRPr="000D1FB1" w:rsidRDefault="000D1FB1" w:rsidP="00947487">
            <w:pPr>
              <w:pStyle w:val="TableParagraph"/>
              <w:spacing w:before="11"/>
              <w:ind w:right="547"/>
              <w:rPr>
                <w:rFonts w:cstheme="minorHAnsi"/>
                <w:sz w:val="24"/>
                <w:szCs w:val="24"/>
              </w:rPr>
            </w:pPr>
            <w:r w:rsidRPr="000D1FB1">
              <w:rPr>
                <w:rFonts w:cstheme="minorHAnsi"/>
                <w:sz w:val="24"/>
                <w:szCs w:val="24"/>
              </w:rPr>
              <w:t>Prof Andrew Taggart</w:t>
            </w:r>
          </w:p>
        </w:tc>
        <w:tc>
          <w:tcPr>
            <w:tcW w:w="6638" w:type="dxa"/>
          </w:tcPr>
          <w:p w14:paraId="44E290BD" w14:textId="781A796F" w:rsidR="000D1FB1" w:rsidRPr="000D1FB1" w:rsidRDefault="00D103F4" w:rsidP="00947487">
            <w:pPr>
              <w:pStyle w:val="TableParagraph"/>
              <w:spacing w:before="11"/>
              <w:ind w:right="547"/>
              <w:rPr>
                <w:rFonts w:cstheme="minorHAnsi"/>
                <w:sz w:val="24"/>
                <w:szCs w:val="24"/>
              </w:rPr>
            </w:pPr>
            <w:r>
              <w:rPr>
                <w:rFonts w:cstheme="minorHAnsi"/>
                <w:sz w:val="24"/>
                <w:szCs w:val="24"/>
              </w:rPr>
              <w:t>Rea</w:t>
            </w:r>
            <w:r w:rsidR="000D1FB1" w:rsidRPr="000D1FB1">
              <w:rPr>
                <w:rFonts w:cstheme="minorHAnsi"/>
                <w:sz w:val="24"/>
                <w:szCs w:val="24"/>
              </w:rPr>
              <w:t xml:space="preserve">ppointed as a community member for a period of 3 years from </w:t>
            </w:r>
            <w:r w:rsidR="00802CB6">
              <w:rPr>
                <w:rFonts w:cstheme="minorHAnsi"/>
                <w:sz w:val="24"/>
                <w:szCs w:val="24"/>
              </w:rPr>
              <w:t>2</w:t>
            </w:r>
            <w:r w:rsidR="00A8654A">
              <w:rPr>
                <w:rFonts w:cstheme="minorHAnsi"/>
                <w:sz w:val="24"/>
                <w:szCs w:val="24"/>
              </w:rPr>
              <w:t>5</w:t>
            </w:r>
            <w:r w:rsidR="00802CB6">
              <w:rPr>
                <w:rFonts w:cstheme="minorHAnsi"/>
                <w:sz w:val="24"/>
                <w:szCs w:val="24"/>
              </w:rPr>
              <w:t xml:space="preserve"> September 2026</w:t>
            </w:r>
            <w:r w:rsidR="000D1FB1" w:rsidRPr="000D1FB1">
              <w:rPr>
                <w:rFonts w:cstheme="minorHAnsi"/>
                <w:sz w:val="24"/>
                <w:szCs w:val="24"/>
              </w:rPr>
              <w:t xml:space="preserve"> (</w:t>
            </w:r>
            <w:r w:rsidR="00802CB6">
              <w:rPr>
                <w:rFonts w:cstheme="minorHAnsi"/>
                <w:sz w:val="24"/>
                <w:szCs w:val="24"/>
              </w:rPr>
              <w:t>t</w:t>
            </w:r>
            <w:r w:rsidR="000D1FB1" w:rsidRPr="000D1FB1">
              <w:rPr>
                <w:rFonts w:cstheme="minorHAnsi"/>
                <w:sz w:val="24"/>
                <w:szCs w:val="24"/>
              </w:rPr>
              <w:t>hird term)</w:t>
            </w:r>
            <w:r w:rsidR="00802CB6">
              <w:rPr>
                <w:rFonts w:cstheme="minorHAnsi"/>
                <w:sz w:val="24"/>
                <w:szCs w:val="24"/>
              </w:rPr>
              <w:t>.</w:t>
            </w:r>
          </w:p>
        </w:tc>
      </w:tr>
    </w:tbl>
    <w:p w14:paraId="60402720" w14:textId="77777777" w:rsidR="000D1FB1" w:rsidRPr="000D1FB1" w:rsidRDefault="000D1FB1" w:rsidP="000D1FB1">
      <w:pPr>
        <w:pStyle w:val="BodyText"/>
        <w:spacing w:before="64"/>
        <w:ind w:left="0"/>
        <w:rPr>
          <w:rFonts w:asciiTheme="minorHAnsi" w:hAnsiTheme="minorHAnsi" w:cstheme="minorHAnsi"/>
          <w:spacing w:val="37"/>
        </w:rPr>
      </w:pPr>
      <w:r w:rsidRPr="000D1FB1">
        <w:rPr>
          <w:rFonts w:asciiTheme="minorHAnsi" w:hAnsiTheme="minorHAnsi" w:cstheme="minorHAnsi"/>
        </w:rPr>
        <w:t>All other current National Board appointments continue. Chair and other members are listed on</w:t>
      </w:r>
      <w:r w:rsidRPr="000D1FB1">
        <w:rPr>
          <w:rFonts w:asciiTheme="minorHAnsi" w:hAnsiTheme="minorHAnsi" w:cstheme="minorHAnsi"/>
          <w:spacing w:val="-33"/>
        </w:rPr>
        <w:t xml:space="preserve"> </w:t>
      </w:r>
      <w:r w:rsidRPr="000D1FB1">
        <w:rPr>
          <w:rFonts w:asciiTheme="minorHAnsi" w:hAnsiTheme="minorHAnsi" w:cstheme="minorHAnsi"/>
        </w:rPr>
        <w:t>the</w:t>
      </w:r>
      <w:r w:rsidRPr="000D1FB1">
        <w:rPr>
          <w:rFonts w:asciiTheme="minorHAnsi" w:hAnsiTheme="minorHAnsi" w:cstheme="minorHAnsi"/>
          <w:w w:val="99"/>
        </w:rPr>
        <w:t xml:space="preserve"> </w:t>
      </w:r>
      <w:r w:rsidRPr="000D1FB1">
        <w:rPr>
          <w:rFonts w:asciiTheme="minorHAnsi" w:hAnsiTheme="minorHAnsi" w:cstheme="minorHAnsi"/>
        </w:rPr>
        <w:t xml:space="preserve">Board’s website: </w:t>
      </w:r>
      <w:hyperlink r:id="rId17" w:history="1">
        <w:r w:rsidRPr="000D1FB1">
          <w:rPr>
            <w:rStyle w:val="Hyperlink"/>
            <w:rFonts w:asciiTheme="minorHAnsi" w:hAnsiTheme="minorHAnsi" w:cstheme="minorHAnsi"/>
          </w:rPr>
          <w:t>https://www.podiatryboard.gov.au/</w:t>
        </w:r>
      </w:hyperlink>
      <w:r w:rsidRPr="000D1FB1">
        <w:rPr>
          <w:rFonts w:asciiTheme="minorHAnsi" w:hAnsiTheme="minorHAnsi" w:cstheme="minorHAnsi"/>
        </w:rPr>
        <w:t xml:space="preserve"> </w:t>
      </w:r>
      <w:r w:rsidRPr="000D1FB1">
        <w:rPr>
          <w:rFonts w:asciiTheme="minorHAnsi" w:hAnsiTheme="minorHAnsi" w:cstheme="minorHAnsi"/>
          <w:spacing w:val="37"/>
        </w:rPr>
        <w:t xml:space="preserve">  </w:t>
      </w:r>
    </w:p>
    <w:p w14:paraId="1829EF1D" w14:textId="77777777" w:rsidR="000D1FB1" w:rsidRPr="00F313B7" w:rsidRDefault="000D1FB1" w:rsidP="000D1FB1">
      <w:pPr>
        <w:pStyle w:val="BodyText"/>
        <w:spacing w:before="64"/>
        <w:ind w:left="0"/>
        <w:rPr>
          <w:rFonts w:asciiTheme="minorHAnsi" w:hAnsiTheme="minorHAnsi" w:cstheme="minorHAnsi"/>
          <w:spacing w:val="37"/>
          <w:highlight w:val="yellow"/>
        </w:rPr>
      </w:pPr>
    </w:p>
    <w:p w14:paraId="3CD031CF" w14:textId="0D9F286F" w:rsidR="000D1FB1" w:rsidRPr="000D1FB1" w:rsidRDefault="000D1FB1" w:rsidP="000D1FB1">
      <w:pPr>
        <w:pStyle w:val="Heading1"/>
        <w:ind w:left="0" w:right="772"/>
        <w:rPr>
          <w:rFonts w:asciiTheme="minorHAnsi" w:hAnsiTheme="minorHAnsi" w:cstheme="minorHAnsi"/>
          <w:b w:val="0"/>
          <w:bCs w:val="0"/>
        </w:rPr>
      </w:pPr>
      <w:r w:rsidRPr="000D1FB1">
        <w:rPr>
          <w:rFonts w:asciiTheme="minorHAnsi" w:hAnsiTheme="minorHAnsi" w:cstheme="minorHAnsi"/>
        </w:rPr>
        <w:t>Psychology Board of</w:t>
      </w:r>
      <w:r w:rsidRPr="000D1FB1">
        <w:rPr>
          <w:rFonts w:asciiTheme="minorHAnsi" w:hAnsiTheme="minorHAnsi" w:cstheme="minorHAnsi"/>
          <w:spacing w:val="-15"/>
        </w:rPr>
        <w:t xml:space="preserve"> </w:t>
      </w:r>
      <w:r w:rsidRPr="000D1FB1">
        <w:rPr>
          <w:rFonts w:asciiTheme="minorHAnsi" w:hAnsiTheme="minorHAnsi" w:cstheme="minorHAnsi"/>
        </w:rPr>
        <w:t>Australia</w:t>
      </w:r>
    </w:p>
    <w:tbl>
      <w:tblPr>
        <w:tblW w:w="0" w:type="auto"/>
        <w:tblLayout w:type="fixed"/>
        <w:tblCellMar>
          <w:left w:w="0" w:type="dxa"/>
          <w:right w:w="0" w:type="dxa"/>
        </w:tblCellMar>
        <w:tblLook w:val="01E0" w:firstRow="1" w:lastRow="1" w:firstColumn="1" w:lastColumn="1" w:noHBand="0" w:noVBand="0"/>
      </w:tblPr>
      <w:tblGrid>
        <w:gridCol w:w="3143"/>
        <w:gridCol w:w="6638"/>
      </w:tblGrid>
      <w:tr w:rsidR="000D1FB1" w:rsidRPr="000D1FB1" w14:paraId="07FAF5E8" w14:textId="77777777" w:rsidTr="00947487">
        <w:trPr>
          <w:trHeight w:hRule="exact" w:val="707"/>
        </w:trPr>
        <w:tc>
          <w:tcPr>
            <w:tcW w:w="3143" w:type="dxa"/>
          </w:tcPr>
          <w:p w14:paraId="1A13B375" w14:textId="1F29A25A" w:rsidR="000D1FB1" w:rsidRPr="000D1FB1" w:rsidRDefault="000D1FB1" w:rsidP="00947487">
            <w:pPr>
              <w:pStyle w:val="TableParagraph"/>
              <w:spacing w:before="11"/>
              <w:ind w:right="547"/>
              <w:rPr>
                <w:rFonts w:cstheme="minorHAnsi"/>
                <w:sz w:val="24"/>
                <w:szCs w:val="24"/>
              </w:rPr>
            </w:pPr>
            <w:r w:rsidRPr="000D1FB1">
              <w:rPr>
                <w:rFonts w:cstheme="minorHAnsi"/>
                <w:sz w:val="24"/>
                <w:szCs w:val="24"/>
              </w:rPr>
              <w:t>Prof Kimberley Norris</w:t>
            </w:r>
          </w:p>
        </w:tc>
        <w:tc>
          <w:tcPr>
            <w:tcW w:w="6638" w:type="dxa"/>
          </w:tcPr>
          <w:p w14:paraId="00D86081" w14:textId="7DECD02B" w:rsidR="000D1FB1" w:rsidRPr="000D1FB1" w:rsidRDefault="000D1FB1" w:rsidP="00947487">
            <w:pPr>
              <w:pStyle w:val="TableParagraph"/>
              <w:spacing w:before="11"/>
              <w:ind w:right="547"/>
              <w:rPr>
                <w:rFonts w:cstheme="minorHAnsi"/>
                <w:sz w:val="24"/>
                <w:szCs w:val="24"/>
              </w:rPr>
            </w:pPr>
            <w:r w:rsidRPr="000D1FB1">
              <w:rPr>
                <w:rFonts w:cstheme="minorHAnsi"/>
                <w:sz w:val="24"/>
                <w:szCs w:val="24"/>
              </w:rPr>
              <w:t xml:space="preserve">Reappointed as a practitioner member </w:t>
            </w:r>
            <w:r w:rsidR="00A8654A">
              <w:rPr>
                <w:rFonts w:cstheme="minorHAnsi"/>
                <w:sz w:val="24"/>
                <w:szCs w:val="24"/>
              </w:rPr>
              <w:t xml:space="preserve">from Tasmania </w:t>
            </w:r>
            <w:r w:rsidRPr="000D1FB1">
              <w:rPr>
                <w:rFonts w:cstheme="minorHAnsi"/>
                <w:sz w:val="24"/>
                <w:szCs w:val="24"/>
              </w:rPr>
              <w:t xml:space="preserve">for a period of 3 years from </w:t>
            </w:r>
            <w:r w:rsidR="00802CB6">
              <w:rPr>
                <w:rFonts w:cstheme="minorHAnsi"/>
                <w:sz w:val="24"/>
                <w:szCs w:val="24"/>
              </w:rPr>
              <w:t>1</w:t>
            </w:r>
            <w:r w:rsidR="00A8654A">
              <w:rPr>
                <w:rFonts w:cstheme="minorHAnsi"/>
                <w:sz w:val="24"/>
                <w:szCs w:val="24"/>
              </w:rPr>
              <w:t>3</w:t>
            </w:r>
            <w:r w:rsidR="00802CB6">
              <w:rPr>
                <w:rFonts w:cstheme="minorHAnsi"/>
                <w:sz w:val="24"/>
                <w:szCs w:val="24"/>
              </w:rPr>
              <w:t xml:space="preserve"> September 2026 </w:t>
            </w:r>
            <w:r w:rsidRPr="000D1FB1">
              <w:rPr>
                <w:rFonts w:cstheme="minorHAnsi"/>
                <w:sz w:val="24"/>
                <w:szCs w:val="24"/>
              </w:rPr>
              <w:t>(second term)</w:t>
            </w:r>
            <w:r w:rsidR="00802CB6">
              <w:rPr>
                <w:rFonts w:cstheme="minorHAnsi"/>
                <w:sz w:val="24"/>
                <w:szCs w:val="24"/>
              </w:rPr>
              <w:t>.</w:t>
            </w:r>
          </w:p>
        </w:tc>
      </w:tr>
    </w:tbl>
    <w:p w14:paraId="41B86BDF" w14:textId="280091FF" w:rsidR="000D1FB1" w:rsidRPr="000D1FB1" w:rsidRDefault="000D1FB1" w:rsidP="000D1FB1">
      <w:pPr>
        <w:pStyle w:val="BodyText"/>
        <w:spacing w:before="64"/>
        <w:ind w:left="0"/>
        <w:rPr>
          <w:rFonts w:asciiTheme="minorHAnsi" w:hAnsiTheme="minorHAnsi" w:cstheme="minorHAnsi"/>
          <w:spacing w:val="37"/>
        </w:rPr>
      </w:pPr>
      <w:r w:rsidRPr="000D1FB1">
        <w:rPr>
          <w:rFonts w:asciiTheme="minorHAnsi" w:hAnsiTheme="minorHAnsi" w:cstheme="minorHAnsi"/>
        </w:rPr>
        <w:t>All other current National Board appointments continue. Chair and other members are listed on</w:t>
      </w:r>
      <w:r w:rsidRPr="000D1FB1">
        <w:rPr>
          <w:rFonts w:asciiTheme="minorHAnsi" w:hAnsiTheme="minorHAnsi" w:cstheme="minorHAnsi"/>
          <w:spacing w:val="-33"/>
        </w:rPr>
        <w:t xml:space="preserve"> </w:t>
      </w:r>
      <w:r w:rsidRPr="000D1FB1">
        <w:rPr>
          <w:rFonts w:asciiTheme="minorHAnsi" w:hAnsiTheme="minorHAnsi" w:cstheme="minorHAnsi"/>
        </w:rPr>
        <w:t>the</w:t>
      </w:r>
      <w:r w:rsidRPr="000D1FB1">
        <w:rPr>
          <w:rFonts w:asciiTheme="minorHAnsi" w:hAnsiTheme="minorHAnsi" w:cstheme="minorHAnsi"/>
          <w:w w:val="99"/>
        </w:rPr>
        <w:t xml:space="preserve"> </w:t>
      </w:r>
      <w:r w:rsidRPr="000D1FB1">
        <w:rPr>
          <w:rFonts w:asciiTheme="minorHAnsi" w:hAnsiTheme="minorHAnsi" w:cstheme="minorHAnsi"/>
        </w:rPr>
        <w:t xml:space="preserve">Board’s website: </w:t>
      </w:r>
      <w:hyperlink r:id="rId18" w:history="1">
        <w:r w:rsidRPr="000D1FB1">
          <w:rPr>
            <w:rStyle w:val="Hyperlink"/>
            <w:rFonts w:asciiTheme="minorHAnsi" w:hAnsiTheme="minorHAnsi" w:cstheme="minorHAnsi"/>
          </w:rPr>
          <w:t>https://www.psychologyboard.gov.au/</w:t>
        </w:r>
      </w:hyperlink>
      <w:r w:rsidRPr="000D1FB1">
        <w:rPr>
          <w:rFonts w:asciiTheme="minorHAnsi" w:hAnsiTheme="minorHAnsi" w:cstheme="minorHAnsi"/>
        </w:rPr>
        <w:t xml:space="preserve"> </w:t>
      </w:r>
      <w:r w:rsidRPr="000D1FB1">
        <w:rPr>
          <w:rFonts w:asciiTheme="minorHAnsi" w:hAnsiTheme="minorHAnsi" w:cstheme="minorHAnsi"/>
          <w:spacing w:val="37"/>
        </w:rPr>
        <w:t xml:space="preserve">  </w:t>
      </w:r>
    </w:p>
    <w:p w14:paraId="3C21B167" w14:textId="0FEB739D" w:rsidR="003A1AA0" w:rsidRPr="00546751" w:rsidRDefault="003A1AA0" w:rsidP="00FC630D">
      <w:pPr>
        <w:pStyle w:val="BodyText"/>
        <w:spacing w:before="64"/>
        <w:ind w:left="0"/>
        <w:rPr>
          <w:rFonts w:asciiTheme="minorHAnsi" w:hAnsiTheme="minorHAnsi" w:cstheme="minorHAnsi"/>
          <w:b/>
          <w:bCs/>
        </w:rPr>
      </w:pPr>
      <w:r w:rsidRPr="00546751">
        <w:rPr>
          <w:rFonts w:asciiTheme="minorHAnsi" w:hAnsiTheme="minorHAnsi" w:cstheme="minorHAnsi"/>
          <w:spacing w:val="37"/>
        </w:rPr>
        <w:t xml:space="preserve"> </w:t>
      </w:r>
    </w:p>
    <w:sectPr w:rsidR="003A1AA0" w:rsidRPr="00546751" w:rsidSect="00FC08CD">
      <w:headerReference w:type="even" r:id="rId19"/>
      <w:headerReference w:type="default" r:id="rId20"/>
      <w:footerReference w:type="even" r:id="rId21"/>
      <w:footerReference w:type="default" r:id="rId22"/>
      <w:headerReference w:type="first" r:id="rId23"/>
      <w:footerReference w:type="first" r:id="rId24"/>
      <w:pgSz w:w="11910" w:h="16840"/>
      <w:pgMar w:top="1020" w:right="920" w:bottom="660" w:left="1100" w:header="0" w:footer="46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93306" w14:textId="77777777" w:rsidR="005B499B" w:rsidRDefault="005B499B">
      <w:r>
        <w:separator/>
      </w:r>
    </w:p>
  </w:endnote>
  <w:endnote w:type="continuationSeparator" w:id="0">
    <w:p w14:paraId="697F5750" w14:textId="77777777" w:rsidR="005B499B" w:rsidRDefault="005B4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D046A" w14:textId="4EC13745" w:rsidR="00146B24" w:rsidRDefault="00146B24">
    <w:pPr>
      <w:pStyle w:val="Footer"/>
    </w:pPr>
    <w:r>
      <w:rPr>
        <w:noProof/>
      </w:rPr>
      <mc:AlternateContent>
        <mc:Choice Requires="wps">
          <w:drawing>
            <wp:anchor distT="0" distB="0" distL="0" distR="0" simplePos="0" relativeHeight="251662848" behindDoc="0" locked="0" layoutInCell="1" allowOverlap="1" wp14:anchorId="65723E43" wp14:editId="62C8E4B6">
              <wp:simplePos x="635" y="635"/>
              <wp:positionH relativeFrom="page">
                <wp:align>center</wp:align>
              </wp:positionH>
              <wp:positionV relativeFrom="page">
                <wp:align>bottom</wp:align>
              </wp:positionV>
              <wp:extent cx="622300" cy="376555"/>
              <wp:effectExtent l="0" t="0" r="6350" b="0"/>
              <wp:wrapNone/>
              <wp:docPr id="1849147288"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3BF618F6" w14:textId="6B285C3F"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5723E43" id="_x0000_t202" coordsize="21600,21600" o:spt="202" path="m,l,21600r21600,l21600,xe">
              <v:stroke joinstyle="miter"/>
              <v:path gradientshapeok="t" o:connecttype="rect"/>
            </v:shapetype>
            <v:shape id="Text Box 6" o:spid="_x0000_s1028" type="#_x0000_t202" alt="OFFICIAL" style="position:absolute;margin-left:0;margin-top:0;width:49pt;height:29.65pt;z-index:2516628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rqfZbw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3BF618F6" w14:textId="6B285C3F"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C481C" w14:textId="6C00120F" w:rsidR="004D51BF" w:rsidRDefault="00146B24">
    <w:pPr>
      <w:spacing w:line="14" w:lineRule="auto"/>
      <w:rPr>
        <w:sz w:val="20"/>
        <w:szCs w:val="20"/>
      </w:rPr>
    </w:pPr>
    <w:r>
      <w:rPr>
        <w:noProof/>
      </w:rPr>
      <mc:AlternateContent>
        <mc:Choice Requires="wps">
          <w:drawing>
            <wp:anchor distT="0" distB="0" distL="0" distR="0" simplePos="0" relativeHeight="251663872" behindDoc="0" locked="0" layoutInCell="1" allowOverlap="1" wp14:anchorId="59C1B233" wp14:editId="32607C94">
              <wp:simplePos x="695325" y="10391775"/>
              <wp:positionH relativeFrom="page">
                <wp:align>center</wp:align>
              </wp:positionH>
              <wp:positionV relativeFrom="page">
                <wp:align>bottom</wp:align>
              </wp:positionV>
              <wp:extent cx="622300" cy="376555"/>
              <wp:effectExtent l="0" t="0" r="6350" b="0"/>
              <wp:wrapNone/>
              <wp:docPr id="11991867" name="Text Box 7"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59646853" w14:textId="12830A5E" w:rsidR="00146B24" w:rsidRPr="00146B24" w:rsidRDefault="00146B24" w:rsidP="00146B24">
                          <w:pPr>
                            <w:rPr>
                              <w:rFonts w:ascii="Aptos" w:eastAsia="Aptos" w:hAnsi="Aptos" w:cs="Aptos"/>
                              <w:noProof/>
                              <w:color w:val="FF0000"/>
                              <w:sz w:val="24"/>
                              <w:szCs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9C1B233" id="_x0000_t202" coordsize="21600,21600" o:spt="202" path="m,l,21600r21600,l21600,xe">
              <v:stroke joinstyle="miter"/>
              <v:path gradientshapeok="t" o:connecttype="rect"/>
            </v:shapetype>
            <v:shape id="Text Box 7" o:spid="_x0000_s1029" type="#_x0000_t202" alt="OFFICIAL" style="position:absolute;margin-left:0;margin-top:0;width:49pt;height:29.65pt;z-index:25166387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GtS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LiY/c7qE40FMKwb+/kpqHSD8KHZ4G0YOqWRBue&#10;6NAtdCWHs8VZDfjjb/6YT7xTlLOOBFNyS4rmrP1maR9RW6OBo7FLxvRzPo/02IO5A5LhlF6Ek8kk&#10;L4Z2NDWCeSU5r2MhCgkrqVzJd6N5Fwbl0nOQar1OSSQjJ8KD3ToZoSNdkcuX/lWgOxMeaFOPMKpJ&#10;FG94H3LjTe/Wh0Dsp6VEagciz4yTBNNaz88lavzX/5R1fdSrnwA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wxhrUg0CAAAcBAAA&#10;DgAAAAAAAAAAAAAAAAAuAgAAZHJzL2Uyb0RvYy54bWxQSwECLQAUAAYACAAAACEAaYjbD9kAAAAD&#10;AQAADwAAAAAAAAAAAAAAAABnBAAAZHJzL2Rvd25yZXYueG1sUEsFBgAAAAAEAAQA8wAAAG0FAAAA&#10;AA==&#10;" filled="f" stroked="f">
              <v:textbox style="mso-fit-shape-to-text:t" inset="0,0,0,15pt">
                <w:txbxContent>
                  <w:p w14:paraId="59646853" w14:textId="12830A5E" w:rsidR="00146B24" w:rsidRPr="00146B24" w:rsidRDefault="00146B24" w:rsidP="00146B24">
                    <w:pPr>
                      <w:rPr>
                        <w:rFonts w:ascii="Aptos" w:eastAsia="Aptos" w:hAnsi="Aptos" w:cs="Aptos"/>
                        <w:noProof/>
                        <w:color w:val="FF0000"/>
                        <w:sz w:val="24"/>
                        <w:szCs w:val="24"/>
                      </w:rPr>
                    </w:pPr>
                  </w:p>
                </w:txbxContent>
              </v:textbox>
              <w10:wrap anchorx="page" anchory="page"/>
            </v:shape>
          </w:pict>
        </mc:Fallback>
      </mc:AlternateContent>
    </w:r>
    <w:r w:rsidR="000F4844">
      <w:rPr>
        <w:noProof/>
      </w:rPr>
      <mc:AlternateContent>
        <mc:Choice Requires="wps">
          <w:drawing>
            <wp:anchor distT="0" distB="0" distL="114300" distR="114300" simplePos="0" relativeHeight="251657728" behindDoc="1" locked="0" layoutInCell="1" allowOverlap="1" wp14:anchorId="22CA01C8" wp14:editId="3AB3139F">
              <wp:simplePos x="0" y="0"/>
              <wp:positionH relativeFrom="page">
                <wp:posOffset>3648710</wp:posOffset>
              </wp:positionH>
              <wp:positionV relativeFrom="page">
                <wp:posOffset>10260330</wp:posOffset>
              </wp:positionV>
              <wp:extent cx="379730" cy="152400"/>
              <wp:effectExtent l="635" t="1905" r="635"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973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049CEC" w14:textId="275CCBCC" w:rsidR="004D51BF" w:rsidRDefault="007D355E">
                          <w:pPr>
                            <w:spacing w:line="223" w:lineRule="exact"/>
                            <w:ind w:left="20"/>
                            <w:rPr>
                              <w:rFonts w:ascii="Calibri" w:eastAsia="Calibri" w:hAnsi="Calibri" w:cs="Calibri"/>
                              <w:sz w:val="20"/>
                              <w:szCs w:val="20"/>
                            </w:rPr>
                          </w:pPr>
                          <w:r>
                            <w:rPr>
                              <w:rFonts w:ascii="Calibri"/>
                              <w:w w:val="99"/>
                              <w:sz w:val="20"/>
                            </w:rPr>
                            <w:t>Page</w:t>
                          </w:r>
                          <w:r>
                            <w:rPr>
                              <w:rFonts w:ascii="Calibri"/>
                              <w:spacing w:val="-1"/>
                              <w:sz w:val="20"/>
                            </w:rPr>
                            <w:t xml:space="preserve"> </w:t>
                          </w:r>
                          <w:r w:rsidR="00DD44AE">
                            <w:rPr>
                              <w:rFonts w:ascii="Calibri"/>
                              <w:spacing w:val="-1"/>
                              <w:sz w:val="20"/>
                            </w:rPr>
                            <w:t xml:space="preserve"> </w:t>
                          </w:r>
                          <w:r>
                            <w:fldChar w:fldCharType="begin"/>
                          </w:r>
                          <w:r>
                            <w:rPr>
                              <w:rFonts w:ascii="Calibri"/>
                              <w:w w:val="99"/>
                              <w:sz w:val="20"/>
                            </w:rPr>
                            <w:instrText xml:space="preserve"> PAGE </w:instrText>
                          </w:r>
                          <w:r>
                            <w:fldChar w:fldCharType="separate"/>
                          </w:r>
                          <w:r w:rsidR="000F4844">
                            <w:rPr>
                              <w:rFonts w:ascii="Calibri"/>
                              <w:noProof/>
                              <w:w w:val="99"/>
                              <w:sz w:val="20"/>
                            </w:rP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A01C8" id="_x0000_t202" coordsize="21600,21600" o:spt="202" path="m,l,21600r21600,l21600,xe">
              <v:stroke joinstyle="miter"/>
              <v:path gradientshapeok="t" o:connecttype="rect"/>
            </v:shapetype>
            <v:shape id="Text Box 1" o:spid="_x0000_s1026" type="#_x0000_t202" style="position:absolute;margin-left:287.3pt;margin-top:807.9pt;width:29.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" filled="f" stroked="f">
              <v:textbox inset="0,0,0,0">
                <w:txbxContent>
                  <w:p w14:paraId="03049CEC" w14:textId="275CCBCC" w:rsidR="004D51BF" w:rsidRDefault="007D355E">
                    <w:pPr>
                      <w:spacing w:line="223" w:lineRule="exact"/>
                      <w:ind w:left="20"/>
                      <w:rPr>
                        <w:rFonts w:ascii="Calibri" w:eastAsia="Calibri" w:hAnsi="Calibri" w:cs="Calibri"/>
                        <w:sz w:val="20"/>
                        <w:szCs w:val="20"/>
                      </w:rPr>
                    </w:pPr>
                    <w:r>
                      <w:rPr>
                        <w:rFonts w:ascii="Calibri"/>
                        <w:w w:val="99"/>
                        <w:sz w:val="20"/>
                      </w:rPr>
                      <w:t>Page</w:t>
                    </w:r>
                    <w:r>
                      <w:rPr>
                        <w:rFonts w:ascii="Calibri"/>
                        <w:spacing w:val="-1"/>
                        <w:sz w:val="20"/>
                      </w:rPr>
                      <w:t xml:space="preserve"> </w:t>
                    </w:r>
                    <w:r w:rsidR="00DD44AE">
                      <w:rPr>
                        <w:rFonts w:ascii="Calibri"/>
                        <w:spacing w:val="-1"/>
                        <w:sz w:val="20"/>
                      </w:rPr>
                      <w:t xml:space="preserve"> </w:t>
                    </w:r>
                    <w:r>
                      <w:fldChar w:fldCharType="begin"/>
                    </w:r>
                    <w:r>
                      <w:rPr>
                        <w:rFonts w:ascii="Calibri"/>
                        <w:w w:val="99"/>
                        <w:sz w:val="20"/>
                      </w:rPr>
                      <w:instrText xml:space="preserve"> PAGE </w:instrText>
                    </w:r>
                    <w:r>
                      <w:fldChar w:fldCharType="separate"/>
                    </w:r>
                    <w:r w:rsidR="000F4844">
                      <w:rPr>
                        <w:rFonts w:ascii="Calibri"/>
                        <w:noProof/>
                        <w:w w:val="99"/>
                        <w:sz w:val="20"/>
                      </w:rPr>
                      <w:t>1</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E57F9" w14:textId="6AC876D6" w:rsidR="00146B24" w:rsidRDefault="00146B24">
    <w:pPr>
      <w:pStyle w:val="Footer"/>
    </w:pPr>
    <w:r>
      <w:rPr>
        <w:noProof/>
      </w:rPr>
      <mc:AlternateContent>
        <mc:Choice Requires="wps">
          <w:drawing>
            <wp:anchor distT="0" distB="0" distL="0" distR="0" simplePos="0" relativeHeight="251661824" behindDoc="0" locked="0" layoutInCell="1" allowOverlap="1" wp14:anchorId="2783F0C5" wp14:editId="41C0AE7B">
              <wp:simplePos x="635" y="635"/>
              <wp:positionH relativeFrom="page">
                <wp:align>center</wp:align>
              </wp:positionH>
              <wp:positionV relativeFrom="page">
                <wp:align>bottom</wp:align>
              </wp:positionV>
              <wp:extent cx="622300" cy="376555"/>
              <wp:effectExtent l="0" t="0" r="6350" b="0"/>
              <wp:wrapNone/>
              <wp:docPr id="2052858383"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804157" w14:textId="6F5772BB"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783F0C5" id="_x0000_t202" coordsize="21600,21600" o:spt="202" path="m,l,21600r21600,l21600,xe">
              <v:stroke joinstyle="miter"/>
              <v:path gradientshapeok="t" o:connecttype="rect"/>
            </v:shapetype>
            <v:shape id="Text Box 5" o:spid="_x0000_s1032" type="#_x0000_t202" alt="OFFICIAL" style="position:absolute;margin-left:0;margin-top:0;width:49pt;height:29.65pt;z-index:25166182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" filled="f" stroked="f">
              <v:fill o:detectmouseclick="t"/>
              <v:textbox style="mso-fit-shape-to-text:t" inset="0,0,0,15pt">
                <w:txbxContent>
                  <w:p w14:paraId="4C804157" w14:textId="6F5772BB"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68EC12" w14:textId="77777777" w:rsidR="005B499B" w:rsidRDefault="005B499B">
      <w:r>
        <w:separator/>
      </w:r>
    </w:p>
  </w:footnote>
  <w:footnote w:type="continuationSeparator" w:id="0">
    <w:p w14:paraId="485E5106" w14:textId="77777777" w:rsidR="005B499B" w:rsidRDefault="005B49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D1B06" w14:textId="319D9613" w:rsidR="00146B24" w:rsidRDefault="00146B24">
    <w:pPr>
      <w:pStyle w:val="Header"/>
    </w:pPr>
    <w:r>
      <w:rPr>
        <w:noProof/>
      </w:rPr>
      <mc:AlternateContent>
        <mc:Choice Requires="wps">
          <w:drawing>
            <wp:anchor distT="0" distB="0" distL="0" distR="0" simplePos="0" relativeHeight="251659776" behindDoc="0" locked="0" layoutInCell="1" allowOverlap="1" wp14:anchorId="059327D4" wp14:editId="0E2422B3">
              <wp:simplePos x="635" y="635"/>
              <wp:positionH relativeFrom="page">
                <wp:align>center</wp:align>
              </wp:positionH>
              <wp:positionV relativeFrom="page">
                <wp:align>top</wp:align>
              </wp:positionV>
              <wp:extent cx="622300" cy="376555"/>
              <wp:effectExtent l="0" t="0" r="6350" b="4445"/>
              <wp:wrapNone/>
              <wp:docPr id="59377134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7C425754" w14:textId="181D2EA6"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59327D4" id="_x0000_t202" coordsize="21600,21600" o:spt="202" path="m,l,21600r21600,l21600,xe">
              <v:stroke joinstyle="miter"/>
              <v:path gradientshapeok="t" o:connecttype="rect"/>
            </v:shapetype>
            <v:shape id="Text Box 3" o:spid="_x0000_s1026" type="#_x0000_t202" alt="OFFICIAL" style="position:absolute;margin-left:0;margin-top:0;width:49pt;height:29.65pt;z-index:25165977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fill o:detectmouseclick="t"/>
              <v:textbox style="mso-fit-shape-to-text:t" inset="0,15pt,0,0">
                <w:txbxContent>
                  <w:p w14:paraId="7C425754" w14:textId="181D2EA6"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ACD8B9" w14:textId="7A90D546" w:rsidR="00146B24" w:rsidRDefault="00146B24">
    <w:pPr>
      <w:pStyle w:val="Header"/>
    </w:pPr>
    <w:r>
      <w:rPr>
        <w:noProof/>
      </w:rPr>
      <mc:AlternateContent>
        <mc:Choice Requires="wps">
          <w:drawing>
            <wp:anchor distT="0" distB="0" distL="0" distR="0" simplePos="0" relativeHeight="251660800" behindDoc="0" locked="0" layoutInCell="1" allowOverlap="1" wp14:anchorId="2152E7A0" wp14:editId="27F0F0CB">
              <wp:simplePos x="695325" y="0"/>
              <wp:positionH relativeFrom="page">
                <wp:align>center</wp:align>
              </wp:positionH>
              <wp:positionV relativeFrom="page">
                <wp:align>top</wp:align>
              </wp:positionV>
              <wp:extent cx="622300" cy="376555"/>
              <wp:effectExtent l="0" t="0" r="6350" b="4445"/>
              <wp:wrapNone/>
              <wp:docPr id="149232432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4C4C26FD" w14:textId="1844B41A" w:rsidR="00146B24" w:rsidRPr="00146B24" w:rsidRDefault="00146B24" w:rsidP="00146B24">
                          <w:pPr>
                            <w:rPr>
                              <w:rFonts w:ascii="Aptos" w:eastAsia="Aptos" w:hAnsi="Aptos" w:cs="Aptos"/>
                              <w:noProof/>
                              <w:color w:val="FF0000"/>
                              <w:sz w:val="24"/>
                              <w:szCs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152E7A0" id="_x0000_t202" coordsize="21600,21600" o:spt="202" path="m,l,21600r21600,l21600,xe">
              <v:stroke joinstyle="miter"/>
              <v:path gradientshapeok="t" o:connecttype="rect"/>
            </v:shapetype>
            <v:shape id="Text Box 4" o:spid="_x0000_s1027" type="#_x0000_t202" alt="OFFICIAL" style="position:absolute;margin-left:0;margin-top:0;width:49pt;height:29.65pt;z-index:25166080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4C4C26FD" w14:textId="1844B41A" w:rsidR="00146B24" w:rsidRPr="00146B24" w:rsidRDefault="00146B24" w:rsidP="00146B24">
                    <w:pPr>
                      <w:rPr>
                        <w:rFonts w:ascii="Aptos" w:eastAsia="Aptos" w:hAnsi="Aptos" w:cs="Aptos"/>
                        <w:noProof/>
                        <w:color w:val="FF0000"/>
                        <w:sz w:val="24"/>
                        <w:szCs w:val="24"/>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44BBA" w14:textId="2C7DA981" w:rsidR="00146B24" w:rsidRDefault="00146B24">
    <w:pPr>
      <w:pStyle w:val="Header"/>
    </w:pPr>
    <w:r>
      <w:rPr>
        <w:noProof/>
      </w:rPr>
      <mc:AlternateContent>
        <mc:Choice Requires="wps">
          <w:drawing>
            <wp:anchor distT="0" distB="0" distL="0" distR="0" simplePos="0" relativeHeight="251658752" behindDoc="0" locked="0" layoutInCell="1" allowOverlap="1" wp14:anchorId="6BDC8AC9" wp14:editId="38AE41BB">
              <wp:simplePos x="635" y="635"/>
              <wp:positionH relativeFrom="page">
                <wp:align>center</wp:align>
              </wp:positionH>
              <wp:positionV relativeFrom="page">
                <wp:align>top</wp:align>
              </wp:positionV>
              <wp:extent cx="622300" cy="376555"/>
              <wp:effectExtent l="0" t="0" r="6350" b="4445"/>
              <wp:wrapNone/>
              <wp:docPr id="14915975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69C655DB" w14:textId="78D89DA1"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BDC8AC9" id="_x0000_t202" coordsize="21600,21600" o:spt="202" path="m,l,21600r21600,l21600,xe">
              <v:stroke joinstyle="miter"/>
              <v:path gradientshapeok="t" o:connecttype="rect"/>
            </v:shapetype>
            <v:shape id="Text Box 2" o:spid="_x0000_s1031" type="#_x0000_t202" alt="OFFICIAL" style="position:absolute;margin-left:0;margin-top:0;width:49pt;height:29.65pt;z-index:25165875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AzXJVrDAIAABwEAAAO&#10;AAAAAAAAAAAAAAAAAC4CAABkcnMvZTJvRG9jLnhtbFBLAQItABQABgAIAAAAIQCKewew2QAAAAMB&#10;AAAPAAAAAAAAAAAAAAAAAGYEAABkcnMvZG93bnJldi54bWxQSwUGAAAAAAQABADzAAAAbAUAAAAA&#10;" filled="f" stroked="f">
              <v:fill o:detectmouseclick="t"/>
              <v:textbox style="mso-fit-shape-to-text:t" inset="0,15pt,0,0">
                <w:txbxContent>
                  <w:p w14:paraId="69C655DB" w14:textId="78D89DA1" w:rsidR="00146B24" w:rsidRPr="00146B24" w:rsidRDefault="00146B24" w:rsidP="00146B24">
                    <w:pPr>
                      <w:rPr>
                        <w:rFonts w:ascii="Aptos" w:eastAsia="Aptos" w:hAnsi="Aptos" w:cs="Aptos"/>
                        <w:noProof/>
                        <w:color w:val="FF0000"/>
                        <w:sz w:val="24"/>
                        <w:szCs w:val="24"/>
                      </w:rPr>
                    </w:pPr>
                    <w:r w:rsidRPr="00146B24">
                      <w:rPr>
                        <w:rFonts w:ascii="Aptos" w:eastAsia="Aptos" w:hAnsi="Aptos" w:cs="Aptos"/>
                        <w:noProof/>
                        <w:color w:val="FF0000"/>
                        <w:sz w:val="24"/>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6F3113"/>
    <w:multiLevelType w:val="hybridMultilevel"/>
    <w:tmpl w:val="AC8288B2"/>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 w15:restartNumberingAfterBreak="0">
    <w:nsid w:val="78146DB2"/>
    <w:multiLevelType w:val="hybridMultilevel"/>
    <w:tmpl w:val="03F07526"/>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num w:numId="1" w16cid:durableId="2111467236">
    <w:abstractNumId w:val="0"/>
  </w:num>
  <w:num w:numId="2" w16cid:durableId="195797841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51BF"/>
    <w:rsid w:val="000009DB"/>
    <w:rsid w:val="00000BCA"/>
    <w:rsid w:val="000017BD"/>
    <w:rsid w:val="00015326"/>
    <w:rsid w:val="00023891"/>
    <w:rsid w:val="00031939"/>
    <w:rsid w:val="00031DCE"/>
    <w:rsid w:val="0004233A"/>
    <w:rsid w:val="000431EC"/>
    <w:rsid w:val="00056D9A"/>
    <w:rsid w:val="00060BE6"/>
    <w:rsid w:val="00063E38"/>
    <w:rsid w:val="00072855"/>
    <w:rsid w:val="00087EC4"/>
    <w:rsid w:val="00090CDD"/>
    <w:rsid w:val="00091FB3"/>
    <w:rsid w:val="00096CDF"/>
    <w:rsid w:val="000A0D00"/>
    <w:rsid w:val="000A55D4"/>
    <w:rsid w:val="000A64C1"/>
    <w:rsid w:val="000C287E"/>
    <w:rsid w:val="000C3534"/>
    <w:rsid w:val="000D1FB1"/>
    <w:rsid w:val="000E7227"/>
    <w:rsid w:val="000E7F0E"/>
    <w:rsid w:val="000F4844"/>
    <w:rsid w:val="000F5976"/>
    <w:rsid w:val="0010444C"/>
    <w:rsid w:val="0010581D"/>
    <w:rsid w:val="00121675"/>
    <w:rsid w:val="00127274"/>
    <w:rsid w:val="00127737"/>
    <w:rsid w:val="00131B57"/>
    <w:rsid w:val="00132B90"/>
    <w:rsid w:val="001344D0"/>
    <w:rsid w:val="001368E6"/>
    <w:rsid w:val="0014651C"/>
    <w:rsid w:val="00146B24"/>
    <w:rsid w:val="00154F4F"/>
    <w:rsid w:val="00157F0E"/>
    <w:rsid w:val="001616DF"/>
    <w:rsid w:val="00163003"/>
    <w:rsid w:val="0018294F"/>
    <w:rsid w:val="00182CE5"/>
    <w:rsid w:val="00190E21"/>
    <w:rsid w:val="00196F60"/>
    <w:rsid w:val="001A30F7"/>
    <w:rsid w:val="001A5EF9"/>
    <w:rsid w:val="001B0FF3"/>
    <w:rsid w:val="001B1A37"/>
    <w:rsid w:val="001B2DD6"/>
    <w:rsid w:val="001B638C"/>
    <w:rsid w:val="001D7A98"/>
    <w:rsid w:val="001D7F27"/>
    <w:rsid w:val="001E12B9"/>
    <w:rsid w:val="001E383F"/>
    <w:rsid w:val="001F2EAC"/>
    <w:rsid w:val="0020346E"/>
    <w:rsid w:val="00206388"/>
    <w:rsid w:val="002075E1"/>
    <w:rsid w:val="002140F4"/>
    <w:rsid w:val="00215CA4"/>
    <w:rsid w:val="0022103F"/>
    <w:rsid w:val="0024245C"/>
    <w:rsid w:val="00242B3A"/>
    <w:rsid w:val="0024639F"/>
    <w:rsid w:val="002466D7"/>
    <w:rsid w:val="002708EF"/>
    <w:rsid w:val="002745BD"/>
    <w:rsid w:val="00292BFB"/>
    <w:rsid w:val="002A57DE"/>
    <w:rsid w:val="002A5C08"/>
    <w:rsid w:val="002C583A"/>
    <w:rsid w:val="002D18E6"/>
    <w:rsid w:val="002D2068"/>
    <w:rsid w:val="002D38CD"/>
    <w:rsid w:val="002E0B65"/>
    <w:rsid w:val="002F1500"/>
    <w:rsid w:val="002F33C2"/>
    <w:rsid w:val="002F45EB"/>
    <w:rsid w:val="002F71DB"/>
    <w:rsid w:val="00307F92"/>
    <w:rsid w:val="00323EDB"/>
    <w:rsid w:val="003263A8"/>
    <w:rsid w:val="0034089C"/>
    <w:rsid w:val="0034332D"/>
    <w:rsid w:val="00346D19"/>
    <w:rsid w:val="003525BA"/>
    <w:rsid w:val="00352F0E"/>
    <w:rsid w:val="00361187"/>
    <w:rsid w:val="00365524"/>
    <w:rsid w:val="00371A05"/>
    <w:rsid w:val="00374506"/>
    <w:rsid w:val="00396601"/>
    <w:rsid w:val="003A1AA0"/>
    <w:rsid w:val="003B083C"/>
    <w:rsid w:val="003B6A0B"/>
    <w:rsid w:val="003C5F64"/>
    <w:rsid w:val="003C6731"/>
    <w:rsid w:val="003D072A"/>
    <w:rsid w:val="003D7660"/>
    <w:rsid w:val="003F16B2"/>
    <w:rsid w:val="003F3DDF"/>
    <w:rsid w:val="003F49DB"/>
    <w:rsid w:val="004009B9"/>
    <w:rsid w:val="00402257"/>
    <w:rsid w:val="00424EED"/>
    <w:rsid w:val="00427989"/>
    <w:rsid w:val="004305A5"/>
    <w:rsid w:val="00443EB8"/>
    <w:rsid w:val="00445EE6"/>
    <w:rsid w:val="004477BF"/>
    <w:rsid w:val="00464D71"/>
    <w:rsid w:val="0048137E"/>
    <w:rsid w:val="00481565"/>
    <w:rsid w:val="00481A44"/>
    <w:rsid w:val="004874CB"/>
    <w:rsid w:val="004A0917"/>
    <w:rsid w:val="004A1600"/>
    <w:rsid w:val="004A22EF"/>
    <w:rsid w:val="004B0F33"/>
    <w:rsid w:val="004C6F0B"/>
    <w:rsid w:val="004C781F"/>
    <w:rsid w:val="004D19EF"/>
    <w:rsid w:val="004D35C6"/>
    <w:rsid w:val="004D51BF"/>
    <w:rsid w:val="004E1391"/>
    <w:rsid w:val="004E1E08"/>
    <w:rsid w:val="004E2B6F"/>
    <w:rsid w:val="0051027F"/>
    <w:rsid w:val="0051656B"/>
    <w:rsid w:val="005208FA"/>
    <w:rsid w:val="00525911"/>
    <w:rsid w:val="00546751"/>
    <w:rsid w:val="00547F96"/>
    <w:rsid w:val="005571C0"/>
    <w:rsid w:val="0056335E"/>
    <w:rsid w:val="005707FE"/>
    <w:rsid w:val="00573AC9"/>
    <w:rsid w:val="0058173E"/>
    <w:rsid w:val="00584CC3"/>
    <w:rsid w:val="00586F0B"/>
    <w:rsid w:val="0059178F"/>
    <w:rsid w:val="005B42EB"/>
    <w:rsid w:val="005B499B"/>
    <w:rsid w:val="005C66B1"/>
    <w:rsid w:val="005C7519"/>
    <w:rsid w:val="005E66BF"/>
    <w:rsid w:val="005E6BC3"/>
    <w:rsid w:val="005F0E26"/>
    <w:rsid w:val="005F20F6"/>
    <w:rsid w:val="005F3830"/>
    <w:rsid w:val="00600BC3"/>
    <w:rsid w:val="00600F21"/>
    <w:rsid w:val="00611155"/>
    <w:rsid w:val="00621675"/>
    <w:rsid w:val="00636332"/>
    <w:rsid w:val="00643195"/>
    <w:rsid w:val="00652A8F"/>
    <w:rsid w:val="006642BE"/>
    <w:rsid w:val="00667300"/>
    <w:rsid w:val="00677D7B"/>
    <w:rsid w:val="006969BD"/>
    <w:rsid w:val="006B10E8"/>
    <w:rsid w:val="006B35A8"/>
    <w:rsid w:val="006B5458"/>
    <w:rsid w:val="006C3702"/>
    <w:rsid w:val="006D255F"/>
    <w:rsid w:val="006D438F"/>
    <w:rsid w:val="006E2C60"/>
    <w:rsid w:val="006F3118"/>
    <w:rsid w:val="00706793"/>
    <w:rsid w:val="00714F48"/>
    <w:rsid w:val="00715250"/>
    <w:rsid w:val="00715C9C"/>
    <w:rsid w:val="00717A72"/>
    <w:rsid w:val="0074172C"/>
    <w:rsid w:val="00743B79"/>
    <w:rsid w:val="00747E6A"/>
    <w:rsid w:val="00751B9F"/>
    <w:rsid w:val="00760D32"/>
    <w:rsid w:val="007626FC"/>
    <w:rsid w:val="00774B3D"/>
    <w:rsid w:val="0077621E"/>
    <w:rsid w:val="00776278"/>
    <w:rsid w:val="007808EC"/>
    <w:rsid w:val="00786758"/>
    <w:rsid w:val="00786823"/>
    <w:rsid w:val="00793353"/>
    <w:rsid w:val="007962F8"/>
    <w:rsid w:val="007A5842"/>
    <w:rsid w:val="007A59AF"/>
    <w:rsid w:val="007A6670"/>
    <w:rsid w:val="007B2E77"/>
    <w:rsid w:val="007B3D8D"/>
    <w:rsid w:val="007B77B6"/>
    <w:rsid w:val="007D355E"/>
    <w:rsid w:val="0080143B"/>
    <w:rsid w:val="00802CB6"/>
    <w:rsid w:val="008113AA"/>
    <w:rsid w:val="00811E2C"/>
    <w:rsid w:val="00815724"/>
    <w:rsid w:val="008168A9"/>
    <w:rsid w:val="008168E3"/>
    <w:rsid w:val="00824863"/>
    <w:rsid w:val="00824D39"/>
    <w:rsid w:val="0084055A"/>
    <w:rsid w:val="0085404D"/>
    <w:rsid w:val="00863616"/>
    <w:rsid w:val="00863FEB"/>
    <w:rsid w:val="00880199"/>
    <w:rsid w:val="008839A9"/>
    <w:rsid w:val="0089526A"/>
    <w:rsid w:val="008A071C"/>
    <w:rsid w:val="008C2FC7"/>
    <w:rsid w:val="008E3ADC"/>
    <w:rsid w:val="008E696D"/>
    <w:rsid w:val="008F0B28"/>
    <w:rsid w:val="008F2D55"/>
    <w:rsid w:val="0090144B"/>
    <w:rsid w:val="00905BFE"/>
    <w:rsid w:val="00914F62"/>
    <w:rsid w:val="00917EB9"/>
    <w:rsid w:val="00923BDC"/>
    <w:rsid w:val="00932124"/>
    <w:rsid w:val="00953422"/>
    <w:rsid w:val="00955EC5"/>
    <w:rsid w:val="00971FA3"/>
    <w:rsid w:val="009753FB"/>
    <w:rsid w:val="009761E3"/>
    <w:rsid w:val="00992004"/>
    <w:rsid w:val="009923D4"/>
    <w:rsid w:val="009A3C18"/>
    <w:rsid w:val="009C30B5"/>
    <w:rsid w:val="009C62E8"/>
    <w:rsid w:val="009C6E26"/>
    <w:rsid w:val="009D0BBB"/>
    <w:rsid w:val="009D3773"/>
    <w:rsid w:val="009D3ED8"/>
    <w:rsid w:val="009D659A"/>
    <w:rsid w:val="009E4AF8"/>
    <w:rsid w:val="009F5334"/>
    <w:rsid w:val="009F5F81"/>
    <w:rsid w:val="009F728B"/>
    <w:rsid w:val="00A06C2C"/>
    <w:rsid w:val="00A11613"/>
    <w:rsid w:val="00A17D1B"/>
    <w:rsid w:val="00A17ECF"/>
    <w:rsid w:val="00A52211"/>
    <w:rsid w:val="00A7148E"/>
    <w:rsid w:val="00A73B4A"/>
    <w:rsid w:val="00A8024E"/>
    <w:rsid w:val="00A81667"/>
    <w:rsid w:val="00A81C2C"/>
    <w:rsid w:val="00A8504A"/>
    <w:rsid w:val="00A8654A"/>
    <w:rsid w:val="00A9468E"/>
    <w:rsid w:val="00A96EFD"/>
    <w:rsid w:val="00AA15C9"/>
    <w:rsid w:val="00AB08BD"/>
    <w:rsid w:val="00AB68A6"/>
    <w:rsid w:val="00AD17BB"/>
    <w:rsid w:val="00AE03A6"/>
    <w:rsid w:val="00B03CB7"/>
    <w:rsid w:val="00B0741A"/>
    <w:rsid w:val="00B11548"/>
    <w:rsid w:val="00B27E4B"/>
    <w:rsid w:val="00B338BE"/>
    <w:rsid w:val="00B36BAA"/>
    <w:rsid w:val="00B36E56"/>
    <w:rsid w:val="00B42923"/>
    <w:rsid w:val="00B51075"/>
    <w:rsid w:val="00B51D85"/>
    <w:rsid w:val="00B55002"/>
    <w:rsid w:val="00B5545F"/>
    <w:rsid w:val="00B57BC8"/>
    <w:rsid w:val="00B61992"/>
    <w:rsid w:val="00B63DE5"/>
    <w:rsid w:val="00B662C4"/>
    <w:rsid w:val="00B7086F"/>
    <w:rsid w:val="00B77515"/>
    <w:rsid w:val="00B833B5"/>
    <w:rsid w:val="00B91878"/>
    <w:rsid w:val="00B93AB1"/>
    <w:rsid w:val="00B94AEF"/>
    <w:rsid w:val="00BA3D8B"/>
    <w:rsid w:val="00BA5153"/>
    <w:rsid w:val="00BA6FEC"/>
    <w:rsid w:val="00BC0D82"/>
    <w:rsid w:val="00BC1FE9"/>
    <w:rsid w:val="00BC6EA4"/>
    <w:rsid w:val="00BD044F"/>
    <w:rsid w:val="00BD04FC"/>
    <w:rsid w:val="00BD07E8"/>
    <w:rsid w:val="00BE2D25"/>
    <w:rsid w:val="00BE4028"/>
    <w:rsid w:val="00BF0985"/>
    <w:rsid w:val="00BF618F"/>
    <w:rsid w:val="00C03189"/>
    <w:rsid w:val="00C04214"/>
    <w:rsid w:val="00C043BD"/>
    <w:rsid w:val="00C05D3C"/>
    <w:rsid w:val="00C12998"/>
    <w:rsid w:val="00C14414"/>
    <w:rsid w:val="00C21278"/>
    <w:rsid w:val="00C24C63"/>
    <w:rsid w:val="00C41D45"/>
    <w:rsid w:val="00C46F76"/>
    <w:rsid w:val="00C5494E"/>
    <w:rsid w:val="00C6176D"/>
    <w:rsid w:val="00C66BAC"/>
    <w:rsid w:val="00C71265"/>
    <w:rsid w:val="00C84BD6"/>
    <w:rsid w:val="00C933B5"/>
    <w:rsid w:val="00C9351C"/>
    <w:rsid w:val="00C93938"/>
    <w:rsid w:val="00CA0F76"/>
    <w:rsid w:val="00CA108C"/>
    <w:rsid w:val="00CA5028"/>
    <w:rsid w:val="00CB09A4"/>
    <w:rsid w:val="00CB464B"/>
    <w:rsid w:val="00CD2385"/>
    <w:rsid w:val="00CD3D78"/>
    <w:rsid w:val="00CD4633"/>
    <w:rsid w:val="00D031EB"/>
    <w:rsid w:val="00D103F4"/>
    <w:rsid w:val="00D4257F"/>
    <w:rsid w:val="00D44523"/>
    <w:rsid w:val="00D44820"/>
    <w:rsid w:val="00D45794"/>
    <w:rsid w:val="00D62F87"/>
    <w:rsid w:val="00D679B9"/>
    <w:rsid w:val="00D77359"/>
    <w:rsid w:val="00D84C29"/>
    <w:rsid w:val="00D86BB7"/>
    <w:rsid w:val="00D94C8E"/>
    <w:rsid w:val="00DA7D14"/>
    <w:rsid w:val="00DB06FF"/>
    <w:rsid w:val="00DD44AE"/>
    <w:rsid w:val="00DD6CED"/>
    <w:rsid w:val="00DE0241"/>
    <w:rsid w:val="00DE6BFA"/>
    <w:rsid w:val="00DE7F5D"/>
    <w:rsid w:val="00DF7BB9"/>
    <w:rsid w:val="00E004C2"/>
    <w:rsid w:val="00E11FA9"/>
    <w:rsid w:val="00E248FB"/>
    <w:rsid w:val="00E26256"/>
    <w:rsid w:val="00E36E73"/>
    <w:rsid w:val="00E374F0"/>
    <w:rsid w:val="00E44BA3"/>
    <w:rsid w:val="00E45330"/>
    <w:rsid w:val="00E52150"/>
    <w:rsid w:val="00E56F0D"/>
    <w:rsid w:val="00E57889"/>
    <w:rsid w:val="00E57F94"/>
    <w:rsid w:val="00E65C77"/>
    <w:rsid w:val="00E7151B"/>
    <w:rsid w:val="00E74B60"/>
    <w:rsid w:val="00E77752"/>
    <w:rsid w:val="00E93192"/>
    <w:rsid w:val="00E93387"/>
    <w:rsid w:val="00E96522"/>
    <w:rsid w:val="00E969DF"/>
    <w:rsid w:val="00EA053F"/>
    <w:rsid w:val="00EB1CFA"/>
    <w:rsid w:val="00EC4BBF"/>
    <w:rsid w:val="00EC6985"/>
    <w:rsid w:val="00ED7AE1"/>
    <w:rsid w:val="00EF15A2"/>
    <w:rsid w:val="00F07ECC"/>
    <w:rsid w:val="00F11F0D"/>
    <w:rsid w:val="00F17144"/>
    <w:rsid w:val="00F27EA7"/>
    <w:rsid w:val="00F313B7"/>
    <w:rsid w:val="00F32997"/>
    <w:rsid w:val="00F5777B"/>
    <w:rsid w:val="00F629ED"/>
    <w:rsid w:val="00F86F19"/>
    <w:rsid w:val="00F92F7C"/>
    <w:rsid w:val="00FA0C71"/>
    <w:rsid w:val="00FA4817"/>
    <w:rsid w:val="00FA6B72"/>
    <w:rsid w:val="00FC08CD"/>
    <w:rsid w:val="00FC3876"/>
    <w:rsid w:val="00FC5154"/>
    <w:rsid w:val="00FC630D"/>
    <w:rsid w:val="00FC6DDF"/>
    <w:rsid w:val="00FD26EE"/>
    <w:rsid w:val="00FD32C7"/>
    <w:rsid w:val="00FD4B9E"/>
    <w:rsid w:val="00FD6419"/>
    <w:rsid w:val="00FF034B"/>
    <w:rsid w:val="00FF0665"/>
    <w:rsid w:val="00FF6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4B70AF"/>
  <w15:docId w15:val="{0F2A3876-6A15-4435-93C0-17B479C0EC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lang w:val="en-AU"/>
    </w:rPr>
  </w:style>
  <w:style w:type="paragraph" w:styleId="Heading1">
    <w:name w:val="heading 1"/>
    <w:basedOn w:val="Normal"/>
    <w:uiPriority w:val="1"/>
    <w:qFormat/>
    <w:pPr>
      <w:spacing w:before="51"/>
      <w:ind w:left="340"/>
      <w:outlineLvl w:val="0"/>
    </w:pPr>
    <w:rPr>
      <w:rFonts w:ascii="Calibri" w:eastAsia="Calibri" w:hAnsi="Calibri"/>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20"/>
      <w:ind w:left="340"/>
    </w:pPr>
    <w:rPr>
      <w:rFonts w:ascii="Calibri" w:eastAsia="Calibri" w:hAnsi="Calibri"/>
      <w:sz w:val="24"/>
      <w:szCs w:val="24"/>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Header">
    <w:name w:val="header"/>
    <w:basedOn w:val="Normal"/>
    <w:link w:val="HeaderChar"/>
    <w:uiPriority w:val="99"/>
    <w:semiHidden/>
    <w:rsid w:val="000A64C1"/>
    <w:pPr>
      <w:widowControl/>
      <w:tabs>
        <w:tab w:val="center" w:pos="4513"/>
        <w:tab w:val="right" w:pos="9026"/>
      </w:tabs>
    </w:pPr>
    <w:rPr>
      <w:rFonts w:ascii="Calibri" w:eastAsia="Times New Roman" w:hAnsi="Calibri" w:cs="Times New Roman"/>
    </w:rPr>
  </w:style>
  <w:style w:type="character" w:customStyle="1" w:styleId="HeaderChar">
    <w:name w:val="Header Char"/>
    <w:basedOn w:val="DefaultParagraphFont"/>
    <w:link w:val="Header"/>
    <w:uiPriority w:val="99"/>
    <w:semiHidden/>
    <w:rsid w:val="000A64C1"/>
    <w:rPr>
      <w:rFonts w:ascii="Calibri" w:eastAsia="Times New Roman" w:hAnsi="Calibri" w:cs="Times New Roman"/>
      <w:lang w:val="en-AU"/>
    </w:rPr>
  </w:style>
  <w:style w:type="paragraph" w:styleId="Footer">
    <w:name w:val="footer"/>
    <w:basedOn w:val="Normal"/>
    <w:link w:val="FooterChar"/>
    <w:uiPriority w:val="99"/>
    <w:unhideWhenUsed/>
    <w:rsid w:val="000A64C1"/>
    <w:pPr>
      <w:tabs>
        <w:tab w:val="center" w:pos="4513"/>
        <w:tab w:val="right" w:pos="9026"/>
      </w:tabs>
    </w:pPr>
  </w:style>
  <w:style w:type="character" w:customStyle="1" w:styleId="FooterChar">
    <w:name w:val="Footer Char"/>
    <w:basedOn w:val="DefaultParagraphFont"/>
    <w:link w:val="Footer"/>
    <w:uiPriority w:val="99"/>
    <w:rsid w:val="000A64C1"/>
  </w:style>
  <w:style w:type="character" w:styleId="Hyperlink">
    <w:name w:val="Hyperlink"/>
    <w:basedOn w:val="DefaultParagraphFont"/>
    <w:uiPriority w:val="99"/>
    <w:unhideWhenUsed/>
    <w:rsid w:val="00CA5028"/>
    <w:rPr>
      <w:color w:val="0000FF"/>
      <w:u w:val="single"/>
    </w:rPr>
  </w:style>
  <w:style w:type="character" w:styleId="CommentReference">
    <w:name w:val="annotation reference"/>
    <w:basedOn w:val="DefaultParagraphFont"/>
    <w:uiPriority w:val="99"/>
    <w:semiHidden/>
    <w:unhideWhenUsed/>
    <w:rsid w:val="00215CA4"/>
    <w:rPr>
      <w:sz w:val="16"/>
      <w:szCs w:val="16"/>
    </w:rPr>
  </w:style>
  <w:style w:type="paragraph" w:styleId="CommentText">
    <w:name w:val="annotation text"/>
    <w:basedOn w:val="Normal"/>
    <w:link w:val="CommentTextChar"/>
    <w:uiPriority w:val="99"/>
    <w:unhideWhenUsed/>
    <w:rsid w:val="00215CA4"/>
    <w:rPr>
      <w:sz w:val="20"/>
      <w:szCs w:val="20"/>
    </w:rPr>
  </w:style>
  <w:style w:type="character" w:customStyle="1" w:styleId="CommentTextChar">
    <w:name w:val="Comment Text Char"/>
    <w:basedOn w:val="DefaultParagraphFont"/>
    <w:link w:val="CommentText"/>
    <w:uiPriority w:val="99"/>
    <w:rsid w:val="00215CA4"/>
    <w:rPr>
      <w:sz w:val="20"/>
      <w:szCs w:val="20"/>
    </w:rPr>
  </w:style>
  <w:style w:type="paragraph" w:styleId="CommentSubject">
    <w:name w:val="annotation subject"/>
    <w:basedOn w:val="CommentText"/>
    <w:next w:val="CommentText"/>
    <w:link w:val="CommentSubjectChar"/>
    <w:uiPriority w:val="99"/>
    <w:semiHidden/>
    <w:unhideWhenUsed/>
    <w:rsid w:val="00215CA4"/>
    <w:rPr>
      <w:b/>
      <w:bCs/>
    </w:rPr>
  </w:style>
  <w:style w:type="character" w:customStyle="1" w:styleId="CommentSubjectChar">
    <w:name w:val="Comment Subject Char"/>
    <w:basedOn w:val="CommentTextChar"/>
    <w:link w:val="CommentSubject"/>
    <w:uiPriority w:val="99"/>
    <w:semiHidden/>
    <w:rsid w:val="00215CA4"/>
    <w:rPr>
      <w:b/>
      <w:bCs/>
      <w:sz w:val="20"/>
      <w:szCs w:val="20"/>
    </w:rPr>
  </w:style>
  <w:style w:type="paragraph" w:styleId="BalloonText">
    <w:name w:val="Balloon Text"/>
    <w:basedOn w:val="Normal"/>
    <w:link w:val="BalloonTextChar"/>
    <w:uiPriority w:val="99"/>
    <w:semiHidden/>
    <w:unhideWhenUsed/>
    <w:rsid w:val="00215CA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5CA4"/>
    <w:rPr>
      <w:rFonts w:ascii="Segoe UI" w:hAnsi="Segoe UI" w:cs="Segoe UI"/>
      <w:sz w:val="18"/>
      <w:szCs w:val="18"/>
    </w:rPr>
  </w:style>
  <w:style w:type="character" w:styleId="FollowedHyperlink">
    <w:name w:val="FollowedHyperlink"/>
    <w:basedOn w:val="DefaultParagraphFont"/>
    <w:uiPriority w:val="99"/>
    <w:semiHidden/>
    <w:unhideWhenUsed/>
    <w:rsid w:val="001A5EF9"/>
    <w:rPr>
      <w:color w:val="800080" w:themeColor="followedHyperlink"/>
      <w:u w:val="single"/>
    </w:rPr>
  </w:style>
  <w:style w:type="character" w:styleId="UnresolvedMention">
    <w:name w:val="Unresolved Mention"/>
    <w:basedOn w:val="DefaultParagraphFont"/>
    <w:uiPriority w:val="99"/>
    <w:semiHidden/>
    <w:unhideWhenUsed/>
    <w:rsid w:val="00C71265"/>
    <w:rPr>
      <w:color w:val="605E5C"/>
      <w:shd w:val="clear" w:color="auto" w:fill="E1DFDD"/>
    </w:rPr>
  </w:style>
  <w:style w:type="paragraph" w:styleId="Revision">
    <w:name w:val="Revision"/>
    <w:hidden/>
    <w:uiPriority w:val="99"/>
    <w:semiHidden/>
    <w:rsid w:val="00B93AB1"/>
    <w:pPr>
      <w:widowControl/>
    </w:pPr>
    <w:rPr>
      <w:lang w:val="en-AU"/>
    </w:rPr>
  </w:style>
  <w:style w:type="paragraph" w:customStyle="1" w:styleId="Default">
    <w:name w:val="Default"/>
    <w:rsid w:val="00DA7D14"/>
    <w:pPr>
      <w:widowControl/>
      <w:autoSpaceDE w:val="0"/>
      <w:autoSpaceDN w:val="0"/>
      <w:adjustRightInd w:val="0"/>
    </w:pPr>
    <w:rPr>
      <w:rFonts w:ascii="Calibri" w:hAnsi="Calibri" w:cs="Calibri"/>
      <w:color w:val="000000"/>
      <w:sz w:val="24"/>
      <w:szCs w:val="24"/>
      <w:lang w:val="en-AU"/>
    </w:rPr>
  </w:style>
  <w:style w:type="character" w:customStyle="1" w:styleId="BodyTextChar">
    <w:name w:val="Body Text Char"/>
    <w:basedOn w:val="DefaultParagraphFont"/>
    <w:link w:val="BodyText"/>
    <w:uiPriority w:val="1"/>
    <w:rsid w:val="009F728B"/>
    <w:rPr>
      <w:rFonts w:ascii="Calibri" w:eastAsia="Calibri" w:hAnsi="Calibri"/>
      <w:sz w:val="24"/>
      <w:szCs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dicalboard.gov.au/" TargetMode="External"/><Relationship Id="rId18" Type="http://schemas.openxmlformats.org/officeDocument/2006/relationships/hyperlink" Target="https://www.psychologyboard.gov.au/?_gl=1*15mhm76*_ga*NjY2MzkzNDMxLjE3NzU3MzAzNTQ.*_ga_F1G6LRCHZB*czE3ODMzOTQ1NDUkbzU1JGcwJHQxNzgzMzk0NTQ5JGo1NiRsMCRoMA.."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hiropracticboard.gov.au/" TargetMode="External"/><Relationship Id="rId17" Type="http://schemas.openxmlformats.org/officeDocument/2006/relationships/hyperlink" Target="https://www.podiatryboard.gov.au/"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www.osteopathyboard.gov.au/"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hyperlink" Target="https://www.nursingmidwiferyboard.gov.au/" TargetMode="External"/><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medicalradiationpracticeboard.gov.au/"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1B97BD596725447811023C3D80A38EE" ma:contentTypeVersion="7" ma:contentTypeDescription="Create a new document." ma:contentTypeScope="" ma:versionID="c5c9b373eca782a78ba5e46cb733f3ea">
  <xsd:schema xmlns:xsd="http://www.w3.org/2001/XMLSchema" xmlns:xs="http://www.w3.org/2001/XMLSchema" xmlns:p="http://schemas.microsoft.com/office/2006/metadata/properties" xmlns:ns3="1c50f459-6473-4b81-84b7-5ce978e1917b" xmlns:ns4="d387471b-ce8c-4e20-a08b-41fae0cb50e9" targetNamespace="http://schemas.microsoft.com/office/2006/metadata/properties" ma:root="true" ma:fieldsID="07fe02b1b34767842e213f4551cdbdc7" ns3:_="" ns4:_="">
    <xsd:import namespace="1c50f459-6473-4b81-84b7-5ce978e1917b"/>
    <xsd:import namespace="d387471b-ce8c-4e20-a08b-41fae0cb50e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50f459-6473-4b81-84b7-5ce978e1917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387471b-ce8c-4e20-a08b-41fae0cb50e9"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AA79FF2-40A9-4596-AB74-242FCC189C1D}">
  <ds:schemaRefs>
    <ds:schemaRef ds:uri="http://schemas.microsoft.com/sharepoint/v3/contenttype/forms"/>
  </ds:schemaRefs>
</ds:datastoreItem>
</file>

<file path=customXml/itemProps2.xml><?xml version="1.0" encoding="utf-8"?>
<ds:datastoreItem xmlns:ds="http://schemas.openxmlformats.org/officeDocument/2006/customXml" ds:itemID="{84E5EA0E-C214-4E4C-8589-AF55474D02A6}">
  <ds:schemaRefs>
    <ds:schemaRef ds:uri="http://schemas.openxmlformats.org/officeDocument/2006/bibliography"/>
  </ds:schemaRefs>
</ds:datastoreItem>
</file>

<file path=customXml/itemProps3.xml><?xml version="1.0" encoding="utf-8"?>
<ds:datastoreItem xmlns:ds="http://schemas.openxmlformats.org/officeDocument/2006/customXml" ds:itemID="{7A6232D7-DA01-42F1-B83F-AE0E4BB23D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50f459-6473-4b81-84b7-5ce978e1917b"/>
    <ds:schemaRef ds:uri="d387471b-ce8c-4e20-a08b-41fae0cb50e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741F1F1-05DE-4B90-937E-2C1ABF9357B4}">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3</Pages>
  <Words>904</Words>
  <Characters>5159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Health Ministers Meeting (HMM) – Communique 19 October 2026</vt:lpstr>
    </vt:vector>
  </TitlesOfParts>
  <Company/>
  <LinksUpToDate>false</LinksUpToDate>
  <CharactersWithSpaces>6051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Ministers Meeting (HMM) – Communique 19 October 2026</dc:title>
  <dc:subject>Announcing National Board appointments</dc:subject>
  <dc:creator>Australian Government Department of Health, Disability and Ageing</dc:creator>
  <cp:keywords>Health workforce; Aboriginal and Torres Strait Islander health; Aged care;</cp:keywords>
  <cp:revision>5</cp:revision>
  <cp:lastPrinted>2024-11-29T06:03:00Z</cp:lastPrinted>
  <dcterms:created xsi:type="dcterms:W3CDTF">2026-10-16T04:40:00Z</dcterms:created>
  <dcterms:modified xsi:type="dcterms:W3CDTF">2026-10-21T00:30:00Z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2018-11-07T00:00:00Z</vt:filetime>
  </property>
  <property fmtid="{D5CDD505-2E9C-101B-9397-08002B2CF9AE}" pid="3" name="Creator">
    <vt:lpwstr>Microsoft® Word 2010</vt:lpwstr>
  </property>
  <property fmtid="{D5CDD505-2E9C-101B-9397-08002B2CF9AE}" pid="4" name="LastSaved">
    <vt:filetime>2018-11-06T00:00:00Z</vt:filetime>
  </property>
  <property fmtid="{D5CDD505-2E9C-101B-9397-08002B2CF9AE}" pid="5" name="ContentTypeId">
    <vt:lpwstr>0x01010061B97BD596725447811023C3D80A38EE</vt:lpwstr>
  </property>
  <property fmtid="{D5CDD505-2E9C-101B-9397-08002B2CF9AE}" pid="6" name="MSIP_Label_76a44f01-6907-4156-9b79-a71e6c56ad93_Enabled">
    <vt:lpwstr>true</vt:lpwstr>
  </property>
  <property fmtid="{D5CDD505-2E9C-101B-9397-08002B2CF9AE}" pid="7" name="MSIP_Label_76a44f01-6907-4156-9b79-a71e6c56ad93_SetDate">
    <vt:lpwstr>2026-10-16T03:50:08Z</vt:lpwstr>
  </property>
  <property fmtid="{D5CDD505-2E9C-101B-9397-08002B2CF9AE}" pid="8" name="MSIP_Label_76a44f01-6907-4156-9b79-a71e6c56ad93_Method">
    <vt:lpwstr>Privileged</vt:lpwstr>
  </property>
  <property fmtid="{D5CDD505-2E9C-101B-9397-08002B2CF9AE}" pid="9" name="MSIP_Label_76a44f01-6907-4156-9b79-a71e6c56ad93_Name">
    <vt:lpwstr>OFFICIAL</vt:lpwstr>
  </property>
  <property fmtid="{D5CDD505-2E9C-101B-9397-08002B2CF9AE}" pid="10" name="MSIP_Label_76a44f01-6907-4156-9b79-a71e6c56ad93_SiteId">
    <vt:lpwstr>a687a7bf-02db-43df-bcbb-e7a8bda611a2</vt:lpwstr>
  </property>
  <property fmtid="{D5CDD505-2E9C-101B-9397-08002B2CF9AE}" pid="11" name="MSIP_Label_76a44f01-6907-4156-9b79-a71e6c56ad93_ActionId">
    <vt:lpwstr>90141710-7d0c-449c-a0cc-9368a829c79c</vt:lpwstr>
  </property>
  <property fmtid="{D5CDD505-2E9C-101B-9397-08002B2CF9AE}" pid="12" name="MSIP_Label_76a44f01-6907-4156-9b79-a71e6c56ad93_ContentBits">
    <vt:lpwstr>0</vt:lpwstr>
  </property>
  <property fmtid="{D5CDD505-2E9C-101B-9397-08002B2CF9AE}" pid="13" name="MSIP_Label_76a44f01-6907-4156-9b79-a71e6c56ad93_Tag">
    <vt:lpwstr>10, 0, 1, 1</vt:lpwstr>
  </property>
  <property fmtid="{D5CDD505-2E9C-101B-9397-08002B2CF9AE}" pid="14" name="ClassificationContentMarkingHeaderShapeIds">
    <vt:lpwstr>58e7f910,23643b4f,58f30fe5</vt:lpwstr>
  </property>
  <property fmtid="{D5CDD505-2E9C-101B-9397-08002B2CF9AE}" pid="15" name="ClassificationContentMarkingHeaderFontProps">
    <vt:lpwstr>#ff0000,12,Aptos</vt:lpwstr>
  </property>
  <property fmtid="{D5CDD505-2E9C-101B-9397-08002B2CF9AE}" pid="16" name="ClassificationContentMarkingHeaderText">
    <vt:lpwstr>OFFICIAL</vt:lpwstr>
  </property>
  <property fmtid="{D5CDD505-2E9C-101B-9397-08002B2CF9AE}" pid="17" name="ClassificationContentMarkingFooterShapeIds">
    <vt:lpwstr>7a5c220f,6e37bf98,b6fb3b</vt:lpwstr>
  </property>
  <property fmtid="{D5CDD505-2E9C-101B-9397-08002B2CF9AE}" pid="18" name="ClassificationContentMarkingFooterFontProps">
    <vt:lpwstr>#ff0000,12,Aptos</vt:lpwstr>
  </property>
  <property fmtid="{D5CDD505-2E9C-101B-9397-08002B2CF9AE}" pid="19" name="ClassificationContentMarkingFooterText">
    <vt:lpwstr>OFFICIAL</vt:lpwstr>
  </property>
  <property fmtid="{D5CDD505-2E9C-101B-9397-08002B2CF9AE}" pid="20" name="MSIP_Label_7cd3e8b9-ffed-43a8-b7f4-cc2fa0382d36_Enabled">
    <vt:lpwstr>true</vt:lpwstr>
  </property>
  <property fmtid="{D5CDD505-2E9C-101B-9397-08002B2CF9AE}" pid="21" name="MSIP_Label_7cd3e8b9-ffed-43a8-b7f4-cc2fa0382d36_SetDate">
    <vt:lpwstr>2026-10-16T04:40:17Z</vt:lpwstr>
  </property>
  <property fmtid="{D5CDD505-2E9C-101B-9397-08002B2CF9AE}" pid="22" name="MSIP_Label_7cd3e8b9-ffed-43a8-b7f4-cc2fa0382d36_Method">
    <vt:lpwstr>Privileged</vt:lpwstr>
  </property>
  <property fmtid="{D5CDD505-2E9C-101B-9397-08002B2CF9AE}" pid="23" name="MSIP_Label_7cd3e8b9-ffed-43a8-b7f4-cc2fa0382d36_Name">
    <vt:lpwstr>O</vt:lpwstr>
  </property>
  <property fmtid="{D5CDD505-2E9C-101B-9397-08002B2CF9AE}" pid="24" name="MSIP_Label_7cd3e8b9-ffed-43a8-b7f4-cc2fa0382d36_SiteId">
    <vt:lpwstr>34a3929c-73cf-4954-abfe-147dc3517892</vt:lpwstr>
  </property>
  <property fmtid="{D5CDD505-2E9C-101B-9397-08002B2CF9AE}" pid="25" name="MSIP_Label_7cd3e8b9-ffed-43a8-b7f4-cc2fa0382d36_ActionId">
    <vt:lpwstr>1a2f0146-21c9-4e89-9724-457b25e0085f</vt:lpwstr>
  </property>
  <property fmtid="{D5CDD505-2E9C-101B-9397-08002B2CF9AE}" pid="26" name="MSIP_Label_7cd3e8b9-ffed-43a8-b7f4-cc2fa0382d36_ContentBits">
    <vt:lpwstr>3</vt:lpwstr>
  </property>
  <property fmtid="{D5CDD505-2E9C-101B-9397-08002B2CF9AE}" pid="27" name="MSIP_Label_7cd3e8b9-ffed-43a8-b7f4-cc2fa0382d36_Tag">
    <vt:lpwstr>10, 0, 1, 1</vt:lpwstr>
  </property>
</Properties>
</file>