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ED4FA" w14:textId="22A2AE85" w:rsidR="00504370" w:rsidRPr="00B14054" w:rsidRDefault="00B14054" w:rsidP="006755A6">
      <w:pPr>
        <w:pStyle w:val="Title"/>
        <w:spacing w:after="360"/>
        <w:rPr>
          <w:rFonts w:eastAsia="Microsoft JhengHei" w:cs="Arial"/>
        </w:rPr>
      </w:pPr>
      <w:r w:rsidRPr="00B14054">
        <w:rPr>
          <w:rFonts w:eastAsia="Microsoft JhengHei" w:cs="Arial"/>
          <w:lang w:bidi="en-US"/>
        </w:rPr>
        <w:t>全國免疫接種時間表</w:t>
      </w:r>
      <w:r w:rsidRPr="00B14054">
        <w:rPr>
          <w:rFonts w:eastAsia="Microsoft JhengHei" w:cs="Arial"/>
          <w:lang w:bidi="en-US"/>
        </w:rPr>
        <w:t>(</w:t>
      </w:r>
      <w:r w:rsidRPr="00B14054">
        <w:rPr>
          <w:rFonts w:eastAsia="Microsoft JhengHei" w:cs="Arial"/>
          <w:lang w:bidi="en-US"/>
        </w:rPr>
        <w:t>兒童接種</w:t>
      </w:r>
      <w:r w:rsidRPr="00B14054">
        <w:rPr>
          <w:rFonts w:eastAsia="Microsoft JhengHei" w:cs="Arial"/>
          <w:lang w:bidi="en-US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6755A6" w:rsidRPr="005F7C9F" w14:paraId="4373E1D3" w14:textId="77777777" w:rsidTr="7EFC00C9">
        <w:tc>
          <w:tcPr>
            <w:tcW w:w="2122" w:type="dxa"/>
          </w:tcPr>
          <w:p w14:paraId="7905E58D" w14:textId="77777777" w:rsidR="006755A6" w:rsidRPr="006755A6" w:rsidRDefault="75DE0DA0" w:rsidP="7EFC00C9">
            <w:pPr>
              <w:rPr>
                <w:rFonts w:ascii="Microsoft JhengHei" w:eastAsia="Microsoft JhengHei" w:hAnsi="Microsoft JhengHei"/>
                <w:b/>
                <w:bCs/>
                <w:szCs w:val="24"/>
              </w:rPr>
            </w:pPr>
            <w:r w:rsidRPr="7EFC00C9">
              <w:rPr>
                <w:rFonts w:ascii="Microsoft JhengHei" w:eastAsia="Microsoft JhengHei" w:hAnsi="Microsoft JhengHei"/>
                <w:b/>
                <w:bCs/>
                <w:szCs w:val="24"/>
              </w:rPr>
              <w:t>年齡</w:t>
            </w:r>
          </w:p>
        </w:tc>
        <w:tc>
          <w:tcPr>
            <w:tcW w:w="6938" w:type="dxa"/>
          </w:tcPr>
          <w:p w14:paraId="72445B6A" w14:textId="77777777" w:rsidR="006755A6" w:rsidRPr="006755A6" w:rsidRDefault="75DE0DA0" w:rsidP="7EFC00C9">
            <w:pPr>
              <w:rPr>
                <w:rFonts w:ascii="Microsoft JhengHei" w:eastAsia="Microsoft JhengHei" w:hAnsi="Microsoft JhengHei"/>
                <w:b/>
                <w:bCs/>
                <w:szCs w:val="24"/>
              </w:rPr>
            </w:pPr>
            <w:r w:rsidRPr="7EFC00C9">
              <w:rPr>
                <w:rFonts w:ascii="Microsoft JhengHei" w:eastAsia="Microsoft JhengHei" w:hAnsi="Microsoft JhengHei"/>
                <w:b/>
                <w:bCs/>
                <w:szCs w:val="24"/>
              </w:rPr>
              <w:t>可預防疾病</w:t>
            </w:r>
          </w:p>
        </w:tc>
      </w:tr>
      <w:tr w:rsidR="006755A6" w:rsidRPr="007A23FE" w14:paraId="305D230F" w14:textId="77777777" w:rsidTr="7EFC00C9">
        <w:tc>
          <w:tcPr>
            <w:tcW w:w="2122" w:type="dxa"/>
          </w:tcPr>
          <w:p w14:paraId="4FAB4048" w14:textId="77777777" w:rsidR="006755A6" w:rsidRPr="006755A6" w:rsidRDefault="75DE0DA0" w:rsidP="7EFC00C9">
            <w:pPr>
              <w:rPr>
                <w:rFonts w:ascii="Microsoft JhengHei" w:eastAsia="Microsoft JhengHei" w:hAnsi="Microsoft JhengHei"/>
                <w:b/>
                <w:bCs/>
                <w:szCs w:val="24"/>
              </w:rPr>
            </w:pPr>
            <w:r w:rsidRPr="7EFC00C9">
              <w:rPr>
                <w:rFonts w:ascii="Microsoft JhengHei" w:eastAsia="Microsoft JhengHei" w:hAnsi="Microsoft JhengHei"/>
                <w:b/>
                <w:bCs/>
                <w:szCs w:val="24"/>
              </w:rPr>
              <w:t>出生時</w:t>
            </w:r>
          </w:p>
        </w:tc>
        <w:tc>
          <w:tcPr>
            <w:tcW w:w="6938" w:type="dxa"/>
          </w:tcPr>
          <w:p w14:paraId="77CDE1D2" w14:textId="77777777" w:rsidR="006755A6" w:rsidRPr="006755A6" w:rsidRDefault="75DE0DA0" w:rsidP="7EFC00C9">
            <w:pPr>
              <w:pStyle w:val="Bullet1"/>
              <w:rPr>
                <w:rFonts w:eastAsia="Microsoft JhengHei" w:cs="Arial"/>
                <w:szCs w:val="24"/>
              </w:rPr>
            </w:pPr>
            <w:r w:rsidRPr="7EFC00C9">
              <w:rPr>
                <w:rFonts w:eastAsia="Microsoft JhengHei" w:cs="Arial"/>
                <w:szCs w:val="24"/>
              </w:rPr>
              <w:t>乙型肝炎（通常在醫院接種</w:t>
            </w:r>
            <w:r w:rsidRPr="7EFC00C9">
              <w:rPr>
                <w:rFonts w:eastAsia="Microsoft JhengHei" w:cs="Arial"/>
                <w:szCs w:val="24"/>
              </w:rPr>
              <w:t>)</w:t>
            </w:r>
          </w:p>
        </w:tc>
      </w:tr>
      <w:tr w:rsidR="006755A6" w:rsidRPr="007A23FE" w14:paraId="66FB6F72" w14:textId="77777777" w:rsidTr="7EFC00C9">
        <w:tc>
          <w:tcPr>
            <w:tcW w:w="2122" w:type="dxa"/>
          </w:tcPr>
          <w:p w14:paraId="0016D457" w14:textId="77777777" w:rsidR="006755A6" w:rsidRPr="006755A6" w:rsidRDefault="75DE0DA0" w:rsidP="7EFC00C9">
            <w:pPr>
              <w:rPr>
                <w:rFonts w:eastAsia="Microsoft JhengHei" w:cs="Arial"/>
                <w:b/>
                <w:bCs/>
                <w:szCs w:val="24"/>
              </w:rPr>
            </w:pPr>
            <w:r w:rsidRPr="7EFC00C9">
              <w:rPr>
                <w:rFonts w:eastAsia="Microsoft JhengHei" w:cs="Arial"/>
                <w:b/>
                <w:bCs/>
                <w:szCs w:val="24"/>
              </w:rPr>
              <w:t xml:space="preserve">2 </w:t>
            </w:r>
            <w:r w:rsidRPr="7EFC00C9">
              <w:rPr>
                <w:rFonts w:eastAsia="Microsoft JhengHei" w:cs="Arial"/>
                <w:b/>
                <w:bCs/>
                <w:szCs w:val="24"/>
              </w:rPr>
              <w:t>個月</w:t>
            </w:r>
            <w:r w:rsidRPr="7EFC00C9">
              <w:rPr>
                <w:rFonts w:eastAsia="Microsoft JhengHei" w:cs="Arial"/>
                <w:szCs w:val="24"/>
              </w:rPr>
              <w:t>（出生後滿</w:t>
            </w:r>
            <w:r w:rsidRPr="7EFC00C9">
              <w:rPr>
                <w:rFonts w:eastAsia="Microsoft JhengHei" w:cs="Arial"/>
                <w:szCs w:val="24"/>
              </w:rPr>
              <w:t>6</w:t>
            </w:r>
            <w:r w:rsidRPr="7EFC00C9">
              <w:rPr>
                <w:rFonts w:eastAsia="Microsoft JhengHei" w:cs="Arial"/>
                <w:szCs w:val="24"/>
              </w:rPr>
              <w:t>週即可接種）</w:t>
            </w:r>
          </w:p>
        </w:tc>
        <w:tc>
          <w:tcPr>
            <w:tcW w:w="6938" w:type="dxa"/>
          </w:tcPr>
          <w:p w14:paraId="06DCB193" w14:textId="77777777" w:rsidR="006755A6" w:rsidRPr="006755A6" w:rsidRDefault="75DE0DA0" w:rsidP="7EFC00C9">
            <w:pPr>
              <w:pStyle w:val="Bullet1"/>
              <w:rPr>
                <w:rFonts w:eastAsia="Microsoft JhengHei" w:cs="Arial"/>
                <w:szCs w:val="24"/>
              </w:rPr>
            </w:pPr>
            <w:r w:rsidRPr="7EFC00C9">
              <w:rPr>
                <w:rFonts w:eastAsia="Microsoft JhengHei" w:cs="Arial"/>
                <w:szCs w:val="24"/>
              </w:rPr>
              <w:t>白喉、破傷風、百日咳、乙型肝炎、小兒麻痺症、乙型流感嗜血桿菌</w:t>
            </w:r>
            <w:r w:rsidRPr="7EFC00C9">
              <w:rPr>
                <w:rFonts w:eastAsia="Microsoft JhengHei" w:cs="Arial"/>
                <w:szCs w:val="24"/>
              </w:rPr>
              <w:t xml:space="preserve"> (Hib)</w:t>
            </w:r>
          </w:p>
          <w:p w14:paraId="5B950F12" w14:textId="77777777" w:rsidR="006755A6" w:rsidRPr="006755A6" w:rsidRDefault="75DE0DA0" w:rsidP="7EFC00C9">
            <w:pPr>
              <w:pStyle w:val="Bullet1"/>
              <w:rPr>
                <w:rFonts w:eastAsia="Microsoft JhengHei" w:cs="Arial"/>
                <w:szCs w:val="24"/>
              </w:rPr>
            </w:pPr>
            <w:r w:rsidRPr="7EFC00C9">
              <w:rPr>
                <w:rFonts w:eastAsia="Microsoft JhengHei" w:cs="Arial"/>
                <w:szCs w:val="24"/>
              </w:rPr>
              <w:t>輪狀病毒</w:t>
            </w:r>
          </w:p>
          <w:p w14:paraId="007015A8" w14:textId="77777777" w:rsidR="006755A6" w:rsidRPr="006755A6" w:rsidRDefault="75DE0DA0" w:rsidP="7EFC00C9">
            <w:pPr>
              <w:pStyle w:val="Bullet1"/>
              <w:rPr>
                <w:rFonts w:eastAsia="Microsoft JhengHei" w:cs="Arial"/>
                <w:szCs w:val="24"/>
              </w:rPr>
            </w:pPr>
            <w:r w:rsidRPr="7EFC00C9">
              <w:rPr>
                <w:rFonts w:eastAsia="Microsoft JhengHei" w:cs="Arial"/>
                <w:szCs w:val="24"/>
              </w:rPr>
              <w:t>肺炎球菌</w:t>
            </w:r>
          </w:p>
        </w:tc>
      </w:tr>
      <w:tr w:rsidR="006755A6" w:rsidRPr="007A23FE" w14:paraId="400144ED" w14:textId="77777777" w:rsidTr="7EFC00C9">
        <w:tc>
          <w:tcPr>
            <w:tcW w:w="2122" w:type="dxa"/>
          </w:tcPr>
          <w:p w14:paraId="56EF6911" w14:textId="77777777" w:rsidR="006755A6" w:rsidRPr="006755A6" w:rsidRDefault="75DE0DA0" w:rsidP="7EFC00C9">
            <w:pPr>
              <w:rPr>
                <w:rFonts w:eastAsia="Microsoft JhengHei" w:cs="Arial"/>
                <w:b/>
                <w:bCs/>
                <w:szCs w:val="24"/>
              </w:rPr>
            </w:pPr>
            <w:r w:rsidRPr="7EFC00C9">
              <w:rPr>
                <w:rFonts w:eastAsia="Microsoft JhengHei" w:cs="Arial"/>
                <w:b/>
                <w:bCs/>
                <w:szCs w:val="24"/>
              </w:rPr>
              <w:t xml:space="preserve">4 </w:t>
            </w:r>
            <w:r w:rsidRPr="7EFC00C9">
              <w:rPr>
                <w:rFonts w:eastAsia="Microsoft JhengHei" w:cs="Arial"/>
                <w:b/>
                <w:bCs/>
                <w:szCs w:val="24"/>
              </w:rPr>
              <w:t>個月</w:t>
            </w:r>
          </w:p>
        </w:tc>
        <w:tc>
          <w:tcPr>
            <w:tcW w:w="6938" w:type="dxa"/>
          </w:tcPr>
          <w:p w14:paraId="399E91C2" w14:textId="77777777" w:rsidR="006755A6" w:rsidRPr="006755A6" w:rsidRDefault="75DE0DA0" w:rsidP="7EFC00C9">
            <w:pPr>
              <w:pStyle w:val="Bullet1"/>
              <w:rPr>
                <w:rFonts w:eastAsia="Microsoft JhengHei" w:cs="Arial"/>
                <w:szCs w:val="24"/>
              </w:rPr>
            </w:pPr>
            <w:r w:rsidRPr="7EFC00C9">
              <w:rPr>
                <w:rFonts w:eastAsia="Microsoft JhengHei" w:cs="Arial"/>
                <w:szCs w:val="24"/>
              </w:rPr>
              <w:t>白喉、破傷風、百日咳、乙型肝炎、小兒麻痺症、乙型流感嗜血桿菌</w:t>
            </w:r>
            <w:r w:rsidRPr="7EFC00C9">
              <w:rPr>
                <w:rFonts w:eastAsia="Microsoft JhengHei" w:cs="Arial"/>
                <w:szCs w:val="24"/>
              </w:rPr>
              <w:t xml:space="preserve"> (Hib) </w:t>
            </w:r>
          </w:p>
          <w:p w14:paraId="134A9E7D" w14:textId="77777777" w:rsidR="006755A6" w:rsidRPr="006755A6" w:rsidRDefault="75DE0DA0" w:rsidP="7EFC00C9">
            <w:pPr>
              <w:pStyle w:val="Bullet1"/>
              <w:rPr>
                <w:rFonts w:eastAsia="Microsoft JhengHei" w:cs="Arial"/>
                <w:szCs w:val="24"/>
              </w:rPr>
            </w:pPr>
            <w:r w:rsidRPr="7EFC00C9">
              <w:rPr>
                <w:rFonts w:eastAsia="Microsoft JhengHei" w:cs="Arial"/>
                <w:szCs w:val="24"/>
              </w:rPr>
              <w:t>輪狀病毒</w:t>
            </w:r>
          </w:p>
          <w:p w14:paraId="30AEE12D" w14:textId="77777777" w:rsidR="006755A6" w:rsidRPr="006755A6" w:rsidRDefault="75DE0DA0" w:rsidP="7EFC00C9">
            <w:pPr>
              <w:pStyle w:val="Bullet1"/>
              <w:rPr>
                <w:rFonts w:eastAsia="Microsoft JhengHei" w:cs="Arial"/>
                <w:szCs w:val="24"/>
              </w:rPr>
            </w:pPr>
            <w:r w:rsidRPr="7EFC00C9">
              <w:rPr>
                <w:rFonts w:eastAsia="Microsoft JhengHei" w:cs="Arial"/>
                <w:szCs w:val="24"/>
              </w:rPr>
              <w:t>肺炎球菌</w:t>
            </w:r>
          </w:p>
        </w:tc>
      </w:tr>
      <w:tr w:rsidR="006755A6" w:rsidRPr="007A23FE" w14:paraId="4BA16989" w14:textId="77777777" w:rsidTr="7EFC00C9">
        <w:tc>
          <w:tcPr>
            <w:tcW w:w="2122" w:type="dxa"/>
          </w:tcPr>
          <w:p w14:paraId="0BBE202D" w14:textId="77777777" w:rsidR="006755A6" w:rsidRPr="006755A6" w:rsidRDefault="75DE0DA0" w:rsidP="7EFC00C9">
            <w:pPr>
              <w:rPr>
                <w:rFonts w:eastAsia="Microsoft JhengHei" w:cs="Arial"/>
                <w:b/>
                <w:bCs/>
                <w:szCs w:val="24"/>
              </w:rPr>
            </w:pPr>
            <w:r w:rsidRPr="7EFC00C9">
              <w:rPr>
                <w:rFonts w:eastAsia="Microsoft JhengHei" w:cs="Arial"/>
                <w:b/>
                <w:bCs/>
                <w:szCs w:val="24"/>
              </w:rPr>
              <w:t xml:space="preserve">6 </w:t>
            </w:r>
            <w:r w:rsidRPr="7EFC00C9">
              <w:rPr>
                <w:rFonts w:eastAsia="Microsoft JhengHei" w:cs="Arial"/>
                <w:b/>
                <w:bCs/>
                <w:szCs w:val="24"/>
              </w:rPr>
              <w:t>個月</w:t>
            </w:r>
          </w:p>
        </w:tc>
        <w:tc>
          <w:tcPr>
            <w:tcW w:w="6938" w:type="dxa"/>
          </w:tcPr>
          <w:p w14:paraId="17E51D4A" w14:textId="77777777" w:rsidR="006755A6" w:rsidRPr="006755A6" w:rsidRDefault="75DE0DA0" w:rsidP="7EFC00C9">
            <w:pPr>
              <w:pStyle w:val="Bullet1"/>
              <w:rPr>
                <w:rFonts w:eastAsia="Microsoft JhengHei" w:cs="Arial"/>
                <w:szCs w:val="24"/>
              </w:rPr>
            </w:pPr>
            <w:r w:rsidRPr="7EFC00C9">
              <w:rPr>
                <w:rFonts w:eastAsia="Microsoft JhengHei" w:cs="Arial"/>
                <w:szCs w:val="24"/>
              </w:rPr>
              <w:t>白喉、破傷風、百日咳、乙型肝炎、小兒麻痺症、乙型流感嗜血桿菌</w:t>
            </w:r>
            <w:r w:rsidRPr="7EFC00C9">
              <w:rPr>
                <w:rFonts w:eastAsia="Microsoft JhengHei" w:cs="Arial"/>
                <w:szCs w:val="24"/>
              </w:rPr>
              <w:t xml:space="preserve"> (Hib) </w:t>
            </w:r>
          </w:p>
        </w:tc>
      </w:tr>
      <w:tr w:rsidR="006755A6" w:rsidRPr="007A23FE" w14:paraId="2B0C6608" w14:textId="77777777" w:rsidTr="7EFC00C9">
        <w:trPr>
          <w:trHeight w:val="617"/>
        </w:trPr>
        <w:tc>
          <w:tcPr>
            <w:tcW w:w="2122" w:type="dxa"/>
          </w:tcPr>
          <w:p w14:paraId="0A5A9BD1" w14:textId="77777777" w:rsidR="006755A6" w:rsidRPr="006755A6" w:rsidRDefault="75DE0DA0" w:rsidP="7EFC00C9">
            <w:pPr>
              <w:rPr>
                <w:rFonts w:eastAsia="Microsoft JhengHei" w:cs="Arial"/>
                <w:b/>
                <w:bCs/>
                <w:szCs w:val="24"/>
              </w:rPr>
            </w:pPr>
            <w:r w:rsidRPr="7EFC00C9">
              <w:rPr>
                <w:rFonts w:eastAsia="Microsoft JhengHei" w:cs="Arial"/>
                <w:b/>
                <w:bCs/>
                <w:szCs w:val="24"/>
              </w:rPr>
              <w:t>6 </w:t>
            </w:r>
            <w:r w:rsidRPr="7EFC00C9">
              <w:rPr>
                <w:rFonts w:eastAsia="Microsoft JhengHei" w:cs="Arial"/>
                <w:b/>
                <w:bCs/>
                <w:szCs w:val="24"/>
              </w:rPr>
              <w:t>個月至</w:t>
            </w:r>
            <w:r w:rsidRPr="7EFC00C9">
              <w:rPr>
                <w:rFonts w:eastAsia="Microsoft JhengHei" w:cs="Arial"/>
                <w:b/>
                <w:bCs/>
                <w:szCs w:val="24"/>
              </w:rPr>
              <w:t> 5</w:t>
            </w:r>
            <w:r w:rsidRPr="7EFC00C9">
              <w:rPr>
                <w:rFonts w:eastAsia="Microsoft JhengHei" w:cs="Arial"/>
                <w:b/>
                <w:bCs/>
                <w:szCs w:val="24"/>
              </w:rPr>
              <w:t>歲以下</w:t>
            </w:r>
          </w:p>
        </w:tc>
        <w:tc>
          <w:tcPr>
            <w:tcW w:w="6938" w:type="dxa"/>
          </w:tcPr>
          <w:p w14:paraId="2E84786B" w14:textId="7EAA29CA" w:rsidR="006755A6" w:rsidRPr="006755A6" w:rsidRDefault="75DE0DA0" w:rsidP="7EFC00C9">
            <w:pPr>
              <w:pStyle w:val="Bullet1"/>
              <w:rPr>
                <w:rFonts w:eastAsia="Microsoft JhengHei" w:cs="Arial"/>
                <w:szCs w:val="24"/>
              </w:rPr>
            </w:pPr>
            <w:r w:rsidRPr="7EFC00C9">
              <w:rPr>
                <w:rFonts w:eastAsia="Microsoft JhengHei" w:cs="Arial"/>
                <w:szCs w:val="24"/>
              </w:rPr>
              <w:t>(</w:t>
            </w:r>
            <w:r w:rsidRPr="7EFC00C9">
              <w:rPr>
                <w:rFonts w:eastAsia="Microsoft JhengHei" w:cs="Arial"/>
                <w:szCs w:val="24"/>
              </w:rPr>
              <w:t>流感</w:t>
            </w:r>
            <w:r w:rsidRPr="7EFC00C9">
              <w:rPr>
                <w:rFonts w:eastAsia="Microsoft JhengHei" w:cs="Arial"/>
                <w:szCs w:val="24"/>
              </w:rPr>
              <w:t xml:space="preserve"> </w:t>
            </w:r>
            <w:r w:rsidRPr="7EFC00C9">
              <w:rPr>
                <w:rFonts w:eastAsia="Microsoft JhengHei" w:cs="Arial"/>
                <w:szCs w:val="24"/>
              </w:rPr>
              <w:t>（每年一次）</w:t>
            </w:r>
          </w:p>
        </w:tc>
      </w:tr>
      <w:tr w:rsidR="006755A6" w:rsidRPr="007A23FE" w14:paraId="717B1551" w14:textId="77777777" w:rsidTr="7EFC00C9">
        <w:tc>
          <w:tcPr>
            <w:tcW w:w="2122" w:type="dxa"/>
          </w:tcPr>
          <w:p w14:paraId="15B30D7C" w14:textId="77777777" w:rsidR="006755A6" w:rsidRPr="006755A6" w:rsidRDefault="75DE0DA0" w:rsidP="7EFC00C9">
            <w:pPr>
              <w:rPr>
                <w:rFonts w:eastAsia="Microsoft JhengHei" w:cs="Arial"/>
                <w:b/>
                <w:bCs/>
                <w:szCs w:val="24"/>
              </w:rPr>
            </w:pPr>
            <w:r w:rsidRPr="7EFC00C9">
              <w:rPr>
                <w:rFonts w:eastAsia="Microsoft JhengHei" w:cs="Arial"/>
                <w:b/>
                <w:bCs/>
                <w:szCs w:val="24"/>
              </w:rPr>
              <w:t xml:space="preserve">12 </w:t>
            </w:r>
            <w:r w:rsidRPr="7EFC00C9">
              <w:rPr>
                <w:rFonts w:eastAsia="Microsoft JhengHei" w:cs="Arial"/>
                <w:b/>
                <w:bCs/>
                <w:szCs w:val="24"/>
              </w:rPr>
              <w:t>個月</w:t>
            </w:r>
          </w:p>
        </w:tc>
        <w:tc>
          <w:tcPr>
            <w:tcW w:w="6938" w:type="dxa"/>
          </w:tcPr>
          <w:p w14:paraId="111919F4" w14:textId="77777777" w:rsidR="006755A6" w:rsidRPr="006755A6" w:rsidRDefault="75DE0DA0" w:rsidP="7EFC00C9">
            <w:pPr>
              <w:pStyle w:val="Bullet1"/>
              <w:rPr>
                <w:rFonts w:eastAsia="Microsoft JhengHei" w:cs="Arial"/>
                <w:szCs w:val="24"/>
                <w:lang w:val="en-US"/>
              </w:rPr>
            </w:pPr>
            <w:r w:rsidRPr="7EFC00C9">
              <w:rPr>
                <w:rFonts w:eastAsia="Microsoft JhengHei" w:cs="Arial"/>
                <w:szCs w:val="24"/>
                <w:lang w:val="en-US"/>
              </w:rPr>
              <w:t xml:space="preserve">ACWY </w:t>
            </w:r>
            <w:r w:rsidRPr="7EFC00C9">
              <w:rPr>
                <w:rFonts w:eastAsia="Microsoft JhengHei" w:cs="Arial"/>
                <w:szCs w:val="24"/>
                <w:lang w:val="en-US"/>
              </w:rPr>
              <w:t>型腦膜炎球菌</w:t>
            </w:r>
            <w:r w:rsidRPr="7EFC00C9">
              <w:rPr>
                <w:rFonts w:eastAsia="Microsoft JhengHei" w:cs="Arial"/>
                <w:szCs w:val="24"/>
              </w:rPr>
              <w:t xml:space="preserve"> </w:t>
            </w:r>
          </w:p>
          <w:p w14:paraId="0B055932" w14:textId="77777777" w:rsidR="006755A6" w:rsidRPr="006755A6" w:rsidRDefault="75DE0DA0" w:rsidP="7EFC00C9">
            <w:pPr>
              <w:pStyle w:val="Bullet1"/>
              <w:rPr>
                <w:rFonts w:eastAsia="Microsoft JhengHei" w:cs="Arial"/>
                <w:szCs w:val="24"/>
              </w:rPr>
            </w:pPr>
            <w:r w:rsidRPr="7EFC00C9">
              <w:rPr>
                <w:rFonts w:eastAsia="Microsoft JhengHei" w:cs="Arial"/>
                <w:szCs w:val="24"/>
              </w:rPr>
              <w:t>麻疹、腮腺炎、風疹</w:t>
            </w:r>
          </w:p>
          <w:p w14:paraId="673B8570" w14:textId="77777777" w:rsidR="006755A6" w:rsidRPr="006755A6" w:rsidRDefault="75DE0DA0" w:rsidP="7EFC00C9">
            <w:pPr>
              <w:pStyle w:val="Bullet1"/>
              <w:rPr>
                <w:rFonts w:eastAsia="Microsoft JhengHei" w:cs="Arial"/>
                <w:szCs w:val="24"/>
              </w:rPr>
            </w:pPr>
            <w:r w:rsidRPr="7EFC00C9">
              <w:rPr>
                <w:rFonts w:eastAsia="Microsoft JhengHei" w:cs="Arial"/>
                <w:szCs w:val="24"/>
              </w:rPr>
              <w:t>肺炎球菌</w:t>
            </w:r>
            <w:r w:rsidRPr="7EFC00C9">
              <w:rPr>
                <w:rFonts w:eastAsia="Microsoft JhengHei" w:cs="Arial"/>
                <w:szCs w:val="24"/>
              </w:rPr>
              <w:t xml:space="preserve"> </w:t>
            </w:r>
          </w:p>
        </w:tc>
      </w:tr>
      <w:tr w:rsidR="006755A6" w:rsidRPr="007A23FE" w14:paraId="1C07BD55" w14:textId="77777777" w:rsidTr="7EFC00C9">
        <w:tc>
          <w:tcPr>
            <w:tcW w:w="2122" w:type="dxa"/>
          </w:tcPr>
          <w:p w14:paraId="19EDB964" w14:textId="77777777" w:rsidR="006755A6" w:rsidRPr="006755A6" w:rsidRDefault="75DE0DA0" w:rsidP="7EFC00C9">
            <w:pPr>
              <w:rPr>
                <w:rFonts w:eastAsia="Microsoft JhengHei" w:cs="Arial"/>
                <w:b/>
                <w:bCs/>
                <w:szCs w:val="24"/>
              </w:rPr>
            </w:pPr>
            <w:r w:rsidRPr="7EFC00C9">
              <w:rPr>
                <w:rFonts w:eastAsia="Microsoft JhengHei" w:cs="Arial"/>
                <w:b/>
                <w:bCs/>
                <w:szCs w:val="24"/>
              </w:rPr>
              <w:t xml:space="preserve">18 </w:t>
            </w:r>
            <w:r w:rsidRPr="7EFC00C9">
              <w:rPr>
                <w:rFonts w:eastAsia="Microsoft JhengHei" w:cs="Arial"/>
                <w:b/>
                <w:bCs/>
                <w:szCs w:val="24"/>
              </w:rPr>
              <w:t>個月</w:t>
            </w:r>
          </w:p>
        </w:tc>
        <w:tc>
          <w:tcPr>
            <w:tcW w:w="6938" w:type="dxa"/>
            <w:vAlign w:val="center"/>
          </w:tcPr>
          <w:p w14:paraId="4FEDF9A2" w14:textId="77777777" w:rsidR="006755A6" w:rsidRPr="006755A6" w:rsidRDefault="75DE0DA0" w:rsidP="7EFC00C9">
            <w:pPr>
              <w:pStyle w:val="Bullet1"/>
              <w:rPr>
                <w:rFonts w:eastAsia="Microsoft JhengHei" w:cs="Arial"/>
                <w:szCs w:val="24"/>
              </w:rPr>
            </w:pPr>
            <w:r w:rsidRPr="7EFC00C9">
              <w:rPr>
                <w:rFonts w:eastAsia="Microsoft JhengHei" w:cs="Arial"/>
                <w:szCs w:val="24"/>
              </w:rPr>
              <w:t>乙型流感嗜血桿菌</w:t>
            </w:r>
            <w:r w:rsidRPr="7EFC00C9">
              <w:rPr>
                <w:rFonts w:eastAsia="Microsoft JhengHei" w:cs="Arial"/>
                <w:szCs w:val="24"/>
              </w:rPr>
              <w:t xml:space="preserve"> (Hib)</w:t>
            </w:r>
          </w:p>
          <w:p w14:paraId="778EA08D" w14:textId="77777777" w:rsidR="006755A6" w:rsidRPr="006755A6" w:rsidRDefault="75DE0DA0" w:rsidP="7EFC00C9">
            <w:pPr>
              <w:pStyle w:val="Bullet1"/>
              <w:rPr>
                <w:rFonts w:eastAsia="Microsoft JhengHei" w:cs="Arial"/>
                <w:szCs w:val="24"/>
              </w:rPr>
            </w:pPr>
            <w:r w:rsidRPr="7EFC00C9">
              <w:rPr>
                <w:rFonts w:eastAsia="Microsoft JhengHei" w:cs="Arial"/>
                <w:szCs w:val="24"/>
              </w:rPr>
              <w:t>麻疹、腮腺炎、風疹、水痘</w:t>
            </w:r>
          </w:p>
          <w:p w14:paraId="133CBC12" w14:textId="7CD5E936" w:rsidR="006755A6" w:rsidRPr="00CE12C2" w:rsidRDefault="75DE0DA0" w:rsidP="7EFC00C9">
            <w:pPr>
              <w:pStyle w:val="Bullet1"/>
              <w:rPr>
                <w:rFonts w:eastAsia="Microsoft JhengHei" w:cs="Arial"/>
                <w:szCs w:val="24"/>
              </w:rPr>
            </w:pPr>
            <w:r w:rsidRPr="7EFC00C9">
              <w:rPr>
                <w:rFonts w:eastAsia="Microsoft JhengHei" w:cs="Arial"/>
                <w:szCs w:val="24"/>
              </w:rPr>
              <w:t>白喉、破傷風、百日咳</w:t>
            </w:r>
          </w:p>
        </w:tc>
      </w:tr>
      <w:tr w:rsidR="006755A6" w:rsidRPr="00486332" w14:paraId="40B6244C" w14:textId="77777777" w:rsidTr="7EFC00C9">
        <w:tc>
          <w:tcPr>
            <w:tcW w:w="2122" w:type="dxa"/>
          </w:tcPr>
          <w:p w14:paraId="6FF72198" w14:textId="77777777" w:rsidR="006755A6" w:rsidRPr="006755A6" w:rsidRDefault="75DE0DA0" w:rsidP="7EFC00C9">
            <w:pPr>
              <w:rPr>
                <w:rFonts w:eastAsia="Microsoft JhengHei" w:cs="Arial"/>
                <w:b/>
                <w:bCs/>
                <w:szCs w:val="24"/>
              </w:rPr>
            </w:pPr>
            <w:r w:rsidRPr="7EFC00C9">
              <w:rPr>
                <w:rFonts w:eastAsia="Microsoft JhengHei" w:cs="Arial"/>
                <w:b/>
                <w:bCs/>
                <w:szCs w:val="24"/>
              </w:rPr>
              <w:t xml:space="preserve">4 </w:t>
            </w:r>
            <w:r w:rsidRPr="7EFC00C9">
              <w:rPr>
                <w:rFonts w:eastAsia="Microsoft JhengHei" w:cs="Arial"/>
                <w:b/>
                <w:bCs/>
                <w:szCs w:val="24"/>
              </w:rPr>
              <w:t>歲</w:t>
            </w:r>
          </w:p>
        </w:tc>
        <w:tc>
          <w:tcPr>
            <w:tcW w:w="6938" w:type="dxa"/>
          </w:tcPr>
          <w:p w14:paraId="76D0BB80" w14:textId="77777777" w:rsidR="006755A6" w:rsidRPr="006755A6" w:rsidRDefault="75DE0DA0" w:rsidP="7EFC00C9">
            <w:pPr>
              <w:pStyle w:val="Bullet1"/>
              <w:rPr>
                <w:rFonts w:eastAsia="Microsoft JhengHei" w:cs="Arial"/>
                <w:szCs w:val="24"/>
              </w:rPr>
            </w:pPr>
            <w:r w:rsidRPr="7EFC00C9">
              <w:rPr>
                <w:rFonts w:eastAsia="Microsoft JhengHei" w:cs="Arial"/>
                <w:szCs w:val="24"/>
              </w:rPr>
              <w:t>白喉、破傷風、百日咳、小兒麻痺症</w:t>
            </w:r>
          </w:p>
        </w:tc>
      </w:tr>
    </w:tbl>
    <w:p w14:paraId="63DF174C" w14:textId="55E84A5D" w:rsidR="003C478E" w:rsidRPr="00B14054" w:rsidRDefault="00B14054" w:rsidP="7EFC00C9">
      <w:pPr>
        <w:rPr>
          <w:rFonts w:eastAsia="Microsoft JhengHei" w:cs="Arial"/>
          <w:szCs w:val="24"/>
        </w:rPr>
      </w:pPr>
      <w:r w:rsidRPr="7EFC00C9">
        <w:rPr>
          <w:rFonts w:eastAsia="Microsoft JhengHei" w:cs="Arial"/>
          <w:szCs w:val="24"/>
        </w:rPr>
        <w:lastRenderedPageBreak/>
        <w:t>有某些健康狀況的兒童，可</w:t>
      </w:r>
      <w:r w:rsidR="0089309E" w:rsidRPr="7EFC00C9">
        <w:rPr>
          <w:rFonts w:eastAsia="Microsoft JhengHei" w:cs="Arial"/>
          <w:szCs w:val="24"/>
          <w:lang w:val="en-GB"/>
        </w:rPr>
        <w:t>獲</w:t>
      </w:r>
      <w:r w:rsidRPr="7EFC00C9">
        <w:rPr>
          <w:rFonts w:eastAsia="Microsoft JhengHei" w:cs="Arial"/>
          <w:szCs w:val="24"/>
        </w:rPr>
        <w:t>提供免費的額外疫苗，包括肺炎鏈球菌疫苗及腦膜炎雙球菌疫苗。請向</w:t>
      </w:r>
      <w:r w:rsidR="0089309E" w:rsidRPr="7EFC00C9">
        <w:rPr>
          <w:rFonts w:eastAsia="Microsoft JhengHei" w:cs="Arial"/>
          <w:szCs w:val="24"/>
          <w:lang w:val="en-GB"/>
        </w:rPr>
        <w:t>您</w:t>
      </w:r>
      <w:r w:rsidRPr="7EFC00C9">
        <w:rPr>
          <w:rFonts w:eastAsia="Microsoft JhengHei" w:cs="Arial"/>
          <w:szCs w:val="24"/>
        </w:rPr>
        <w:t>的疫苗接種服務機構查詢，瞭解</w:t>
      </w:r>
      <w:r w:rsidR="0089309E" w:rsidRPr="7EFC00C9">
        <w:rPr>
          <w:rFonts w:eastAsia="Microsoft JhengHei" w:cs="Arial"/>
          <w:szCs w:val="24"/>
          <w:lang w:val="en-GB"/>
        </w:rPr>
        <w:t>您</w:t>
      </w:r>
      <w:r w:rsidRPr="7EFC00C9">
        <w:rPr>
          <w:rFonts w:eastAsia="Microsoft JhengHei" w:cs="Arial"/>
          <w:szCs w:val="24"/>
        </w:rPr>
        <w:t>的子女是否需要接種額外疫苗。所載資訊截至</w:t>
      </w:r>
      <w:r w:rsidRPr="7EFC00C9">
        <w:rPr>
          <w:rFonts w:eastAsia="Microsoft JhengHei" w:cs="Arial"/>
          <w:szCs w:val="24"/>
        </w:rPr>
        <w:t xml:space="preserve"> </w:t>
      </w:r>
      <w:r>
        <w:br/>
      </w:r>
      <w:r w:rsidRPr="7EFC00C9">
        <w:rPr>
          <w:rFonts w:eastAsia="Microsoft JhengHei" w:cs="Arial"/>
          <w:szCs w:val="24"/>
        </w:rPr>
        <w:t>202</w:t>
      </w:r>
      <w:r w:rsidR="00627225" w:rsidRPr="7EFC00C9">
        <w:rPr>
          <w:rFonts w:eastAsia="Microsoft JhengHei" w:cs="Arial"/>
          <w:szCs w:val="24"/>
        </w:rPr>
        <w:t>5</w:t>
      </w:r>
      <w:r w:rsidRPr="7EFC00C9">
        <w:rPr>
          <w:rFonts w:eastAsia="Microsoft JhengHei" w:cs="Arial"/>
          <w:szCs w:val="24"/>
        </w:rPr>
        <w:t xml:space="preserve"> </w:t>
      </w:r>
      <w:r w:rsidRPr="7EFC00C9">
        <w:rPr>
          <w:rFonts w:eastAsia="Microsoft JhengHei" w:cs="Arial"/>
          <w:szCs w:val="24"/>
        </w:rPr>
        <w:t>年</w:t>
      </w:r>
      <w:r w:rsidRPr="7EFC00C9">
        <w:rPr>
          <w:rFonts w:eastAsia="Microsoft JhengHei" w:cs="Arial"/>
          <w:szCs w:val="24"/>
        </w:rPr>
        <w:t xml:space="preserve"> </w:t>
      </w:r>
      <w:r w:rsidR="00627225" w:rsidRPr="7EFC00C9">
        <w:rPr>
          <w:rFonts w:eastAsia="Microsoft JhengHei" w:cs="Arial"/>
          <w:szCs w:val="24"/>
        </w:rPr>
        <w:t>9</w:t>
      </w:r>
      <w:r w:rsidRPr="7EFC00C9">
        <w:rPr>
          <w:rFonts w:eastAsia="Microsoft JhengHei" w:cs="Arial"/>
          <w:szCs w:val="24"/>
        </w:rPr>
        <w:t xml:space="preserve"> </w:t>
      </w:r>
      <w:r w:rsidRPr="7EFC00C9">
        <w:rPr>
          <w:rFonts w:eastAsia="Microsoft JhengHei" w:cs="Arial"/>
          <w:szCs w:val="24"/>
        </w:rPr>
        <w:t>月均為正確。</w:t>
      </w:r>
    </w:p>
    <w:p w14:paraId="7761D4E3" w14:textId="10187F27" w:rsidR="003C478E" w:rsidRPr="00B14054" w:rsidRDefault="00B14054" w:rsidP="05223EED">
      <w:pPr>
        <w:pStyle w:val="Heading1"/>
        <w:rPr>
          <w:rFonts w:eastAsia="Microsoft JhengHei" w:cs="Arial"/>
        </w:rPr>
      </w:pPr>
      <w:r w:rsidRPr="05223EED">
        <w:rPr>
          <w:rFonts w:eastAsia="Microsoft JhengHei" w:cs="Arial"/>
        </w:rPr>
        <w:t>有疑問嗎？</w:t>
      </w:r>
    </w:p>
    <w:p w14:paraId="01FAC5AE" w14:textId="6DFD7022" w:rsidR="003C478E" w:rsidRPr="00B14054" w:rsidRDefault="00B14054" w:rsidP="7EFC00C9">
      <w:pPr>
        <w:pStyle w:val="Bullet1"/>
        <w:rPr>
          <w:rFonts w:eastAsia="Microsoft JhengHei" w:cs="Arial"/>
          <w:szCs w:val="24"/>
        </w:rPr>
      </w:pPr>
      <w:r w:rsidRPr="7EFC00C9">
        <w:rPr>
          <w:rFonts w:eastAsia="Microsoft JhengHei" w:cs="Arial"/>
          <w:szCs w:val="24"/>
        </w:rPr>
        <w:t>請瀏覽</w:t>
      </w:r>
      <w:hyperlink r:id="rId11">
        <w:r w:rsidR="003C478E" w:rsidRPr="7EFC00C9">
          <w:rPr>
            <w:rStyle w:val="Hyperlink"/>
            <w:rFonts w:eastAsia="Microsoft JhengHei" w:cs="Arial"/>
            <w:szCs w:val="24"/>
          </w:rPr>
          <w:t>health.gov.au/childhoodimmunisation</w:t>
        </w:r>
      </w:hyperlink>
      <w:r w:rsidR="003C478E" w:rsidRPr="7EFC00C9">
        <w:rPr>
          <w:rFonts w:eastAsia="Microsoft JhengHei" w:cs="Arial"/>
          <w:szCs w:val="24"/>
        </w:rPr>
        <w:t xml:space="preserve"> (https://www.health.gov.au/childhood-immunisation) </w:t>
      </w:r>
    </w:p>
    <w:p w14:paraId="0E691F17" w14:textId="3956AE8F" w:rsidR="003C478E" w:rsidRPr="00B14054" w:rsidRDefault="00B14054" w:rsidP="7EFC00C9">
      <w:pPr>
        <w:pStyle w:val="Bullet1"/>
        <w:rPr>
          <w:rFonts w:eastAsia="Microsoft JhengHei" w:cs="Arial"/>
          <w:szCs w:val="24"/>
        </w:rPr>
      </w:pPr>
      <w:r w:rsidRPr="7EFC00C9">
        <w:rPr>
          <w:rFonts w:eastAsia="Microsoft JhengHei" w:cs="Arial"/>
          <w:szCs w:val="24"/>
        </w:rPr>
        <w:t>聯絡</w:t>
      </w:r>
      <w:r w:rsidR="0089309E" w:rsidRPr="7EFC00C9">
        <w:rPr>
          <w:rFonts w:eastAsia="Microsoft JhengHei" w:cs="Arial"/>
          <w:szCs w:val="24"/>
          <w:lang w:val="en-GB"/>
        </w:rPr>
        <w:t>您</w:t>
      </w:r>
      <w:r w:rsidRPr="7EFC00C9">
        <w:rPr>
          <w:rFonts w:eastAsia="Microsoft JhengHei" w:cs="Arial"/>
          <w:szCs w:val="24"/>
        </w:rPr>
        <w:t>的疫苗接種服務機構預約。</w:t>
      </w:r>
    </w:p>
    <w:sectPr w:rsidR="003C478E" w:rsidRPr="00B14054" w:rsidSect="00780E4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835" w:right="1021" w:bottom="1134" w:left="1021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ED0A8" w14:textId="77777777" w:rsidR="004F3447" w:rsidRDefault="004F3447" w:rsidP="00D560DC">
      <w:pPr>
        <w:spacing w:before="0" w:after="0" w:line="240" w:lineRule="auto"/>
      </w:pPr>
      <w:r>
        <w:separator/>
      </w:r>
    </w:p>
  </w:endnote>
  <w:endnote w:type="continuationSeparator" w:id="0">
    <w:p w14:paraId="43A4582C" w14:textId="77777777" w:rsidR="004F3447" w:rsidRDefault="004F3447" w:rsidP="00D560D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4890529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4F84BFF" w14:textId="3CE0DD1B" w:rsidR="00780E4B" w:rsidRDefault="006523C9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noProof/>
          </w:rPr>
          <mc:AlternateContent>
            <mc:Choice Requires="wps">
              <w:drawing>
                <wp:anchor distT="0" distB="0" distL="0" distR="0" simplePos="0" relativeHeight="251693056" behindDoc="0" locked="0" layoutInCell="1" allowOverlap="1" wp14:anchorId="198F3AA4" wp14:editId="26C95349">
                  <wp:simplePos x="635" y="635"/>
                  <wp:positionH relativeFrom="page">
                    <wp:align>center</wp:align>
                  </wp:positionH>
                  <wp:positionV relativeFrom="page">
                    <wp:align>bottom</wp:align>
                  </wp:positionV>
                  <wp:extent cx="609600" cy="485775"/>
                  <wp:effectExtent l="0" t="0" r="0" b="0"/>
                  <wp:wrapNone/>
                  <wp:docPr id="1986523047" name="Text Box 5" descr="OFFICIAL">
                    <a:extLst xmlns:a="http://schemas.openxmlformats.org/drawingml/2006/main">
                      <a:ext uri="{5AE41FA2-C0FF-4470-9BD4-5FADCA87CBE2}">
                        <aclsh:classification xmlns:aclsh="http://schemas.microsoft.com/office/drawing/2020/classificationShape" classificationOutcomeType="ftr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096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CEEF548" w14:textId="7644C942" w:rsidR="006523C9" w:rsidRPr="006523C9" w:rsidRDefault="006523C9" w:rsidP="006523C9">
                              <w:pPr>
                                <w:spacing w:after="0"/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  <w:szCs w:val="24"/>
                                </w:rPr>
                              </w:pPr>
                              <w:r w:rsidRPr="006523C9"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  <w:szCs w:val="24"/>
                                </w:rPr>
                                <w:t>OFFICIAL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a:graphicData>
                  </a:graphic>
                </wp:anchor>
              </w:drawing>
            </mc:Choice>
            <mc:Fallback xmlns:aclsh="http://schemas.microsoft.com/office/drawing/2020/classificationShape" xmlns:a="http://schemas.openxmlformats.org/drawingml/2006/main">
              <w:pict>
                <v:shapetype id="_x0000_t202" coordsize="21600,21600" o:spt="202" path="m,l,21600r21600,l21600,xe" w14:anchorId="198F3AA4">
                  <v:stroke joinstyle="miter"/>
                  <v:path gradientshapeok="t" o:connecttype="rect"/>
                </v:shapetype>
                <v:shape id="Text Box 5" style="position:absolute;margin-left:0;margin-top:0;width:48pt;height:38.25pt;z-index:2516930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Dm7DgIAABwEAAAOAAAAZHJzL2Uyb0RvYy54bWysU8Fu2zAMvQ/YPwi6L3aCJW2NOEXWIsOA&#10;oC2QDj0rshQbkERBUmJnXz9KtpOt22nYRaZJ6pF8fFred1qRk3C+AVPS6SSnRBgOVWMOJf3+uvl0&#10;S4kPzFRMgRElPQtP71cfPyxbW4gZ1KAq4QiCGF+0tqR1CLbIMs9roZmfgBUGgxKcZgF/3SGrHGsR&#10;XatslueLrAVXWQdceI/exz5IVwlfSsHDs5ReBKJKir2FdLp07uOZrZasODhm64YPbbB/6EKzxmDR&#10;C9QjC4wcXfMHlG64Aw8yTDjoDKRsuEgz4DTT/N00u5pZkWZBcry90OT/Hyx/Ou3siyOh+wIdLjAS&#10;0lpfeHTGeTrpdPxipwTjSOH5QpvoAuHoXOR3ixwjHEOfb+c3N/OIkl0vW+fDVwGaRKOkDreSyGKn&#10;rQ996pgSaxnYNEqlzSjzmwMxoye7dhit0O070lQlnY3d76E641AO+n17yzcNlt4yH16YwwVjtyja&#10;8IyHVNCWFAaLkhrcj7/5Yz7yjlFKWhRMSQ0qmhL1zeA+orZGw43GPhnTu3we6TFH/QAowym+CMuT&#10;iV4X1GhKB/oN5byOhTDEDMdyJd2P5kPolYvPgYv1OiWhjCwLW7OzPEJHuiKXr90bc3YgPOCmnmBU&#10;Eyve8d7nxpvero8B2U9LidT2RA6MowTTWofnEjX+63/Kuj7q1U8AAAD//wMAUEsDBBQABgAIAAAA&#10;IQCAFE8C2gAAAAMBAAAPAAAAZHJzL2Rvd25yZXYueG1sTI/BbsIwEETvlfgHa5F6Kw4g0hLiIITU&#10;E1UloJfejL0kaeN1FDsQ/r7bXsplpNGsZt7m68E14oJdqD0pmE4SEEjG25pKBR/H16cXECFqsrrx&#10;hApuGGBdjB5ynVl/pT1eDrEUXEIh0wqqGNtMymAqdDpMfIvE2dl3Tke2XSltp69c7ho5S5JUOl0T&#10;L1S6xW2F5vvQOwWLfXzr3+k4/xxmt69duzXz884o9TgeNisQEYf4fwy/+IwOBTOdfE82iEYBPxL/&#10;lLNlyu6k4DldgCxyec9e/AAAAP//AwBQSwECLQAUAAYACAAAACEAtoM4kv4AAADhAQAAEwAAAAAA&#10;AAAAAAAAAAAAAAAAW0NvbnRlbnRfVHlwZXNdLnhtbFBLAQItABQABgAIAAAAIQA4/SH/1gAAAJQB&#10;AAALAAAAAAAAAAAAAAAAAC8BAABfcmVscy8ucmVsc1BLAQItABQABgAIAAAAIQDcsDm7DgIAABwE&#10;AAAOAAAAAAAAAAAAAAAAAC4CAABkcnMvZTJvRG9jLnhtbFBLAQItABQABgAIAAAAIQCAFE8C2gAA&#10;AAMBAAAPAAAAAAAAAAAAAAAAAGgEAABkcnMvZG93bnJldi54bWxQSwUGAAAAAAQABADzAAAAbwUA&#10;AAAA&#10;">
                  <v:fill o:detectmouseclick="t"/>
                  <v:textbox style="mso-fit-shape-to-text:t" inset="0,0,0,15pt">
                    <w:txbxContent>
                      <w:p w:rsidRPr="006523C9" w:rsidR="006523C9" w:rsidP="006523C9" w:rsidRDefault="006523C9" w14:paraId="7CEEF548" w14:textId="7644C942">
                        <w:pPr>
                          <w:spacing w:after="0"/>
                          <w:rPr>
                            <w:rFonts w:ascii="Aptos" w:hAnsi="Aptos" w:eastAsia="Aptos" w:cs="Aptos"/>
                            <w:noProof/>
                            <w:color w:val="FF0000"/>
                            <w:szCs w:val="24"/>
                          </w:rPr>
                        </w:pPr>
                        <w:r w:rsidRPr="006523C9">
                          <w:rPr>
                            <w:rFonts w:ascii="Aptos" w:hAnsi="Aptos" w:eastAsia="Aptos" w:cs="Aptos"/>
                            <w:noProof/>
                            <w:color w:val="FF0000"/>
                            <w:szCs w:val="24"/>
                          </w:rPr>
                          <w:t>OFFICIAL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  <w:p w14:paraId="25218BFC" w14:textId="77777777" w:rsidR="00780E4B" w:rsidRDefault="00780E4B" w:rsidP="000D548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2C762C7" w14:textId="77777777" w:rsidR="00275B40" w:rsidRDefault="00275B40" w:rsidP="00780E4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73415401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BF74F47" w14:textId="71EE6F1D" w:rsidR="00780E4B" w:rsidRDefault="006523C9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noProof/>
          </w:rPr>
          <mc:AlternateContent>
            <mc:Choice Requires="wps">
              <w:drawing>
                <wp:anchor distT="0" distB="0" distL="0" distR="0" simplePos="0" relativeHeight="251694080" behindDoc="0" locked="0" layoutInCell="1" allowOverlap="1" wp14:anchorId="6329987B" wp14:editId="4DCB84B8">
                  <wp:simplePos x="635" y="635"/>
                  <wp:positionH relativeFrom="page">
                    <wp:align>center</wp:align>
                  </wp:positionH>
                  <wp:positionV relativeFrom="page">
                    <wp:align>bottom</wp:align>
                  </wp:positionV>
                  <wp:extent cx="609600" cy="485775"/>
                  <wp:effectExtent l="0" t="0" r="0" b="0"/>
                  <wp:wrapNone/>
                  <wp:docPr id="425457682" name="Text Box 6" descr="OFFICIAL">
                    <a:extLst xmlns:a="http://schemas.openxmlformats.org/drawingml/2006/main">
                      <a:ext uri="{5AE41FA2-C0FF-4470-9BD4-5FADCA87CBE2}">
                        <aclsh:classification xmlns:aclsh="http://schemas.microsoft.com/office/drawing/2020/classificationShape" classificationOutcomeType="ftr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096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9E08DF6" w14:textId="46B2F992" w:rsidR="006523C9" w:rsidRPr="006523C9" w:rsidRDefault="006523C9" w:rsidP="006523C9">
                              <w:pPr>
                                <w:spacing w:after="0"/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  <w:szCs w:val="24"/>
                                </w:rPr>
                              </w:pPr>
                              <w:r w:rsidRPr="006523C9"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  <w:szCs w:val="24"/>
                                </w:rPr>
                                <w:t>OFFICIAL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a:graphicData>
                  </a:graphic>
                </wp:anchor>
              </w:drawing>
            </mc:Choice>
            <mc:Fallback xmlns:aclsh="http://schemas.microsoft.com/office/drawing/2020/classificationShape" xmlns:a="http://schemas.openxmlformats.org/drawingml/2006/main">
              <w:pict>
                <v:shapetype id="_x0000_t202" coordsize="21600,21600" o:spt="202" path="m,l,21600r21600,l21600,xe" w14:anchorId="6329987B">
                  <v:stroke joinstyle="miter"/>
                  <v:path gradientshapeok="t" o:connecttype="rect"/>
                </v:shapetype>
                <v:shape id="Text Box 6" style="position:absolute;margin-left:0;margin-top:0;width:48pt;height:38.25pt;z-index:2516940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4uGDgIAABwEAAAOAAAAZHJzL2Uyb0RvYy54bWysU8Fu2zAMvQ/YPwi6L3a6JW2NOEXWIsOA&#10;oC2QDj3LshQbkERBUmJnXz9KjpOu22nYRaZJ6pF8fFrc9VqRg3C+BVPS6SSnRBgOdWt2Jf3xsv50&#10;Q4kPzNRMgRElPQpP75YfPyw6W4graEDVwhEEMb7obEmbEGyRZZ43QjM/ASsMBiU4zQL+ul1WO9Yh&#10;ulbZVZ7Psw5cbR1w4T16H4YgXSZ8KQUPT1J6EYgqKfYW0unSWcUzWy5YsXPMNi0/tcH+oQvNWoNF&#10;z1APLDCyd+0fULrlDjzIMOGgM5Cy5SLNgNNM83fTbBtmRZoFyfH2TJP/f7D88bC1z46E/iv0uMBI&#10;SGd94dEZ5+ml0/GLnRKMI4XHM22iD4Sjc57fznOMcAx9uZldX88iSna5bJ0P3wRoEo2SOtxKIosd&#10;Nj4MqWNKrGVg3SqVNqPMbw7EjJ7s0mG0Ql/1pK1L+nnsvoL6iEM5GPbtLV+3WHrDfHhmDheM3aJo&#10;wxMeUkFXUjhZlDTgfv7NH/ORd4xS0qFgSmpQ0ZSo7wb3EbU1Gm40qmRMb/NZpMfs9T2gDKf4IixP&#10;JnpdUKMpHehXlPMqFsIQMxzLlbQazfswKBefAxerVUpCGVkWNmZreYSOdEUuX/pX5uyJ8ICbeoRR&#10;Tax4x/uQG296u9oHZD8tJVI7EHliHCWY1np6LlHjb/9T1uVRL38BAAD//wMAUEsDBBQABgAIAAAA&#10;IQCAFE8C2gAAAAMBAAAPAAAAZHJzL2Rvd25yZXYueG1sTI/BbsIwEETvlfgHa5F6Kw4g0hLiIITU&#10;E1UloJfejL0kaeN1FDsQ/r7bXsplpNGsZt7m68E14oJdqD0pmE4SEEjG25pKBR/H16cXECFqsrrx&#10;hApuGGBdjB5ynVl/pT1eDrEUXEIh0wqqGNtMymAqdDpMfIvE2dl3Tke2XSltp69c7ho5S5JUOl0T&#10;L1S6xW2F5vvQOwWLfXzr3+k4/xxmt69duzXz884o9TgeNisQEYf4fwy/+IwOBTOdfE82iEYBPxL/&#10;lLNlyu6k4DldgCxyec9e/AAAAP//AwBQSwECLQAUAAYACAAAACEAtoM4kv4AAADhAQAAEwAAAAAA&#10;AAAAAAAAAAAAAAAAW0NvbnRlbnRfVHlwZXNdLnhtbFBLAQItABQABgAIAAAAIQA4/SH/1gAAAJQB&#10;AAALAAAAAAAAAAAAAAAAAC8BAABfcmVscy8ucmVsc1BLAQItABQABgAIAAAAIQCxD4uGDgIAABwE&#10;AAAOAAAAAAAAAAAAAAAAAC4CAABkcnMvZTJvRG9jLnhtbFBLAQItABQABgAIAAAAIQCAFE8C2gAA&#10;AAMBAAAPAAAAAAAAAAAAAAAAAGgEAABkcnMvZG93bnJldi54bWxQSwUGAAAAAAQABADzAAAAbwUA&#10;AAAA&#10;">
                  <v:fill o:detectmouseclick="t"/>
                  <v:textbox style="mso-fit-shape-to-text:t" inset="0,0,0,15pt">
                    <w:txbxContent>
                      <w:p w:rsidRPr="006523C9" w:rsidR="006523C9" w:rsidP="006523C9" w:rsidRDefault="006523C9" w14:paraId="49E08DF6" w14:textId="46B2F992">
                        <w:pPr>
                          <w:spacing w:after="0"/>
                          <w:rPr>
                            <w:rFonts w:ascii="Aptos" w:hAnsi="Aptos" w:eastAsia="Aptos" w:cs="Aptos"/>
                            <w:noProof/>
                            <w:color w:val="FF0000"/>
                            <w:szCs w:val="24"/>
                          </w:rPr>
                        </w:pPr>
                        <w:r w:rsidRPr="006523C9">
                          <w:rPr>
                            <w:rFonts w:ascii="Aptos" w:hAnsi="Aptos" w:eastAsia="Aptos" w:cs="Aptos"/>
                            <w:noProof/>
                            <w:color w:val="FF0000"/>
                            <w:szCs w:val="24"/>
                          </w:rPr>
                          <w:t>OFFICIAL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  <w:p w14:paraId="18AF5BDC" w14:textId="77777777" w:rsidR="00780E4B" w:rsidRDefault="00780E4B" w:rsidP="000D548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4926B2B" w14:textId="6091EA9F" w:rsidR="0039793D" w:rsidRPr="00B14054" w:rsidRDefault="00B14054" w:rsidP="00B14054">
    <w:pPr>
      <w:pStyle w:val="Footer"/>
      <w:rPr>
        <w:rFonts w:ascii="Microsoft JhengHei" w:eastAsia="Microsoft JhengHei" w:hAnsi="Microsoft JhengHei"/>
      </w:rPr>
    </w:pPr>
    <w:r w:rsidRPr="00B14054">
      <w:rPr>
        <w:rFonts w:ascii="Microsoft JhengHei" w:eastAsia="Microsoft JhengHei" w:hAnsi="Microsoft JhengHei"/>
        <w:lang w:bidi="en-US"/>
      </w:rPr>
      <w:t>全國免疫接種時間表(兒童接種)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976968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47E04C2" w14:textId="6E8FE2BA" w:rsidR="00780E4B" w:rsidRDefault="006523C9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noProof/>
          </w:rPr>
          <mc:AlternateContent>
            <mc:Choice Requires="wps">
              <w:drawing>
                <wp:anchor distT="0" distB="0" distL="0" distR="0" simplePos="0" relativeHeight="251692032" behindDoc="0" locked="0" layoutInCell="1" allowOverlap="1" wp14:anchorId="20F9DFED" wp14:editId="2D103F5F">
                  <wp:simplePos x="635" y="635"/>
                  <wp:positionH relativeFrom="page">
                    <wp:align>center</wp:align>
                  </wp:positionH>
                  <wp:positionV relativeFrom="page">
                    <wp:align>bottom</wp:align>
                  </wp:positionV>
                  <wp:extent cx="609600" cy="485775"/>
                  <wp:effectExtent l="0" t="0" r="0" b="0"/>
                  <wp:wrapNone/>
                  <wp:docPr id="2082764422" name="Text Box 4" descr="OFFICIAL">
                    <a:extLst xmlns:a="http://schemas.openxmlformats.org/drawingml/2006/main">
                      <a:ext uri="{5AE41FA2-C0FF-4470-9BD4-5FADCA87CBE2}">
                        <aclsh:classification xmlns:aclsh="http://schemas.microsoft.com/office/drawing/2020/classificationShape" classificationOutcomeType="ftr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096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7188A4B" w14:textId="637E4572" w:rsidR="006523C9" w:rsidRPr="006523C9" w:rsidRDefault="006523C9" w:rsidP="006523C9">
                              <w:pPr>
                                <w:spacing w:after="0"/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  <w:szCs w:val="24"/>
                                </w:rPr>
                              </w:pPr>
                              <w:r w:rsidRPr="006523C9"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  <w:szCs w:val="24"/>
                                </w:rPr>
                                <w:t>OFFICIAL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a:graphicData>
                  </a:graphic>
                </wp:anchor>
              </w:drawing>
            </mc:Choice>
            <mc:Fallback xmlns:aclsh="http://schemas.microsoft.com/office/drawing/2020/classificationShape" xmlns:a="http://schemas.openxmlformats.org/drawingml/2006/main">
              <w:pict>
                <v:shapetype id="_x0000_t202" coordsize="21600,21600" o:spt="202" path="m,l,21600r21600,l21600,xe" w14:anchorId="20F9DFED">
                  <v:stroke joinstyle="miter"/>
                  <v:path gradientshapeok="t" o:connecttype="rect"/>
                </v:shapetype>
                <v:shape id="Text Box 4" style="position:absolute;margin-left:0;margin-top:0;width:48pt;height:38.25pt;z-index:2516920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CQLDAIAABwEAAAOAAAAZHJzL2Uyb0RvYy54bWysU8Fu2zAMvQ/YPwi6L3aKJW2NOEXWIsOA&#10;oC2QDj0rshQbsESBUmJnXz9KiZOt66nYRaZJ6pF8fJrd9aZle4W+AVvy8SjnTFkJVWO3Jf/5svxy&#10;w5kPwlaiBatKflCe380/f5p1rlBXUENbKWQEYn3RuZLXIbgiy7yslRF+BE5ZCmpAIwL94jarUHSE&#10;btrsKs+nWQdYOQSpvCfvwzHI5wlfayXDk9ZeBdaWnHoL6cR0buKZzWei2KJwdSNPbYgPdGFEY6no&#10;GepBBMF22PwDZRqJ4EGHkQSTgdaNVGkGmmacv5lmXQun0ixEjndnmvz/g5WP+7V7Rhb6b9DTAiMh&#10;nfOFJ2ecp9do4pc6ZRQnCg9n2lQfmCTnNL+d5hSRFPp6M7m+nkSU7HLZoQ/fFRgWjZIjbSWRJfYr&#10;H46pQ0qsZWHZtG3aTGv/chBm9GSXDqMV+k3PmqrkqW70bKA60FAIx317J5cNlV4JH54F0oKpWxJt&#10;eKJDt9CVHE4WZzXgr/f8MZ94pyhnHQmm5JYUzVn7w9I+orYGAwdjk4zxbT6J9NiduQeS4ZhehJPJ&#10;JC+GdjA1gnklOS9iIQoJK6lcyTeDeR+OyqXnINVikZJIRk6ElV07GaEjXZHLl/5VoDsRHmhTjzCo&#10;SRRveD/mxpveLXaB2E9LuRB5YpwkmNZ6ei5R43/+p6zLo57/BgAA//8DAFBLAwQUAAYACAAAACEA&#10;gBRPAtoAAAADAQAADwAAAGRycy9kb3ducmV2LnhtbEyPwW7CMBBE75X4B2uReisOINIS4iCE1BNV&#10;JaCX3oy9JGnjdRQ7EP6+217KZaTRrGbe5uvBNeKCXag9KZhOEhBIxtuaSgUfx9enFxAharK68YQK&#10;bhhgXYwecp1Zf6U9Xg6xFFxCIdMKqhjbTMpgKnQ6THyLxNnZd05Htl0pbaevXO4aOUuSVDpdEy9U&#10;usVtheb70DsFi31869/pOP8cZrevXbs18/POKPU4HjYrEBGH+H8Mv/iMDgUznXxPNohGAT8S/5Sz&#10;ZcrupOA5XYAscnnPXvwAAAD//wMAUEsBAi0AFAAGAAgAAAAhALaDOJL+AAAA4QEAABMAAAAAAAAA&#10;AAAAAAAAAAAAAFtDb250ZW50X1R5cGVzXS54bWxQSwECLQAUAAYACAAAACEAOP0h/9YAAACUAQAA&#10;CwAAAAAAAAAAAAAAAAAvAQAAX3JlbHMvLnJlbHNQSwECLQAUAAYACAAAACEA34wkCwwCAAAcBAAA&#10;DgAAAAAAAAAAAAAAAAAuAgAAZHJzL2Uyb0RvYy54bWxQSwECLQAUAAYACAAAACEAgBRPAtoAAAAD&#10;AQAADwAAAAAAAAAAAAAAAABmBAAAZHJzL2Rvd25yZXYueG1sUEsFBgAAAAAEAAQA8wAAAG0FAAAA&#10;AA==&#10;">
                  <v:fill o:detectmouseclick="t"/>
                  <v:textbox style="mso-fit-shape-to-text:t" inset="0,0,0,15pt">
                    <w:txbxContent>
                      <w:p w:rsidRPr="006523C9" w:rsidR="006523C9" w:rsidP="006523C9" w:rsidRDefault="006523C9" w14:paraId="57188A4B" w14:textId="637E4572">
                        <w:pPr>
                          <w:spacing w:after="0"/>
                          <w:rPr>
                            <w:rFonts w:ascii="Aptos" w:hAnsi="Aptos" w:eastAsia="Aptos" w:cs="Aptos"/>
                            <w:noProof/>
                            <w:color w:val="FF0000"/>
                            <w:szCs w:val="24"/>
                          </w:rPr>
                        </w:pPr>
                        <w:r w:rsidRPr="006523C9">
                          <w:rPr>
                            <w:rFonts w:ascii="Aptos" w:hAnsi="Aptos" w:eastAsia="Aptos" w:cs="Aptos"/>
                            <w:noProof/>
                            <w:color w:val="FF0000"/>
                            <w:szCs w:val="24"/>
                          </w:rPr>
                          <w:t>OFFICIAL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  <w:p w14:paraId="0D75CA0B" w14:textId="77777777" w:rsidR="00780E4B" w:rsidRDefault="00780E4B" w:rsidP="000D548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EE0D642" w14:textId="40CCB38F" w:rsidR="00D560DC" w:rsidRPr="00C70717" w:rsidRDefault="004F3447" w:rsidP="00780E4B">
    <w:pPr>
      <w:pStyle w:val="Footer"/>
      <w:ind w:right="360"/>
    </w:pPr>
    <w:sdt>
      <w:sdtPr>
        <w:alias w:val="Title"/>
        <w:tag w:val=""/>
        <w:id w:val="-125443976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BE19C8">
          <w:t>National Immunisation Schedule (Childhood) - Chinese Traditional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A9D93" w14:textId="77777777" w:rsidR="004F3447" w:rsidRDefault="004F3447" w:rsidP="00D560DC">
      <w:pPr>
        <w:spacing w:before="0" w:after="0" w:line="240" w:lineRule="auto"/>
      </w:pPr>
      <w:r>
        <w:separator/>
      </w:r>
    </w:p>
  </w:footnote>
  <w:footnote w:type="continuationSeparator" w:id="0">
    <w:p w14:paraId="561312D0" w14:textId="77777777" w:rsidR="004F3447" w:rsidRDefault="004F3447" w:rsidP="00D560D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F6A87" w14:textId="46C587CA" w:rsidR="006523C9" w:rsidRDefault="006523C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89984" behindDoc="0" locked="0" layoutInCell="1" allowOverlap="1" wp14:anchorId="22F72D4C" wp14:editId="5FDB72B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90761983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316F2E" w14:textId="6982F41A" w:rsidR="006523C9" w:rsidRPr="006523C9" w:rsidRDefault="006523C9" w:rsidP="006523C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6523C9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22F72D4C">
              <v:stroke joinstyle="miter"/>
              <v:path gradientshapeok="t" o:connecttype="rect"/>
            </v:shapetype>
            <v:shape id="Text Box 2" style="position:absolute;margin-left:0;margin-top:0;width:48pt;height:38.25pt;z-index:2516899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PAHCQIAABUEAAAOAAAAZHJzL2Uyb0RvYy54bWysU8Fu2zAMvQ/YPwi6L3aKJW2NOEXWIsOA&#10;oC2QDj0rshQbkERBUmJnXz9KtpOt66nYRaZJ6pF8fFrcdVqRo3C+AVPS6SSnRBgOVWP2Jf35sv5y&#10;Q4kPzFRMgRElPQlP75afPy1aW4grqEFVwhEEMb5obUnrEGyRZZ7XQjM/ASsMBiU4zQL+un1WOdYi&#10;ulbZVZ7PsxZcZR1w4T16H/ogXSZ8KQUPT1J6EYgqKfYW0unSuYtntlywYu+YrRs+tME+0IVmjcGi&#10;Z6gHFhg5uOYfKN1wBx5kmHDQGUjZcJFmwGmm+ZtptjWzIs2C5Hh7psn/P1j+eNzaZ0dC9w06XGAk&#10;pLW+8OiM83TS6fjFTgnGkcLTmTbRBcLROc9v5zlGOIa+3syur2cRJbtcts6H7wI0iUZJHW4lkcWO&#10;Gx/61DEl1jKwbpRKm1HmLwdiRk926TBaodt1Q9s7qE44jYN+0d7ydYM1N8yHZ+Zws9gmqjU84SEV&#10;tCWFwaKkBvfrPX/MR8IxSkmLSimpQSlTon4YXEQUVTKmt/kssuBG9240zEHfA+pvik/B8mTGvKBG&#10;UzrQr6jjVSyEIWY4litpGM370EsW3wEXq1VKQv1YFjZma3mEjjxFEl+6V+bswHTAFT3CKCNWvCG8&#10;z403vV0dAtKethE57YkcqEbtpX0O7ySK+8//lHV5zcvfAAAA//8DAFBLAwQUAAYACAAAACEAY+eT&#10;vdkAAAADAQAADwAAAGRycy9kb3ducmV2LnhtbEyPwU7DMBBE70j8g7VI3KgTpARIs6kqpB56K6Vw&#10;duNtEojXUey2oV/PwgUuI41mNfO2XEyuVycaQ+cZIZ0loIhrbztuEHavq7tHUCEatqb3TAhfFGBR&#10;XV+VprD+zC902sZGSQmHwiC0MQ6F1qFuyZkw8wOxZAc/OhPFjo22ozlLuev1fZLk2pmOZaE1Az23&#10;VH9ujw6hy5Y+pvS2Xn28u9Snl806u2wQb2+m5RxUpCn+HcMPvqBDJUx7f2QbVI8gj8RflewpF7dH&#10;eMgz0FWp/7NX3wAAAP//AwBQSwECLQAUAAYACAAAACEAtoM4kv4AAADhAQAAEwAAAAAAAAAAAAAA&#10;AAAAAAAAW0NvbnRlbnRfVHlwZXNdLnhtbFBLAQItABQABgAIAAAAIQA4/SH/1gAAAJQBAAALAAAA&#10;AAAAAAAAAAAAAC8BAABfcmVscy8ucmVsc1BLAQItABQABgAIAAAAIQBMGPAHCQIAABUEAAAOAAAA&#10;AAAAAAAAAAAAAC4CAABkcnMvZTJvRG9jLnhtbFBLAQItABQABgAIAAAAIQBj55O92QAAAAMBAAAP&#10;AAAAAAAAAAAAAAAAAGMEAABkcnMvZG93bnJldi54bWxQSwUGAAAAAAQABADzAAAAaQUAAAAA&#10;">
              <v:fill o:detectmouseclick="t"/>
              <v:textbox style="mso-fit-shape-to-text:t" inset="0,15pt,0,0">
                <w:txbxContent>
                  <w:p w:rsidRPr="006523C9" w:rsidR="006523C9" w:rsidP="006523C9" w:rsidRDefault="006523C9" w14:paraId="1E316F2E" w14:textId="6982F41A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</w:pPr>
                    <w:r w:rsidRPr="006523C9"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735D4" w14:textId="4E829BAB" w:rsidR="00D560DC" w:rsidRDefault="006523C9" w:rsidP="00F5399B">
    <w:pPr>
      <w:pStyle w:val="Header"/>
      <w:spacing w:after="2040"/>
      <w:jc w:val="right"/>
    </w:pPr>
    <w:r>
      <w:rPr>
        <w:noProof/>
        <w:sz w:val="20"/>
        <w:szCs w:val="15"/>
      </w:rPr>
      <mc:AlternateContent>
        <mc:Choice Requires="wps">
          <w:drawing>
            <wp:anchor distT="0" distB="0" distL="0" distR="0" simplePos="0" relativeHeight="251691008" behindDoc="0" locked="0" layoutInCell="1" allowOverlap="1" wp14:anchorId="039ABDCD" wp14:editId="3F0C7AC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33576268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9FF376" w14:textId="29423388" w:rsidR="006523C9" w:rsidRPr="006523C9" w:rsidRDefault="006523C9" w:rsidP="006523C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9ABDC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48pt;height:38.25pt;z-index:2516910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r9JCwIAABwEAAAOAAAAZHJzL2Uyb0RvYy54bWysU8Fu2zAMvQ/YPwi6L3aKJW2NOEXWIsOA&#10;oC2QDj0rshQbkERBUmJnXz9KtpO222nYRaZJ6pF8fFrcdVqRo3C+AVPS6SSnRBgOVWP2Jf35sv5y&#10;Q4kPzFRMgRElPQlP75afPy1aW4grqEFVwhEEMb5obUnrEGyRZZ7XQjM/ASsMBiU4zQL+un1WOdYi&#10;ulbZVZ7PsxZcZR1w4T16H/ogXSZ8KQUPT1J6EYgqKfYW0unSuYtntlywYu+YrRs+tMH+oQvNGoNF&#10;z1APLDBycM0fULrhDjzIMOGgM5Cy4SLNgNNM8w/TbGtmRZoFyfH2TJP/f7D88bi1z46E7ht0uMBI&#10;SGt94dEZ5+mk0/GLnRKMI4WnM22iC4Sjc57fznOMcAx9vZldX88iSna5bJ0P3wVoEo2SOtxKIosd&#10;Nz70qWNKrGVg3SiVNqPMOwdiRk926TBaodt1pKnedL+D6oRDOej37S1fN1h6w3x4Zg4XjN2iaMMT&#10;HlJBW1IYLEpqcL/+5o/5yDtGKWlRMCU1qGhK1A+D+4jaSsb0Np9FMtzo3o2GOeh7QBlO8UVYnsyY&#10;F9RoSgf6FeW8ioUwxAzHciUNo3kfeuXic+BitUpJKCPLwsZsLY/Qka7I5Uv3ypwdCA+4qUcY1cSK&#10;D7z3ufGmt6tDQPbTUiK1PZED4yjBtNbhuUSNv/1PWZdHvfwNAAD//wMAUEsDBBQABgAIAAAAIQBj&#10;55O92QAAAAMBAAAPAAAAZHJzL2Rvd25yZXYueG1sTI/BTsMwEETvSPyDtUjcqBOkBEizqSqkHnor&#10;pXB2420SiNdR7LahX8/CBS4jjWY187ZcTK5XJxpD5xkhnSWgiGtvO24Qdq+ru0dQIRq2pvdMCF8U&#10;YFFdX5WmsP7ML3TaxkZJCYfCILQxDoXWoW7JmTDzA7FkBz86E8WOjbajOUu56/V9kuTamY5loTUD&#10;PbdUf26PDqHLlj6m9LZefby71KeXzTq7bBBvb6blHFSkKf4dww++oEMlTHt/ZBtUjyCPxF+V7CkX&#10;t0d4yDPQVan/s1ffAAAA//8DAFBLAQItABQABgAIAAAAIQC2gziS/gAAAOEBAAATAAAAAAAAAAAA&#10;AAAAAAAAAABbQ29udGVudF9UeXBlc10ueG1sUEsBAi0AFAAGAAgAAAAhADj9If/WAAAAlAEAAAsA&#10;AAAAAAAAAAAAAAAALwEAAF9yZWxzLy5yZWxzUEsBAi0AFAAGAAgAAAAhAPW2v0kLAgAAHAQAAA4A&#10;AAAAAAAAAAAAAAAALgIAAGRycy9lMm9Eb2MueG1sUEsBAi0AFAAGAAgAAAAhAGPnk73ZAAAAAwEA&#10;AA8AAAAAAAAAAAAAAAAAZQQAAGRycy9kb3ducmV2LnhtbFBLBQYAAAAABAAEAPMAAABrBQAAAAA=&#10;" filled="f" stroked="f">
              <v:textbox style="mso-fit-shape-to-text:t" inset="0,15pt,0,0">
                <w:txbxContent>
                  <w:p w14:paraId="7C9FF376" w14:textId="29423388" w:rsidR="006523C9" w:rsidRPr="006523C9" w:rsidRDefault="006523C9" w:rsidP="006523C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197B48" w:rsidRPr="00F5399B">
      <w:rPr>
        <w:noProof/>
        <w:sz w:val="20"/>
        <w:szCs w:val="15"/>
      </w:rPr>
      <w:drawing>
        <wp:anchor distT="0" distB="0" distL="114300" distR="114300" simplePos="0" relativeHeight="251687936" behindDoc="1" locked="0" layoutInCell="1" allowOverlap="1" wp14:anchorId="2539AE09" wp14:editId="3BF933C4">
          <wp:simplePos x="0" y="0"/>
          <wp:positionH relativeFrom="page">
            <wp:posOffset>0</wp:posOffset>
          </wp:positionH>
          <wp:positionV relativeFrom="page">
            <wp:posOffset>953</wp:posOffset>
          </wp:positionV>
          <wp:extent cx="7560000" cy="1499294"/>
          <wp:effectExtent l="0" t="0" r="0" b="0"/>
          <wp:wrapNone/>
          <wp:docPr id="500215675" name="Picture 1" descr="Australian Government Department of Health Disability and Ageing and National Immunisation Program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215675" name="Picture 1" descr="Australian Government Department of Health Disability and Ageing and National Immunisation Program logo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992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E19C8" w:rsidRPr="00BE19C8">
      <w:rPr>
        <w:sz w:val="20"/>
        <w:szCs w:val="15"/>
      </w:rPr>
      <w:t>Chinese Traditional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20F19" w14:textId="48254FF2" w:rsidR="00D560DC" w:rsidRPr="00D560DC" w:rsidRDefault="006523C9" w:rsidP="00A31D86">
    <w:pPr>
      <w:pStyle w:val="Header"/>
      <w:spacing w:after="200"/>
    </w:pPr>
    <w:r>
      <w:rPr>
        <w:noProof/>
      </w:rPr>
      <mc:AlternateContent>
        <mc:Choice Requires="wps">
          <w:drawing>
            <wp:anchor distT="0" distB="0" distL="0" distR="0" simplePos="0" relativeHeight="251688960" behindDoc="0" locked="0" layoutInCell="1" allowOverlap="1" wp14:anchorId="5A78C01E" wp14:editId="7408AE3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184526911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858A5B" w14:textId="6A199F7F" w:rsidR="006523C9" w:rsidRPr="006523C9" w:rsidRDefault="006523C9" w:rsidP="006523C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6523C9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5A78C01E">
              <v:stroke joinstyle="miter"/>
              <v:path gradientshapeok="t" o:connecttype="rect"/>
            </v:shapetype>
            <v:shape id="Text Box 1" style="position:absolute;margin-left:0;margin-top:0;width:48pt;height:38.25pt;z-index:2516889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MeCDAIAABwEAAAOAAAAZHJzL2Uyb0RvYy54bWysU8Fu2zAMvQ/YPwi6L3aKJW2NOEXWIsOA&#10;oC2QDj0rshQbkEVBYmJnXz9Kjput22nYRaZJ6pF8fFrc9a1hR+VDA7bk00nOmbISqsbuS/79Zf3p&#10;hrOAwlbCgFUlP6nA75YfPyw6V6grqMFUyjMCsaHoXMlrRFdkWZC1akWYgFOWghp8K5B+/T6rvOgI&#10;vTXZVZ7Psw585TxIFQJ5H4YgXyZ8rZXEJ62DQmZKTr1hOn06d/HMlgtR7L1wdSPPbYh/6KIVjaWi&#10;b1APAgU7+OYPqLaRHgJonEhoM9C6kSrNQNNM83fTbGvhVJqFyAnujabw/2Dl43Hrnj3D/gv0tMBI&#10;SOdCEcgZ5+m1b+OXOmUUJwpPb7SpHpkk5zy/necUkRT6fDO7vp5FlOxy2fmAXxW0LBol97SVRJY4&#10;bgIOqWNKrGVh3RiTNmPsbw7CjJ7s0mG0sN/1rKmo+Nj9DqoTDeVh2Hdwct1Q6Y0I+Cw8LZi6JdHi&#10;Ex3aQFdyOFuc1eB//M0f84l3inLWkWBKbknRnJlvlvYRtZWM6W0+i2T40b0bDXto74FkOKUX4WQy&#10;Yx6a0dQe2leS8yoWopCwksqVHEfzHgfl0nOQarVKSSQjJ3Bjt05G6EhX5PKlfxXenQlH2tQjjGoS&#10;xTveh9x4M7jVAYn9tJRI7UDkmXGSYFrr+blEjf/6n7Iuj3r5EwAA//8DAFBLAwQUAAYACAAAACEA&#10;Y+eTvdkAAAADAQAADwAAAGRycy9kb3ducmV2LnhtbEyPwU7DMBBE70j8g7VI3KgTpARIs6kqpB56&#10;K6VwduNtEojXUey2oV/PwgUuI41mNfO2XEyuVycaQ+cZIZ0loIhrbztuEHavq7tHUCEatqb3TAhf&#10;FGBRXV+VprD+zC902sZGSQmHwiC0MQ6F1qFuyZkw8wOxZAc/OhPFjo22ozlLuev1fZLk2pmOZaE1&#10;Az23VH9ujw6hy5Y+pvS2Xn28u9Snl806u2wQb2+m5RxUpCn+HcMPvqBDJUx7f2QbVI8gj8Rflewp&#10;F7dHeMgz0FWp/7NX3wAAAP//AwBQSwECLQAUAAYACAAAACEAtoM4kv4AAADhAQAAEwAAAAAAAAAA&#10;AAAAAAAAAAAAW0NvbnRlbnRfVHlwZXNdLnhtbFBLAQItABQABgAIAAAAIQA4/SH/1gAAAJQBAAAL&#10;AAAAAAAAAAAAAAAAAC8BAABfcmVscy8ucmVsc1BLAQItABQABgAIAAAAIQAs9MeCDAIAABwEAAAO&#10;AAAAAAAAAAAAAAAAAC4CAABkcnMvZTJvRG9jLnhtbFBLAQItABQABgAIAAAAIQBj55O92QAAAAMB&#10;AAAPAAAAAAAAAAAAAAAAAGYEAABkcnMvZG93bnJldi54bWxQSwUGAAAAAAQABADzAAAAbAUAAAAA&#10;">
              <v:fill o:detectmouseclick="t"/>
              <v:textbox style="mso-fit-shape-to-text:t" inset="0,15pt,0,0">
                <w:txbxContent>
                  <w:p w:rsidRPr="006523C9" w:rsidR="006523C9" w:rsidP="006523C9" w:rsidRDefault="006523C9" w14:paraId="3C858A5B" w14:textId="6A199F7F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</w:pPr>
                    <w:r w:rsidRPr="006523C9"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60401">
      <w:rPr>
        <w:noProof/>
      </w:rPr>
      <w:drawing>
        <wp:anchor distT="0" distB="0" distL="114300" distR="114300" simplePos="0" relativeHeight="251685888" behindDoc="1" locked="0" layoutInCell="1" allowOverlap="1" wp14:anchorId="73A229BD" wp14:editId="1F958F4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501200"/>
          <wp:effectExtent l="0" t="0" r="0" b="0"/>
          <wp:wrapNone/>
          <wp:docPr id="1533276792" name="Picture 1" descr="National Immunisation Program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3276792" name="Picture 1" descr="National Immunisation Program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5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ED4A57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A357B4"/>
    <w:multiLevelType w:val="multilevel"/>
    <w:tmpl w:val="E27E9296"/>
    <w:numStyleLink w:val="NumberedListStyle"/>
  </w:abstractNum>
  <w:abstractNum w:abstractNumId="2" w15:restartNumberingAfterBreak="0">
    <w:nsid w:val="61E02532"/>
    <w:multiLevelType w:val="multilevel"/>
    <w:tmpl w:val="E27E9296"/>
    <w:styleLink w:val="NumberedListStyle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3" w15:restartNumberingAfterBreak="0">
    <w:nsid w:val="7E8B691D"/>
    <w:multiLevelType w:val="multilevel"/>
    <w:tmpl w:val="7A48930E"/>
    <w:styleLink w:val="BulletListStyle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Arial" w:hAnsi="Arial" w:hint="default"/>
        <w:color w:val="323232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Calibri" w:hAnsi="Calibri" w:hint="default"/>
        <w:color w:val="323232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Calibri" w:hAnsi="Calibri" w:hint="default"/>
        <w:color w:val="323232"/>
      </w:rPr>
    </w:lvl>
    <w:lvl w:ilvl="3">
      <w:start w:val="1"/>
      <w:numFmt w:val="bullet"/>
      <w:lvlText w:val="◦"/>
      <w:lvlJc w:val="left"/>
      <w:pPr>
        <w:ind w:left="1136" w:hanging="284"/>
      </w:pPr>
      <w:rPr>
        <w:rFonts w:ascii="Calibri" w:hAnsi="Calibri" w:hint="default"/>
        <w:color w:val="323232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673797208">
    <w:abstractNumId w:val="3"/>
  </w:num>
  <w:num w:numId="2" w16cid:durableId="842470679">
    <w:abstractNumId w:val="2"/>
  </w:num>
  <w:num w:numId="3" w16cid:durableId="1678968889">
    <w:abstractNumId w:val="0"/>
  </w:num>
  <w:num w:numId="4" w16cid:durableId="1842163252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B48"/>
    <w:rsid w:val="00017597"/>
    <w:rsid w:val="00027E66"/>
    <w:rsid w:val="0003434C"/>
    <w:rsid w:val="00061D6A"/>
    <w:rsid w:val="00072C7D"/>
    <w:rsid w:val="00073057"/>
    <w:rsid w:val="00082701"/>
    <w:rsid w:val="000B18A7"/>
    <w:rsid w:val="00162828"/>
    <w:rsid w:val="00163226"/>
    <w:rsid w:val="00197B48"/>
    <w:rsid w:val="00197EC9"/>
    <w:rsid w:val="001A695F"/>
    <w:rsid w:val="001B3342"/>
    <w:rsid w:val="001C315E"/>
    <w:rsid w:val="001E3443"/>
    <w:rsid w:val="002037BA"/>
    <w:rsid w:val="00232EAF"/>
    <w:rsid w:val="00265889"/>
    <w:rsid w:val="00271236"/>
    <w:rsid w:val="00275B40"/>
    <w:rsid w:val="002A58B4"/>
    <w:rsid w:val="002A77A4"/>
    <w:rsid w:val="002B5E7A"/>
    <w:rsid w:val="002C26E8"/>
    <w:rsid w:val="002D27AE"/>
    <w:rsid w:val="002F60F1"/>
    <w:rsid w:val="00360401"/>
    <w:rsid w:val="00362748"/>
    <w:rsid w:val="00382C88"/>
    <w:rsid w:val="003932FC"/>
    <w:rsid w:val="0039793D"/>
    <w:rsid w:val="003B36D9"/>
    <w:rsid w:val="003C478E"/>
    <w:rsid w:val="003E6D1E"/>
    <w:rsid w:val="003F5463"/>
    <w:rsid w:val="003F6E9A"/>
    <w:rsid w:val="0041233C"/>
    <w:rsid w:val="00432A99"/>
    <w:rsid w:val="004723D4"/>
    <w:rsid w:val="0048417D"/>
    <w:rsid w:val="004A04E1"/>
    <w:rsid w:val="004B3D3F"/>
    <w:rsid w:val="004C7058"/>
    <w:rsid w:val="004E540A"/>
    <w:rsid w:val="004F0699"/>
    <w:rsid w:val="004F3447"/>
    <w:rsid w:val="00504370"/>
    <w:rsid w:val="00524B9A"/>
    <w:rsid w:val="00527D37"/>
    <w:rsid w:val="00535C06"/>
    <w:rsid w:val="0057643B"/>
    <w:rsid w:val="005958B1"/>
    <w:rsid w:val="005A5C44"/>
    <w:rsid w:val="005D2DE6"/>
    <w:rsid w:val="00623774"/>
    <w:rsid w:val="00627225"/>
    <w:rsid w:val="00635A19"/>
    <w:rsid w:val="006523C9"/>
    <w:rsid w:val="00654ECD"/>
    <w:rsid w:val="006755A6"/>
    <w:rsid w:val="006959A7"/>
    <w:rsid w:val="006E3786"/>
    <w:rsid w:val="00701E99"/>
    <w:rsid w:val="00710DF5"/>
    <w:rsid w:val="007148D0"/>
    <w:rsid w:val="007157D5"/>
    <w:rsid w:val="0075220E"/>
    <w:rsid w:val="007661CA"/>
    <w:rsid w:val="00780E4B"/>
    <w:rsid w:val="007B0499"/>
    <w:rsid w:val="007B4244"/>
    <w:rsid w:val="007F62D5"/>
    <w:rsid w:val="0080053F"/>
    <w:rsid w:val="00802B98"/>
    <w:rsid w:val="0082172D"/>
    <w:rsid w:val="00844530"/>
    <w:rsid w:val="00845E13"/>
    <w:rsid w:val="00853B77"/>
    <w:rsid w:val="00865346"/>
    <w:rsid w:val="00891C26"/>
    <w:rsid w:val="0089309E"/>
    <w:rsid w:val="008A340B"/>
    <w:rsid w:val="008A4699"/>
    <w:rsid w:val="008B5113"/>
    <w:rsid w:val="008E4424"/>
    <w:rsid w:val="00901119"/>
    <w:rsid w:val="009053B4"/>
    <w:rsid w:val="00911DF7"/>
    <w:rsid w:val="00915C4E"/>
    <w:rsid w:val="00931CC4"/>
    <w:rsid w:val="00932548"/>
    <w:rsid w:val="009426C5"/>
    <w:rsid w:val="0095530D"/>
    <w:rsid w:val="00960B65"/>
    <w:rsid w:val="00987234"/>
    <w:rsid w:val="009935C0"/>
    <w:rsid w:val="009B02F7"/>
    <w:rsid w:val="009C01BF"/>
    <w:rsid w:val="009C7136"/>
    <w:rsid w:val="009F1F77"/>
    <w:rsid w:val="00A017A4"/>
    <w:rsid w:val="00A11C21"/>
    <w:rsid w:val="00A2470F"/>
    <w:rsid w:val="00A276EB"/>
    <w:rsid w:val="00A31D86"/>
    <w:rsid w:val="00A62134"/>
    <w:rsid w:val="00A84574"/>
    <w:rsid w:val="00AB76A4"/>
    <w:rsid w:val="00AD4F21"/>
    <w:rsid w:val="00AF121B"/>
    <w:rsid w:val="00AF71F9"/>
    <w:rsid w:val="00B02E0C"/>
    <w:rsid w:val="00B14054"/>
    <w:rsid w:val="00B349F8"/>
    <w:rsid w:val="00B612DA"/>
    <w:rsid w:val="00B91482"/>
    <w:rsid w:val="00BA4643"/>
    <w:rsid w:val="00BC2448"/>
    <w:rsid w:val="00BE19C8"/>
    <w:rsid w:val="00BE1FBF"/>
    <w:rsid w:val="00C00FB7"/>
    <w:rsid w:val="00C1181F"/>
    <w:rsid w:val="00C579DD"/>
    <w:rsid w:val="00C70717"/>
    <w:rsid w:val="00C72181"/>
    <w:rsid w:val="00CC1951"/>
    <w:rsid w:val="00CE12C2"/>
    <w:rsid w:val="00CF092D"/>
    <w:rsid w:val="00CF40FC"/>
    <w:rsid w:val="00D06FDA"/>
    <w:rsid w:val="00D11558"/>
    <w:rsid w:val="00D2375D"/>
    <w:rsid w:val="00D35109"/>
    <w:rsid w:val="00D42671"/>
    <w:rsid w:val="00D43D9C"/>
    <w:rsid w:val="00D50739"/>
    <w:rsid w:val="00D548FC"/>
    <w:rsid w:val="00D560DC"/>
    <w:rsid w:val="00D67D1B"/>
    <w:rsid w:val="00D7310A"/>
    <w:rsid w:val="00D83C95"/>
    <w:rsid w:val="00DB5904"/>
    <w:rsid w:val="00DB5D01"/>
    <w:rsid w:val="00DB786A"/>
    <w:rsid w:val="00DC380D"/>
    <w:rsid w:val="00E0199B"/>
    <w:rsid w:val="00E06FAF"/>
    <w:rsid w:val="00E47880"/>
    <w:rsid w:val="00E47EE2"/>
    <w:rsid w:val="00E65022"/>
    <w:rsid w:val="00EA0ED8"/>
    <w:rsid w:val="00EB51DB"/>
    <w:rsid w:val="00EB66D9"/>
    <w:rsid w:val="00ED2F56"/>
    <w:rsid w:val="00EF16B7"/>
    <w:rsid w:val="00F40B30"/>
    <w:rsid w:val="00F52C02"/>
    <w:rsid w:val="00F5399B"/>
    <w:rsid w:val="00F57682"/>
    <w:rsid w:val="00F62279"/>
    <w:rsid w:val="00F64FDB"/>
    <w:rsid w:val="00F957A3"/>
    <w:rsid w:val="00FA3109"/>
    <w:rsid w:val="00FB0E78"/>
    <w:rsid w:val="00FB1D7F"/>
    <w:rsid w:val="00FB7C1E"/>
    <w:rsid w:val="00FD4E53"/>
    <w:rsid w:val="00FE73B8"/>
    <w:rsid w:val="05223EED"/>
    <w:rsid w:val="17E57238"/>
    <w:rsid w:val="43748938"/>
    <w:rsid w:val="75DE0DA0"/>
    <w:rsid w:val="7EFC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3612B3"/>
  <w15:chartTrackingRefBased/>
  <w15:docId w15:val="{92CFB39C-B526-C843-97D2-CFF9D4014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00000" w:themeColor="text1"/>
        <w:lang w:val="en-AU" w:eastAsia="zh-CN" w:bidi="ar-SA"/>
      </w:rPr>
    </w:rPrDefault>
    <w:pPrDefault>
      <w:pPr>
        <w:spacing w:before="160" w:after="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nhideWhenUsed="1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279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4"/>
    <w:qFormat/>
    <w:rsid w:val="00FB7C1E"/>
    <w:pPr>
      <w:keepNext/>
      <w:keepLines/>
      <w:spacing w:before="320" w:after="160" w:line="420" w:lineRule="atLeast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4"/>
    <w:unhideWhenUsed/>
    <w:qFormat/>
    <w:rsid w:val="00C70717"/>
    <w:pPr>
      <w:spacing w:line="340" w:lineRule="atLeast"/>
      <w:outlineLvl w:val="1"/>
    </w:pPr>
    <w:rPr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4"/>
    <w:unhideWhenUsed/>
    <w:qFormat/>
    <w:rsid w:val="00D11558"/>
    <w:pPr>
      <w:spacing w:line="280" w:lineRule="atLeast"/>
      <w:outlineLvl w:val="2"/>
    </w:pPr>
    <w:rPr>
      <w:szCs w:val="24"/>
    </w:rPr>
  </w:style>
  <w:style w:type="paragraph" w:styleId="Heading4">
    <w:name w:val="heading 4"/>
    <w:basedOn w:val="Heading3"/>
    <w:next w:val="Normal"/>
    <w:link w:val="Heading4Char"/>
    <w:uiPriority w:val="4"/>
    <w:unhideWhenUsed/>
    <w:qFormat/>
    <w:rsid w:val="00F64FDB"/>
    <w:pPr>
      <w:outlineLvl w:val="3"/>
    </w:pPr>
    <w:rPr>
      <w:b w:val="0"/>
      <w:iCs/>
      <w:color w:val="212A4C" w:themeColor="text2"/>
      <w:sz w:val="20"/>
    </w:rPr>
  </w:style>
  <w:style w:type="paragraph" w:styleId="Heading5">
    <w:name w:val="heading 5"/>
    <w:basedOn w:val="Heading4"/>
    <w:next w:val="Normal"/>
    <w:link w:val="Heading5Char"/>
    <w:uiPriority w:val="4"/>
    <w:semiHidden/>
    <w:unhideWhenUsed/>
    <w:qFormat/>
    <w:rsid w:val="00F64FDB"/>
    <w:pPr>
      <w:outlineLvl w:val="4"/>
    </w:pPr>
    <w:rPr>
      <w:b/>
      <w:i/>
      <w:color w:val="264F90" w:themeColor="accent2"/>
    </w:rPr>
  </w:style>
  <w:style w:type="paragraph" w:styleId="Heading6">
    <w:name w:val="heading 6"/>
    <w:basedOn w:val="Normal"/>
    <w:next w:val="Normal"/>
    <w:link w:val="Heading6Char"/>
    <w:uiPriority w:val="4"/>
    <w:semiHidden/>
    <w:unhideWhenUsed/>
    <w:qFormat/>
    <w:rsid w:val="00F62279"/>
    <w:pPr>
      <w:keepNext/>
      <w:keepLines/>
      <w:spacing w:before="40" w:after="0"/>
      <w:outlineLvl w:val="5"/>
    </w:pPr>
    <w:rPr>
      <w:rFonts w:eastAsiaTheme="majorEastAsia" w:cstheme="majorBidi"/>
      <w:color w:val="101425" w:themeColor="accent1" w:themeShade="7F"/>
    </w:rPr>
  </w:style>
  <w:style w:type="paragraph" w:styleId="Heading7">
    <w:name w:val="heading 7"/>
    <w:basedOn w:val="Normal"/>
    <w:next w:val="Normal"/>
    <w:link w:val="Heading7Char"/>
    <w:uiPriority w:val="4"/>
    <w:semiHidden/>
    <w:unhideWhenUsed/>
    <w:qFormat/>
    <w:rsid w:val="00F62279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01425" w:themeColor="accent1" w:themeShade="7F"/>
    </w:rPr>
  </w:style>
  <w:style w:type="paragraph" w:styleId="Heading8">
    <w:name w:val="heading 8"/>
    <w:basedOn w:val="Normal"/>
    <w:next w:val="Normal"/>
    <w:link w:val="Heading8Char"/>
    <w:uiPriority w:val="4"/>
    <w:semiHidden/>
    <w:unhideWhenUsed/>
    <w:qFormat/>
    <w:rsid w:val="00F62279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4"/>
    <w:semiHidden/>
    <w:unhideWhenUsed/>
    <w:qFormat/>
    <w:rsid w:val="00F62279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560DC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D560DC"/>
    <w:rPr>
      <w:rFonts w:ascii="Arial" w:hAnsi="Arial"/>
      <w:i/>
      <w:iCs/>
      <w:color w:val="212A4C" w:themeColor="accent1"/>
    </w:rPr>
  </w:style>
  <w:style w:type="character" w:styleId="Strong">
    <w:name w:val="Strong"/>
    <w:basedOn w:val="DefaultParagraphFont"/>
    <w:uiPriority w:val="22"/>
    <w:qFormat/>
    <w:rsid w:val="00D560DC"/>
    <w:rPr>
      <w:rFonts w:ascii="Arial" w:hAnsi="Arial"/>
      <w:b/>
      <w:bCs/>
    </w:rPr>
  </w:style>
  <w:style w:type="paragraph" w:styleId="Header">
    <w:name w:val="header"/>
    <w:basedOn w:val="Normal"/>
    <w:link w:val="HeaderChar"/>
    <w:unhideWhenUsed/>
    <w:qFormat/>
    <w:rsid w:val="00D560DC"/>
    <w:pPr>
      <w:spacing w:before="0" w:after="0"/>
    </w:pPr>
  </w:style>
  <w:style w:type="character" w:customStyle="1" w:styleId="HeaderChar">
    <w:name w:val="Header Char"/>
    <w:basedOn w:val="DefaultParagraphFont"/>
    <w:link w:val="Header"/>
    <w:rsid w:val="00D560DC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70717"/>
    <w:pPr>
      <w:tabs>
        <w:tab w:val="right" w:pos="9866"/>
      </w:tabs>
      <w:spacing w:after="0" w:line="320" w:lineRule="atLeast"/>
    </w:pPr>
    <w:rPr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C70717"/>
    <w:rPr>
      <w:rFonts w:ascii="Arial" w:hAnsi="Arial"/>
      <w:color w:val="auto"/>
      <w:sz w:val="24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F64FDB"/>
    <w:pPr>
      <w:numPr>
        <w:ilvl w:val="1"/>
      </w:numPr>
      <w:spacing w:before="0" w:after="320" w:line="560" w:lineRule="atLeast"/>
    </w:pPr>
    <w:rPr>
      <w:color w:val="212A4C" w:themeColor="text2"/>
      <w:sz w:val="4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64FDB"/>
    <w:rPr>
      <w:rFonts w:asciiTheme="majorHAnsi" w:eastAsiaTheme="majorEastAsia" w:hAnsiTheme="majorHAnsi" w:cstheme="majorBidi"/>
      <w:b/>
      <w:color w:val="212A4C" w:themeColor="text2"/>
      <w:sz w:val="44"/>
      <w:szCs w:val="22"/>
    </w:rPr>
  </w:style>
  <w:style w:type="paragraph" w:styleId="Title">
    <w:name w:val="Title"/>
    <w:basedOn w:val="Heading1"/>
    <w:next w:val="Normal"/>
    <w:link w:val="TitleChar"/>
    <w:uiPriority w:val="10"/>
    <w:qFormat/>
    <w:rsid w:val="00FB7C1E"/>
    <w:pPr>
      <w:spacing w:before="0" w:after="0" w:line="240" w:lineRule="auto"/>
      <w:contextualSpacing/>
    </w:pPr>
    <w:rPr>
      <w:b w:val="0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7C1E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styleId="PlaceholderText">
    <w:name w:val="Placeholder Text"/>
    <w:basedOn w:val="DefaultParagraphFont"/>
    <w:uiPriority w:val="99"/>
    <w:semiHidden/>
    <w:rsid w:val="00D560DC"/>
    <w:rPr>
      <w:rFonts w:ascii="Arial" w:hAnsi="Arial"/>
      <w:color w:val="808080"/>
    </w:rPr>
  </w:style>
  <w:style w:type="character" w:customStyle="1" w:styleId="Heading2Char">
    <w:name w:val="Heading 2 Char"/>
    <w:basedOn w:val="DefaultParagraphFont"/>
    <w:link w:val="Heading2"/>
    <w:uiPriority w:val="4"/>
    <w:rsid w:val="00C70717"/>
    <w:rPr>
      <w:rFonts w:ascii="Arial" w:eastAsiaTheme="majorEastAsia" w:hAnsi="Arial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4"/>
    <w:rsid w:val="00FB7C1E"/>
    <w:rPr>
      <w:rFonts w:ascii="Arial" w:eastAsiaTheme="majorEastAsia" w:hAnsi="Arial" w:cstheme="majorBidi"/>
      <w:b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4"/>
    <w:rsid w:val="00D11558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rsid w:val="008A340B"/>
    <w:rPr>
      <w:rFonts w:asciiTheme="majorHAnsi" w:eastAsiaTheme="majorEastAsia" w:hAnsiTheme="majorHAnsi" w:cstheme="majorBidi"/>
      <w:b/>
      <w:iCs/>
      <w:color w:val="212A4C" w:themeColor="text2"/>
      <w:szCs w:val="24"/>
    </w:rPr>
  </w:style>
  <w:style w:type="paragraph" w:customStyle="1" w:styleId="Bullet1">
    <w:name w:val="Bullet 1"/>
    <w:basedOn w:val="Normal"/>
    <w:uiPriority w:val="2"/>
    <w:qFormat/>
    <w:rsid w:val="00061D6A"/>
    <w:pPr>
      <w:numPr>
        <w:numId w:val="1"/>
      </w:numPr>
      <w:spacing w:before="80"/>
    </w:pPr>
  </w:style>
  <w:style w:type="paragraph" w:customStyle="1" w:styleId="Bullet2">
    <w:name w:val="Bullet 2"/>
    <w:basedOn w:val="Bullet1"/>
    <w:uiPriority w:val="2"/>
    <w:qFormat/>
    <w:rsid w:val="00F64FDB"/>
    <w:pPr>
      <w:numPr>
        <w:ilvl w:val="1"/>
      </w:numPr>
    </w:pPr>
  </w:style>
  <w:style w:type="paragraph" w:customStyle="1" w:styleId="Bullet3">
    <w:name w:val="Bullet 3"/>
    <w:basedOn w:val="Bullet2"/>
    <w:uiPriority w:val="2"/>
    <w:qFormat/>
    <w:rsid w:val="00F64FDB"/>
    <w:pPr>
      <w:numPr>
        <w:ilvl w:val="2"/>
      </w:numPr>
    </w:pPr>
  </w:style>
  <w:style w:type="numbering" w:customStyle="1" w:styleId="BulletListStyle">
    <w:name w:val="Bullet List Style"/>
    <w:uiPriority w:val="99"/>
    <w:rsid w:val="00061D6A"/>
    <w:pPr>
      <w:numPr>
        <w:numId w:val="1"/>
      </w:numPr>
    </w:pPr>
  </w:style>
  <w:style w:type="paragraph" w:customStyle="1" w:styleId="NumberedList1">
    <w:name w:val="Numbered List 1"/>
    <w:basedOn w:val="Normal"/>
    <w:uiPriority w:val="2"/>
    <w:qFormat/>
    <w:rsid w:val="00F62279"/>
    <w:pPr>
      <w:numPr>
        <w:numId w:val="4"/>
      </w:numPr>
      <w:spacing w:before="80"/>
    </w:pPr>
  </w:style>
  <w:style w:type="paragraph" w:customStyle="1" w:styleId="NumberedList2">
    <w:name w:val="Numbered List 2"/>
    <w:basedOn w:val="NumberedList1"/>
    <w:uiPriority w:val="2"/>
    <w:qFormat/>
    <w:rsid w:val="00F64FDB"/>
    <w:pPr>
      <w:numPr>
        <w:ilvl w:val="1"/>
      </w:numPr>
    </w:pPr>
  </w:style>
  <w:style w:type="paragraph" w:customStyle="1" w:styleId="NumberedList3">
    <w:name w:val="Numbered List 3"/>
    <w:basedOn w:val="NumberedList2"/>
    <w:uiPriority w:val="2"/>
    <w:qFormat/>
    <w:rsid w:val="00F64FDB"/>
    <w:pPr>
      <w:numPr>
        <w:ilvl w:val="2"/>
      </w:numPr>
    </w:pPr>
  </w:style>
  <w:style w:type="paragraph" w:customStyle="1" w:styleId="Introductionparagraph">
    <w:name w:val="Introduction paragraph"/>
    <w:basedOn w:val="Normal"/>
    <w:uiPriority w:val="5"/>
    <w:qFormat/>
    <w:rsid w:val="004C7058"/>
    <w:pPr>
      <w:spacing w:before="320" w:after="320" w:line="340" w:lineRule="atLeast"/>
    </w:pPr>
    <w:rPr>
      <w:sz w:val="28"/>
    </w:rPr>
  </w:style>
  <w:style w:type="character" w:customStyle="1" w:styleId="Heading5Char">
    <w:name w:val="Heading 5 Char"/>
    <w:basedOn w:val="DefaultParagraphFont"/>
    <w:link w:val="Heading5"/>
    <w:uiPriority w:val="4"/>
    <w:semiHidden/>
    <w:rsid w:val="008A340B"/>
    <w:rPr>
      <w:rFonts w:asciiTheme="majorHAnsi" w:eastAsiaTheme="majorEastAsia" w:hAnsiTheme="majorHAnsi" w:cstheme="majorBidi"/>
      <w:i/>
      <w:iCs/>
      <w:color w:val="264F90" w:themeColor="accent2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61D6A"/>
    <w:pPr>
      <w:spacing w:before="320" w:after="320" w:line="340" w:lineRule="atLeast"/>
      <w:ind w:left="284" w:right="284"/>
    </w:pPr>
    <w:rPr>
      <w:iCs/>
      <w:color w:val="176CB5" w:themeColor="accent3"/>
    </w:rPr>
  </w:style>
  <w:style w:type="character" w:customStyle="1" w:styleId="QuoteChar">
    <w:name w:val="Quote Char"/>
    <w:basedOn w:val="DefaultParagraphFont"/>
    <w:link w:val="Quote"/>
    <w:uiPriority w:val="29"/>
    <w:rsid w:val="00061D6A"/>
    <w:rPr>
      <w:rFonts w:ascii="Arial" w:hAnsi="Arial"/>
      <w:iCs/>
      <w:color w:val="176CB5" w:themeColor="accent3"/>
      <w:sz w:val="24"/>
    </w:rPr>
  </w:style>
  <w:style w:type="paragraph" w:customStyle="1" w:styleId="BoxQuote">
    <w:name w:val="Box Quote"/>
    <w:basedOn w:val="Quote"/>
    <w:uiPriority w:val="12"/>
    <w:qFormat/>
    <w:rsid w:val="00061D6A"/>
    <w:pPr>
      <w:pBdr>
        <w:top w:val="single" w:sz="4" w:space="14" w:color="DAECFA"/>
        <w:left w:val="single" w:sz="4" w:space="14" w:color="264F90" w:themeColor="accent2"/>
        <w:bottom w:val="single" w:sz="4" w:space="14" w:color="DAECFA"/>
        <w:right w:val="single" w:sz="4" w:space="14" w:color="DAECFA"/>
      </w:pBdr>
      <w:shd w:val="clear" w:color="auto" w:fill="DAECFA"/>
    </w:pPr>
  </w:style>
  <w:style w:type="paragraph" w:customStyle="1" w:styleId="Photocaption">
    <w:name w:val="Photo caption"/>
    <w:basedOn w:val="Normal"/>
    <w:uiPriority w:val="14"/>
    <w:qFormat/>
    <w:rsid w:val="00061D6A"/>
    <w:pPr>
      <w:pBdr>
        <w:bottom w:val="single" w:sz="4" w:space="8" w:color="176CB5" w:themeColor="accent3"/>
      </w:pBdr>
      <w:spacing w:after="160" w:line="240" w:lineRule="atLeast"/>
    </w:pPr>
    <w:rPr>
      <w:sz w:val="16"/>
    </w:rPr>
  </w:style>
  <w:style w:type="numbering" w:customStyle="1" w:styleId="NumberedListStyle">
    <w:name w:val="Numbered List Style"/>
    <w:uiPriority w:val="99"/>
    <w:rsid w:val="00F62279"/>
    <w:pPr>
      <w:numPr>
        <w:numId w:val="2"/>
      </w:numPr>
    </w:pPr>
  </w:style>
  <w:style w:type="table" w:styleId="TableGrid">
    <w:name w:val="Table Grid"/>
    <w:basedOn w:val="TableNormal"/>
    <w:rsid w:val="00061D6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EPTable1">
    <w:name w:val="BEP Table 1"/>
    <w:basedOn w:val="TableNormal"/>
    <w:uiPriority w:val="99"/>
    <w:rsid w:val="0095530D"/>
    <w:pPr>
      <w:spacing w:before="80" w:line="240" w:lineRule="auto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cPr>
      <w:shd w:val="clear" w:color="auto" w:fill="000000" w:themeFill="text1"/>
    </w:tcPr>
    <w:tblStylePr w:type="firstRow">
      <w:rPr>
        <w:b/>
      </w:rPr>
      <w:tblPr/>
      <w:trPr>
        <w:tblHeader/>
      </w:trPr>
      <w:tcPr>
        <w:shd w:val="clear" w:color="auto" w:fill="DAECFA"/>
      </w:tcPr>
    </w:tblStylePr>
    <w:tblStylePr w:type="lastRow">
      <w:tblPr/>
      <w:tcPr>
        <w:shd w:val="clear" w:color="auto" w:fill="D9D9D9" w:themeFill="background1" w:themeFillShade="D9"/>
      </w:tcPr>
    </w:tblStylePr>
    <w:tblStylePr w:type="firstCol">
      <w:rPr>
        <w:b w:val="0"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E6E6E6" w:themeFill="background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6E6E6" w:themeFill="background2"/>
      </w:tcPr>
    </w:tblStylePr>
  </w:style>
  <w:style w:type="paragraph" w:customStyle="1" w:styleId="FigureHeading">
    <w:name w:val="Figure Heading"/>
    <w:basedOn w:val="Normal"/>
    <w:uiPriority w:val="7"/>
    <w:qFormat/>
    <w:rsid w:val="00D06FDA"/>
    <w:pPr>
      <w:pBdr>
        <w:top w:val="single" w:sz="4" w:space="6" w:color="176CB5" w:themeColor="accent3"/>
        <w:left w:val="single" w:sz="4" w:space="4" w:color="176CB5" w:themeColor="accent3"/>
        <w:bottom w:val="single" w:sz="4" w:space="6" w:color="176CB5" w:themeColor="accent3"/>
        <w:right w:val="single" w:sz="4" w:space="4" w:color="176CB5" w:themeColor="accent3"/>
      </w:pBdr>
      <w:shd w:val="clear" w:color="auto" w:fill="176CB5" w:themeFill="accent3"/>
      <w:spacing w:after="160"/>
      <w:ind w:left="113" w:right="113"/>
    </w:pPr>
    <w:rPr>
      <w:b/>
      <w:caps/>
      <w:color w:val="FFFFFF" w:themeColor="background1"/>
    </w:rPr>
  </w:style>
  <w:style w:type="paragraph" w:customStyle="1" w:styleId="TableHeading">
    <w:name w:val="Table Heading"/>
    <w:basedOn w:val="FigureHeading"/>
    <w:uiPriority w:val="7"/>
    <w:qFormat/>
    <w:rsid w:val="00D06FDA"/>
    <w:pPr>
      <w:spacing w:after="0"/>
    </w:pPr>
  </w:style>
  <w:style w:type="paragraph" w:customStyle="1" w:styleId="Source">
    <w:name w:val="Source"/>
    <w:basedOn w:val="Normal"/>
    <w:uiPriority w:val="8"/>
    <w:qFormat/>
    <w:rsid w:val="00D06FDA"/>
    <w:pPr>
      <w:spacing w:before="80" w:line="200" w:lineRule="atLeast"/>
    </w:pPr>
    <w:rPr>
      <w:sz w:val="16"/>
    </w:rPr>
  </w:style>
  <w:style w:type="paragraph" w:styleId="ListBullet">
    <w:name w:val="List Bullet"/>
    <w:basedOn w:val="Normal"/>
    <w:uiPriority w:val="99"/>
    <w:unhideWhenUsed/>
    <w:rsid w:val="00E0199B"/>
    <w:pPr>
      <w:numPr>
        <w:numId w:val="3"/>
      </w:numPr>
      <w:contextualSpacing/>
    </w:pPr>
  </w:style>
  <w:style w:type="paragraph" w:customStyle="1" w:styleId="NotesLines">
    <w:name w:val="Notes Lines"/>
    <w:basedOn w:val="Normal"/>
    <w:uiPriority w:val="19"/>
    <w:qFormat/>
    <w:rsid w:val="008A340B"/>
    <w:pPr>
      <w:pBdr>
        <w:between w:val="single" w:sz="4" w:space="1" w:color="auto"/>
      </w:pBdr>
      <w:spacing w:line="360" w:lineRule="atLeast"/>
    </w:pPr>
  </w:style>
  <w:style w:type="paragraph" w:styleId="NoSpacing">
    <w:name w:val="No Spacing"/>
    <w:uiPriority w:val="1"/>
    <w:qFormat/>
    <w:rsid w:val="00F62279"/>
    <w:pPr>
      <w:spacing w:before="0" w:after="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CF40FC"/>
    <w:pPr>
      <w:spacing w:before="72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A4643"/>
    <w:pPr>
      <w:tabs>
        <w:tab w:val="right" w:pos="9854"/>
      </w:tabs>
    </w:pPr>
    <w:rPr>
      <w:b/>
      <w:u w:val="single" w:color="176CB5" w:themeColor="accent3"/>
    </w:rPr>
  </w:style>
  <w:style w:type="paragraph" w:styleId="TOC2">
    <w:name w:val="toc 2"/>
    <w:basedOn w:val="Normal"/>
    <w:next w:val="Normal"/>
    <w:autoRedefine/>
    <w:uiPriority w:val="39"/>
    <w:unhideWhenUsed/>
    <w:rsid w:val="00BA4643"/>
    <w:pPr>
      <w:spacing w:before="80"/>
    </w:pPr>
  </w:style>
  <w:style w:type="character" w:styleId="Hyperlink">
    <w:name w:val="Hyperlink"/>
    <w:basedOn w:val="DefaultParagraphFont"/>
    <w:uiPriority w:val="99"/>
    <w:unhideWhenUsed/>
    <w:rsid w:val="00D11558"/>
    <w:rPr>
      <w:rFonts w:ascii="Arial" w:hAnsi="Arial"/>
      <w:color w:val="000000" w:themeColor="text1"/>
      <w:u w:val="single"/>
    </w:rPr>
  </w:style>
  <w:style w:type="table" w:styleId="TableGridLight">
    <w:name w:val="Grid Table Light"/>
    <w:basedOn w:val="TableNormal"/>
    <w:uiPriority w:val="40"/>
    <w:rsid w:val="000730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148D0"/>
    <w:rPr>
      <w:rFonts w:ascii="Arial" w:hAnsi="Arial"/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C26E8"/>
    <w:pPr>
      <w:spacing w:before="0" w:after="200" w:line="240" w:lineRule="auto"/>
    </w:pPr>
    <w:rPr>
      <w:i/>
      <w:iCs/>
      <w:color w:val="212A4C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</w:rPr>
  </w:style>
  <w:style w:type="character" w:styleId="SmartLink">
    <w:name w:val="Smart 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  <w:shd w:val="clear" w:color="auto" w:fill="F3F2F1"/>
    </w:rPr>
  </w:style>
  <w:style w:type="paragraph" w:customStyle="1" w:styleId="Heading2HeadingStyles">
    <w:name w:val="Heading 2 (Heading Styles)"/>
    <w:basedOn w:val="Normal"/>
    <w:uiPriority w:val="99"/>
    <w:rsid w:val="00635A19"/>
    <w:pPr>
      <w:tabs>
        <w:tab w:val="left" w:pos="170"/>
        <w:tab w:val="left" w:pos="340"/>
      </w:tabs>
      <w:suppressAutoHyphens/>
      <w:autoSpaceDE w:val="0"/>
      <w:autoSpaceDN w:val="0"/>
      <w:adjustRightInd w:val="0"/>
      <w:spacing w:before="340" w:after="120" w:line="300" w:lineRule="atLeast"/>
      <w:textAlignment w:val="center"/>
    </w:pPr>
    <w:rPr>
      <w:rFonts w:ascii="Open Sans SemiBold" w:hAnsi="Open Sans SemiBold" w:cs="Open Sans SemiBold"/>
      <w:color w:val="000000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4"/>
    <w:semiHidden/>
    <w:rsid w:val="00F62279"/>
    <w:rPr>
      <w:rFonts w:ascii="Arial" w:eastAsiaTheme="majorEastAsia" w:hAnsi="Arial" w:cstheme="majorBidi"/>
      <w:color w:val="1014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F62279"/>
    <w:rPr>
      <w:rFonts w:ascii="Arial" w:eastAsiaTheme="majorEastAsia" w:hAnsi="Arial" w:cstheme="majorBidi"/>
      <w:i/>
      <w:iCs/>
      <w:color w:val="101425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F62279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F62279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TOAHeading">
    <w:name w:val="toa heading"/>
    <w:basedOn w:val="Normal"/>
    <w:next w:val="Normal"/>
    <w:uiPriority w:val="99"/>
    <w:semiHidden/>
    <w:unhideWhenUsed/>
    <w:rsid w:val="00F62279"/>
    <w:pPr>
      <w:spacing w:before="120"/>
    </w:pPr>
    <w:rPr>
      <w:rFonts w:eastAsiaTheme="majorEastAsia" w:cstheme="majorBidi"/>
      <w:b/>
      <w:bCs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F1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ealth.gov.au/childhood-immunisation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BEP 2020 Colours">
      <a:dk1>
        <a:sysClr val="windowText" lastClr="000000"/>
      </a:dk1>
      <a:lt1>
        <a:sysClr val="window" lastClr="FFFFFF"/>
      </a:lt1>
      <a:dk2>
        <a:srgbClr val="212A4C"/>
      </a:dk2>
      <a:lt2>
        <a:srgbClr val="E6E6E6"/>
      </a:lt2>
      <a:accent1>
        <a:srgbClr val="212A4C"/>
      </a:accent1>
      <a:accent2>
        <a:srgbClr val="264F90"/>
      </a:accent2>
      <a:accent3>
        <a:srgbClr val="176CB5"/>
      </a:accent3>
      <a:accent4>
        <a:srgbClr val="218080"/>
      </a:accent4>
      <a:accent5>
        <a:srgbClr val="E5B13D"/>
      </a:accent5>
      <a:accent6>
        <a:srgbClr val="A42079"/>
      </a:accent6>
      <a:hlink>
        <a:srgbClr val="0046FF"/>
      </a:hlink>
      <a:folHlink>
        <a:srgbClr val="0046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82B3361C2F6F4BA86251C46CAF0EB2" ma:contentTypeVersion="14" ma:contentTypeDescription="Create a new document." ma:contentTypeScope="" ma:versionID="50cd03bbd4b55f8887b3ef56faf06ccd">
  <xsd:schema xmlns:xsd="http://www.w3.org/2001/XMLSchema" xmlns:xs="http://www.w3.org/2001/XMLSchema" xmlns:p="http://schemas.microsoft.com/office/2006/metadata/properties" xmlns:ns2="515d3cfa-8aa5-4e1a-acdf-425843e59d29" xmlns:ns3="44f4484e-ba74-4836-b9c4-98f9026b83d2" targetNamespace="http://schemas.microsoft.com/office/2006/metadata/properties" ma:root="true" ma:fieldsID="84390c26d0c55c4035efbb8df780f996" ns2:_="" ns3:_="">
    <xsd:import namespace="515d3cfa-8aa5-4e1a-acdf-425843e59d29"/>
    <xsd:import namespace="44f4484e-ba74-4836-b9c4-98f9026b83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d3cfa-8aa5-4e1a-acdf-425843e59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f4484e-ba74-4836-b9c4-98f9026b83d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9497100-6bc4-40ae-a131-5b0bb6c81ec8}" ma:internalName="TaxCatchAll" ma:showField="CatchAllData" ma:web="44f4484e-ba74-4836-b9c4-98f9026b83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f4484e-ba74-4836-b9c4-98f9026b83d2" xsi:nil="true"/>
    <lcf76f155ced4ddcb4097134ff3c332f xmlns="515d3cfa-8aa5-4e1a-acdf-425843e59d2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08FCFC-9B5D-4FBB-ADF7-3594A80897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5d3cfa-8aa5-4e1a-acdf-425843e59d29"/>
    <ds:schemaRef ds:uri="44f4484e-ba74-4836-b9c4-98f9026b83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6A4129-E103-4623-8D80-E0C7D8FC41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7ACB0FC-0E4C-49DE-9881-86F83D527BF0}">
  <ds:schemaRefs>
    <ds:schemaRef ds:uri="http://schemas.microsoft.com/office/2006/metadata/properties"/>
    <ds:schemaRef ds:uri="http://schemas.microsoft.com/office/infopath/2007/PartnerControls"/>
    <ds:schemaRef ds:uri="44f4484e-ba74-4836-b9c4-98f9026b83d2"/>
    <ds:schemaRef ds:uri="515d3cfa-8aa5-4e1a-acdf-425843e59d29"/>
  </ds:schemaRefs>
</ds:datastoreItem>
</file>

<file path=customXml/itemProps4.xml><?xml version="1.0" encoding="utf-8"?>
<ds:datastoreItem xmlns:ds="http://schemas.openxmlformats.org/officeDocument/2006/customXml" ds:itemID="{FA52AFC6-BC78-4714-8049-3707ECB839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374</Words>
  <Characters>501</Characters>
  <Application>Microsoft Office Word</Application>
  <DocSecurity>0</DocSecurity>
  <Lines>38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National Immunisation Schedule (Childhood) - Chinese Traditional</vt:lpstr>
    </vt:vector>
  </TitlesOfParts>
  <Manager/>
  <Company/>
  <LinksUpToDate>false</LinksUpToDate>
  <CharactersWithSpaces>542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Immunisation Schedule (Childhood) - Chinese Traditional</dc:title>
  <dc:subject/>
  <dc:creator>Australian Government Department of Health, Disability and Ageing</dc:creator>
  <cp:keywords>DT0004965-0825; National; Immunisation; Schedule; Childhood; Immunisation National; Immunisation Program</cp:keywords>
  <dc:description/>
  <cp:revision>17</cp:revision>
  <cp:lastPrinted>2026-07-26T09:14:00Z</cp:lastPrinted>
  <dcterms:created xsi:type="dcterms:W3CDTF">2026-08-12T06:52:00Z</dcterms:created>
  <dcterms:modified xsi:type="dcterms:W3CDTF">2026-08-31T04:30:00Z</dcterms:modified>
  <cp:category>Immunisation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0x0101007A82B3361C2F6F4BA86251C46CAF0EB2</vt:lpwstr>
  </property>
  <property fmtid="{D5CDD505-2E9C-101B-9397-08002B2CF9AE}" pid="3" name="Order">
    <vt:r8>425700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  <property fmtid="{D5CDD505-2E9C-101B-9397-08002B2CF9AE}" pid="11" name="ClassificationContentMarkingHeaderShapeIds">
    <vt:lpwstr>6dfc927b,36192dfe,140354f8</vt:lpwstr>
  </property>
  <property fmtid="{D5CDD505-2E9C-101B-9397-08002B2CF9AE}" pid="12" name="ClassificationContentMarkingHeaderFontProps">
    <vt:lpwstr>#ff0000,12,Aptos</vt:lpwstr>
  </property>
  <property fmtid="{D5CDD505-2E9C-101B-9397-08002B2CF9AE}" pid="13" name="ClassificationContentMarkingHeaderText">
    <vt:lpwstr>OFFICIAL</vt:lpwstr>
  </property>
  <property fmtid="{D5CDD505-2E9C-101B-9397-08002B2CF9AE}" pid="14" name="ClassificationContentMarkingFooterShapeIds">
    <vt:lpwstr>7c247686,7667efa7,195bf812</vt:lpwstr>
  </property>
  <property fmtid="{D5CDD505-2E9C-101B-9397-08002B2CF9AE}" pid="15" name="ClassificationContentMarkingFooterFontProps">
    <vt:lpwstr>#ff0000,12,Aptos</vt:lpwstr>
  </property>
  <property fmtid="{D5CDD505-2E9C-101B-9397-08002B2CF9AE}" pid="16" name="ClassificationContentMarkingFooterText">
    <vt:lpwstr>OFFICIAL</vt:lpwstr>
  </property>
  <property fmtid="{D5CDD505-2E9C-101B-9397-08002B2CF9AE}" pid="17" name="MSIP_Label_7cd3e8b9-ffed-43a8-b7f4-cc2fa0382d36_Enabled">
    <vt:lpwstr>true</vt:lpwstr>
  </property>
  <property fmtid="{D5CDD505-2E9C-101B-9397-08002B2CF9AE}" pid="18" name="MSIP_Label_7cd3e8b9-ffed-43a8-b7f4-cc2fa0382d36_SetDate">
    <vt:lpwstr>2026-08-12T06:52:10Z</vt:lpwstr>
  </property>
  <property fmtid="{D5CDD505-2E9C-101B-9397-08002B2CF9AE}" pid="19" name="MSIP_Label_7cd3e8b9-ffed-43a8-b7f4-cc2fa0382d36_Method">
    <vt:lpwstr>Privileged</vt:lpwstr>
  </property>
  <property fmtid="{D5CDD505-2E9C-101B-9397-08002B2CF9AE}" pid="20" name="MSIP_Label_7cd3e8b9-ffed-43a8-b7f4-cc2fa0382d36_Name">
    <vt:lpwstr>O</vt:lpwstr>
  </property>
  <property fmtid="{D5CDD505-2E9C-101B-9397-08002B2CF9AE}" pid="21" name="MSIP_Label_7cd3e8b9-ffed-43a8-b7f4-cc2fa0382d36_SiteId">
    <vt:lpwstr>34a3929c-73cf-4954-abfe-147dc3517892</vt:lpwstr>
  </property>
  <property fmtid="{D5CDD505-2E9C-101B-9397-08002B2CF9AE}" pid="22" name="MSIP_Label_7cd3e8b9-ffed-43a8-b7f4-cc2fa0382d36_ActionId">
    <vt:lpwstr>4b4cc37d-25eb-4541-b06c-af7c8d5fdd5f</vt:lpwstr>
  </property>
  <property fmtid="{D5CDD505-2E9C-101B-9397-08002B2CF9AE}" pid="23" name="MSIP_Label_7cd3e8b9-ffed-43a8-b7f4-cc2fa0382d36_ContentBits">
    <vt:lpwstr>3</vt:lpwstr>
  </property>
  <property fmtid="{D5CDD505-2E9C-101B-9397-08002B2CF9AE}" pid="24" name="MSIP_Label_7cd3e8b9-ffed-43a8-b7f4-cc2fa0382d36_Tag">
    <vt:lpwstr>10, 0, 1, 2</vt:lpwstr>
  </property>
</Properties>
</file>