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EFA1" w14:textId="6782F59B" w:rsidR="00280050" w:rsidRPr="007E7B90" w:rsidRDefault="00F6674E" w:rsidP="007E7B90">
      <w:pPr>
        <w:pStyle w:val="Heading1"/>
      </w:pPr>
      <w:r>
        <w:t>How to do your own Cervical Screening Test</w:t>
      </w:r>
    </w:p>
    <w:p w14:paraId="46678B17" w14:textId="77777777" w:rsidR="007E7B90" w:rsidRDefault="007E7B90" w:rsidP="007E7B90"/>
    <w:p w14:paraId="48195B82" w14:textId="5E767DEF" w:rsidR="007E7B90" w:rsidRPr="007E7B90" w:rsidRDefault="007E7B90" w:rsidP="007E7B90">
      <w:pPr>
        <w:pStyle w:val="Heading2"/>
      </w:pPr>
      <w:r w:rsidRPr="007E7B90">
        <w:t>Step 1</w:t>
      </w:r>
    </w:p>
    <w:p w14:paraId="1DDCCCDF" w14:textId="21411D04" w:rsidR="007E7B90" w:rsidRDefault="00F6674E" w:rsidP="00F6674E">
      <w:r>
        <w:t>You will be provided with a private space to collect your sample.</w:t>
      </w:r>
    </w:p>
    <w:p w14:paraId="7901E4B2" w14:textId="77777777" w:rsidR="00F6674E" w:rsidRDefault="00F6674E" w:rsidP="00F6674E"/>
    <w:p w14:paraId="429F5647" w14:textId="76BE7968" w:rsidR="007E7B90" w:rsidRDefault="007E7B90" w:rsidP="007E7B90">
      <w:pPr>
        <w:pStyle w:val="Heading2"/>
      </w:pPr>
      <w:r>
        <w:t>Step 2</w:t>
      </w:r>
    </w:p>
    <w:p w14:paraId="5D5D4DA3" w14:textId="10D89244" w:rsidR="007E7B90" w:rsidRDefault="00E96B49" w:rsidP="00E96B49">
      <w:r>
        <w:t>Twist the cap and remove the swab from the tube. Hold on to the cap and do not touch the end of the swab. </w:t>
      </w:r>
    </w:p>
    <w:p w14:paraId="62ACBC6B" w14:textId="77777777" w:rsidR="00E96B49" w:rsidRDefault="00E96B49" w:rsidP="00E96B49"/>
    <w:p w14:paraId="299D7EA3" w14:textId="3C2BC2BC" w:rsidR="007E7B90" w:rsidRDefault="007E7B90" w:rsidP="007E7B90">
      <w:pPr>
        <w:pStyle w:val="Heading2"/>
      </w:pPr>
      <w:r>
        <w:t>Step 3</w:t>
      </w:r>
    </w:p>
    <w:p w14:paraId="3D126C52" w14:textId="2ABF2F54" w:rsidR="007E7B90" w:rsidRDefault="00E96B49" w:rsidP="00E96B49">
      <w:r w:rsidRPr="00E96B49">
        <w:t>Insert the swab into your vagina. You do not need to reach your cervix. The swab should have a red mark to show you how far to put it in.</w:t>
      </w:r>
    </w:p>
    <w:p w14:paraId="2408A0EA" w14:textId="77777777" w:rsidR="000A701B" w:rsidRDefault="000A701B" w:rsidP="00E96B49"/>
    <w:p w14:paraId="0C3F36DB" w14:textId="316311A6" w:rsidR="007E7B90" w:rsidRDefault="007E7B90" w:rsidP="007E7B90">
      <w:pPr>
        <w:pStyle w:val="Heading2"/>
      </w:pPr>
      <w:r>
        <w:t>Step 4</w:t>
      </w:r>
    </w:p>
    <w:p w14:paraId="222EC684" w14:textId="062B3F2B" w:rsidR="007E7B90" w:rsidRDefault="000A701B" w:rsidP="000A701B">
      <w:r w:rsidRPr="000A701B">
        <w:t>Gently move the swab in a circle inside your vagina. Do this for 20-30 seconds to collect a sample.</w:t>
      </w:r>
    </w:p>
    <w:p w14:paraId="10E8E283" w14:textId="77777777" w:rsidR="000A701B" w:rsidRDefault="000A701B" w:rsidP="000A701B"/>
    <w:p w14:paraId="656620D7" w14:textId="5802CD49" w:rsidR="007E7B90" w:rsidRDefault="007E7B90" w:rsidP="007E7B90">
      <w:pPr>
        <w:pStyle w:val="Heading2"/>
      </w:pPr>
      <w:r>
        <w:t>Step 5</w:t>
      </w:r>
    </w:p>
    <w:p w14:paraId="66601581" w14:textId="135AFA45" w:rsidR="007E7B90" w:rsidRDefault="006504E4" w:rsidP="006504E4">
      <w:r w:rsidRPr="006504E4">
        <w:t>Gently remove the swab from your vagina. Place the swab back into the tube, screw the cap back on and give it back to your healthcare provider.</w:t>
      </w:r>
    </w:p>
    <w:p w14:paraId="2A4E072B" w14:textId="77777777" w:rsidR="006504E4" w:rsidRDefault="006504E4" w:rsidP="006504E4"/>
    <w:p w14:paraId="222BAB2D" w14:textId="0E1080FD" w:rsidR="006504E4" w:rsidRDefault="006504E4" w:rsidP="006504E4">
      <w:pPr>
        <w:pStyle w:val="Heading2"/>
      </w:pPr>
      <w:r>
        <w:t>Step 6</w:t>
      </w:r>
    </w:p>
    <w:p w14:paraId="4C2A27E0" w14:textId="77777777" w:rsidR="00D936A0" w:rsidRDefault="006504E4" w:rsidP="006504E4">
      <w:r w:rsidRPr="006504E4">
        <w:t xml:space="preserve">Your healthcare provider will send your sample to a pathology laboratory to be tested. </w:t>
      </w:r>
    </w:p>
    <w:p w14:paraId="56C5E02A" w14:textId="0848922C" w:rsidR="006504E4" w:rsidRPr="007E7B90" w:rsidRDefault="006504E4" w:rsidP="006504E4">
      <w:r w:rsidRPr="006504E4">
        <w:t>Your healthcare provider will let you know your results.</w:t>
      </w:r>
    </w:p>
    <w:sectPr w:rsidR="006504E4" w:rsidRPr="007E7B90" w:rsidSect="007E7B90">
      <w:headerReference w:type="even" r:id="rId6"/>
      <w:footerReference w:type="even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546C0" w14:textId="77777777" w:rsidR="00594F4B" w:rsidRDefault="00594F4B" w:rsidP="007E7B90">
      <w:r>
        <w:separator/>
      </w:r>
    </w:p>
  </w:endnote>
  <w:endnote w:type="continuationSeparator" w:id="0">
    <w:p w14:paraId="7F50F697" w14:textId="77777777" w:rsidR="00594F4B" w:rsidRDefault="00594F4B" w:rsidP="007E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EA19" w14:textId="1E3BA813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ABB352" wp14:editId="20A6B6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32413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62D1C" w14:textId="6A7D562C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B3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4862D1C" w14:textId="6A7D562C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2C19" w14:textId="4FECF4C1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765E6A" wp14:editId="03C3D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438879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7AE24" w14:textId="11606C1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65E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377AE24" w14:textId="11606C1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A205" w14:textId="77777777" w:rsidR="00594F4B" w:rsidRDefault="00594F4B" w:rsidP="007E7B90">
      <w:r>
        <w:separator/>
      </w:r>
    </w:p>
  </w:footnote>
  <w:footnote w:type="continuationSeparator" w:id="0">
    <w:p w14:paraId="4349FEAA" w14:textId="77777777" w:rsidR="00594F4B" w:rsidRDefault="00594F4B" w:rsidP="007E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56E" w14:textId="33C1BF15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C5402" wp14:editId="452751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09409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870D0" w14:textId="188C9C7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C54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257870D0" w14:textId="188C9C7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818" w14:textId="4A69B1E2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D9FD5F" wp14:editId="729BB6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05151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2F7D4" w14:textId="5E7A562E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9F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ED2F7D4" w14:textId="5E7A562E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90"/>
    <w:rsid w:val="000273CA"/>
    <w:rsid w:val="000A701B"/>
    <w:rsid w:val="0020561C"/>
    <w:rsid w:val="00212632"/>
    <w:rsid w:val="00280050"/>
    <w:rsid w:val="00594F4B"/>
    <w:rsid w:val="006504E4"/>
    <w:rsid w:val="006A7465"/>
    <w:rsid w:val="007E7B90"/>
    <w:rsid w:val="008B515E"/>
    <w:rsid w:val="00A257D9"/>
    <w:rsid w:val="00AE3EF8"/>
    <w:rsid w:val="00C33EB1"/>
    <w:rsid w:val="00D1513B"/>
    <w:rsid w:val="00D936A0"/>
    <w:rsid w:val="00E96B49"/>
    <w:rsid w:val="00F14D6C"/>
    <w:rsid w:val="00F6674E"/>
    <w:rsid w:val="00F746C0"/>
    <w:rsid w:val="00FB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DA453"/>
  <w15:chartTrackingRefBased/>
  <w15:docId w15:val="{5B45FE6B-140F-421E-A042-478508B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B90"/>
    <w:pPr>
      <w:spacing w:after="0" w:line="240" w:lineRule="auto"/>
    </w:pPr>
    <w:rPr>
      <w:rFonts w:ascii="Segoe UI" w:hAnsi="Segoe UI" w:cs="Segoe U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90"/>
    <w:pPr>
      <w:keepNext/>
      <w:keepLines/>
      <w:outlineLvl w:val="0"/>
    </w:pPr>
    <w:rPr>
      <w:rFonts w:eastAsiaTheme="majorEastAsia"/>
      <w:b/>
      <w:bCs/>
      <w:color w:val="7030A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90"/>
    <w:pPr>
      <w:keepNext/>
      <w:keepLines/>
      <w:outlineLvl w:val="1"/>
    </w:pPr>
    <w:rPr>
      <w:rFonts w:eastAsiaTheme="majorEastAsia"/>
      <w:b/>
      <w:bCs/>
      <w:color w:val="7030A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90"/>
    <w:rPr>
      <w:rFonts w:ascii="Segoe UI" w:eastAsiaTheme="majorEastAsia" w:hAnsi="Segoe UI" w:cs="Segoe UI"/>
      <w:b/>
      <w:bCs/>
      <w:color w:val="7030A0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7B90"/>
    <w:rPr>
      <w:rFonts w:ascii="Segoe UI" w:eastAsiaTheme="majorEastAsia" w:hAnsi="Segoe UI" w:cs="Segoe UI"/>
      <w:b/>
      <w:bCs/>
      <w:color w:val="7030A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B90"/>
    <w:rPr>
      <w:rFonts w:ascii="Segoe UI" w:hAnsi="Segoe UI" w:cs="Segoe UI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B90"/>
    <w:rPr>
      <w:rFonts w:ascii="Segoe UI" w:hAnsi="Segoe UI" w:cs="Segoe UI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119779-10C8-45CE-B4AA-E7A2BC70B698}"/>
</file>

<file path=customXml/itemProps2.xml><?xml version="1.0" encoding="utf-8"?>
<ds:datastoreItem xmlns:ds="http://schemas.openxmlformats.org/officeDocument/2006/customXml" ds:itemID="{084AC134-0FC7-4FC5-95E2-F614C9E69C99}"/>
</file>

<file path=customXml/itemProps3.xml><?xml version="1.0" encoding="utf-8"?>
<ds:datastoreItem xmlns:ds="http://schemas.openxmlformats.org/officeDocument/2006/customXml" ds:itemID="{143094D1-8210-4548-9B69-316931D562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156</Words>
  <Characters>635</Characters>
  <Application>Microsoft Office Word</Application>
  <DocSecurity>0</DocSecurity>
  <Lines>25</Lines>
  <Paragraphs>17</Paragraphs>
  <ScaleCrop>false</ScaleCrop>
  <Company>Department of Health, Disability and Ageing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Cervical Screening;</dc:subject>
  <dc:creator>Department of Health, Disability and Ageing</dc:creator>
  <cp:keywords/>
  <dc:description/>
  <dcterms:created xsi:type="dcterms:W3CDTF">2026-09-17T00:40:00Z</dcterms:created>
  <dcterms:modified xsi:type="dcterms:W3CDTF">2026-09-21T05:12:00Z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12303f5d,4d8ac889,14883e4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442e5836,1fbbfb67,7348da21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2026-09-17T00:49:05Z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1e9b250a-7393-4e69-82f0-ffe4a6372508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