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6E998" w14:textId="554A9C13" w:rsidR="00BA10AD" w:rsidRPr="00BA10AD" w:rsidRDefault="03DC776A" w:rsidP="00BA10AD">
      <w:pPr>
        <w:pStyle w:val="Heading1"/>
      </w:pPr>
      <w:r>
        <w:t>F</w:t>
      </w:r>
      <w:r w:rsidR="00C330AA">
        <w:t xml:space="preserve">unding changes for </w:t>
      </w:r>
      <w:r w:rsidR="532D47F2">
        <w:t xml:space="preserve">NDIS supports </w:t>
      </w:r>
    </w:p>
    <w:p w14:paraId="55003E64" w14:textId="3D31A572" w:rsidR="0051619B" w:rsidRPr="00F81B99" w:rsidRDefault="00D321BE" w:rsidP="00F81B99">
      <w:pPr>
        <w:rPr>
          <w:b/>
          <w:bCs/>
        </w:rPr>
      </w:pPr>
      <w:r w:rsidRPr="00F81B99">
        <w:rPr>
          <w:b/>
          <w:bCs/>
        </w:rPr>
        <w:t>September 2026</w:t>
      </w:r>
    </w:p>
    <w:p w14:paraId="03AD31C0" w14:textId="04858C9D" w:rsidR="009D447D" w:rsidRPr="00326870" w:rsidRDefault="006C62ED" w:rsidP="00326870">
      <w:pPr>
        <w:rPr>
          <w:bCs/>
        </w:rPr>
      </w:pPr>
      <w:r w:rsidRPr="006C62ED">
        <w:t xml:space="preserve">In the 2026-27 Budget, the Australian Government announced </w:t>
      </w:r>
      <w:r w:rsidR="00402A8E">
        <w:t>it would</w:t>
      </w:r>
      <w:r w:rsidRPr="006C62ED">
        <w:t xml:space="preserve"> reset funding for some </w:t>
      </w:r>
      <w:r w:rsidR="008D1890">
        <w:t>NDIS</w:t>
      </w:r>
      <w:r w:rsidRPr="006C62ED">
        <w:t xml:space="preserve"> supports</w:t>
      </w:r>
      <w:r w:rsidR="005F4E5E">
        <w:t xml:space="preserve"> from 1 October 2026</w:t>
      </w:r>
      <w:r w:rsidRPr="006C62ED">
        <w:t>.</w:t>
      </w:r>
      <w:r w:rsidR="00737E79" w:rsidRPr="00737E79">
        <w:t xml:space="preserve"> </w:t>
      </w:r>
      <w:r w:rsidR="005F4E5E">
        <w:rPr>
          <w:bCs/>
        </w:rPr>
        <w:t xml:space="preserve">This </w:t>
      </w:r>
      <w:r w:rsidR="00387279">
        <w:rPr>
          <w:bCs/>
        </w:rPr>
        <w:t>will impact</w:t>
      </w:r>
      <w:r w:rsidR="00387279" w:rsidRPr="00326870">
        <w:rPr>
          <w:bCs/>
        </w:rPr>
        <w:t xml:space="preserve"> </w:t>
      </w:r>
      <w:r w:rsidR="003538E8" w:rsidRPr="00326870">
        <w:rPr>
          <w:bCs/>
        </w:rPr>
        <w:t>budget allocations</w:t>
      </w:r>
      <w:r w:rsidR="00031AA6">
        <w:rPr>
          <w:bCs/>
        </w:rPr>
        <w:t xml:space="preserve"> in participant plans</w:t>
      </w:r>
      <w:r w:rsidR="00772D5F" w:rsidRPr="00326870">
        <w:rPr>
          <w:bCs/>
        </w:rPr>
        <w:t xml:space="preserve"> </w:t>
      </w:r>
      <w:r w:rsidR="3886D8D6">
        <w:t>for</w:t>
      </w:r>
      <w:r w:rsidR="009D447D" w:rsidRPr="00326870">
        <w:rPr>
          <w:bCs/>
        </w:rPr>
        <w:t>:</w:t>
      </w:r>
    </w:p>
    <w:p w14:paraId="7A47B680" w14:textId="6B565CB4" w:rsidR="009D447D" w:rsidRDefault="009D447D" w:rsidP="0000628D">
      <w:pPr>
        <w:pStyle w:val="ListParagraph"/>
        <w:ind w:left="720"/>
      </w:pPr>
      <w:r w:rsidRPr="009D447D">
        <w:t>social, economic and community participation</w:t>
      </w:r>
      <w:r w:rsidR="00D22907">
        <w:t xml:space="preserve"> supports</w:t>
      </w:r>
      <w:r w:rsidR="00090D8D">
        <w:rPr>
          <w:rStyle w:val="FootnoteReference"/>
        </w:rPr>
        <w:footnoteReference w:id="1"/>
      </w:r>
      <w:r>
        <w:t>,</w:t>
      </w:r>
      <w:r w:rsidRPr="009D447D">
        <w:t xml:space="preserve"> and</w:t>
      </w:r>
    </w:p>
    <w:p w14:paraId="4691AD20" w14:textId="04C52A03" w:rsidR="009D447D" w:rsidRPr="00355A24" w:rsidRDefault="483218CE" w:rsidP="0000628D">
      <w:pPr>
        <w:pStyle w:val="ListParagraph"/>
        <w:ind w:left="720"/>
      </w:pPr>
      <w:r w:rsidRPr="009E29C2">
        <w:t>improved daily living skills</w:t>
      </w:r>
      <w:r w:rsidR="1A5F86B3" w:rsidRPr="009E29C2">
        <w:t xml:space="preserve"> </w:t>
      </w:r>
      <w:r w:rsidR="1A5F86B3">
        <w:t>supports</w:t>
      </w:r>
      <w:r w:rsidR="54ACB637">
        <w:t>.</w:t>
      </w:r>
      <w:r w:rsidR="00090D8D">
        <w:rPr>
          <w:rStyle w:val="FootnoteReference"/>
        </w:rPr>
        <w:footnoteReference w:id="2"/>
      </w:r>
    </w:p>
    <w:p w14:paraId="46CB2FAD" w14:textId="23EA964A" w:rsidR="1FA978C4" w:rsidRPr="00915800" w:rsidRDefault="04BD6397">
      <w:pPr>
        <w:rPr>
          <w:b/>
        </w:rPr>
      </w:pPr>
      <w:r w:rsidRPr="00915800">
        <w:t>These changes will be introduced gradually over 12 months from 1 October 2026</w:t>
      </w:r>
      <w:r w:rsidR="00E42649">
        <w:t xml:space="preserve"> when</w:t>
      </w:r>
      <w:r w:rsidR="00E42649" w:rsidRPr="00E42649">
        <w:t xml:space="preserve"> </w:t>
      </w:r>
      <w:r w:rsidR="00E42649">
        <w:t xml:space="preserve">a </w:t>
      </w:r>
      <w:r w:rsidR="00E42649" w:rsidRPr="00E42649">
        <w:t>participant</w:t>
      </w:r>
      <w:r w:rsidR="00E42649">
        <w:t>’s</w:t>
      </w:r>
      <w:r w:rsidR="00E42649" w:rsidRPr="00E42649">
        <w:t xml:space="preserve"> plan is created, reassessed or renewed.</w:t>
      </w:r>
      <w:r w:rsidR="00E42649">
        <w:t xml:space="preserve"> </w:t>
      </w:r>
      <w:r w:rsidR="00EE5DC2">
        <w:t xml:space="preserve">Participants will be notified ahead </w:t>
      </w:r>
      <w:r w:rsidR="00E42649">
        <w:t xml:space="preserve">of </w:t>
      </w:r>
      <w:r w:rsidR="77757FF0">
        <w:t>their plan reassessment or renewal</w:t>
      </w:r>
      <w:r w:rsidR="00E42649">
        <w:t>.</w:t>
      </w:r>
      <w:r w:rsidR="00A20646">
        <w:t xml:space="preserve"> </w:t>
      </w:r>
      <w:r w:rsidR="003B3127">
        <w:rPr>
          <w:b/>
        </w:rPr>
        <w:t>Participants</w:t>
      </w:r>
      <w:r w:rsidR="54163A2B" w:rsidRPr="003B3127">
        <w:rPr>
          <w:b/>
        </w:rPr>
        <w:t xml:space="preserve"> can continue using </w:t>
      </w:r>
      <w:r w:rsidR="003B3127">
        <w:rPr>
          <w:b/>
        </w:rPr>
        <w:t>their</w:t>
      </w:r>
      <w:r w:rsidR="54163A2B" w:rsidRPr="003B3127">
        <w:rPr>
          <w:b/>
        </w:rPr>
        <w:t xml:space="preserve"> current plan and supports until </w:t>
      </w:r>
      <w:r w:rsidR="003B3127">
        <w:rPr>
          <w:b/>
        </w:rPr>
        <w:t>their</w:t>
      </w:r>
      <w:r w:rsidR="54163A2B" w:rsidRPr="003B3127">
        <w:rPr>
          <w:b/>
        </w:rPr>
        <w:t xml:space="preserve"> plan </w:t>
      </w:r>
      <w:r w:rsidR="54163A2B" w:rsidRPr="003B3127">
        <w:rPr>
          <w:b/>
          <w:bCs/>
        </w:rPr>
        <w:t>is reassesse</w:t>
      </w:r>
      <w:r w:rsidR="54163A2B" w:rsidRPr="75814CA3">
        <w:rPr>
          <w:b/>
          <w:bCs/>
        </w:rPr>
        <w:t>d or renewed</w:t>
      </w:r>
      <w:r w:rsidR="00A20646" w:rsidRPr="00EF2B9A">
        <w:rPr>
          <w:b/>
        </w:rPr>
        <w:t>.</w:t>
      </w:r>
      <w:r w:rsidR="00A20646" w:rsidRPr="003B3127">
        <w:rPr>
          <w:b/>
        </w:rPr>
        <w:t xml:space="preserve"> </w:t>
      </w:r>
    </w:p>
    <w:p w14:paraId="55144504" w14:textId="32D9D37A" w:rsidR="00EE5DC2" w:rsidRDefault="00197458" w:rsidP="00915800">
      <w:r>
        <w:t xml:space="preserve">Safeguards are in place to ensure participant </w:t>
      </w:r>
      <w:r w:rsidR="000F562D">
        <w:t>safety and wellbeing.</w:t>
      </w:r>
      <w:r w:rsidR="00444273">
        <w:t xml:space="preserve"> For example:</w:t>
      </w:r>
      <w:r w:rsidR="000F562D">
        <w:t xml:space="preserve"> </w:t>
      </w:r>
    </w:p>
    <w:p w14:paraId="219DCD51" w14:textId="1495E7F6" w:rsidR="003B3127" w:rsidRDefault="003B3127" w:rsidP="002833AD">
      <w:pPr>
        <w:pStyle w:val="ListParagraph"/>
        <w:spacing w:before="0" w:after="40"/>
        <w:ind w:left="714" w:hanging="357"/>
        <w:contextualSpacing w:val="0"/>
      </w:pPr>
      <w:r>
        <w:t xml:space="preserve">Only </w:t>
      </w:r>
      <w:r w:rsidRPr="003B3127">
        <w:t>social, economic and community participation and improved daily living skills supports</w:t>
      </w:r>
      <w:r>
        <w:t xml:space="preserve"> will be impacted. Other parts of participants’ plans will not be impacted.</w:t>
      </w:r>
    </w:p>
    <w:p w14:paraId="23554E22" w14:textId="2957C552" w:rsidR="1FA978C4" w:rsidRDefault="606D87F8" w:rsidP="002833AD">
      <w:pPr>
        <w:pStyle w:val="ListParagraph"/>
        <w:spacing w:before="0" w:after="40"/>
        <w:ind w:left="714" w:hanging="357"/>
        <w:contextualSpacing w:val="0"/>
      </w:pPr>
      <w:r>
        <w:t xml:space="preserve">Some </w:t>
      </w:r>
      <w:r w:rsidR="04BD6397" w:rsidRPr="00915800">
        <w:t xml:space="preserve">supports within </w:t>
      </w:r>
      <w:r w:rsidR="000F562D">
        <w:t>the relevant</w:t>
      </w:r>
      <w:r w:rsidR="04BD6397" w:rsidRPr="00915800">
        <w:t xml:space="preserve"> categories </w:t>
      </w:r>
      <w:r w:rsidR="704348A6">
        <w:t>will not be impacted</w:t>
      </w:r>
      <w:r w:rsidR="27B9E6D1" w:rsidRPr="00915800">
        <w:t>.</w:t>
      </w:r>
      <w:r w:rsidR="0D5CF130" w:rsidRPr="00915800">
        <w:t xml:space="preserve"> </w:t>
      </w:r>
    </w:p>
    <w:p w14:paraId="1BE7317A" w14:textId="0B6012F5" w:rsidR="00EE5DC2" w:rsidRDefault="019D7DAF" w:rsidP="002833AD">
      <w:pPr>
        <w:pStyle w:val="ListParagraph"/>
        <w:spacing w:before="0" w:after="40"/>
        <w:ind w:left="714" w:hanging="357"/>
        <w:contextualSpacing w:val="0"/>
      </w:pPr>
      <w:r>
        <w:t xml:space="preserve">Eligible </w:t>
      </w:r>
      <w:r w:rsidR="1351582A">
        <w:t>h</w:t>
      </w:r>
      <w:r w:rsidR="1C4015D0">
        <w:t>igh support needs participants will be able to</w:t>
      </w:r>
      <w:r w:rsidR="128DDE27">
        <w:t xml:space="preserve"> </w:t>
      </w:r>
      <w:r w:rsidR="541823BC">
        <w:t>request</w:t>
      </w:r>
      <w:r w:rsidR="128DDE27">
        <w:t xml:space="preserve"> a plan variation if a funding reduction would </w:t>
      </w:r>
      <w:r w:rsidR="6CF3F5EB">
        <w:t xml:space="preserve">impact </w:t>
      </w:r>
      <w:r w:rsidR="128DDE27">
        <w:t>their 24-hour disabilit</w:t>
      </w:r>
      <w:r w:rsidR="68B0E19A">
        <w:t>y</w:t>
      </w:r>
      <w:r w:rsidR="128DDE27">
        <w:t xml:space="preserve"> </w:t>
      </w:r>
      <w:r w:rsidR="3396947F">
        <w:t>support</w:t>
      </w:r>
      <w:r w:rsidR="004B58D3">
        <w:t>s</w:t>
      </w:r>
      <w:r w:rsidR="128DDE27">
        <w:t>.</w:t>
      </w:r>
      <w:r w:rsidR="00211DF0" w:rsidRPr="00211DF0">
        <w:t xml:space="preserve"> </w:t>
      </w:r>
    </w:p>
    <w:p w14:paraId="40A252DA" w14:textId="12877BEC" w:rsidR="271430EB" w:rsidRPr="00915800" w:rsidRDefault="002D73D8" w:rsidP="002833AD">
      <w:pPr>
        <w:pStyle w:val="ListParagraph"/>
        <w:spacing w:before="0" w:after="40"/>
        <w:ind w:left="714" w:hanging="357"/>
        <w:contextualSpacing w:val="0"/>
      </w:pPr>
      <w:r>
        <w:t>All p</w:t>
      </w:r>
      <w:r w:rsidR="1F2021EC" w:rsidRPr="00915800">
        <w:t xml:space="preserve">articipants can continue to request </w:t>
      </w:r>
      <w:r w:rsidR="50066BDF">
        <w:t xml:space="preserve">a variation or </w:t>
      </w:r>
      <w:r w:rsidR="1F2021EC" w:rsidRPr="00915800">
        <w:t>unscheduled plan reassessment where there have been significant and ongoing changes in their functional capacity, support needs or circumstances.</w:t>
      </w:r>
    </w:p>
    <w:p w14:paraId="251FF849" w14:textId="36BA3CB1" w:rsidR="00635A36" w:rsidRDefault="00BC2532" w:rsidP="00635A36">
      <w:pPr>
        <w:rPr>
          <w:b/>
          <w:bCs/>
        </w:rPr>
      </w:pPr>
      <w:r w:rsidRPr="001202CF">
        <w:rPr>
          <w:b/>
          <w:bCs/>
        </w:rPr>
        <w:t xml:space="preserve">This </w:t>
      </w:r>
      <w:r w:rsidR="00F52498">
        <w:rPr>
          <w:b/>
          <w:bCs/>
        </w:rPr>
        <w:t>document</w:t>
      </w:r>
      <w:r w:rsidR="00F52498" w:rsidRPr="001202CF">
        <w:rPr>
          <w:b/>
          <w:bCs/>
        </w:rPr>
        <w:t xml:space="preserve"> </w:t>
      </w:r>
      <w:r w:rsidRPr="001202CF">
        <w:rPr>
          <w:b/>
          <w:bCs/>
        </w:rPr>
        <w:t xml:space="preserve">explains what </w:t>
      </w:r>
      <w:r w:rsidR="007126D7">
        <w:rPr>
          <w:b/>
          <w:bCs/>
        </w:rPr>
        <w:t xml:space="preserve">is changing about funding for these supports </w:t>
      </w:r>
      <w:r w:rsidRPr="001202CF">
        <w:rPr>
          <w:b/>
          <w:bCs/>
        </w:rPr>
        <w:t>and what participants need to know</w:t>
      </w:r>
      <w:r w:rsidRPr="25014E91">
        <w:rPr>
          <w:b/>
          <w:bCs/>
        </w:rPr>
        <w:t>.</w:t>
      </w:r>
    </w:p>
    <w:p w14:paraId="10C9EF8A" w14:textId="6C0D84BA" w:rsidR="00087FDA" w:rsidRDefault="00087FDA" w:rsidP="00CD2FD0">
      <w:pPr>
        <w:keepNext/>
        <w:tabs>
          <w:tab w:val="left" w:pos="8730"/>
        </w:tabs>
        <w:outlineLvl w:val="1"/>
        <w:rPr>
          <w:rFonts w:eastAsiaTheme="majorEastAsia" w:cstheme="majorBidi"/>
          <w:b/>
          <w:color w:val="1E1544" w:themeColor="text1"/>
          <w:sz w:val="32"/>
          <w:szCs w:val="32"/>
        </w:rPr>
      </w:pPr>
      <w:r w:rsidRPr="25014E91">
        <w:rPr>
          <w:rFonts w:eastAsiaTheme="majorEastAsia" w:cstheme="majorBidi"/>
          <w:b/>
          <w:color w:val="1E1544" w:themeColor="text1"/>
          <w:sz w:val="32"/>
          <w:szCs w:val="32"/>
        </w:rPr>
        <w:lastRenderedPageBreak/>
        <w:t>Why the Government is making this change</w:t>
      </w:r>
    </w:p>
    <w:p w14:paraId="7408D91B" w14:textId="7F1D8AF1" w:rsidR="005113E4" w:rsidRDefault="005113E4" w:rsidP="008435F0">
      <w:r>
        <w:t xml:space="preserve">The NDIS was built on the promise of inclusion and to give people with disability real </w:t>
      </w:r>
      <w:r w:rsidRPr="008435F0">
        <w:t>opportunities for connection and to develop their capacity.</w:t>
      </w:r>
    </w:p>
    <w:p w14:paraId="038C3E88" w14:textId="52154D61" w:rsidR="63580914" w:rsidRPr="00915800" w:rsidRDefault="628AFBAE" w:rsidP="008435F0">
      <w:r>
        <w:t>Over time, funding for social, economic and community participation and improved daily living skills supports has grown</w:t>
      </w:r>
      <w:r w:rsidR="120BD014">
        <w:t xml:space="preserve"> significantly</w:t>
      </w:r>
      <w:r>
        <w:t xml:space="preserve">. </w:t>
      </w:r>
      <w:r w:rsidR="24EA32CC">
        <w:t xml:space="preserve">These supports also continue to be funded at a far higher level than </w:t>
      </w:r>
      <w:r w:rsidR="6F37E59E">
        <w:t>any other comparable support program.</w:t>
      </w:r>
    </w:p>
    <w:p w14:paraId="13922B53" w14:textId="625203F5" w:rsidR="00D12FA5" w:rsidRDefault="489E0643" w:rsidP="38C3FBC4">
      <w:r>
        <w:t>This will</w:t>
      </w:r>
      <w:r w:rsidR="33935843">
        <w:t xml:space="preserve"> </w:t>
      </w:r>
      <w:r w:rsidR="1CE3B8E3">
        <w:t>make the NDIS</w:t>
      </w:r>
      <w:r>
        <w:t xml:space="preserve"> </w:t>
      </w:r>
      <w:r w:rsidR="1CE3B8E3">
        <w:t>more consistent with other support programs</w:t>
      </w:r>
      <w:r w:rsidR="1F8017B4">
        <w:t xml:space="preserve"> and </w:t>
      </w:r>
      <w:r w:rsidR="25F23839">
        <w:t xml:space="preserve">help </w:t>
      </w:r>
      <w:r w:rsidR="6DD2A18F">
        <w:t>ensure the NDIS can continue to support people with disability for generations to come</w:t>
      </w:r>
      <w:r w:rsidR="3A7CDC4C">
        <w:t>.</w:t>
      </w:r>
    </w:p>
    <w:p w14:paraId="6A01F0DA" w14:textId="77777777" w:rsidR="009A23E2" w:rsidRDefault="009A23E2" w:rsidP="009A23E2">
      <w:pPr>
        <w:pBdr>
          <w:bottom w:val="single" w:sz="4" w:space="1" w:color="F2692B" w:themeColor="accent5"/>
        </w:pBdr>
      </w:pPr>
    </w:p>
    <w:p w14:paraId="35768DFA" w14:textId="45E63B84" w:rsidR="00614F43" w:rsidRPr="00614F43" w:rsidRDefault="00E07A3D" w:rsidP="00DB518E">
      <w:pPr>
        <w:keepNext/>
        <w:tabs>
          <w:tab w:val="left" w:pos="8730"/>
        </w:tabs>
        <w:spacing w:before="240"/>
        <w:outlineLvl w:val="1"/>
        <w:rPr>
          <w:rFonts w:eastAsiaTheme="majorEastAsia" w:cstheme="majorBidi"/>
          <w:b/>
          <w:color w:val="1E1544" w:themeColor="text1"/>
          <w:sz w:val="32"/>
          <w:szCs w:val="26"/>
        </w:rPr>
      </w:pPr>
      <w:r>
        <w:rPr>
          <w:rFonts w:eastAsiaTheme="majorEastAsia" w:cstheme="majorBidi"/>
          <w:b/>
          <w:color w:val="1E1544" w:themeColor="text1"/>
          <w:sz w:val="32"/>
          <w:szCs w:val="32"/>
        </w:rPr>
        <w:t>Understanding the legislative framework for this change</w:t>
      </w:r>
      <w:r w:rsidR="00CE7F94">
        <w:rPr>
          <w:rFonts w:eastAsiaTheme="majorEastAsia" w:cstheme="majorBidi"/>
          <w:b/>
          <w:color w:val="1E1544" w:themeColor="text1"/>
          <w:sz w:val="32"/>
          <w:szCs w:val="26"/>
        </w:rPr>
        <w:tab/>
      </w:r>
    </w:p>
    <w:p w14:paraId="014C43A3" w14:textId="44871365" w:rsidR="00CF4CFC" w:rsidRDefault="00CF4CFC" w:rsidP="00326870">
      <w:r>
        <w:t xml:space="preserve">Changes to funding for </w:t>
      </w:r>
      <w:r w:rsidRPr="00CF4CFC">
        <w:t>social, economic and community participation and improved daily living skills supports</w:t>
      </w:r>
      <w:r>
        <w:t xml:space="preserve"> are being made through a ‘support determination’. </w:t>
      </w:r>
    </w:p>
    <w:p w14:paraId="5C376E9F" w14:textId="6031E77C" w:rsidR="00C82CE1" w:rsidRDefault="11BE38C3" w:rsidP="00326870">
      <w:r>
        <w:t xml:space="preserve">A support determination </w:t>
      </w:r>
      <w:r w:rsidR="08A7C738">
        <w:t xml:space="preserve">is a legal instrument that </w:t>
      </w:r>
      <w:r>
        <w:t xml:space="preserve">allows the Minister to </w:t>
      </w:r>
      <w:r w:rsidR="161AA5A9">
        <w:t xml:space="preserve">reset </w:t>
      </w:r>
      <w:r>
        <w:t>funding for certain types of supports in</w:t>
      </w:r>
      <w:r w:rsidR="2F5116FF">
        <w:t xml:space="preserve"> current</w:t>
      </w:r>
      <w:r>
        <w:t xml:space="preserve"> NDIS plans.</w:t>
      </w:r>
    </w:p>
    <w:p w14:paraId="2FB328BA" w14:textId="4E304B96" w:rsidR="008C7E93" w:rsidRPr="001202CF" w:rsidRDefault="00A8790B" w:rsidP="00326870">
      <w:r>
        <w:t>On</w:t>
      </w:r>
      <w:r w:rsidRPr="001202CF">
        <w:t xml:space="preserve"> </w:t>
      </w:r>
      <w:r w:rsidR="008C7E93" w:rsidRPr="001202CF">
        <w:t>1 October 2026, the Minister will</w:t>
      </w:r>
      <w:r w:rsidR="002C463D">
        <w:t xml:space="preserve"> make </w:t>
      </w:r>
      <w:r w:rsidR="008424E1">
        <w:t>2</w:t>
      </w:r>
      <w:r w:rsidR="002C463D">
        <w:t xml:space="preserve"> instruments to</w:t>
      </w:r>
      <w:r w:rsidR="00271F41">
        <w:t>:</w:t>
      </w:r>
    </w:p>
    <w:p w14:paraId="072E3FEA" w14:textId="4313B403" w:rsidR="008C7E93" w:rsidRDefault="004B3F13" w:rsidP="00C43224">
      <w:pPr>
        <w:pStyle w:val="ListParagraph"/>
        <w:numPr>
          <w:ilvl w:val="0"/>
          <w:numId w:val="23"/>
        </w:numPr>
        <w:ind w:left="714" w:hanging="357"/>
        <w:contextualSpacing w:val="0"/>
      </w:pPr>
      <w:r>
        <w:t>S</w:t>
      </w:r>
      <w:r w:rsidR="008C7E93">
        <w:t>et</w:t>
      </w:r>
      <w:r w:rsidR="008C7E93" w:rsidRPr="001202CF">
        <w:t xml:space="preserve"> out the funding changes that apply to </w:t>
      </w:r>
      <w:r w:rsidR="009456D8">
        <w:t>s</w:t>
      </w:r>
      <w:r w:rsidR="009456D8" w:rsidRPr="009456D8">
        <w:t xml:space="preserve">ocial, economic and community participation and improved daily living skills supports </w:t>
      </w:r>
      <w:r w:rsidR="008C7E93" w:rsidRPr="003A257B">
        <w:rPr>
          <w:u w:val="single"/>
        </w:rPr>
        <w:t>and</w:t>
      </w:r>
      <w:r w:rsidR="008C7E93" w:rsidRPr="001202CF">
        <w:t xml:space="preserve"> identif</w:t>
      </w:r>
      <w:r w:rsidR="009456D8">
        <w:t xml:space="preserve">y </w:t>
      </w:r>
      <w:r w:rsidR="008C7E93" w:rsidRPr="001202CF">
        <w:t xml:space="preserve">supports that </w:t>
      </w:r>
      <w:r w:rsidR="001D3C17">
        <w:t>will not be</w:t>
      </w:r>
      <w:r w:rsidR="008C7E93" w:rsidRPr="001202CF">
        <w:t xml:space="preserve"> </w:t>
      </w:r>
      <w:r w:rsidR="001D3C17">
        <w:t>impacted</w:t>
      </w:r>
      <w:r w:rsidR="008C7E93" w:rsidRPr="001202CF">
        <w:t>.</w:t>
      </w:r>
    </w:p>
    <w:p w14:paraId="5C472780" w14:textId="1365CB32" w:rsidR="008C7E93" w:rsidRPr="001202CF" w:rsidRDefault="0FB74C1A" w:rsidP="002D73D8">
      <w:pPr>
        <w:pStyle w:val="ListParagraph"/>
        <w:numPr>
          <w:ilvl w:val="0"/>
          <w:numId w:val="23"/>
        </w:numPr>
        <w:ind w:left="714" w:hanging="357"/>
        <w:contextualSpacing w:val="0"/>
      </w:pPr>
      <w:r>
        <w:t>Make</w:t>
      </w:r>
      <w:r w:rsidR="40E3656B">
        <w:t xml:space="preserve"> a new plan variation pathway for high support needs</w:t>
      </w:r>
      <w:r w:rsidR="009E7BE3">
        <w:t xml:space="preserve"> participants</w:t>
      </w:r>
      <w:r w:rsidR="40E3656B">
        <w:t xml:space="preserve"> </w:t>
      </w:r>
      <w:r w:rsidR="009E7BE3">
        <w:t>with</w:t>
      </w:r>
      <w:r w:rsidR="40E3656B">
        <w:t xml:space="preserve"> 24-hour disability </w:t>
      </w:r>
      <w:r w:rsidR="648265A2">
        <w:t xml:space="preserve">support </w:t>
      </w:r>
      <w:r w:rsidR="785A6AC4">
        <w:t>needs</w:t>
      </w:r>
      <w:r w:rsidR="40E3656B">
        <w:t>.</w:t>
      </w:r>
    </w:p>
    <w:p w14:paraId="3704491C" w14:textId="16B04B99" w:rsidR="00A97D4C" w:rsidRDefault="008C7E93" w:rsidP="00326870">
      <w:r w:rsidRPr="001202CF">
        <w:t xml:space="preserve">The instruments </w:t>
      </w:r>
      <w:r w:rsidR="00CD4E49" w:rsidRPr="001202CF">
        <w:t xml:space="preserve">will </w:t>
      </w:r>
      <w:r w:rsidR="00CD4E49">
        <w:t>commence</w:t>
      </w:r>
      <w:r w:rsidR="00CD4E49" w:rsidRPr="001202CF">
        <w:t xml:space="preserve"> on 1 October 2026</w:t>
      </w:r>
      <w:r w:rsidR="00CD4E49">
        <w:t>.</w:t>
      </w:r>
    </w:p>
    <w:p w14:paraId="7175AF6F" w14:textId="4893A6FC" w:rsidR="00FA4F95" w:rsidRDefault="00FA4F95" w:rsidP="00326870">
      <w:r>
        <w:t>The instrument</w:t>
      </w:r>
      <w:r w:rsidR="00C224EB">
        <w:t xml:space="preserve">s are ‘disallowable’. This means </w:t>
      </w:r>
      <w:r w:rsidR="003047FE">
        <w:t xml:space="preserve">Parliament </w:t>
      </w:r>
      <w:r w:rsidR="00541A30">
        <w:t>can scrutinise the instrument</w:t>
      </w:r>
      <w:r w:rsidR="00B54C25">
        <w:t>s</w:t>
      </w:r>
      <w:r w:rsidR="00541A30">
        <w:t xml:space="preserve"> </w:t>
      </w:r>
      <w:r w:rsidR="008115EA">
        <w:t xml:space="preserve">and </w:t>
      </w:r>
      <w:r w:rsidR="00C43224">
        <w:t xml:space="preserve">seek to </w:t>
      </w:r>
      <w:r w:rsidR="004A53E1">
        <w:t>reject</w:t>
      </w:r>
      <w:r w:rsidR="00C43224">
        <w:t xml:space="preserve"> (or disallow) </w:t>
      </w:r>
      <w:r w:rsidR="00B54C25">
        <w:t>them</w:t>
      </w:r>
      <w:r w:rsidR="00EB0207">
        <w:t xml:space="preserve"> within a set period.</w:t>
      </w:r>
    </w:p>
    <w:p w14:paraId="7B12B200" w14:textId="77777777" w:rsidR="009A23E2" w:rsidRDefault="009A23E2" w:rsidP="009A23E2">
      <w:pPr>
        <w:pBdr>
          <w:bottom w:val="single" w:sz="4" w:space="1" w:color="F2692B" w:themeColor="accent5"/>
        </w:pBdr>
      </w:pPr>
    </w:p>
    <w:p w14:paraId="12F7AC7F" w14:textId="4F29C163" w:rsidR="00836F4C" w:rsidRDefault="00A75C76" w:rsidP="23928DD9">
      <w:pPr>
        <w:keepNext/>
        <w:tabs>
          <w:tab w:val="left" w:pos="8730"/>
        </w:tabs>
        <w:spacing w:before="240"/>
        <w:outlineLvl w:val="1"/>
        <w:rPr>
          <w:rFonts w:eastAsiaTheme="majorEastAsia" w:cstheme="majorBidi"/>
          <w:b/>
          <w:bCs/>
          <w:color w:val="1E1544" w:themeColor="text1"/>
          <w:sz w:val="32"/>
          <w:szCs w:val="32"/>
        </w:rPr>
      </w:pPr>
      <w:r w:rsidRPr="23928DD9">
        <w:rPr>
          <w:rFonts w:eastAsiaTheme="majorEastAsia" w:cstheme="majorBidi"/>
          <w:b/>
          <w:bCs/>
          <w:color w:val="1E1544" w:themeColor="text1"/>
          <w:sz w:val="32"/>
          <w:szCs w:val="32"/>
        </w:rPr>
        <w:t xml:space="preserve">How </w:t>
      </w:r>
      <w:r w:rsidR="009721D6" w:rsidRPr="23928DD9">
        <w:rPr>
          <w:rFonts w:eastAsiaTheme="majorEastAsia" w:cstheme="majorBidi"/>
          <w:b/>
          <w:bCs/>
          <w:color w:val="1E1544" w:themeColor="text1"/>
          <w:sz w:val="32"/>
          <w:szCs w:val="32"/>
        </w:rPr>
        <w:t>this change</w:t>
      </w:r>
      <w:r w:rsidRPr="23928DD9">
        <w:rPr>
          <w:rFonts w:eastAsiaTheme="majorEastAsia" w:cstheme="majorBidi"/>
          <w:b/>
          <w:bCs/>
          <w:color w:val="1E1544" w:themeColor="text1"/>
          <w:sz w:val="32"/>
          <w:szCs w:val="32"/>
        </w:rPr>
        <w:t xml:space="preserve"> may </w:t>
      </w:r>
      <w:r w:rsidR="00AF7C3E" w:rsidRPr="23928DD9">
        <w:rPr>
          <w:rFonts w:eastAsiaTheme="majorEastAsia" w:cstheme="majorBidi"/>
          <w:b/>
          <w:bCs/>
          <w:color w:val="1E1544" w:themeColor="text1"/>
          <w:sz w:val="32"/>
          <w:szCs w:val="32"/>
        </w:rPr>
        <w:t>affect your budget</w:t>
      </w:r>
    </w:p>
    <w:p w14:paraId="3EA18972" w14:textId="024C5023" w:rsidR="00127236" w:rsidRDefault="00DF624E" w:rsidP="00326870">
      <w:r>
        <w:t xml:space="preserve">Changes to funding for </w:t>
      </w:r>
      <w:r w:rsidRPr="00CF4CFC">
        <w:t>social, economic and community participation and improved daily living skills supports</w:t>
      </w:r>
      <w:r>
        <w:t xml:space="preserve"> </w:t>
      </w:r>
      <w:r w:rsidR="0036059B" w:rsidRPr="004A6D05">
        <w:t xml:space="preserve">will be applied </w:t>
      </w:r>
      <w:r w:rsidR="0068361F">
        <w:t>to participant</w:t>
      </w:r>
      <w:r w:rsidR="00221125">
        <w:t>s’</w:t>
      </w:r>
      <w:r w:rsidR="0068361F">
        <w:t xml:space="preserve"> plan</w:t>
      </w:r>
      <w:r w:rsidR="00221125">
        <w:t>s</w:t>
      </w:r>
      <w:r w:rsidR="0068361F">
        <w:t xml:space="preserve"> </w:t>
      </w:r>
      <w:r w:rsidR="0036059B" w:rsidRPr="004A6D05">
        <w:t xml:space="preserve">after </w:t>
      </w:r>
      <w:r w:rsidR="00221125">
        <w:t>they are</w:t>
      </w:r>
      <w:r w:rsidR="0036059B" w:rsidRPr="004A6D05">
        <w:t xml:space="preserve"> created, reassessed or renewed.</w:t>
      </w:r>
      <w:r w:rsidR="00644B77" w:rsidRPr="004A6D05">
        <w:t xml:space="preserve"> </w:t>
      </w:r>
    </w:p>
    <w:p w14:paraId="1C162C53" w14:textId="114393FA" w:rsidR="003C4E8A" w:rsidRDefault="36E7D45A" w:rsidP="7DC5E8A5">
      <w:r>
        <w:t xml:space="preserve">This will </w:t>
      </w:r>
      <w:r w:rsidR="51E68C6F">
        <w:t xml:space="preserve">reduce </w:t>
      </w:r>
      <w:r>
        <w:t>the amount available in participants</w:t>
      </w:r>
      <w:r w:rsidR="00221125">
        <w:t>’</w:t>
      </w:r>
      <w:r>
        <w:t xml:space="preserve"> plan</w:t>
      </w:r>
      <w:r w:rsidR="00221125">
        <w:t>s</w:t>
      </w:r>
      <w:r w:rsidR="255E73C2">
        <w:t xml:space="preserve"> by</w:t>
      </w:r>
      <w:r w:rsidR="056A41BA">
        <w:t>:</w:t>
      </w:r>
    </w:p>
    <w:p w14:paraId="19AF398E" w14:textId="77777777" w:rsidR="003C4E8A" w:rsidRDefault="36E7D45A" w:rsidP="00BE127B">
      <w:pPr>
        <w:pStyle w:val="ListParagraph"/>
        <w:ind w:left="720"/>
      </w:pPr>
      <w:r>
        <w:t xml:space="preserve">50% for social, economic and community participation supports </w:t>
      </w:r>
    </w:p>
    <w:p w14:paraId="723FC869" w14:textId="59F02FB2" w:rsidR="003C4E8A" w:rsidRDefault="36E7D45A" w:rsidP="00BE127B">
      <w:pPr>
        <w:pStyle w:val="ListParagraph"/>
        <w:ind w:left="720"/>
      </w:pPr>
      <w:r>
        <w:t>10% for improved daily living skills supports.</w:t>
      </w:r>
    </w:p>
    <w:p w14:paraId="6E1B0F95" w14:textId="1F124807" w:rsidR="000763DE" w:rsidRDefault="0722E772" w:rsidP="7DC5E8A5">
      <w:r>
        <w:t xml:space="preserve">The changes to </w:t>
      </w:r>
      <w:r w:rsidR="00282C33" w:rsidRPr="00CF4CFC">
        <w:t xml:space="preserve">social, economic and community participation </w:t>
      </w:r>
      <w:r>
        <w:t>supports funding will</w:t>
      </w:r>
      <w:r w:rsidR="7DB36765">
        <w:t xml:space="preserve"> take</w:t>
      </w:r>
      <w:r w:rsidR="469B771A">
        <w:t xml:space="preserve"> average spend</w:t>
      </w:r>
      <w:r w:rsidR="7DF0AA53">
        <w:t>ing levels</w:t>
      </w:r>
      <w:r w:rsidR="469B771A">
        <w:t xml:space="preserve"> back to where they were in 2023.</w:t>
      </w:r>
    </w:p>
    <w:p w14:paraId="49627E87" w14:textId="15AB2986" w:rsidR="00E71064" w:rsidRDefault="36E7D45A" w:rsidP="7DC5E8A5">
      <w:r>
        <w:t xml:space="preserve">The impact of this change will be different for every participant because every NDIS plan is based on individual goals, circumstances and support needs, and many people do not spend their entire plan. </w:t>
      </w:r>
    </w:p>
    <w:p w14:paraId="5C38B1A5" w14:textId="04E33D5B" w:rsidR="00826996" w:rsidRDefault="44EB7BDF" w:rsidP="7DC5E8A5">
      <w:r>
        <w:lastRenderedPageBreak/>
        <w:t xml:space="preserve">For example, </w:t>
      </w:r>
      <w:r w:rsidR="205B0518">
        <w:t>a participant may have an NDIS plan with</w:t>
      </w:r>
      <w:r>
        <w:t xml:space="preserve"> </w:t>
      </w:r>
      <w:r w:rsidR="556FA9F0">
        <w:t>$</w:t>
      </w:r>
      <w:r w:rsidR="731D5572">
        <w:t>5</w:t>
      </w:r>
      <w:r w:rsidR="556FA9F0">
        <w:t xml:space="preserve">0,000 </w:t>
      </w:r>
      <w:r w:rsidR="304D16CC">
        <w:t>per year for social, economic and community participation supports</w:t>
      </w:r>
      <w:r w:rsidR="67253676">
        <w:t>,</w:t>
      </w:r>
      <w:r w:rsidR="731D5572">
        <w:t xml:space="preserve"> but ha</w:t>
      </w:r>
      <w:r w:rsidR="00A012F9">
        <w:t>s</w:t>
      </w:r>
      <w:r w:rsidR="731D5572">
        <w:t xml:space="preserve"> only been using $30</w:t>
      </w:r>
      <w:r w:rsidR="205B0518">
        <w:t>,000 per year</w:t>
      </w:r>
      <w:r w:rsidR="67253676">
        <w:t xml:space="preserve"> on these supports</w:t>
      </w:r>
      <w:r w:rsidR="205B0518">
        <w:t>.</w:t>
      </w:r>
      <w:r w:rsidR="257800EA">
        <w:t xml:space="preserve"> When the funding change is applied, they will have $25,000 per year available</w:t>
      </w:r>
      <w:r w:rsidR="17AFE28D">
        <w:t xml:space="preserve"> to spend on social, economic and community participation supports. This means </w:t>
      </w:r>
      <w:r w:rsidR="74DE6A98">
        <w:t>their actual spending</w:t>
      </w:r>
      <w:r w:rsidR="67253676">
        <w:t xml:space="preserve"> on these supports</w:t>
      </w:r>
      <w:r w:rsidR="74DE6A98">
        <w:t xml:space="preserve"> is </w:t>
      </w:r>
      <w:r w:rsidR="57C1CAFB">
        <w:t xml:space="preserve">only </w:t>
      </w:r>
      <w:r w:rsidR="74DE6A98">
        <w:t xml:space="preserve">reduced by $5,000 per </w:t>
      </w:r>
      <w:r w:rsidR="67253676">
        <w:t>year</w:t>
      </w:r>
      <w:r w:rsidR="74DE6A98">
        <w:t xml:space="preserve">. </w:t>
      </w:r>
    </w:p>
    <w:p w14:paraId="362296FA" w14:textId="550D3610" w:rsidR="00EF217D" w:rsidRDefault="31B30BCD" w:rsidP="00FD4B70">
      <w:pPr>
        <w:rPr>
          <w:lang w:eastAsia="en-AU"/>
        </w:rPr>
      </w:pPr>
      <w:r w:rsidRPr="38C3FBC4">
        <w:rPr>
          <w:lang w:eastAsia="en-AU"/>
        </w:rPr>
        <w:t xml:space="preserve">When participants receive a new plan, it will show their total plan funding and the funding available after the </w:t>
      </w:r>
      <w:r w:rsidR="45B28088" w:rsidRPr="38C3FBC4">
        <w:rPr>
          <w:lang w:eastAsia="en-AU"/>
        </w:rPr>
        <w:t>change</w:t>
      </w:r>
      <w:r w:rsidRPr="38C3FBC4">
        <w:rPr>
          <w:lang w:eastAsia="en-AU"/>
        </w:rPr>
        <w:t>.</w:t>
      </w:r>
    </w:p>
    <w:p w14:paraId="1BB609E3" w14:textId="6DE87A77" w:rsidR="00F17E32" w:rsidRDefault="00F17E32" w:rsidP="00FD4B70">
      <w:pPr>
        <w:rPr>
          <w:lang w:eastAsia="en-AU"/>
        </w:rPr>
      </w:pPr>
      <w:r>
        <w:rPr>
          <w:lang w:eastAsia="en-AU"/>
        </w:rPr>
        <w:t>Participants can continue to work with their</w:t>
      </w:r>
      <w:r w:rsidRPr="00F17E32">
        <w:rPr>
          <w:lang w:eastAsia="en-AU"/>
        </w:rPr>
        <w:t xml:space="preserve"> providers on how to use </w:t>
      </w:r>
      <w:r>
        <w:rPr>
          <w:lang w:eastAsia="en-AU"/>
        </w:rPr>
        <w:t>their</w:t>
      </w:r>
      <w:r w:rsidRPr="00F17E32">
        <w:rPr>
          <w:lang w:eastAsia="en-AU"/>
        </w:rPr>
        <w:t xml:space="preserve"> budget and get the most out of </w:t>
      </w:r>
      <w:r w:rsidR="005A0FAF">
        <w:rPr>
          <w:lang w:eastAsia="en-AU"/>
        </w:rPr>
        <w:t>their</w:t>
      </w:r>
      <w:r w:rsidRPr="00F17E32">
        <w:rPr>
          <w:lang w:eastAsia="en-AU"/>
        </w:rPr>
        <w:t xml:space="preserve"> supports within the limits of the NDIS Pricing Arrangements.</w:t>
      </w:r>
    </w:p>
    <w:p w14:paraId="6BC18753" w14:textId="77777777" w:rsidR="00AC2C65" w:rsidRPr="00E26E52" w:rsidRDefault="00AC2C65" w:rsidP="00AC2C65">
      <w:pPr>
        <w:pBdr>
          <w:bottom w:val="single" w:sz="4" w:space="1" w:color="F2692B" w:themeColor="accent5"/>
        </w:pBdr>
      </w:pPr>
    </w:p>
    <w:p w14:paraId="12F10FF6" w14:textId="16D50045" w:rsidR="00682040" w:rsidRPr="00AC2C65" w:rsidRDefault="0BD97732" w:rsidP="00AC2C65">
      <w:pPr>
        <w:keepNext/>
        <w:tabs>
          <w:tab w:val="left" w:pos="8730"/>
        </w:tabs>
        <w:spacing w:before="240"/>
        <w:outlineLvl w:val="1"/>
        <w:rPr>
          <w:rFonts w:eastAsiaTheme="majorEastAsia" w:cstheme="majorBidi"/>
          <w:b/>
          <w:color w:val="1E1544" w:themeColor="text1"/>
          <w:sz w:val="32"/>
          <w:szCs w:val="32"/>
        </w:rPr>
      </w:pPr>
      <w:r w:rsidRPr="00AC2C65">
        <w:rPr>
          <w:rFonts w:eastAsiaTheme="majorEastAsia" w:cstheme="majorBidi"/>
          <w:b/>
          <w:color w:val="1E1544" w:themeColor="text1"/>
          <w:sz w:val="32"/>
          <w:szCs w:val="32"/>
        </w:rPr>
        <w:t xml:space="preserve">How </w:t>
      </w:r>
      <w:r w:rsidR="00672C6C">
        <w:rPr>
          <w:rFonts w:eastAsiaTheme="majorEastAsia" w:cstheme="majorBidi"/>
          <w:b/>
          <w:color w:val="1E1544" w:themeColor="text1"/>
          <w:sz w:val="32"/>
          <w:szCs w:val="32"/>
        </w:rPr>
        <w:t xml:space="preserve">this change </w:t>
      </w:r>
      <w:r w:rsidRPr="00AC2C65">
        <w:rPr>
          <w:rFonts w:eastAsiaTheme="majorEastAsia" w:cstheme="majorBidi"/>
          <w:b/>
          <w:color w:val="1E1544" w:themeColor="text1"/>
          <w:sz w:val="32"/>
          <w:szCs w:val="32"/>
        </w:rPr>
        <w:t>will be implemented</w:t>
      </w:r>
    </w:p>
    <w:p w14:paraId="53617BE9" w14:textId="62C20FE2" w:rsidR="00D963EB" w:rsidRPr="00D963EB" w:rsidRDefault="00AB320C" w:rsidP="00D963EB">
      <w:r>
        <w:t xml:space="preserve">Changes to funding for </w:t>
      </w:r>
      <w:r w:rsidRPr="00CF4CFC">
        <w:t>social, economic and community participation and improved daily living skills supports</w:t>
      </w:r>
      <w:r>
        <w:t xml:space="preserve"> </w:t>
      </w:r>
      <w:r w:rsidRPr="004A6D05">
        <w:t xml:space="preserve">will be </w:t>
      </w:r>
      <w:r w:rsidR="00FB571E">
        <w:t>made</w:t>
      </w:r>
      <w:r w:rsidRPr="004A6D05">
        <w:t xml:space="preserve"> </w:t>
      </w:r>
      <w:r w:rsidR="00D963EB">
        <w:t>for all participant</w:t>
      </w:r>
      <w:r w:rsidR="00FB571E">
        <w:t>s’ plans</w:t>
      </w:r>
      <w:r w:rsidR="00D963EB">
        <w:t xml:space="preserve"> </w:t>
      </w:r>
      <w:r w:rsidR="00672C6C">
        <w:t xml:space="preserve">when </w:t>
      </w:r>
      <w:r w:rsidR="00FB571E">
        <w:t>they are</w:t>
      </w:r>
      <w:r w:rsidR="00672C6C">
        <w:t xml:space="preserve"> created, reassessed or renewed </w:t>
      </w:r>
      <w:r w:rsidR="00D963EB">
        <w:t xml:space="preserve">between 1 October 2026 and 30 September 2027. </w:t>
      </w:r>
    </w:p>
    <w:p w14:paraId="176E334B" w14:textId="079EE55F" w:rsidR="007D3AF1" w:rsidRDefault="51B30B67" w:rsidP="00D668FB">
      <w:pPr>
        <w:pStyle w:val="Heading3"/>
      </w:pPr>
      <w:r>
        <w:t>From 1 October 20</w:t>
      </w:r>
      <w:r w:rsidR="551A0BBB">
        <w:t>2</w:t>
      </w:r>
      <w:r>
        <w:t>6</w:t>
      </w:r>
      <w:r w:rsidR="32C92255">
        <w:t xml:space="preserve"> </w:t>
      </w:r>
    </w:p>
    <w:p w14:paraId="4317A12F" w14:textId="01804C7F" w:rsidR="00AA7BA2" w:rsidRPr="00506B47" w:rsidRDefault="00D3081F" w:rsidP="00506B47">
      <w:pPr>
        <w:ind w:left="360" w:hanging="357"/>
        <w:rPr>
          <w:u w:val="single"/>
        </w:rPr>
      </w:pPr>
      <w:r w:rsidRPr="00506B47">
        <w:rPr>
          <w:u w:val="single"/>
        </w:rPr>
        <w:t>N</w:t>
      </w:r>
      <w:r w:rsidR="00AA7BA2" w:rsidRPr="00506B47">
        <w:rPr>
          <w:u w:val="single"/>
        </w:rPr>
        <w:t>ew participant</w:t>
      </w:r>
      <w:r w:rsidRPr="00506B47">
        <w:rPr>
          <w:u w:val="single"/>
        </w:rPr>
        <w:t xml:space="preserve"> plans </w:t>
      </w:r>
    </w:p>
    <w:p w14:paraId="3CECC311" w14:textId="34B4E414" w:rsidR="00EF2290" w:rsidRDefault="009839D1" w:rsidP="002833AD">
      <w:pPr>
        <w:pStyle w:val="ListParagraph"/>
        <w:numPr>
          <w:ilvl w:val="0"/>
          <w:numId w:val="49"/>
        </w:numPr>
        <w:ind w:hanging="357"/>
        <w:contextualSpacing w:val="0"/>
      </w:pPr>
      <w:r>
        <w:t>New p</w:t>
      </w:r>
      <w:r w:rsidR="00EF2290">
        <w:t xml:space="preserve">articipants will follow the usual planning process </w:t>
      </w:r>
      <w:r w:rsidR="006B464D">
        <w:t xml:space="preserve">to create their first plan. More information on the process is available </w:t>
      </w:r>
      <w:hyperlink r:id="rId11" w:history="1">
        <w:r w:rsidR="006B464D" w:rsidRPr="00903C0A">
          <w:rPr>
            <w:rStyle w:val="Hyperlink"/>
          </w:rPr>
          <w:t>here</w:t>
        </w:r>
      </w:hyperlink>
      <w:r w:rsidR="006B464D">
        <w:t>.</w:t>
      </w:r>
    </w:p>
    <w:p w14:paraId="3BA7B565" w14:textId="4C6FF05A" w:rsidR="00EC0171" w:rsidRDefault="63DF3671" w:rsidP="002833AD">
      <w:pPr>
        <w:pStyle w:val="ListParagraph"/>
        <w:numPr>
          <w:ilvl w:val="0"/>
          <w:numId w:val="49"/>
        </w:numPr>
        <w:ind w:hanging="357"/>
        <w:contextualSpacing w:val="0"/>
      </w:pPr>
      <w:r>
        <w:t>When a participant receives their new plan, they will be notified how much their funding for social, economic and community participation and improved daily living skills supports is</w:t>
      </w:r>
      <w:r w:rsidR="35A40691">
        <w:t xml:space="preserve"> reduced by</w:t>
      </w:r>
      <w:r w:rsidR="18F7650B">
        <w:t xml:space="preserve">. </w:t>
      </w:r>
    </w:p>
    <w:p w14:paraId="7A897A58" w14:textId="4C110C2C" w:rsidR="00AA7BA2" w:rsidRDefault="32531BAA" w:rsidP="002833AD">
      <w:pPr>
        <w:pStyle w:val="ListParagraph"/>
        <w:numPr>
          <w:ilvl w:val="0"/>
          <w:numId w:val="49"/>
        </w:numPr>
        <w:ind w:hanging="357"/>
        <w:contextualSpacing w:val="0"/>
      </w:pPr>
      <w:r>
        <w:t>The funding</w:t>
      </w:r>
      <w:r w:rsidR="35A40691">
        <w:t xml:space="preserve"> change</w:t>
      </w:r>
      <w:r>
        <w:t xml:space="preserve"> applies as soon as the new plan commences. </w:t>
      </w:r>
    </w:p>
    <w:p w14:paraId="2F86DEEE" w14:textId="03C31095" w:rsidR="00AA7BA2" w:rsidRPr="00506B47" w:rsidRDefault="00D136B5" w:rsidP="00D668FB">
      <w:pPr>
        <w:ind w:left="360" w:hanging="357"/>
        <w:rPr>
          <w:u w:val="single"/>
        </w:rPr>
      </w:pPr>
      <w:r w:rsidRPr="00506B47">
        <w:rPr>
          <w:u w:val="single"/>
        </w:rPr>
        <w:t xml:space="preserve">Plan reassessments </w:t>
      </w:r>
    </w:p>
    <w:p w14:paraId="665DE913" w14:textId="7C2ED862" w:rsidR="003D6347" w:rsidRDefault="007B17BB" w:rsidP="0060305E">
      <w:pPr>
        <w:pStyle w:val="ListParagraph"/>
        <w:numPr>
          <w:ilvl w:val="0"/>
          <w:numId w:val="49"/>
        </w:numPr>
        <w:ind w:hanging="357"/>
        <w:contextualSpacing w:val="0"/>
      </w:pPr>
      <w:r>
        <w:t>Unscheduled reassessments</w:t>
      </w:r>
    </w:p>
    <w:p w14:paraId="1214669E" w14:textId="534F0B1E" w:rsidR="007B17BB" w:rsidRDefault="007B17BB" w:rsidP="0060305E">
      <w:pPr>
        <w:pStyle w:val="ListParagraph"/>
        <w:numPr>
          <w:ilvl w:val="1"/>
          <w:numId w:val="49"/>
        </w:numPr>
        <w:ind w:hanging="357"/>
        <w:contextualSpacing w:val="0"/>
      </w:pPr>
      <w:r>
        <w:t xml:space="preserve">Participants may request an unscheduled reassessment </w:t>
      </w:r>
      <w:r w:rsidRPr="007B17BB">
        <w:t>if they experience a significant and ongoing change to their support needs</w:t>
      </w:r>
      <w:r w:rsidR="008E2EA8">
        <w:t>.</w:t>
      </w:r>
    </w:p>
    <w:p w14:paraId="47B4CE53" w14:textId="583EDBBC" w:rsidR="008E2EA8" w:rsidRDefault="008E2EA8" w:rsidP="0060305E">
      <w:pPr>
        <w:pStyle w:val="ListParagraph"/>
        <w:numPr>
          <w:ilvl w:val="1"/>
          <w:numId w:val="49"/>
        </w:numPr>
        <w:ind w:hanging="357"/>
        <w:contextualSpacing w:val="0"/>
      </w:pPr>
      <w:r>
        <w:t>The NDIA will have 90 days to</w:t>
      </w:r>
      <w:r w:rsidR="00092D0B">
        <w:t xml:space="preserve"> decide whether </w:t>
      </w:r>
      <w:r w:rsidR="00C503C5">
        <w:t>a</w:t>
      </w:r>
      <w:r w:rsidR="00092D0B">
        <w:t xml:space="preserve"> participant is eligible for a reassessment. </w:t>
      </w:r>
    </w:p>
    <w:p w14:paraId="6BE2E3EE" w14:textId="4AC8C428" w:rsidR="009F0F1C" w:rsidRDefault="009F0F1C" w:rsidP="0060305E">
      <w:pPr>
        <w:pStyle w:val="ListParagraph"/>
        <w:numPr>
          <w:ilvl w:val="1"/>
          <w:numId w:val="49"/>
        </w:numPr>
        <w:ind w:hanging="357"/>
        <w:contextualSpacing w:val="0"/>
      </w:pPr>
      <w:r>
        <w:t xml:space="preserve">The reassessment will occur following the usual process. Participants can choose if their reassessment is done by phone, video call, or face-to-face. The reassessment will consider if a participant’s support needs have changed and if changes are needed to make sure the plan meets their needs. More information on the reassessment process is available </w:t>
      </w:r>
      <w:hyperlink r:id="rId12" w:history="1">
        <w:r w:rsidRPr="009F0F1C">
          <w:rPr>
            <w:rStyle w:val="Hyperlink"/>
          </w:rPr>
          <w:t>here</w:t>
        </w:r>
      </w:hyperlink>
      <w:r>
        <w:t>.</w:t>
      </w:r>
    </w:p>
    <w:p w14:paraId="026AECF2" w14:textId="1054B5B0" w:rsidR="009F0F1C" w:rsidRDefault="6A387706" w:rsidP="002833AD">
      <w:pPr>
        <w:pStyle w:val="ListParagraph"/>
        <w:numPr>
          <w:ilvl w:val="1"/>
          <w:numId w:val="49"/>
        </w:numPr>
        <w:ind w:hanging="357"/>
        <w:contextualSpacing w:val="0"/>
      </w:pPr>
      <w:r>
        <w:t>When a participant is notified of the outcome of the reassessment and provided with their reassessed plan, they will be notified how much their funding for social, economic and community participation and improved daily living skills supports is</w:t>
      </w:r>
      <w:r w:rsidR="3BB9D6BC">
        <w:t xml:space="preserve"> reduced by</w:t>
      </w:r>
      <w:r>
        <w:t>.</w:t>
      </w:r>
    </w:p>
    <w:p w14:paraId="79179837" w14:textId="527C4078" w:rsidR="005A58EB" w:rsidRPr="005A58EB" w:rsidRDefault="6A387706" w:rsidP="002833AD">
      <w:pPr>
        <w:pStyle w:val="ListParagraph"/>
        <w:numPr>
          <w:ilvl w:val="1"/>
          <w:numId w:val="49"/>
        </w:numPr>
        <w:ind w:hanging="357"/>
        <w:contextualSpacing w:val="0"/>
      </w:pPr>
      <w:r>
        <w:t>The funding</w:t>
      </w:r>
      <w:r w:rsidR="3BB9D6BC">
        <w:t xml:space="preserve"> change</w:t>
      </w:r>
      <w:r>
        <w:t xml:space="preserve"> applies as soon as the reassessed plan commences</w:t>
      </w:r>
      <w:r w:rsidR="64651586">
        <w:t>.</w:t>
      </w:r>
      <w:r>
        <w:t xml:space="preserve"> </w:t>
      </w:r>
    </w:p>
    <w:p w14:paraId="192EF9AC" w14:textId="235AD5A6" w:rsidR="005A58EB" w:rsidRDefault="00503FED" w:rsidP="0060305E">
      <w:pPr>
        <w:pStyle w:val="ListParagraph"/>
        <w:numPr>
          <w:ilvl w:val="0"/>
          <w:numId w:val="49"/>
        </w:numPr>
        <w:ind w:hanging="357"/>
        <w:contextualSpacing w:val="0"/>
      </w:pPr>
      <w:r>
        <w:lastRenderedPageBreak/>
        <w:t xml:space="preserve">NDIA CEO initiated or scheduled reassessments </w:t>
      </w:r>
    </w:p>
    <w:p w14:paraId="656EA6D7" w14:textId="70B31E74" w:rsidR="009839D1" w:rsidRDefault="00D136B5" w:rsidP="0060305E">
      <w:pPr>
        <w:pStyle w:val="ListParagraph"/>
        <w:numPr>
          <w:ilvl w:val="1"/>
          <w:numId w:val="49"/>
        </w:numPr>
        <w:ind w:hanging="357"/>
        <w:contextualSpacing w:val="0"/>
      </w:pPr>
      <w:r>
        <w:t xml:space="preserve">The NDIA will contact participants 2-3 months ahead of their reassessment date. </w:t>
      </w:r>
    </w:p>
    <w:p w14:paraId="7226E631" w14:textId="77777777" w:rsidR="00D136B5" w:rsidRDefault="00D136B5" w:rsidP="0060305E">
      <w:pPr>
        <w:pStyle w:val="ListParagraph"/>
        <w:numPr>
          <w:ilvl w:val="1"/>
          <w:numId w:val="49"/>
        </w:numPr>
        <w:ind w:hanging="357"/>
        <w:contextualSpacing w:val="0"/>
      </w:pPr>
      <w:r>
        <w:t xml:space="preserve">The reassessment will occur following the usual process. Participants can choose if their reassessment is done by phone, video call, or face-to-face. The reassessment will consider if a participant’s support needs have changed and if changes are needed to make sure the plan meets their needs. More information on the reassessment process is available </w:t>
      </w:r>
      <w:hyperlink r:id="rId13" w:history="1">
        <w:r w:rsidRPr="009F0F1C">
          <w:rPr>
            <w:rStyle w:val="Hyperlink"/>
          </w:rPr>
          <w:t>here</w:t>
        </w:r>
      </w:hyperlink>
      <w:r>
        <w:t>.</w:t>
      </w:r>
    </w:p>
    <w:p w14:paraId="37578355" w14:textId="4DA57A7C" w:rsidR="00D136B5" w:rsidRDefault="3EE00285" w:rsidP="002833AD">
      <w:pPr>
        <w:pStyle w:val="ListParagraph"/>
        <w:numPr>
          <w:ilvl w:val="0"/>
          <w:numId w:val="49"/>
        </w:numPr>
        <w:ind w:hanging="357"/>
        <w:contextualSpacing w:val="0"/>
      </w:pPr>
      <w:r>
        <w:t>When a participant is notified of the outcome of the reassessment and provided with their reassessed plan, they will be notified how much their funding for social, economic and community participation and improved daily living skills supports is</w:t>
      </w:r>
      <w:r w:rsidR="3BB9D6BC">
        <w:t xml:space="preserve"> reduced by</w:t>
      </w:r>
      <w:r>
        <w:t>.</w:t>
      </w:r>
    </w:p>
    <w:p w14:paraId="28220F97" w14:textId="3A57C30A" w:rsidR="00D136B5" w:rsidRDefault="3EE00285" w:rsidP="002833AD">
      <w:pPr>
        <w:pStyle w:val="ListParagraph"/>
        <w:numPr>
          <w:ilvl w:val="0"/>
          <w:numId w:val="49"/>
        </w:numPr>
        <w:ind w:hanging="357"/>
        <w:contextualSpacing w:val="0"/>
      </w:pPr>
      <w:r>
        <w:t>The funding</w:t>
      </w:r>
      <w:r w:rsidR="369A2167">
        <w:t xml:space="preserve"> change</w:t>
      </w:r>
      <w:r>
        <w:t xml:space="preserve"> applies as soon as the reassessed plan commences</w:t>
      </w:r>
      <w:r w:rsidR="5FBF8605">
        <w:t>.</w:t>
      </w:r>
      <w:r>
        <w:t xml:space="preserve"> </w:t>
      </w:r>
    </w:p>
    <w:p w14:paraId="09A213CB" w14:textId="0F7DF6E8" w:rsidR="00714887" w:rsidRDefault="74ABFEDA" w:rsidP="00D668FB">
      <w:pPr>
        <w:pStyle w:val="Heading3"/>
      </w:pPr>
      <w:r>
        <w:t>From 1 February 2027</w:t>
      </w:r>
    </w:p>
    <w:p w14:paraId="7C09F280" w14:textId="77777777" w:rsidR="00DE4188" w:rsidRDefault="32C92255" w:rsidP="003B798C">
      <w:r>
        <w:t xml:space="preserve">Changes to funding for social, economic and community participation and improved daily living skills supports will continue to apply when participant plans are created or reassessed, as outlined above. </w:t>
      </w:r>
    </w:p>
    <w:p w14:paraId="22AB2B85" w14:textId="6A91F251" w:rsidR="003B798C" w:rsidRPr="003B798C" w:rsidRDefault="32C92255" w:rsidP="003B798C">
      <w:r>
        <w:t xml:space="preserve">Funding changes will also begin to be applied to plan renewals. </w:t>
      </w:r>
    </w:p>
    <w:p w14:paraId="13A8CFBE" w14:textId="1479AF65" w:rsidR="009C6A3C" w:rsidRPr="00506B47" w:rsidRDefault="00D136B5" w:rsidP="004740F3">
      <w:pPr>
        <w:rPr>
          <w:u w:val="single"/>
        </w:rPr>
      </w:pPr>
      <w:r w:rsidRPr="00506B47">
        <w:rPr>
          <w:u w:val="single"/>
        </w:rPr>
        <w:t xml:space="preserve">Plan renewals </w:t>
      </w:r>
    </w:p>
    <w:p w14:paraId="5A9A2A15" w14:textId="647C2EF6" w:rsidR="00D136B5" w:rsidRDefault="00D136B5" w:rsidP="0060305E">
      <w:pPr>
        <w:pStyle w:val="ListParagraph"/>
        <w:numPr>
          <w:ilvl w:val="0"/>
          <w:numId w:val="50"/>
        </w:numPr>
        <w:ind w:hanging="357"/>
        <w:contextualSpacing w:val="0"/>
      </w:pPr>
      <w:r>
        <w:t xml:space="preserve">All participants who receive funding for </w:t>
      </w:r>
      <w:r w:rsidRPr="00D136B5">
        <w:t>social, economic and community participation and improved daily living skills supports</w:t>
      </w:r>
      <w:r>
        <w:t xml:space="preserve"> </w:t>
      </w:r>
      <w:r w:rsidRPr="00D668FB">
        <w:rPr>
          <w:u w:val="single"/>
        </w:rPr>
        <w:t>and</w:t>
      </w:r>
      <w:r>
        <w:t xml:space="preserve"> have not had a plan created or reassessed since 1 October 2026 will have </w:t>
      </w:r>
      <w:r w:rsidR="00975454">
        <w:t xml:space="preserve">their plan renewed by 30 September 2027. </w:t>
      </w:r>
    </w:p>
    <w:p w14:paraId="182D34A8" w14:textId="46A0B10E" w:rsidR="00975454" w:rsidRDefault="00975454" w:rsidP="0060305E">
      <w:pPr>
        <w:pStyle w:val="ListParagraph"/>
        <w:numPr>
          <w:ilvl w:val="0"/>
          <w:numId w:val="50"/>
        </w:numPr>
        <w:ind w:hanging="357"/>
        <w:contextualSpacing w:val="0"/>
      </w:pPr>
      <w:r>
        <w:t xml:space="preserve">The NDIA will contact participants 60 days before their plan renewal. </w:t>
      </w:r>
    </w:p>
    <w:p w14:paraId="4859A7F1" w14:textId="73984517" w:rsidR="00DD2D54" w:rsidRDefault="007C2D10" w:rsidP="0060305E">
      <w:pPr>
        <w:pStyle w:val="ListParagraph"/>
        <w:numPr>
          <w:ilvl w:val="1"/>
          <w:numId w:val="50"/>
        </w:numPr>
        <w:ind w:hanging="357"/>
        <w:contextualSpacing w:val="0"/>
      </w:pPr>
      <w:r>
        <w:t xml:space="preserve">If a participant’s scheduled reassessment date is </w:t>
      </w:r>
      <w:r w:rsidR="0076373F">
        <w:t xml:space="preserve">before </w:t>
      </w:r>
      <w:r w:rsidR="00975454">
        <w:t>1 October</w:t>
      </w:r>
      <w:r w:rsidR="0076373F">
        <w:t xml:space="preserve"> </w:t>
      </w:r>
      <w:r w:rsidR="00EF6E07">
        <w:t>2027</w:t>
      </w:r>
      <w:r w:rsidR="00975454">
        <w:t>,</w:t>
      </w:r>
      <w:r w:rsidR="00EF6E07">
        <w:t xml:space="preserve"> </w:t>
      </w:r>
      <w:r w:rsidR="0076373F">
        <w:t xml:space="preserve">this will be the renewal date. </w:t>
      </w:r>
    </w:p>
    <w:p w14:paraId="67908101" w14:textId="2B82481E" w:rsidR="0076373F" w:rsidRDefault="43AB2BDC" w:rsidP="002833AD">
      <w:pPr>
        <w:pStyle w:val="ListParagraph"/>
        <w:numPr>
          <w:ilvl w:val="1"/>
          <w:numId w:val="50"/>
        </w:numPr>
        <w:ind w:hanging="357"/>
        <w:contextualSpacing w:val="0"/>
      </w:pPr>
      <w:r>
        <w:t xml:space="preserve">If a participant’s scheduled reassessment date is </w:t>
      </w:r>
      <w:r w:rsidR="5CD293DB">
        <w:t xml:space="preserve">on or </w:t>
      </w:r>
      <w:r>
        <w:t xml:space="preserve">after 1 October </w:t>
      </w:r>
      <w:r w:rsidR="048B67A4">
        <w:t>2027</w:t>
      </w:r>
      <w:r w:rsidR="7314C99C">
        <w:t>, this</w:t>
      </w:r>
      <w:r>
        <w:t xml:space="preserve"> will be brought forward</w:t>
      </w:r>
      <w:r w:rsidR="4121183C">
        <w:t xml:space="preserve"> to occur </w:t>
      </w:r>
      <w:r w:rsidR="5CD293DB">
        <w:t xml:space="preserve">on or </w:t>
      </w:r>
      <w:r w:rsidR="4121183C">
        <w:t>before 30 September 2027</w:t>
      </w:r>
      <w:r>
        <w:t>.</w:t>
      </w:r>
    </w:p>
    <w:p w14:paraId="27F98E6A" w14:textId="77777777" w:rsidR="00975454" w:rsidRDefault="00975454" w:rsidP="0060305E">
      <w:pPr>
        <w:pStyle w:val="ListParagraph"/>
        <w:numPr>
          <w:ilvl w:val="0"/>
          <w:numId w:val="50"/>
        </w:numPr>
        <w:ind w:hanging="357"/>
        <w:contextualSpacing w:val="0"/>
      </w:pPr>
      <w:r w:rsidRPr="00975454">
        <w:t>Participants don’t need to give the NDIA any extra information.</w:t>
      </w:r>
    </w:p>
    <w:p w14:paraId="31032E9E" w14:textId="332C0D3F" w:rsidR="00DB1E66" w:rsidRDefault="5FBF8605" w:rsidP="002833AD">
      <w:pPr>
        <w:pStyle w:val="ListParagraph"/>
        <w:numPr>
          <w:ilvl w:val="0"/>
          <w:numId w:val="49"/>
        </w:numPr>
        <w:ind w:hanging="357"/>
        <w:contextualSpacing w:val="0"/>
      </w:pPr>
      <w:r>
        <w:t>When a participant receives their new plan, they will be notified how much their</w:t>
      </w:r>
      <w:r w:rsidR="6A691123">
        <w:t xml:space="preserve"> </w:t>
      </w:r>
      <w:r>
        <w:t>funding for social, economic and community participation and improved daily living skills supports is</w:t>
      </w:r>
      <w:r w:rsidR="1367946D">
        <w:t xml:space="preserve"> reduced by</w:t>
      </w:r>
      <w:r>
        <w:t>.</w:t>
      </w:r>
    </w:p>
    <w:p w14:paraId="1562F0D9" w14:textId="5DA8F6C0" w:rsidR="0006314C" w:rsidRPr="00D56413" w:rsidRDefault="5FBF8605" w:rsidP="002833AD">
      <w:pPr>
        <w:pStyle w:val="ListParagraph"/>
        <w:numPr>
          <w:ilvl w:val="0"/>
          <w:numId w:val="49"/>
        </w:numPr>
        <w:ind w:hanging="357"/>
        <w:contextualSpacing w:val="0"/>
      </w:pPr>
      <w:r>
        <w:t>The funding</w:t>
      </w:r>
      <w:r w:rsidR="1367946D">
        <w:t xml:space="preserve"> change</w:t>
      </w:r>
      <w:r>
        <w:t xml:space="preserve"> applies as soon as the new plan commences.</w:t>
      </w:r>
    </w:p>
    <w:p w14:paraId="0A5A4F1C" w14:textId="06B6E34D" w:rsidR="23928DD9" w:rsidRDefault="23928DD9" w:rsidP="23928DD9">
      <w:pPr>
        <w:pBdr>
          <w:bottom w:val="single" w:sz="4" w:space="1" w:color="F2692B" w:themeColor="accent5"/>
        </w:pBdr>
      </w:pPr>
    </w:p>
    <w:p w14:paraId="481369D4" w14:textId="6E75C9B1" w:rsidR="00E71871" w:rsidRDefault="00506B47" w:rsidP="009063A5">
      <w:pPr>
        <w:pStyle w:val="Heading2"/>
      </w:pPr>
      <w:r>
        <w:t>What s</w:t>
      </w:r>
      <w:r w:rsidR="00E71871">
        <w:t xml:space="preserve">afeguards </w:t>
      </w:r>
      <w:r>
        <w:t xml:space="preserve">there are </w:t>
      </w:r>
      <w:r w:rsidR="00E71871">
        <w:t>for participants</w:t>
      </w:r>
    </w:p>
    <w:p w14:paraId="6C4EAAF8" w14:textId="3349ACB7" w:rsidR="00E71871" w:rsidRDefault="00E71871" w:rsidP="00E71871">
      <w:pPr>
        <w:pStyle w:val="Heading3"/>
      </w:pPr>
      <w:r>
        <w:t>Only s</w:t>
      </w:r>
      <w:r w:rsidRPr="00E71871">
        <w:t>ocial, economic and community participation and improved daily living skills supports</w:t>
      </w:r>
      <w:r>
        <w:t xml:space="preserve"> will be impacted </w:t>
      </w:r>
    </w:p>
    <w:p w14:paraId="62C519E5" w14:textId="77777777" w:rsidR="00FD4B70" w:rsidRDefault="00FD4B70" w:rsidP="00FD4B70">
      <w:r>
        <w:rPr>
          <w:lang w:eastAsia="en-AU"/>
        </w:rPr>
        <w:t xml:space="preserve">Funding changes will not impact any other parts of participants’ plans. For example, critical supports </w:t>
      </w:r>
      <w:r w:rsidRPr="00357ED8">
        <w:rPr>
          <w:u w:val="single"/>
          <w:lang w:eastAsia="en-AU"/>
        </w:rPr>
        <w:t>will not be impacted</w:t>
      </w:r>
      <w:r>
        <w:rPr>
          <w:lang w:eastAsia="en-AU"/>
        </w:rPr>
        <w:t xml:space="preserve">, </w:t>
      </w:r>
      <w:r>
        <w:t xml:space="preserve">including: </w:t>
      </w:r>
    </w:p>
    <w:p w14:paraId="3E7F4DAB" w14:textId="77777777" w:rsidR="00FD4B70" w:rsidRDefault="6B798801" w:rsidP="002833AD">
      <w:pPr>
        <w:pStyle w:val="ListParagraph"/>
        <w:numPr>
          <w:ilvl w:val="0"/>
          <w:numId w:val="50"/>
        </w:numPr>
        <w:ind w:hanging="357"/>
        <w:contextualSpacing w:val="0"/>
      </w:pPr>
      <w:r>
        <w:lastRenderedPageBreak/>
        <w:t xml:space="preserve">Supports in home (e.g. to help with eating, drinking, dressing, toileting, laundry, cleaning, community nursing care, help with medication, etc.)  </w:t>
      </w:r>
    </w:p>
    <w:p w14:paraId="34D37881" w14:textId="77777777" w:rsidR="00FD4B70" w:rsidRDefault="6B798801" w:rsidP="002833AD">
      <w:pPr>
        <w:pStyle w:val="ListParagraph"/>
        <w:numPr>
          <w:ilvl w:val="0"/>
          <w:numId w:val="50"/>
        </w:numPr>
        <w:ind w:hanging="357"/>
        <w:contextualSpacing w:val="0"/>
      </w:pPr>
      <w:r>
        <w:t xml:space="preserve">Home and vehicle modifications </w:t>
      </w:r>
    </w:p>
    <w:p w14:paraId="2FC2CF78" w14:textId="77777777" w:rsidR="00FD4B70" w:rsidRDefault="6B798801" w:rsidP="002833AD">
      <w:pPr>
        <w:pStyle w:val="ListParagraph"/>
        <w:numPr>
          <w:ilvl w:val="0"/>
          <w:numId w:val="50"/>
        </w:numPr>
        <w:ind w:hanging="357"/>
        <w:contextualSpacing w:val="0"/>
      </w:pPr>
      <w:r>
        <w:t xml:space="preserve">Personal mobility equipment and transport </w:t>
      </w:r>
    </w:p>
    <w:p w14:paraId="5F9E09EE" w14:textId="77777777" w:rsidR="00FD4B70" w:rsidRDefault="6B798801" w:rsidP="002833AD">
      <w:pPr>
        <w:pStyle w:val="ListParagraph"/>
        <w:numPr>
          <w:ilvl w:val="0"/>
          <w:numId w:val="50"/>
        </w:numPr>
        <w:ind w:hanging="357"/>
        <w:contextualSpacing w:val="0"/>
      </w:pPr>
      <w:r>
        <w:t xml:space="preserve">Consumable products to help with incontinence and menstruation </w:t>
      </w:r>
    </w:p>
    <w:p w14:paraId="76233381" w14:textId="21731206" w:rsidR="00E71871" w:rsidRDefault="6B798801" w:rsidP="002833AD">
      <w:pPr>
        <w:pStyle w:val="ListParagraph"/>
        <w:numPr>
          <w:ilvl w:val="0"/>
          <w:numId w:val="50"/>
        </w:numPr>
        <w:ind w:hanging="357"/>
        <w:contextualSpacing w:val="0"/>
      </w:pPr>
      <w:r>
        <w:t>Specialist Disability Accommodation.</w:t>
      </w:r>
    </w:p>
    <w:p w14:paraId="44D71802" w14:textId="77777777" w:rsidR="00E71871" w:rsidRPr="00FE349B" w:rsidRDefault="00E71871" w:rsidP="005C0DA5">
      <w:pPr>
        <w:pStyle w:val="Heading3"/>
      </w:pPr>
      <w:r w:rsidRPr="00FE349B">
        <w:t xml:space="preserve">Some subgroups of supports will not be impacted </w:t>
      </w:r>
    </w:p>
    <w:p w14:paraId="01412D83" w14:textId="6E5BFB72" w:rsidR="00FD4B70" w:rsidRDefault="00B621A5" w:rsidP="00FD4B70">
      <w:r>
        <w:t>S</w:t>
      </w:r>
      <w:r w:rsidR="00FD4B70" w:rsidRPr="001202CF">
        <w:t>ocial, economic and community participation and improved daily living skills supports</w:t>
      </w:r>
      <w:r w:rsidR="00FD4B70">
        <w:t xml:space="preserve"> categories include a range of different support types funded through the NDIS.</w:t>
      </w:r>
    </w:p>
    <w:p w14:paraId="4FEE1D73" w14:textId="77777777" w:rsidR="00660E29" w:rsidRDefault="00FD4B70" w:rsidP="00502FDE">
      <w:r>
        <w:t xml:space="preserve">Some subgroups of supports within these categories </w:t>
      </w:r>
      <w:r w:rsidRPr="00CB4127">
        <w:rPr>
          <w:u w:val="single"/>
        </w:rPr>
        <w:t xml:space="preserve">will </w:t>
      </w:r>
      <w:r w:rsidRPr="002839B1">
        <w:rPr>
          <w:u w:val="single"/>
        </w:rPr>
        <w:t>not be impacted</w:t>
      </w:r>
      <w:r>
        <w:t xml:space="preserve">. These supports are essential to the health, safety and wellbeing of participants. </w:t>
      </w:r>
    </w:p>
    <w:p w14:paraId="6E6D23E2" w14:textId="3E5B4EE3" w:rsidR="00FD4B70" w:rsidRPr="00A773C2" w:rsidRDefault="00FD4B70" w:rsidP="00502FDE">
      <w:r>
        <w:t xml:space="preserve">The subgroups of supports that will </w:t>
      </w:r>
      <w:r w:rsidRPr="006B4FBB">
        <w:rPr>
          <w:u w:val="single"/>
        </w:rPr>
        <w:t>not</w:t>
      </w:r>
      <w:r>
        <w:t xml:space="preserve"> be impacted are: </w:t>
      </w:r>
    </w:p>
    <w:p w14:paraId="6C06863E" w14:textId="77777777" w:rsidR="00FD4B70" w:rsidRPr="00712F4D" w:rsidRDefault="6B798801" w:rsidP="002833AD">
      <w:pPr>
        <w:pStyle w:val="ListParagraph"/>
        <w:numPr>
          <w:ilvl w:val="0"/>
          <w:numId w:val="50"/>
        </w:numPr>
        <w:ind w:hanging="357"/>
        <w:contextualSpacing w:val="0"/>
      </w:pPr>
      <w:r>
        <w:t>Supports in employment</w:t>
      </w:r>
    </w:p>
    <w:p w14:paraId="5158DD27" w14:textId="77777777" w:rsidR="00FD4B70" w:rsidRPr="00712F4D" w:rsidRDefault="6B798801" w:rsidP="002833AD">
      <w:pPr>
        <w:pStyle w:val="ListParagraph"/>
        <w:numPr>
          <w:ilvl w:val="0"/>
          <w:numId w:val="50"/>
        </w:numPr>
        <w:ind w:hanging="357"/>
        <w:contextualSpacing w:val="0"/>
      </w:pPr>
      <w:r>
        <w:t>Disability-related health supports</w:t>
      </w:r>
    </w:p>
    <w:p w14:paraId="5928F8E8" w14:textId="77777777" w:rsidR="00FD4B70" w:rsidRPr="00712F4D" w:rsidRDefault="6B798801" w:rsidP="002833AD">
      <w:pPr>
        <w:pStyle w:val="ListParagraph"/>
        <w:numPr>
          <w:ilvl w:val="0"/>
          <w:numId w:val="50"/>
        </w:numPr>
        <w:ind w:hanging="357"/>
        <w:contextualSpacing w:val="0"/>
      </w:pPr>
      <w:r>
        <w:t>High intensity supports</w:t>
      </w:r>
    </w:p>
    <w:p w14:paraId="13E1D106" w14:textId="77777777" w:rsidR="00FD4B70" w:rsidRPr="00712F4D" w:rsidRDefault="6B798801" w:rsidP="002833AD">
      <w:pPr>
        <w:pStyle w:val="ListParagraph"/>
        <w:numPr>
          <w:ilvl w:val="0"/>
          <w:numId w:val="50"/>
        </w:numPr>
        <w:ind w:hanging="357"/>
        <w:contextualSpacing w:val="0"/>
      </w:pPr>
      <w:r>
        <w:t>Intensive and complex behaviour supports</w:t>
      </w:r>
    </w:p>
    <w:p w14:paraId="591C8681" w14:textId="77777777" w:rsidR="00FD4B70" w:rsidRDefault="6B798801" w:rsidP="002833AD">
      <w:pPr>
        <w:pStyle w:val="ListParagraph"/>
        <w:numPr>
          <w:ilvl w:val="0"/>
          <w:numId w:val="50"/>
        </w:numPr>
        <w:ind w:hanging="357"/>
        <w:contextualSpacing w:val="0"/>
      </w:pPr>
      <w:r>
        <w:t xml:space="preserve">Customised and wearable technology </w:t>
      </w:r>
    </w:p>
    <w:p w14:paraId="3660ECF6" w14:textId="77777777" w:rsidR="00FD4B70" w:rsidRDefault="6B798801" w:rsidP="002833AD">
      <w:pPr>
        <w:pStyle w:val="ListParagraph"/>
        <w:numPr>
          <w:ilvl w:val="0"/>
          <w:numId w:val="50"/>
        </w:numPr>
        <w:ind w:hanging="357"/>
        <w:contextualSpacing w:val="0"/>
      </w:pPr>
      <w:r>
        <w:t xml:space="preserve">Hearing services. </w:t>
      </w:r>
    </w:p>
    <w:p w14:paraId="368A271E" w14:textId="1C980E65" w:rsidR="00FD4B70" w:rsidRDefault="00FD4B70" w:rsidP="00FD4B70">
      <w:r w:rsidRPr="00323E0F">
        <w:t>When applying the</w:t>
      </w:r>
      <w:r>
        <w:t xml:space="preserve"> funding</w:t>
      </w:r>
      <w:r w:rsidRPr="00323E0F">
        <w:t xml:space="preserve"> changes,</w:t>
      </w:r>
      <w:r w:rsidRPr="7DC5E8A5">
        <w:t xml:space="preserve"> the NDIA</w:t>
      </w:r>
      <w:r w:rsidRPr="00323E0F">
        <w:t xml:space="preserve"> will check if </w:t>
      </w:r>
      <w:r w:rsidRPr="7DC5E8A5">
        <w:t>a participant’s</w:t>
      </w:r>
      <w:r w:rsidRPr="00323E0F">
        <w:t xml:space="preserve"> plan has supports </w:t>
      </w:r>
      <w:r w:rsidR="005447A1">
        <w:t>from the list above</w:t>
      </w:r>
      <w:r w:rsidRPr="00323E0F">
        <w:t xml:space="preserve">. If </w:t>
      </w:r>
      <w:r w:rsidRPr="7DC5E8A5">
        <w:t>a participant’s plan has</w:t>
      </w:r>
      <w:r w:rsidRPr="00323E0F">
        <w:t xml:space="preserve"> these supports and</w:t>
      </w:r>
      <w:r w:rsidRPr="7DC5E8A5">
        <w:t xml:space="preserve"> </w:t>
      </w:r>
      <w:r>
        <w:t>a payment has been made for them</w:t>
      </w:r>
      <w:r w:rsidRPr="00323E0F">
        <w:t xml:space="preserve">, the </w:t>
      </w:r>
      <w:r>
        <w:t>reduction</w:t>
      </w:r>
      <w:r w:rsidRPr="00323E0F">
        <w:t xml:space="preserve"> will not apply to those supports. </w:t>
      </w:r>
      <w:r w:rsidRPr="7DC5E8A5">
        <w:t>Participants</w:t>
      </w:r>
      <w:r w:rsidRPr="00323E0F">
        <w:t xml:space="preserve"> don’t need to give</w:t>
      </w:r>
      <w:r w:rsidRPr="7DC5E8A5">
        <w:t xml:space="preserve"> the NDIA</w:t>
      </w:r>
      <w:r w:rsidRPr="00323E0F">
        <w:t xml:space="preserve"> any extra information.</w:t>
      </w:r>
    </w:p>
    <w:p w14:paraId="47FA827E" w14:textId="6DFE277D" w:rsidR="00E71871" w:rsidRDefault="00FD4B70" w:rsidP="00E71871">
      <w:r w:rsidRPr="7DC5E8A5">
        <w:t xml:space="preserve">From 1 October 2026, as participant plans are renewed or reassessed, they will clearly identify </w:t>
      </w:r>
      <w:r>
        <w:t xml:space="preserve">the </w:t>
      </w:r>
      <w:r w:rsidRPr="7DC5E8A5">
        <w:t xml:space="preserve">funding </w:t>
      </w:r>
      <w:r>
        <w:t>that is</w:t>
      </w:r>
      <w:r w:rsidRPr="7DC5E8A5">
        <w:t xml:space="preserve"> not affected by these changes.</w:t>
      </w:r>
    </w:p>
    <w:p w14:paraId="0F5F532A" w14:textId="3FBA08AB" w:rsidR="00C770E9" w:rsidRPr="00E71871" w:rsidRDefault="00C770E9" w:rsidP="005C0DA5">
      <w:pPr>
        <w:pStyle w:val="Heading3"/>
      </w:pPr>
      <w:r>
        <w:t xml:space="preserve">Participants can still request </w:t>
      </w:r>
      <w:r w:rsidR="00FD4B70">
        <w:t>a reassessment o</w:t>
      </w:r>
      <w:r w:rsidR="007B17BB">
        <w:t>r</w:t>
      </w:r>
      <w:r w:rsidR="00FD4B70">
        <w:t xml:space="preserve"> plan variation</w:t>
      </w:r>
    </w:p>
    <w:p w14:paraId="6D3E995E" w14:textId="71B8A997" w:rsidR="00D4131A" w:rsidRDefault="19ABB4A6">
      <w:r w:rsidRPr="38C3FBC4">
        <w:rPr>
          <w:rFonts w:eastAsia="Arial" w:cs="Arial"/>
        </w:rPr>
        <w:t>You cannot request a review of th</w:t>
      </w:r>
      <w:r w:rsidR="1240A631" w:rsidRPr="38C3FBC4">
        <w:rPr>
          <w:rFonts w:eastAsia="Arial" w:cs="Arial"/>
        </w:rPr>
        <w:t>is change</w:t>
      </w:r>
      <w:r w:rsidRPr="38C3FBC4">
        <w:rPr>
          <w:rFonts w:eastAsia="Arial" w:cs="Arial"/>
        </w:rPr>
        <w:t>.</w:t>
      </w:r>
      <w:r w:rsidR="6B798801" w:rsidRPr="38C3FBC4">
        <w:rPr>
          <w:rFonts w:eastAsia="Arial" w:cs="Arial"/>
        </w:rPr>
        <w:t xml:space="preserve"> </w:t>
      </w:r>
    </w:p>
    <w:p w14:paraId="49E37BEB" w14:textId="1B77928E" w:rsidR="008D6E7B" w:rsidRDefault="00FD4B70" w:rsidP="00AC2322">
      <w:r>
        <w:t>However, p</w:t>
      </w:r>
      <w:r w:rsidR="12FB4C8E" w:rsidRPr="00AC2322">
        <w:t>articipants can request changes to their plan at any time if they experience a significant and ongoing change</w:t>
      </w:r>
      <w:r w:rsidR="00407823">
        <w:t xml:space="preserve"> to their support needs as a result of a change</w:t>
      </w:r>
      <w:r w:rsidR="12FB4C8E" w:rsidRPr="00AC2322">
        <w:t xml:space="preserve"> in their circumstances</w:t>
      </w:r>
      <w:r w:rsidR="00A32B82">
        <w:t xml:space="preserve"> </w:t>
      </w:r>
      <w:r w:rsidR="12FB4C8E" w:rsidRPr="00AC2322">
        <w:t xml:space="preserve">or functional capacity. </w:t>
      </w:r>
    </w:p>
    <w:p w14:paraId="1CE7FBAF" w14:textId="6C02FBEA" w:rsidR="00415249" w:rsidRPr="00915800" w:rsidDel="0075700D" w:rsidRDefault="5A1F8FEC" w:rsidP="00415249">
      <w:r>
        <w:t>This may include changes to their disability-related support needs</w:t>
      </w:r>
      <w:r w:rsidR="18CD95D9">
        <w:t xml:space="preserve"> </w:t>
      </w:r>
      <w:r w:rsidR="50159917">
        <w:t>due to</w:t>
      </w:r>
      <w:r w:rsidR="18CD95D9">
        <w:t xml:space="preserve"> changes to</w:t>
      </w:r>
      <w:r>
        <w:t xml:space="preserve"> living arrangements, education or employment circumstances, or the informal supports they receive from family, carers or others.</w:t>
      </w:r>
    </w:p>
    <w:p w14:paraId="6ABC19FA" w14:textId="393E200F" w:rsidR="0CD37B07" w:rsidRPr="00323E0F" w:rsidRDefault="0CD37B07" w:rsidP="00323E0F">
      <w:pPr>
        <w:spacing w:before="0" w:after="0" w:line="300" w:lineRule="auto"/>
      </w:pPr>
      <w:r w:rsidRPr="00323E0F">
        <w:rPr>
          <w:rFonts w:eastAsiaTheme="minorEastAsia" w:cs="Arial"/>
        </w:rPr>
        <w:t xml:space="preserve">A reduction in funding resulting from </w:t>
      </w:r>
      <w:r w:rsidR="005125FE">
        <w:rPr>
          <w:rFonts w:eastAsiaTheme="minorEastAsia" w:cs="Arial"/>
        </w:rPr>
        <w:t>this change</w:t>
      </w:r>
      <w:r w:rsidR="007B0994">
        <w:rPr>
          <w:rFonts w:eastAsiaTheme="minorEastAsia" w:cs="Arial"/>
        </w:rPr>
        <w:t xml:space="preserve"> on its own</w:t>
      </w:r>
      <w:r w:rsidRPr="00323E0F">
        <w:rPr>
          <w:rFonts w:eastAsiaTheme="minorEastAsia" w:cs="Arial"/>
        </w:rPr>
        <w:t xml:space="preserve"> is not</w:t>
      </w:r>
      <w:r w:rsidR="007B0994">
        <w:rPr>
          <w:rFonts w:eastAsiaTheme="minorEastAsia" w:cs="Arial"/>
        </w:rPr>
        <w:t xml:space="preserve"> </w:t>
      </w:r>
      <w:r w:rsidRPr="00323E0F">
        <w:rPr>
          <w:rFonts w:eastAsiaTheme="minorEastAsia" w:cs="Arial"/>
        </w:rPr>
        <w:t>considered a significant and ongoing change in circumstances for the purposes of requesting a plan reassessment</w:t>
      </w:r>
      <w:r w:rsidR="006F0381" w:rsidRPr="00323E0F">
        <w:rPr>
          <w:rFonts w:eastAsiaTheme="minorEastAsia" w:cs="Arial"/>
        </w:rPr>
        <w:t xml:space="preserve"> or variation</w:t>
      </w:r>
      <w:r w:rsidRPr="00323E0F">
        <w:rPr>
          <w:rFonts w:eastAsiaTheme="minorEastAsia" w:cs="Arial"/>
        </w:rPr>
        <w:t>.</w:t>
      </w:r>
    </w:p>
    <w:p w14:paraId="4C165C2F" w14:textId="1F60B8B1" w:rsidR="00F71261" w:rsidRDefault="20D836BD" w:rsidP="00AC2322">
      <w:r>
        <w:lastRenderedPageBreak/>
        <w:t xml:space="preserve">If a participant experiences fraud or is affected by a crisis or emergency situation, they can also contact the NDIA to discuss whether </w:t>
      </w:r>
      <w:r w:rsidR="00872CE5">
        <w:t xml:space="preserve">a variation </w:t>
      </w:r>
      <w:r>
        <w:t xml:space="preserve">to their plan </w:t>
      </w:r>
      <w:r w:rsidR="00872CE5">
        <w:t xml:space="preserve">is </w:t>
      </w:r>
      <w:r>
        <w:t>needed.</w:t>
      </w:r>
    </w:p>
    <w:p w14:paraId="0E9384E4" w14:textId="6FC98DE7" w:rsidR="00B621A5" w:rsidRDefault="00FC0FC1" w:rsidP="005C0DA5">
      <w:pPr>
        <w:pStyle w:val="Heading3"/>
      </w:pPr>
      <w:r>
        <w:t>Eligible h</w:t>
      </w:r>
      <w:r w:rsidR="00B621A5">
        <w:t>igh support needs participants can request a</w:t>
      </w:r>
      <w:r>
        <w:t xml:space="preserve"> plan</w:t>
      </w:r>
      <w:r w:rsidR="00B621A5">
        <w:t xml:space="preserve"> variation to maintain </w:t>
      </w:r>
      <w:r>
        <w:t>their 24-hour disability supports</w:t>
      </w:r>
    </w:p>
    <w:p w14:paraId="30594597" w14:textId="4457A7FE" w:rsidR="00B621A5" w:rsidRPr="001A67C4" w:rsidRDefault="490772FA" w:rsidP="00B621A5">
      <w:r>
        <w:t>A</w:t>
      </w:r>
      <w:r w:rsidR="52E8D109">
        <w:t xml:space="preserve"> new plan variation pathway has been created for high support needs participants who require 24-hour disability support. </w:t>
      </w:r>
    </w:p>
    <w:p w14:paraId="6BCF8DCA" w14:textId="77777777" w:rsidR="00B621A5" w:rsidRDefault="00B621A5" w:rsidP="00B621A5">
      <w:r>
        <w:t>This variation pathway makes sure participants continue to have sufficient funding to safely meet these needs, recognising that the level and nature of support required may vary across different environments and circumstances.</w:t>
      </w:r>
    </w:p>
    <w:p w14:paraId="6021D4CA" w14:textId="75D0D44F" w:rsidR="00FC0FC1" w:rsidRDefault="00FC0FC1" w:rsidP="00B621A5">
      <w:r>
        <w:t xml:space="preserve">More information on this pathway is available </w:t>
      </w:r>
      <w:r w:rsidR="002833AD">
        <w:t>in the ‘Safeguards for high support needs participants’ guide.</w:t>
      </w:r>
    </w:p>
    <w:p w14:paraId="29D9F6A5" w14:textId="77777777" w:rsidR="00EF0F51" w:rsidRDefault="00EF0F51" w:rsidP="00EF0F51">
      <w:pPr>
        <w:pBdr>
          <w:bottom w:val="single" w:sz="4" w:space="1" w:color="F2692B" w:themeColor="accent5"/>
        </w:pBdr>
      </w:pPr>
    </w:p>
    <w:p w14:paraId="382B4C62" w14:textId="77777777" w:rsidR="00EF0F51" w:rsidRPr="00C854CB" w:rsidRDefault="00EF0F51" w:rsidP="00EF0F51">
      <w:pPr>
        <w:keepNext/>
        <w:tabs>
          <w:tab w:val="left" w:pos="8730"/>
        </w:tabs>
        <w:spacing w:before="240"/>
        <w:outlineLvl w:val="1"/>
        <w:rPr>
          <w:rFonts w:eastAsiaTheme="majorEastAsia" w:cstheme="majorBidi"/>
          <w:b/>
          <w:color w:val="1E1544" w:themeColor="text1"/>
          <w:sz w:val="32"/>
          <w:szCs w:val="32"/>
        </w:rPr>
      </w:pPr>
      <w:r w:rsidRPr="00C854CB">
        <w:rPr>
          <w:rFonts w:eastAsiaTheme="majorEastAsia" w:cstheme="majorBidi"/>
          <w:b/>
          <w:color w:val="1E1544" w:themeColor="text1"/>
          <w:sz w:val="32"/>
          <w:szCs w:val="32"/>
        </w:rPr>
        <w:t>What happens when you transition to the new way of planning</w:t>
      </w:r>
    </w:p>
    <w:p w14:paraId="701E0D16" w14:textId="77777777" w:rsidR="00EF0F51" w:rsidRPr="00587A94" w:rsidRDefault="00EF0F51" w:rsidP="00EF0F51">
      <w:r w:rsidRPr="00587A94">
        <w:t xml:space="preserve">NDIS participants will gradually transition to </w:t>
      </w:r>
      <w:r>
        <w:t>the new way of planning (called ‘</w:t>
      </w:r>
      <w:r w:rsidRPr="00587A94">
        <w:t>new framework plan</w:t>
      </w:r>
      <w:r>
        <w:t>ning’)</w:t>
      </w:r>
      <w:r w:rsidRPr="00587A94">
        <w:t xml:space="preserve"> from 1 April 2027</w:t>
      </w:r>
      <w:r>
        <w:t>.</w:t>
      </w:r>
    </w:p>
    <w:p w14:paraId="4BE8FBC1" w14:textId="5DCB0B6A" w:rsidR="00EF0F51" w:rsidRPr="00587A94" w:rsidRDefault="00EF0F51" w:rsidP="00EF0F51">
      <w:r w:rsidRPr="00587A94">
        <w:t xml:space="preserve">Before then, plan reassessments will continue under the current planning arrangements. Any changes </w:t>
      </w:r>
      <w:r w:rsidR="00714640">
        <w:t>to funding for s</w:t>
      </w:r>
      <w:r w:rsidR="00714640" w:rsidRPr="00E71871">
        <w:t>ocial, economic and community participation and improved daily living skills supports</w:t>
      </w:r>
      <w:r w:rsidR="00714640">
        <w:t xml:space="preserve"> </w:t>
      </w:r>
      <w:r w:rsidRPr="00587A94">
        <w:t>will only apply to plans created, reassessed or renewed under current arrangements.</w:t>
      </w:r>
    </w:p>
    <w:p w14:paraId="3BDF197B" w14:textId="2EB410D9" w:rsidR="00D32BA0" w:rsidRDefault="6897ED9D">
      <w:r>
        <w:t xml:space="preserve">The </w:t>
      </w:r>
      <w:r w:rsidR="5CAE3433">
        <w:t xml:space="preserve">funding reset for social, economic and community participation and improved daily living skills supports </w:t>
      </w:r>
      <w:r w:rsidR="00C56B2B">
        <w:t>will</w:t>
      </w:r>
      <w:r>
        <w:t xml:space="preserve"> not apply to new framework plans. This means o</w:t>
      </w:r>
      <w:r w:rsidR="08B98FBF">
        <w:t xml:space="preserve">nce a participant transitions to a new framework plan, the </w:t>
      </w:r>
      <w:r w:rsidR="45B28088">
        <w:t xml:space="preserve">funding </w:t>
      </w:r>
      <w:r>
        <w:t xml:space="preserve">reset </w:t>
      </w:r>
      <w:r w:rsidR="08B98FBF">
        <w:t xml:space="preserve">will no longer apply. </w:t>
      </w:r>
    </w:p>
    <w:p w14:paraId="440EF135" w14:textId="18BA3DBC" w:rsidR="00EF0F51" w:rsidRPr="00587A94" w:rsidRDefault="00EF0F51">
      <w:r>
        <w:t>New framework plans will be developed using the new planning approach</w:t>
      </w:r>
      <w:r w:rsidR="00B92D3F">
        <w:t xml:space="preserve">. This will make plans </w:t>
      </w:r>
      <w:r w:rsidR="003E266F">
        <w:t>fairer and more consistent and give</w:t>
      </w:r>
      <w:r>
        <w:t xml:space="preserve"> participants greater clarity</w:t>
      </w:r>
      <w:r w:rsidR="003E266F">
        <w:t xml:space="preserve"> </w:t>
      </w:r>
      <w:r>
        <w:t>about their supports and funding.</w:t>
      </w:r>
    </w:p>
    <w:p w14:paraId="3713877E" w14:textId="650BEAB3" w:rsidR="00EF0F51" w:rsidRDefault="00EF0F51" w:rsidP="00AC2322">
      <w:r w:rsidRPr="00587A94">
        <w:t>More information about new framework plans and how participants will transition to them will be made available before implementation.</w:t>
      </w:r>
    </w:p>
    <w:p w14:paraId="657E844D" w14:textId="77777777" w:rsidR="008D6E7B" w:rsidRPr="00915800" w:rsidDel="0075700D" w:rsidRDefault="008D6E7B" w:rsidP="008D6E7B">
      <w:pPr>
        <w:pBdr>
          <w:bottom w:val="single" w:sz="4" w:space="1" w:color="F2692B" w:themeColor="accent5"/>
        </w:pBdr>
      </w:pPr>
    </w:p>
    <w:p w14:paraId="26270DAA" w14:textId="04FC3B7E" w:rsidR="782247D1" w:rsidRDefault="782247D1" w:rsidP="5AEC62DA">
      <w:pPr>
        <w:pStyle w:val="Heading2"/>
      </w:pPr>
      <w:r>
        <w:t>Participant examples</w:t>
      </w:r>
    </w:p>
    <w:p w14:paraId="1FA6A111" w14:textId="4942B6A9" w:rsidR="3D2E0431" w:rsidRPr="007E5467" w:rsidRDefault="3D2E0431" w:rsidP="007E5467">
      <w:pPr>
        <w:pStyle w:val="Heading3"/>
      </w:pPr>
      <w:r w:rsidRPr="007E5467">
        <w:t>Example 1: Connor</w:t>
      </w:r>
    </w:p>
    <w:p w14:paraId="657AC7AB" w14:textId="487CEFED" w:rsidR="3D2E0431" w:rsidRDefault="342F0D5F">
      <w:r>
        <w:t>Connor has an NDIS plan with $73,000</w:t>
      </w:r>
      <w:r w:rsidR="51E966D3">
        <w:t xml:space="preserve"> per year</w:t>
      </w:r>
      <w:r>
        <w:t xml:space="preserve"> for social, economic and community participation supports. This funding includes support to take part in social and community activities like participating in sporting groups and attending community events, as well as supports that help Connor </w:t>
      </w:r>
      <w:r w:rsidR="56139A06">
        <w:t>engage in employment</w:t>
      </w:r>
      <w:r w:rsidR="577A521D">
        <w:t>.</w:t>
      </w:r>
    </w:p>
    <w:p w14:paraId="7EACA3C1" w14:textId="0962764E" w:rsidR="3D2E0431" w:rsidRDefault="00671C43" w:rsidP="5AEC62DA">
      <w:r>
        <w:t xml:space="preserve">After the </w:t>
      </w:r>
      <w:r w:rsidR="00EE768C">
        <w:t>funding changes commence</w:t>
      </w:r>
      <w:r>
        <w:t>, t</w:t>
      </w:r>
      <w:r w:rsidR="3D2E0431" w:rsidRPr="5AEC62DA">
        <w:t>he NDIA notifies Connor that his plan is being reassessed.</w:t>
      </w:r>
    </w:p>
    <w:p w14:paraId="7DC8FDDE" w14:textId="77777777" w:rsidR="00AA3742" w:rsidRDefault="3D2E0431" w:rsidP="5AEC62DA">
      <w:r w:rsidRPr="5AEC62DA">
        <w:t xml:space="preserve">When Connor's plan is reassessed, the delegate finds that $73,000 remains reasonable and necessary for </w:t>
      </w:r>
      <w:r w:rsidR="00671C43">
        <w:t>his</w:t>
      </w:r>
      <w:r w:rsidRPr="5AEC62DA">
        <w:t xml:space="preserve"> social, economic and community participation supports. </w:t>
      </w:r>
    </w:p>
    <w:p w14:paraId="6DFC7ECC" w14:textId="77777777" w:rsidR="00AA3742" w:rsidRDefault="3D2E0431" w:rsidP="005C0DA5">
      <w:pPr>
        <w:pStyle w:val="ListParagraph"/>
        <w:numPr>
          <w:ilvl w:val="0"/>
          <w:numId w:val="45"/>
        </w:numPr>
        <w:contextualSpacing w:val="0"/>
      </w:pPr>
      <w:r w:rsidRPr="5AEC62DA">
        <w:lastRenderedPageBreak/>
        <w:t>$46,000 is for employment supports</w:t>
      </w:r>
      <w:r w:rsidR="0068414C">
        <w:t xml:space="preserve"> and</w:t>
      </w:r>
      <w:r w:rsidRPr="5AEC62DA">
        <w:t xml:space="preserve"> is not affected by the </w:t>
      </w:r>
      <w:r w:rsidR="0098750A">
        <w:t>reduction</w:t>
      </w:r>
      <w:r w:rsidRPr="5AEC62DA">
        <w:t xml:space="preserve">. </w:t>
      </w:r>
    </w:p>
    <w:p w14:paraId="586CBF40" w14:textId="11F6828A" w:rsidR="3D2E0431" w:rsidRDefault="342F0D5F" w:rsidP="005C0DA5">
      <w:pPr>
        <w:pStyle w:val="ListParagraph"/>
        <w:ind w:left="714" w:hanging="357"/>
        <w:contextualSpacing w:val="0"/>
      </w:pPr>
      <w:r>
        <w:t xml:space="preserve">The remaining $27,000 </w:t>
      </w:r>
      <w:r w:rsidR="0053C5EA">
        <w:t xml:space="preserve">in his social, economic and community participation supports budget </w:t>
      </w:r>
      <w:r>
        <w:t>is subject to the</w:t>
      </w:r>
      <w:r w:rsidR="6C014065">
        <w:t xml:space="preserve"> funding change</w:t>
      </w:r>
      <w:r>
        <w:t>.</w:t>
      </w:r>
      <w:r w:rsidR="0AC1545E">
        <w:t xml:space="preserve"> </w:t>
      </w:r>
      <w:r w:rsidR="2B9FD88F">
        <w:t xml:space="preserve">This means his social, economic and community participation supports </w:t>
      </w:r>
      <w:r w:rsidR="4464B704">
        <w:t xml:space="preserve">budget </w:t>
      </w:r>
      <w:r w:rsidR="6C014065">
        <w:t>becomes</w:t>
      </w:r>
      <w:r w:rsidR="4464B704">
        <w:t xml:space="preserve"> </w:t>
      </w:r>
      <w:r>
        <w:t xml:space="preserve">$13,500. </w:t>
      </w:r>
    </w:p>
    <w:p w14:paraId="10F9305B" w14:textId="36BAB6BD" w:rsidR="0032061E" w:rsidRDefault="342F0D5F" w:rsidP="005C0DA5">
      <w:r>
        <w:t xml:space="preserve">When Connor receives his reassessed plan, he is informed of the funding available in his plan. </w:t>
      </w:r>
      <w:r w:rsidR="0AC1545E">
        <w:t xml:space="preserve">Connor has $59,500 available in total for social, economic and community participation supports. This includes his </w:t>
      </w:r>
      <w:r w:rsidR="2EC151D4">
        <w:t xml:space="preserve">reset </w:t>
      </w:r>
      <w:r w:rsidR="0AC1545E">
        <w:t xml:space="preserve">social, economic and community participation supports funding and unaffected employment supports funding. </w:t>
      </w:r>
    </w:p>
    <w:p w14:paraId="734866F1" w14:textId="6FC920B9" w:rsidR="3D2E0431" w:rsidRDefault="3D2E0431" w:rsidP="5AEC62DA">
      <w:pPr>
        <w:rPr>
          <w:lang w:val="en-US"/>
        </w:rPr>
      </w:pPr>
      <w:r w:rsidRPr="5AEC62DA">
        <w:t xml:space="preserve">Connor can continue to choose how to use his available budget </w:t>
      </w:r>
      <w:r w:rsidR="000A6E53">
        <w:t xml:space="preserve">flexibly </w:t>
      </w:r>
      <w:r w:rsidRPr="5AEC62DA">
        <w:t xml:space="preserve">and work with his providers to get the most out of his supports. </w:t>
      </w:r>
    </w:p>
    <w:p w14:paraId="79CF569D" w14:textId="5270CED1" w:rsidR="3D2E0431" w:rsidRDefault="3D2E0431" w:rsidP="007E5467">
      <w:pPr>
        <w:pStyle w:val="Heading3"/>
      </w:pPr>
      <w:r w:rsidRPr="5AEC62DA">
        <w:t xml:space="preserve">Example 2: Omar </w:t>
      </w:r>
    </w:p>
    <w:p w14:paraId="40082273" w14:textId="4215B306" w:rsidR="3D2E0431" w:rsidRDefault="342F0D5F" w:rsidP="5AEC62DA">
      <w:r>
        <w:t>Omar has an NDIS plan with $40,000 for social, economic and community participation supports. He uses these support</w:t>
      </w:r>
      <w:r w:rsidR="641B4357">
        <w:t>s</w:t>
      </w:r>
      <w:r w:rsidR="45BE22B1">
        <w:t xml:space="preserve"> to participate in community activities, </w:t>
      </w:r>
      <w:r w:rsidR="090126D8">
        <w:t>build social connections</w:t>
      </w:r>
      <w:r w:rsidR="43B1F11F">
        <w:t xml:space="preserve"> and</w:t>
      </w:r>
      <w:r w:rsidR="090126D8">
        <w:t xml:space="preserve"> develop life skills.</w:t>
      </w:r>
      <w:r>
        <w:t xml:space="preserve"> </w:t>
      </w:r>
    </w:p>
    <w:p w14:paraId="69EFFF32" w14:textId="3E79A49D" w:rsidR="3D2E0431" w:rsidRDefault="00C578D5" w:rsidP="5AEC62DA">
      <w:r>
        <w:t>After the</w:t>
      </w:r>
      <w:r w:rsidR="3D2E0431" w:rsidRPr="5AEC62DA">
        <w:t xml:space="preserve"> </w:t>
      </w:r>
      <w:r w:rsidR="00EE768C">
        <w:t>funding changes commence</w:t>
      </w:r>
      <w:r>
        <w:t xml:space="preserve">, the NDIA notifies Omar that his plan is being renewed. </w:t>
      </w:r>
    </w:p>
    <w:p w14:paraId="56257C17" w14:textId="4FC92EF4" w:rsidR="3D2E0431" w:rsidRDefault="342F0D5F" w:rsidP="5AEC62DA">
      <w:r>
        <w:t xml:space="preserve">When Omar's plan is renewed, the </w:t>
      </w:r>
      <w:r w:rsidR="53DDE408">
        <w:t>funding change</w:t>
      </w:r>
      <w:r w:rsidR="4864DBB5">
        <w:t xml:space="preserve"> </w:t>
      </w:r>
      <w:r>
        <w:t xml:space="preserve">is applied to the funding in his new plan and the NDIA informs him of the funding available in his plan after the </w:t>
      </w:r>
      <w:r w:rsidR="7987C0A2">
        <w:t>reduction</w:t>
      </w:r>
      <w:r>
        <w:t xml:space="preserve">. </w:t>
      </w:r>
    </w:p>
    <w:p w14:paraId="08C66BFD" w14:textId="5C9B9E4E" w:rsidR="3D2E0431" w:rsidRDefault="342F0D5F" w:rsidP="5AEC62DA">
      <w:r>
        <w:t xml:space="preserve">This means the amount available for Omar to spend on community participation supports </w:t>
      </w:r>
      <w:r w:rsidR="0A890ED5">
        <w:t>becomes</w:t>
      </w:r>
      <w:r>
        <w:t xml:space="preserve"> $20,000.</w:t>
      </w:r>
    </w:p>
    <w:p w14:paraId="3E67BB10" w14:textId="717A3E69" w:rsidR="3D2E0431" w:rsidRDefault="3D2E0431" w:rsidP="5AEC62DA">
      <w:r w:rsidRPr="5AEC62DA">
        <w:t>Later, Omar's plan is reassessed. As part of the reassessment, the NDIA considers Omar's support needs and determines that $35,000 is a reasonable and necessary amount for community participation supports.</w:t>
      </w:r>
    </w:p>
    <w:p w14:paraId="71300348" w14:textId="0CAD35AA" w:rsidR="001405D0" w:rsidRDefault="342F0D5F" w:rsidP="00297BED">
      <w:pPr>
        <w:spacing w:after="240" w:line="240" w:lineRule="auto"/>
      </w:pPr>
      <w:r>
        <w:t xml:space="preserve">The </w:t>
      </w:r>
      <w:r w:rsidR="0A890ED5">
        <w:t>funding change</w:t>
      </w:r>
      <w:r w:rsidR="2B5F780A">
        <w:t xml:space="preserve"> </w:t>
      </w:r>
      <w:r>
        <w:t xml:space="preserve">is then applied to that amount. As a result, $17,500 is </w:t>
      </w:r>
      <w:r w:rsidR="21EF188C">
        <w:t xml:space="preserve">now </w:t>
      </w:r>
      <w:r>
        <w:t>available in Omar's plan for community participation supports. This is the amount Omar can spend on those supports under his plan.</w:t>
      </w:r>
    </w:p>
    <w:p w14:paraId="3E738D9E" w14:textId="7EA2BB0A" w:rsidR="00E93AE3" w:rsidRPr="00E93AE3" w:rsidRDefault="00E93AE3" w:rsidP="00E93AE3">
      <w:pPr>
        <w:rPr>
          <w:lang w:val="en-US"/>
        </w:rPr>
      </w:pPr>
      <w:r>
        <w:t>Omar</w:t>
      </w:r>
      <w:r w:rsidRPr="5AEC62DA">
        <w:t xml:space="preserve"> can continue to choose how to use his available budget </w:t>
      </w:r>
      <w:r>
        <w:t xml:space="preserve">flexibly </w:t>
      </w:r>
      <w:r w:rsidRPr="5AEC62DA">
        <w:t xml:space="preserve">and work with his providers to get the most out of his supports. </w:t>
      </w:r>
    </w:p>
    <w:p w14:paraId="41128CE2" w14:textId="77777777" w:rsidR="001405D0" w:rsidRDefault="001405D0" w:rsidP="00BF281F">
      <w:pPr>
        <w:pBdr>
          <w:bottom w:val="single" w:sz="4" w:space="1" w:color="F2692B" w:themeColor="accent5"/>
        </w:pBdr>
        <w:spacing w:after="240" w:line="240" w:lineRule="auto"/>
      </w:pPr>
    </w:p>
    <w:p w14:paraId="59FAD080" w14:textId="239B1DF2" w:rsidR="001405D0" w:rsidRDefault="0A890ED5" w:rsidP="00BF281F">
      <w:r w:rsidRPr="38C3FBC4">
        <w:rPr>
          <w:b/>
          <w:bCs/>
        </w:rPr>
        <w:t>Note:</w:t>
      </w:r>
      <w:r>
        <w:t xml:space="preserve"> </w:t>
      </w:r>
      <w:r w:rsidR="19B4A096">
        <w:t xml:space="preserve">Examples of how the </w:t>
      </w:r>
      <w:r w:rsidR="46202CB1">
        <w:t>variation</w:t>
      </w:r>
      <w:r w:rsidR="19B4A096">
        <w:t xml:space="preserve"> pathway works for </w:t>
      </w:r>
      <w:r w:rsidR="46202CB1">
        <w:t>high support needs</w:t>
      </w:r>
      <w:r w:rsidR="19B4A096">
        <w:t xml:space="preserve"> participants </w:t>
      </w:r>
      <w:r w:rsidR="46202CB1">
        <w:t xml:space="preserve">who require 24-hour disability support are available </w:t>
      </w:r>
      <w:r w:rsidR="002833AD">
        <w:t>in the ‘Safeguards for high support needs participants’ guide.</w:t>
      </w:r>
    </w:p>
    <w:p w14:paraId="6DEBDEB1" w14:textId="3E9EE7D1" w:rsidR="00BA10AD" w:rsidRPr="00BA10AD" w:rsidRDefault="00F509FC" w:rsidP="00297BED">
      <w:pPr>
        <w:spacing w:after="240" w:line="240" w:lineRule="auto"/>
      </w:pPr>
      <w:r>
        <w:rPr>
          <w:noProof/>
        </w:rPr>
        <mc:AlternateContent>
          <mc:Choice Requires="wps">
            <w:drawing>
              <wp:anchor distT="45720" distB="45720" distL="114300" distR="114300" simplePos="0" relativeHeight="251658240" behindDoc="0" locked="0" layoutInCell="1" allowOverlap="1" wp14:anchorId="39B321F2" wp14:editId="19885FAC">
                <wp:simplePos x="0" y="0"/>
                <wp:positionH relativeFrom="margin">
                  <wp:align>center</wp:align>
                </wp:positionH>
                <wp:positionV relativeFrom="page">
                  <wp:posOffset>9554210</wp:posOffset>
                </wp:positionV>
                <wp:extent cx="6899275" cy="933450"/>
                <wp:effectExtent l="0" t="0" r="15875"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9275" cy="933450"/>
                        </a:xfrm>
                        <a:prstGeom prst="rect">
                          <a:avLst/>
                        </a:prstGeom>
                        <a:solidFill>
                          <a:srgbClr val="FFFFFF"/>
                        </a:solidFill>
                        <a:ln w="9525">
                          <a:solidFill>
                            <a:srgbClr val="F1F2F2"/>
                          </a:solidFill>
                          <a:miter lim="800000"/>
                          <a:headEnd/>
                          <a:tailEnd/>
                        </a:ln>
                      </wps:spPr>
                      <wps:txbx>
                        <w:txbxContent>
                          <w:p w14:paraId="2A9D29C4" w14:textId="77777777" w:rsidR="00A96BCB" w:rsidRPr="008E1E6D" w:rsidRDefault="00A96BCB" w:rsidP="00A96BCB">
                            <w:pPr>
                              <w:pStyle w:val="Boxtext"/>
                              <w:pBdr>
                                <w:right w:val="single" w:sz="4" w:space="31" w:color="F2692B" w:themeColor="accent5"/>
                              </w:pBdr>
                              <w:ind w:hanging="436"/>
                              <w:rPr>
                                <w:rStyle w:val="Strong"/>
                              </w:rPr>
                            </w:pPr>
                            <w:r w:rsidRPr="008E1E6D">
                              <w:rPr>
                                <w:rStyle w:val="Strong"/>
                              </w:rPr>
                              <w:t>Working together to secure the NDIS</w:t>
                            </w:r>
                          </w:p>
                          <w:p w14:paraId="6A5818F2" w14:textId="77777777" w:rsidR="00A96BCB" w:rsidRDefault="00A96BCB" w:rsidP="00A96BCB">
                            <w:pPr>
                              <w:pStyle w:val="Boxtext"/>
                              <w:pBdr>
                                <w:right w:val="single" w:sz="4" w:space="31" w:color="F2692B" w:themeColor="accent5"/>
                              </w:pBdr>
                              <w:ind w:hanging="436"/>
                            </w:pPr>
                            <w:r>
                              <w:t>For more information and accessible products visit health.gov.au/securingtheNDIS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B321F2" id="_x0000_t202" coordsize="21600,21600" o:spt="202" path="m,l,21600r21600,l21600,xe">
                <v:stroke joinstyle="miter"/>
                <v:path gradientshapeok="t" o:connecttype="rect"/>
              </v:shapetype>
              <v:shape id="Text Box 2" o:spid="_x0000_s1026" type="#_x0000_t202" style="position:absolute;margin-left:0;margin-top:752.3pt;width:543.25pt;height:73.5pt;z-index:251658240;visibility:visible;mso-wrap-style:square;mso-width-percent:0;mso-height-percent:200;mso-wrap-distance-left:9pt;mso-wrap-distance-top:3.6pt;mso-wrap-distance-right:9pt;mso-wrap-distance-bottom:3.6pt;mso-position-horizontal:center;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" strokecolor="#f1f2f2">
                <v:textbox style="mso-fit-shape-to-text:t">
                  <w:txbxContent>
                    <w:p w14:paraId="2A9D29C4" w14:textId="77777777" w:rsidR="00A96BCB" w:rsidRPr="008E1E6D" w:rsidRDefault="00A96BCB" w:rsidP="00A96BCB">
                      <w:pPr>
                        <w:pStyle w:val="Boxtext"/>
                        <w:pBdr>
                          <w:right w:val="single" w:sz="4" w:space="31" w:color="F2692B" w:themeColor="accent5"/>
                        </w:pBdr>
                        <w:ind w:hanging="436"/>
                        <w:rPr>
                          <w:rStyle w:val="Strong"/>
                        </w:rPr>
                      </w:pPr>
                      <w:r w:rsidRPr="008E1E6D">
                        <w:rPr>
                          <w:rStyle w:val="Strong"/>
                        </w:rPr>
                        <w:t>Working together to secure the NDIS</w:t>
                      </w:r>
                    </w:p>
                    <w:p w14:paraId="6A5818F2" w14:textId="77777777" w:rsidR="00A96BCB" w:rsidRDefault="00A96BCB" w:rsidP="00A96BCB">
                      <w:pPr>
                        <w:pStyle w:val="Boxtext"/>
                        <w:pBdr>
                          <w:right w:val="single" w:sz="4" w:space="31" w:color="F2692B" w:themeColor="accent5"/>
                        </w:pBdr>
                        <w:ind w:hanging="436"/>
                      </w:pPr>
                      <w:r>
                        <w:t>For more information and accessible products visit health.gov.au/securingtheNDIS</w:t>
                      </w:r>
                    </w:p>
                  </w:txbxContent>
                </v:textbox>
                <w10:wrap type="square" anchorx="margin" anchory="page"/>
              </v:shape>
            </w:pict>
          </mc:Fallback>
        </mc:AlternateContent>
      </w:r>
    </w:p>
    <w:sectPr w:rsidR="00BA10AD" w:rsidRPr="00BA10AD" w:rsidSect="009346B6">
      <w:headerReference w:type="first" r:id="rId14"/>
      <w:pgSz w:w="11906" w:h="16838"/>
      <w:pgMar w:top="1440" w:right="851" w:bottom="851" w:left="851" w:header="221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D66AD" w14:textId="77777777" w:rsidR="008F3D9B" w:rsidRDefault="008F3D9B" w:rsidP="0076491B">
      <w:pPr>
        <w:spacing w:before="0" w:after="0" w:line="240" w:lineRule="auto"/>
      </w:pPr>
      <w:r>
        <w:separator/>
      </w:r>
    </w:p>
  </w:endnote>
  <w:endnote w:type="continuationSeparator" w:id="0">
    <w:p w14:paraId="09664C7D" w14:textId="77777777" w:rsidR="008F3D9B" w:rsidRDefault="008F3D9B" w:rsidP="0076491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0731E" w14:textId="77777777" w:rsidR="008F3D9B" w:rsidRDefault="008F3D9B" w:rsidP="0076491B">
      <w:pPr>
        <w:spacing w:before="0" w:after="0" w:line="240" w:lineRule="auto"/>
      </w:pPr>
      <w:r>
        <w:separator/>
      </w:r>
    </w:p>
  </w:footnote>
  <w:footnote w:type="continuationSeparator" w:id="0">
    <w:p w14:paraId="2CCA4D5B" w14:textId="77777777" w:rsidR="008F3D9B" w:rsidRDefault="008F3D9B" w:rsidP="0076491B">
      <w:pPr>
        <w:spacing w:before="0" w:after="0" w:line="240" w:lineRule="auto"/>
      </w:pPr>
      <w:r>
        <w:continuationSeparator/>
      </w:r>
    </w:p>
  </w:footnote>
  <w:footnote w:id="1">
    <w:p w14:paraId="275921A9" w14:textId="1871E65D" w:rsidR="00090D8D" w:rsidRDefault="00090D8D">
      <w:pPr>
        <w:pStyle w:val="FootnoteText"/>
      </w:pPr>
      <w:r>
        <w:rPr>
          <w:rStyle w:val="FootnoteReference"/>
        </w:rPr>
        <w:footnoteRef/>
      </w:r>
      <w:r>
        <w:t xml:space="preserve"> </w:t>
      </w:r>
      <w:r w:rsidRPr="001202CF">
        <w:t>Previously referred to as</w:t>
      </w:r>
      <w:r>
        <w:t xml:space="preserve"> ‘</w:t>
      </w:r>
      <w:r w:rsidRPr="25014E91">
        <w:t>social</w:t>
      </w:r>
      <w:r w:rsidRPr="001202CF">
        <w:t xml:space="preserve">, civic and community participation </w:t>
      </w:r>
      <w:proofErr w:type="gramStart"/>
      <w:r w:rsidRPr="001202CF">
        <w:t>supports</w:t>
      </w:r>
      <w:r>
        <w:t>’</w:t>
      </w:r>
      <w:proofErr w:type="gramEnd"/>
      <w:r>
        <w:t>.</w:t>
      </w:r>
    </w:p>
  </w:footnote>
  <w:footnote w:id="2">
    <w:p w14:paraId="1193CD64" w14:textId="2E1DC90D" w:rsidR="00090D8D" w:rsidRDefault="00090D8D" w:rsidP="00090D8D">
      <w:pPr>
        <w:pStyle w:val="FootnoteText"/>
      </w:pPr>
      <w:r>
        <w:rPr>
          <w:rStyle w:val="FootnoteReference"/>
        </w:rPr>
        <w:footnoteRef/>
      </w:r>
      <w:r>
        <w:t xml:space="preserve"> </w:t>
      </w:r>
      <w:r w:rsidRPr="001202CF">
        <w:t xml:space="preserve">Previously referred to as </w:t>
      </w:r>
      <w:r>
        <w:t>‘</w:t>
      </w:r>
      <w:r w:rsidRPr="001202CF">
        <w:t>capacity building daily</w:t>
      </w:r>
      <w:r>
        <w:t xml:space="preserve"> </w:t>
      </w:r>
      <w:r w:rsidRPr="001202CF">
        <w:t>activities</w:t>
      </w:r>
      <w:r w:rsidR="00932738">
        <w:t xml:space="preserve"> </w:t>
      </w:r>
      <w:proofErr w:type="gramStart"/>
      <w:r w:rsidR="00932738">
        <w:t>supports</w:t>
      </w:r>
      <w:r>
        <w:t>’</w:t>
      </w:r>
      <w:proofErr w:type="gramEnd"/>
      <w:r>
        <w:t>.</w:t>
      </w:r>
    </w:p>
    <w:p w14:paraId="194B895E" w14:textId="6E3B267B" w:rsidR="00090D8D" w:rsidRDefault="00090D8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8EAB" w14:textId="42A422F0" w:rsidR="0076491B" w:rsidRDefault="00FD4616">
    <w:r>
      <w:rPr>
        <w:noProof/>
      </w:rPr>
      <w:drawing>
        <wp:anchor distT="0" distB="0" distL="114300" distR="114300" simplePos="0" relativeHeight="251658241" behindDoc="1" locked="0" layoutInCell="1" allowOverlap="1" wp14:anchorId="63401DFA" wp14:editId="700F9B27">
          <wp:simplePos x="0" y="0"/>
          <wp:positionH relativeFrom="page">
            <wp:posOffset>-57150</wp:posOffset>
          </wp:positionH>
          <wp:positionV relativeFrom="page">
            <wp:posOffset>-142875</wp:posOffset>
          </wp:positionV>
          <wp:extent cx="7602220" cy="3705221"/>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756" t="-2833" r="251" b="29392"/>
                  <a:stretch>
                    <a:fillRect/>
                  </a:stretch>
                </pic:blipFill>
                <pic:spPr bwMode="auto">
                  <a:xfrm>
                    <a:off x="0" y="0"/>
                    <a:ext cx="7602234" cy="37052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0F830DDC" wp14:editId="0BB371E8">
          <wp:simplePos x="0" y="0"/>
          <wp:positionH relativeFrom="page">
            <wp:align>left</wp:align>
          </wp:positionH>
          <wp:positionV relativeFrom="page">
            <wp:align>top</wp:align>
          </wp:positionV>
          <wp:extent cx="7558405" cy="1981200"/>
          <wp:effectExtent l="0" t="0" r="4445"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58405" cy="1981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7A92"/>
    <w:multiLevelType w:val="multilevel"/>
    <w:tmpl w:val="27D22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453531"/>
    <w:multiLevelType w:val="hybridMultilevel"/>
    <w:tmpl w:val="A8B24D58"/>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15">
      <w:start w:val="1"/>
      <w:numFmt w:val="upperLetter"/>
      <w:lvlText w:val="%4."/>
      <w:lvlJc w:val="left"/>
      <w:pPr>
        <w:ind w:left="277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2" w15:restartNumberingAfterBreak="0">
    <w:nsid w:val="0BE570BC"/>
    <w:multiLevelType w:val="hybridMultilevel"/>
    <w:tmpl w:val="4B103D5A"/>
    <w:lvl w:ilvl="0" w:tplc="846C94C4">
      <w:start w:val="1"/>
      <w:numFmt w:val="bullet"/>
      <w:lvlText w:val=""/>
      <w:lvlJc w:val="left"/>
      <w:pPr>
        <w:ind w:left="720" w:hanging="360"/>
      </w:pPr>
      <w:rPr>
        <w:rFonts w:ascii="Symbol" w:hAnsi="Symbol" w:hint="default"/>
        <w:color w:val="F2692B" w:themeColor="accent5"/>
      </w:rPr>
    </w:lvl>
    <w:lvl w:ilvl="1" w:tplc="243EDCE6">
      <w:start w:val="1"/>
      <w:numFmt w:val="bullet"/>
      <w:lvlText w:val="o"/>
      <w:lvlJc w:val="left"/>
      <w:pPr>
        <w:ind w:left="1440" w:hanging="360"/>
      </w:pPr>
      <w:rPr>
        <w:rFonts w:ascii="Courier New" w:hAnsi="Courier New" w:cs="Courier New" w:hint="default"/>
        <w:color w:val="F2692B" w:themeColor="accent5"/>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4F47AC"/>
    <w:multiLevelType w:val="hybridMultilevel"/>
    <w:tmpl w:val="AB72C2CC"/>
    <w:lvl w:ilvl="0" w:tplc="AA54F050">
      <w:start w:val="1"/>
      <w:numFmt w:val="bullet"/>
      <w:lvlText w:val=""/>
      <w:lvlJc w:val="left"/>
      <w:pPr>
        <w:ind w:left="720" w:hanging="360"/>
      </w:pPr>
      <w:rPr>
        <w:rFonts w:ascii="Symbol" w:hAnsi="Symbol"/>
      </w:rPr>
    </w:lvl>
    <w:lvl w:ilvl="1" w:tplc="D270986E">
      <w:start w:val="1"/>
      <w:numFmt w:val="bullet"/>
      <w:lvlText w:val=""/>
      <w:lvlJc w:val="left"/>
      <w:pPr>
        <w:ind w:left="720" w:hanging="360"/>
      </w:pPr>
      <w:rPr>
        <w:rFonts w:ascii="Symbol" w:hAnsi="Symbol"/>
      </w:rPr>
    </w:lvl>
    <w:lvl w:ilvl="2" w:tplc="64768A86">
      <w:start w:val="1"/>
      <w:numFmt w:val="bullet"/>
      <w:lvlText w:val=""/>
      <w:lvlJc w:val="left"/>
      <w:pPr>
        <w:ind w:left="720" w:hanging="360"/>
      </w:pPr>
      <w:rPr>
        <w:rFonts w:ascii="Symbol" w:hAnsi="Symbol"/>
      </w:rPr>
    </w:lvl>
    <w:lvl w:ilvl="3" w:tplc="CB7C0262">
      <w:start w:val="1"/>
      <w:numFmt w:val="bullet"/>
      <w:lvlText w:val=""/>
      <w:lvlJc w:val="left"/>
      <w:pPr>
        <w:ind w:left="720" w:hanging="360"/>
      </w:pPr>
      <w:rPr>
        <w:rFonts w:ascii="Symbol" w:hAnsi="Symbol"/>
      </w:rPr>
    </w:lvl>
    <w:lvl w:ilvl="4" w:tplc="DA9AFFFC">
      <w:start w:val="1"/>
      <w:numFmt w:val="bullet"/>
      <w:lvlText w:val=""/>
      <w:lvlJc w:val="left"/>
      <w:pPr>
        <w:ind w:left="720" w:hanging="360"/>
      </w:pPr>
      <w:rPr>
        <w:rFonts w:ascii="Symbol" w:hAnsi="Symbol"/>
      </w:rPr>
    </w:lvl>
    <w:lvl w:ilvl="5" w:tplc="0F0A606E">
      <w:start w:val="1"/>
      <w:numFmt w:val="bullet"/>
      <w:lvlText w:val=""/>
      <w:lvlJc w:val="left"/>
      <w:pPr>
        <w:ind w:left="720" w:hanging="360"/>
      </w:pPr>
      <w:rPr>
        <w:rFonts w:ascii="Symbol" w:hAnsi="Symbol"/>
      </w:rPr>
    </w:lvl>
    <w:lvl w:ilvl="6" w:tplc="D2408E20">
      <w:start w:val="1"/>
      <w:numFmt w:val="bullet"/>
      <w:lvlText w:val=""/>
      <w:lvlJc w:val="left"/>
      <w:pPr>
        <w:ind w:left="720" w:hanging="360"/>
      </w:pPr>
      <w:rPr>
        <w:rFonts w:ascii="Symbol" w:hAnsi="Symbol"/>
      </w:rPr>
    </w:lvl>
    <w:lvl w:ilvl="7" w:tplc="D4348710">
      <w:start w:val="1"/>
      <w:numFmt w:val="bullet"/>
      <w:lvlText w:val=""/>
      <w:lvlJc w:val="left"/>
      <w:pPr>
        <w:ind w:left="720" w:hanging="360"/>
      </w:pPr>
      <w:rPr>
        <w:rFonts w:ascii="Symbol" w:hAnsi="Symbol"/>
      </w:rPr>
    </w:lvl>
    <w:lvl w:ilvl="8" w:tplc="FDC28324">
      <w:start w:val="1"/>
      <w:numFmt w:val="bullet"/>
      <w:lvlText w:val=""/>
      <w:lvlJc w:val="left"/>
      <w:pPr>
        <w:ind w:left="720" w:hanging="360"/>
      </w:pPr>
      <w:rPr>
        <w:rFonts w:ascii="Symbol" w:hAnsi="Symbol"/>
      </w:rPr>
    </w:lvl>
  </w:abstractNum>
  <w:abstractNum w:abstractNumId="4" w15:restartNumberingAfterBreak="0">
    <w:nsid w:val="17083A03"/>
    <w:multiLevelType w:val="multilevel"/>
    <w:tmpl w:val="748C7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C750BE"/>
    <w:multiLevelType w:val="multilevel"/>
    <w:tmpl w:val="7CB49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BAD555B"/>
    <w:multiLevelType w:val="multilevel"/>
    <w:tmpl w:val="8E1C3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1802ADA"/>
    <w:multiLevelType w:val="hybridMultilevel"/>
    <w:tmpl w:val="1B167CEC"/>
    <w:lvl w:ilvl="0" w:tplc="3E22FA4E">
      <w:start w:val="1"/>
      <w:numFmt w:val="bullet"/>
      <w:pStyle w:val="ListParagraph"/>
      <w:lvlText w:val=""/>
      <w:lvlJc w:val="left"/>
      <w:pPr>
        <w:ind w:left="360" w:hanging="360"/>
      </w:pPr>
      <w:rPr>
        <w:rFonts w:ascii="Symbol" w:hAnsi="Symbol" w:hint="default"/>
        <w:color w:val="F2692B" w:themeColor="accent5"/>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39514C8"/>
    <w:multiLevelType w:val="multilevel"/>
    <w:tmpl w:val="D7465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9D53E8"/>
    <w:multiLevelType w:val="hybridMultilevel"/>
    <w:tmpl w:val="4FFE21E2"/>
    <w:lvl w:ilvl="0" w:tplc="2078E39E">
      <w:start w:val="1"/>
      <w:numFmt w:val="bullet"/>
      <w:lvlText w:val=""/>
      <w:lvlJc w:val="left"/>
      <w:pPr>
        <w:ind w:left="720" w:hanging="360"/>
      </w:pPr>
      <w:rPr>
        <w:rFonts w:ascii="Symbol" w:hAnsi="Symbol"/>
      </w:rPr>
    </w:lvl>
    <w:lvl w:ilvl="1" w:tplc="CCC8C62A">
      <w:start w:val="1"/>
      <w:numFmt w:val="bullet"/>
      <w:lvlText w:val=""/>
      <w:lvlJc w:val="left"/>
      <w:pPr>
        <w:ind w:left="720" w:hanging="360"/>
      </w:pPr>
      <w:rPr>
        <w:rFonts w:ascii="Symbol" w:hAnsi="Symbol"/>
      </w:rPr>
    </w:lvl>
    <w:lvl w:ilvl="2" w:tplc="EA50AA24">
      <w:start w:val="1"/>
      <w:numFmt w:val="bullet"/>
      <w:lvlText w:val=""/>
      <w:lvlJc w:val="left"/>
      <w:pPr>
        <w:ind w:left="720" w:hanging="360"/>
      </w:pPr>
      <w:rPr>
        <w:rFonts w:ascii="Symbol" w:hAnsi="Symbol"/>
      </w:rPr>
    </w:lvl>
    <w:lvl w:ilvl="3" w:tplc="C7F8021C">
      <w:start w:val="1"/>
      <w:numFmt w:val="bullet"/>
      <w:lvlText w:val=""/>
      <w:lvlJc w:val="left"/>
      <w:pPr>
        <w:ind w:left="720" w:hanging="360"/>
      </w:pPr>
      <w:rPr>
        <w:rFonts w:ascii="Symbol" w:hAnsi="Symbol"/>
      </w:rPr>
    </w:lvl>
    <w:lvl w:ilvl="4" w:tplc="5DEEF246">
      <w:start w:val="1"/>
      <w:numFmt w:val="bullet"/>
      <w:lvlText w:val=""/>
      <w:lvlJc w:val="left"/>
      <w:pPr>
        <w:ind w:left="720" w:hanging="360"/>
      </w:pPr>
      <w:rPr>
        <w:rFonts w:ascii="Symbol" w:hAnsi="Symbol"/>
      </w:rPr>
    </w:lvl>
    <w:lvl w:ilvl="5" w:tplc="25D848EC">
      <w:start w:val="1"/>
      <w:numFmt w:val="bullet"/>
      <w:lvlText w:val=""/>
      <w:lvlJc w:val="left"/>
      <w:pPr>
        <w:ind w:left="720" w:hanging="360"/>
      </w:pPr>
      <w:rPr>
        <w:rFonts w:ascii="Symbol" w:hAnsi="Symbol"/>
      </w:rPr>
    </w:lvl>
    <w:lvl w:ilvl="6" w:tplc="E1C261F4">
      <w:start w:val="1"/>
      <w:numFmt w:val="bullet"/>
      <w:lvlText w:val=""/>
      <w:lvlJc w:val="left"/>
      <w:pPr>
        <w:ind w:left="720" w:hanging="360"/>
      </w:pPr>
      <w:rPr>
        <w:rFonts w:ascii="Symbol" w:hAnsi="Symbol"/>
      </w:rPr>
    </w:lvl>
    <w:lvl w:ilvl="7" w:tplc="249E2D94">
      <w:start w:val="1"/>
      <w:numFmt w:val="bullet"/>
      <w:lvlText w:val=""/>
      <w:lvlJc w:val="left"/>
      <w:pPr>
        <w:ind w:left="720" w:hanging="360"/>
      </w:pPr>
      <w:rPr>
        <w:rFonts w:ascii="Symbol" w:hAnsi="Symbol"/>
      </w:rPr>
    </w:lvl>
    <w:lvl w:ilvl="8" w:tplc="0286448E">
      <w:start w:val="1"/>
      <w:numFmt w:val="bullet"/>
      <w:lvlText w:val=""/>
      <w:lvlJc w:val="left"/>
      <w:pPr>
        <w:ind w:left="720" w:hanging="360"/>
      </w:pPr>
      <w:rPr>
        <w:rFonts w:ascii="Symbol" w:hAnsi="Symbol"/>
      </w:rPr>
    </w:lvl>
  </w:abstractNum>
  <w:abstractNum w:abstractNumId="10" w15:restartNumberingAfterBreak="0">
    <w:nsid w:val="4E235DF4"/>
    <w:multiLevelType w:val="multilevel"/>
    <w:tmpl w:val="54BAC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241431F"/>
    <w:multiLevelType w:val="hybridMultilevel"/>
    <w:tmpl w:val="CAA25348"/>
    <w:lvl w:ilvl="0" w:tplc="6DA4B5DA">
      <w:start w:val="1"/>
      <w:numFmt w:val="bullet"/>
      <w:lvlText w:val=""/>
      <w:lvlJc w:val="left"/>
      <w:pPr>
        <w:ind w:left="720" w:hanging="360"/>
      </w:pPr>
      <w:rPr>
        <w:rFonts w:ascii="Symbol" w:hAnsi="Symbol" w:hint="default"/>
        <w:color w:val="F2692B" w:themeColor="accent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6E85C72"/>
    <w:multiLevelType w:val="hybridMultilevel"/>
    <w:tmpl w:val="AB067F8C"/>
    <w:lvl w:ilvl="0" w:tplc="A1F025EC">
      <w:start w:val="1"/>
      <w:numFmt w:val="bullet"/>
      <w:lvlText w:val=""/>
      <w:lvlJc w:val="left"/>
      <w:pPr>
        <w:ind w:left="720" w:hanging="360"/>
      </w:pPr>
      <w:rPr>
        <w:rFonts w:ascii="Symbol" w:hAnsi="Symbol"/>
      </w:rPr>
    </w:lvl>
    <w:lvl w:ilvl="1" w:tplc="4202ABB0">
      <w:start w:val="1"/>
      <w:numFmt w:val="bullet"/>
      <w:lvlText w:val=""/>
      <w:lvlJc w:val="left"/>
      <w:pPr>
        <w:ind w:left="720" w:hanging="360"/>
      </w:pPr>
      <w:rPr>
        <w:rFonts w:ascii="Symbol" w:hAnsi="Symbol"/>
      </w:rPr>
    </w:lvl>
    <w:lvl w:ilvl="2" w:tplc="F95605C0">
      <w:start w:val="1"/>
      <w:numFmt w:val="bullet"/>
      <w:lvlText w:val=""/>
      <w:lvlJc w:val="left"/>
      <w:pPr>
        <w:ind w:left="720" w:hanging="360"/>
      </w:pPr>
      <w:rPr>
        <w:rFonts w:ascii="Symbol" w:hAnsi="Symbol"/>
      </w:rPr>
    </w:lvl>
    <w:lvl w:ilvl="3" w:tplc="11F2DC70">
      <w:start w:val="1"/>
      <w:numFmt w:val="bullet"/>
      <w:lvlText w:val=""/>
      <w:lvlJc w:val="left"/>
      <w:pPr>
        <w:ind w:left="720" w:hanging="360"/>
      </w:pPr>
      <w:rPr>
        <w:rFonts w:ascii="Symbol" w:hAnsi="Symbol"/>
      </w:rPr>
    </w:lvl>
    <w:lvl w:ilvl="4" w:tplc="34528F6E">
      <w:start w:val="1"/>
      <w:numFmt w:val="bullet"/>
      <w:lvlText w:val=""/>
      <w:lvlJc w:val="left"/>
      <w:pPr>
        <w:ind w:left="720" w:hanging="360"/>
      </w:pPr>
      <w:rPr>
        <w:rFonts w:ascii="Symbol" w:hAnsi="Symbol"/>
      </w:rPr>
    </w:lvl>
    <w:lvl w:ilvl="5" w:tplc="E4DA11D0">
      <w:start w:val="1"/>
      <w:numFmt w:val="bullet"/>
      <w:lvlText w:val=""/>
      <w:lvlJc w:val="left"/>
      <w:pPr>
        <w:ind w:left="720" w:hanging="360"/>
      </w:pPr>
      <w:rPr>
        <w:rFonts w:ascii="Symbol" w:hAnsi="Symbol"/>
      </w:rPr>
    </w:lvl>
    <w:lvl w:ilvl="6" w:tplc="ADB80F7E">
      <w:start w:val="1"/>
      <w:numFmt w:val="bullet"/>
      <w:lvlText w:val=""/>
      <w:lvlJc w:val="left"/>
      <w:pPr>
        <w:ind w:left="720" w:hanging="360"/>
      </w:pPr>
      <w:rPr>
        <w:rFonts w:ascii="Symbol" w:hAnsi="Symbol"/>
      </w:rPr>
    </w:lvl>
    <w:lvl w:ilvl="7" w:tplc="B66031F2">
      <w:start w:val="1"/>
      <w:numFmt w:val="bullet"/>
      <w:lvlText w:val=""/>
      <w:lvlJc w:val="left"/>
      <w:pPr>
        <w:ind w:left="720" w:hanging="360"/>
      </w:pPr>
      <w:rPr>
        <w:rFonts w:ascii="Symbol" w:hAnsi="Symbol"/>
      </w:rPr>
    </w:lvl>
    <w:lvl w:ilvl="8" w:tplc="6DBA0AC8">
      <w:start w:val="1"/>
      <w:numFmt w:val="bullet"/>
      <w:lvlText w:val=""/>
      <w:lvlJc w:val="left"/>
      <w:pPr>
        <w:ind w:left="720" w:hanging="360"/>
      </w:pPr>
      <w:rPr>
        <w:rFonts w:ascii="Symbol" w:hAnsi="Symbol"/>
      </w:rPr>
    </w:lvl>
  </w:abstractNum>
  <w:abstractNum w:abstractNumId="13" w15:restartNumberingAfterBreak="0">
    <w:nsid w:val="5A182149"/>
    <w:multiLevelType w:val="hybridMultilevel"/>
    <w:tmpl w:val="6882C6A4"/>
    <w:lvl w:ilvl="0" w:tplc="F66E667C">
      <w:start w:val="1"/>
      <w:numFmt w:val="bullet"/>
      <w:lvlText w:val=""/>
      <w:lvlJc w:val="left"/>
      <w:pPr>
        <w:ind w:left="1080" w:hanging="360"/>
      </w:pPr>
      <w:rPr>
        <w:rFonts w:ascii="Symbol" w:hAnsi="Symbol"/>
      </w:rPr>
    </w:lvl>
    <w:lvl w:ilvl="1" w:tplc="23E46C12">
      <w:start w:val="1"/>
      <w:numFmt w:val="bullet"/>
      <w:lvlText w:val=""/>
      <w:lvlJc w:val="left"/>
      <w:pPr>
        <w:ind w:left="1080" w:hanging="360"/>
      </w:pPr>
      <w:rPr>
        <w:rFonts w:ascii="Symbol" w:hAnsi="Symbol"/>
      </w:rPr>
    </w:lvl>
    <w:lvl w:ilvl="2" w:tplc="7AC69A1C">
      <w:start w:val="1"/>
      <w:numFmt w:val="bullet"/>
      <w:lvlText w:val=""/>
      <w:lvlJc w:val="left"/>
      <w:pPr>
        <w:ind w:left="1080" w:hanging="360"/>
      </w:pPr>
      <w:rPr>
        <w:rFonts w:ascii="Symbol" w:hAnsi="Symbol"/>
      </w:rPr>
    </w:lvl>
    <w:lvl w:ilvl="3" w:tplc="A48AE86A">
      <w:start w:val="1"/>
      <w:numFmt w:val="bullet"/>
      <w:lvlText w:val=""/>
      <w:lvlJc w:val="left"/>
      <w:pPr>
        <w:ind w:left="1080" w:hanging="360"/>
      </w:pPr>
      <w:rPr>
        <w:rFonts w:ascii="Symbol" w:hAnsi="Symbol"/>
      </w:rPr>
    </w:lvl>
    <w:lvl w:ilvl="4" w:tplc="C2A2410E">
      <w:start w:val="1"/>
      <w:numFmt w:val="bullet"/>
      <w:lvlText w:val=""/>
      <w:lvlJc w:val="left"/>
      <w:pPr>
        <w:ind w:left="1080" w:hanging="360"/>
      </w:pPr>
      <w:rPr>
        <w:rFonts w:ascii="Symbol" w:hAnsi="Symbol"/>
      </w:rPr>
    </w:lvl>
    <w:lvl w:ilvl="5" w:tplc="431A8CCA">
      <w:start w:val="1"/>
      <w:numFmt w:val="bullet"/>
      <w:lvlText w:val=""/>
      <w:lvlJc w:val="left"/>
      <w:pPr>
        <w:ind w:left="1080" w:hanging="360"/>
      </w:pPr>
      <w:rPr>
        <w:rFonts w:ascii="Symbol" w:hAnsi="Symbol"/>
      </w:rPr>
    </w:lvl>
    <w:lvl w:ilvl="6" w:tplc="8D2683AA">
      <w:start w:val="1"/>
      <w:numFmt w:val="bullet"/>
      <w:lvlText w:val=""/>
      <w:lvlJc w:val="left"/>
      <w:pPr>
        <w:ind w:left="1080" w:hanging="360"/>
      </w:pPr>
      <w:rPr>
        <w:rFonts w:ascii="Symbol" w:hAnsi="Symbol"/>
      </w:rPr>
    </w:lvl>
    <w:lvl w:ilvl="7" w:tplc="790EB1A4">
      <w:start w:val="1"/>
      <w:numFmt w:val="bullet"/>
      <w:lvlText w:val=""/>
      <w:lvlJc w:val="left"/>
      <w:pPr>
        <w:ind w:left="1080" w:hanging="360"/>
      </w:pPr>
      <w:rPr>
        <w:rFonts w:ascii="Symbol" w:hAnsi="Symbol"/>
      </w:rPr>
    </w:lvl>
    <w:lvl w:ilvl="8" w:tplc="8A30C872">
      <w:start w:val="1"/>
      <w:numFmt w:val="bullet"/>
      <w:lvlText w:val=""/>
      <w:lvlJc w:val="left"/>
      <w:pPr>
        <w:ind w:left="1080" w:hanging="360"/>
      </w:pPr>
      <w:rPr>
        <w:rFonts w:ascii="Symbol" w:hAnsi="Symbol"/>
      </w:rPr>
    </w:lvl>
  </w:abstractNum>
  <w:abstractNum w:abstractNumId="14" w15:restartNumberingAfterBreak="0">
    <w:nsid w:val="5EB164AB"/>
    <w:multiLevelType w:val="hybridMultilevel"/>
    <w:tmpl w:val="601EBE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2E81C1B"/>
    <w:multiLevelType w:val="hybridMultilevel"/>
    <w:tmpl w:val="FAB8004A"/>
    <w:lvl w:ilvl="0" w:tplc="96DCF612">
      <w:start w:val="1"/>
      <w:numFmt w:val="bullet"/>
      <w:lvlText w:val=""/>
      <w:lvlJc w:val="left"/>
      <w:pPr>
        <w:ind w:left="720" w:hanging="360"/>
      </w:pPr>
      <w:rPr>
        <w:rFonts w:ascii="Symbol" w:hAnsi="Symbol" w:hint="default"/>
        <w:color w:val="F2692B" w:themeColor="accent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569275D"/>
    <w:multiLevelType w:val="multilevel"/>
    <w:tmpl w:val="AAC82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5F07229"/>
    <w:multiLevelType w:val="hybridMultilevel"/>
    <w:tmpl w:val="84345508"/>
    <w:lvl w:ilvl="0" w:tplc="69CAF5D2">
      <w:start w:val="1"/>
      <w:numFmt w:val="bullet"/>
      <w:lvlText w:val=""/>
      <w:lvlJc w:val="left"/>
      <w:pPr>
        <w:ind w:left="720" w:hanging="360"/>
      </w:pPr>
      <w:rPr>
        <w:rFonts w:ascii="Symbol" w:hAnsi="Symbol" w:hint="default"/>
        <w:color w:val="F2692B" w:themeColor="accent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B57295A"/>
    <w:multiLevelType w:val="hybridMultilevel"/>
    <w:tmpl w:val="3190E6D0"/>
    <w:lvl w:ilvl="0" w:tplc="564618FA">
      <w:start w:val="1"/>
      <w:numFmt w:val="bullet"/>
      <w:lvlText w:val=""/>
      <w:lvlJc w:val="left"/>
      <w:pPr>
        <w:ind w:left="720" w:hanging="360"/>
      </w:pPr>
      <w:rPr>
        <w:rFonts w:ascii="Symbol" w:hAnsi="Symbol" w:hint="default"/>
        <w:color w:val="F2692B" w:themeColor="accent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C5B239D"/>
    <w:multiLevelType w:val="hybridMultilevel"/>
    <w:tmpl w:val="69FE9108"/>
    <w:lvl w:ilvl="0" w:tplc="0C09000F">
      <w:start w:val="1"/>
      <w:numFmt w:val="decimal"/>
      <w:lvlText w:val="%1."/>
      <w:lvlJc w:val="left"/>
      <w:pPr>
        <w:ind w:left="360" w:hanging="360"/>
      </w:pPr>
      <w:rPr>
        <w:rFonts w:hint="default"/>
        <w:color w:val="F2692B" w:themeColor="accent5"/>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2476320"/>
    <w:multiLevelType w:val="hybridMultilevel"/>
    <w:tmpl w:val="40C6424C"/>
    <w:lvl w:ilvl="0" w:tplc="38E030F8">
      <w:start w:val="1"/>
      <w:numFmt w:val="bullet"/>
      <w:lvlText w:val=""/>
      <w:lvlJc w:val="left"/>
      <w:pPr>
        <w:ind w:left="720" w:hanging="360"/>
      </w:pPr>
      <w:rPr>
        <w:rFonts w:ascii="Symbol" w:hAnsi="Symbol" w:hint="default"/>
        <w:color w:val="F2692B" w:themeColor="accent5"/>
      </w:rPr>
    </w:lvl>
    <w:lvl w:ilvl="1" w:tplc="E794DDFA">
      <w:start w:val="1"/>
      <w:numFmt w:val="bullet"/>
      <w:lvlText w:val="o"/>
      <w:lvlJc w:val="left"/>
      <w:pPr>
        <w:ind w:left="1440" w:hanging="360"/>
      </w:pPr>
      <w:rPr>
        <w:rFonts w:ascii="Courier New" w:hAnsi="Courier New" w:cs="Courier New" w:hint="default"/>
        <w:color w:val="F2692B" w:themeColor="accent5"/>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8565268"/>
    <w:multiLevelType w:val="multilevel"/>
    <w:tmpl w:val="3BF23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9093196"/>
    <w:multiLevelType w:val="hybridMultilevel"/>
    <w:tmpl w:val="0248EF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9AF05D3"/>
    <w:multiLevelType w:val="hybridMultilevel"/>
    <w:tmpl w:val="45728116"/>
    <w:lvl w:ilvl="0" w:tplc="89004A94">
      <w:start w:val="1"/>
      <w:numFmt w:val="decimal"/>
      <w:lvlText w:val="%1."/>
      <w:lvlJc w:val="left"/>
      <w:pPr>
        <w:ind w:left="720" w:hanging="360"/>
      </w:pPr>
      <w:rPr>
        <w:rFonts w:hint="default"/>
        <w:color w:val="F2692B" w:themeColor="accent5"/>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A455428"/>
    <w:multiLevelType w:val="hybridMultilevel"/>
    <w:tmpl w:val="FFFFFFFF"/>
    <w:lvl w:ilvl="0" w:tplc="2EAE3C56">
      <w:start w:val="1"/>
      <w:numFmt w:val="bullet"/>
      <w:lvlText w:val=""/>
      <w:lvlJc w:val="left"/>
      <w:pPr>
        <w:ind w:left="773" w:hanging="360"/>
      </w:pPr>
      <w:rPr>
        <w:rFonts w:ascii="Symbol" w:hAnsi="Symbol" w:hint="default"/>
      </w:rPr>
    </w:lvl>
    <w:lvl w:ilvl="1" w:tplc="1608AB86">
      <w:start w:val="1"/>
      <w:numFmt w:val="bullet"/>
      <w:lvlText w:val="o"/>
      <w:lvlJc w:val="left"/>
      <w:pPr>
        <w:ind w:left="1440" w:hanging="360"/>
      </w:pPr>
      <w:rPr>
        <w:rFonts w:ascii="Courier New" w:hAnsi="Courier New" w:hint="default"/>
      </w:rPr>
    </w:lvl>
    <w:lvl w:ilvl="2" w:tplc="B04250EC">
      <w:start w:val="1"/>
      <w:numFmt w:val="bullet"/>
      <w:lvlText w:val=""/>
      <w:lvlJc w:val="left"/>
      <w:pPr>
        <w:ind w:left="2160" w:hanging="360"/>
      </w:pPr>
      <w:rPr>
        <w:rFonts w:ascii="Wingdings" w:hAnsi="Wingdings" w:hint="default"/>
      </w:rPr>
    </w:lvl>
    <w:lvl w:ilvl="3" w:tplc="E262732C">
      <w:start w:val="1"/>
      <w:numFmt w:val="bullet"/>
      <w:lvlText w:val=""/>
      <w:lvlJc w:val="left"/>
      <w:pPr>
        <w:ind w:left="2880" w:hanging="360"/>
      </w:pPr>
      <w:rPr>
        <w:rFonts w:ascii="Symbol" w:hAnsi="Symbol" w:hint="default"/>
      </w:rPr>
    </w:lvl>
    <w:lvl w:ilvl="4" w:tplc="0414BEDC">
      <w:start w:val="1"/>
      <w:numFmt w:val="bullet"/>
      <w:lvlText w:val="o"/>
      <w:lvlJc w:val="left"/>
      <w:pPr>
        <w:ind w:left="3600" w:hanging="360"/>
      </w:pPr>
      <w:rPr>
        <w:rFonts w:ascii="Courier New" w:hAnsi="Courier New" w:hint="default"/>
      </w:rPr>
    </w:lvl>
    <w:lvl w:ilvl="5" w:tplc="A07C3E5E">
      <w:start w:val="1"/>
      <w:numFmt w:val="bullet"/>
      <w:lvlText w:val=""/>
      <w:lvlJc w:val="left"/>
      <w:pPr>
        <w:ind w:left="4320" w:hanging="360"/>
      </w:pPr>
      <w:rPr>
        <w:rFonts w:ascii="Wingdings" w:hAnsi="Wingdings" w:hint="default"/>
      </w:rPr>
    </w:lvl>
    <w:lvl w:ilvl="6" w:tplc="25B04EAC">
      <w:start w:val="1"/>
      <w:numFmt w:val="bullet"/>
      <w:lvlText w:val=""/>
      <w:lvlJc w:val="left"/>
      <w:pPr>
        <w:ind w:left="5040" w:hanging="360"/>
      </w:pPr>
      <w:rPr>
        <w:rFonts w:ascii="Symbol" w:hAnsi="Symbol" w:hint="default"/>
      </w:rPr>
    </w:lvl>
    <w:lvl w:ilvl="7" w:tplc="78AAAFD0">
      <w:start w:val="1"/>
      <w:numFmt w:val="bullet"/>
      <w:lvlText w:val="o"/>
      <w:lvlJc w:val="left"/>
      <w:pPr>
        <w:ind w:left="5760" w:hanging="360"/>
      </w:pPr>
      <w:rPr>
        <w:rFonts w:ascii="Courier New" w:hAnsi="Courier New" w:hint="default"/>
      </w:rPr>
    </w:lvl>
    <w:lvl w:ilvl="8" w:tplc="731A1652">
      <w:start w:val="1"/>
      <w:numFmt w:val="bullet"/>
      <w:lvlText w:val=""/>
      <w:lvlJc w:val="left"/>
      <w:pPr>
        <w:ind w:left="6480" w:hanging="360"/>
      </w:pPr>
      <w:rPr>
        <w:rFonts w:ascii="Wingdings" w:hAnsi="Wingdings" w:hint="default"/>
      </w:rPr>
    </w:lvl>
  </w:abstractNum>
  <w:num w:numId="1" w16cid:durableId="277101541">
    <w:abstractNumId w:val="24"/>
  </w:num>
  <w:num w:numId="2" w16cid:durableId="2125030480">
    <w:abstractNumId w:val="7"/>
  </w:num>
  <w:num w:numId="3" w16cid:durableId="708989067">
    <w:abstractNumId w:val="9"/>
  </w:num>
  <w:num w:numId="4" w16cid:durableId="1614359653">
    <w:abstractNumId w:val="7"/>
  </w:num>
  <w:num w:numId="5" w16cid:durableId="1270162656">
    <w:abstractNumId w:val="18"/>
  </w:num>
  <w:num w:numId="6" w16cid:durableId="734742770">
    <w:abstractNumId w:val="8"/>
  </w:num>
  <w:num w:numId="7" w16cid:durableId="1576277789">
    <w:abstractNumId w:val="5"/>
  </w:num>
  <w:num w:numId="8" w16cid:durableId="1755470308">
    <w:abstractNumId w:val="16"/>
  </w:num>
  <w:num w:numId="9" w16cid:durableId="2086488186">
    <w:abstractNumId w:val="10"/>
  </w:num>
  <w:num w:numId="10" w16cid:durableId="1208839888">
    <w:abstractNumId w:val="6"/>
  </w:num>
  <w:num w:numId="11" w16cid:durableId="1315647534">
    <w:abstractNumId w:val="21"/>
  </w:num>
  <w:num w:numId="12" w16cid:durableId="383720136">
    <w:abstractNumId w:val="0"/>
  </w:num>
  <w:num w:numId="13" w16cid:durableId="807750068">
    <w:abstractNumId w:val="4"/>
  </w:num>
  <w:num w:numId="14" w16cid:durableId="1703824460">
    <w:abstractNumId w:val="19"/>
  </w:num>
  <w:num w:numId="15" w16cid:durableId="332726549">
    <w:abstractNumId w:val="7"/>
  </w:num>
  <w:num w:numId="16" w16cid:durableId="1246036723">
    <w:abstractNumId w:val="7"/>
  </w:num>
  <w:num w:numId="17" w16cid:durableId="1801805844">
    <w:abstractNumId w:val="7"/>
  </w:num>
  <w:num w:numId="18" w16cid:durableId="1086877976">
    <w:abstractNumId w:val="7"/>
  </w:num>
  <w:num w:numId="19" w16cid:durableId="1167944603">
    <w:abstractNumId w:val="7"/>
  </w:num>
  <w:num w:numId="20" w16cid:durableId="317736569">
    <w:abstractNumId w:val="7"/>
  </w:num>
  <w:num w:numId="21" w16cid:durableId="1273394399">
    <w:abstractNumId w:val="7"/>
  </w:num>
  <w:num w:numId="22" w16cid:durableId="494803170">
    <w:abstractNumId w:val="7"/>
  </w:num>
  <w:num w:numId="23" w16cid:durableId="802037652">
    <w:abstractNumId w:val="23"/>
  </w:num>
  <w:num w:numId="24" w16cid:durableId="514736150">
    <w:abstractNumId w:val="7"/>
  </w:num>
  <w:num w:numId="25" w16cid:durableId="1071854793">
    <w:abstractNumId w:val="7"/>
  </w:num>
  <w:num w:numId="26" w16cid:durableId="2006083581">
    <w:abstractNumId w:val="7"/>
  </w:num>
  <w:num w:numId="27" w16cid:durableId="1581672070">
    <w:abstractNumId w:val="7"/>
  </w:num>
  <w:num w:numId="28" w16cid:durableId="1846432348">
    <w:abstractNumId w:val="7"/>
  </w:num>
  <w:num w:numId="29" w16cid:durableId="397284514">
    <w:abstractNumId w:val="7"/>
  </w:num>
  <w:num w:numId="30" w16cid:durableId="1685089997">
    <w:abstractNumId w:val="7"/>
  </w:num>
  <w:num w:numId="31" w16cid:durableId="529732648">
    <w:abstractNumId w:val="7"/>
  </w:num>
  <w:num w:numId="32" w16cid:durableId="1849515601">
    <w:abstractNumId w:val="7"/>
  </w:num>
  <w:num w:numId="33" w16cid:durableId="590040903">
    <w:abstractNumId w:val="7"/>
  </w:num>
  <w:num w:numId="34" w16cid:durableId="1619527363">
    <w:abstractNumId w:val="7"/>
  </w:num>
  <w:num w:numId="35" w16cid:durableId="1869561250">
    <w:abstractNumId w:val="7"/>
  </w:num>
  <w:num w:numId="36" w16cid:durableId="1284263938">
    <w:abstractNumId w:val="7"/>
  </w:num>
  <w:num w:numId="37" w16cid:durableId="1597207034">
    <w:abstractNumId w:val="14"/>
  </w:num>
  <w:num w:numId="38" w16cid:durableId="1915553508">
    <w:abstractNumId w:val="22"/>
  </w:num>
  <w:num w:numId="39" w16cid:durableId="1319647000">
    <w:abstractNumId w:val="7"/>
  </w:num>
  <w:num w:numId="40" w16cid:durableId="527184352">
    <w:abstractNumId w:val="13"/>
  </w:num>
  <w:num w:numId="41" w16cid:durableId="2001151509">
    <w:abstractNumId w:val="7"/>
  </w:num>
  <w:num w:numId="42" w16cid:durableId="1676033420">
    <w:abstractNumId w:val="7"/>
  </w:num>
  <w:num w:numId="43" w16cid:durableId="163017749">
    <w:abstractNumId w:val="7"/>
  </w:num>
  <w:num w:numId="44" w16cid:durableId="1270626585">
    <w:abstractNumId w:val="7"/>
  </w:num>
  <w:num w:numId="45" w16cid:durableId="595986864">
    <w:abstractNumId w:val="17"/>
  </w:num>
  <w:num w:numId="46" w16cid:durableId="1698004003">
    <w:abstractNumId w:val="7"/>
  </w:num>
  <w:num w:numId="47" w16cid:durableId="2042633509">
    <w:abstractNumId w:val="7"/>
  </w:num>
  <w:num w:numId="48" w16cid:durableId="984508167">
    <w:abstractNumId w:val="11"/>
  </w:num>
  <w:num w:numId="49" w16cid:durableId="1570072679">
    <w:abstractNumId w:val="20"/>
  </w:num>
  <w:num w:numId="50" w16cid:durableId="179206068">
    <w:abstractNumId w:val="2"/>
  </w:num>
  <w:num w:numId="51" w16cid:durableId="837696003">
    <w:abstractNumId w:val="7"/>
  </w:num>
  <w:num w:numId="52" w16cid:durableId="339162315">
    <w:abstractNumId w:val="7"/>
  </w:num>
  <w:num w:numId="53" w16cid:durableId="1423600942">
    <w:abstractNumId w:val="7"/>
  </w:num>
  <w:num w:numId="54" w16cid:durableId="328335591">
    <w:abstractNumId w:val="7"/>
  </w:num>
  <w:num w:numId="55" w16cid:durableId="941303775">
    <w:abstractNumId w:val="7"/>
  </w:num>
  <w:num w:numId="56" w16cid:durableId="782186289">
    <w:abstractNumId w:val="15"/>
  </w:num>
  <w:num w:numId="57" w16cid:durableId="1454132860">
    <w:abstractNumId w:val="1"/>
  </w:num>
  <w:num w:numId="58" w16cid:durableId="896553635">
    <w:abstractNumId w:val="3"/>
  </w:num>
  <w:num w:numId="59" w16cid:durableId="1744528201">
    <w:abstractNumId w:val="7"/>
  </w:num>
  <w:num w:numId="60" w16cid:durableId="2005937859">
    <w:abstractNumId w:val="7"/>
  </w:num>
  <w:num w:numId="61" w16cid:durableId="772240217">
    <w:abstractNumId w:val="7"/>
  </w:num>
  <w:num w:numId="62" w16cid:durableId="236942640">
    <w:abstractNumId w:val="12"/>
  </w:num>
  <w:num w:numId="63" w16cid:durableId="1268931678">
    <w:abstractNumId w:val="7"/>
  </w:num>
  <w:num w:numId="64" w16cid:durableId="1256203828">
    <w:abstractNumId w:val="7"/>
  </w:num>
  <w:num w:numId="65" w16cid:durableId="1497919572">
    <w:abstractNumId w:val="7"/>
  </w:num>
  <w:num w:numId="66" w16cid:durableId="541553663">
    <w:abstractNumId w:val="7"/>
  </w:num>
  <w:num w:numId="67" w16cid:durableId="2115830652">
    <w:abstractNumId w:val="7"/>
  </w:num>
  <w:num w:numId="68" w16cid:durableId="1004432094">
    <w:abstractNumId w:val="7"/>
  </w:num>
  <w:num w:numId="69" w16cid:durableId="773401775">
    <w:abstractNumId w:val="7"/>
  </w:num>
  <w:num w:numId="70" w16cid:durableId="204606795">
    <w:abstractNumId w:val="7"/>
  </w:num>
  <w:num w:numId="71" w16cid:durableId="75202384">
    <w:abstractNumId w:val="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CE2"/>
    <w:rsid w:val="00001943"/>
    <w:rsid w:val="000038E3"/>
    <w:rsid w:val="00003996"/>
    <w:rsid w:val="00003A76"/>
    <w:rsid w:val="00003E38"/>
    <w:rsid w:val="000047CD"/>
    <w:rsid w:val="00004BA7"/>
    <w:rsid w:val="00005088"/>
    <w:rsid w:val="0000628D"/>
    <w:rsid w:val="000067B4"/>
    <w:rsid w:val="00006D09"/>
    <w:rsid w:val="00007367"/>
    <w:rsid w:val="00007BF3"/>
    <w:rsid w:val="00007C3A"/>
    <w:rsid w:val="000102BA"/>
    <w:rsid w:val="0001039D"/>
    <w:rsid w:val="00011050"/>
    <w:rsid w:val="0001140C"/>
    <w:rsid w:val="00011F25"/>
    <w:rsid w:val="00012A2F"/>
    <w:rsid w:val="0001410E"/>
    <w:rsid w:val="0001414A"/>
    <w:rsid w:val="00015537"/>
    <w:rsid w:val="00015E18"/>
    <w:rsid w:val="000167F4"/>
    <w:rsid w:val="00016AA0"/>
    <w:rsid w:val="00020666"/>
    <w:rsid w:val="00020F27"/>
    <w:rsid w:val="000210CB"/>
    <w:rsid w:val="000217AB"/>
    <w:rsid w:val="0002248B"/>
    <w:rsid w:val="00022869"/>
    <w:rsid w:val="00023441"/>
    <w:rsid w:val="0002405B"/>
    <w:rsid w:val="0002430C"/>
    <w:rsid w:val="00024825"/>
    <w:rsid w:val="00025154"/>
    <w:rsid w:val="0002642A"/>
    <w:rsid w:val="00027B7A"/>
    <w:rsid w:val="0003023F"/>
    <w:rsid w:val="00030403"/>
    <w:rsid w:val="0003178C"/>
    <w:rsid w:val="00031AA6"/>
    <w:rsid w:val="00031ECF"/>
    <w:rsid w:val="000321F5"/>
    <w:rsid w:val="0003226B"/>
    <w:rsid w:val="00032F3B"/>
    <w:rsid w:val="0003317D"/>
    <w:rsid w:val="00033183"/>
    <w:rsid w:val="00034AA6"/>
    <w:rsid w:val="00034CE0"/>
    <w:rsid w:val="000353D5"/>
    <w:rsid w:val="00036DC2"/>
    <w:rsid w:val="00037354"/>
    <w:rsid w:val="000401B6"/>
    <w:rsid w:val="00041205"/>
    <w:rsid w:val="00043228"/>
    <w:rsid w:val="000432C0"/>
    <w:rsid w:val="00043855"/>
    <w:rsid w:val="00043BC9"/>
    <w:rsid w:val="0004450F"/>
    <w:rsid w:val="000447BB"/>
    <w:rsid w:val="00044C93"/>
    <w:rsid w:val="00045873"/>
    <w:rsid w:val="00046464"/>
    <w:rsid w:val="00046F87"/>
    <w:rsid w:val="00047779"/>
    <w:rsid w:val="000477C4"/>
    <w:rsid w:val="000501D9"/>
    <w:rsid w:val="000509CF"/>
    <w:rsid w:val="00050B0E"/>
    <w:rsid w:val="00050C41"/>
    <w:rsid w:val="000525B3"/>
    <w:rsid w:val="0005271C"/>
    <w:rsid w:val="00053232"/>
    <w:rsid w:val="00053776"/>
    <w:rsid w:val="00053C98"/>
    <w:rsid w:val="0005471A"/>
    <w:rsid w:val="00054C0D"/>
    <w:rsid w:val="00055481"/>
    <w:rsid w:val="0005574B"/>
    <w:rsid w:val="00055D5B"/>
    <w:rsid w:val="000562E1"/>
    <w:rsid w:val="00056AD1"/>
    <w:rsid w:val="0005701F"/>
    <w:rsid w:val="0005739E"/>
    <w:rsid w:val="0005791B"/>
    <w:rsid w:val="00057961"/>
    <w:rsid w:val="00057DC5"/>
    <w:rsid w:val="00057E4F"/>
    <w:rsid w:val="000607B1"/>
    <w:rsid w:val="0006194D"/>
    <w:rsid w:val="00062C95"/>
    <w:rsid w:val="00062F12"/>
    <w:rsid w:val="00062F92"/>
    <w:rsid w:val="0006314C"/>
    <w:rsid w:val="000633D9"/>
    <w:rsid w:val="000635DC"/>
    <w:rsid w:val="00063CE0"/>
    <w:rsid w:val="00064B15"/>
    <w:rsid w:val="00065373"/>
    <w:rsid w:val="0006567F"/>
    <w:rsid w:val="00065932"/>
    <w:rsid w:val="00065BF8"/>
    <w:rsid w:val="00066321"/>
    <w:rsid w:val="000664CD"/>
    <w:rsid w:val="000673E4"/>
    <w:rsid w:val="00067494"/>
    <w:rsid w:val="000679CD"/>
    <w:rsid w:val="00070AEE"/>
    <w:rsid w:val="000712D1"/>
    <w:rsid w:val="00071A8A"/>
    <w:rsid w:val="00071D44"/>
    <w:rsid w:val="00071F8F"/>
    <w:rsid w:val="0007208F"/>
    <w:rsid w:val="00072FB6"/>
    <w:rsid w:val="00073362"/>
    <w:rsid w:val="00073D00"/>
    <w:rsid w:val="00074872"/>
    <w:rsid w:val="00074A12"/>
    <w:rsid w:val="00075185"/>
    <w:rsid w:val="00075B6B"/>
    <w:rsid w:val="00075CAC"/>
    <w:rsid w:val="000763DE"/>
    <w:rsid w:val="00077074"/>
    <w:rsid w:val="00077270"/>
    <w:rsid w:val="000803CC"/>
    <w:rsid w:val="0008049B"/>
    <w:rsid w:val="000808D3"/>
    <w:rsid w:val="00080D4B"/>
    <w:rsid w:val="000818B3"/>
    <w:rsid w:val="00081BD8"/>
    <w:rsid w:val="00082BCE"/>
    <w:rsid w:val="00082E7F"/>
    <w:rsid w:val="0008316A"/>
    <w:rsid w:val="000833CD"/>
    <w:rsid w:val="0008392E"/>
    <w:rsid w:val="00083DFD"/>
    <w:rsid w:val="00084102"/>
    <w:rsid w:val="0008505D"/>
    <w:rsid w:val="00085DD1"/>
    <w:rsid w:val="0008620E"/>
    <w:rsid w:val="0008691F"/>
    <w:rsid w:val="00086F87"/>
    <w:rsid w:val="0008760E"/>
    <w:rsid w:val="00087FDA"/>
    <w:rsid w:val="0009090B"/>
    <w:rsid w:val="00090CA0"/>
    <w:rsid w:val="00090D8D"/>
    <w:rsid w:val="00090F50"/>
    <w:rsid w:val="00091ABD"/>
    <w:rsid w:val="00091D07"/>
    <w:rsid w:val="00092353"/>
    <w:rsid w:val="00092CC7"/>
    <w:rsid w:val="00092D0B"/>
    <w:rsid w:val="0009313A"/>
    <w:rsid w:val="0009336E"/>
    <w:rsid w:val="000938F7"/>
    <w:rsid w:val="00094E8D"/>
    <w:rsid w:val="000958B8"/>
    <w:rsid w:val="00096360"/>
    <w:rsid w:val="00096605"/>
    <w:rsid w:val="000972C9"/>
    <w:rsid w:val="000974F5"/>
    <w:rsid w:val="000975D7"/>
    <w:rsid w:val="000977AE"/>
    <w:rsid w:val="00097A8B"/>
    <w:rsid w:val="000A0410"/>
    <w:rsid w:val="000A0803"/>
    <w:rsid w:val="000A0FF3"/>
    <w:rsid w:val="000A1B5C"/>
    <w:rsid w:val="000A1EE5"/>
    <w:rsid w:val="000A200E"/>
    <w:rsid w:val="000A2994"/>
    <w:rsid w:val="000A39D8"/>
    <w:rsid w:val="000A40EF"/>
    <w:rsid w:val="000A5F29"/>
    <w:rsid w:val="000A66A1"/>
    <w:rsid w:val="000A68A8"/>
    <w:rsid w:val="000A696B"/>
    <w:rsid w:val="000A6BF9"/>
    <w:rsid w:val="000A6E53"/>
    <w:rsid w:val="000A72F1"/>
    <w:rsid w:val="000A7D7E"/>
    <w:rsid w:val="000A7F46"/>
    <w:rsid w:val="000B0095"/>
    <w:rsid w:val="000B0283"/>
    <w:rsid w:val="000B0355"/>
    <w:rsid w:val="000B129A"/>
    <w:rsid w:val="000B13D1"/>
    <w:rsid w:val="000B18B3"/>
    <w:rsid w:val="000B2E8C"/>
    <w:rsid w:val="000B3DB1"/>
    <w:rsid w:val="000B4860"/>
    <w:rsid w:val="000B5120"/>
    <w:rsid w:val="000B587A"/>
    <w:rsid w:val="000B633D"/>
    <w:rsid w:val="000B66C9"/>
    <w:rsid w:val="000B7AD9"/>
    <w:rsid w:val="000C0C72"/>
    <w:rsid w:val="000C1780"/>
    <w:rsid w:val="000C1CA0"/>
    <w:rsid w:val="000C20A7"/>
    <w:rsid w:val="000C20C6"/>
    <w:rsid w:val="000C21BD"/>
    <w:rsid w:val="000C2886"/>
    <w:rsid w:val="000C3C1D"/>
    <w:rsid w:val="000C52BA"/>
    <w:rsid w:val="000C636C"/>
    <w:rsid w:val="000C7843"/>
    <w:rsid w:val="000C7B91"/>
    <w:rsid w:val="000C7EF6"/>
    <w:rsid w:val="000D0108"/>
    <w:rsid w:val="000D03C7"/>
    <w:rsid w:val="000D0848"/>
    <w:rsid w:val="000D08C7"/>
    <w:rsid w:val="000D0B4E"/>
    <w:rsid w:val="000D1333"/>
    <w:rsid w:val="000D1912"/>
    <w:rsid w:val="000D1938"/>
    <w:rsid w:val="000D2056"/>
    <w:rsid w:val="000D2DE1"/>
    <w:rsid w:val="000D34BC"/>
    <w:rsid w:val="000D3A2B"/>
    <w:rsid w:val="000D44BA"/>
    <w:rsid w:val="000D4758"/>
    <w:rsid w:val="000D4A29"/>
    <w:rsid w:val="000D602E"/>
    <w:rsid w:val="000D6A42"/>
    <w:rsid w:val="000E07B2"/>
    <w:rsid w:val="000E0BFD"/>
    <w:rsid w:val="000E1048"/>
    <w:rsid w:val="000E1210"/>
    <w:rsid w:val="000E18AF"/>
    <w:rsid w:val="000E18C4"/>
    <w:rsid w:val="000E3056"/>
    <w:rsid w:val="000E3B66"/>
    <w:rsid w:val="000E4482"/>
    <w:rsid w:val="000E4D1B"/>
    <w:rsid w:val="000E5C5C"/>
    <w:rsid w:val="000E6307"/>
    <w:rsid w:val="000E63E7"/>
    <w:rsid w:val="000E6BCA"/>
    <w:rsid w:val="000E7246"/>
    <w:rsid w:val="000E7FB8"/>
    <w:rsid w:val="000F0256"/>
    <w:rsid w:val="000F094B"/>
    <w:rsid w:val="000F0E33"/>
    <w:rsid w:val="000F0EAF"/>
    <w:rsid w:val="000F221D"/>
    <w:rsid w:val="000F226B"/>
    <w:rsid w:val="000F2789"/>
    <w:rsid w:val="000F2964"/>
    <w:rsid w:val="000F34D7"/>
    <w:rsid w:val="000F36DB"/>
    <w:rsid w:val="000F3BB0"/>
    <w:rsid w:val="000F3ED6"/>
    <w:rsid w:val="000F46F8"/>
    <w:rsid w:val="000F492C"/>
    <w:rsid w:val="000F5159"/>
    <w:rsid w:val="000F562D"/>
    <w:rsid w:val="000F574E"/>
    <w:rsid w:val="000F6767"/>
    <w:rsid w:val="000F6913"/>
    <w:rsid w:val="000F6AB8"/>
    <w:rsid w:val="000F6DB9"/>
    <w:rsid w:val="000F7564"/>
    <w:rsid w:val="001014B4"/>
    <w:rsid w:val="00102507"/>
    <w:rsid w:val="00104523"/>
    <w:rsid w:val="00104671"/>
    <w:rsid w:val="00104868"/>
    <w:rsid w:val="00104B4D"/>
    <w:rsid w:val="00104BE5"/>
    <w:rsid w:val="00104BFF"/>
    <w:rsid w:val="00104FA9"/>
    <w:rsid w:val="0010503C"/>
    <w:rsid w:val="001055F3"/>
    <w:rsid w:val="001057BA"/>
    <w:rsid w:val="00106196"/>
    <w:rsid w:val="00106D70"/>
    <w:rsid w:val="001079C7"/>
    <w:rsid w:val="00110556"/>
    <w:rsid w:val="001108A7"/>
    <w:rsid w:val="0011132A"/>
    <w:rsid w:val="001118BD"/>
    <w:rsid w:val="00111B7F"/>
    <w:rsid w:val="00112239"/>
    <w:rsid w:val="001124C9"/>
    <w:rsid w:val="001125FE"/>
    <w:rsid w:val="001129D3"/>
    <w:rsid w:val="00112E7A"/>
    <w:rsid w:val="0011355B"/>
    <w:rsid w:val="00113D53"/>
    <w:rsid w:val="00114164"/>
    <w:rsid w:val="0011492C"/>
    <w:rsid w:val="0011526E"/>
    <w:rsid w:val="00115580"/>
    <w:rsid w:val="0011666A"/>
    <w:rsid w:val="00116B73"/>
    <w:rsid w:val="00116FC2"/>
    <w:rsid w:val="0011735D"/>
    <w:rsid w:val="001202CF"/>
    <w:rsid w:val="0012110E"/>
    <w:rsid w:val="001216EA"/>
    <w:rsid w:val="00121B44"/>
    <w:rsid w:val="00122231"/>
    <w:rsid w:val="00122749"/>
    <w:rsid w:val="00123CDA"/>
    <w:rsid w:val="00123D04"/>
    <w:rsid w:val="00123E1C"/>
    <w:rsid w:val="001247D7"/>
    <w:rsid w:val="00124A9E"/>
    <w:rsid w:val="00124FE5"/>
    <w:rsid w:val="00125D0C"/>
    <w:rsid w:val="001268FE"/>
    <w:rsid w:val="00126C36"/>
    <w:rsid w:val="00127236"/>
    <w:rsid w:val="00127E60"/>
    <w:rsid w:val="001305FA"/>
    <w:rsid w:val="00130F46"/>
    <w:rsid w:val="00131A97"/>
    <w:rsid w:val="00131E37"/>
    <w:rsid w:val="00132BAA"/>
    <w:rsid w:val="001332AE"/>
    <w:rsid w:val="00133E18"/>
    <w:rsid w:val="00133FC0"/>
    <w:rsid w:val="001341F0"/>
    <w:rsid w:val="001350D8"/>
    <w:rsid w:val="001357D6"/>
    <w:rsid w:val="0013635D"/>
    <w:rsid w:val="001405D0"/>
    <w:rsid w:val="00141FA3"/>
    <w:rsid w:val="00142316"/>
    <w:rsid w:val="001435C9"/>
    <w:rsid w:val="00143972"/>
    <w:rsid w:val="00143A41"/>
    <w:rsid w:val="00143F1B"/>
    <w:rsid w:val="0014529F"/>
    <w:rsid w:val="00145818"/>
    <w:rsid w:val="00147A15"/>
    <w:rsid w:val="00151CB3"/>
    <w:rsid w:val="00152338"/>
    <w:rsid w:val="0015268F"/>
    <w:rsid w:val="00152965"/>
    <w:rsid w:val="00152DB6"/>
    <w:rsid w:val="001537EB"/>
    <w:rsid w:val="00154179"/>
    <w:rsid w:val="00154CE3"/>
    <w:rsid w:val="00154E88"/>
    <w:rsid w:val="001553DB"/>
    <w:rsid w:val="00155999"/>
    <w:rsid w:val="00156366"/>
    <w:rsid w:val="00156818"/>
    <w:rsid w:val="001573E9"/>
    <w:rsid w:val="001579FD"/>
    <w:rsid w:val="00157CC6"/>
    <w:rsid w:val="00161854"/>
    <w:rsid w:val="00161CC3"/>
    <w:rsid w:val="00161F97"/>
    <w:rsid w:val="001623ED"/>
    <w:rsid w:val="00162599"/>
    <w:rsid w:val="001631B2"/>
    <w:rsid w:val="00163267"/>
    <w:rsid w:val="00163273"/>
    <w:rsid w:val="00163895"/>
    <w:rsid w:val="00163AF4"/>
    <w:rsid w:val="00163D3A"/>
    <w:rsid w:val="0016415D"/>
    <w:rsid w:val="00164568"/>
    <w:rsid w:val="00165CFC"/>
    <w:rsid w:val="0016669F"/>
    <w:rsid w:val="00166D80"/>
    <w:rsid w:val="001672E0"/>
    <w:rsid w:val="00167ED0"/>
    <w:rsid w:val="00170138"/>
    <w:rsid w:val="00170BBB"/>
    <w:rsid w:val="00171633"/>
    <w:rsid w:val="00171B2E"/>
    <w:rsid w:val="00171D25"/>
    <w:rsid w:val="00172457"/>
    <w:rsid w:val="00173759"/>
    <w:rsid w:val="00173A20"/>
    <w:rsid w:val="00174415"/>
    <w:rsid w:val="0017452B"/>
    <w:rsid w:val="00174E11"/>
    <w:rsid w:val="00174FFF"/>
    <w:rsid w:val="0017624D"/>
    <w:rsid w:val="00176258"/>
    <w:rsid w:val="001765D4"/>
    <w:rsid w:val="00176AFF"/>
    <w:rsid w:val="00176CB6"/>
    <w:rsid w:val="0018032E"/>
    <w:rsid w:val="00180A16"/>
    <w:rsid w:val="00181316"/>
    <w:rsid w:val="0018177B"/>
    <w:rsid w:val="00181F5C"/>
    <w:rsid w:val="001821B3"/>
    <w:rsid w:val="001824D1"/>
    <w:rsid w:val="00183207"/>
    <w:rsid w:val="001833A3"/>
    <w:rsid w:val="0018356D"/>
    <w:rsid w:val="001837E1"/>
    <w:rsid w:val="001862CF"/>
    <w:rsid w:val="00186605"/>
    <w:rsid w:val="00186F40"/>
    <w:rsid w:val="00186FE7"/>
    <w:rsid w:val="0019002C"/>
    <w:rsid w:val="0019081B"/>
    <w:rsid w:val="00190CC7"/>
    <w:rsid w:val="0019100E"/>
    <w:rsid w:val="001912F5"/>
    <w:rsid w:val="001918B0"/>
    <w:rsid w:val="0019264F"/>
    <w:rsid w:val="00192F29"/>
    <w:rsid w:val="00193227"/>
    <w:rsid w:val="0019423D"/>
    <w:rsid w:val="00194F14"/>
    <w:rsid w:val="00195806"/>
    <w:rsid w:val="001958FF"/>
    <w:rsid w:val="00196052"/>
    <w:rsid w:val="00197458"/>
    <w:rsid w:val="00197A5F"/>
    <w:rsid w:val="00197FFC"/>
    <w:rsid w:val="001A001A"/>
    <w:rsid w:val="001A1A3E"/>
    <w:rsid w:val="001A1ABF"/>
    <w:rsid w:val="001A2CF4"/>
    <w:rsid w:val="001A2DBC"/>
    <w:rsid w:val="001A2F47"/>
    <w:rsid w:val="001A355A"/>
    <w:rsid w:val="001A3837"/>
    <w:rsid w:val="001A3E74"/>
    <w:rsid w:val="001A43E5"/>
    <w:rsid w:val="001A467B"/>
    <w:rsid w:val="001A4831"/>
    <w:rsid w:val="001A4B05"/>
    <w:rsid w:val="001A4EAE"/>
    <w:rsid w:val="001A56C3"/>
    <w:rsid w:val="001A671B"/>
    <w:rsid w:val="001A67C4"/>
    <w:rsid w:val="001A747B"/>
    <w:rsid w:val="001A7819"/>
    <w:rsid w:val="001B002C"/>
    <w:rsid w:val="001B0BB8"/>
    <w:rsid w:val="001B0F1D"/>
    <w:rsid w:val="001B1972"/>
    <w:rsid w:val="001B19AA"/>
    <w:rsid w:val="001B1A47"/>
    <w:rsid w:val="001B1E31"/>
    <w:rsid w:val="001B2138"/>
    <w:rsid w:val="001B22D6"/>
    <w:rsid w:val="001B234D"/>
    <w:rsid w:val="001B2DE7"/>
    <w:rsid w:val="001B343E"/>
    <w:rsid w:val="001B3F14"/>
    <w:rsid w:val="001B4DA7"/>
    <w:rsid w:val="001B59E9"/>
    <w:rsid w:val="001B6990"/>
    <w:rsid w:val="001C013F"/>
    <w:rsid w:val="001C0B13"/>
    <w:rsid w:val="001C1934"/>
    <w:rsid w:val="001C2160"/>
    <w:rsid w:val="001C236C"/>
    <w:rsid w:val="001C431F"/>
    <w:rsid w:val="001C6C5E"/>
    <w:rsid w:val="001C773B"/>
    <w:rsid w:val="001D0014"/>
    <w:rsid w:val="001D050F"/>
    <w:rsid w:val="001D18F0"/>
    <w:rsid w:val="001D2416"/>
    <w:rsid w:val="001D2744"/>
    <w:rsid w:val="001D285B"/>
    <w:rsid w:val="001D289E"/>
    <w:rsid w:val="001D2A66"/>
    <w:rsid w:val="001D36FB"/>
    <w:rsid w:val="001D3C17"/>
    <w:rsid w:val="001D4A10"/>
    <w:rsid w:val="001D4F8E"/>
    <w:rsid w:val="001D51A5"/>
    <w:rsid w:val="001D5EA3"/>
    <w:rsid w:val="001D6CC3"/>
    <w:rsid w:val="001D79F8"/>
    <w:rsid w:val="001D7E0F"/>
    <w:rsid w:val="001D7F47"/>
    <w:rsid w:val="001E0198"/>
    <w:rsid w:val="001E055C"/>
    <w:rsid w:val="001E0E3A"/>
    <w:rsid w:val="001E1483"/>
    <w:rsid w:val="001E16C4"/>
    <w:rsid w:val="001E1AC2"/>
    <w:rsid w:val="001E1E63"/>
    <w:rsid w:val="001E20D1"/>
    <w:rsid w:val="001E20E8"/>
    <w:rsid w:val="001E2C67"/>
    <w:rsid w:val="001E3373"/>
    <w:rsid w:val="001E3491"/>
    <w:rsid w:val="001E38B6"/>
    <w:rsid w:val="001E40F3"/>
    <w:rsid w:val="001E42C4"/>
    <w:rsid w:val="001E4493"/>
    <w:rsid w:val="001E45DA"/>
    <w:rsid w:val="001E4692"/>
    <w:rsid w:val="001E4A69"/>
    <w:rsid w:val="001E5137"/>
    <w:rsid w:val="001E548D"/>
    <w:rsid w:val="001E6CF2"/>
    <w:rsid w:val="001E773F"/>
    <w:rsid w:val="001F0E94"/>
    <w:rsid w:val="001F22E0"/>
    <w:rsid w:val="001F25C1"/>
    <w:rsid w:val="001F29A9"/>
    <w:rsid w:val="001F335A"/>
    <w:rsid w:val="001F349D"/>
    <w:rsid w:val="001F3946"/>
    <w:rsid w:val="001F48EE"/>
    <w:rsid w:val="001F4C6C"/>
    <w:rsid w:val="001F5CD2"/>
    <w:rsid w:val="001F5E3B"/>
    <w:rsid w:val="001F6499"/>
    <w:rsid w:val="001F6625"/>
    <w:rsid w:val="001F6D2F"/>
    <w:rsid w:val="001F73B5"/>
    <w:rsid w:val="001F7A68"/>
    <w:rsid w:val="00201BC5"/>
    <w:rsid w:val="0020440A"/>
    <w:rsid w:val="00204CF1"/>
    <w:rsid w:val="00205420"/>
    <w:rsid w:val="002054EB"/>
    <w:rsid w:val="002074F6"/>
    <w:rsid w:val="00207ACC"/>
    <w:rsid w:val="00210843"/>
    <w:rsid w:val="00210F1D"/>
    <w:rsid w:val="00211BCA"/>
    <w:rsid w:val="00211DF0"/>
    <w:rsid w:val="002120B1"/>
    <w:rsid w:val="00212D6F"/>
    <w:rsid w:val="00212D7E"/>
    <w:rsid w:val="002136F0"/>
    <w:rsid w:val="0021507D"/>
    <w:rsid w:val="00215408"/>
    <w:rsid w:val="00215FE1"/>
    <w:rsid w:val="0021601A"/>
    <w:rsid w:val="0021613B"/>
    <w:rsid w:val="002162C9"/>
    <w:rsid w:val="00216710"/>
    <w:rsid w:val="00216A62"/>
    <w:rsid w:val="00216FB2"/>
    <w:rsid w:val="00217ED5"/>
    <w:rsid w:val="0022005A"/>
    <w:rsid w:val="0022074E"/>
    <w:rsid w:val="0022085C"/>
    <w:rsid w:val="00221125"/>
    <w:rsid w:val="002218F9"/>
    <w:rsid w:val="00222094"/>
    <w:rsid w:val="00222189"/>
    <w:rsid w:val="00222A83"/>
    <w:rsid w:val="00222B17"/>
    <w:rsid w:val="00222BEF"/>
    <w:rsid w:val="0022316A"/>
    <w:rsid w:val="002232E0"/>
    <w:rsid w:val="0022436C"/>
    <w:rsid w:val="002243E2"/>
    <w:rsid w:val="00224654"/>
    <w:rsid w:val="00224ED1"/>
    <w:rsid w:val="002250CE"/>
    <w:rsid w:val="002252F4"/>
    <w:rsid w:val="00225CC6"/>
    <w:rsid w:val="00225D7C"/>
    <w:rsid w:val="00226FBC"/>
    <w:rsid w:val="002275DC"/>
    <w:rsid w:val="00227878"/>
    <w:rsid w:val="00227D81"/>
    <w:rsid w:val="00230540"/>
    <w:rsid w:val="00230970"/>
    <w:rsid w:val="00231238"/>
    <w:rsid w:val="00232DE9"/>
    <w:rsid w:val="00233E95"/>
    <w:rsid w:val="002344E5"/>
    <w:rsid w:val="002348ED"/>
    <w:rsid w:val="00234F05"/>
    <w:rsid w:val="002352DE"/>
    <w:rsid w:val="0023580A"/>
    <w:rsid w:val="002364BF"/>
    <w:rsid w:val="002365C1"/>
    <w:rsid w:val="00236743"/>
    <w:rsid w:val="00236AC0"/>
    <w:rsid w:val="00236E18"/>
    <w:rsid w:val="00236FD8"/>
    <w:rsid w:val="00237D1A"/>
    <w:rsid w:val="0024041E"/>
    <w:rsid w:val="00240608"/>
    <w:rsid w:val="00241062"/>
    <w:rsid w:val="0024129E"/>
    <w:rsid w:val="00241747"/>
    <w:rsid w:val="00242308"/>
    <w:rsid w:val="00243C7A"/>
    <w:rsid w:val="0024481A"/>
    <w:rsid w:val="00244DA1"/>
    <w:rsid w:val="00245F57"/>
    <w:rsid w:val="00246F8C"/>
    <w:rsid w:val="00247665"/>
    <w:rsid w:val="00247E0B"/>
    <w:rsid w:val="00250462"/>
    <w:rsid w:val="00250DA6"/>
    <w:rsid w:val="00253E77"/>
    <w:rsid w:val="002542D5"/>
    <w:rsid w:val="002545B3"/>
    <w:rsid w:val="00254850"/>
    <w:rsid w:val="00255CB9"/>
    <w:rsid w:val="00255F46"/>
    <w:rsid w:val="002565F3"/>
    <w:rsid w:val="00257096"/>
    <w:rsid w:val="002570DB"/>
    <w:rsid w:val="00257434"/>
    <w:rsid w:val="00257CC6"/>
    <w:rsid w:val="0026109C"/>
    <w:rsid w:val="002614DE"/>
    <w:rsid w:val="00261B05"/>
    <w:rsid w:val="0026210D"/>
    <w:rsid w:val="002626B8"/>
    <w:rsid w:val="00262ACF"/>
    <w:rsid w:val="002630A8"/>
    <w:rsid w:val="00263854"/>
    <w:rsid w:val="0026398A"/>
    <w:rsid w:val="00263EEF"/>
    <w:rsid w:val="00264C27"/>
    <w:rsid w:val="00265D14"/>
    <w:rsid w:val="00266228"/>
    <w:rsid w:val="0026647A"/>
    <w:rsid w:val="00267711"/>
    <w:rsid w:val="0027017F"/>
    <w:rsid w:val="00270242"/>
    <w:rsid w:val="00270755"/>
    <w:rsid w:val="0027137A"/>
    <w:rsid w:val="002717D0"/>
    <w:rsid w:val="00271F41"/>
    <w:rsid w:val="00272C9B"/>
    <w:rsid w:val="002730E6"/>
    <w:rsid w:val="00273446"/>
    <w:rsid w:val="002734C6"/>
    <w:rsid w:val="0027395D"/>
    <w:rsid w:val="0027459D"/>
    <w:rsid w:val="00274622"/>
    <w:rsid w:val="00274AF7"/>
    <w:rsid w:val="00275070"/>
    <w:rsid w:val="002754EC"/>
    <w:rsid w:val="002757CB"/>
    <w:rsid w:val="00276158"/>
    <w:rsid w:val="002768B6"/>
    <w:rsid w:val="0027717F"/>
    <w:rsid w:val="002776CD"/>
    <w:rsid w:val="00277B45"/>
    <w:rsid w:val="00277CF0"/>
    <w:rsid w:val="00277FA9"/>
    <w:rsid w:val="0028099D"/>
    <w:rsid w:val="0028211B"/>
    <w:rsid w:val="0028246E"/>
    <w:rsid w:val="00282C33"/>
    <w:rsid w:val="00283398"/>
    <w:rsid w:val="002833AD"/>
    <w:rsid w:val="0028390B"/>
    <w:rsid w:val="002839B1"/>
    <w:rsid w:val="00283A63"/>
    <w:rsid w:val="00283D3A"/>
    <w:rsid w:val="00284391"/>
    <w:rsid w:val="00284D93"/>
    <w:rsid w:val="002852B8"/>
    <w:rsid w:val="00286E13"/>
    <w:rsid w:val="00286F05"/>
    <w:rsid w:val="0028720B"/>
    <w:rsid w:val="00287AB8"/>
    <w:rsid w:val="00287C29"/>
    <w:rsid w:val="0029108C"/>
    <w:rsid w:val="00291C65"/>
    <w:rsid w:val="00291DA4"/>
    <w:rsid w:val="002931EC"/>
    <w:rsid w:val="00294A07"/>
    <w:rsid w:val="00294E85"/>
    <w:rsid w:val="00294EFF"/>
    <w:rsid w:val="002956D5"/>
    <w:rsid w:val="00296329"/>
    <w:rsid w:val="002976CB"/>
    <w:rsid w:val="00297A7B"/>
    <w:rsid w:val="00297ADB"/>
    <w:rsid w:val="00297BED"/>
    <w:rsid w:val="002A0228"/>
    <w:rsid w:val="002A0343"/>
    <w:rsid w:val="002A0D15"/>
    <w:rsid w:val="002A17CA"/>
    <w:rsid w:val="002A295E"/>
    <w:rsid w:val="002A2A4F"/>
    <w:rsid w:val="002A2D76"/>
    <w:rsid w:val="002A2DAD"/>
    <w:rsid w:val="002A35BA"/>
    <w:rsid w:val="002A3642"/>
    <w:rsid w:val="002A584A"/>
    <w:rsid w:val="002A5F9D"/>
    <w:rsid w:val="002A6187"/>
    <w:rsid w:val="002A681C"/>
    <w:rsid w:val="002A6CFE"/>
    <w:rsid w:val="002A72FE"/>
    <w:rsid w:val="002A74A0"/>
    <w:rsid w:val="002A7892"/>
    <w:rsid w:val="002A7CFC"/>
    <w:rsid w:val="002B03F3"/>
    <w:rsid w:val="002B0A08"/>
    <w:rsid w:val="002B0AF0"/>
    <w:rsid w:val="002B28B7"/>
    <w:rsid w:val="002B2CA4"/>
    <w:rsid w:val="002B34F5"/>
    <w:rsid w:val="002B3F64"/>
    <w:rsid w:val="002B44F6"/>
    <w:rsid w:val="002B4712"/>
    <w:rsid w:val="002B628D"/>
    <w:rsid w:val="002B70EB"/>
    <w:rsid w:val="002B76AF"/>
    <w:rsid w:val="002B7862"/>
    <w:rsid w:val="002B7951"/>
    <w:rsid w:val="002B79C8"/>
    <w:rsid w:val="002C0024"/>
    <w:rsid w:val="002C0157"/>
    <w:rsid w:val="002C2085"/>
    <w:rsid w:val="002C3F2D"/>
    <w:rsid w:val="002C40E5"/>
    <w:rsid w:val="002C4633"/>
    <w:rsid w:val="002C463D"/>
    <w:rsid w:val="002C5DBF"/>
    <w:rsid w:val="002C698C"/>
    <w:rsid w:val="002C6FDC"/>
    <w:rsid w:val="002C7277"/>
    <w:rsid w:val="002C7527"/>
    <w:rsid w:val="002D06D0"/>
    <w:rsid w:val="002D11FB"/>
    <w:rsid w:val="002D244C"/>
    <w:rsid w:val="002D2659"/>
    <w:rsid w:val="002D27F4"/>
    <w:rsid w:val="002D3E78"/>
    <w:rsid w:val="002D3EB4"/>
    <w:rsid w:val="002D43B9"/>
    <w:rsid w:val="002D4468"/>
    <w:rsid w:val="002D4AC7"/>
    <w:rsid w:val="002D4E26"/>
    <w:rsid w:val="002D60BF"/>
    <w:rsid w:val="002D6285"/>
    <w:rsid w:val="002D706D"/>
    <w:rsid w:val="002D73D8"/>
    <w:rsid w:val="002D7560"/>
    <w:rsid w:val="002E0350"/>
    <w:rsid w:val="002E0649"/>
    <w:rsid w:val="002E17ED"/>
    <w:rsid w:val="002E1CA9"/>
    <w:rsid w:val="002E27A8"/>
    <w:rsid w:val="002E2CAE"/>
    <w:rsid w:val="002E2DFE"/>
    <w:rsid w:val="002E3CFA"/>
    <w:rsid w:val="002E41BB"/>
    <w:rsid w:val="002E5568"/>
    <w:rsid w:val="002E5661"/>
    <w:rsid w:val="002E5BC2"/>
    <w:rsid w:val="002E5E3F"/>
    <w:rsid w:val="002E5F13"/>
    <w:rsid w:val="002E6D16"/>
    <w:rsid w:val="002E760A"/>
    <w:rsid w:val="002E7AD9"/>
    <w:rsid w:val="002F02B4"/>
    <w:rsid w:val="002F0981"/>
    <w:rsid w:val="002F13D7"/>
    <w:rsid w:val="002F16AE"/>
    <w:rsid w:val="002F1768"/>
    <w:rsid w:val="002F27D3"/>
    <w:rsid w:val="002F2894"/>
    <w:rsid w:val="002F2B34"/>
    <w:rsid w:val="002F2E0A"/>
    <w:rsid w:val="002F4058"/>
    <w:rsid w:val="002F415B"/>
    <w:rsid w:val="002F4563"/>
    <w:rsid w:val="002F4DD9"/>
    <w:rsid w:val="002F4E2B"/>
    <w:rsid w:val="002F50BB"/>
    <w:rsid w:val="002F5661"/>
    <w:rsid w:val="002F6664"/>
    <w:rsid w:val="002F66CF"/>
    <w:rsid w:val="002F69AC"/>
    <w:rsid w:val="002F7181"/>
    <w:rsid w:val="002F73D8"/>
    <w:rsid w:val="002F7D3F"/>
    <w:rsid w:val="003009A8"/>
    <w:rsid w:val="00300ECA"/>
    <w:rsid w:val="0030228F"/>
    <w:rsid w:val="003024C6"/>
    <w:rsid w:val="00302FD9"/>
    <w:rsid w:val="00303790"/>
    <w:rsid w:val="003047FE"/>
    <w:rsid w:val="00304DFA"/>
    <w:rsid w:val="0030556F"/>
    <w:rsid w:val="0030586E"/>
    <w:rsid w:val="003072C0"/>
    <w:rsid w:val="003108D7"/>
    <w:rsid w:val="00311740"/>
    <w:rsid w:val="00312B7D"/>
    <w:rsid w:val="00312D0F"/>
    <w:rsid w:val="003132F2"/>
    <w:rsid w:val="00313A68"/>
    <w:rsid w:val="00313DB5"/>
    <w:rsid w:val="003141A4"/>
    <w:rsid w:val="003154AE"/>
    <w:rsid w:val="00315545"/>
    <w:rsid w:val="003170A7"/>
    <w:rsid w:val="00317468"/>
    <w:rsid w:val="0032061E"/>
    <w:rsid w:val="00321709"/>
    <w:rsid w:val="00321F90"/>
    <w:rsid w:val="00322090"/>
    <w:rsid w:val="0032353E"/>
    <w:rsid w:val="00323E0F"/>
    <w:rsid w:val="003243C5"/>
    <w:rsid w:val="0032451A"/>
    <w:rsid w:val="00324898"/>
    <w:rsid w:val="00324AC6"/>
    <w:rsid w:val="00325F1E"/>
    <w:rsid w:val="003260DE"/>
    <w:rsid w:val="0032613C"/>
    <w:rsid w:val="00326870"/>
    <w:rsid w:val="003268D4"/>
    <w:rsid w:val="003268D7"/>
    <w:rsid w:val="00326DB0"/>
    <w:rsid w:val="00326E53"/>
    <w:rsid w:val="00326EA7"/>
    <w:rsid w:val="00326F8F"/>
    <w:rsid w:val="003302DD"/>
    <w:rsid w:val="00330893"/>
    <w:rsid w:val="0033096A"/>
    <w:rsid w:val="00330C65"/>
    <w:rsid w:val="00330F34"/>
    <w:rsid w:val="00333689"/>
    <w:rsid w:val="0033379E"/>
    <w:rsid w:val="00333F19"/>
    <w:rsid w:val="00334988"/>
    <w:rsid w:val="00334FC1"/>
    <w:rsid w:val="003351AA"/>
    <w:rsid w:val="00335865"/>
    <w:rsid w:val="0033682E"/>
    <w:rsid w:val="003373C0"/>
    <w:rsid w:val="00337781"/>
    <w:rsid w:val="00340606"/>
    <w:rsid w:val="00340713"/>
    <w:rsid w:val="00341C8E"/>
    <w:rsid w:val="00343EBB"/>
    <w:rsid w:val="00344837"/>
    <w:rsid w:val="0034514B"/>
    <w:rsid w:val="003451DF"/>
    <w:rsid w:val="00345A69"/>
    <w:rsid w:val="00345B30"/>
    <w:rsid w:val="0034600F"/>
    <w:rsid w:val="003465A0"/>
    <w:rsid w:val="0034719D"/>
    <w:rsid w:val="003474D8"/>
    <w:rsid w:val="00350B7A"/>
    <w:rsid w:val="0035180D"/>
    <w:rsid w:val="0035256D"/>
    <w:rsid w:val="00352CAF"/>
    <w:rsid w:val="003538E8"/>
    <w:rsid w:val="00353971"/>
    <w:rsid w:val="0035421C"/>
    <w:rsid w:val="0035454C"/>
    <w:rsid w:val="00354AB5"/>
    <w:rsid w:val="00354BBA"/>
    <w:rsid w:val="00354CDC"/>
    <w:rsid w:val="00355A24"/>
    <w:rsid w:val="00356060"/>
    <w:rsid w:val="00356836"/>
    <w:rsid w:val="00356965"/>
    <w:rsid w:val="00356AC6"/>
    <w:rsid w:val="00357315"/>
    <w:rsid w:val="00357ED8"/>
    <w:rsid w:val="0036016C"/>
    <w:rsid w:val="00360280"/>
    <w:rsid w:val="0036032F"/>
    <w:rsid w:val="0036059B"/>
    <w:rsid w:val="003609D3"/>
    <w:rsid w:val="00360B34"/>
    <w:rsid w:val="00360DB4"/>
    <w:rsid w:val="00361334"/>
    <w:rsid w:val="00361555"/>
    <w:rsid w:val="00361FFA"/>
    <w:rsid w:val="003620B0"/>
    <w:rsid w:val="003627E1"/>
    <w:rsid w:val="003632E7"/>
    <w:rsid w:val="00364642"/>
    <w:rsid w:val="003649BE"/>
    <w:rsid w:val="00364A6A"/>
    <w:rsid w:val="00364BDD"/>
    <w:rsid w:val="00365656"/>
    <w:rsid w:val="0036688A"/>
    <w:rsid w:val="003676D6"/>
    <w:rsid w:val="003678FE"/>
    <w:rsid w:val="00367B7D"/>
    <w:rsid w:val="00367DFA"/>
    <w:rsid w:val="0037007A"/>
    <w:rsid w:val="00370C09"/>
    <w:rsid w:val="003711DF"/>
    <w:rsid w:val="00372596"/>
    <w:rsid w:val="003733F9"/>
    <w:rsid w:val="0037448B"/>
    <w:rsid w:val="00375D87"/>
    <w:rsid w:val="00375F7E"/>
    <w:rsid w:val="00376725"/>
    <w:rsid w:val="0037731D"/>
    <w:rsid w:val="00377865"/>
    <w:rsid w:val="00380768"/>
    <w:rsid w:val="003813B2"/>
    <w:rsid w:val="00381D01"/>
    <w:rsid w:val="00382926"/>
    <w:rsid w:val="00382A5D"/>
    <w:rsid w:val="00382E64"/>
    <w:rsid w:val="00383422"/>
    <w:rsid w:val="00383D3B"/>
    <w:rsid w:val="00384425"/>
    <w:rsid w:val="003846D6"/>
    <w:rsid w:val="00385A57"/>
    <w:rsid w:val="00385BFB"/>
    <w:rsid w:val="003863DD"/>
    <w:rsid w:val="00387279"/>
    <w:rsid w:val="00387B9C"/>
    <w:rsid w:val="00387D64"/>
    <w:rsid w:val="00387DC0"/>
    <w:rsid w:val="00387E2B"/>
    <w:rsid w:val="00390EF8"/>
    <w:rsid w:val="00391625"/>
    <w:rsid w:val="003917BE"/>
    <w:rsid w:val="00392263"/>
    <w:rsid w:val="003923FA"/>
    <w:rsid w:val="00392414"/>
    <w:rsid w:val="00392991"/>
    <w:rsid w:val="0039314C"/>
    <w:rsid w:val="003934C6"/>
    <w:rsid w:val="00393C8F"/>
    <w:rsid w:val="00393CF5"/>
    <w:rsid w:val="00394E41"/>
    <w:rsid w:val="003959B8"/>
    <w:rsid w:val="0039657D"/>
    <w:rsid w:val="0039708D"/>
    <w:rsid w:val="003973F5"/>
    <w:rsid w:val="00397C35"/>
    <w:rsid w:val="003A028D"/>
    <w:rsid w:val="003A06F9"/>
    <w:rsid w:val="003A0C14"/>
    <w:rsid w:val="003A1377"/>
    <w:rsid w:val="003A1AD9"/>
    <w:rsid w:val="003A1DE2"/>
    <w:rsid w:val="003A2184"/>
    <w:rsid w:val="003A257B"/>
    <w:rsid w:val="003A2923"/>
    <w:rsid w:val="003A3D78"/>
    <w:rsid w:val="003A45D8"/>
    <w:rsid w:val="003A4C1C"/>
    <w:rsid w:val="003A5525"/>
    <w:rsid w:val="003A6B1D"/>
    <w:rsid w:val="003B0B84"/>
    <w:rsid w:val="003B0CD5"/>
    <w:rsid w:val="003B14EF"/>
    <w:rsid w:val="003B21F2"/>
    <w:rsid w:val="003B22BF"/>
    <w:rsid w:val="003B2647"/>
    <w:rsid w:val="003B2E12"/>
    <w:rsid w:val="003B3127"/>
    <w:rsid w:val="003B3827"/>
    <w:rsid w:val="003B3E8B"/>
    <w:rsid w:val="003B4388"/>
    <w:rsid w:val="003B4865"/>
    <w:rsid w:val="003B4971"/>
    <w:rsid w:val="003B4D43"/>
    <w:rsid w:val="003B5172"/>
    <w:rsid w:val="003B56C0"/>
    <w:rsid w:val="003B5FB4"/>
    <w:rsid w:val="003B6D5F"/>
    <w:rsid w:val="003B7006"/>
    <w:rsid w:val="003B763A"/>
    <w:rsid w:val="003B798C"/>
    <w:rsid w:val="003B7CE7"/>
    <w:rsid w:val="003B7D25"/>
    <w:rsid w:val="003C013D"/>
    <w:rsid w:val="003C043F"/>
    <w:rsid w:val="003C0D1C"/>
    <w:rsid w:val="003C1D84"/>
    <w:rsid w:val="003C25B6"/>
    <w:rsid w:val="003C2A20"/>
    <w:rsid w:val="003C2D56"/>
    <w:rsid w:val="003C3227"/>
    <w:rsid w:val="003C40D9"/>
    <w:rsid w:val="003C4308"/>
    <w:rsid w:val="003C4E8A"/>
    <w:rsid w:val="003C6172"/>
    <w:rsid w:val="003C629A"/>
    <w:rsid w:val="003C6D5A"/>
    <w:rsid w:val="003C705F"/>
    <w:rsid w:val="003C7754"/>
    <w:rsid w:val="003D01D5"/>
    <w:rsid w:val="003D0DC9"/>
    <w:rsid w:val="003D12F6"/>
    <w:rsid w:val="003D2368"/>
    <w:rsid w:val="003D298A"/>
    <w:rsid w:val="003D2A1E"/>
    <w:rsid w:val="003D373F"/>
    <w:rsid w:val="003D4522"/>
    <w:rsid w:val="003D4950"/>
    <w:rsid w:val="003D4C42"/>
    <w:rsid w:val="003D4E59"/>
    <w:rsid w:val="003D6347"/>
    <w:rsid w:val="003D63D0"/>
    <w:rsid w:val="003D72AA"/>
    <w:rsid w:val="003D7345"/>
    <w:rsid w:val="003D7E03"/>
    <w:rsid w:val="003E0503"/>
    <w:rsid w:val="003E0507"/>
    <w:rsid w:val="003E0F34"/>
    <w:rsid w:val="003E14C1"/>
    <w:rsid w:val="003E14D6"/>
    <w:rsid w:val="003E1C19"/>
    <w:rsid w:val="003E2027"/>
    <w:rsid w:val="003E266F"/>
    <w:rsid w:val="003E37D3"/>
    <w:rsid w:val="003E435E"/>
    <w:rsid w:val="003E4883"/>
    <w:rsid w:val="003E4CA4"/>
    <w:rsid w:val="003E55F5"/>
    <w:rsid w:val="003E59C0"/>
    <w:rsid w:val="003E69BE"/>
    <w:rsid w:val="003E6EC0"/>
    <w:rsid w:val="003F0BDB"/>
    <w:rsid w:val="003F1FC6"/>
    <w:rsid w:val="003F326D"/>
    <w:rsid w:val="003F3840"/>
    <w:rsid w:val="003F3D0B"/>
    <w:rsid w:val="003F3F78"/>
    <w:rsid w:val="003F48C5"/>
    <w:rsid w:val="003F5FD6"/>
    <w:rsid w:val="003F600D"/>
    <w:rsid w:val="003F616C"/>
    <w:rsid w:val="003F7ED2"/>
    <w:rsid w:val="00400089"/>
    <w:rsid w:val="00401459"/>
    <w:rsid w:val="004028A4"/>
    <w:rsid w:val="00402A8E"/>
    <w:rsid w:val="00404652"/>
    <w:rsid w:val="004046E3"/>
    <w:rsid w:val="004057B4"/>
    <w:rsid w:val="00405950"/>
    <w:rsid w:val="00405A20"/>
    <w:rsid w:val="00407649"/>
    <w:rsid w:val="00407772"/>
    <w:rsid w:val="00407823"/>
    <w:rsid w:val="00407B39"/>
    <w:rsid w:val="00407CB5"/>
    <w:rsid w:val="00411DCC"/>
    <w:rsid w:val="00412475"/>
    <w:rsid w:val="0041263E"/>
    <w:rsid w:val="004129DF"/>
    <w:rsid w:val="00413376"/>
    <w:rsid w:val="00413C69"/>
    <w:rsid w:val="004142F8"/>
    <w:rsid w:val="004147B1"/>
    <w:rsid w:val="00415249"/>
    <w:rsid w:val="0041549D"/>
    <w:rsid w:val="00415754"/>
    <w:rsid w:val="004162CD"/>
    <w:rsid w:val="00416EFD"/>
    <w:rsid w:val="00416F18"/>
    <w:rsid w:val="00417806"/>
    <w:rsid w:val="00417DA1"/>
    <w:rsid w:val="00420248"/>
    <w:rsid w:val="00420AAB"/>
    <w:rsid w:val="00420BFB"/>
    <w:rsid w:val="00421799"/>
    <w:rsid w:val="00422307"/>
    <w:rsid w:val="00422347"/>
    <w:rsid w:val="00422608"/>
    <w:rsid w:val="00422806"/>
    <w:rsid w:val="00422F28"/>
    <w:rsid w:val="004234F5"/>
    <w:rsid w:val="004242C7"/>
    <w:rsid w:val="004243A5"/>
    <w:rsid w:val="004257FC"/>
    <w:rsid w:val="00425CBF"/>
    <w:rsid w:val="00425E9C"/>
    <w:rsid w:val="0042621E"/>
    <w:rsid w:val="00426248"/>
    <w:rsid w:val="0042640D"/>
    <w:rsid w:val="00426ABE"/>
    <w:rsid w:val="0042717A"/>
    <w:rsid w:val="0042751A"/>
    <w:rsid w:val="004278B6"/>
    <w:rsid w:val="00430613"/>
    <w:rsid w:val="00431D28"/>
    <w:rsid w:val="004323BD"/>
    <w:rsid w:val="0043243F"/>
    <w:rsid w:val="00432B53"/>
    <w:rsid w:val="00432F23"/>
    <w:rsid w:val="004339DE"/>
    <w:rsid w:val="0043400F"/>
    <w:rsid w:val="0043526B"/>
    <w:rsid w:val="00435FB3"/>
    <w:rsid w:val="00436883"/>
    <w:rsid w:val="00437631"/>
    <w:rsid w:val="00440120"/>
    <w:rsid w:val="00440D73"/>
    <w:rsid w:val="00441D92"/>
    <w:rsid w:val="004428B1"/>
    <w:rsid w:val="00444273"/>
    <w:rsid w:val="00444F2E"/>
    <w:rsid w:val="0044548F"/>
    <w:rsid w:val="004464FB"/>
    <w:rsid w:val="0044755A"/>
    <w:rsid w:val="00447AAB"/>
    <w:rsid w:val="004505E9"/>
    <w:rsid w:val="00451D01"/>
    <w:rsid w:val="00451FF6"/>
    <w:rsid w:val="004526CD"/>
    <w:rsid w:val="00453506"/>
    <w:rsid w:val="00453ECE"/>
    <w:rsid w:val="004543DD"/>
    <w:rsid w:val="00454825"/>
    <w:rsid w:val="00454D4F"/>
    <w:rsid w:val="00455052"/>
    <w:rsid w:val="004557A0"/>
    <w:rsid w:val="004559E2"/>
    <w:rsid w:val="00455FDE"/>
    <w:rsid w:val="00456034"/>
    <w:rsid w:val="00456777"/>
    <w:rsid w:val="004569E9"/>
    <w:rsid w:val="00456E32"/>
    <w:rsid w:val="00457092"/>
    <w:rsid w:val="00457114"/>
    <w:rsid w:val="004574F8"/>
    <w:rsid w:val="00457A3E"/>
    <w:rsid w:val="0046005E"/>
    <w:rsid w:val="0046098A"/>
    <w:rsid w:val="004612D7"/>
    <w:rsid w:val="00461302"/>
    <w:rsid w:val="004617B9"/>
    <w:rsid w:val="00462100"/>
    <w:rsid w:val="00463312"/>
    <w:rsid w:val="0046338E"/>
    <w:rsid w:val="00463DFB"/>
    <w:rsid w:val="00464AE7"/>
    <w:rsid w:val="0046547C"/>
    <w:rsid w:val="004656F1"/>
    <w:rsid w:val="00466693"/>
    <w:rsid w:val="00467293"/>
    <w:rsid w:val="00470256"/>
    <w:rsid w:val="004704BC"/>
    <w:rsid w:val="00472B31"/>
    <w:rsid w:val="0047357A"/>
    <w:rsid w:val="00473914"/>
    <w:rsid w:val="00473DC0"/>
    <w:rsid w:val="004740F3"/>
    <w:rsid w:val="00474489"/>
    <w:rsid w:val="004755BC"/>
    <w:rsid w:val="00475764"/>
    <w:rsid w:val="00475C08"/>
    <w:rsid w:val="0047742A"/>
    <w:rsid w:val="004777DD"/>
    <w:rsid w:val="00480E69"/>
    <w:rsid w:val="004815D6"/>
    <w:rsid w:val="00481C6C"/>
    <w:rsid w:val="00482281"/>
    <w:rsid w:val="00482759"/>
    <w:rsid w:val="004827D3"/>
    <w:rsid w:val="00482D8F"/>
    <w:rsid w:val="0048339D"/>
    <w:rsid w:val="004836E2"/>
    <w:rsid w:val="004839AD"/>
    <w:rsid w:val="00483D4E"/>
    <w:rsid w:val="00483F73"/>
    <w:rsid w:val="00484B09"/>
    <w:rsid w:val="00484B82"/>
    <w:rsid w:val="00484F99"/>
    <w:rsid w:val="004852CE"/>
    <w:rsid w:val="0048577C"/>
    <w:rsid w:val="00485855"/>
    <w:rsid w:val="00485A4A"/>
    <w:rsid w:val="00485B1E"/>
    <w:rsid w:val="00485C5F"/>
    <w:rsid w:val="004864B6"/>
    <w:rsid w:val="0048685C"/>
    <w:rsid w:val="00486FE9"/>
    <w:rsid w:val="00487360"/>
    <w:rsid w:val="004873FD"/>
    <w:rsid w:val="0048762D"/>
    <w:rsid w:val="0048788B"/>
    <w:rsid w:val="004902A4"/>
    <w:rsid w:val="00490B7B"/>
    <w:rsid w:val="00490D77"/>
    <w:rsid w:val="004915C5"/>
    <w:rsid w:val="00491C61"/>
    <w:rsid w:val="00491DB9"/>
    <w:rsid w:val="00492AA5"/>
    <w:rsid w:val="00492F65"/>
    <w:rsid w:val="004931F4"/>
    <w:rsid w:val="00493793"/>
    <w:rsid w:val="0049620A"/>
    <w:rsid w:val="004966E9"/>
    <w:rsid w:val="00496828"/>
    <w:rsid w:val="004A02DE"/>
    <w:rsid w:val="004A1034"/>
    <w:rsid w:val="004A1AFF"/>
    <w:rsid w:val="004A1DDC"/>
    <w:rsid w:val="004A2141"/>
    <w:rsid w:val="004A22AC"/>
    <w:rsid w:val="004A235C"/>
    <w:rsid w:val="004A257D"/>
    <w:rsid w:val="004A27F8"/>
    <w:rsid w:val="004A2EB8"/>
    <w:rsid w:val="004A3858"/>
    <w:rsid w:val="004A38B9"/>
    <w:rsid w:val="004A42FF"/>
    <w:rsid w:val="004A471F"/>
    <w:rsid w:val="004A4E1F"/>
    <w:rsid w:val="004A4EDF"/>
    <w:rsid w:val="004A50D6"/>
    <w:rsid w:val="004A5162"/>
    <w:rsid w:val="004A53E1"/>
    <w:rsid w:val="004A58A0"/>
    <w:rsid w:val="004A5D85"/>
    <w:rsid w:val="004A67EC"/>
    <w:rsid w:val="004A6D05"/>
    <w:rsid w:val="004A7430"/>
    <w:rsid w:val="004A744F"/>
    <w:rsid w:val="004B05D8"/>
    <w:rsid w:val="004B1969"/>
    <w:rsid w:val="004B3043"/>
    <w:rsid w:val="004B32C7"/>
    <w:rsid w:val="004B382B"/>
    <w:rsid w:val="004B3F13"/>
    <w:rsid w:val="004B4CC2"/>
    <w:rsid w:val="004B56A4"/>
    <w:rsid w:val="004B58D3"/>
    <w:rsid w:val="004B5E34"/>
    <w:rsid w:val="004B6137"/>
    <w:rsid w:val="004B6322"/>
    <w:rsid w:val="004B6786"/>
    <w:rsid w:val="004B6799"/>
    <w:rsid w:val="004B76AE"/>
    <w:rsid w:val="004B7887"/>
    <w:rsid w:val="004C01D2"/>
    <w:rsid w:val="004C04A7"/>
    <w:rsid w:val="004C0756"/>
    <w:rsid w:val="004C0762"/>
    <w:rsid w:val="004C11EB"/>
    <w:rsid w:val="004C2878"/>
    <w:rsid w:val="004C3213"/>
    <w:rsid w:val="004C3C7F"/>
    <w:rsid w:val="004C48E7"/>
    <w:rsid w:val="004C5266"/>
    <w:rsid w:val="004C7203"/>
    <w:rsid w:val="004C7322"/>
    <w:rsid w:val="004C7F6C"/>
    <w:rsid w:val="004D0576"/>
    <w:rsid w:val="004D0800"/>
    <w:rsid w:val="004D1F08"/>
    <w:rsid w:val="004D201C"/>
    <w:rsid w:val="004D22AC"/>
    <w:rsid w:val="004D270A"/>
    <w:rsid w:val="004D2E0A"/>
    <w:rsid w:val="004D3718"/>
    <w:rsid w:val="004D4543"/>
    <w:rsid w:val="004D4890"/>
    <w:rsid w:val="004D4B26"/>
    <w:rsid w:val="004D4DFB"/>
    <w:rsid w:val="004D5814"/>
    <w:rsid w:val="004D5D78"/>
    <w:rsid w:val="004D5D9E"/>
    <w:rsid w:val="004E05C9"/>
    <w:rsid w:val="004E0FCC"/>
    <w:rsid w:val="004E1D7E"/>
    <w:rsid w:val="004E223B"/>
    <w:rsid w:val="004E240E"/>
    <w:rsid w:val="004E29E4"/>
    <w:rsid w:val="004E523A"/>
    <w:rsid w:val="004E53AE"/>
    <w:rsid w:val="004E55A2"/>
    <w:rsid w:val="004E5DEB"/>
    <w:rsid w:val="004E6F55"/>
    <w:rsid w:val="004E7994"/>
    <w:rsid w:val="004F07B3"/>
    <w:rsid w:val="004F0E8D"/>
    <w:rsid w:val="004F13F9"/>
    <w:rsid w:val="004F2169"/>
    <w:rsid w:val="004F2384"/>
    <w:rsid w:val="004F26D5"/>
    <w:rsid w:val="004F26FE"/>
    <w:rsid w:val="004F2B96"/>
    <w:rsid w:val="004F2E7B"/>
    <w:rsid w:val="004F3CDE"/>
    <w:rsid w:val="004F4A87"/>
    <w:rsid w:val="004F59F0"/>
    <w:rsid w:val="004F5AC3"/>
    <w:rsid w:val="004F62CE"/>
    <w:rsid w:val="004F6B82"/>
    <w:rsid w:val="004F6D98"/>
    <w:rsid w:val="004F77AF"/>
    <w:rsid w:val="004F78B1"/>
    <w:rsid w:val="00501C37"/>
    <w:rsid w:val="005025B5"/>
    <w:rsid w:val="00502F90"/>
    <w:rsid w:val="00502FDE"/>
    <w:rsid w:val="00503344"/>
    <w:rsid w:val="005035B6"/>
    <w:rsid w:val="005037CC"/>
    <w:rsid w:val="00503F5D"/>
    <w:rsid w:val="00503FED"/>
    <w:rsid w:val="005056C0"/>
    <w:rsid w:val="00505C11"/>
    <w:rsid w:val="00506340"/>
    <w:rsid w:val="00506789"/>
    <w:rsid w:val="00506B47"/>
    <w:rsid w:val="00506D1F"/>
    <w:rsid w:val="0050799B"/>
    <w:rsid w:val="00510004"/>
    <w:rsid w:val="00510D8F"/>
    <w:rsid w:val="00510F34"/>
    <w:rsid w:val="00510F47"/>
    <w:rsid w:val="005113E4"/>
    <w:rsid w:val="00512209"/>
    <w:rsid w:val="005125FE"/>
    <w:rsid w:val="00513787"/>
    <w:rsid w:val="00514AFA"/>
    <w:rsid w:val="00514E2E"/>
    <w:rsid w:val="00515932"/>
    <w:rsid w:val="0051619B"/>
    <w:rsid w:val="005162BC"/>
    <w:rsid w:val="00516F7A"/>
    <w:rsid w:val="005173E7"/>
    <w:rsid w:val="0052025D"/>
    <w:rsid w:val="00520B29"/>
    <w:rsid w:val="00522063"/>
    <w:rsid w:val="0052219B"/>
    <w:rsid w:val="00522816"/>
    <w:rsid w:val="00522E4F"/>
    <w:rsid w:val="0052313D"/>
    <w:rsid w:val="005238C3"/>
    <w:rsid w:val="00523AD9"/>
    <w:rsid w:val="00523BCC"/>
    <w:rsid w:val="005241E3"/>
    <w:rsid w:val="00524DF2"/>
    <w:rsid w:val="00525A4A"/>
    <w:rsid w:val="00525BD3"/>
    <w:rsid w:val="00526056"/>
    <w:rsid w:val="005269B9"/>
    <w:rsid w:val="00526A54"/>
    <w:rsid w:val="00526B5A"/>
    <w:rsid w:val="005276E4"/>
    <w:rsid w:val="0053000D"/>
    <w:rsid w:val="00530B28"/>
    <w:rsid w:val="00531AC6"/>
    <w:rsid w:val="005346DE"/>
    <w:rsid w:val="00535BC3"/>
    <w:rsid w:val="00536C70"/>
    <w:rsid w:val="0053C5EA"/>
    <w:rsid w:val="005402C9"/>
    <w:rsid w:val="0054111D"/>
    <w:rsid w:val="00541940"/>
    <w:rsid w:val="00541A30"/>
    <w:rsid w:val="00541FDC"/>
    <w:rsid w:val="00542119"/>
    <w:rsid w:val="00543222"/>
    <w:rsid w:val="00543F0A"/>
    <w:rsid w:val="005447A1"/>
    <w:rsid w:val="00544A87"/>
    <w:rsid w:val="00544AD8"/>
    <w:rsid w:val="00544E74"/>
    <w:rsid w:val="005466A4"/>
    <w:rsid w:val="00546BE2"/>
    <w:rsid w:val="00547E5D"/>
    <w:rsid w:val="005508E5"/>
    <w:rsid w:val="00550C66"/>
    <w:rsid w:val="00550D37"/>
    <w:rsid w:val="00552003"/>
    <w:rsid w:val="00552270"/>
    <w:rsid w:val="005523EB"/>
    <w:rsid w:val="00552A94"/>
    <w:rsid w:val="00552D6E"/>
    <w:rsid w:val="00552FE8"/>
    <w:rsid w:val="00554288"/>
    <w:rsid w:val="005542BE"/>
    <w:rsid w:val="0055467B"/>
    <w:rsid w:val="00554928"/>
    <w:rsid w:val="00554F2E"/>
    <w:rsid w:val="00556716"/>
    <w:rsid w:val="00556E0F"/>
    <w:rsid w:val="005572F4"/>
    <w:rsid w:val="00557931"/>
    <w:rsid w:val="00557947"/>
    <w:rsid w:val="00560472"/>
    <w:rsid w:val="005606CF"/>
    <w:rsid w:val="00560758"/>
    <w:rsid w:val="00560F2D"/>
    <w:rsid w:val="00562356"/>
    <w:rsid w:val="005623B0"/>
    <w:rsid w:val="00562631"/>
    <w:rsid w:val="0056281C"/>
    <w:rsid w:val="005638D6"/>
    <w:rsid w:val="00563D30"/>
    <w:rsid w:val="00564FDF"/>
    <w:rsid w:val="00565494"/>
    <w:rsid w:val="0056659D"/>
    <w:rsid w:val="00566809"/>
    <w:rsid w:val="00566814"/>
    <w:rsid w:val="00566963"/>
    <w:rsid w:val="00566B4D"/>
    <w:rsid w:val="00567407"/>
    <w:rsid w:val="00567557"/>
    <w:rsid w:val="00570E48"/>
    <w:rsid w:val="00571440"/>
    <w:rsid w:val="00571557"/>
    <w:rsid w:val="0057182B"/>
    <w:rsid w:val="005739B7"/>
    <w:rsid w:val="00574528"/>
    <w:rsid w:val="0057453D"/>
    <w:rsid w:val="005746A1"/>
    <w:rsid w:val="00574766"/>
    <w:rsid w:val="00574E91"/>
    <w:rsid w:val="00575178"/>
    <w:rsid w:val="0057648D"/>
    <w:rsid w:val="005770C2"/>
    <w:rsid w:val="00577997"/>
    <w:rsid w:val="005779E4"/>
    <w:rsid w:val="00577C30"/>
    <w:rsid w:val="00580397"/>
    <w:rsid w:val="005804C0"/>
    <w:rsid w:val="00580F88"/>
    <w:rsid w:val="00581133"/>
    <w:rsid w:val="005816FF"/>
    <w:rsid w:val="00581FCF"/>
    <w:rsid w:val="00582081"/>
    <w:rsid w:val="005825AD"/>
    <w:rsid w:val="00582D04"/>
    <w:rsid w:val="00582E1F"/>
    <w:rsid w:val="00583B13"/>
    <w:rsid w:val="005853FB"/>
    <w:rsid w:val="0058549A"/>
    <w:rsid w:val="00585AA8"/>
    <w:rsid w:val="00585C66"/>
    <w:rsid w:val="00585E9D"/>
    <w:rsid w:val="00587644"/>
    <w:rsid w:val="00587A94"/>
    <w:rsid w:val="00590AA1"/>
    <w:rsid w:val="00590DCC"/>
    <w:rsid w:val="0059179D"/>
    <w:rsid w:val="00592069"/>
    <w:rsid w:val="0059230C"/>
    <w:rsid w:val="00592B29"/>
    <w:rsid w:val="005931A6"/>
    <w:rsid w:val="00593289"/>
    <w:rsid w:val="00593912"/>
    <w:rsid w:val="00593B2E"/>
    <w:rsid w:val="005948CE"/>
    <w:rsid w:val="00595404"/>
    <w:rsid w:val="00595479"/>
    <w:rsid w:val="00595724"/>
    <w:rsid w:val="005960E7"/>
    <w:rsid w:val="00596A09"/>
    <w:rsid w:val="005A02D3"/>
    <w:rsid w:val="005A07A2"/>
    <w:rsid w:val="005A08D3"/>
    <w:rsid w:val="005A0F9F"/>
    <w:rsid w:val="005A0FAF"/>
    <w:rsid w:val="005A2BD6"/>
    <w:rsid w:val="005A317A"/>
    <w:rsid w:val="005A31A0"/>
    <w:rsid w:val="005A34F1"/>
    <w:rsid w:val="005A3F93"/>
    <w:rsid w:val="005A431A"/>
    <w:rsid w:val="005A4364"/>
    <w:rsid w:val="005A488C"/>
    <w:rsid w:val="005A4DB9"/>
    <w:rsid w:val="005A53C9"/>
    <w:rsid w:val="005A58EB"/>
    <w:rsid w:val="005A6082"/>
    <w:rsid w:val="005A60FE"/>
    <w:rsid w:val="005A6B1D"/>
    <w:rsid w:val="005A7629"/>
    <w:rsid w:val="005A793E"/>
    <w:rsid w:val="005B0898"/>
    <w:rsid w:val="005B0B75"/>
    <w:rsid w:val="005B1048"/>
    <w:rsid w:val="005B12B4"/>
    <w:rsid w:val="005B17B3"/>
    <w:rsid w:val="005B2F3C"/>
    <w:rsid w:val="005B387C"/>
    <w:rsid w:val="005B40F4"/>
    <w:rsid w:val="005B4D9A"/>
    <w:rsid w:val="005B5250"/>
    <w:rsid w:val="005B5D15"/>
    <w:rsid w:val="005B5F70"/>
    <w:rsid w:val="005B7013"/>
    <w:rsid w:val="005B705B"/>
    <w:rsid w:val="005B7A26"/>
    <w:rsid w:val="005B7A5B"/>
    <w:rsid w:val="005C025B"/>
    <w:rsid w:val="005C0404"/>
    <w:rsid w:val="005C0DA5"/>
    <w:rsid w:val="005C1995"/>
    <w:rsid w:val="005C2029"/>
    <w:rsid w:val="005C2323"/>
    <w:rsid w:val="005C2569"/>
    <w:rsid w:val="005C2833"/>
    <w:rsid w:val="005C2855"/>
    <w:rsid w:val="005C2C1C"/>
    <w:rsid w:val="005C3F9F"/>
    <w:rsid w:val="005C5314"/>
    <w:rsid w:val="005C5837"/>
    <w:rsid w:val="005C606E"/>
    <w:rsid w:val="005C627C"/>
    <w:rsid w:val="005C6610"/>
    <w:rsid w:val="005C6D18"/>
    <w:rsid w:val="005C6DC8"/>
    <w:rsid w:val="005D2415"/>
    <w:rsid w:val="005D326B"/>
    <w:rsid w:val="005D32F3"/>
    <w:rsid w:val="005D3A47"/>
    <w:rsid w:val="005D4D32"/>
    <w:rsid w:val="005D501B"/>
    <w:rsid w:val="005D54D9"/>
    <w:rsid w:val="005D5A51"/>
    <w:rsid w:val="005D5BB5"/>
    <w:rsid w:val="005D6306"/>
    <w:rsid w:val="005D6536"/>
    <w:rsid w:val="005D66DA"/>
    <w:rsid w:val="005D6C3B"/>
    <w:rsid w:val="005D7150"/>
    <w:rsid w:val="005D7516"/>
    <w:rsid w:val="005E02F4"/>
    <w:rsid w:val="005E0959"/>
    <w:rsid w:val="005E1015"/>
    <w:rsid w:val="005E12BD"/>
    <w:rsid w:val="005E16CA"/>
    <w:rsid w:val="005E227F"/>
    <w:rsid w:val="005E2E2E"/>
    <w:rsid w:val="005E2FD5"/>
    <w:rsid w:val="005E3015"/>
    <w:rsid w:val="005E33B0"/>
    <w:rsid w:val="005E371A"/>
    <w:rsid w:val="005E3DE5"/>
    <w:rsid w:val="005E45F6"/>
    <w:rsid w:val="005E48B2"/>
    <w:rsid w:val="005E4C2B"/>
    <w:rsid w:val="005E5035"/>
    <w:rsid w:val="005E5DD8"/>
    <w:rsid w:val="005E5E43"/>
    <w:rsid w:val="005E67F2"/>
    <w:rsid w:val="005E6D52"/>
    <w:rsid w:val="005F051D"/>
    <w:rsid w:val="005F0CFF"/>
    <w:rsid w:val="005F134B"/>
    <w:rsid w:val="005F1AB4"/>
    <w:rsid w:val="005F23E9"/>
    <w:rsid w:val="005F2DE3"/>
    <w:rsid w:val="005F3912"/>
    <w:rsid w:val="005F3D2A"/>
    <w:rsid w:val="005F4556"/>
    <w:rsid w:val="005F464D"/>
    <w:rsid w:val="005F4E5E"/>
    <w:rsid w:val="005F5AAF"/>
    <w:rsid w:val="005F627E"/>
    <w:rsid w:val="005F70A7"/>
    <w:rsid w:val="005F7E25"/>
    <w:rsid w:val="00600AD0"/>
    <w:rsid w:val="006017D3"/>
    <w:rsid w:val="00601C43"/>
    <w:rsid w:val="00602763"/>
    <w:rsid w:val="00602B8D"/>
    <w:rsid w:val="00602E20"/>
    <w:rsid w:val="00602EF5"/>
    <w:rsid w:val="0060305E"/>
    <w:rsid w:val="006030FE"/>
    <w:rsid w:val="0060314D"/>
    <w:rsid w:val="00603C60"/>
    <w:rsid w:val="00603FD4"/>
    <w:rsid w:val="0060484C"/>
    <w:rsid w:val="00605193"/>
    <w:rsid w:val="00606858"/>
    <w:rsid w:val="00610E3A"/>
    <w:rsid w:val="006113E9"/>
    <w:rsid w:val="006116C4"/>
    <w:rsid w:val="0061318B"/>
    <w:rsid w:val="00613194"/>
    <w:rsid w:val="00613FB2"/>
    <w:rsid w:val="00614066"/>
    <w:rsid w:val="00614437"/>
    <w:rsid w:val="00614BD2"/>
    <w:rsid w:val="00614F43"/>
    <w:rsid w:val="006159C3"/>
    <w:rsid w:val="00615AD6"/>
    <w:rsid w:val="00615BEF"/>
    <w:rsid w:val="00615C7A"/>
    <w:rsid w:val="00615D23"/>
    <w:rsid w:val="00616CD3"/>
    <w:rsid w:val="006170BC"/>
    <w:rsid w:val="00617AB0"/>
    <w:rsid w:val="006203E8"/>
    <w:rsid w:val="0062094D"/>
    <w:rsid w:val="0062106F"/>
    <w:rsid w:val="0062161D"/>
    <w:rsid w:val="00621AAB"/>
    <w:rsid w:val="00621B27"/>
    <w:rsid w:val="0062207A"/>
    <w:rsid w:val="006222BD"/>
    <w:rsid w:val="006223B8"/>
    <w:rsid w:val="00622730"/>
    <w:rsid w:val="00623B15"/>
    <w:rsid w:val="00623BF3"/>
    <w:rsid w:val="00624038"/>
    <w:rsid w:val="006242B7"/>
    <w:rsid w:val="00624773"/>
    <w:rsid w:val="006252E1"/>
    <w:rsid w:val="00625477"/>
    <w:rsid w:val="006258AB"/>
    <w:rsid w:val="0062656C"/>
    <w:rsid w:val="0062662F"/>
    <w:rsid w:val="00626E45"/>
    <w:rsid w:val="00627283"/>
    <w:rsid w:val="006273A6"/>
    <w:rsid w:val="00627A40"/>
    <w:rsid w:val="00627C31"/>
    <w:rsid w:val="00627CF1"/>
    <w:rsid w:val="006305E2"/>
    <w:rsid w:val="006306CF"/>
    <w:rsid w:val="00630A5D"/>
    <w:rsid w:val="00630BA9"/>
    <w:rsid w:val="00631217"/>
    <w:rsid w:val="006323A4"/>
    <w:rsid w:val="006330BE"/>
    <w:rsid w:val="00633DB4"/>
    <w:rsid w:val="00633DF4"/>
    <w:rsid w:val="00633FD9"/>
    <w:rsid w:val="00635459"/>
    <w:rsid w:val="00635579"/>
    <w:rsid w:val="006357F4"/>
    <w:rsid w:val="00635A36"/>
    <w:rsid w:val="00635D29"/>
    <w:rsid w:val="006363C9"/>
    <w:rsid w:val="0063792E"/>
    <w:rsid w:val="00637CE7"/>
    <w:rsid w:val="00640D24"/>
    <w:rsid w:val="00641488"/>
    <w:rsid w:val="006417A2"/>
    <w:rsid w:val="0064201B"/>
    <w:rsid w:val="00642FC3"/>
    <w:rsid w:val="00643058"/>
    <w:rsid w:val="00643107"/>
    <w:rsid w:val="006431AB"/>
    <w:rsid w:val="006434C4"/>
    <w:rsid w:val="0064391C"/>
    <w:rsid w:val="00644AD3"/>
    <w:rsid w:val="00644B77"/>
    <w:rsid w:val="006454C6"/>
    <w:rsid w:val="006455FB"/>
    <w:rsid w:val="00645C96"/>
    <w:rsid w:val="00646008"/>
    <w:rsid w:val="00646555"/>
    <w:rsid w:val="00650B49"/>
    <w:rsid w:val="00651ACF"/>
    <w:rsid w:val="006528F1"/>
    <w:rsid w:val="0065334C"/>
    <w:rsid w:val="00653EEF"/>
    <w:rsid w:val="00654048"/>
    <w:rsid w:val="00654543"/>
    <w:rsid w:val="00654777"/>
    <w:rsid w:val="00654A05"/>
    <w:rsid w:val="0065578E"/>
    <w:rsid w:val="00655FA9"/>
    <w:rsid w:val="00656265"/>
    <w:rsid w:val="00656B79"/>
    <w:rsid w:val="006573FA"/>
    <w:rsid w:val="00657AF6"/>
    <w:rsid w:val="00660A39"/>
    <w:rsid w:val="00660E29"/>
    <w:rsid w:val="0066105B"/>
    <w:rsid w:val="00661770"/>
    <w:rsid w:val="00661AEF"/>
    <w:rsid w:val="0066282D"/>
    <w:rsid w:val="00662AC3"/>
    <w:rsid w:val="00663ECE"/>
    <w:rsid w:val="006641E4"/>
    <w:rsid w:val="006642DA"/>
    <w:rsid w:val="00664AED"/>
    <w:rsid w:val="00665E5B"/>
    <w:rsid w:val="0066688C"/>
    <w:rsid w:val="00667531"/>
    <w:rsid w:val="0066784C"/>
    <w:rsid w:val="00667CDD"/>
    <w:rsid w:val="00667F8C"/>
    <w:rsid w:val="006707AE"/>
    <w:rsid w:val="00670849"/>
    <w:rsid w:val="00671060"/>
    <w:rsid w:val="00671111"/>
    <w:rsid w:val="0067182D"/>
    <w:rsid w:val="00671C43"/>
    <w:rsid w:val="006729CE"/>
    <w:rsid w:val="00672C6C"/>
    <w:rsid w:val="006732A5"/>
    <w:rsid w:val="0067337E"/>
    <w:rsid w:val="006736AE"/>
    <w:rsid w:val="00673BB9"/>
    <w:rsid w:val="00673C9D"/>
    <w:rsid w:val="00674707"/>
    <w:rsid w:val="00675B27"/>
    <w:rsid w:val="00676414"/>
    <w:rsid w:val="006765AF"/>
    <w:rsid w:val="006805CF"/>
    <w:rsid w:val="006807FA"/>
    <w:rsid w:val="006812B1"/>
    <w:rsid w:val="006814D2"/>
    <w:rsid w:val="006819FB"/>
    <w:rsid w:val="00681EF2"/>
    <w:rsid w:val="00682040"/>
    <w:rsid w:val="00682BDA"/>
    <w:rsid w:val="0068361F"/>
    <w:rsid w:val="0068414C"/>
    <w:rsid w:val="006841F3"/>
    <w:rsid w:val="00684C29"/>
    <w:rsid w:val="00684C94"/>
    <w:rsid w:val="00684F56"/>
    <w:rsid w:val="0068593A"/>
    <w:rsid w:val="0068608C"/>
    <w:rsid w:val="00686274"/>
    <w:rsid w:val="00686F5F"/>
    <w:rsid w:val="00687390"/>
    <w:rsid w:val="00687CA0"/>
    <w:rsid w:val="00690693"/>
    <w:rsid w:val="00690E6C"/>
    <w:rsid w:val="00691197"/>
    <w:rsid w:val="00692520"/>
    <w:rsid w:val="0069401B"/>
    <w:rsid w:val="006944D4"/>
    <w:rsid w:val="00694818"/>
    <w:rsid w:val="00694A25"/>
    <w:rsid w:val="006952A9"/>
    <w:rsid w:val="0069579C"/>
    <w:rsid w:val="0069609F"/>
    <w:rsid w:val="0069713D"/>
    <w:rsid w:val="006A036A"/>
    <w:rsid w:val="006A057D"/>
    <w:rsid w:val="006A1B4E"/>
    <w:rsid w:val="006A1FFB"/>
    <w:rsid w:val="006A23C2"/>
    <w:rsid w:val="006A27F2"/>
    <w:rsid w:val="006A2A83"/>
    <w:rsid w:val="006A2F56"/>
    <w:rsid w:val="006A38A4"/>
    <w:rsid w:val="006A3C81"/>
    <w:rsid w:val="006A3CAE"/>
    <w:rsid w:val="006A4356"/>
    <w:rsid w:val="006A43E3"/>
    <w:rsid w:val="006A5716"/>
    <w:rsid w:val="006A5F5B"/>
    <w:rsid w:val="006A61A3"/>
    <w:rsid w:val="006A66D2"/>
    <w:rsid w:val="006A6C9C"/>
    <w:rsid w:val="006A75E3"/>
    <w:rsid w:val="006B0049"/>
    <w:rsid w:val="006B0395"/>
    <w:rsid w:val="006B0A80"/>
    <w:rsid w:val="006B0D64"/>
    <w:rsid w:val="006B12A0"/>
    <w:rsid w:val="006B1536"/>
    <w:rsid w:val="006B1A2F"/>
    <w:rsid w:val="006B1F2D"/>
    <w:rsid w:val="006B279B"/>
    <w:rsid w:val="006B33CD"/>
    <w:rsid w:val="006B3AEF"/>
    <w:rsid w:val="006B4180"/>
    <w:rsid w:val="006B464D"/>
    <w:rsid w:val="006B4B4B"/>
    <w:rsid w:val="006B4FBB"/>
    <w:rsid w:val="006B566F"/>
    <w:rsid w:val="006B6067"/>
    <w:rsid w:val="006B65B9"/>
    <w:rsid w:val="006B7089"/>
    <w:rsid w:val="006B7A07"/>
    <w:rsid w:val="006B7A35"/>
    <w:rsid w:val="006C01F6"/>
    <w:rsid w:val="006C0435"/>
    <w:rsid w:val="006C0E68"/>
    <w:rsid w:val="006C10B1"/>
    <w:rsid w:val="006C13D5"/>
    <w:rsid w:val="006C17D6"/>
    <w:rsid w:val="006C17F9"/>
    <w:rsid w:val="006C267C"/>
    <w:rsid w:val="006C3242"/>
    <w:rsid w:val="006C36A3"/>
    <w:rsid w:val="006C3EAD"/>
    <w:rsid w:val="006C4048"/>
    <w:rsid w:val="006C42BD"/>
    <w:rsid w:val="006C52C8"/>
    <w:rsid w:val="006C54D0"/>
    <w:rsid w:val="006C62ED"/>
    <w:rsid w:val="006C630A"/>
    <w:rsid w:val="006C6B42"/>
    <w:rsid w:val="006C6FE6"/>
    <w:rsid w:val="006C7449"/>
    <w:rsid w:val="006C754E"/>
    <w:rsid w:val="006C7C48"/>
    <w:rsid w:val="006D09F5"/>
    <w:rsid w:val="006D14B6"/>
    <w:rsid w:val="006D18B9"/>
    <w:rsid w:val="006D2324"/>
    <w:rsid w:val="006D2780"/>
    <w:rsid w:val="006D29A4"/>
    <w:rsid w:val="006D2D17"/>
    <w:rsid w:val="006D35B6"/>
    <w:rsid w:val="006D391C"/>
    <w:rsid w:val="006D4F9D"/>
    <w:rsid w:val="006D5800"/>
    <w:rsid w:val="006D59A4"/>
    <w:rsid w:val="006D6C13"/>
    <w:rsid w:val="006D6D4E"/>
    <w:rsid w:val="006D78A8"/>
    <w:rsid w:val="006E0DB6"/>
    <w:rsid w:val="006E1BEB"/>
    <w:rsid w:val="006E1D76"/>
    <w:rsid w:val="006E1F18"/>
    <w:rsid w:val="006E2C90"/>
    <w:rsid w:val="006E36EA"/>
    <w:rsid w:val="006E3F5D"/>
    <w:rsid w:val="006E425F"/>
    <w:rsid w:val="006E514F"/>
    <w:rsid w:val="006E5D0E"/>
    <w:rsid w:val="006E624B"/>
    <w:rsid w:val="006E7598"/>
    <w:rsid w:val="006E7802"/>
    <w:rsid w:val="006E79B0"/>
    <w:rsid w:val="006E7F67"/>
    <w:rsid w:val="006F0381"/>
    <w:rsid w:val="006F0827"/>
    <w:rsid w:val="006F0EBE"/>
    <w:rsid w:val="006F1495"/>
    <w:rsid w:val="006F1548"/>
    <w:rsid w:val="006F1CFA"/>
    <w:rsid w:val="006F1F8D"/>
    <w:rsid w:val="006F21F5"/>
    <w:rsid w:val="006F338F"/>
    <w:rsid w:val="006F35C3"/>
    <w:rsid w:val="006F388D"/>
    <w:rsid w:val="006F4500"/>
    <w:rsid w:val="006F5083"/>
    <w:rsid w:val="006F5660"/>
    <w:rsid w:val="006F5735"/>
    <w:rsid w:val="006F5D8E"/>
    <w:rsid w:val="006F6275"/>
    <w:rsid w:val="0070005F"/>
    <w:rsid w:val="007002D1"/>
    <w:rsid w:val="00701028"/>
    <w:rsid w:val="007015B7"/>
    <w:rsid w:val="0070223D"/>
    <w:rsid w:val="00702657"/>
    <w:rsid w:val="007026CA"/>
    <w:rsid w:val="00702836"/>
    <w:rsid w:val="00703106"/>
    <w:rsid w:val="00703704"/>
    <w:rsid w:val="00703760"/>
    <w:rsid w:val="00704610"/>
    <w:rsid w:val="0070468D"/>
    <w:rsid w:val="00704936"/>
    <w:rsid w:val="00704C7B"/>
    <w:rsid w:val="007050F8"/>
    <w:rsid w:val="007063A3"/>
    <w:rsid w:val="00706EB4"/>
    <w:rsid w:val="00706EDC"/>
    <w:rsid w:val="007071DF"/>
    <w:rsid w:val="00707B33"/>
    <w:rsid w:val="00707FDA"/>
    <w:rsid w:val="0071074C"/>
    <w:rsid w:val="007126D7"/>
    <w:rsid w:val="0071272D"/>
    <w:rsid w:val="00712B21"/>
    <w:rsid w:val="00712D72"/>
    <w:rsid w:val="00712F4D"/>
    <w:rsid w:val="00713CE9"/>
    <w:rsid w:val="00714640"/>
    <w:rsid w:val="00714887"/>
    <w:rsid w:val="00714C19"/>
    <w:rsid w:val="0071501B"/>
    <w:rsid w:val="0071545A"/>
    <w:rsid w:val="00716551"/>
    <w:rsid w:val="00716E8A"/>
    <w:rsid w:val="00717335"/>
    <w:rsid w:val="0071745F"/>
    <w:rsid w:val="00717650"/>
    <w:rsid w:val="00717743"/>
    <w:rsid w:val="00720098"/>
    <w:rsid w:val="007205BD"/>
    <w:rsid w:val="00720E77"/>
    <w:rsid w:val="00720FC3"/>
    <w:rsid w:val="00721B3A"/>
    <w:rsid w:val="00722502"/>
    <w:rsid w:val="007247FD"/>
    <w:rsid w:val="00724A57"/>
    <w:rsid w:val="00724D77"/>
    <w:rsid w:val="00724F9A"/>
    <w:rsid w:val="00725733"/>
    <w:rsid w:val="007268CC"/>
    <w:rsid w:val="00726939"/>
    <w:rsid w:val="00727EA7"/>
    <w:rsid w:val="007305EE"/>
    <w:rsid w:val="007313EE"/>
    <w:rsid w:val="0073202C"/>
    <w:rsid w:val="00732CB5"/>
    <w:rsid w:val="00733610"/>
    <w:rsid w:val="00733863"/>
    <w:rsid w:val="007344E4"/>
    <w:rsid w:val="00735448"/>
    <w:rsid w:val="007357A8"/>
    <w:rsid w:val="00735A16"/>
    <w:rsid w:val="007360D7"/>
    <w:rsid w:val="00736567"/>
    <w:rsid w:val="00736698"/>
    <w:rsid w:val="007370F8"/>
    <w:rsid w:val="007373A7"/>
    <w:rsid w:val="00737E79"/>
    <w:rsid w:val="007400A7"/>
    <w:rsid w:val="00740A30"/>
    <w:rsid w:val="00741043"/>
    <w:rsid w:val="00741664"/>
    <w:rsid w:val="00741A34"/>
    <w:rsid w:val="00743BD0"/>
    <w:rsid w:val="00743D75"/>
    <w:rsid w:val="00743F04"/>
    <w:rsid w:val="00744164"/>
    <w:rsid w:val="007442D8"/>
    <w:rsid w:val="00744A0A"/>
    <w:rsid w:val="007450E9"/>
    <w:rsid w:val="00745A57"/>
    <w:rsid w:val="007467CC"/>
    <w:rsid w:val="007470D4"/>
    <w:rsid w:val="00747168"/>
    <w:rsid w:val="00750FE1"/>
    <w:rsid w:val="00751C68"/>
    <w:rsid w:val="00751EB2"/>
    <w:rsid w:val="007528B2"/>
    <w:rsid w:val="00752B93"/>
    <w:rsid w:val="00752DB8"/>
    <w:rsid w:val="00752EF5"/>
    <w:rsid w:val="007531A3"/>
    <w:rsid w:val="007538DF"/>
    <w:rsid w:val="00755E85"/>
    <w:rsid w:val="0075700D"/>
    <w:rsid w:val="007607BA"/>
    <w:rsid w:val="007613C4"/>
    <w:rsid w:val="0076158A"/>
    <w:rsid w:val="00762831"/>
    <w:rsid w:val="00762C13"/>
    <w:rsid w:val="007630CE"/>
    <w:rsid w:val="0076373F"/>
    <w:rsid w:val="007637C6"/>
    <w:rsid w:val="00763B03"/>
    <w:rsid w:val="0076491B"/>
    <w:rsid w:val="00764A55"/>
    <w:rsid w:val="0076669F"/>
    <w:rsid w:val="007668B3"/>
    <w:rsid w:val="00766A97"/>
    <w:rsid w:val="00766E42"/>
    <w:rsid w:val="00766FAD"/>
    <w:rsid w:val="0076747A"/>
    <w:rsid w:val="00767875"/>
    <w:rsid w:val="00767B8A"/>
    <w:rsid w:val="00767C59"/>
    <w:rsid w:val="00770807"/>
    <w:rsid w:val="00770C27"/>
    <w:rsid w:val="00770E69"/>
    <w:rsid w:val="00771479"/>
    <w:rsid w:val="00771BE0"/>
    <w:rsid w:val="007720A7"/>
    <w:rsid w:val="00772D5F"/>
    <w:rsid w:val="00773CFF"/>
    <w:rsid w:val="00774884"/>
    <w:rsid w:val="007755EB"/>
    <w:rsid w:val="007758C2"/>
    <w:rsid w:val="00775F5F"/>
    <w:rsid w:val="007765F7"/>
    <w:rsid w:val="00776AC4"/>
    <w:rsid w:val="007775BE"/>
    <w:rsid w:val="00777764"/>
    <w:rsid w:val="00780738"/>
    <w:rsid w:val="0078093D"/>
    <w:rsid w:val="00780C14"/>
    <w:rsid w:val="00780F95"/>
    <w:rsid w:val="007816F9"/>
    <w:rsid w:val="007819C7"/>
    <w:rsid w:val="007822CD"/>
    <w:rsid w:val="007824E2"/>
    <w:rsid w:val="007827D0"/>
    <w:rsid w:val="00782968"/>
    <w:rsid w:val="00782B30"/>
    <w:rsid w:val="00782CD1"/>
    <w:rsid w:val="00784204"/>
    <w:rsid w:val="007844B9"/>
    <w:rsid w:val="00784EBA"/>
    <w:rsid w:val="00784F1C"/>
    <w:rsid w:val="00785745"/>
    <w:rsid w:val="00785BA5"/>
    <w:rsid w:val="0078603E"/>
    <w:rsid w:val="00786B7C"/>
    <w:rsid w:val="00787105"/>
    <w:rsid w:val="00787737"/>
    <w:rsid w:val="00787B4E"/>
    <w:rsid w:val="00787F51"/>
    <w:rsid w:val="007904CC"/>
    <w:rsid w:val="0079068B"/>
    <w:rsid w:val="00790CDC"/>
    <w:rsid w:val="007912A1"/>
    <w:rsid w:val="00791C3A"/>
    <w:rsid w:val="00791C89"/>
    <w:rsid w:val="0079244D"/>
    <w:rsid w:val="0079282A"/>
    <w:rsid w:val="00793269"/>
    <w:rsid w:val="00793DFA"/>
    <w:rsid w:val="00794A91"/>
    <w:rsid w:val="00795186"/>
    <w:rsid w:val="007957BC"/>
    <w:rsid w:val="00795DD8"/>
    <w:rsid w:val="00796A61"/>
    <w:rsid w:val="00796DF1"/>
    <w:rsid w:val="00796FF0"/>
    <w:rsid w:val="00797700"/>
    <w:rsid w:val="00797D8B"/>
    <w:rsid w:val="00797DF2"/>
    <w:rsid w:val="0079FB89"/>
    <w:rsid w:val="007A0363"/>
    <w:rsid w:val="007A23B1"/>
    <w:rsid w:val="007A27CF"/>
    <w:rsid w:val="007A38A9"/>
    <w:rsid w:val="007A4389"/>
    <w:rsid w:val="007A4C42"/>
    <w:rsid w:val="007A4ED3"/>
    <w:rsid w:val="007A5070"/>
    <w:rsid w:val="007A5230"/>
    <w:rsid w:val="007A5983"/>
    <w:rsid w:val="007A6D77"/>
    <w:rsid w:val="007A7EE6"/>
    <w:rsid w:val="007B0994"/>
    <w:rsid w:val="007B122D"/>
    <w:rsid w:val="007B16B0"/>
    <w:rsid w:val="007B17BB"/>
    <w:rsid w:val="007B2257"/>
    <w:rsid w:val="007B2265"/>
    <w:rsid w:val="007B4585"/>
    <w:rsid w:val="007B4F6E"/>
    <w:rsid w:val="007B60FA"/>
    <w:rsid w:val="007B636E"/>
    <w:rsid w:val="007B64CD"/>
    <w:rsid w:val="007B6636"/>
    <w:rsid w:val="007B6B88"/>
    <w:rsid w:val="007B7199"/>
    <w:rsid w:val="007C0552"/>
    <w:rsid w:val="007C12CF"/>
    <w:rsid w:val="007C1EF5"/>
    <w:rsid w:val="007C212D"/>
    <w:rsid w:val="007C231A"/>
    <w:rsid w:val="007C2D10"/>
    <w:rsid w:val="007C2EB5"/>
    <w:rsid w:val="007C2F9C"/>
    <w:rsid w:val="007C32DA"/>
    <w:rsid w:val="007C3ACA"/>
    <w:rsid w:val="007C4A9E"/>
    <w:rsid w:val="007C6639"/>
    <w:rsid w:val="007C700B"/>
    <w:rsid w:val="007C7A00"/>
    <w:rsid w:val="007D0E7C"/>
    <w:rsid w:val="007D19F6"/>
    <w:rsid w:val="007D2184"/>
    <w:rsid w:val="007D2670"/>
    <w:rsid w:val="007D306A"/>
    <w:rsid w:val="007D3AF1"/>
    <w:rsid w:val="007D4180"/>
    <w:rsid w:val="007D4846"/>
    <w:rsid w:val="007D4BB3"/>
    <w:rsid w:val="007D5889"/>
    <w:rsid w:val="007D5AD5"/>
    <w:rsid w:val="007D6355"/>
    <w:rsid w:val="007D651E"/>
    <w:rsid w:val="007D6E92"/>
    <w:rsid w:val="007D7370"/>
    <w:rsid w:val="007D77E9"/>
    <w:rsid w:val="007E0260"/>
    <w:rsid w:val="007E1A0D"/>
    <w:rsid w:val="007E1C06"/>
    <w:rsid w:val="007E2465"/>
    <w:rsid w:val="007E2C8A"/>
    <w:rsid w:val="007E3259"/>
    <w:rsid w:val="007E3288"/>
    <w:rsid w:val="007E398F"/>
    <w:rsid w:val="007E3B59"/>
    <w:rsid w:val="007E4AA7"/>
    <w:rsid w:val="007E4BEC"/>
    <w:rsid w:val="007E5467"/>
    <w:rsid w:val="007E66ED"/>
    <w:rsid w:val="007E73B7"/>
    <w:rsid w:val="007F0466"/>
    <w:rsid w:val="007F0ACA"/>
    <w:rsid w:val="007F0B00"/>
    <w:rsid w:val="007F21DD"/>
    <w:rsid w:val="007F281B"/>
    <w:rsid w:val="007F2BD9"/>
    <w:rsid w:val="007F2BE5"/>
    <w:rsid w:val="007F30AC"/>
    <w:rsid w:val="007F42CD"/>
    <w:rsid w:val="007F434C"/>
    <w:rsid w:val="007F4B4A"/>
    <w:rsid w:val="007F57D2"/>
    <w:rsid w:val="007F5822"/>
    <w:rsid w:val="007F63A3"/>
    <w:rsid w:val="007F6689"/>
    <w:rsid w:val="007F67F1"/>
    <w:rsid w:val="007F7737"/>
    <w:rsid w:val="007F7CCA"/>
    <w:rsid w:val="008003DC"/>
    <w:rsid w:val="008004DF"/>
    <w:rsid w:val="0080118A"/>
    <w:rsid w:val="00802071"/>
    <w:rsid w:val="00803FCE"/>
    <w:rsid w:val="00804233"/>
    <w:rsid w:val="00804823"/>
    <w:rsid w:val="00805274"/>
    <w:rsid w:val="008056FC"/>
    <w:rsid w:val="00805830"/>
    <w:rsid w:val="00805C9E"/>
    <w:rsid w:val="00806569"/>
    <w:rsid w:val="00806A05"/>
    <w:rsid w:val="00807174"/>
    <w:rsid w:val="00807F17"/>
    <w:rsid w:val="008100E0"/>
    <w:rsid w:val="0081029A"/>
    <w:rsid w:val="008115EA"/>
    <w:rsid w:val="00811FE8"/>
    <w:rsid w:val="0081290F"/>
    <w:rsid w:val="00813092"/>
    <w:rsid w:val="008136F5"/>
    <w:rsid w:val="00814DED"/>
    <w:rsid w:val="00816514"/>
    <w:rsid w:val="0081676F"/>
    <w:rsid w:val="00817328"/>
    <w:rsid w:val="00817A04"/>
    <w:rsid w:val="0082078E"/>
    <w:rsid w:val="00820947"/>
    <w:rsid w:val="008209EE"/>
    <w:rsid w:val="00820D2C"/>
    <w:rsid w:val="00821757"/>
    <w:rsid w:val="00821AEF"/>
    <w:rsid w:val="0082368C"/>
    <w:rsid w:val="00823EA4"/>
    <w:rsid w:val="00824631"/>
    <w:rsid w:val="00824D6C"/>
    <w:rsid w:val="00824FE1"/>
    <w:rsid w:val="0082532F"/>
    <w:rsid w:val="00825AFD"/>
    <w:rsid w:val="0082691C"/>
    <w:rsid w:val="00826996"/>
    <w:rsid w:val="00826E37"/>
    <w:rsid w:val="008273F5"/>
    <w:rsid w:val="0082745D"/>
    <w:rsid w:val="00827DC1"/>
    <w:rsid w:val="00829A9B"/>
    <w:rsid w:val="00830544"/>
    <w:rsid w:val="00830579"/>
    <w:rsid w:val="008306A7"/>
    <w:rsid w:val="00830B8A"/>
    <w:rsid w:val="00830FDF"/>
    <w:rsid w:val="00831677"/>
    <w:rsid w:val="00832C01"/>
    <w:rsid w:val="00833294"/>
    <w:rsid w:val="00833D48"/>
    <w:rsid w:val="00834871"/>
    <w:rsid w:val="0083537A"/>
    <w:rsid w:val="0083558A"/>
    <w:rsid w:val="00835D46"/>
    <w:rsid w:val="00836AB1"/>
    <w:rsid w:val="00836F4C"/>
    <w:rsid w:val="00837090"/>
    <w:rsid w:val="00837155"/>
    <w:rsid w:val="008372E8"/>
    <w:rsid w:val="00840156"/>
    <w:rsid w:val="0084061F"/>
    <w:rsid w:val="00840A21"/>
    <w:rsid w:val="00840BD7"/>
    <w:rsid w:val="00840D35"/>
    <w:rsid w:val="00841955"/>
    <w:rsid w:val="0084224F"/>
    <w:rsid w:val="008424E1"/>
    <w:rsid w:val="008435F0"/>
    <w:rsid w:val="008436D3"/>
    <w:rsid w:val="00843777"/>
    <w:rsid w:val="0084388E"/>
    <w:rsid w:val="00843A06"/>
    <w:rsid w:val="00846A78"/>
    <w:rsid w:val="00847F1B"/>
    <w:rsid w:val="00850C24"/>
    <w:rsid w:val="00851301"/>
    <w:rsid w:val="008519AE"/>
    <w:rsid w:val="0085256D"/>
    <w:rsid w:val="00853A6A"/>
    <w:rsid w:val="00854778"/>
    <w:rsid w:val="00854E94"/>
    <w:rsid w:val="00854EE4"/>
    <w:rsid w:val="0085540B"/>
    <w:rsid w:val="0085620B"/>
    <w:rsid w:val="008567AD"/>
    <w:rsid w:val="0085688F"/>
    <w:rsid w:val="008600C8"/>
    <w:rsid w:val="00860B8E"/>
    <w:rsid w:val="00861120"/>
    <w:rsid w:val="00861149"/>
    <w:rsid w:val="008615B4"/>
    <w:rsid w:val="00861B1C"/>
    <w:rsid w:val="00861EDE"/>
    <w:rsid w:val="008625F9"/>
    <w:rsid w:val="0086264E"/>
    <w:rsid w:val="00862AB5"/>
    <w:rsid w:val="008634FC"/>
    <w:rsid w:val="0086400E"/>
    <w:rsid w:val="008649C1"/>
    <w:rsid w:val="00864B4D"/>
    <w:rsid w:val="00864E30"/>
    <w:rsid w:val="00864EC2"/>
    <w:rsid w:val="0086535F"/>
    <w:rsid w:val="008656C1"/>
    <w:rsid w:val="0086614A"/>
    <w:rsid w:val="00866EFD"/>
    <w:rsid w:val="00867620"/>
    <w:rsid w:val="00870A5E"/>
    <w:rsid w:val="00871543"/>
    <w:rsid w:val="0087244D"/>
    <w:rsid w:val="008725B4"/>
    <w:rsid w:val="0087263B"/>
    <w:rsid w:val="00872B48"/>
    <w:rsid w:val="00872CE5"/>
    <w:rsid w:val="00873998"/>
    <w:rsid w:val="00874110"/>
    <w:rsid w:val="00875160"/>
    <w:rsid w:val="00875302"/>
    <w:rsid w:val="00875D53"/>
    <w:rsid w:val="008760C2"/>
    <w:rsid w:val="00876749"/>
    <w:rsid w:val="00876D5E"/>
    <w:rsid w:val="00877483"/>
    <w:rsid w:val="00877BEE"/>
    <w:rsid w:val="00880940"/>
    <w:rsid w:val="00880DF3"/>
    <w:rsid w:val="00881081"/>
    <w:rsid w:val="008816D1"/>
    <w:rsid w:val="00881852"/>
    <w:rsid w:val="00882059"/>
    <w:rsid w:val="00883429"/>
    <w:rsid w:val="00883628"/>
    <w:rsid w:val="00884354"/>
    <w:rsid w:val="0088485E"/>
    <w:rsid w:val="00884A2D"/>
    <w:rsid w:val="008854DC"/>
    <w:rsid w:val="008859AE"/>
    <w:rsid w:val="00885A83"/>
    <w:rsid w:val="008876B0"/>
    <w:rsid w:val="00887FC8"/>
    <w:rsid w:val="00890260"/>
    <w:rsid w:val="00890A1B"/>
    <w:rsid w:val="00890C9F"/>
    <w:rsid w:val="00891418"/>
    <w:rsid w:val="00891B5E"/>
    <w:rsid w:val="008924E5"/>
    <w:rsid w:val="008926B8"/>
    <w:rsid w:val="008929BD"/>
    <w:rsid w:val="00892F97"/>
    <w:rsid w:val="00893B47"/>
    <w:rsid w:val="00893D50"/>
    <w:rsid w:val="00893F42"/>
    <w:rsid w:val="0089469D"/>
    <w:rsid w:val="00894E68"/>
    <w:rsid w:val="008952FE"/>
    <w:rsid w:val="0089534A"/>
    <w:rsid w:val="0089537C"/>
    <w:rsid w:val="00895388"/>
    <w:rsid w:val="00896521"/>
    <w:rsid w:val="00897336"/>
    <w:rsid w:val="0089797D"/>
    <w:rsid w:val="00897EF5"/>
    <w:rsid w:val="008A0093"/>
    <w:rsid w:val="008A0753"/>
    <w:rsid w:val="008A0F18"/>
    <w:rsid w:val="008A1686"/>
    <w:rsid w:val="008A1A04"/>
    <w:rsid w:val="008A1A49"/>
    <w:rsid w:val="008A1BBF"/>
    <w:rsid w:val="008A1BF8"/>
    <w:rsid w:val="008A2DD3"/>
    <w:rsid w:val="008A3202"/>
    <w:rsid w:val="008A3663"/>
    <w:rsid w:val="008A39AE"/>
    <w:rsid w:val="008A416F"/>
    <w:rsid w:val="008A4FE2"/>
    <w:rsid w:val="008A5070"/>
    <w:rsid w:val="008A55B3"/>
    <w:rsid w:val="008A5A69"/>
    <w:rsid w:val="008A5BE1"/>
    <w:rsid w:val="008A62EF"/>
    <w:rsid w:val="008A6AFF"/>
    <w:rsid w:val="008A7106"/>
    <w:rsid w:val="008A7580"/>
    <w:rsid w:val="008A7B8E"/>
    <w:rsid w:val="008A7CDA"/>
    <w:rsid w:val="008A7D18"/>
    <w:rsid w:val="008A7FFC"/>
    <w:rsid w:val="008B38C9"/>
    <w:rsid w:val="008B3973"/>
    <w:rsid w:val="008B3BAA"/>
    <w:rsid w:val="008B3D26"/>
    <w:rsid w:val="008B4189"/>
    <w:rsid w:val="008B48B6"/>
    <w:rsid w:val="008B4CC9"/>
    <w:rsid w:val="008B57A6"/>
    <w:rsid w:val="008B5885"/>
    <w:rsid w:val="008B6841"/>
    <w:rsid w:val="008B6D2E"/>
    <w:rsid w:val="008B6E11"/>
    <w:rsid w:val="008B72CA"/>
    <w:rsid w:val="008C083D"/>
    <w:rsid w:val="008C08A1"/>
    <w:rsid w:val="008C182A"/>
    <w:rsid w:val="008C22A9"/>
    <w:rsid w:val="008C2734"/>
    <w:rsid w:val="008C2B6E"/>
    <w:rsid w:val="008C4B26"/>
    <w:rsid w:val="008C5183"/>
    <w:rsid w:val="008C59E9"/>
    <w:rsid w:val="008C5B86"/>
    <w:rsid w:val="008C5F33"/>
    <w:rsid w:val="008C6046"/>
    <w:rsid w:val="008C67AB"/>
    <w:rsid w:val="008C6E9A"/>
    <w:rsid w:val="008C72A2"/>
    <w:rsid w:val="008C7D78"/>
    <w:rsid w:val="008C7E93"/>
    <w:rsid w:val="008D008F"/>
    <w:rsid w:val="008D1890"/>
    <w:rsid w:val="008D20AB"/>
    <w:rsid w:val="008D21CC"/>
    <w:rsid w:val="008D2D5D"/>
    <w:rsid w:val="008D2F10"/>
    <w:rsid w:val="008D326C"/>
    <w:rsid w:val="008D345B"/>
    <w:rsid w:val="008D390D"/>
    <w:rsid w:val="008D54B0"/>
    <w:rsid w:val="008D6366"/>
    <w:rsid w:val="008D6E7B"/>
    <w:rsid w:val="008D6FD0"/>
    <w:rsid w:val="008D7024"/>
    <w:rsid w:val="008E039D"/>
    <w:rsid w:val="008E071A"/>
    <w:rsid w:val="008E0D90"/>
    <w:rsid w:val="008E1470"/>
    <w:rsid w:val="008E18EF"/>
    <w:rsid w:val="008E1A2F"/>
    <w:rsid w:val="008E1A4D"/>
    <w:rsid w:val="008E1E8B"/>
    <w:rsid w:val="008E205D"/>
    <w:rsid w:val="008E27A9"/>
    <w:rsid w:val="008E2943"/>
    <w:rsid w:val="008E2CD7"/>
    <w:rsid w:val="008E2EA8"/>
    <w:rsid w:val="008E2FFD"/>
    <w:rsid w:val="008E310E"/>
    <w:rsid w:val="008E31BD"/>
    <w:rsid w:val="008E3852"/>
    <w:rsid w:val="008E3E50"/>
    <w:rsid w:val="008E53FA"/>
    <w:rsid w:val="008E5CA2"/>
    <w:rsid w:val="008E6404"/>
    <w:rsid w:val="008E6A6E"/>
    <w:rsid w:val="008E6CDD"/>
    <w:rsid w:val="008F01AE"/>
    <w:rsid w:val="008F1263"/>
    <w:rsid w:val="008F18CC"/>
    <w:rsid w:val="008F1E5A"/>
    <w:rsid w:val="008F2499"/>
    <w:rsid w:val="008F26B3"/>
    <w:rsid w:val="008F2ECE"/>
    <w:rsid w:val="008F305E"/>
    <w:rsid w:val="008F3D9B"/>
    <w:rsid w:val="008F4387"/>
    <w:rsid w:val="008F4B7C"/>
    <w:rsid w:val="008F596D"/>
    <w:rsid w:val="008F6230"/>
    <w:rsid w:val="008F6B8B"/>
    <w:rsid w:val="008F6FC3"/>
    <w:rsid w:val="008F74F3"/>
    <w:rsid w:val="008F769B"/>
    <w:rsid w:val="008F770B"/>
    <w:rsid w:val="008F7AC9"/>
    <w:rsid w:val="00900950"/>
    <w:rsid w:val="0090112F"/>
    <w:rsid w:val="00901E78"/>
    <w:rsid w:val="00902327"/>
    <w:rsid w:val="009025CA"/>
    <w:rsid w:val="009038BB"/>
    <w:rsid w:val="00903C0A"/>
    <w:rsid w:val="009056F0"/>
    <w:rsid w:val="00905AB3"/>
    <w:rsid w:val="00905D50"/>
    <w:rsid w:val="009063A5"/>
    <w:rsid w:val="00906AB7"/>
    <w:rsid w:val="009074FB"/>
    <w:rsid w:val="00907584"/>
    <w:rsid w:val="00910CB0"/>
    <w:rsid w:val="009114F3"/>
    <w:rsid w:val="0091155C"/>
    <w:rsid w:val="00911A5D"/>
    <w:rsid w:val="009125F2"/>
    <w:rsid w:val="009129C5"/>
    <w:rsid w:val="00912DCC"/>
    <w:rsid w:val="00912E85"/>
    <w:rsid w:val="009138C5"/>
    <w:rsid w:val="00913CEB"/>
    <w:rsid w:val="00914021"/>
    <w:rsid w:val="00914C45"/>
    <w:rsid w:val="00915800"/>
    <w:rsid w:val="00915C6A"/>
    <w:rsid w:val="00916EDE"/>
    <w:rsid w:val="00917662"/>
    <w:rsid w:val="00917978"/>
    <w:rsid w:val="00917AED"/>
    <w:rsid w:val="00917B0A"/>
    <w:rsid w:val="009213D1"/>
    <w:rsid w:val="0092192D"/>
    <w:rsid w:val="00921E9C"/>
    <w:rsid w:val="009223A9"/>
    <w:rsid w:val="00922A0A"/>
    <w:rsid w:val="0092318D"/>
    <w:rsid w:val="0092351A"/>
    <w:rsid w:val="009235CC"/>
    <w:rsid w:val="00924092"/>
    <w:rsid w:val="009251EC"/>
    <w:rsid w:val="0092530F"/>
    <w:rsid w:val="009262F8"/>
    <w:rsid w:val="0093040D"/>
    <w:rsid w:val="00930EB0"/>
    <w:rsid w:val="009319B0"/>
    <w:rsid w:val="00932738"/>
    <w:rsid w:val="00932785"/>
    <w:rsid w:val="00932C8C"/>
    <w:rsid w:val="009334D6"/>
    <w:rsid w:val="00933A78"/>
    <w:rsid w:val="00933B67"/>
    <w:rsid w:val="00933DF3"/>
    <w:rsid w:val="009341B2"/>
    <w:rsid w:val="0093457D"/>
    <w:rsid w:val="009346B6"/>
    <w:rsid w:val="009350AF"/>
    <w:rsid w:val="00935177"/>
    <w:rsid w:val="009356E4"/>
    <w:rsid w:val="009360CC"/>
    <w:rsid w:val="009362BE"/>
    <w:rsid w:val="009374AC"/>
    <w:rsid w:val="00937BCF"/>
    <w:rsid w:val="00941C40"/>
    <w:rsid w:val="00941D0D"/>
    <w:rsid w:val="00941E85"/>
    <w:rsid w:val="009425A2"/>
    <w:rsid w:val="00942B6E"/>
    <w:rsid w:val="00943230"/>
    <w:rsid w:val="0094405E"/>
    <w:rsid w:val="00944070"/>
    <w:rsid w:val="00944F5F"/>
    <w:rsid w:val="009456D8"/>
    <w:rsid w:val="00945A6D"/>
    <w:rsid w:val="00945C14"/>
    <w:rsid w:val="00946275"/>
    <w:rsid w:val="0094649A"/>
    <w:rsid w:val="00947967"/>
    <w:rsid w:val="00947A38"/>
    <w:rsid w:val="009509DB"/>
    <w:rsid w:val="00951DB6"/>
    <w:rsid w:val="009525B5"/>
    <w:rsid w:val="00952BF4"/>
    <w:rsid w:val="009531DB"/>
    <w:rsid w:val="00953648"/>
    <w:rsid w:val="009536FD"/>
    <w:rsid w:val="00954EBE"/>
    <w:rsid w:val="009550B9"/>
    <w:rsid w:val="009550E7"/>
    <w:rsid w:val="0095581D"/>
    <w:rsid w:val="0095599B"/>
    <w:rsid w:val="00956D20"/>
    <w:rsid w:val="009570B5"/>
    <w:rsid w:val="0095732F"/>
    <w:rsid w:val="009573CF"/>
    <w:rsid w:val="009577FD"/>
    <w:rsid w:val="00957D65"/>
    <w:rsid w:val="0096131B"/>
    <w:rsid w:val="009618CB"/>
    <w:rsid w:val="00961EE4"/>
    <w:rsid w:val="0096227B"/>
    <w:rsid w:val="00962416"/>
    <w:rsid w:val="009624C3"/>
    <w:rsid w:val="009625FA"/>
    <w:rsid w:val="0096280F"/>
    <w:rsid w:val="009628C8"/>
    <w:rsid w:val="009632FD"/>
    <w:rsid w:val="00963DFE"/>
    <w:rsid w:val="009675C5"/>
    <w:rsid w:val="00967992"/>
    <w:rsid w:val="00967CDC"/>
    <w:rsid w:val="00967EAF"/>
    <w:rsid w:val="0097024A"/>
    <w:rsid w:val="00970FDF"/>
    <w:rsid w:val="009721D6"/>
    <w:rsid w:val="009726F4"/>
    <w:rsid w:val="0097299F"/>
    <w:rsid w:val="00972AAC"/>
    <w:rsid w:val="00972C79"/>
    <w:rsid w:val="00973B7E"/>
    <w:rsid w:val="00973D85"/>
    <w:rsid w:val="00973D8F"/>
    <w:rsid w:val="009740CF"/>
    <w:rsid w:val="0097421A"/>
    <w:rsid w:val="00974DC6"/>
    <w:rsid w:val="00974F13"/>
    <w:rsid w:val="00975454"/>
    <w:rsid w:val="0097579E"/>
    <w:rsid w:val="009758B1"/>
    <w:rsid w:val="00976326"/>
    <w:rsid w:val="00977812"/>
    <w:rsid w:val="0098134A"/>
    <w:rsid w:val="0098136C"/>
    <w:rsid w:val="009817DC"/>
    <w:rsid w:val="00981A39"/>
    <w:rsid w:val="00981C36"/>
    <w:rsid w:val="00982D72"/>
    <w:rsid w:val="009839D1"/>
    <w:rsid w:val="00983BC4"/>
    <w:rsid w:val="00984A4D"/>
    <w:rsid w:val="009850C1"/>
    <w:rsid w:val="00985504"/>
    <w:rsid w:val="009855DA"/>
    <w:rsid w:val="009856CB"/>
    <w:rsid w:val="00985ECB"/>
    <w:rsid w:val="009865A6"/>
    <w:rsid w:val="0098695C"/>
    <w:rsid w:val="00986CD1"/>
    <w:rsid w:val="009870AD"/>
    <w:rsid w:val="0098750A"/>
    <w:rsid w:val="0098766D"/>
    <w:rsid w:val="00987725"/>
    <w:rsid w:val="0099075B"/>
    <w:rsid w:val="009909D2"/>
    <w:rsid w:val="00991879"/>
    <w:rsid w:val="00991A0E"/>
    <w:rsid w:val="00991ED2"/>
    <w:rsid w:val="00992148"/>
    <w:rsid w:val="00992524"/>
    <w:rsid w:val="00992D21"/>
    <w:rsid w:val="009931A6"/>
    <w:rsid w:val="0099330D"/>
    <w:rsid w:val="00993E90"/>
    <w:rsid w:val="00994771"/>
    <w:rsid w:val="00994D73"/>
    <w:rsid w:val="009951C9"/>
    <w:rsid w:val="0099555B"/>
    <w:rsid w:val="0099578B"/>
    <w:rsid w:val="009958D9"/>
    <w:rsid w:val="009962DE"/>
    <w:rsid w:val="00996351"/>
    <w:rsid w:val="00997959"/>
    <w:rsid w:val="00997A00"/>
    <w:rsid w:val="009A01A7"/>
    <w:rsid w:val="009A072D"/>
    <w:rsid w:val="009A0BC2"/>
    <w:rsid w:val="009A1A52"/>
    <w:rsid w:val="009A1D1F"/>
    <w:rsid w:val="009A23E2"/>
    <w:rsid w:val="009A2F28"/>
    <w:rsid w:val="009A3137"/>
    <w:rsid w:val="009A40C7"/>
    <w:rsid w:val="009A4CE4"/>
    <w:rsid w:val="009A5868"/>
    <w:rsid w:val="009A5DFD"/>
    <w:rsid w:val="009A6445"/>
    <w:rsid w:val="009A6B4C"/>
    <w:rsid w:val="009A6F88"/>
    <w:rsid w:val="009B0154"/>
    <w:rsid w:val="009B0C65"/>
    <w:rsid w:val="009B0CC8"/>
    <w:rsid w:val="009B1C40"/>
    <w:rsid w:val="009B1FEA"/>
    <w:rsid w:val="009B2828"/>
    <w:rsid w:val="009B2A97"/>
    <w:rsid w:val="009B2B88"/>
    <w:rsid w:val="009B2BDA"/>
    <w:rsid w:val="009B3018"/>
    <w:rsid w:val="009B4AE3"/>
    <w:rsid w:val="009B5052"/>
    <w:rsid w:val="009B50B9"/>
    <w:rsid w:val="009B72B7"/>
    <w:rsid w:val="009C0492"/>
    <w:rsid w:val="009C0709"/>
    <w:rsid w:val="009C1300"/>
    <w:rsid w:val="009C190F"/>
    <w:rsid w:val="009C1B4B"/>
    <w:rsid w:val="009C1C04"/>
    <w:rsid w:val="009C1F05"/>
    <w:rsid w:val="009C20A0"/>
    <w:rsid w:val="009C3058"/>
    <w:rsid w:val="009C31BC"/>
    <w:rsid w:val="009C3B91"/>
    <w:rsid w:val="009C5147"/>
    <w:rsid w:val="009C600E"/>
    <w:rsid w:val="009C6968"/>
    <w:rsid w:val="009C6A3C"/>
    <w:rsid w:val="009C6BF6"/>
    <w:rsid w:val="009D10A2"/>
    <w:rsid w:val="009D2333"/>
    <w:rsid w:val="009D234E"/>
    <w:rsid w:val="009D272F"/>
    <w:rsid w:val="009D3423"/>
    <w:rsid w:val="009D447D"/>
    <w:rsid w:val="009D4580"/>
    <w:rsid w:val="009D60A5"/>
    <w:rsid w:val="009D63A0"/>
    <w:rsid w:val="009D63EE"/>
    <w:rsid w:val="009D6ABE"/>
    <w:rsid w:val="009D72E5"/>
    <w:rsid w:val="009E011C"/>
    <w:rsid w:val="009E0956"/>
    <w:rsid w:val="009E0AC8"/>
    <w:rsid w:val="009E20AD"/>
    <w:rsid w:val="009E225D"/>
    <w:rsid w:val="009E29C2"/>
    <w:rsid w:val="009E29FF"/>
    <w:rsid w:val="009E4125"/>
    <w:rsid w:val="009E42A4"/>
    <w:rsid w:val="009E4850"/>
    <w:rsid w:val="009E4B2D"/>
    <w:rsid w:val="009E59E7"/>
    <w:rsid w:val="009E6171"/>
    <w:rsid w:val="009E655C"/>
    <w:rsid w:val="009E69D1"/>
    <w:rsid w:val="009E69E5"/>
    <w:rsid w:val="009E7650"/>
    <w:rsid w:val="009E7BE3"/>
    <w:rsid w:val="009F0225"/>
    <w:rsid w:val="009F08D9"/>
    <w:rsid w:val="009F0F1C"/>
    <w:rsid w:val="009F15B6"/>
    <w:rsid w:val="009F1C56"/>
    <w:rsid w:val="009F28B1"/>
    <w:rsid w:val="009F2C31"/>
    <w:rsid w:val="009F2F9C"/>
    <w:rsid w:val="009F333A"/>
    <w:rsid w:val="009F393B"/>
    <w:rsid w:val="009F3DF6"/>
    <w:rsid w:val="009F4584"/>
    <w:rsid w:val="009F4B30"/>
    <w:rsid w:val="009F4D99"/>
    <w:rsid w:val="009F4FD3"/>
    <w:rsid w:val="009F564D"/>
    <w:rsid w:val="009F567F"/>
    <w:rsid w:val="009F5AEC"/>
    <w:rsid w:val="009F5ED6"/>
    <w:rsid w:val="009F6461"/>
    <w:rsid w:val="009F67AE"/>
    <w:rsid w:val="009F6934"/>
    <w:rsid w:val="009F6BF6"/>
    <w:rsid w:val="009F7D1D"/>
    <w:rsid w:val="009F7EC1"/>
    <w:rsid w:val="00A006FE"/>
    <w:rsid w:val="00A012F9"/>
    <w:rsid w:val="00A013BF"/>
    <w:rsid w:val="00A0151D"/>
    <w:rsid w:val="00A01B97"/>
    <w:rsid w:val="00A02626"/>
    <w:rsid w:val="00A041FB"/>
    <w:rsid w:val="00A04836"/>
    <w:rsid w:val="00A04B33"/>
    <w:rsid w:val="00A04EEC"/>
    <w:rsid w:val="00A05B2D"/>
    <w:rsid w:val="00A066E7"/>
    <w:rsid w:val="00A068EE"/>
    <w:rsid w:val="00A06FD9"/>
    <w:rsid w:val="00A07079"/>
    <w:rsid w:val="00A07DA0"/>
    <w:rsid w:val="00A1044B"/>
    <w:rsid w:val="00A106E0"/>
    <w:rsid w:val="00A108B3"/>
    <w:rsid w:val="00A11038"/>
    <w:rsid w:val="00A110FC"/>
    <w:rsid w:val="00A11AB9"/>
    <w:rsid w:val="00A11B6F"/>
    <w:rsid w:val="00A11E04"/>
    <w:rsid w:val="00A123AA"/>
    <w:rsid w:val="00A13336"/>
    <w:rsid w:val="00A13F29"/>
    <w:rsid w:val="00A145FA"/>
    <w:rsid w:val="00A15ACF"/>
    <w:rsid w:val="00A16A5E"/>
    <w:rsid w:val="00A179A5"/>
    <w:rsid w:val="00A20008"/>
    <w:rsid w:val="00A20646"/>
    <w:rsid w:val="00A2068D"/>
    <w:rsid w:val="00A209E9"/>
    <w:rsid w:val="00A21FDF"/>
    <w:rsid w:val="00A21FF0"/>
    <w:rsid w:val="00A220D8"/>
    <w:rsid w:val="00A225AD"/>
    <w:rsid w:val="00A2286F"/>
    <w:rsid w:val="00A230A2"/>
    <w:rsid w:val="00A2338E"/>
    <w:rsid w:val="00A233AF"/>
    <w:rsid w:val="00A246C1"/>
    <w:rsid w:val="00A24F63"/>
    <w:rsid w:val="00A253A1"/>
    <w:rsid w:val="00A25891"/>
    <w:rsid w:val="00A260CC"/>
    <w:rsid w:val="00A2686D"/>
    <w:rsid w:val="00A26877"/>
    <w:rsid w:val="00A26D5E"/>
    <w:rsid w:val="00A26D89"/>
    <w:rsid w:val="00A2780F"/>
    <w:rsid w:val="00A30075"/>
    <w:rsid w:val="00A3018A"/>
    <w:rsid w:val="00A31304"/>
    <w:rsid w:val="00A31861"/>
    <w:rsid w:val="00A31937"/>
    <w:rsid w:val="00A31F27"/>
    <w:rsid w:val="00A31FBD"/>
    <w:rsid w:val="00A3277F"/>
    <w:rsid w:val="00A32B82"/>
    <w:rsid w:val="00A341A0"/>
    <w:rsid w:val="00A345A1"/>
    <w:rsid w:val="00A34D03"/>
    <w:rsid w:val="00A361F9"/>
    <w:rsid w:val="00A366EE"/>
    <w:rsid w:val="00A378A4"/>
    <w:rsid w:val="00A37FB8"/>
    <w:rsid w:val="00A4028B"/>
    <w:rsid w:val="00A40CBE"/>
    <w:rsid w:val="00A40D2F"/>
    <w:rsid w:val="00A415D2"/>
    <w:rsid w:val="00A41AF6"/>
    <w:rsid w:val="00A42293"/>
    <w:rsid w:val="00A426AA"/>
    <w:rsid w:val="00A43200"/>
    <w:rsid w:val="00A43623"/>
    <w:rsid w:val="00A44C31"/>
    <w:rsid w:val="00A45BE8"/>
    <w:rsid w:val="00A45D0D"/>
    <w:rsid w:val="00A45D3B"/>
    <w:rsid w:val="00A46493"/>
    <w:rsid w:val="00A46528"/>
    <w:rsid w:val="00A46559"/>
    <w:rsid w:val="00A46775"/>
    <w:rsid w:val="00A467AF"/>
    <w:rsid w:val="00A46C60"/>
    <w:rsid w:val="00A46DE0"/>
    <w:rsid w:val="00A47820"/>
    <w:rsid w:val="00A50E13"/>
    <w:rsid w:val="00A50EF4"/>
    <w:rsid w:val="00A50F73"/>
    <w:rsid w:val="00A510ED"/>
    <w:rsid w:val="00A51962"/>
    <w:rsid w:val="00A51AC6"/>
    <w:rsid w:val="00A51F9A"/>
    <w:rsid w:val="00A52A82"/>
    <w:rsid w:val="00A54792"/>
    <w:rsid w:val="00A55C4B"/>
    <w:rsid w:val="00A55F59"/>
    <w:rsid w:val="00A56011"/>
    <w:rsid w:val="00A56C95"/>
    <w:rsid w:val="00A57175"/>
    <w:rsid w:val="00A572E7"/>
    <w:rsid w:val="00A578D9"/>
    <w:rsid w:val="00A57BE6"/>
    <w:rsid w:val="00A603BC"/>
    <w:rsid w:val="00A6045B"/>
    <w:rsid w:val="00A61227"/>
    <w:rsid w:val="00A6152D"/>
    <w:rsid w:val="00A62E33"/>
    <w:rsid w:val="00A642CC"/>
    <w:rsid w:val="00A64360"/>
    <w:rsid w:val="00A64C05"/>
    <w:rsid w:val="00A65275"/>
    <w:rsid w:val="00A656CD"/>
    <w:rsid w:val="00A65FC1"/>
    <w:rsid w:val="00A660DC"/>
    <w:rsid w:val="00A66121"/>
    <w:rsid w:val="00A66675"/>
    <w:rsid w:val="00A669DF"/>
    <w:rsid w:val="00A66C2F"/>
    <w:rsid w:val="00A66DA3"/>
    <w:rsid w:val="00A67255"/>
    <w:rsid w:val="00A6769A"/>
    <w:rsid w:val="00A67788"/>
    <w:rsid w:val="00A67AB3"/>
    <w:rsid w:val="00A67E10"/>
    <w:rsid w:val="00A705B7"/>
    <w:rsid w:val="00A71624"/>
    <w:rsid w:val="00A71A41"/>
    <w:rsid w:val="00A71AA2"/>
    <w:rsid w:val="00A72FAE"/>
    <w:rsid w:val="00A736EC"/>
    <w:rsid w:val="00A7470A"/>
    <w:rsid w:val="00A74B1F"/>
    <w:rsid w:val="00A74D86"/>
    <w:rsid w:val="00A754D5"/>
    <w:rsid w:val="00A75C76"/>
    <w:rsid w:val="00A76715"/>
    <w:rsid w:val="00A76840"/>
    <w:rsid w:val="00A76B49"/>
    <w:rsid w:val="00A76B4A"/>
    <w:rsid w:val="00A771FC"/>
    <w:rsid w:val="00A773C2"/>
    <w:rsid w:val="00A77972"/>
    <w:rsid w:val="00A77BCA"/>
    <w:rsid w:val="00A804B4"/>
    <w:rsid w:val="00A80AC1"/>
    <w:rsid w:val="00A8146D"/>
    <w:rsid w:val="00A81D5F"/>
    <w:rsid w:val="00A824DA"/>
    <w:rsid w:val="00A82C3E"/>
    <w:rsid w:val="00A82F44"/>
    <w:rsid w:val="00A835FC"/>
    <w:rsid w:val="00A8363E"/>
    <w:rsid w:val="00A83B20"/>
    <w:rsid w:val="00A84046"/>
    <w:rsid w:val="00A84408"/>
    <w:rsid w:val="00A84924"/>
    <w:rsid w:val="00A85F8E"/>
    <w:rsid w:val="00A86540"/>
    <w:rsid w:val="00A86720"/>
    <w:rsid w:val="00A86794"/>
    <w:rsid w:val="00A868FE"/>
    <w:rsid w:val="00A8790B"/>
    <w:rsid w:val="00A87C66"/>
    <w:rsid w:val="00A90455"/>
    <w:rsid w:val="00A9089B"/>
    <w:rsid w:val="00A90910"/>
    <w:rsid w:val="00A90A69"/>
    <w:rsid w:val="00A91A3F"/>
    <w:rsid w:val="00A92536"/>
    <w:rsid w:val="00A92BD2"/>
    <w:rsid w:val="00A92BF0"/>
    <w:rsid w:val="00A92C41"/>
    <w:rsid w:val="00A946E9"/>
    <w:rsid w:val="00A94F52"/>
    <w:rsid w:val="00A95B68"/>
    <w:rsid w:val="00A95FF4"/>
    <w:rsid w:val="00A96310"/>
    <w:rsid w:val="00A968A5"/>
    <w:rsid w:val="00A96BCB"/>
    <w:rsid w:val="00A97D4C"/>
    <w:rsid w:val="00AA002A"/>
    <w:rsid w:val="00AA03DC"/>
    <w:rsid w:val="00AA1123"/>
    <w:rsid w:val="00AA120B"/>
    <w:rsid w:val="00AA22AE"/>
    <w:rsid w:val="00AA27FD"/>
    <w:rsid w:val="00AA2901"/>
    <w:rsid w:val="00AA29CD"/>
    <w:rsid w:val="00AA2DF3"/>
    <w:rsid w:val="00AA3742"/>
    <w:rsid w:val="00AA5D69"/>
    <w:rsid w:val="00AA5F63"/>
    <w:rsid w:val="00AA665E"/>
    <w:rsid w:val="00AA6B36"/>
    <w:rsid w:val="00AA70C2"/>
    <w:rsid w:val="00AA7A75"/>
    <w:rsid w:val="00AA7BA2"/>
    <w:rsid w:val="00AB0D46"/>
    <w:rsid w:val="00AB1ACA"/>
    <w:rsid w:val="00AB2722"/>
    <w:rsid w:val="00AB2776"/>
    <w:rsid w:val="00AB2A4C"/>
    <w:rsid w:val="00AB2B0B"/>
    <w:rsid w:val="00AB320C"/>
    <w:rsid w:val="00AB3EB3"/>
    <w:rsid w:val="00AB412E"/>
    <w:rsid w:val="00AB45B3"/>
    <w:rsid w:val="00AB45CA"/>
    <w:rsid w:val="00AB5559"/>
    <w:rsid w:val="00AB566E"/>
    <w:rsid w:val="00AB6B71"/>
    <w:rsid w:val="00AB74AD"/>
    <w:rsid w:val="00AB75B4"/>
    <w:rsid w:val="00AC0B66"/>
    <w:rsid w:val="00AC15D7"/>
    <w:rsid w:val="00AC1C4C"/>
    <w:rsid w:val="00AC2322"/>
    <w:rsid w:val="00AC23A3"/>
    <w:rsid w:val="00AC25D2"/>
    <w:rsid w:val="00AC2C65"/>
    <w:rsid w:val="00AC3061"/>
    <w:rsid w:val="00AC3FA0"/>
    <w:rsid w:val="00AC415E"/>
    <w:rsid w:val="00AC4A32"/>
    <w:rsid w:val="00AC4D37"/>
    <w:rsid w:val="00AC5738"/>
    <w:rsid w:val="00AC6713"/>
    <w:rsid w:val="00AC673E"/>
    <w:rsid w:val="00AC6853"/>
    <w:rsid w:val="00AC6E03"/>
    <w:rsid w:val="00AC73CB"/>
    <w:rsid w:val="00AC7572"/>
    <w:rsid w:val="00AC79AA"/>
    <w:rsid w:val="00AC7EE8"/>
    <w:rsid w:val="00AD07F8"/>
    <w:rsid w:val="00AD1420"/>
    <w:rsid w:val="00AD1D0E"/>
    <w:rsid w:val="00AD1F31"/>
    <w:rsid w:val="00AD2AA1"/>
    <w:rsid w:val="00AD3346"/>
    <w:rsid w:val="00AD334F"/>
    <w:rsid w:val="00AD3819"/>
    <w:rsid w:val="00AD3E83"/>
    <w:rsid w:val="00AD4876"/>
    <w:rsid w:val="00AD568D"/>
    <w:rsid w:val="00AD5AA6"/>
    <w:rsid w:val="00AD5D5C"/>
    <w:rsid w:val="00AD6037"/>
    <w:rsid w:val="00AD6329"/>
    <w:rsid w:val="00AD65BE"/>
    <w:rsid w:val="00AD665C"/>
    <w:rsid w:val="00AD67A4"/>
    <w:rsid w:val="00AD6DE6"/>
    <w:rsid w:val="00AE0456"/>
    <w:rsid w:val="00AE1BAB"/>
    <w:rsid w:val="00AE205D"/>
    <w:rsid w:val="00AE229D"/>
    <w:rsid w:val="00AE26B7"/>
    <w:rsid w:val="00AE281D"/>
    <w:rsid w:val="00AE44F3"/>
    <w:rsid w:val="00AE4796"/>
    <w:rsid w:val="00AE5449"/>
    <w:rsid w:val="00AE546F"/>
    <w:rsid w:val="00AE5654"/>
    <w:rsid w:val="00AE570B"/>
    <w:rsid w:val="00AE5761"/>
    <w:rsid w:val="00AE59A4"/>
    <w:rsid w:val="00AE5A72"/>
    <w:rsid w:val="00AE5AE4"/>
    <w:rsid w:val="00AE7627"/>
    <w:rsid w:val="00AF1218"/>
    <w:rsid w:val="00AF1831"/>
    <w:rsid w:val="00AF1B82"/>
    <w:rsid w:val="00AF29C4"/>
    <w:rsid w:val="00AF2AFC"/>
    <w:rsid w:val="00AF2BE1"/>
    <w:rsid w:val="00AF3329"/>
    <w:rsid w:val="00AF33AC"/>
    <w:rsid w:val="00AF33F8"/>
    <w:rsid w:val="00AF34B9"/>
    <w:rsid w:val="00AF3664"/>
    <w:rsid w:val="00AF40EC"/>
    <w:rsid w:val="00AF4529"/>
    <w:rsid w:val="00AF4C09"/>
    <w:rsid w:val="00AF509C"/>
    <w:rsid w:val="00AF6CE9"/>
    <w:rsid w:val="00AF7C3E"/>
    <w:rsid w:val="00B0019A"/>
    <w:rsid w:val="00B010DA"/>
    <w:rsid w:val="00B018BA"/>
    <w:rsid w:val="00B036D3"/>
    <w:rsid w:val="00B0398D"/>
    <w:rsid w:val="00B03CAB"/>
    <w:rsid w:val="00B045FB"/>
    <w:rsid w:val="00B04A48"/>
    <w:rsid w:val="00B05656"/>
    <w:rsid w:val="00B061E3"/>
    <w:rsid w:val="00B063AE"/>
    <w:rsid w:val="00B0667A"/>
    <w:rsid w:val="00B06759"/>
    <w:rsid w:val="00B06C46"/>
    <w:rsid w:val="00B06F8D"/>
    <w:rsid w:val="00B07D43"/>
    <w:rsid w:val="00B10091"/>
    <w:rsid w:val="00B103A0"/>
    <w:rsid w:val="00B10ED4"/>
    <w:rsid w:val="00B1142F"/>
    <w:rsid w:val="00B11EC1"/>
    <w:rsid w:val="00B13834"/>
    <w:rsid w:val="00B138A7"/>
    <w:rsid w:val="00B13C06"/>
    <w:rsid w:val="00B14209"/>
    <w:rsid w:val="00B147D9"/>
    <w:rsid w:val="00B14C9F"/>
    <w:rsid w:val="00B14CD7"/>
    <w:rsid w:val="00B15CDF"/>
    <w:rsid w:val="00B161AF"/>
    <w:rsid w:val="00B163C2"/>
    <w:rsid w:val="00B16AA5"/>
    <w:rsid w:val="00B17368"/>
    <w:rsid w:val="00B17AA3"/>
    <w:rsid w:val="00B17D44"/>
    <w:rsid w:val="00B20AE2"/>
    <w:rsid w:val="00B20C75"/>
    <w:rsid w:val="00B2154B"/>
    <w:rsid w:val="00B2234F"/>
    <w:rsid w:val="00B2285E"/>
    <w:rsid w:val="00B22BB6"/>
    <w:rsid w:val="00B22D6E"/>
    <w:rsid w:val="00B22EDD"/>
    <w:rsid w:val="00B23728"/>
    <w:rsid w:val="00B25621"/>
    <w:rsid w:val="00B25B3A"/>
    <w:rsid w:val="00B26257"/>
    <w:rsid w:val="00B26B22"/>
    <w:rsid w:val="00B278D3"/>
    <w:rsid w:val="00B27D4B"/>
    <w:rsid w:val="00B27EB2"/>
    <w:rsid w:val="00B302C7"/>
    <w:rsid w:val="00B304F7"/>
    <w:rsid w:val="00B305A0"/>
    <w:rsid w:val="00B310B4"/>
    <w:rsid w:val="00B31FEC"/>
    <w:rsid w:val="00B32876"/>
    <w:rsid w:val="00B33A9D"/>
    <w:rsid w:val="00B33DB3"/>
    <w:rsid w:val="00B34143"/>
    <w:rsid w:val="00B35667"/>
    <w:rsid w:val="00B363B3"/>
    <w:rsid w:val="00B37B20"/>
    <w:rsid w:val="00B40574"/>
    <w:rsid w:val="00B40FD5"/>
    <w:rsid w:val="00B41A95"/>
    <w:rsid w:val="00B41F74"/>
    <w:rsid w:val="00B42E3D"/>
    <w:rsid w:val="00B43FA0"/>
    <w:rsid w:val="00B44184"/>
    <w:rsid w:val="00B4447C"/>
    <w:rsid w:val="00B44876"/>
    <w:rsid w:val="00B44D73"/>
    <w:rsid w:val="00B45651"/>
    <w:rsid w:val="00B4585A"/>
    <w:rsid w:val="00B46309"/>
    <w:rsid w:val="00B46506"/>
    <w:rsid w:val="00B4686A"/>
    <w:rsid w:val="00B47023"/>
    <w:rsid w:val="00B47295"/>
    <w:rsid w:val="00B4759F"/>
    <w:rsid w:val="00B47D36"/>
    <w:rsid w:val="00B502D6"/>
    <w:rsid w:val="00B50EDE"/>
    <w:rsid w:val="00B51E94"/>
    <w:rsid w:val="00B523B9"/>
    <w:rsid w:val="00B523FF"/>
    <w:rsid w:val="00B525AF"/>
    <w:rsid w:val="00B525FF"/>
    <w:rsid w:val="00B532E6"/>
    <w:rsid w:val="00B5422B"/>
    <w:rsid w:val="00B54A00"/>
    <w:rsid w:val="00B54C25"/>
    <w:rsid w:val="00B5525C"/>
    <w:rsid w:val="00B55B2E"/>
    <w:rsid w:val="00B56521"/>
    <w:rsid w:val="00B567F7"/>
    <w:rsid w:val="00B56D08"/>
    <w:rsid w:val="00B57662"/>
    <w:rsid w:val="00B57671"/>
    <w:rsid w:val="00B57AFB"/>
    <w:rsid w:val="00B57B35"/>
    <w:rsid w:val="00B57B6C"/>
    <w:rsid w:val="00B57BE9"/>
    <w:rsid w:val="00B60449"/>
    <w:rsid w:val="00B6054A"/>
    <w:rsid w:val="00B60B16"/>
    <w:rsid w:val="00B60B84"/>
    <w:rsid w:val="00B6185B"/>
    <w:rsid w:val="00B621A5"/>
    <w:rsid w:val="00B62C7E"/>
    <w:rsid w:val="00B6357E"/>
    <w:rsid w:val="00B63928"/>
    <w:rsid w:val="00B63B84"/>
    <w:rsid w:val="00B64A6F"/>
    <w:rsid w:val="00B65041"/>
    <w:rsid w:val="00B6554C"/>
    <w:rsid w:val="00B657F9"/>
    <w:rsid w:val="00B65D7D"/>
    <w:rsid w:val="00B66301"/>
    <w:rsid w:val="00B669B0"/>
    <w:rsid w:val="00B66F94"/>
    <w:rsid w:val="00B67EC6"/>
    <w:rsid w:val="00B67F8F"/>
    <w:rsid w:val="00B7172C"/>
    <w:rsid w:val="00B71E1F"/>
    <w:rsid w:val="00B7231B"/>
    <w:rsid w:val="00B731C7"/>
    <w:rsid w:val="00B73817"/>
    <w:rsid w:val="00B73A1A"/>
    <w:rsid w:val="00B73D0E"/>
    <w:rsid w:val="00B74F90"/>
    <w:rsid w:val="00B77583"/>
    <w:rsid w:val="00B77788"/>
    <w:rsid w:val="00B7792A"/>
    <w:rsid w:val="00B77AA8"/>
    <w:rsid w:val="00B77F3C"/>
    <w:rsid w:val="00B8018F"/>
    <w:rsid w:val="00B8075A"/>
    <w:rsid w:val="00B809CB"/>
    <w:rsid w:val="00B80F67"/>
    <w:rsid w:val="00B81D3F"/>
    <w:rsid w:val="00B826C4"/>
    <w:rsid w:val="00B82D9B"/>
    <w:rsid w:val="00B8388C"/>
    <w:rsid w:val="00B838EC"/>
    <w:rsid w:val="00B83ABC"/>
    <w:rsid w:val="00B83F66"/>
    <w:rsid w:val="00B84431"/>
    <w:rsid w:val="00B84E1D"/>
    <w:rsid w:val="00B85004"/>
    <w:rsid w:val="00B8540E"/>
    <w:rsid w:val="00B8618E"/>
    <w:rsid w:val="00B8664B"/>
    <w:rsid w:val="00B86D34"/>
    <w:rsid w:val="00B86D92"/>
    <w:rsid w:val="00B87A57"/>
    <w:rsid w:val="00B90248"/>
    <w:rsid w:val="00B9066D"/>
    <w:rsid w:val="00B906E1"/>
    <w:rsid w:val="00B90786"/>
    <w:rsid w:val="00B9081A"/>
    <w:rsid w:val="00B911BE"/>
    <w:rsid w:val="00B9136C"/>
    <w:rsid w:val="00B9148F"/>
    <w:rsid w:val="00B91551"/>
    <w:rsid w:val="00B91CDF"/>
    <w:rsid w:val="00B92D3F"/>
    <w:rsid w:val="00B934FE"/>
    <w:rsid w:val="00B93609"/>
    <w:rsid w:val="00B93A65"/>
    <w:rsid w:val="00B93C36"/>
    <w:rsid w:val="00B9438F"/>
    <w:rsid w:val="00B94894"/>
    <w:rsid w:val="00B960A8"/>
    <w:rsid w:val="00B967BD"/>
    <w:rsid w:val="00B96CFC"/>
    <w:rsid w:val="00B97BAE"/>
    <w:rsid w:val="00B98048"/>
    <w:rsid w:val="00BA0AD9"/>
    <w:rsid w:val="00BA10AD"/>
    <w:rsid w:val="00BA25BD"/>
    <w:rsid w:val="00BA2805"/>
    <w:rsid w:val="00BA46E7"/>
    <w:rsid w:val="00BA60AD"/>
    <w:rsid w:val="00BA63F4"/>
    <w:rsid w:val="00BA6489"/>
    <w:rsid w:val="00BA720C"/>
    <w:rsid w:val="00BA7FB2"/>
    <w:rsid w:val="00BB0DC9"/>
    <w:rsid w:val="00BB1208"/>
    <w:rsid w:val="00BB157F"/>
    <w:rsid w:val="00BB17D7"/>
    <w:rsid w:val="00BB1E5E"/>
    <w:rsid w:val="00BB2FD0"/>
    <w:rsid w:val="00BB35CC"/>
    <w:rsid w:val="00BB48A7"/>
    <w:rsid w:val="00BB4912"/>
    <w:rsid w:val="00BB4A94"/>
    <w:rsid w:val="00BB5A21"/>
    <w:rsid w:val="00BB6889"/>
    <w:rsid w:val="00BC126C"/>
    <w:rsid w:val="00BC2108"/>
    <w:rsid w:val="00BC2532"/>
    <w:rsid w:val="00BC2DE5"/>
    <w:rsid w:val="00BC40AC"/>
    <w:rsid w:val="00BC4ACB"/>
    <w:rsid w:val="00BC4C7C"/>
    <w:rsid w:val="00BC4F9E"/>
    <w:rsid w:val="00BC5485"/>
    <w:rsid w:val="00BC5857"/>
    <w:rsid w:val="00BC5C5A"/>
    <w:rsid w:val="00BC5CD5"/>
    <w:rsid w:val="00BC5D52"/>
    <w:rsid w:val="00BC5DDE"/>
    <w:rsid w:val="00BC61EA"/>
    <w:rsid w:val="00BC6988"/>
    <w:rsid w:val="00BC77E8"/>
    <w:rsid w:val="00BC7E6B"/>
    <w:rsid w:val="00BD0570"/>
    <w:rsid w:val="00BD07D4"/>
    <w:rsid w:val="00BD0B5E"/>
    <w:rsid w:val="00BD0E4E"/>
    <w:rsid w:val="00BD13C3"/>
    <w:rsid w:val="00BD1AB3"/>
    <w:rsid w:val="00BD204A"/>
    <w:rsid w:val="00BD2640"/>
    <w:rsid w:val="00BD4356"/>
    <w:rsid w:val="00BD534D"/>
    <w:rsid w:val="00BD59F8"/>
    <w:rsid w:val="00BD5F5C"/>
    <w:rsid w:val="00BD642D"/>
    <w:rsid w:val="00BD6901"/>
    <w:rsid w:val="00BD6B7C"/>
    <w:rsid w:val="00BD7B2E"/>
    <w:rsid w:val="00BD7D0A"/>
    <w:rsid w:val="00BD7D77"/>
    <w:rsid w:val="00BE0586"/>
    <w:rsid w:val="00BE05F4"/>
    <w:rsid w:val="00BE074A"/>
    <w:rsid w:val="00BE0785"/>
    <w:rsid w:val="00BE0DE2"/>
    <w:rsid w:val="00BE127B"/>
    <w:rsid w:val="00BE1798"/>
    <w:rsid w:val="00BE1BBF"/>
    <w:rsid w:val="00BE1CB2"/>
    <w:rsid w:val="00BE2BCD"/>
    <w:rsid w:val="00BE2CEF"/>
    <w:rsid w:val="00BE31E6"/>
    <w:rsid w:val="00BE40CF"/>
    <w:rsid w:val="00BE43DC"/>
    <w:rsid w:val="00BE5FB3"/>
    <w:rsid w:val="00BE6378"/>
    <w:rsid w:val="00BE70E7"/>
    <w:rsid w:val="00BE7B53"/>
    <w:rsid w:val="00BF056E"/>
    <w:rsid w:val="00BF0648"/>
    <w:rsid w:val="00BF0D13"/>
    <w:rsid w:val="00BF0E60"/>
    <w:rsid w:val="00BF0F50"/>
    <w:rsid w:val="00BF23CB"/>
    <w:rsid w:val="00BF281F"/>
    <w:rsid w:val="00BF47FD"/>
    <w:rsid w:val="00BF5B7B"/>
    <w:rsid w:val="00BF7106"/>
    <w:rsid w:val="00C00AA7"/>
    <w:rsid w:val="00C00AF2"/>
    <w:rsid w:val="00C00B19"/>
    <w:rsid w:val="00C00FF8"/>
    <w:rsid w:val="00C02493"/>
    <w:rsid w:val="00C026B1"/>
    <w:rsid w:val="00C028C0"/>
    <w:rsid w:val="00C02A15"/>
    <w:rsid w:val="00C02CC0"/>
    <w:rsid w:val="00C02E2D"/>
    <w:rsid w:val="00C03C19"/>
    <w:rsid w:val="00C044B3"/>
    <w:rsid w:val="00C045D7"/>
    <w:rsid w:val="00C04999"/>
    <w:rsid w:val="00C04E0B"/>
    <w:rsid w:val="00C04E95"/>
    <w:rsid w:val="00C05245"/>
    <w:rsid w:val="00C0526D"/>
    <w:rsid w:val="00C05707"/>
    <w:rsid w:val="00C05D0B"/>
    <w:rsid w:val="00C05D47"/>
    <w:rsid w:val="00C05E82"/>
    <w:rsid w:val="00C06786"/>
    <w:rsid w:val="00C06A3B"/>
    <w:rsid w:val="00C07B58"/>
    <w:rsid w:val="00C1008F"/>
    <w:rsid w:val="00C10BB6"/>
    <w:rsid w:val="00C1162D"/>
    <w:rsid w:val="00C124B0"/>
    <w:rsid w:val="00C12CD1"/>
    <w:rsid w:val="00C134AD"/>
    <w:rsid w:val="00C139BE"/>
    <w:rsid w:val="00C14277"/>
    <w:rsid w:val="00C14459"/>
    <w:rsid w:val="00C149C1"/>
    <w:rsid w:val="00C150FE"/>
    <w:rsid w:val="00C1517D"/>
    <w:rsid w:val="00C155C3"/>
    <w:rsid w:val="00C17829"/>
    <w:rsid w:val="00C17E43"/>
    <w:rsid w:val="00C20869"/>
    <w:rsid w:val="00C209D1"/>
    <w:rsid w:val="00C21FE0"/>
    <w:rsid w:val="00C223D4"/>
    <w:rsid w:val="00C224EB"/>
    <w:rsid w:val="00C226DA"/>
    <w:rsid w:val="00C2369C"/>
    <w:rsid w:val="00C25144"/>
    <w:rsid w:val="00C254E2"/>
    <w:rsid w:val="00C260F1"/>
    <w:rsid w:val="00C26ACD"/>
    <w:rsid w:val="00C2799D"/>
    <w:rsid w:val="00C30300"/>
    <w:rsid w:val="00C30794"/>
    <w:rsid w:val="00C30853"/>
    <w:rsid w:val="00C31D17"/>
    <w:rsid w:val="00C330AA"/>
    <w:rsid w:val="00C343B2"/>
    <w:rsid w:val="00C3502E"/>
    <w:rsid w:val="00C3558F"/>
    <w:rsid w:val="00C35BE9"/>
    <w:rsid w:val="00C35C8D"/>
    <w:rsid w:val="00C36774"/>
    <w:rsid w:val="00C370E8"/>
    <w:rsid w:val="00C3775E"/>
    <w:rsid w:val="00C40F03"/>
    <w:rsid w:val="00C42410"/>
    <w:rsid w:val="00C4298F"/>
    <w:rsid w:val="00C43224"/>
    <w:rsid w:val="00C441EE"/>
    <w:rsid w:val="00C4420D"/>
    <w:rsid w:val="00C443F0"/>
    <w:rsid w:val="00C450B1"/>
    <w:rsid w:val="00C4539E"/>
    <w:rsid w:val="00C46155"/>
    <w:rsid w:val="00C4615E"/>
    <w:rsid w:val="00C46331"/>
    <w:rsid w:val="00C4684A"/>
    <w:rsid w:val="00C47072"/>
    <w:rsid w:val="00C473DF"/>
    <w:rsid w:val="00C47972"/>
    <w:rsid w:val="00C47B30"/>
    <w:rsid w:val="00C5009F"/>
    <w:rsid w:val="00C502DF"/>
    <w:rsid w:val="00C503C3"/>
    <w:rsid w:val="00C503C5"/>
    <w:rsid w:val="00C50566"/>
    <w:rsid w:val="00C5077B"/>
    <w:rsid w:val="00C507AA"/>
    <w:rsid w:val="00C50E5B"/>
    <w:rsid w:val="00C51803"/>
    <w:rsid w:val="00C51FC0"/>
    <w:rsid w:val="00C52143"/>
    <w:rsid w:val="00C529D6"/>
    <w:rsid w:val="00C52A96"/>
    <w:rsid w:val="00C52DBB"/>
    <w:rsid w:val="00C5386D"/>
    <w:rsid w:val="00C5433C"/>
    <w:rsid w:val="00C553E2"/>
    <w:rsid w:val="00C55A7C"/>
    <w:rsid w:val="00C55F58"/>
    <w:rsid w:val="00C56B2B"/>
    <w:rsid w:val="00C573F3"/>
    <w:rsid w:val="00C57424"/>
    <w:rsid w:val="00C578D5"/>
    <w:rsid w:val="00C57AAD"/>
    <w:rsid w:val="00C57D9E"/>
    <w:rsid w:val="00C603F7"/>
    <w:rsid w:val="00C60B7F"/>
    <w:rsid w:val="00C61058"/>
    <w:rsid w:val="00C615FD"/>
    <w:rsid w:val="00C6171A"/>
    <w:rsid w:val="00C624F8"/>
    <w:rsid w:val="00C632A5"/>
    <w:rsid w:val="00C638B7"/>
    <w:rsid w:val="00C6418F"/>
    <w:rsid w:val="00C64D29"/>
    <w:rsid w:val="00C6515E"/>
    <w:rsid w:val="00C655FF"/>
    <w:rsid w:val="00C65B0C"/>
    <w:rsid w:val="00C66A14"/>
    <w:rsid w:val="00C67A5D"/>
    <w:rsid w:val="00C67F4E"/>
    <w:rsid w:val="00C70C31"/>
    <w:rsid w:val="00C71DB9"/>
    <w:rsid w:val="00C724CA"/>
    <w:rsid w:val="00C72D8C"/>
    <w:rsid w:val="00C73ADA"/>
    <w:rsid w:val="00C7417E"/>
    <w:rsid w:val="00C744EA"/>
    <w:rsid w:val="00C74C62"/>
    <w:rsid w:val="00C74DC4"/>
    <w:rsid w:val="00C7539D"/>
    <w:rsid w:val="00C757D5"/>
    <w:rsid w:val="00C758BD"/>
    <w:rsid w:val="00C75B80"/>
    <w:rsid w:val="00C75D24"/>
    <w:rsid w:val="00C7614D"/>
    <w:rsid w:val="00C76401"/>
    <w:rsid w:val="00C76430"/>
    <w:rsid w:val="00C7647B"/>
    <w:rsid w:val="00C76617"/>
    <w:rsid w:val="00C76B54"/>
    <w:rsid w:val="00C770E9"/>
    <w:rsid w:val="00C80597"/>
    <w:rsid w:val="00C810DB"/>
    <w:rsid w:val="00C81383"/>
    <w:rsid w:val="00C81643"/>
    <w:rsid w:val="00C81F57"/>
    <w:rsid w:val="00C82177"/>
    <w:rsid w:val="00C82429"/>
    <w:rsid w:val="00C8264F"/>
    <w:rsid w:val="00C82CE1"/>
    <w:rsid w:val="00C83460"/>
    <w:rsid w:val="00C84577"/>
    <w:rsid w:val="00C84766"/>
    <w:rsid w:val="00C85157"/>
    <w:rsid w:val="00C85357"/>
    <w:rsid w:val="00C854CB"/>
    <w:rsid w:val="00C85FDC"/>
    <w:rsid w:val="00C876B2"/>
    <w:rsid w:val="00C876F6"/>
    <w:rsid w:val="00C87766"/>
    <w:rsid w:val="00C87C07"/>
    <w:rsid w:val="00C87F7B"/>
    <w:rsid w:val="00C900B5"/>
    <w:rsid w:val="00C909CB"/>
    <w:rsid w:val="00C90D5E"/>
    <w:rsid w:val="00C91654"/>
    <w:rsid w:val="00C91730"/>
    <w:rsid w:val="00C9187A"/>
    <w:rsid w:val="00C92008"/>
    <w:rsid w:val="00C9376C"/>
    <w:rsid w:val="00C93D08"/>
    <w:rsid w:val="00C94D21"/>
    <w:rsid w:val="00C94FEA"/>
    <w:rsid w:val="00C954FB"/>
    <w:rsid w:val="00C9578F"/>
    <w:rsid w:val="00C95FA0"/>
    <w:rsid w:val="00C9643E"/>
    <w:rsid w:val="00C973E4"/>
    <w:rsid w:val="00CA0CFC"/>
    <w:rsid w:val="00CA0DCC"/>
    <w:rsid w:val="00CA104A"/>
    <w:rsid w:val="00CA10C3"/>
    <w:rsid w:val="00CA1120"/>
    <w:rsid w:val="00CA11E2"/>
    <w:rsid w:val="00CA22B5"/>
    <w:rsid w:val="00CA26F0"/>
    <w:rsid w:val="00CA2C34"/>
    <w:rsid w:val="00CA3333"/>
    <w:rsid w:val="00CA3692"/>
    <w:rsid w:val="00CA3A2E"/>
    <w:rsid w:val="00CA3AC9"/>
    <w:rsid w:val="00CA3D35"/>
    <w:rsid w:val="00CA3DB3"/>
    <w:rsid w:val="00CA3EBB"/>
    <w:rsid w:val="00CA444B"/>
    <w:rsid w:val="00CA4CE6"/>
    <w:rsid w:val="00CA60D3"/>
    <w:rsid w:val="00CA6567"/>
    <w:rsid w:val="00CA6788"/>
    <w:rsid w:val="00CA6F4D"/>
    <w:rsid w:val="00CB02E0"/>
    <w:rsid w:val="00CB0429"/>
    <w:rsid w:val="00CB0A6D"/>
    <w:rsid w:val="00CB0A82"/>
    <w:rsid w:val="00CB18D1"/>
    <w:rsid w:val="00CB20ED"/>
    <w:rsid w:val="00CB2507"/>
    <w:rsid w:val="00CB2546"/>
    <w:rsid w:val="00CB29A0"/>
    <w:rsid w:val="00CB3346"/>
    <w:rsid w:val="00CB352D"/>
    <w:rsid w:val="00CB35DC"/>
    <w:rsid w:val="00CB3BD7"/>
    <w:rsid w:val="00CB3FDA"/>
    <w:rsid w:val="00CB4086"/>
    <w:rsid w:val="00CB4127"/>
    <w:rsid w:val="00CB440E"/>
    <w:rsid w:val="00CB4777"/>
    <w:rsid w:val="00CB4823"/>
    <w:rsid w:val="00CB5B48"/>
    <w:rsid w:val="00CB6638"/>
    <w:rsid w:val="00CB69B2"/>
    <w:rsid w:val="00CB6CF4"/>
    <w:rsid w:val="00CC0840"/>
    <w:rsid w:val="00CC0A62"/>
    <w:rsid w:val="00CC1016"/>
    <w:rsid w:val="00CC2FD8"/>
    <w:rsid w:val="00CC4253"/>
    <w:rsid w:val="00CC4F96"/>
    <w:rsid w:val="00CC5017"/>
    <w:rsid w:val="00CC54C1"/>
    <w:rsid w:val="00CC5860"/>
    <w:rsid w:val="00CC5A9B"/>
    <w:rsid w:val="00CC5BAB"/>
    <w:rsid w:val="00CC5CFD"/>
    <w:rsid w:val="00CC66CF"/>
    <w:rsid w:val="00CC705A"/>
    <w:rsid w:val="00CC72EC"/>
    <w:rsid w:val="00CC7B6C"/>
    <w:rsid w:val="00CD0475"/>
    <w:rsid w:val="00CD06C0"/>
    <w:rsid w:val="00CD0B98"/>
    <w:rsid w:val="00CD0C13"/>
    <w:rsid w:val="00CD0C5F"/>
    <w:rsid w:val="00CD0FB9"/>
    <w:rsid w:val="00CD14F6"/>
    <w:rsid w:val="00CD1749"/>
    <w:rsid w:val="00CD179C"/>
    <w:rsid w:val="00CD20FB"/>
    <w:rsid w:val="00CD2145"/>
    <w:rsid w:val="00CD281E"/>
    <w:rsid w:val="00CD2FD0"/>
    <w:rsid w:val="00CD387E"/>
    <w:rsid w:val="00CD457E"/>
    <w:rsid w:val="00CD4E49"/>
    <w:rsid w:val="00CD51A9"/>
    <w:rsid w:val="00CD55CA"/>
    <w:rsid w:val="00CD55DF"/>
    <w:rsid w:val="00CD5653"/>
    <w:rsid w:val="00CD5AB8"/>
    <w:rsid w:val="00CD6A35"/>
    <w:rsid w:val="00CD6ED1"/>
    <w:rsid w:val="00CD71A4"/>
    <w:rsid w:val="00CD7889"/>
    <w:rsid w:val="00CD7916"/>
    <w:rsid w:val="00CE02AD"/>
    <w:rsid w:val="00CE0D07"/>
    <w:rsid w:val="00CE12E8"/>
    <w:rsid w:val="00CE18F5"/>
    <w:rsid w:val="00CE216C"/>
    <w:rsid w:val="00CE24D1"/>
    <w:rsid w:val="00CE2DA6"/>
    <w:rsid w:val="00CE36B0"/>
    <w:rsid w:val="00CE3E2C"/>
    <w:rsid w:val="00CE621C"/>
    <w:rsid w:val="00CE6AAF"/>
    <w:rsid w:val="00CE75A5"/>
    <w:rsid w:val="00CE781A"/>
    <w:rsid w:val="00CE7BA0"/>
    <w:rsid w:val="00CE7D63"/>
    <w:rsid w:val="00CE7F94"/>
    <w:rsid w:val="00CF0499"/>
    <w:rsid w:val="00CF0AAB"/>
    <w:rsid w:val="00CF1FFA"/>
    <w:rsid w:val="00CF2924"/>
    <w:rsid w:val="00CF2A6C"/>
    <w:rsid w:val="00CF4079"/>
    <w:rsid w:val="00CF4CFC"/>
    <w:rsid w:val="00CF5B41"/>
    <w:rsid w:val="00CF5FB8"/>
    <w:rsid w:val="00CF60A5"/>
    <w:rsid w:val="00CF63F3"/>
    <w:rsid w:val="00CF69FE"/>
    <w:rsid w:val="00CF6B3C"/>
    <w:rsid w:val="00CF6B4E"/>
    <w:rsid w:val="00CF70BB"/>
    <w:rsid w:val="00CF746A"/>
    <w:rsid w:val="00CF7978"/>
    <w:rsid w:val="00CF7B65"/>
    <w:rsid w:val="00CF7C79"/>
    <w:rsid w:val="00D002AC"/>
    <w:rsid w:val="00D003BC"/>
    <w:rsid w:val="00D01258"/>
    <w:rsid w:val="00D0177A"/>
    <w:rsid w:val="00D01AC3"/>
    <w:rsid w:val="00D02668"/>
    <w:rsid w:val="00D042F0"/>
    <w:rsid w:val="00D05072"/>
    <w:rsid w:val="00D052D5"/>
    <w:rsid w:val="00D05694"/>
    <w:rsid w:val="00D05969"/>
    <w:rsid w:val="00D05CEA"/>
    <w:rsid w:val="00D06075"/>
    <w:rsid w:val="00D0614B"/>
    <w:rsid w:val="00D06199"/>
    <w:rsid w:val="00D067A9"/>
    <w:rsid w:val="00D07A05"/>
    <w:rsid w:val="00D07A62"/>
    <w:rsid w:val="00D07C2D"/>
    <w:rsid w:val="00D09A71"/>
    <w:rsid w:val="00D10814"/>
    <w:rsid w:val="00D10F32"/>
    <w:rsid w:val="00D11E8F"/>
    <w:rsid w:val="00D12AB5"/>
    <w:rsid w:val="00D12DC1"/>
    <w:rsid w:val="00D12FA5"/>
    <w:rsid w:val="00D136B5"/>
    <w:rsid w:val="00D1406E"/>
    <w:rsid w:val="00D145DC"/>
    <w:rsid w:val="00D1480B"/>
    <w:rsid w:val="00D14904"/>
    <w:rsid w:val="00D14E40"/>
    <w:rsid w:val="00D156A4"/>
    <w:rsid w:val="00D20309"/>
    <w:rsid w:val="00D2046A"/>
    <w:rsid w:val="00D20BF1"/>
    <w:rsid w:val="00D21208"/>
    <w:rsid w:val="00D21405"/>
    <w:rsid w:val="00D21458"/>
    <w:rsid w:val="00D220C7"/>
    <w:rsid w:val="00D22482"/>
    <w:rsid w:val="00D22907"/>
    <w:rsid w:val="00D22BFD"/>
    <w:rsid w:val="00D23D53"/>
    <w:rsid w:val="00D23FC1"/>
    <w:rsid w:val="00D249E1"/>
    <w:rsid w:val="00D24A96"/>
    <w:rsid w:val="00D24F0A"/>
    <w:rsid w:val="00D250DA"/>
    <w:rsid w:val="00D25FCD"/>
    <w:rsid w:val="00D2637C"/>
    <w:rsid w:val="00D26654"/>
    <w:rsid w:val="00D272A1"/>
    <w:rsid w:val="00D30040"/>
    <w:rsid w:val="00D3081F"/>
    <w:rsid w:val="00D3089E"/>
    <w:rsid w:val="00D30EF9"/>
    <w:rsid w:val="00D30F06"/>
    <w:rsid w:val="00D31310"/>
    <w:rsid w:val="00D31F9A"/>
    <w:rsid w:val="00D321BE"/>
    <w:rsid w:val="00D3280F"/>
    <w:rsid w:val="00D32BA0"/>
    <w:rsid w:val="00D32DE8"/>
    <w:rsid w:val="00D32FC6"/>
    <w:rsid w:val="00D3301E"/>
    <w:rsid w:val="00D3319F"/>
    <w:rsid w:val="00D3366C"/>
    <w:rsid w:val="00D33B33"/>
    <w:rsid w:val="00D33C9A"/>
    <w:rsid w:val="00D3421B"/>
    <w:rsid w:val="00D34591"/>
    <w:rsid w:val="00D34F23"/>
    <w:rsid w:val="00D354C7"/>
    <w:rsid w:val="00D35602"/>
    <w:rsid w:val="00D369CF"/>
    <w:rsid w:val="00D372BE"/>
    <w:rsid w:val="00D377A8"/>
    <w:rsid w:val="00D37864"/>
    <w:rsid w:val="00D37972"/>
    <w:rsid w:val="00D40CD6"/>
    <w:rsid w:val="00D40EC7"/>
    <w:rsid w:val="00D4131A"/>
    <w:rsid w:val="00D414BC"/>
    <w:rsid w:val="00D41508"/>
    <w:rsid w:val="00D41AF3"/>
    <w:rsid w:val="00D41D25"/>
    <w:rsid w:val="00D424B3"/>
    <w:rsid w:val="00D4295E"/>
    <w:rsid w:val="00D4356D"/>
    <w:rsid w:val="00D44301"/>
    <w:rsid w:val="00D443FD"/>
    <w:rsid w:val="00D44E79"/>
    <w:rsid w:val="00D470BD"/>
    <w:rsid w:val="00D4779D"/>
    <w:rsid w:val="00D50114"/>
    <w:rsid w:val="00D504D6"/>
    <w:rsid w:val="00D5095A"/>
    <w:rsid w:val="00D50A27"/>
    <w:rsid w:val="00D50DC0"/>
    <w:rsid w:val="00D510FA"/>
    <w:rsid w:val="00D516AB"/>
    <w:rsid w:val="00D52164"/>
    <w:rsid w:val="00D526A9"/>
    <w:rsid w:val="00D52A47"/>
    <w:rsid w:val="00D52B68"/>
    <w:rsid w:val="00D52EC9"/>
    <w:rsid w:val="00D537A5"/>
    <w:rsid w:val="00D539E9"/>
    <w:rsid w:val="00D54663"/>
    <w:rsid w:val="00D54850"/>
    <w:rsid w:val="00D54EA9"/>
    <w:rsid w:val="00D55D81"/>
    <w:rsid w:val="00D56413"/>
    <w:rsid w:val="00D57522"/>
    <w:rsid w:val="00D57C86"/>
    <w:rsid w:val="00D607F0"/>
    <w:rsid w:val="00D609C4"/>
    <w:rsid w:val="00D60AAA"/>
    <w:rsid w:val="00D60C80"/>
    <w:rsid w:val="00D60D4B"/>
    <w:rsid w:val="00D613BC"/>
    <w:rsid w:val="00D61C6D"/>
    <w:rsid w:val="00D6215C"/>
    <w:rsid w:val="00D634D1"/>
    <w:rsid w:val="00D636E1"/>
    <w:rsid w:val="00D639B5"/>
    <w:rsid w:val="00D642B4"/>
    <w:rsid w:val="00D65A59"/>
    <w:rsid w:val="00D668FB"/>
    <w:rsid w:val="00D66DC8"/>
    <w:rsid w:val="00D70305"/>
    <w:rsid w:val="00D70A44"/>
    <w:rsid w:val="00D70AF4"/>
    <w:rsid w:val="00D70EE7"/>
    <w:rsid w:val="00D713B8"/>
    <w:rsid w:val="00D719ED"/>
    <w:rsid w:val="00D723EF"/>
    <w:rsid w:val="00D730F7"/>
    <w:rsid w:val="00D74467"/>
    <w:rsid w:val="00D752C3"/>
    <w:rsid w:val="00D75F1A"/>
    <w:rsid w:val="00D7704D"/>
    <w:rsid w:val="00D77860"/>
    <w:rsid w:val="00D77E13"/>
    <w:rsid w:val="00D80F67"/>
    <w:rsid w:val="00D81EE4"/>
    <w:rsid w:val="00D82360"/>
    <w:rsid w:val="00D82829"/>
    <w:rsid w:val="00D8290E"/>
    <w:rsid w:val="00D83C02"/>
    <w:rsid w:val="00D83E2B"/>
    <w:rsid w:val="00D8478B"/>
    <w:rsid w:val="00D852B3"/>
    <w:rsid w:val="00D855AD"/>
    <w:rsid w:val="00D8647C"/>
    <w:rsid w:val="00D87309"/>
    <w:rsid w:val="00D88239"/>
    <w:rsid w:val="00D90548"/>
    <w:rsid w:val="00D90646"/>
    <w:rsid w:val="00D9161B"/>
    <w:rsid w:val="00D91C9C"/>
    <w:rsid w:val="00D92479"/>
    <w:rsid w:val="00D92919"/>
    <w:rsid w:val="00D92DFB"/>
    <w:rsid w:val="00D92EF7"/>
    <w:rsid w:val="00D93333"/>
    <w:rsid w:val="00D93AB8"/>
    <w:rsid w:val="00D94ACC"/>
    <w:rsid w:val="00D95A40"/>
    <w:rsid w:val="00D95CE2"/>
    <w:rsid w:val="00D95F5B"/>
    <w:rsid w:val="00D95FEC"/>
    <w:rsid w:val="00D96247"/>
    <w:rsid w:val="00D963EB"/>
    <w:rsid w:val="00DA03A3"/>
    <w:rsid w:val="00DA09BA"/>
    <w:rsid w:val="00DA100C"/>
    <w:rsid w:val="00DA1ED6"/>
    <w:rsid w:val="00DA256F"/>
    <w:rsid w:val="00DA299D"/>
    <w:rsid w:val="00DA3DF7"/>
    <w:rsid w:val="00DA4307"/>
    <w:rsid w:val="00DA4FE4"/>
    <w:rsid w:val="00DA513E"/>
    <w:rsid w:val="00DA5E5C"/>
    <w:rsid w:val="00DA5F9E"/>
    <w:rsid w:val="00DA70FD"/>
    <w:rsid w:val="00DA71D1"/>
    <w:rsid w:val="00DA7307"/>
    <w:rsid w:val="00DA74A5"/>
    <w:rsid w:val="00DA7720"/>
    <w:rsid w:val="00DA7D01"/>
    <w:rsid w:val="00DB12F0"/>
    <w:rsid w:val="00DB17D7"/>
    <w:rsid w:val="00DB1E66"/>
    <w:rsid w:val="00DB39F7"/>
    <w:rsid w:val="00DB4421"/>
    <w:rsid w:val="00DB471C"/>
    <w:rsid w:val="00DB4B9F"/>
    <w:rsid w:val="00DB518E"/>
    <w:rsid w:val="00DB51BA"/>
    <w:rsid w:val="00DB53AA"/>
    <w:rsid w:val="00DB5F13"/>
    <w:rsid w:val="00DB6BA7"/>
    <w:rsid w:val="00DB7352"/>
    <w:rsid w:val="00DB7BA9"/>
    <w:rsid w:val="00DB7E1E"/>
    <w:rsid w:val="00DC0405"/>
    <w:rsid w:val="00DC0BB2"/>
    <w:rsid w:val="00DC0CE5"/>
    <w:rsid w:val="00DC0F90"/>
    <w:rsid w:val="00DC1614"/>
    <w:rsid w:val="00DC171E"/>
    <w:rsid w:val="00DC2192"/>
    <w:rsid w:val="00DC35D5"/>
    <w:rsid w:val="00DC3D40"/>
    <w:rsid w:val="00DC4030"/>
    <w:rsid w:val="00DC4090"/>
    <w:rsid w:val="00DC4274"/>
    <w:rsid w:val="00DC5920"/>
    <w:rsid w:val="00DC5EE3"/>
    <w:rsid w:val="00DC72E6"/>
    <w:rsid w:val="00DC7398"/>
    <w:rsid w:val="00DC76D7"/>
    <w:rsid w:val="00DC7ED6"/>
    <w:rsid w:val="00DD00C5"/>
    <w:rsid w:val="00DD0F53"/>
    <w:rsid w:val="00DD1AE7"/>
    <w:rsid w:val="00DD2505"/>
    <w:rsid w:val="00DD2C2B"/>
    <w:rsid w:val="00DD2D54"/>
    <w:rsid w:val="00DD36B4"/>
    <w:rsid w:val="00DD3BA8"/>
    <w:rsid w:val="00DD4DFA"/>
    <w:rsid w:val="00DD4EA7"/>
    <w:rsid w:val="00DD570F"/>
    <w:rsid w:val="00DD58DE"/>
    <w:rsid w:val="00DD58E7"/>
    <w:rsid w:val="00DD5B9A"/>
    <w:rsid w:val="00DD5C05"/>
    <w:rsid w:val="00DD5E59"/>
    <w:rsid w:val="00DD5E66"/>
    <w:rsid w:val="00DD6A6F"/>
    <w:rsid w:val="00DE0DBA"/>
    <w:rsid w:val="00DE0E2F"/>
    <w:rsid w:val="00DE0F66"/>
    <w:rsid w:val="00DE1191"/>
    <w:rsid w:val="00DE1245"/>
    <w:rsid w:val="00DE1A1D"/>
    <w:rsid w:val="00DE1EF5"/>
    <w:rsid w:val="00DE272F"/>
    <w:rsid w:val="00DE2D73"/>
    <w:rsid w:val="00DE2D8D"/>
    <w:rsid w:val="00DE30C0"/>
    <w:rsid w:val="00DE4188"/>
    <w:rsid w:val="00DE4D97"/>
    <w:rsid w:val="00DE58C1"/>
    <w:rsid w:val="00DE6216"/>
    <w:rsid w:val="00DE6981"/>
    <w:rsid w:val="00DE6FC5"/>
    <w:rsid w:val="00DF00D2"/>
    <w:rsid w:val="00DF0AAA"/>
    <w:rsid w:val="00DF1876"/>
    <w:rsid w:val="00DF1D71"/>
    <w:rsid w:val="00DF1DB8"/>
    <w:rsid w:val="00DF1DE7"/>
    <w:rsid w:val="00DF20DB"/>
    <w:rsid w:val="00DF26FD"/>
    <w:rsid w:val="00DF33FD"/>
    <w:rsid w:val="00DF3529"/>
    <w:rsid w:val="00DF3841"/>
    <w:rsid w:val="00DF41FE"/>
    <w:rsid w:val="00DF4C4C"/>
    <w:rsid w:val="00DF53F0"/>
    <w:rsid w:val="00DF5FB3"/>
    <w:rsid w:val="00DF624E"/>
    <w:rsid w:val="00DF6C5F"/>
    <w:rsid w:val="00DF7713"/>
    <w:rsid w:val="00DF775B"/>
    <w:rsid w:val="00DF775E"/>
    <w:rsid w:val="00E0015B"/>
    <w:rsid w:val="00E002EF"/>
    <w:rsid w:val="00E004EE"/>
    <w:rsid w:val="00E0067B"/>
    <w:rsid w:val="00E00B80"/>
    <w:rsid w:val="00E01025"/>
    <w:rsid w:val="00E0261D"/>
    <w:rsid w:val="00E02B24"/>
    <w:rsid w:val="00E02D24"/>
    <w:rsid w:val="00E039F0"/>
    <w:rsid w:val="00E05343"/>
    <w:rsid w:val="00E05AC8"/>
    <w:rsid w:val="00E05FEA"/>
    <w:rsid w:val="00E062A8"/>
    <w:rsid w:val="00E06724"/>
    <w:rsid w:val="00E06786"/>
    <w:rsid w:val="00E07221"/>
    <w:rsid w:val="00E07617"/>
    <w:rsid w:val="00E07A3D"/>
    <w:rsid w:val="00E07E5A"/>
    <w:rsid w:val="00E10753"/>
    <w:rsid w:val="00E108C2"/>
    <w:rsid w:val="00E11058"/>
    <w:rsid w:val="00E113EA"/>
    <w:rsid w:val="00E1178A"/>
    <w:rsid w:val="00E1197E"/>
    <w:rsid w:val="00E11D22"/>
    <w:rsid w:val="00E12817"/>
    <w:rsid w:val="00E12845"/>
    <w:rsid w:val="00E128D4"/>
    <w:rsid w:val="00E1307D"/>
    <w:rsid w:val="00E1358E"/>
    <w:rsid w:val="00E13AB3"/>
    <w:rsid w:val="00E140CC"/>
    <w:rsid w:val="00E15DCF"/>
    <w:rsid w:val="00E15E39"/>
    <w:rsid w:val="00E1604A"/>
    <w:rsid w:val="00E16768"/>
    <w:rsid w:val="00E17809"/>
    <w:rsid w:val="00E17882"/>
    <w:rsid w:val="00E17FCB"/>
    <w:rsid w:val="00E207E6"/>
    <w:rsid w:val="00E2193D"/>
    <w:rsid w:val="00E21CEA"/>
    <w:rsid w:val="00E21CF4"/>
    <w:rsid w:val="00E2289B"/>
    <w:rsid w:val="00E22CCF"/>
    <w:rsid w:val="00E2305D"/>
    <w:rsid w:val="00E23231"/>
    <w:rsid w:val="00E23562"/>
    <w:rsid w:val="00E235EA"/>
    <w:rsid w:val="00E23E1A"/>
    <w:rsid w:val="00E23F7D"/>
    <w:rsid w:val="00E24B86"/>
    <w:rsid w:val="00E24E0A"/>
    <w:rsid w:val="00E2587E"/>
    <w:rsid w:val="00E25F4E"/>
    <w:rsid w:val="00E25FF2"/>
    <w:rsid w:val="00E26810"/>
    <w:rsid w:val="00E26E52"/>
    <w:rsid w:val="00E26E57"/>
    <w:rsid w:val="00E3176C"/>
    <w:rsid w:val="00E31D0F"/>
    <w:rsid w:val="00E31E16"/>
    <w:rsid w:val="00E32C0B"/>
    <w:rsid w:val="00E32CE9"/>
    <w:rsid w:val="00E33ED8"/>
    <w:rsid w:val="00E34071"/>
    <w:rsid w:val="00E34F3B"/>
    <w:rsid w:val="00E3508C"/>
    <w:rsid w:val="00E35518"/>
    <w:rsid w:val="00E35A02"/>
    <w:rsid w:val="00E35E20"/>
    <w:rsid w:val="00E36B35"/>
    <w:rsid w:val="00E36D06"/>
    <w:rsid w:val="00E36D3C"/>
    <w:rsid w:val="00E37E75"/>
    <w:rsid w:val="00E37FBD"/>
    <w:rsid w:val="00E406A8"/>
    <w:rsid w:val="00E41B34"/>
    <w:rsid w:val="00E42649"/>
    <w:rsid w:val="00E42E65"/>
    <w:rsid w:val="00E43B16"/>
    <w:rsid w:val="00E4487F"/>
    <w:rsid w:val="00E44938"/>
    <w:rsid w:val="00E44B0F"/>
    <w:rsid w:val="00E46072"/>
    <w:rsid w:val="00E467EF"/>
    <w:rsid w:val="00E46EA1"/>
    <w:rsid w:val="00E4770E"/>
    <w:rsid w:val="00E47CA7"/>
    <w:rsid w:val="00E50146"/>
    <w:rsid w:val="00E50487"/>
    <w:rsid w:val="00E5085A"/>
    <w:rsid w:val="00E50C5A"/>
    <w:rsid w:val="00E5191D"/>
    <w:rsid w:val="00E52890"/>
    <w:rsid w:val="00E52CEA"/>
    <w:rsid w:val="00E52E37"/>
    <w:rsid w:val="00E537D7"/>
    <w:rsid w:val="00E538DD"/>
    <w:rsid w:val="00E5491F"/>
    <w:rsid w:val="00E551C7"/>
    <w:rsid w:val="00E555B0"/>
    <w:rsid w:val="00E565DA"/>
    <w:rsid w:val="00E567DF"/>
    <w:rsid w:val="00E56ECB"/>
    <w:rsid w:val="00E5767F"/>
    <w:rsid w:val="00E5769E"/>
    <w:rsid w:val="00E576BC"/>
    <w:rsid w:val="00E57AFF"/>
    <w:rsid w:val="00E57FB9"/>
    <w:rsid w:val="00E6080C"/>
    <w:rsid w:val="00E60AC8"/>
    <w:rsid w:val="00E61C6F"/>
    <w:rsid w:val="00E61D10"/>
    <w:rsid w:val="00E62325"/>
    <w:rsid w:val="00E63F84"/>
    <w:rsid w:val="00E6491F"/>
    <w:rsid w:val="00E651B7"/>
    <w:rsid w:val="00E6538E"/>
    <w:rsid w:val="00E653B5"/>
    <w:rsid w:val="00E65776"/>
    <w:rsid w:val="00E659AC"/>
    <w:rsid w:val="00E65C09"/>
    <w:rsid w:val="00E66167"/>
    <w:rsid w:val="00E6690A"/>
    <w:rsid w:val="00E67596"/>
    <w:rsid w:val="00E675B6"/>
    <w:rsid w:val="00E67A1F"/>
    <w:rsid w:val="00E70925"/>
    <w:rsid w:val="00E70FEF"/>
    <w:rsid w:val="00E71064"/>
    <w:rsid w:val="00E7171E"/>
    <w:rsid w:val="00E71871"/>
    <w:rsid w:val="00E719ED"/>
    <w:rsid w:val="00E71A89"/>
    <w:rsid w:val="00E71B12"/>
    <w:rsid w:val="00E71B62"/>
    <w:rsid w:val="00E72115"/>
    <w:rsid w:val="00E72567"/>
    <w:rsid w:val="00E729CE"/>
    <w:rsid w:val="00E72F46"/>
    <w:rsid w:val="00E73945"/>
    <w:rsid w:val="00E73ABC"/>
    <w:rsid w:val="00E74083"/>
    <w:rsid w:val="00E74A72"/>
    <w:rsid w:val="00E74D2C"/>
    <w:rsid w:val="00E75808"/>
    <w:rsid w:val="00E75EF8"/>
    <w:rsid w:val="00E76206"/>
    <w:rsid w:val="00E7622F"/>
    <w:rsid w:val="00E76BCD"/>
    <w:rsid w:val="00E76C4F"/>
    <w:rsid w:val="00E76CB2"/>
    <w:rsid w:val="00E7752D"/>
    <w:rsid w:val="00E77DA9"/>
    <w:rsid w:val="00E80093"/>
    <w:rsid w:val="00E80716"/>
    <w:rsid w:val="00E80BAB"/>
    <w:rsid w:val="00E8122D"/>
    <w:rsid w:val="00E81B5C"/>
    <w:rsid w:val="00E81D47"/>
    <w:rsid w:val="00E8236C"/>
    <w:rsid w:val="00E82A87"/>
    <w:rsid w:val="00E82B18"/>
    <w:rsid w:val="00E830C8"/>
    <w:rsid w:val="00E836BB"/>
    <w:rsid w:val="00E84E7F"/>
    <w:rsid w:val="00E85048"/>
    <w:rsid w:val="00E85EAD"/>
    <w:rsid w:val="00E862E0"/>
    <w:rsid w:val="00E86949"/>
    <w:rsid w:val="00E86E05"/>
    <w:rsid w:val="00E87097"/>
    <w:rsid w:val="00E873E3"/>
    <w:rsid w:val="00E8746E"/>
    <w:rsid w:val="00E8788E"/>
    <w:rsid w:val="00E90F2E"/>
    <w:rsid w:val="00E914F0"/>
    <w:rsid w:val="00E91A44"/>
    <w:rsid w:val="00E91C51"/>
    <w:rsid w:val="00E91C82"/>
    <w:rsid w:val="00E92217"/>
    <w:rsid w:val="00E92529"/>
    <w:rsid w:val="00E92B1D"/>
    <w:rsid w:val="00E93938"/>
    <w:rsid w:val="00E93AE3"/>
    <w:rsid w:val="00E93B9B"/>
    <w:rsid w:val="00E94669"/>
    <w:rsid w:val="00E947ED"/>
    <w:rsid w:val="00E950DD"/>
    <w:rsid w:val="00E96A1B"/>
    <w:rsid w:val="00E97200"/>
    <w:rsid w:val="00EA069A"/>
    <w:rsid w:val="00EA0E15"/>
    <w:rsid w:val="00EA0E1F"/>
    <w:rsid w:val="00EA0F2B"/>
    <w:rsid w:val="00EA10CE"/>
    <w:rsid w:val="00EA1235"/>
    <w:rsid w:val="00EA14EC"/>
    <w:rsid w:val="00EA249C"/>
    <w:rsid w:val="00EA252E"/>
    <w:rsid w:val="00EA25EE"/>
    <w:rsid w:val="00EA2B46"/>
    <w:rsid w:val="00EA2E66"/>
    <w:rsid w:val="00EA4275"/>
    <w:rsid w:val="00EA4F40"/>
    <w:rsid w:val="00EA4FAB"/>
    <w:rsid w:val="00EA580E"/>
    <w:rsid w:val="00EA7226"/>
    <w:rsid w:val="00EA7855"/>
    <w:rsid w:val="00EA7F19"/>
    <w:rsid w:val="00EB0207"/>
    <w:rsid w:val="00EB0DF7"/>
    <w:rsid w:val="00EB1DF9"/>
    <w:rsid w:val="00EB283D"/>
    <w:rsid w:val="00EB2E39"/>
    <w:rsid w:val="00EB346A"/>
    <w:rsid w:val="00EB3779"/>
    <w:rsid w:val="00EB4B7B"/>
    <w:rsid w:val="00EB4F88"/>
    <w:rsid w:val="00EB5609"/>
    <w:rsid w:val="00EB591C"/>
    <w:rsid w:val="00EB63CA"/>
    <w:rsid w:val="00EB6C40"/>
    <w:rsid w:val="00EB719A"/>
    <w:rsid w:val="00EB7DEE"/>
    <w:rsid w:val="00EC0171"/>
    <w:rsid w:val="00EC0378"/>
    <w:rsid w:val="00EC0BA7"/>
    <w:rsid w:val="00EC0F6D"/>
    <w:rsid w:val="00EC115A"/>
    <w:rsid w:val="00EC127F"/>
    <w:rsid w:val="00EC1530"/>
    <w:rsid w:val="00EC24A4"/>
    <w:rsid w:val="00EC2A23"/>
    <w:rsid w:val="00EC2BCA"/>
    <w:rsid w:val="00EC52AA"/>
    <w:rsid w:val="00EC5417"/>
    <w:rsid w:val="00EC56A8"/>
    <w:rsid w:val="00EC624C"/>
    <w:rsid w:val="00EC68D8"/>
    <w:rsid w:val="00ED015E"/>
    <w:rsid w:val="00ED02FF"/>
    <w:rsid w:val="00ED0323"/>
    <w:rsid w:val="00ED112D"/>
    <w:rsid w:val="00ED12BC"/>
    <w:rsid w:val="00ED210E"/>
    <w:rsid w:val="00ED2214"/>
    <w:rsid w:val="00ED2334"/>
    <w:rsid w:val="00ED2A8C"/>
    <w:rsid w:val="00ED374C"/>
    <w:rsid w:val="00ED3B11"/>
    <w:rsid w:val="00ED684F"/>
    <w:rsid w:val="00ED6B5F"/>
    <w:rsid w:val="00ED6FEE"/>
    <w:rsid w:val="00ED7117"/>
    <w:rsid w:val="00EE0F64"/>
    <w:rsid w:val="00EE0FFA"/>
    <w:rsid w:val="00EE1630"/>
    <w:rsid w:val="00EE1CAE"/>
    <w:rsid w:val="00EE1EC9"/>
    <w:rsid w:val="00EE2CA8"/>
    <w:rsid w:val="00EE2F05"/>
    <w:rsid w:val="00EE345E"/>
    <w:rsid w:val="00EE39DC"/>
    <w:rsid w:val="00EE3A06"/>
    <w:rsid w:val="00EE3B43"/>
    <w:rsid w:val="00EE3E55"/>
    <w:rsid w:val="00EE4018"/>
    <w:rsid w:val="00EE41C9"/>
    <w:rsid w:val="00EE455D"/>
    <w:rsid w:val="00EE574E"/>
    <w:rsid w:val="00EE5885"/>
    <w:rsid w:val="00EE5DC2"/>
    <w:rsid w:val="00EE678D"/>
    <w:rsid w:val="00EE6A24"/>
    <w:rsid w:val="00EE768C"/>
    <w:rsid w:val="00EE7725"/>
    <w:rsid w:val="00EE7AA2"/>
    <w:rsid w:val="00EF08F8"/>
    <w:rsid w:val="00EF0ECC"/>
    <w:rsid w:val="00EF0F51"/>
    <w:rsid w:val="00EF1D81"/>
    <w:rsid w:val="00EF1FFC"/>
    <w:rsid w:val="00EF2025"/>
    <w:rsid w:val="00EF217D"/>
    <w:rsid w:val="00EF2290"/>
    <w:rsid w:val="00EF2B9A"/>
    <w:rsid w:val="00EF35EF"/>
    <w:rsid w:val="00EF384C"/>
    <w:rsid w:val="00EF4367"/>
    <w:rsid w:val="00EF4393"/>
    <w:rsid w:val="00EF4571"/>
    <w:rsid w:val="00EF5202"/>
    <w:rsid w:val="00EF5ECE"/>
    <w:rsid w:val="00EF5FDD"/>
    <w:rsid w:val="00EF6102"/>
    <w:rsid w:val="00EF6E07"/>
    <w:rsid w:val="00EF78DD"/>
    <w:rsid w:val="00EF7962"/>
    <w:rsid w:val="00F000AF"/>
    <w:rsid w:val="00F0139B"/>
    <w:rsid w:val="00F01589"/>
    <w:rsid w:val="00F01D7B"/>
    <w:rsid w:val="00F023AC"/>
    <w:rsid w:val="00F02DC1"/>
    <w:rsid w:val="00F03076"/>
    <w:rsid w:val="00F03B64"/>
    <w:rsid w:val="00F044FD"/>
    <w:rsid w:val="00F04579"/>
    <w:rsid w:val="00F048F3"/>
    <w:rsid w:val="00F0508C"/>
    <w:rsid w:val="00F05E70"/>
    <w:rsid w:val="00F06035"/>
    <w:rsid w:val="00F0629A"/>
    <w:rsid w:val="00F06A7C"/>
    <w:rsid w:val="00F06EBB"/>
    <w:rsid w:val="00F07810"/>
    <w:rsid w:val="00F104DD"/>
    <w:rsid w:val="00F115A8"/>
    <w:rsid w:val="00F12177"/>
    <w:rsid w:val="00F1271E"/>
    <w:rsid w:val="00F127D8"/>
    <w:rsid w:val="00F12F1B"/>
    <w:rsid w:val="00F13707"/>
    <w:rsid w:val="00F14372"/>
    <w:rsid w:val="00F14834"/>
    <w:rsid w:val="00F14AC3"/>
    <w:rsid w:val="00F14AFB"/>
    <w:rsid w:val="00F15157"/>
    <w:rsid w:val="00F15D2D"/>
    <w:rsid w:val="00F1686C"/>
    <w:rsid w:val="00F16AE8"/>
    <w:rsid w:val="00F16CED"/>
    <w:rsid w:val="00F16E0A"/>
    <w:rsid w:val="00F1739F"/>
    <w:rsid w:val="00F17E32"/>
    <w:rsid w:val="00F1E8CB"/>
    <w:rsid w:val="00F20033"/>
    <w:rsid w:val="00F204BD"/>
    <w:rsid w:val="00F218D4"/>
    <w:rsid w:val="00F22091"/>
    <w:rsid w:val="00F22A8F"/>
    <w:rsid w:val="00F2315B"/>
    <w:rsid w:val="00F2323B"/>
    <w:rsid w:val="00F23535"/>
    <w:rsid w:val="00F24041"/>
    <w:rsid w:val="00F247D2"/>
    <w:rsid w:val="00F25360"/>
    <w:rsid w:val="00F2550C"/>
    <w:rsid w:val="00F25C9D"/>
    <w:rsid w:val="00F26324"/>
    <w:rsid w:val="00F2688C"/>
    <w:rsid w:val="00F26B48"/>
    <w:rsid w:val="00F300F2"/>
    <w:rsid w:val="00F3046B"/>
    <w:rsid w:val="00F307F4"/>
    <w:rsid w:val="00F30C45"/>
    <w:rsid w:val="00F315AF"/>
    <w:rsid w:val="00F32223"/>
    <w:rsid w:val="00F335F9"/>
    <w:rsid w:val="00F3366D"/>
    <w:rsid w:val="00F3430A"/>
    <w:rsid w:val="00F3449A"/>
    <w:rsid w:val="00F346FC"/>
    <w:rsid w:val="00F34A0B"/>
    <w:rsid w:val="00F35187"/>
    <w:rsid w:val="00F35FE8"/>
    <w:rsid w:val="00F40630"/>
    <w:rsid w:val="00F41280"/>
    <w:rsid w:val="00F41361"/>
    <w:rsid w:val="00F41484"/>
    <w:rsid w:val="00F41926"/>
    <w:rsid w:val="00F434C5"/>
    <w:rsid w:val="00F43AD9"/>
    <w:rsid w:val="00F44836"/>
    <w:rsid w:val="00F454E1"/>
    <w:rsid w:val="00F46398"/>
    <w:rsid w:val="00F47287"/>
    <w:rsid w:val="00F475B4"/>
    <w:rsid w:val="00F4762B"/>
    <w:rsid w:val="00F4774F"/>
    <w:rsid w:val="00F50164"/>
    <w:rsid w:val="00F501B7"/>
    <w:rsid w:val="00F501B8"/>
    <w:rsid w:val="00F509FC"/>
    <w:rsid w:val="00F50BD7"/>
    <w:rsid w:val="00F50BF5"/>
    <w:rsid w:val="00F51C0F"/>
    <w:rsid w:val="00F51F9A"/>
    <w:rsid w:val="00F5211C"/>
    <w:rsid w:val="00F52498"/>
    <w:rsid w:val="00F529C4"/>
    <w:rsid w:val="00F5334C"/>
    <w:rsid w:val="00F53432"/>
    <w:rsid w:val="00F53E81"/>
    <w:rsid w:val="00F544F3"/>
    <w:rsid w:val="00F54A2C"/>
    <w:rsid w:val="00F54BEB"/>
    <w:rsid w:val="00F55142"/>
    <w:rsid w:val="00F56038"/>
    <w:rsid w:val="00F56A50"/>
    <w:rsid w:val="00F56D15"/>
    <w:rsid w:val="00F56F86"/>
    <w:rsid w:val="00F60548"/>
    <w:rsid w:val="00F61466"/>
    <w:rsid w:val="00F614C1"/>
    <w:rsid w:val="00F6151F"/>
    <w:rsid w:val="00F615B2"/>
    <w:rsid w:val="00F6187A"/>
    <w:rsid w:val="00F6286A"/>
    <w:rsid w:val="00F62C84"/>
    <w:rsid w:val="00F635B2"/>
    <w:rsid w:val="00F63E08"/>
    <w:rsid w:val="00F641D5"/>
    <w:rsid w:val="00F64987"/>
    <w:rsid w:val="00F64BE3"/>
    <w:rsid w:val="00F64FAF"/>
    <w:rsid w:val="00F65119"/>
    <w:rsid w:val="00F65659"/>
    <w:rsid w:val="00F660A4"/>
    <w:rsid w:val="00F66271"/>
    <w:rsid w:val="00F66569"/>
    <w:rsid w:val="00F6701A"/>
    <w:rsid w:val="00F670E1"/>
    <w:rsid w:val="00F678E5"/>
    <w:rsid w:val="00F67B2D"/>
    <w:rsid w:val="00F7026F"/>
    <w:rsid w:val="00F7065A"/>
    <w:rsid w:val="00F71261"/>
    <w:rsid w:val="00F72089"/>
    <w:rsid w:val="00F7246F"/>
    <w:rsid w:val="00F72C68"/>
    <w:rsid w:val="00F73384"/>
    <w:rsid w:val="00F738B2"/>
    <w:rsid w:val="00F7402B"/>
    <w:rsid w:val="00F741C3"/>
    <w:rsid w:val="00F74383"/>
    <w:rsid w:val="00F7496F"/>
    <w:rsid w:val="00F7497C"/>
    <w:rsid w:val="00F74D84"/>
    <w:rsid w:val="00F75B33"/>
    <w:rsid w:val="00F75D20"/>
    <w:rsid w:val="00F760C9"/>
    <w:rsid w:val="00F760FF"/>
    <w:rsid w:val="00F76E52"/>
    <w:rsid w:val="00F80663"/>
    <w:rsid w:val="00F80FFA"/>
    <w:rsid w:val="00F819F2"/>
    <w:rsid w:val="00F81B99"/>
    <w:rsid w:val="00F81C6D"/>
    <w:rsid w:val="00F8216E"/>
    <w:rsid w:val="00F8219C"/>
    <w:rsid w:val="00F821BD"/>
    <w:rsid w:val="00F8253E"/>
    <w:rsid w:val="00F8387C"/>
    <w:rsid w:val="00F83D04"/>
    <w:rsid w:val="00F840C4"/>
    <w:rsid w:val="00F844AF"/>
    <w:rsid w:val="00F846BB"/>
    <w:rsid w:val="00F84AF6"/>
    <w:rsid w:val="00F8546D"/>
    <w:rsid w:val="00F8556A"/>
    <w:rsid w:val="00F85C48"/>
    <w:rsid w:val="00F868C4"/>
    <w:rsid w:val="00F86E05"/>
    <w:rsid w:val="00F873ED"/>
    <w:rsid w:val="00F879E2"/>
    <w:rsid w:val="00F90536"/>
    <w:rsid w:val="00F91090"/>
    <w:rsid w:val="00F913C5"/>
    <w:rsid w:val="00F9188A"/>
    <w:rsid w:val="00F92542"/>
    <w:rsid w:val="00F92798"/>
    <w:rsid w:val="00F92E8D"/>
    <w:rsid w:val="00F93355"/>
    <w:rsid w:val="00F9357B"/>
    <w:rsid w:val="00F9392C"/>
    <w:rsid w:val="00F941F2"/>
    <w:rsid w:val="00F9460D"/>
    <w:rsid w:val="00F946ED"/>
    <w:rsid w:val="00F962CE"/>
    <w:rsid w:val="00F96392"/>
    <w:rsid w:val="00F96443"/>
    <w:rsid w:val="00F96C5C"/>
    <w:rsid w:val="00F974C7"/>
    <w:rsid w:val="00F974D3"/>
    <w:rsid w:val="00F97D8D"/>
    <w:rsid w:val="00FA031E"/>
    <w:rsid w:val="00FA037C"/>
    <w:rsid w:val="00FA0C32"/>
    <w:rsid w:val="00FA1760"/>
    <w:rsid w:val="00FA176C"/>
    <w:rsid w:val="00FA18B0"/>
    <w:rsid w:val="00FA1A23"/>
    <w:rsid w:val="00FA258D"/>
    <w:rsid w:val="00FA2C8D"/>
    <w:rsid w:val="00FA3823"/>
    <w:rsid w:val="00FA43A5"/>
    <w:rsid w:val="00FA47F9"/>
    <w:rsid w:val="00FA4E2E"/>
    <w:rsid w:val="00FA4F95"/>
    <w:rsid w:val="00FA51A5"/>
    <w:rsid w:val="00FA5888"/>
    <w:rsid w:val="00FA6449"/>
    <w:rsid w:val="00FA6607"/>
    <w:rsid w:val="00FA781E"/>
    <w:rsid w:val="00FB05AC"/>
    <w:rsid w:val="00FB1312"/>
    <w:rsid w:val="00FB1463"/>
    <w:rsid w:val="00FB1FA8"/>
    <w:rsid w:val="00FB2662"/>
    <w:rsid w:val="00FB2B13"/>
    <w:rsid w:val="00FB38D5"/>
    <w:rsid w:val="00FB3D43"/>
    <w:rsid w:val="00FB489F"/>
    <w:rsid w:val="00FB4B85"/>
    <w:rsid w:val="00FB4CB4"/>
    <w:rsid w:val="00FB571E"/>
    <w:rsid w:val="00FB5A0A"/>
    <w:rsid w:val="00FB5FB0"/>
    <w:rsid w:val="00FB7597"/>
    <w:rsid w:val="00FB79AC"/>
    <w:rsid w:val="00FB7DB4"/>
    <w:rsid w:val="00FC090E"/>
    <w:rsid w:val="00FC0EF4"/>
    <w:rsid w:val="00FC0F64"/>
    <w:rsid w:val="00FC0FC1"/>
    <w:rsid w:val="00FC1013"/>
    <w:rsid w:val="00FC1C56"/>
    <w:rsid w:val="00FC21FF"/>
    <w:rsid w:val="00FC264C"/>
    <w:rsid w:val="00FC2A35"/>
    <w:rsid w:val="00FC32FD"/>
    <w:rsid w:val="00FC5058"/>
    <w:rsid w:val="00FC5E5A"/>
    <w:rsid w:val="00FC6F31"/>
    <w:rsid w:val="00FC730F"/>
    <w:rsid w:val="00FC7334"/>
    <w:rsid w:val="00FD0A17"/>
    <w:rsid w:val="00FD0DAC"/>
    <w:rsid w:val="00FD177A"/>
    <w:rsid w:val="00FD2780"/>
    <w:rsid w:val="00FD2835"/>
    <w:rsid w:val="00FD2FC2"/>
    <w:rsid w:val="00FD4616"/>
    <w:rsid w:val="00FD46F9"/>
    <w:rsid w:val="00FD4B70"/>
    <w:rsid w:val="00FD4CEB"/>
    <w:rsid w:val="00FD5ADD"/>
    <w:rsid w:val="00FD617D"/>
    <w:rsid w:val="00FD651F"/>
    <w:rsid w:val="00FD6679"/>
    <w:rsid w:val="00FD6F4D"/>
    <w:rsid w:val="00FD7036"/>
    <w:rsid w:val="00FD7BE9"/>
    <w:rsid w:val="00FE07AA"/>
    <w:rsid w:val="00FE0CF6"/>
    <w:rsid w:val="00FE1044"/>
    <w:rsid w:val="00FE1260"/>
    <w:rsid w:val="00FE1796"/>
    <w:rsid w:val="00FE18C7"/>
    <w:rsid w:val="00FE1901"/>
    <w:rsid w:val="00FE27B1"/>
    <w:rsid w:val="00FE349B"/>
    <w:rsid w:val="00FE36DE"/>
    <w:rsid w:val="00FE3C09"/>
    <w:rsid w:val="00FE4382"/>
    <w:rsid w:val="00FE44B9"/>
    <w:rsid w:val="00FE62C9"/>
    <w:rsid w:val="00FE67DE"/>
    <w:rsid w:val="00FE6870"/>
    <w:rsid w:val="00FE7984"/>
    <w:rsid w:val="00FE7C84"/>
    <w:rsid w:val="00FF0042"/>
    <w:rsid w:val="00FF071A"/>
    <w:rsid w:val="00FF0BB7"/>
    <w:rsid w:val="00FF15C6"/>
    <w:rsid w:val="00FF1637"/>
    <w:rsid w:val="00FF1750"/>
    <w:rsid w:val="00FF19C1"/>
    <w:rsid w:val="00FF1E57"/>
    <w:rsid w:val="00FF216D"/>
    <w:rsid w:val="00FF2AE7"/>
    <w:rsid w:val="00FF339C"/>
    <w:rsid w:val="00FF3E60"/>
    <w:rsid w:val="00FF4457"/>
    <w:rsid w:val="00FF4561"/>
    <w:rsid w:val="00FF45E9"/>
    <w:rsid w:val="00FF4787"/>
    <w:rsid w:val="00FF4CDF"/>
    <w:rsid w:val="00FF4DF1"/>
    <w:rsid w:val="00FF5D1F"/>
    <w:rsid w:val="00FF68C7"/>
    <w:rsid w:val="00FF7189"/>
    <w:rsid w:val="00FF7814"/>
    <w:rsid w:val="00FF7B0E"/>
    <w:rsid w:val="010D6339"/>
    <w:rsid w:val="01429510"/>
    <w:rsid w:val="017C678A"/>
    <w:rsid w:val="019A2F66"/>
    <w:rsid w:val="019D7DAF"/>
    <w:rsid w:val="01C70A2B"/>
    <w:rsid w:val="01CA326F"/>
    <w:rsid w:val="01DC583E"/>
    <w:rsid w:val="01DEBD30"/>
    <w:rsid w:val="01F31C45"/>
    <w:rsid w:val="022672C5"/>
    <w:rsid w:val="023D612E"/>
    <w:rsid w:val="026F9E99"/>
    <w:rsid w:val="02817454"/>
    <w:rsid w:val="02894D65"/>
    <w:rsid w:val="02B6AFC5"/>
    <w:rsid w:val="02D1B9F1"/>
    <w:rsid w:val="02D94934"/>
    <w:rsid w:val="02DB7DBF"/>
    <w:rsid w:val="02E69860"/>
    <w:rsid w:val="02F7F106"/>
    <w:rsid w:val="0356F3F0"/>
    <w:rsid w:val="035BA085"/>
    <w:rsid w:val="0380EC78"/>
    <w:rsid w:val="03B1EDAB"/>
    <w:rsid w:val="03BF7DDE"/>
    <w:rsid w:val="03D2C522"/>
    <w:rsid w:val="03DC776A"/>
    <w:rsid w:val="03EE637B"/>
    <w:rsid w:val="04027B91"/>
    <w:rsid w:val="04691607"/>
    <w:rsid w:val="047BE6D0"/>
    <w:rsid w:val="0487AD5B"/>
    <w:rsid w:val="048B67A4"/>
    <w:rsid w:val="04AF4B2A"/>
    <w:rsid w:val="04BD6397"/>
    <w:rsid w:val="0524B461"/>
    <w:rsid w:val="0525D0D1"/>
    <w:rsid w:val="05394C6B"/>
    <w:rsid w:val="053C560A"/>
    <w:rsid w:val="0553ABF0"/>
    <w:rsid w:val="056A41BA"/>
    <w:rsid w:val="05767CDD"/>
    <w:rsid w:val="059F1314"/>
    <w:rsid w:val="05A1CDA5"/>
    <w:rsid w:val="05A94046"/>
    <w:rsid w:val="05D11604"/>
    <w:rsid w:val="05EB85E1"/>
    <w:rsid w:val="062457FE"/>
    <w:rsid w:val="064FBE34"/>
    <w:rsid w:val="06555F3F"/>
    <w:rsid w:val="065560DF"/>
    <w:rsid w:val="067A6595"/>
    <w:rsid w:val="06ABDBF8"/>
    <w:rsid w:val="06BFB490"/>
    <w:rsid w:val="06C706EE"/>
    <w:rsid w:val="070B470C"/>
    <w:rsid w:val="0720C38F"/>
    <w:rsid w:val="0722E772"/>
    <w:rsid w:val="073CB118"/>
    <w:rsid w:val="077BFDD7"/>
    <w:rsid w:val="07955D37"/>
    <w:rsid w:val="07A32C6A"/>
    <w:rsid w:val="07ACAD23"/>
    <w:rsid w:val="07B72439"/>
    <w:rsid w:val="07CE5E25"/>
    <w:rsid w:val="07D44058"/>
    <w:rsid w:val="08137221"/>
    <w:rsid w:val="082E738B"/>
    <w:rsid w:val="0846324C"/>
    <w:rsid w:val="088128AB"/>
    <w:rsid w:val="08A7C738"/>
    <w:rsid w:val="08B98FBF"/>
    <w:rsid w:val="08CD2DB5"/>
    <w:rsid w:val="090126D8"/>
    <w:rsid w:val="090841AF"/>
    <w:rsid w:val="0935E18D"/>
    <w:rsid w:val="094AEC9A"/>
    <w:rsid w:val="0996B4D6"/>
    <w:rsid w:val="09A2A02C"/>
    <w:rsid w:val="09B725F7"/>
    <w:rsid w:val="09DEF725"/>
    <w:rsid w:val="0A00C37E"/>
    <w:rsid w:val="0A25C48F"/>
    <w:rsid w:val="0A3B7B2E"/>
    <w:rsid w:val="0A890ED5"/>
    <w:rsid w:val="0AC0071B"/>
    <w:rsid w:val="0AC1545E"/>
    <w:rsid w:val="0AC1C25C"/>
    <w:rsid w:val="0ACF0240"/>
    <w:rsid w:val="0AE6E924"/>
    <w:rsid w:val="0AE7C162"/>
    <w:rsid w:val="0B36C782"/>
    <w:rsid w:val="0B790E45"/>
    <w:rsid w:val="0B7BC5C5"/>
    <w:rsid w:val="0B7F1E2F"/>
    <w:rsid w:val="0B95D087"/>
    <w:rsid w:val="0BB52AC9"/>
    <w:rsid w:val="0BC64448"/>
    <w:rsid w:val="0BCE0011"/>
    <w:rsid w:val="0BD97732"/>
    <w:rsid w:val="0BE67847"/>
    <w:rsid w:val="0BE77890"/>
    <w:rsid w:val="0BEB7F09"/>
    <w:rsid w:val="0C01B587"/>
    <w:rsid w:val="0C3283BB"/>
    <w:rsid w:val="0C39FB3F"/>
    <w:rsid w:val="0C430040"/>
    <w:rsid w:val="0C780BBF"/>
    <w:rsid w:val="0CAD1DB4"/>
    <w:rsid w:val="0CD37B07"/>
    <w:rsid w:val="0CDC13D5"/>
    <w:rsid w:val="0CFA7798"/>
    <w:rsid w:val="0D0240E3"/>
    <w:rsid w:val="0D5CF130"/>
    <w:rsid w:val="0D7024C8"/>
    <w:rsid w:val="0DCC3BB6"/>
    <w:rsid w:val="0DFA5BAD"/>
    <w:rsid w:val="0E12B376"/>
    <w:rsid w:val="0E3883BF"/>
    <w:rsid w:val="0E8749DA"/>
    <w:rsid w:val="0EC6F72D"/>
    <w:rsid w:val="0F11C68E"/>
    <w:rsid w:val="0F1E081F"/>
    <w:rsid w:val="0F32C75D"/>
    <w:rsid w:val="0F52D798"/>
    <w:rsid w:val="0F9D7BEF"/>
    <w:rsid w:val="0FB74C1A"/>
    <w:rsid w:val="0FF76D9B"/>
    <w:rsid w:val="10124C82"/>
    <w:rsid w:val="101D0E08"/>
    <w:rsid w:val="1044AF39"/>
    <w:rsid w:val="109661B2"/>
    <w:rsid w:val="109B5001"/>
    <w:rsid w:val="10C3DAB1"/>
    <w:rsid w:val="10D19C64"/>
    <w:rsid w:val="10F7EF89"/>
    <w:rsid w:val="110F3DFB"/>
    <w:rsid w:val="1114E97F"/>
    <w:rsid w:val="1134644D"/>
    <w:rsid w:val="1142DDE5"/>
    <w:rsid w:val="11548F74"/>
    <w:rsid w:val="1162C8D1"/>
    <w:rsid w:val="1168FB9B"/>
    <w:rsid w:val="116C1078"/>
    <w:rsid w:val="11BE38C3"/>
    <w:rsid w:val="11DAB398"/>
    <w:rsid w:val="120BD014"/>
    <w:rsid w:val="120CDA79"/>
    <w:rsid w:val="121D00E4"/>
    <w:rsid w:val="1240A631"/>
    <w:rsid w:val="12438F2A"/>
    <w:rsid w:val="1250BAB2"/>
    <w:rsid w:val="12626CD5"/>
    <w:rsid w:val="128DDE27"/>
    <w:rsid w:val="128F5A34"/>
    <w:rsid w:val="129498CB"/>
    <w:rsid w:val="129AB795"/>
    <w:rsid w:val="12A289EB"/>
    <w:rsid w:val="12B242A5"/>
    <w:rsid w:val="12B95703"/>
    <w:rsid w:val="12E6AF2A"/>
    <w:rsid w:val="12FB4C8E"/>
    <w:rsid w:val="1314EC6B"/>
    <w:rsid w:val="1346CF5D"/>
    <w:rsid w:val="1351582A"/>
    <w:rsid w:val="1367946D"/>
    <w:rsid w:val="139C193F"/>
    <w:rsid w:val="13C4CA06"/>
    <w:rsid w:val="13C548A6"/>
    <w:rsid w:val="13F22979"/>
    <w:rsid w:val="13F6B21E"/>
    <w:rsid w:val="13FDD52F"/>
    <w:rsid w:val="140978B7"/>
    <w:rsid w:val="140E2B13"/>
    <w:rsid w:val="1418FB27"/>
    <w:rsid w:val="141921E5"/>
    <w:rsid w:val="142BB50E"/>
    <w:rsid w:val="144EF6D9"/>
    <w:rsid w:val="147EDB5B"/>
    <w:rsid w:val="14823DD6"/>
    <w:rsid w:val="1498AFA6"/>
    <w:rsid w:val="14A29FAA"/>
    <w:rsid w:val="14A62441"/>
    <w:rsid w:val="14C3B5F7"/>
    <w:rsid w:val="1553AF8F"/>
    <w:rsid w:val="1562AD74"/>
    <w:rsid w:val="15645922"/>
    <w:rsid w:val="1590669A"/>
    <w:rsid w:val="159CB48A"/>
    <w:rsid w:val="15DBB7A0"/>
    <w:rsid w:val="15E4DD2F"/>
    <w:rsid w:val="161AA5A9"/>
    <w:rsid w:val="16D013C8"/>
    <w:rsid w:val="17081995"/>
    <w:rsid w:val="171227B6"/>
    <w:rsid w:val="173E7ABD"/>
    <w:rsid w:val="17563FA2"/>
    <w:rsid w:val="175E3E3A"/>
    <w:rsid w:val="177458AF"/>
    <w:rsid w:val="1780179C"/>
    <w:rsid w:val="178335C3"/>
    <w:rsid w:val="17874EA7"/>
    <w:rsid w:val="17AFE28D"/>
    <w:rsid w:val="17F7C072"/>
    <w:rsid w:val="181EBC85"/>
    <w:rsid w:val="18665236"/>
    <w:rsid w:val="18688C53"/>
    <w:rsid w:val="189C6A13"/>
    <w:rsid w:val="18B750ED"/>
    <w:rsid w:val="18BDBED0"/>
    <w:rsid w:val="18BE7464"/>
    <w:rsid w:val="18C4279C"/>
    <w:rsid w:val="18CD95D9"/>
    <w:rsid w:val="18D5E57F"/>
    <w:rsid w:val="18E12AEE"/>
    <w:rsid w:val="18E6234C"/>
    <w:rsid w:val="18F7650B"/>
    <w:rsid w:val="19207FE6"/>
    <w:rsid w:val="19AB966F"/>
    <w:rsid w:val="19ABB4A6"/>
    <w:rsid w:val="19B4A096"/>
    <w:rsid w:val="19CEA555"/>
    <w:rsid w:val="19D9A84A"/>
    <w:rsid w:val="19EA0CF3"/>
    <w:rsid w:val="1A225001"/>
    <w:rsid w:val="1A330449"/>
    <w:rsid w:val="1A4BB9C2"/>
    <w:rsid w:val="1A5F86B3"/>
    <w:rsid w:val="1ABF291B"/>
    <w:rsid w:val="1ACBB1F7"/>
    <w:rsid w:val="1AF14790"/>
    <w:rsid w:val="1B2D2895"/>
    <w:rsid w:val="1B316F90"/>
    <w:rsid w:val="1B395ADB"/>
    <w:rsid w:val="1B3EE1A9"/>
    <w:rsid w:val="1B920DE4"/>
    <w:rsid w:val="1BA3B6BB"/>
    <w:rsid w:val="1BC9409F"/>
    <w:rsid w:val="1BFB1307"/>
    <w:rsid w:val="1C4015D0"/>
    <w:rsid w:val="1C61F427"/>
    <w:rsid w:val="1C8B75F7"/>
    <w:rsid w:val="1C8B9C26"/>
    <w:rsid w:val="1C9BE777"/>
    <w:rsid w:val="1CCC9BB4"/>
    <w:rsid w:val="1CD43F0C"/>
    <w:rsid w:val="1CE0022F"/>
    <w:rsid w:val="1CE22AAA"/>
    <w:rsid w:val="1CE3B8E3"/>
    <w:rsid w:val="1CEC24B4"/>
    <w:rsid w:val="1CEE1314"/>
    <w:rsid w:val="1CFDF533"/>
    <w:rsid w:val="1D136307"/>
    <w:rsid w:val="1D185E5D"/>
    <w:rsid w:val="1D78C236"/>
    <w:rsid w:val="1D97AD26"/>
    <w:rsid w:val="1E457F1E"/>
    <w:rsid w:val="1E4A6846"/>
    <w:rsid w:val="1E6345DA"/>
    <w:rsid w:val="1E8F84E0"/>
    <w:rsid w:val="1E985DAA"/>
    <w:rsid w:val="1EA757A1"/>
    <w:rsid w:val="1EC40CD2"/>
    <w:rsid w:val="1EEC2ACF"/>
    <w:rsid w:val="1EEE49B0"/>
    <w:rsid w:val="1EFF0629"/>
    <w:rsid w:val="1F1730BD"/>
    <w:rsid w:val="1F1ED647"/>
    <w:rsid w:val="1F2021EC"/>
    <w:rsid w:val="1F7ACA28"/>
    <w:rsid w:val="1F7F6BCF"/>
    <w:rsid w:val="1F8017B4"/>
    <w:rsid w:val="1F881B02"/>
    <w:rsid w:val="1F918B39"/>
    <w:rsid w:val="1FA978C4"/>
    <w:rsid w:val="1FC55CD9"/>
    <w:rsid w:val="1FDF758A"/>
    <w:rsid w:val="20123987"/>
    <w:rsid w:val="2020BC3F"/>
    <w:rsid w:val="205B0518"/>
    <w:rsid w:val="2067E60E"/>
    <w:rsid w:val="20B26CE4"/>
    <w:rsid w:val="20D7FD68"/>
    <w:rsid w:val="20D836BD"/>
    <w:rsid w:val="213B33A7"/>
    <w:rsid w:val="2178E3AF"/>
    <w:rsid w:val="21EF188C"/>
    <w:rsid w:val="21F0A069"/>
    <w:rsid w:val="21F448F8"/>
    <w:rsid w:val="22058836"/>
    <w:rsid w:val="221E9340"/>
    <w:rsid w:val="222A9544"/>
    <w:rsid w:val="2235A62D"/>
    <w:rsid w:val="2245857C"/>
    <w:rsid w:val="224ADD57"/>
    <w:rsid w:val="22843B1F"/>
    <w:rsid w:val="2294A5CC"/>
    <w:rsid w:val="229E7867"/>
    <w:rsid w:val="22A8862D"/>
    <w:rsid w:val="22AB90F3"/>
    <w:rsid w:val="234AC58C"/>
    <w:rsid w:val="234B2917"/>
    <w:rsid w:val="2356C13F"/>
    <w:rsid w:val="2359BB4E"/>
    <w:rsid w:val="238C101F"/>
    <w:rsid w:val="23928DD9"/>
    <w:rsid w:val="23962341"/>
    <w:rsid w:val="23D83E0D"/>
    <w:rsid w:val="23E6C86A"/>
    <w:rsid w:val="2462CB85"/>
    <w:rsid w:val="24B6EBAB"/>
    <w:rsid w:val="24CC7932"/>
    <w:rsid w:val="24D308CF"/>
    <w:rsid w:val="24EA32CC"/>
    <w:rsid w:val="25014E91"/>
    <w:rsid w:val="2516C467"/>
    <w:rsid w:val="25256932"/>
    <w:rsid w:val="255E73C2"/>
    <w:rsid w:val="256F7B73"/>
    <w:rsid w:val="257800EA"/>
    <w:rsid w:val="257BA3FF"/>
    <w:rsid w:val="25A3DDA2"/>
    <w:rsid w:val="25D50236"/>
    <w:rsid w:val="25DA3868"/>
    <w:rsid w:val="25F23839"/>
    <w:rsid w:val="261D9162"/>
    <w:rsid w:val="2679A84B"/>
    <w:rsid w:val="267C8306"/>
    <w:rsid w:val="268EA243"/>
    <w:rsid w:val="26A807AC"/>
    <w:rsid w:val="26C5254E"/>
    <w:rsid w:val="26E3ABBF"/>
    <w:rsid w:val="271430EB"/>
    <w:rsid w:val="2745A9FA"/>
    <w:rsid w:val="277C82D9"/>
    <w:rsid w:val="27B9E6D1"/>
    <w:rsid w:val="27DDE64D"/>
    <w:rsid w:val="27FDE5D9"/>
    <w:rsid w:val="27FF63AC"/>
    <w:rsid w:val="2835865F"/>
    <w:rsid w:val="283B22FD"/>
    <w:rsid w:val="286745FA"/>
    <w:rsid w:val="2872A862"/>
    <w:rsid w:val="288D801E"/>
    <w:rsid w:val="2893401D"/>
    <w:rsid w:val="28CF8E03"/>
    <w:rsid w:val="28D3DB07"/>
    <w:rsid w:val="28E2CAA9"/>
    <w:rsid w:val="28E64099"/>
    <w:rsid w:val="290188B1"/>
    <w:rsid w:val="2919981B"/>
    <w:rsid w:val="292E9DAF"/>
    <w:rsid w:val="29427747"/>
    <w:rsid w:val="2950BEC4"/>
    <w:rsid w:val="2965F759"/>
    <w:rsid w:val="297B622F"/>
    <w:rsid w:val="299628D3"/>
    <w:rsid w:val="29D3DE7B"/>
    <w:rsid w:val="29DA6880"/>
    <w:rsid w:val="29DF2F0F"/>
    <w:rsid w:val="29E7F83D"/>
    <w:rsid w:val="2AB6F375"/>
    <w:rsid w:val="2AE7E626"/>
    <w:rsid w:val="2B10627C"/>
    <w:rsid w:val="2B1D214A"/>
    <w:rsid w:val="2B592B3E"/>
    <w:rsid w:val="2B5F780A"/>
    <w:rsid w:val="2B6D5ED7"/>
    <w:rsid w:val="2B797660"/>
    <w:rsid w:val="2B9FD88F"/>
    <w:rsid w:val="2BB53043"/>
    <w:rsid w:val="2BC2BAE4"/>
    <w:rsid w:val="2BCC491F"/>
    <w:rsid w:val="2C0C06EA"/>
    <w:rsid w:val="2C0F4694"/>
    <w:rsid w:val="2C52B69D"/>
    <w:rsid w:val="2C6F9EF4"/>
    <w:rsid w:val="2C7F8C5A"/>
    <w:rsid w:val="2C95F0B3"/>
    <w:rsid w:val="2C9A4324"/>
    <w:rsid w:val="2CAB3720"/>
    <w:rsid w:val="2CAE6F4B"/>
    <w:rsid w:val="2CF33EB0"/>
    <w:rsid w:val="2D02D9C2"/>
    <w:rsid w:val="2D0A620C"/>
    <w:rsid w:val="2D0DC6EC"/>
    <w:rsid w:val="2D249F07"/>
    <w:rsid w:val="2D3F5F02"/>
    <w:rsid w:val="2D599F30"/>
    <w:rsid w:val="2D7CCFC7"/>
    <w:rsid w:val="2D86E08D"/>
    <w:rsid w:val="2DBDD9C1"/>
    <w:rsid w:val="2DE145C7"/>
    <w:rsid w:val="2E044DD0"/>
    <w:rsid w:val="2E2B3DE8"/>
    <w:rsid w:val="2E48FEC1"/>
    <w:rsid w:val="2EA71E7D"/>
    <w:rsid w:val="2EC151D4"/>
    <w:rsid w:val="2EE027CC"/>
    <w:rsid w:val="2EF41967"/>
    <w:rsid w:val="2F1D8992"/>
    <w:rsid w:val="2F2AD0F1"/>
    <w:rsid w:val="2F5116FF"/>
    <w:rsid w:val="2F565AC7"/>
    <w:rsid w:val="2F8B900E"/>
    <w:rsid w:val="2FB07C40"/>
    <w:rsid w:val="2FCA3628"/>
    <w:rsid w:val="2FE11B15"/>
    <w:rsid w:val="2FE38988"/>
    <w:rsid w:val="2FEC1D83"/>
    <w:rsid w:val="2FF95ECD"/>
    <w:rsid w:val="3048AF8E"/>
    <w:rsid w:val="304D16CC"/>
    <w:rsid w:val="306CC443"/>
    <w:rsid w:val="30837039"/>
    <w:rsid w:val="308D461C"/>
    <w:rsid w:val="30A3060E"/>
    <w:rsid w:val="30BB9CC8"/>
    <w:rsid w:val="310B4D37"/>
    <w:rsid w:val="31256FA2"/>
    <w:rsid w:val="3155B5F9"/>
    <w:rsid w:val="3157505F"/>
    <w:rsid w:val="31632F8C"/>
    <w:rsid w:val="3189F104"/>
    <w:rsid w:val="319848C1"/>
    <w:rsid w:val="31A1AC9E"/>
    <w:rsid w:val="31B30BCD"/>
    <w:rsid w:val="3208FFE4"/>
    <w:rsid w:val="32094484"/>
    <w:rsid w:val="323587C1"/>
    <w:rsid w:val="32531BAA"/>
    <w:rsid w:val="327AED8A"/>
    <w:rsid w:val="327FCD0A"/>
    <w:rsid w:val="32A7BFDF"/>
    <w:rsid w:val="32C92255"/>
    <w:rsid w:val="32ED876F"/>
    <w:rsid w:val="32EFD1DE"/>
    <w:rsid w:val="336CC570"/>
    <w:rsid w:val="336FB887"/>
    <w:rsid w:val="3376B6E8"/>
    <w:rsid w:val="33935843"/>
    <w:rsid w:val="3396947F"/>
    <w:rsid w:val="339F21A6"/>
    <w:rsid w:val="33CA636B"/>
    <w:rsid w:val="33E7A2F0"/>
    <w:rsid w:val="33F2B32B"/>
    <w:rsid w:val="34033BE7"/>
    <w:rsid w:val="3427FAC3"/>
    <w:rsid w:val="342F0D5F"/>
    <w:rsid w:val="343BE7AE"/>
    <w:rsid w:val="343C0087"/>
    <w:rsid w:val="34412981"/>
    <w:rsid w:val="344AA6FF"/>
    <w:rsid w:val="344C97DD"/>
    <w:rsid w:val="34579304"/>
    <w:rsid w:val="345B52F9"/>
    <w:rsid w:val="348D408C"/>
    <w:rsid w:val="34983265"/>
    <w:rsid w:val="34D4FE3E"/>
    <w:rsid w:val="352F460C"/>
    <w:rsid w:val="353D7D8B"/>
    <w:rsid w:val="353E4F69"/>
    <w:rsid w:val="3577FB69"/>
    <w:rsid w:val="3584A9D6"/>
    <w:rsid w:val="358BE3ED"/>
    <w:rsid w:val="35A40691"/>
    <w:rsid w:val="35BF19FE"/>
    <w:rsid w:val="36081F8B"/>
    <w:rsid w:val="364DE3C4"/>
    <w:rsid w:val="36528A69"/>
    <w:rsid w:val="365B9961"/>
    <w:rsid w:val="367277B2"/>
    <w:rsid w:val="367E1922"/>
    <w:rsid w:val="3686262F"/>
    <w:rsid w:val="368AB765"/>
    <w:rsid w:val="369A2167"/>
    <w:rsid w:val="36DF6446"/>
    <w:rsid w:val="36E7D45A"/>
    <w:rsid w:val="372B5B49"/>
    <w:rsid w:val="3734F1DA"/>
    <w:rsid w:val="374E4C4C"/>
    <w:rsid w:val="3752825C"/>
    <w:rsid w:val="379A8D72"/>
    <w:rsid w:val="37D4B05B"/>
    <w:rsid w:val="38069789"/>
    <w:rsid w:val="381CB25F"/>
    <w:rsid w:val="382F2D40"/>
    <w:rsid w:val="3832252B"/>
    <w:rsid w:val="3843044E"/>
    <w:rsid w:val="3886D8D6"/>
    <w:rsid w:val="388FD67C"/>
    <w:rsid w:val="38A0EA78"/>
    <w:rsid w:val="38B214C0"/>
    <w:rsid w:val="38C3FBC4"/>
    <w:rsid w:val="39419A18"/>
    <w:rsid w:val="397555FE"/>
    <w:rsid w:val="39B2CA64"/>
    <w:rsid w:val="39E13C2C"/>
    <w:rsid w:val="39F655FE"/>
    <w:rsid w:val="3A01696E"/>
    <w:rsid w:val="3A13B4C6"/>
    <w:rsid w:val="3A664C79"/>
    <w:rsid w:val="3A7CDC4C"/>
    <w:rsid w:val="3A7EED3D"/>
    <w:rsid w:val="3A9D8FCA"/>
    <w:rsid w:val="3A9E1751"/>
    <w:rsid w:val="3AA0E771"/>
    <w:rsid w:val="3AC763B7"/>
    <w:rsid w:val="3AD7A2E1"/>
    <w:rsid w:val="3B0B5C58"/>
    <w:rsid w:val="3B2C755D"/>
    <w:rsid w:val="3B512FFC"/>
    <w:rsid w:val="3B708B78"/>
    <w:rsid w:val="3B7D5C17"/>
    <w:rsid w:val="3B7EF39B"/>
    <w:rsid w:val="3B9642A2"/>
    <w:rsid w:val="3BB9D6BC"/>
    <w:rsid w:val="3BC170DD"/>
    <w:rsid w:val="3BC4EC18"/>
    <w:rsid w:val="3BDF4C8F"/>
    <w:rsid w:val="3BE27420"/>
    <w:rsid w:val="3C028914"/>
    <w:rsid w:val="3C3ED3AA"/>
    <w:rsid w:val="3C424C44"/>
    <w:rsid w:val="3C43EACF"/>
    <w:rsid w:val="3C48B271"/>
    <w:rsid w:val="3C53C2D2"/>
    <w:rsid w:val="3C5A24C0"/>
    <w:rsid w:val="3C6F53CC"/>
    <w:rsid w:val="3C8DFD86"/>
    <w:rsid w:val="3CBFFEB0"/>
    <w:rsid w:val="3CC40A6B"/>
    <w:rsid w:val="3CFE6E75"/>
    <w:rsid w:val="3D009B87"/>
    <w:rsid w:val="3D13458F"/>
    <w:rsid w:val="3D267A91"/>
    <w:rsid w:val="3D2E0431"/>
    <w:rsid w:val="3D5654AF"/>
    <w:rsid w:val="3D768D80"/>
    <w:rsid w:val="3D920730"/>
    <w:rsid w:val="3DEB8680"/>
    <w:rsid w:val="3E057FB9"/>
    <w:rsid w:val="3E249FE4"/>
    <w:rsid w:val="3E3A401D"/>
    <w:rsid w:val="3E3BE3C4"/>
    <w:rsid w:val="3E43E2C9"/>
    <w:rsid w:val="3E49CF09"/>
    <w:rsid w:val="3E5DA1C0"/>
    <w:rsid w:val="3EB0BE86"/>
    <w:rsid w:val="3EE00285"/>
    <w:rsid w:val="3EEB1E8D"/>
    <w:rsid w:val="3EFA454C"/>
    <w:rsid w:val="3F5A649E"/>
    <w:rsid w:val="3F6F96B7"/>
    <w:rsid w:val="3F81546C"/>
    <w:rsid w:val="3FD5EBAB"/>
    <w:rsid w:val="3FF39CC9"/>
    <w:rsid w:val="4011E420"/>
    <w:rsid w:val="40234C1C"/>
    <w:rsid w:val="406F6A3E"/>
    <w:rsid w:val="4099E268"/>
    <w:rsid w:val="40E3656B"/>
    <w:rsid w:val="4121183C"/>
    <w:rsid w:val="412E844F"/>
    <w:rsid w:val="4161FA9C"/>
    <w:rsid w:val="41A0F37D"/>
    <w:rsid w:val="41E8700E"/>
    <w:rsid w:val="4219A78A"/>
    <w:rsid w:val="422FC94D"/>
    <w:rsid w:val="4239DDA0"/>
    <w:rsid w:val="42683A4C"/>
    <w:rsid w:val="4271FF28"/>
    <w:rsid w:val="428F0750"/>
    <w:rsid w:val="42C3F0E5"/>
    <w:rsid w:val="42F74B95"/>
    <w:rsid w:val="42F85E01"/>
    <w:rsid w:val="430A8AEA"/>
    <w:rsid w:val="430CAA96"/>
    <w:rsid w:val="4325DA70"/>
    <w:rsid w:val="4355B66E"/>
    <w:rsid w:val="438BD1CF"/>
    <w:rsid w:val="43AB2BDC"/>
    <w:rsid w:val="43B1F11F"/>
    <w:rsid w:val="43B5E12D"/>
    <w:rsid w:val="43B7F785"/>
    <w:rsid w:val="43C2253D"/>
    <w:rsid w:val="43DDFA29"/>
    <w:rsid w:val="43EE02D9"/>
    <w:rsid w:val="43F1D2AD"/>
    <w:rsid w:val="440CC48F"/>
    <w:rsid w:val="44162E72"/>
    <w:rsid w:val="444D8EE5"/>
    <w:rsid w:val="4456866E"/>
    <w:rsid w:val="4459ADDC"/>
    <w:rsid w:val="4464B704"/>
    <w:rsid w:val="446F51EA"/>
    <w:rsid w:val="44957326"/>
    <w:rsid w:val="44E6C0CE"/>
    <w:rsid w:val="44EB7BDF"/>
    <w:rsid w:val="44EBAE29"/>
    <w:rsid w:val="44F3033A"/>
    <w:rsid w:val="44FE6275"/>
    <w:rsid w:val="45391156"/>
    <w:rsid w:val="453B2694"/>
    <w:rsid w:val="454C80B8"/>
    <w:rsid w:val="456C4C18"/>
    <w:rsid w:val="45788FCE"/>
    <w:rsid w:val="458FE1F0"/>
    <w:rsid w:val="45B28088"/>
    <w:rsid w:val="45B2CDE9"/>
    <w:rsid w:val="45B6BD87"/>
    <w:rsid w:val="45BE22B1"/>
    <w:rsid w:val="45C786E4"/>
    <w:rsid w:val="460B0BD3"/>
    <w:rsid w:val="46202CB1"/>
    <w:rsid w:val="46678D9E"/>
    <w:rsid w:val="4682F771"/>
    <w:rsid w:val="469B771A"/>
    <w:rsid w:val="46A99A8F"/>
    <w:rsid w:val="46C1495C"/>
    <w:rsid w:val="46E8EBEB"/>
    <w:rsid w:val="46EA57AB"/>
    <w:rsid w:val="4713D2D6"/>
    <w:rsid w:val="47192567"/>
    <w:rsid w:val="47576611"/>
    <w:rsid w:val="475BB2A7"/>
    <w:rsid w:val="476B1308"/>
    <w:rsid w:val="4782F71D"/>
    <w:rsid w:val="47AE7843"/>
    <w:rsid w:val="47B20312"/>
    <w:rsid w:val="47B41AE7"/>
    <w:rsid w:val="47B47EFF"/>
    <w:rsid w:val="48250182"/>
    <w:rsid w:val="482F7E54"/>
    <w:rsid w:val="483218CE"/>
    <w:rsid w:val="4864DBB5"/>
    <w:rsid w:val="48746C68"/>
    <w:rsid w:val="4891F99C"/>
    <w:rsid w:val="48999AEC"/>
    <w:rsid w:val="489E0643"/>
    <w:rsid w:val="48D0D882"/>
    <w:rsid w:val="48D24568"/>
    <w:rsid w:val="48EFEBAA"/>
    <w:rsid w:val="48F108CB"/>
    <w:rsid w:val="490772FA"/>
    <w:rsid w:val="492B0D6A"/>
    <w:rsid w:val="49356293"/>
    <w:rsid w:val="4960B676"/>
    <w:rsid w:val="4962805D"/>
    <w:rsid w:val="496CBD31"/>
    <w:rsid w:val="4971DBF8"/>
    <w:rsid w:val="49840D64"/>
    <w:rsid w:val="49A90584"/>
    <w:rsid w:val="49B4C684"/>
    <w:rsid w:val="49BCB9E1"/>
    <w:rsid w:val="49BD9067"/>
    <w:rsid w:val="49EB2B7B"/>
    <w:rsid w:val="49F1DE96"/>
    <w:rsid w:val="4A0799AD"/>
    <w:rsid w:val="4A1E8290"/>
    <w:rsid w:val="4A6D786F"/>
    <w:rsid w:val="4A7ABCAE"/>
    <w:rsid w:val="4AF3CB8E"/>
    <w:rsid w:val="4B394D30"/>
    <w:rsid w:val="4B4636E6"/>
    <w:rsid w:val="4B5E1C0F"/>
    <w:rsid w:val="4B94B056"/>
    <w:rsid w:val="4BCCBB7E"/>
    <w:rsid w:val="4BDC5F75"/>
    <w:rsid w:val="4C25A36A"/>
    <w:rsid w:val="4C3031D9"/>
    <w:rsid w:val="4C391534"/>
    <w:rsid w:val="4C4E095D"/>
    <w:rsid w:val="4C6D7417"/>
    <w:rsid w:val="4C92585D"/>
    <w:rsid w:val="4CEFC520"/>
    <w:rsid w:val="4D14FB83"/>
    <w:rsid w:val="4D2E00ED"/>
    <w:rsid w:val="4D4979C5"/>
    <w:rsid w:val="4D5E1792"/>
    <w:rsid w:val="4E4DF5AF"/>
    <w:rsid w:val="4E84D80F"/>
    <w:rsid w:val="4E86D518"/>
    <w:rsid w:val="4E945639"/>
    <w:rsid w:val="4EDBB825"/>
    <w:rsid w:val="4EE1D413"/>
    <w:rsid w:val="4EE9BC70"/>
    <w:rsid w:val="4F1CB5E0"/>
    <w:rsid w:val="4F2B4B14"/>
    <w:rsid w:val="4F3462C9"/>
    <w:rsid w:val="4F8B077C"/>
    <w:rsid w:val="4F9257BB"/>
    <w:rsid w:val="4FB3DCE5"/>
    <w:rsid w:val="4FE8BC0F"/>
    <w:rsid w:val="50066BDF"/>
    <w:rsid w:val="50159917"/>
    <w:rsid w:val="501D8DC1"/>
    <w:rsid w:val="502ADF99"/>
    <w:rsid w:val="5035F401"/>
    <w:rsid w:val="5046D8E3"/>
    <w:rsid w:val="505A264A"/>
    <w:rsid w:val="505C9880"/>
    <w:rsid w:val="50875FE4"/>
    <w:rsid w:val="50C7FF92"/>
    <w:rsid w:val="50E353AF"/>
    <w:rsid w:val="50F45200"/>
    <w:rsid w:val="5116D7B1"/>
    <w:rsid w:val="517CE5F0"/>
    <w:rsid w:val="5180343E"/>
    <w:rsid w:val="51B30B67"/>
    <w:rsid w:val="51B48190"/>
    <w:rsid w:val="51D69E6B"/>
    <w:rsid w:val="51E68C6F"/>
    <w:rsid w:val="51E966D3"/>
    <w:rsid w:val="5217F265"/>
    <w:rsid w:val="521A5F40"/>
    <w:rsid w:val="5225A520"/>
    <w:rsid w:val="525E157C"/>
    <w:rsid w:val="526352B5"/>
    <w:rsid w:val="5269D23F"/>
    <w:rsid w:val="527832DE"/>
    <w:rsid w:val="52A4DF5A"/>
    <w:rsid w:val="52BEFB32"/>
    <w:rsid w:val="52DBEB89"/>
    <w:rsid w:val="52E8D109"/>
    <w:rsid w:val="532240FA"/>
    <w:rsid w:val="532D47F2"/>
    <w:rsid w:val="533CCBD4"/>
    <w:rsid w:val="5341DA8D"/>
    <w:rsid w:val="5381659F"/>
    <w:rsid w:val="53AEF2F7"/>
    <w:rsid w:val="53BB8D40"/>
    <w:rsid w:val="53D5F668"/>
    <w:rsid w:val="53DC7C83"/>
    <w:rsid w:val="53DDE408"/>
    <w:rsid w:val="53EEB72D"/>
    <w:rsid w:val="5415D8FC"/>
    <w:rsid w:val="54163A2B"/>
    <w:rsid w:val="541823BC"/>
    <w:rsid w:val="5427AD39"/>
    <w:rsid w:val="54485252"/>
    <w:rsid w:val="5450C26A"/>
    <w:rsid w:val="54ACB637"/>
    <w:rsid w:val="54D6EBE7"/>
    <w:rsid w:val="54D781A8"/>
    <w:rsid w:val="54D7CA1A"/>
    <w:rsid w:val="54ED4F45"/>
    <w:rsid w:val="5506E6AB"/>
    <w:rsid w:val="551A0BBB"/>
    <w:rsid w:val="554C8EC4"/>
    <w:rsid w:val="5561E240"/>
    <w:rsid w:val="556D9EDC"/>
    <w:rsid w:val="556FA9F0"/>
    <w:rsid w:val="55841BF3"/>
    <w:rsid w:val="55950377"/>
    <w:rsid w:val="559F8FA2"/>
    <w:rsid w:val="55CF75F5"/>
    <w:rsid w:val="560259F8"/>
    <w:rsid w:val="5604B1ED"/>
    <w:rsid w:val="5612EE47"/>
    <w:rsid w:val="56139A06"/>
    <w:rsid w:val="56200F7E"/>
    <w:rsid w:val="5624296B"/>
    <w:rsid w:val="565A17E4"/>
    <w:rsid w:val="5671076F"/>
    <w:rsid w:val="56A38D12"/>
    <w:rsid w:val="56C9A46A"/>
    <w:rsid w:val="57211867"/>
    <w:rsid w:val="572D10CC"/>
    <w:rsid w:val="576EC29A"/>
    <w:rsid w:val="577017F3"/>
    <w:rsid w:val="57705A28"/>
    <w:rsid w:val="577A521D"/>
    <w:rsid w:val="57A5FA48"/>
    <w:rsid w:val="57C1CAFB"/>
    <w:rsid w:val="57D27B9A"/>
    <w:rsid w:val="58384936"/>
    <w:rsid w:val="58446F35"/>
    <w:rsid w:val="585EF440"/>
    <w:rsid w:val="585F37E6"/>
    <w:rsid w:val="589EBB66"/>
    <w:rsid w:val="58B75F45"/>
    <w:rsid w:val="58BD6269"/>
    <w:rsid w:val="58D327DF"/>
    <w:rsid w:val="59077062"/>
    <w:rsid w:val="59508702"/>
    <w:rsid w:val="597A7AAB"/>
    <w:rsid w:val="598301C2"/>
    <w:rsid w:val="598FB98E"/>
    <w:rsid w:val="599FE515"/>
    <w:rsid w:val="5A1F8FEC"/>
    <w:rsid w:val="5A2F1A21"/>
    <w:rsid w:val="5A3E482F"/>
    <w:rsid w:val="5A96078C"/>
    <w:rsid w:val="5AAB8E13"/>
    <w:rsid w:val="5AEC62DA"/>
    <w:rsid w:val="5AF526D7"/>
    <w:rsid w:val="5B232E73"/>
    <w:rsid w:val="5B633C89"/>
    <w:rsid w:val="5B6A1E36"/>
    <w:rsid w:val="5B709C0F"/>
    <w:rsid w:val="5B72035B"/>
    <w:rsid w:val="5B78B932"/>
    <w:rsid w:val="5B84D649"/>
    <w:rsid w:val="5B92ED03"/>
    <w:rsid w:val="5BDE72E6"/>
    <w:rsid w:val="5C25A12B"/>
    <w:rsid w:val="5C4E6396"/>
    <w:rsid w:val="5C6CAAF5"/>
    <w:rsid w:val="5CAE3433"/>
    <w:rsid w:val="5CB89302"/>
    <w:rsid w:val="5CC1CA06"/>
    <w:rsid w:val="5CC40967"/>
    <w:rsid w:val="5CD293DB"/>
    <w:rsid w:val="5D02BE09"/>
    <w:rsid w:val="5D031763"/>
    <w:rsid w:val="5D18F181"/>
    <w:rsid w:val="5D537D4A"/>
    <w:rsid w:val="5D84C818"/>
    <w:rsid w:val="5D979042"/>
    <w:rsid w:val="5D9EABD7"/>
    <w:rsid w:val="5DD43A34"/>
    <w:rsid w:val="5E08AF4C"/>
    <w:rsid w:val="5E207E53"/>
    <w:rsid w:val="5E28B8C6"/>
    <w:rsid w:val="5E2AC6BC"/>
    <w:rsid w:val="5E510371"/>
    <w:rsid w:val="5E6BC472"/>
    <w:rsid w:val="5EA15CCD"/>
    <w:rsid w:val="5F3154E9"/>
    <w:rsid w:val="5F31AC43"/>
    <w:rsid w:val="5F38B938"/>
    <w:rsid w:val="5F4BF03F"/>
    <w:rsid w:val="5F72000B"/>
    <w:rsid w:val="5FB415DA"/>
    <w:rsid w:val="5FBF8605"/>
    <w:rsid w:val="5FC4D6F1"/>
    <w:rsid w:val="5FE97F5D"/>
    <w:rsid w:val="6031DD27"/>
    <w:rsid w:val="6037C477"/>
    <w:rsid w:val="605AC447"/>
    <w:rsid w:val="606D87F8"/>
    <w:rsid w:val="60722F2B"/>
    <w:rsid w:val="608C22FD"/>
    <w:rsid w:val="60D2E39B"/>
    <w:rsid w:val="60E1E97A"/>
    <w:rsid w:val="60E21F0F"/>
    <w:rsid w:val="60EAE794"/>
    <w:rsid w:val="60F9037D"/>
    <w:rsid w:val="60F9A902"/>
    <w:rsid w:val="61063805"/>
    <w:rsid w:val="611F8EA0"/>
    <w:rsid w:val="61217271"/>
    <w:rsid w:val="614BC230"/>
    <w:rsid w:val="61EFE14B"/>
    <w:rsid w:val="621DDB7A"/>
    <w:rsid w:val="621EC851"/>
    <w:rsid w:val="62384627"/>
    <w:rsid w:val="623ACCA2"/>
    <w:rsid w:val="62424596"/>
    <w:rsid w:val="624DA128"/>
    <w:rsid w:val="626733FE"/>
    <w:rsid w:val="627BF93D"/>
    <w:rsid w:val="628AFBAE"/>
    <w:rsid w:val="629F295B"/>
    <w:rsid w:val="62D86C74"/>
    <w:rsid w:val="63580914"/>
    <w:rsid w:val="63649E36"/>
    <w:rsid w:val="636B6220"/>
    <w:rsid w:val="638EC680"/>
    <w:rsid w:val="63DF3671"/>
    <w:rsid w:val="63E7616D"/>
    <w:rsid w:val="6408BE72"/>
    <w:rsid w:val="641B4357"/>
    <w:rsid w:val="6428D944"/>
    <w:rsid w:val="64651586"/>
    <w:rsid w:val="648265A2"/>
    <w:rsid w:val="64986A96"/>
    <w:rsid w:val="64F980E5"/>
    <w:rsid w:val="64FE115D"/>
    <w:rsid w:val="65091641"/>
    <w:rsid w:val="6517047D"/>
    <w:rsid w:val="653694F1"/>
    <w:rsid w:val="6540558F"/>
    <w:rsid w:val="655A160C"/>
    <w:rsid w:val="656D46D1"/>
    <w:rsid w:val="65868A60"/>
    <w:rsid w:val="65881A10"/>
    <w:rsid w:val="6599A38E"/>
    <w:rsid w:val="65C69282"/>
    <w:rsid w:val="65C9508E"/>
    <w:rsid w:val="65FB17F5"/>
    <w:rsid w:val="660A5F52"/>
    <w:rsid w:val="66483243"/>
    <w:rsid w:val="6686D3B3"/>
    <w:rsid w:val="66CF028D"/>
    <w:rsid w:val="670CF949"/>
    <w:rsid w:val="671426C2"/>
    <w:rsid w:val="67248A15"/>
    <w:rsid w:val="67253676"/>
    <w:rsid w:val="67433D53"/>
    <w:rsid w:val="6744DA6B"/>
    <w:rsid w:val="6747261B"/>
    <w:rsid w:val="677171D1"/>
    <w:rsid w:val="67744D3C"/>
    <w:rsid w:val="67A2450E"/>
    <w:rsid w:val="67A4EA04"/>
    <w:rsid w:val="67C9BFCD"/>
    <w:rsid w:val="67D75082"/>
    <w:rsid w:val="67E72796"/>
    <w:rsid w:val="67F4B790"/>
    <w:rsid w:val="68033E5B"/>
    <w:rsid w:val="68158CB1"/>
    <w:rsid w:val="6886C649"/>
    <w:rsid w:val="6897ED9D"/>
    <w:rsid w:val="68B0E19A"/>
    <w:rsid w:val="68B75F83"/>
    <w:rsid w:val="68C26F47"/>
    <w:rsid w:val="68FE987D"/>
    <w:rsid w:val="699E3565"/>
    <w:rsid w:val="69C71D6D"/>
    <w:rsid w:val="69D9D47F"/>
    <w:rsid w:val="69DC4C24"/>
    <w:rsid w:val="69E342DF"/>
    <w:rsid w:val="6A383135"/>
    <w:rsid w:val="6A387706"/>
    <w:rsid w:val="6A691123"/>
    <w:rsid w:val="6A843C35"/>
    <w:rsid w:val="6A8E7D08"/>
    <w:rsid w:val="6ABE4B97"/>
    <w:rsid w:val="6ADCB7AF"/>
    <w:rsid w:val="6AE17C6C"/>
    <w:rsid w:val="6AE63F9F"/>
    <w:rsid w:val="6AE92408"/>
    <w:rsid w:val="6B36A4C6"/>
    <w:rsid w:val="6B5263D8"/>
    <w:rsid w:val="6B6D929D"/>
    <w:rsid w:val="6B798801"/>
    <w:rsid w:val="6B7F5819"/>
    <w:rsid w:val="6B9B77B4"/>
    <w:rsid w:val="6BCBCD77"/>
    <w:rsid w:val="6C014065"/>
    <w:rsid w:val="6C0E03A9"/>
    <w:rsid w:val="6C480984"/>
    <w:rsid w:val="6C5DDA8F"/>
    <w:rsid w:val="6C697427"/>
    <w:rsid w:val="6C6B7136"/>
    <w:rsid w:val="6C78E447"/>
    <w:rsid w:val="6C9D0243"/>
    <w:rsid w:val="6CA6E156"/>
    <w:rsid w:val="6CF3F5EB"/>
    <w:rsid w:val="6CF50C82"/>
    <w:rsid w:val="6D2DD34C"/>
    <w:rsid w:val="6D49FC57"/>
    <w:rsid w:val="6D549AAE"/>
    <w:rsid w:val="6D58E7E3"/>
    <w:rsid w:val="6D5CAA93"/>
    <w:rsid w:val="6D5E1CDC"/>
    <w:rsid w:val="6D9C3A3C"/>
    <w:rsid w:val="6DC7920E"/>
    <w:rsid w:val="6DD2A18F"/>
    <w:rsid w:val="6DE29165"/>
    <w:rsid w:val="6E0069E2"/>
    <w:rsid w:val="6E879627"/>
    <w:rsid w:val="6E898885"/>
    <w:rsid w:val="6F20F075"/>
    <w:rsid w:val="6F37E59E"/>
    <w:rsid w:val="6F4B0BC3"/>
    <w:rsid w:val="6F5AED4C"/>
    <w:rsid w:val="6F653D2E"/>
    <w:rsid w:val="6F7D9B58"/>
    <w:rsid w:val="6F7F3ED9"/>
    <w:rsid w:val="6F9EEA4C"/>
    <w:rsid w:val="6FC054E0"/>
    <w:rsid w:val="6FC8D51E"/>
    <w:rsid w:val="6FD2C332"/>
    <w:rsid w:val="6FEEA277"/>
    <w:rsid w:val="6FEF92F2"/>
    <w:rsid w:val="6FEF9FDE"/>
    <w:rsid w:val="7002175C"/>
    <w:rsid w:val="701D3824"/>
    <w:rsid w:val="7040C625"/>
    <w:rsid w:val="704348A6"/>
    <w:rsid w:val="70448F77"/>
    <w:rsid w:val="70535414"/>
    <w:rsid w:val="70832E33"/>
    <w:rsid w:val="70858360"/>
    <w:rsid w:val="708F817E"/>
    <w:rsid w:val="70900457"/>
    <w:rsid w:val="7098438E"/>
    <w:rsid w:val="709856BE"/>
    <w:rsid w:val="70C0C3A4"/>
    <w:rsid w:val="70E41BFB"/>
    <w:rsid w:val="71321F33"/>
    <w:rsid w:val="713883FD"/>
    <w:rsid w:val="713F2F73"/>
    <w:rsid w:val="71517536"/>
    <w:rsid w:val="71C6BBD3"/>
    <w:rsid w:val="71D22875"/>
    <w:rsid w:val="71ECEC3D"/>
    <w:rsid w:val="7203DF76"/>
    <w:rsid w:val="720C4774"/>
    <w:rsid w:val="721A4CC7"/>
    <w:rsid w:val="7247EF8B"/>
    <w:rsid w:val="7257A699"/>
    <w:rsid w:val="7257E956"/>
    <w:rsid w:val="7265415F"/>
    <w:rsid w:val="72A25EDD"/>
    <w:rsid w:val="72C8A6AC"/>
    <w:rsid w:val="72DD5C5E"/>
    <w:rsid w:val="7314C99C"/>
    <w:rsid w:val="731D5572"/>
    <w:rsid w:val="7325A1AC"/>
    <w:rsid w:val="73261813"/>
    <w:rsid w:val="735D67C5"/>
    <w:rsid w:val="7365697F"/>
    <w:rsid w:val="73A4119E"/>
    <w:rsid w:val="73B16F6C"/>
    <w:rsid w:val="73DB3816"/>
    <w:rsid w:val="73F6EDF1"/>
    <w:rsid w:val="73FDF2B9"/>
    <w:rsid w:val="7445004B"/>
    <w:rsid w:val="745B909A"/>
    <w:rsid w:val="7480A152"/>
    <w:rsid w:val="748AFFFB"/>
    <w:rsid w:val="74ABFEDA"/>
    <w:rsid w:val="74B73041"/>
    <w:rsid w:val="74BB5AA1"/>
    <w:rsid w:val="74DE6A98"/>
    <w:rsid w:val="74F3934C"/>
    <w:rsid w:val="74F73A6D"/>
    <w:rsid w:val="74F8F508"/>
    <w:rsid w:val="750BB6B0"/>
    <w:rsid w:val="7517D823"/>
    <w:rsid w:val="754ADD45"/>
    <w:rsid w:val="75774802"/>
    <w:rsid w:val="75814CA3"/>
    <w:rsid w:val="7588AD3B"/>
    <w:rsid w:val="7598F47B"/>
    <w:rsid w:val="75B01CB9"/>
    <w:rsid w:val="75F89973"/>
    <w:rsid w:val="76047570"/>
    <w:rsid w:val="763F6D45"/>
    <w:rsid w:val="766A668D"/>
    <w:rsid w:val="767D4643"/>
    <w:rsid w:val="76B4F3DE"/>
    <w:rsid w:val="76F84A2C"/>
    <w:rsid w:val="77273F78"/>
    <w:rsid w:val="77333E1B"/>
    <w:rsid w:val="77580516"/>
    <w:rsid w:val="77710DA2"/>
    <w:rsid w:val="77757FF0"/>
    <w:rsid w:val="777C2DC7"/>
    <w:rsid w:val="778E84DF"/>
    <w:rsid w:val="779FF5F0"/>
    <w:rsid w:val="77BD92DB"/>
    <w:rsid w:val="77CCF1FB"/>
    <w:rsid w:val="77D48252"/>
    <w:rsid w:val="782247D1"/>
    <w:rsid w:val="785A6AC4"/>
    <w:rsid w:val="7870093E"/>
    <w:rsid w:val="78A8FEC1"/>
    <w:rsid w:val="78BDBF9A"/>
    <w:rsid w:val="790B2021"/>
    <w:rsid w:val="793F8A96"/>
    <w:rsid w:val="797AF661"/>
    <w:rsid w:val="7986187B"/>
    <w:rsid w:val="7987C0A2"/>
    <w:rsid w:val="7996308E"/>
    <w:rsid w:val="79ADD109"/>
    <w:rsid w:val="79E8A95B"/>
    <w:rsid w:val="7A0A325C"/>
    <w:rsid w:val="7A2FB650"/>
    <w:rsid w:val="7A34C8B3"/>
    <w:rsid w:val="7A5C22EF"/>
    <w:rsid w:val="7A703AFD"/>
    <w:rsid w:val="7AF3A0B9"/>
    <w:rsid w:val="7B00C229"/>
    <w:rsid w:val="7B11F3AE"/>
    <w:rsid w:val="7B32D36F"/>
    <w:rsid w:val="7B64335B"/>
    <w:rsid w:val="7BA2892C"/>
    <w:rsid w:val="7BA4D669"/>
    <w:rsid w:val="7BA9AD6E"/>
    <w:rsid w:val="7BAD2C9B"/>
    <w:rsid w:val="7C31BAE0"/>
    <w:rsid w:val="7CB1D9B9"/>
    <w:rsid w:val="7CB7A49A"/>
    <w:rsid w:val="7D1B517D"/>
    <w:rsid w:val="7D3BDE0E"/>
    <w:rsid w:val="7DB36765"/>
    <w:rsid w:val="7DC3A10B"/>
    <w:rsid w:val="7DC5E8A5"/>
    <w:rsid w:val="7DDB86C9"/>
    <w:rsid w:val="7DDFF1A6"/>
    <w:rsid w:val="7DF0AA53"/>
    <w:rsid w:val="7E1158BD"/>
    <w:rsid w:val="7E600C36"/>
    <w:rsid w:val="7EA5DBD2"/>
    <w:rsid w:val="7EAE8680"/>
    <w:rsid w:val="7EB311D2"/>
    <w:rsid w:val="7EC3E0BB"/>
    <w:rsid w:val="7EF36922"/>
    <w:rsid w:val="7EF96468"/>
    <w:rsid w:val="7F02E0D7"/>
    <w:rsid w:val="7F03C79B"/>
    <w:rsid w:val="7F08FBE7"/>
    <w:rsid w:val="7F22D14A"/>
    <w:rsid w:val="7F638419"/>
    <w:rsid w:val="7FA929AE"/>
    <w:rsid w:val="7FD18656"/>
    <w:rsid w:val="7FD9C5A9"/>
    <w:rsid w:val="7FE163E1"/>
    <w:rsid w:val="7FFB44E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6DBCF"/>
  <w15:chartTrackingRefBased/>
  <w15:docId w15:val="{448B46C0-27EA-45C2-95A7-DB037F96B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CC7"/>
    <w:pPr>
      <w:spacing w:before="120" w:after="120" w:line="276" w:lineRule="auto"/>
    </w:pPr>
    <w:rPr>
      <w:rFonts w:ascii="Arial" w:hAnsi="Arial"/>
    </w:rPr>
  </w:style>
  <w:style w:type="paragraph" w:styleId="Heading1">
    <w:name w:val="heading 1"/>
    <w:basedOn w:val="Normal"/>
    <w:next w:val="Normal"/>
    <w:link w:val="Heading1Char"/>
    <w:uiPriority w:val="9"/>
    <w:qFormat/>
    <w:rsid w:val="00BA10AD"/>
    <w:pPr>
      <w:keepNext/>
      <w:keepLines/>
      <w:spacing w:before="2960" w:after="240"/>
      <w:outlineLvl w:val="0"/>
    </w:pPr>
    <w:rPr>
      <w:rFonts w:eastAsiaTheme="majorEastAsia" w:cs="Arial"/>
      <w:b/>
      <w:bCs/>
      <w:color w:val="1E1544" w:themeColor="text1"/>
      <w:sz w:val="60"/>
      <w:szCs w:val="60"/>
    </w:rPr>
  </w:style>
  <w:style w:type="paragraph" w:styleId="Heading2">
    <w:name w:val="heading 2"/>
    <w:basedOn w:val="Normal"/>
    <w:next w:val="Normal"/>
    <w:link w:val="Heading2Char"/>
    <w:uiPriority w:val="9"/>
    <w:unhideWhenUsed/>
    <w:qFormat/>
    <w:rsid w:val="00BA10AD"/>
    <w:pPr>
      <w:keepNext/>
      <w:keepLines/>
      <w:spacing w:before="240"/>
      <w:outlineLvl w:val="1"/>
    </w:pPr>
    <w:rPr>
      <w:rFonts w:eastAsiaTheme="majorEastAsia" w:cstheme="majorBidi"/>
      <w:b/>
      <w:color w:val="1E1544" w:themeColor="text1"/>
      <w:sz w:val="32"/>
      <w:szCs w:val="26"/>
    </w:rPr>
  </w:style>
  <w:style w:type="paragraph" w:styleId="Heading3">
    <w:name w:val="heading 3"/>
    <w:basedOn w:val="Heading2"/>
    <w:next w:val="Normal"/>
    <w:link w:val="Heading3Char"/>
    <w:uiPriority w:val="9"/>
    <w:unhideWhenUsed/>
    <w:qFormat/>
    <w:rsid w:val="007E5467"/>
    <w:pPr>
      <w:outlineLvl w:val="2"/>
    </w:pPr>
    <w:rPr>
      <w:sz w:val="24"/>
      <w:szCs w:val="22"/>
    </w:rPr>
  </w:style>
  <w:style w:type="paragraph" w:styleId="Heading4">
    <w:name w:val="heading 4"/>
    <w:basedOn w:val="Heading3"/>
    <w:next w:val="Normal"/>
    <w:link w:val="Heading4Char"/>
    <w:uiPriority w:val="9"/>
    <w:unhideWhenUsed/>
    <w:qFormat/>
    <w:rsid w:val="0076491B"/>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0AD"/>
    <w:rPr>
      <w:rFonts w:ascii="Arial" w:eastAsiaTheme="majorEastAsia" w:hAnsi="Arial" w:cs="Arial"/>
      <w:b/>
      <w:bCs/>
      <w:color w:val="1E1544" w:themeColor="text1"/>
      <w:sz w:val="60"/>
      <w:szCs w:val="60"/>
    </w:rPr>
  </w:style>
  <w:style w:type="paragraph" w:styleId="NoSpacing">
    <w:name w:val="No Spacing"/>
    <w:uiPriority w:val="1"/>
    <w:qFormat/>
    <w:rsid w:val="00C9187A"/>
    <w:pPr>
      <w:spacing w:line="276" w:lineRule="auto"/>
    </w:pPr>
    <w:rPr>
      <w:rFonts w:ascii="Arial" w:hAnsi="Arial"/>
    </w:rPr>
  </w:style>
  <w:style w:type="character" w:customStyle="1" w:styleId="Heading2Char">
    <w:name w:val="Heading 2 Char"/>
    <w:basedOn w:val="DefaultParagraphFont"/>
    <w:link w:val="Heading2"/>
    <w:uiPriority w:val="9"/>
    <w:rsid w:val="00BA10AD"/>
    <w:rPr>
      <w:rFonts w:ascii="Arial" w:eastAsiaTheme="majorEastAsia" w:hAnsi="Arial" w:cstheme="majorBidi"/>
      <w:b/>
      <w:color w:val="1E1544" w:themeColor="text1"/>
      <w:sz w:val="32"/>
      <w:szCs w:val="26"/>
    </w:rPr>
  </w:style>
  <w:style w:type="paragraph" w:styleId="ListParagraph">
    <w:name w:val="List Paragraph"/>
    <w:aliases w:val="List Paragraph1,Recommendation,List Paragraph11,Bullet point,List Paragraph111,L,F5 List Paragraph,Dot pt,CV text,Table text,Medium Grid 1 - Accent 21,Numbered Paragraph,List Paragraph2,NFP GP Bulleted List,FooterText,numbered,列出段,列,列出段落"/>
    <w:basedOn w:val="Normal"/>
    <w:link w:val="ListParagraphChar"/>
    <w:uiPriority w:val="34"/>
    <w:qFormat/>
    <w:rsid w:val="00BA10AD"/>
    <w:pPr>
      <w:numPr>
        <w:numId w:val="2"/>
      </w:numPr>
      <w:contextualSpacing/>
    </w:pPr>
  </w:style>
  <w:style w:type="character" w:customStyle="1" w:styleId="Heading3Char">
    <w:name w:val="Heading 3 Char"/>
    <w:basedOn w:val="DefaultParagraphFont"/>
    <w:link w:val="Heading3"/>
    <w:uiPriority w:val="9"/>
    <w:rsid w:val="007E5467"/>
    <w:rPr>
      <w:rFonts w:ascii="Arial" w:eastAsiaTheme="majorEastAsia" w:hAnsi="Arial" w:cstheme="majorBidi"/>
      <w:b/>
      <w:color w:val="1E1544" w:themeColor="text1"/>
      <w:szCs w:val="22"/>
    </w:rPr>
  </w:style>
  <w:style w:type="character" w:customStyle="1" w:styleId="Heading4Char">
    <w:name w:val="Heading 4 Char"/>
    <w:basedOn w:val="DefaultParagraphFont"/>
    <w:link w:val="Heading4"/>
    <w:uiPriority w:val="9"/>
    <w:rsid w:val="0076491B"/>
    <w:rPr>
      <w:rFonts w:ascii="Arial" w:eastAsiaTheme="majorEastAsia" w:hAnsi="Arial" w:cstheme="majorBidi"/>
      <w:b/>
      <w:color w:val="1E1544" w:themeColor="text1"/>
      <w:szCs w:val="22"/>
    </w:rPr>
  </w:style>
  <w:style w:type="paragraph" w:styleId="Footer">
    <w:name w:val="footer"/>
    <w:basedOn w:val="Normal"/>
    <w:link w:val="FooterChar"/>
    <w:uiPriority w:val="99"/>
    <w:unhideWhenUsed/>
    <w:rsid w:val="0076491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6491B"/>
    <w:rPr>
      <w:rFonts w:ascii="Arial" w:hAnsi="Arial"/>
    </w:rPr>
  </w:style>
  <w:style w:type="paragraph" w:customStyle="1" w:styleId="Introduction">
    <w:name w:val="Introduction"/>
    <w:basedOn w:val="Normal"/>
    <w:qFormat/>
    <w:rsid w:val="00BA10AD"/>
    <w:pPr>
      <w:spacing w:before="0"/>
    </w:pPr>
    <w:rPr>
      <w:color w:val="1E1544" w:themeColor="text1"/>
      <w:sz w:val="32"/>
      <w:szCs w:val="32"/>
    </w:rPr>
  </w:style>
  <w:style w:type="paragraph" w:styleId="FootnoteText">
    <w:name w:val="footnote text"/>
    <w:basedOn w:val="Normal"/>
    <w:link w:val="FootnoteTextChar"/>
    <w:uiPriority w:val="99"/>
    <w:semiHidden/>
    <w:unhideWhenUsed/>
    <w:rsid w:val="009F67AE"/>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F67AE"/>
    <w:rPr>
      <w:rFonts w:ascii="Arial" w:hAnsi="Arial"/>
      <w:sz w:val="20"/>
      <w:szCs w:val="20"/>
    </w:rPr>
  </w:style>
  <w:style w:type="character" w:styleId="FootnoteReference">
    <w:name w:val="footnote reference"/>
    <w:basedOn w:val="DefaultParagraphFont"/>
    <w:uiPriority w:val="99"/>
    <w:semiHidden/>
    <w:unhideWhenUsed/>
    <w:rsid w:val="009F67AE"/>
    <w:rPr>
      <w:vertAlign w:val="superscript"/>
    </w:rPr>
  </w:style>
  <w:style w:type="paragraph" w:customStyle="1" w:styleId="Header2">
    <w:name w:val="Header 2"/>
    <w:basedOn w:val="Introduction"/>
    <w:rsid w:val="00DF6C5F"/>
    <w:pPr>
      <w:spacing w:before="100" w:beforeAutospacing="1"/>
    </w:pPr>
    <w:rPr>
      <w:rFonts w:eastAsia="Times New Roman"/>
      <w:b/>
      <w:bCs/>
      <w:noProof/>
      <w:color w:val="1E1644"/>
      <w:szCs w:val="28"/>
      <w:shd w:val="clear" w:color="auto" w:fill="FFFFFF"/>
      <w:lang w:eastAsia="en-GB"/>
    </w:rPr>
  </w:style>
  <w:style w:type="table" w:styleId="TableGrid">
    <w:name w:val="Table Grid"/>
    <w:aliases w:val="Aged Care"/>
    <w:basedOn w:val="TableNormal"/>
    <w:uiPriority w:val="39"/>
    <w:rsid w:val="00BA10AD"/>
    <w:pPr>
      <w:spacing w:after="240"/>
    </w:pPr>
    <w:rPr>
      <w:rFonts w:ascii="Arial" w:hAnsi="Arial"/>
    </w:rPr>
    <w:tblPr>
      <w:tblBorders>
        <w:top w:val="single" w:sz="4" w:space="0" w:color="F2692B" w:themeColor="accent5"/>
        <w:bottom w:val="single" w:sz="4" w:space="0" w:color="F2692B" w:themeColor="accent5"/>
        <w:insideH w:val="single" w:sz="4" w:space="0" w:color="F2692B" w:themeColor="accent5"/>
      </w:tblBorders>
    </w:tblPr>
    <w:trPr>
      <w:cantSplit/>
    </w:trPr>
    <w:tcPr>
      <w:shd w:val="clear" w:color="auto" w:fill="auto"/>
    </w:tcPr>
    <w:tblStylePr w:type="firstRow">
      <w:rPr>
        <w:rFonts w:ascii="Arial" w:hAnsi="Arial"/>
        <w:b/>
        <w:sz w:val="24"/>
      </w:rPr>
    </w:tblStylePr>
  </w:style>
  <w:style w:type="paragraph" w:customStyle="1" w:styleId="BoxHeading">
    <w:name w:val="Box Heading"/>
    <w:basedOn w:val="Normal"/>
    <w:qFormat/>
    <w:rsid w:val="00BA10AD"/>
    <w:pPr>
      <w:pBdr>
        <w:top w:val="single" w:sz="4" w:space="10" w:color="F2692B" w:themeColor="accent5"/>
        <w:left w:val="single" w:sz="4" w:space="4" w:color="F2692B" w:themeColor="accent5"/>
        <w:bottom w:val="single" w:sz="4" w:space="10" w:color="F2692B" w:themeColor="accent5"/>
        <w:right w:val="single" w:sz="4" w:space="4" w:color="F2692B" w:themeColor="accent5"/>
      </w:pBdr>
      <w:spacing w:before="240"/>
      <w:ind w:left="862" w:right="862"/>
    </w:pPr>
    <w:rPr>
      <w:b/>
      <w:iCs/>
    </w:rPr>
  </w:style>
  <w:style w:type="paragraph" w:customStyle="1" w:styleId="Boxtext">
    <w:name w:val="Box text"/>
    <w:basedOn w:val="Normal"/>
    <w:qFormat/>
    <w:rsid w:val="00BD13C3"/>
    <w:pPr>
      <w:pBdr>
        <w:top w:val="single" w:sz="4" w:space="10" w:color="F2692B" w:themeColor="accent5"/>
        <w:left w:val="single" w:sz="4" w:space="4" w:color="F2692B" w:themeColor="accent5"/>
        <w:bottom w:val="single" w:sz="4" w:space="10" w:color="F2692B" w:themeColor="accent5"/>
        <w:right w:val="single" w:sz="4" w:space="4" w:color="F2692B" w:themeColor="accent5"/>
      </w:pBdr>
      <w:ind w:left="862" w:right="862"/>
    </w:pPr>
    <w:rPr>
      <w:bCs/>
      <w:iCs/>
    </w:rPr>
  </w:style>
  <w:style w:type="paragraph" w:customStyle="1" w:styleId="Headingtable">
    <w:name w:val="Heading table"/>
    <w:basedOn w:val="Normal"/>
    <w:qFormat/>
    <w:rsid w:val="00BD13C3"/>
    <w:pPr>
      <w:spacing w:before="360"/>
    </w:pPr>
    <w:rPr>
      <w:rFonts w:eastAsiaTheme="majorEastAsia" w:cstheme="majorBidi"/>
      <w:b/>
      <w:bCs/>
      <w:color w:val="1E1544" w:themeColor="text1"/>
    </w:rPr>
  </w:style>
  <w:style w:type="character" w:styleId="Hyperlink">
    <w:name w:val="Hyperlink"/>
    <w:uiPriority w:val="99"/>
    <w:unhideWhenUsed/>
    <w:rsid w:val="00190CC7"/>
    <w:rPr>
      <w:u w:val="single"/>
    </w:rPr>
  </w:style>
  <w:style w:type="paragraph" w:styleId="Header">
    <w:name w:val="header"/>
    <w:basedOn w:val="Normal"/>
    <w:link w:val="HeaderChar"/>
    <w:uiPriority w:val="99"/>
    <w:unhideWhenUsed/>
    <w:rsid w:val="000F0E3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F0E33"/>
    <w:rPr>
      <w:rFonts w:ascii="Arial" w:hAnsi="Arial"/>
    </w:rPr>
  </w:style>
  <w:style w:type="character" w:styleId="Strong">
    <w:name w:val="Strong"/>
    <w:basedOn w:val="DefaultParagraphFont"/>
    <w:uiPriority w:val="22"/>
    <w:qFormat/>
    <w:rsid w:val="00A96BCB"/>
    <w:rPr>
      <w:b/>
      <w:bCs/>
    </w:rPr>
  </w:style>
  <w:style w:type="paragraph" w:styleId="Revision">
    <w:name w:val="Revision"/>
    <w:hidden/>
    <w:uiPriority w:val="99"/>
    <w:semiHidden/>
    <w:rsid w:val="00D321BE"/>
    <w:rPr>
      <w:rFonts w:ascii="Arial" w:hAnsi="Arial"/>
    </w:rPr>
  </w:style>
  <w:style w:type="paragraph" w:customStyle="1" w:styleId="Paragraphtext">
    <w:name w:val="Paragraph text"/>
    <w:basedOn w:val="Normal"/>
    <w:qFormat/>
    <w:rsid w:val="00287AB8"/>
    <w:pPr>
      <w:spacing w:after="60" w:line="240" w:lineRule="auto"/>
    </w:pPr>
    <w:rPr>
      <w:rFonts w:eastAsia="Times New Roman" w:cs="Times New Roman"/>
      <w:color w:val="1E1544" w:themeColor="text1"/>
      <w:sz w:val="22"/>
    </w:rPr>
  </w:style>
  <w:style w:type="character" w:styleId="CommentReference">
    <w:name w:val="annotation reference"/>
    <w:basedOn w:val="DefaultParagraphFont"/>
    <w:uiPriority w:val="99"/>
    <w:unhideWhenUsed/>
    <w:rsid w:val="00104671"/>
    <w:rPr>
      <w:sz w:val="16"/>
      <w:szCs w:val="16"/>
    </w:rPr>
  </w:style>
  <w:style w:type="paragraph" w:styleId="CommentText">
    <w:name w:val="annotation text"/>
    <w:basedOn w:val="Normal"/>
    <w:link w:val="CommentTextChar"/>
    <w:uiPriority w:val="99"/>
    <w:unhideWhenUsed/>
    <w:rsid w:val="00104671"/>
    <w:pPr>
      <w:spacing w:line="240" w:lineRule="auto"/>
    </w:pPr>
    <w:rPr>
      <w:sz w:val="20"/>
      <w:szCs w:val="20"/>
    </w:rPr>
  </w:style>
  <w:style w:type="character" w:customStyle="1" w:styleId="CommentTextChar">
    <w:name w:val="Comment Text Char"/>
    <w:basedOn w:val="DefaultParagraphFont"/>
    <w:link w:val="CommentText"/>
    <w:uiPriority w:val="99"/>
    <w:rsid w:val="0010467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04671"/>
    <w:rPr>
      <w:b/>
      <w:bCs/>
    </w:rPr>
  </w:style>
  <w:style w:type="character" w:customStyle="1" w:styleId="CommentSubjectChar">
    <w:name w:val="Comment Subject Char"/>
    <w:basedOn w:val="CommentTextChar"/>
    <w:link w:val="CommentSubject"/>
    <w:uiPriority w:val="99"/>
    <w:semiHidden/>
    <w:rsid w:val="00104671"/>
    <w:rPr>
      <w:rFonts w:ascii="Arial" w:hAnsi="Arial"/>
      <w:b/>
      <w:bCs/>
      <w:sz w:val="20"/>
      <w:szCs w:val="20"/>
    </w:rPr>
  </w:style>
  <w:style w:type="character" w:styleId="Mention">
    <w:name w:val="Mention"/>
    <w:basedOn w:val="DefaultParagraphFont"/>
    <w:uiPriority w:val="99"/>
    <w:unhideWhenUsed/>
    <w:rsid w:val="00355A24"/>
    <w:rPr>
      <w:color w:val="2B579A"/>
      <w:shd w:val="clear" w:color="auto" w:fill="E1DFDD"/>
    </w:rPr>
  </w:style>
  <w:style w:type="character" w:styleId="UnresolvedMention">
    <w:name w:val="Unresolved Mention"/>
    <w:basedOn w:val="DefaultParagraphFont"/>
    <w:uiPriority w:val="99"/>
    <w:semiHidden/>
    <w:unhideWhenUsed/>
    <w:rsid w:val="006B464D"/>
    <w:rPr>
      <w:color w:val="605E5C"/>
      <w:shd w:val="clear" w:color="auto" w:fill="E1DFDD"/>
    </w:rPr>
  </w:style>
  <w:style w:type="character" w:customStyle="1" w:styleId="ListParagraphChar">
    <w:name w:val="List Paragraph Char"/>
    <w:aliases w:val="List Paragraph1 Char,Recommendation Char,List Paragraph11 Char,Bullet point Char,List Paragraph111 Char,L Char,F5 List Paragraph Char,Dot pt Char,CV text Char,Table text Char,Medium Grid 1 - Accent 21 Char,Numbered Paragraph Char"/>
    <w:basedOn w:val="DefaultParagraphFont"/>
    <w:link w:val="ListParagraph"/>
    <w:uiPriority w:val="34"/>
    <w:qFormat/>
    <w:locked/>
    <w:rsid w:val="0008760E"/>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dis.gov.au/participants/changing-your-plan/types-plan-changes/what-plan-reassessmen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dis.gov.au/participants/changing-your-plan/types-plan-changes/what-plan-reassessme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dis.gov.au/participants/creating-plan/creating-your-first-plan/guide-your-first-pla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REZH\AppData\Local\Temp\7zO0A796D1E\Aged%20Care%20mandarin%20fact%20sheet%20web%20template_July%202025.dotx" TargetMode="External"/></Relationships>
</file>

<file path=word/theme/theme1.xml><?xml version="1.0" encoding="utf-8"?>
<a:theme xmlns:a="http://schemas.openxmlformats.org/drawingml/2006/main" name="Office Theme 2013 - 2022">
  <a:themeElements>
    <a:clrScheme name="AGEDCARE">
      <a:dk1>
        <a:srgbClr val="1E1544"/>
      </a:dk1>
      <a:lt1>
        <a:srgbClr val="F1F2F2"/>
      </a:lt1>
      <a:dk2>
        <a:srgbClr val="1E1545"/>
      </a:dk2>
      <a:lt2>
        <a:srgbClr val="F1F2F2"/>
      </a:lt2>
      <a:accent1>
        <a:srgbClr val="2AB1BB"/>
      </a:accent1>
      <a:accent2>
        <a:srgbClr val="78BE43"/>
      </a:accent2>
      <a:accent3>
        <a:srgbClr val="8C59A5"/>
      </a:accent3>
      <a:accent4>
        <a:srgbClr val="DA576C"/>
      </a:accent4>
      <a:accent5>
        <a:srgbClr val="F2692B"/>
      </a:accent5>
      <a:accent6>
        <a:srgbClr val="F3B223"/>
      </a:accent6>
      <a:hlink>
        <a:srgbClr val="1E1545"/>
      </a:hlink>
      <a:folHlink>
        <a:srgbClr val="6D6D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201351B1C588499935DE14CBD56DCE" ma:contentTypeVersion="14" ma:contentTypeDescription="Create a new document." ma:contentTypeScope="" ma:versionID="5706a8c3478a7e685edaf39548f3181b">
  <xsd:schema xmlns:xsd="http://www.w3.org/2001/XMLSchema" xmlns:xs="http://www.w3.org/2001/XMLSchema" xmlns:p="http://schemas.microsoft.com/office/2006/metadata/properties" xmlns:ns2="46ca32b0-b13b-4c84-8cf2-beef99c8deba" xmlns:ns3="a9401c5a-6ced-4be2-b92b-d19296602e33" targetNamespace="http://schemas.microsoft.com/office/2006/metadata/properties" ma:root="true" ma:fieldsID="800f5a339151692e49dbe782a2b466df" ns2:_="" ns3:_="">
    <xsd:import namespace="46ca32b0-b13b-4c84-8cf2-beef99c8deba"/>
    <xsd:import namespace="a9401c5a-6ced-4be2-b92b-d19296602e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ActionOfficer"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CMFil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a32b0-b13b-4c84-8cf2-beef99c8de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ActionOfficer" ma:index="11" nillable="true" ma:displayName="Action Officer " ma:format="Dropdown" ma:internalName="ActionOfficer">
      <xsd:simpleType>
        <xsd:restriction base="dms:Text">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CMFiling" ma:index="21" nillable="true" ma:displayName="CM Filing" ma:description="CM folder record number if filed" ma:format="Dropdown" ma:internalName="CMFil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401c5a-6ced-4be2-b92b-d19296602e3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4083dfe-28c4-4e0c-985e-d16168dffecc}" ma:internalName="TaxCatchAll" ma:showField="CatchAllData" ma:web="a9401c5a-6ced-4be2-b92b-d19296602e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MFiling xmlns="46ca32b0-b13b-4c84-8cf2-beef99c8deba" xsi:nil="true"/>
    <lcf76f155ced4ddcb4097134ff3c332f xmlns="46ca32b0-b13b-4c84-8cf2-beef99c8deba">
      <Terms xmlns="http://schemas.microsoft.com/office/infopath/2007/PartnerControls"/>
    </lcf76f155ced4ddcb4097134ff3c332f>
    <ActionOfficer xmlns="46ca32b0-b13b-4c84-8cf2-beef99c8deba" xsi:nil="true"/>
    <TaxCatchAll xmlns="a9401c5a-6ced-4be2-b92b-d19296602e33"/>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C67FC-7DD6-4206-AA72-553B52BBC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ca32b0-b13b-4c84-8cf2-beef99c8deba"/>
    <ds:schemaRef ds:uri="a9401c5a-6ced-4be2-b92b-d19296602e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8CD7CC-AE79-43E7-9BDA-F7D0FA20A427}">
  <ds:schemaRefs>
    <ds:schemaRef ds:uri="http://schemas.microsoft.com/sharepoint/v3/contenttype/forms"/>
  </ds:schemaRefs>
</ds:datastoreItem>
</file>

<file path=customXml/itemProps3.xml><?xml version="1.0" encoding="utf-8"?>
<ds:datastoreItem xmlns:ds="http://schemas.openxmlformats.org/officeDocument/2006/customXml" ds:itemID="{C590D243-E5B8-4D11-8D20-82C02723C93D}">
  <ds:schemaRefs>
    <ds:schemaRef ds:uri="http://schemas.microsoft.com/office/2006/metadata/properties"/>
    <ds:schemaRef ds:uri="http://schemas.microsoft.com/office/infopath/2007/PartnerControls"/>
    <ds:schemaRef ds:uri="46ca32b0-b13b-4c84-8cf2-beef99c8deba"/>
    <ds:schemaRef ds:uri="a9401c5a-6ced-4be2-b92b-d19296602e33"/>
  </ds:schemaRefs>
</ds:datastoreItem>
</file>

<file path=customXml/itemProps4.xml><?xml version="1.0" encoding="utf-8"?>
<ds:datastoreItem xmlns:ds="http://schemas.openxmlformats.org/officeDocument/2006/customXml" ds:itemID="{E7A27801-8554-E843-8F95-A508B3213042}">
  <ds:schemaRefs>
    <ds:schemaRef ds:uri="http://schemas.openxmlformats.org/officeDocument/2006/bibliography"/>
  </ds:schemaRefs>
</ds:datastoreItem>
</file>

<file path=docMetadata/LabelInfo.xml><?xml version="1.0" encoding="utf-8"?>
<clbl:labelList xmlns:clbl="http://schemas.microsoft.com/office/2020/mipLabelMetadata">
  <clbl:label id="{34a3929c-73cf-4954-abfe-147dc3517892}" enabled="0" method="" siteId="{34a3929c-73cf-4954-abfe-147dc3517892}" removed="1"/>
</clbl:labelList>
</file>

<file path=docProps/app.xml><?xml version="1.0" encoding="utf-8"?>
<Properties xmlns="http://schemas.openxmlformats.org/officeDocument/2006/extended-properties" xmlns:vt="http://schemas.openxmlformats.org/officeDocument/2006/docPropsVTypes">
  <Template>Aged Care mandarin fact sheet web template_July 2025.dotx</Template>
  <TotalTime>2</TotalTime>
  <Pages>7</Pages>
  <Words>2347</Words>
  <Characters>13007</Characters>
  <Application>Microsoft Office Word</Application>
  <DocSecurity>0</DocSecurity>
  <Lines>240</Lines>
  <Paragraphs>142</Paragraphs>
  <ScaleCrop>false</ScaleCrop>
  <HeadingPairs>
    <vt:vector size="2" baseType="variant">
      <vt:variant>
        <vt:lpstr>Title</vt:lpstr>
      </vt:variant>
      <vt:variant>
        <vt:i4>1</vt:i4>
      </vt:variant>
    </vt:vector>
  </HeadingPairs>
  <TitlesOfParts>
    <vt:vector size="1" baseType="lpstr">
      <vt:lpstr>Funding changes fo NDIS supports</vt:lpstr>
    </vt:vector>
  </TitlesOfParts>
  <Company/>
  <LinksUpToDate>false</LinksUpToDate>
  <CharactersWithSpaces>15212</CharactersWithSpaces>
  <SharedDoc>false</SharedDoc>
  <HLinks>
    <vt:vector size="18" baseType="variant">
      <vt:variant>
        <vt:i4>1179660</vt:i4>
      </vt:variant>
      <vt:variant>
        <vt:i4>6</vt:i4>
      </vt:variant>
      <vt:variant>
        <vt:i4>0</vt:i4>
      </vt:variant>
      <vt:variant>
        <vt:i4>5</vt:i4>
      </vt:variant>
      <vt:variant>
        <vt:lpwstr>https://www.ndis.gov.au/participants/changing-your-plan/types-plan-changes/what-plan-reassessment</vt:lpwstr>
      </vt:variant>
      <vt:variant>
        <vt:lpwstr/>
      </vt:variant>
      <vt:variant>
        <vt:i4>1179660</vt:i4>
      </vt:variant>
      <vt:variant>
        <vt:i4>3</vt:i4>
      </vt:variant>
      <vt:variant>
        <vt:i4>0</vt:i4>
      </vt:variant>
      <vt:variant>
        <vt:i4>5</vt:i4>
      </vt:variant>
      <vt:variant>
        <vt:lpwstr>https://www.ndis.gov.au/participants/changing-your-plan/types-plan-changes/what-plan-reassessment</vt:lpwstr>
      </vt:variant>
      <vt:variant>
        <vt:lpwstr/>
      </vt:variant>
      <vt:variant>
        <vt:i4>655454</vt:i4>
      </vt:variant>
      <vt:variant>
        <vt:i4>0</vt:i4>
      </vt:variant>
      <vt:variant>
        <vt:i4>0</vt:i4>
      </vt:variant>
      <vt:variant>
        <vt:i4>5</vt:i4>
      </vt:variant>
      <vt:variant>
        <vt:lpwstr>https://www.ndis.gov.au/participants/creating-plan/creating-your-first-plan/guide-your-first-plan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Funding changes for NDIS supports</dc:title>
  <dc:subject>NDIS supports</dc:subject>
  <dc:creator>Australian Government Department of Health and Aged Care</dc:creator>
  <cp:keywords>NDIS Reforms</cp:keywords>
  <dc:description/>
  <cp:revision>44</cp:revision>
  <cp:lastPrinted>2026-09-23T10:35:00Z</cp:lastPrinted>
  <dcterms:created xsi:type="dcterms:W3CDTF">2026-09-23T10:35:00Z</dcterms:created>
  <dcterms:modified xsi:type="dcterms:W3CDTF">2026-09-22T04:23:00Z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0x010100E9201351B1C588499935DE14CBD56DCE</vt:lpwstr>
  </property>
  <property fmtid="{D5CDD505-2E9C-101B-9397-08002B2CF9AE}" pid="3" name="MediaServiceImageTags">
    <vt:lpwstr/>
  </property>
  <property fmtid="{D5CDD505-2E9C-101B-9397-08002B2CF9AE}" pid="4" name="Order">
    <vt:r8>796100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d0f9bdf5-63b4-4904-8a3c-318e50496710</vt:lpwstr>
  </property>
  <property fmtid="{D5CDD505-2E9C-101B-9397-08002B2CF9AE}" pid="12" name="Keywords1">
    <vt:lpwstr>30;#Aged care|15037316-ccb1-4430-a7dd-5c4031a389b1;#4;#visual identity|a54ebda2-a0fd-45ec-8fc0-1cf31001b526</vt:lpwstr>
  </property>
  <property fmtid="{D5CDD505-2E9C-101B-9397-08002B2CF9AE}" pid="13" name="Information type">
    <vt:lpwstr>23;#Document|4a540cb2-01e7-4be2-96f9-d9e7e1b556fd</vt:lpwstr>
  </property>
  <property fmtid="{D5CDD505-2E9C-101B-9397-08002B2CF9AE}" pid="14" name="Contact">
    <vt:lpwstr>104;#Aged Care Communications and Change|e5d142d6-a25f-4b81-a8a4-d8f9e5839eea</vt:lpwstr>
  </property>
  <property fmtid="{D5CDD505-2E9C-101B-9397-08002B2CF9AE}" pid="15" name="p76df81b8fed4a2fa2af18761f9ff90d">
    <vt:lpwstr>Aged care|15037316-ccb1-4430-a7dd-5c4031a389b1;visual identity|a54ebda2-a0fd-45ec-8fc0-1cf31001b526</vt:lpwstr>
  </property>
  <property fmtid="{D5CDD505-2E9C-101B-9397-08002B2CF9AE}" pid="16" name="Intranet">
    <vt:bool>true</vt:bool>
  </property>
  <property fmtid="{D5CDD505-2E9C-101B-9397-08002B2CF9AE}" pid="17" name="Int_x002d_InformationType">
    <vt:lpwstr/>
  </property>
  <property fmtid="{D5CDD505-2E9C-101B-9397-08002B2CF9AE}" pid="18" name="pfd27f99efda4409b63228bea026394d">
    <vt:lpwstr>Document|4a540cb2-01e7-4be2-96f9-d9e7e1b556fd</vt:lpwstr>
  </property>
  <property fmtid="{D5CDD505-2E9C-101B-9397-08002B2CF9AE}" pid="19" name="Int_x002d_Topics">
    <vt:lpwstr/>
  </property>
  <property fmtid="{D5CDD505-2E9C-101B-9397-08002B2CF9AE}" pid="20" name="Last reviewed">
    <vt:filetime>2024-02-15T02:52:47Z</vt:filetime>
  </property>
  <property fmtid="{D5CDD505-2E9C-101B-9397-08002B2CF9AE}" pid="21" name="jf042baad2b143719d8a0cfd36411dfb">
    <vt:lpwstr>Aged Care Communications and Change|e5d142d6-a25f-4b81-a8a4-d8f9e5839eea</vt:lpwstr>
  </property>
  <property fmtid="{D5CDD505-2E9C-101B-9397-08002B2CF9AE}" pid="22" name="SharedWithUsers">
    <vt:lpwstr/>
  </property>
  <property fmtid="{D5CDD505-2E9C-101B-9397-08002B2CF9AE}" pid="23" name="Int_x002d_Contact">
    <vt:lpwstr/>
  </property>
  <property fmtid="{D5CDD505-2E9C-101B-9397-08002B2CF9AE}" pid="24" name="Int-Contact">
    <vt:lpwstr>104;#|e5d142d6-a25f-4b81-a8a4-d8f9e5839eea</vt:lpwstr>
  </property>
  <property fmtid="{D5CDD505-2E9C-101B-9397-08002B2CF9AE}" pid="25" name="Int-InformationType">
    <vt:lpwstr>23;#|4a540cb2-01e7-4be2-96f9-d9e7e1b556fd</vt:lpwstr>
  </property>
  <property fmtid="{D5CDD505-2E9C-101B-9397-08002B2CF9AE}" pid="26" name="Int-Topics">
    <vt:lpwstr>4;#visual identity|a54ebda2-a0fd-45ec-8fc0-1cf31001b526;#30;#Aged care|15037316-ccb1-4430-a7dd-5c4031a389b1</vt:lpwstr>
  </property>
  <property fmtid="{D5CDD505-2E9C-101B-9397-08002B2CF9AE}" pid="27" name="lcf76f155ced4ddcb4097134ff3c332f">
    <vt:lpwstr/>
  </property>
  <property fmtid="{D5CDD505-2E9C-101B-9397-08002B2CF9AE}" pid="28" name="MSIP_Label_7cd3e8b9-ffed-43a8-b7f4-cc2fa0382d36_Enabled">
    <vt:lpwstr>true</vt:lpwstr>
  </property>
  <property fmtid="{D5CDD505-2E9C-101B-9397-08002B2CF9AE}" pid="29" name="MSIP_Label_7cd3e8b9-ffed-43a8-b7f4-cc2fa0382d36_SetDate">
    <vt:lpwstr>2026-04-15T23:20:31Z</vt:lpwstr>
  </property>
  <property fmtid="{D5CDD505-2E9C-101B-9397-08002B2CF9AE}" pid="30" name="MSIP_Label_7cd3e8b9-ffed-43a8-b7f4-cc2fa0382d36_Method">
    <vt:lpwstr>Privileged</vt:lpwstr>
  </property>
  <property fmtid="{D5CDD505-2E9C-101B-9397-08002B2CF9AE}" pid="31" name="MSIP_Label_7cd3e8b9-ffed-43a8-b7f4-cc2fa0382d36_Name">
    <vt:lpwstr>O</vt:lpwstr>
  </property>
  <property fmtid="{D5CDD505-2E9C-101B-9397-08002B2CF9AE}" pid="32" name="MSIP_Label_7cd3e8b9-ffed-43a8-b7f4-cc2fa0382d36_SiteId">
    <vt:lpwstr>34a3929c-73cf-4954-abfe-147dc3517892</vt:lpwstr>
  </property>
  <property fmtid="{D5CDD505-2E9C-101B-9397-08002B2CF9AE}" pid="33" name="MSIP_Label_7cd3e8b9-ffed-43a8-b7f4-cc2fa0382d36_ActionId">
    <vt:lpwstr>44479a61-9041-4ec2-adaa-84936ca5ec7c</vt:lpwstr>
  </property>
  <property fmtid="{D5CDD505-2E9C-101B-9397-08002B2CF9AE}" pid="34" name="MSIP_Label_7cd3e8b9-ffed-43a8-b7f4-cc2fa0382d36_ContentBits">
    <vt:lpwstr>3</vt:lpwstr>
  </property>
  <property fmtid="{D5CDD505-2E9C-101B-9397-08002B2CF9AE}" pid="35" name="MSIP_Label_7cd3e8b9-ffed-43a8-b7f4-cc2fa0382d36_Tag">
    <vt:lpwstr>10, 0, 1, 1</vt:lpwstr>
  </property>
  <property fmtid="{D5CDD505-2E9C-101B-9397-08002B2CF9AE}" pid="36" name="docLang">
    <vt:lpwstr>en</vt:lpwstr>
  </property>
</Properties>
</file>