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F84673" w14:textId="236B315B" w:rsidR="00D560DC" w:rsidRDefault="00923A9E" w:rsidP="00066960">
      <w:pPr>
        <w:pStyle w:val="Title"/>
      </w:pPr>
      <w:sdt>
        <w:sdtPr>
          <w:alias w:val="Title"/>
          <w:tag w:val=""/>
          <w:id w:val="-992257587"/>
          <w:placeholder>
            <w:docPart w:val="322A505CB83C4045878726A8A56D7955"/>
          </w:placeholder>
          <w:dataBinding w:prefixMappings="xmlns:ns0='http://purl.org/dc/elements/1.1/' xmlns:ns1='http://schemas.openxmlformats.org/package/2006/metadata/core-properties' " w:xpath="/ns1:coreProperties[1]/ns0:title[1]" w:storeItemID="{6C3C8BC8-F283-45AE-878A-BAB7291924A1}"/>
          <w:text/>
        </w:sdtPr>
        <w:sdtContent>
          <w:r w:rsidRPr="00923A9E">
            <w:t>Why you will be asked to sign for bulk billing</w:t>
          </w:r>
        </w:sdtContent>
      </w:sdt>
    </w:p>
    <w:p w14:paraId="2A6862B3" w14:textId="77777777" w:rsidR="00923A9E" w:rsidRDefault="00923A9E" w:rsidP="00923A9E">
      <w:r>
        <w:t>The Australian Government is updating bulk billing processes.</w:t>
      </w:r>
    </w:p>
    <w:p w14:paraId="019F3FAD" w14:textId="77777777" w:rsidR="00923A9E" w:rsidRDefault="00923A9E" w:rsidP="00923A9E">
      <w:r>
        <w:t xml:space="preserve">You need to provide consent allowing healthcare providers to bill Medicare for each service you receive. The ways you can provide this consent have been updated. These updates do not change how bulk billing works or who can access bulk billing. </w:t>
      </w:r>
    </w:p>
    <w:p w14:paraId="555A90BC" w14:textId="77777777" w:rsidR="00923A9E" w:rsidRDefault="00923A9E" w:rsidP="00923A9E">
      <w:pPr>
        <w:pStyle w:val="Heading1"/>
      </w:pPr>
      <w:r>
        <w:t>About Medicare and bulk billing</w:t>
      </w:r>
    </w:p>
    <w:p w14:paraId="0E6F61AE" w14:textId="77777777" w:rsidR="00923A9E" w:rsidRDefault="00923A9E" w:rsidP="00923A9E">
      <w:r>
        <w:t>Through Medicare, the Australian Government pays for some or all the costs of many health services, such as GP visits, tests, and hospital care.</w:t>
      </w:r>
    </w:p>
    <w:p w14:paraId="620305EF" w14:textId="77777777" w:rsidR="00923A9E" w:rsidRDefault="00923A9E" w:rsidP="00923A9E">
      <w:r>
        <w:t xml:space="preserve">Bulk billing means you don’t pay anything for a health service because your healthcare provider bills Medicare directly for the service you received. </w:t>
      </w:r>
    </w:p>
    <w:p w14:paraId="290784BB" w14:textId="77777777" w:rsidR="00923A9E" w:rsidRDefault="00923A9E" w:rsidP="00923A9E">
      <w:r>
        <w:t>Anyone eligible for Medicare can access bulk billing if their healthcare provider offers it.</w:t>
      </w:r>
    </w:p>
    <w:p w14:paraId="207BCAC9" w14:textId="3BC0630D" w:rsidR="00923A9E" w:rsidRDefault="00923A9E" w:rsidP="00923A9E">
      <w:pPr>
        <w:pStyle w:val="Heading1"/>
      </w:pPr>
      <w:r>
        <w:t>We need your agreement</w:t>
      </w:r>
      <w:r>
        <w:t xml:space="preserve"> </w:t>
      </w:r>
      <w:r>
        <w:t>to bulk bill</w:t>
      </w:r>
    </w:p>
    <w:p w14:paraId="481F341F" w14:textId="77777777" w:rsidR="00923A9E" w:rsidRDefault="00923A9E" w:rsidP="00923A9E">
      <w:r>
        <w:t xml:space="preserve">From 1 July 2026, how you provide consent allowing us to bill Medicare directly for the service you received can be done differently. </w:t>
      </w:r>
    </w:p>
    <w:p w14:paraId="701F5E74" w14:textId="77777777" w:rsidR="00923A9E" w:rsidRDefault="00923A9E" w:rsidP="00923A9E">
      <w:r>
        <w:t>This makes it easier for healthcare providers to bill and receive payments from Medicare and make it easier for medical practices to keep accurate records.</w:t>
      </w:r>
    </w:p>
    <w:p w14:paraId="7E777622" w14:textId="77777777" w:rsidR="00923A9E" w:rsidRPr="00923A9E" w:rsidRDefault="00923A9E" w:rsidP="00923A9E">
      <w:pPr>
        <w:pStyle w:val="Heading1"/>
      </w:pPr>
      <w:r w:rsidRPr="00923A9E">
        <w:t>Options for signing</w:t>
      </w:r>
    </w:p>
    <w:p w14:paraId="47FBE911" w14:textId="77777777" w:rsidR="00923A9E" w:rsidRDefault="00923A9E" w:rsidP="00923A9E">
      <w:pPr>
        <w:pStyle w:val="Bullet1"/>
      </w:pPr>
      <w:r>
        <w:t>You can sign the form before or after your appointment.</w:t>
      </w:r>
    </w:p>
    <w:p w14:paraId="26290E9D" w14:textId="77777777" w:rsidR="00923A9E" w:rsidRDefault="00923A9E" w:rsidP="00923A9E">
      <w:pPr>
        <w:pStyle w:val="Bullet1"/>
      </w:pPr>
      <w:r>
        <w:t>You can sign the form electronically or you can sign a paper form.</w:t>
      </w:r>
    </w:p>
    <w:p w14:paraId="102263EC" w14:textId="77777777" w:rsidR="00923A9E" w:rsidRDefault="00923A9E" w:rsidP="00923A9E">
      <w:pPr>
        <w:pStyle w:val="Bullet1"/>
      </w:pPr>
      <w:r>
        <w:t>You can verbally agree until 30 June 2027.</w:t>
      </w:r>
    </w:p>
    <w:p w14:paraId="126001C5" w14:textId="77777777" w:rsidR="00923A9E" w:rsidRDefault="00923A9E" w:rsidP="00923A9E">
      <w:r>
        <w:t xml:space="preserve">If you are registered for </w:t>
      </w:r>
      <w:proofErr w:type="spellStart"/>
      <w:r>
        <w:t>MyMedicare</w:t>
      </w:r>
      <w:proofErr w:type="spellEnd"/>
      <w:r>
        <w:t xml:space="preserve">, you will be able to provide consent allowing a healthcare provider to bill Medicare for your future visits or services – so you only </w:t>
      </w:r>
      <w:proofErr w:type="gramStart"/>
      <w:r>
        <w:t>have to</w:t>
      </w:r>
      <w:proofErr w:type="gramEnd"/>
      <w:r>
        <w:t xml:space="preserve"> agree once. This will also be available for patients of Aboriginal Community-Controlled Health Organisations, Aboriginal Medical Services, and Residential Aged Care Homes. </w:t>
      </w:r>
    </w:p>
    <w:p w14:paraId="08309C6A" w14:textId="77777777" w:rsidR="00923A9E" w:rsidRPr="00923A9E" w:rsidRDefault="00923A9E" w:rsidP="00923A9E">
      <w:pPr>
        <w:pStyle w:val="Heading1"/>
      </w:pPr>
      <w:r w:rsidRPr="00923A9E">
        <w:t>More information</w:t>
      </w:r>
    </w:p>
    <w:p w14:paraId="270B79DB" w14:textId="4BED4AAD" w:rsidR="00980D3A" w:rsidRDefault="00923A9E" w:rsidP="00923A9E">
      <w:r>
        <w:t>If you have a Medicare online account, you can log in to see which of your healthcare services have been covered by Medicare.</w:t>
      </w:r>
    </w:p>
    <w:p w14:paraId="7B323181" w14:textId="07AABB8D" w:rsidR="00A63DB3" w:rsidRPr="003F3988" w:rsidRDefault="00A63DB3" w:rsidP="00A63DB3">
      <w:r>
        <w:t>Saying yes to bulk billing is now easier</w:t>
      </w:r>
      <w:r>
        <w:t xml:space="preserve"> </w:t>
      </w:r>
      <w:hyperlink r:id="rId8" w:history="1">
        <w:r w:rsidRPr="00A63DB3">
          <w:rPr>
            <w:rStyle w:val="Hyperlink"/>
          </w:rPr>
          <w:t>health.gov.au/assignment-of-</w:t>
        </w:r>
        <w:proofErr w:type="spellStart"/>
        <w:r w:rsidRPr="00A63DB3">
          <w:rPr>
            <w:rStyle w:val="Hyperlink"/>
          </w:rPr>
          <w:t>medicare</w:t>
        </w:r>
        <w:proofErr w:type="spellEnd"/>
        <w:r w:rsidRPr="00A63DB3">
          <w:rPr>
            <w:rStyle w:val="Hyperlink"/>
          </w:rPr>
          <w:t>-benefit</w:t>
        </w:r>
      </w:hyperlink>
      <w:r>
        <w:t xml:space="preserve"> (</w:t>
      </w:r>
      <w:r w:rsidRPr="00A63DB3">
        <w:t>https://www.health.gov.au/assignment-of-medicare-benefit</w:t>
      </w:r>
      <w:r>
        <w:t>)</w:t>
      </w:r>
    </w:p>
    <w:sectPr w:rsidR="00A63DB3" w:rsidRPr="003F3988" w:rsidSect="00CF51C0">
      <w:headerReference w:type="default" r:id="rId9"/>
      <w:footerReference w:type="default" r:id="rId10"/>
      <w:headerReference w:type="first" r:id="rId11"/>
      <w:footerReference w:type="first" r:id="rId12"/>
      <w:footnotePr>
        <w:numFmt w:val="chicago"/>
      </w:footnotePr>
      <w:pgSz w:w="11906" w:h="16838" w:code="9"/>
      <w:pgMar w:top="1701" w:right="1021" w:bottom="1701" w:left="1021" w:header="56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3FB6BC" w14:textId="77777777" w:rsidR="00127F0F" w:rsidRDefault="00127F0F" w:rsidP="00D560DC">
      <w:pPr>
        <w:spacing w:before="0" w:after="0" w:line="240" w:lineRule="auto"/>
      </w:pPr>
      <w:r>
        <w:separator/>
      </w:r>
    </w:p>
  </w:endnote>
  <w:endnote w:type="continuationSeparator" w:id="0">
    <w:p w14:paraId="79407658" w14:textId="77777777" w:rsidR="00127F0F" w:rsidRDefault="00127F0F"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4E4D93" w14:textId="77777777" w:rsidR="0039793D" w:rsidRDefault="00AF121B" w:rsidP="0039793D">
    <w:pPr>
      <w:pStyle w:val="Footer"/>
    </w:pPr>
    <w:r>
      <w:rPr>
        <w:noProof/>
        <w:lang w:eastAsia="en-AU"/>
      </w:rPr>
      <mc:AlternateContent>
        <mc:Choice Requires="wps">
          <w:drawing>
            <wp:anchor distT="0" distB="0" distL="114300" distR="114300" simplePos="0" relativeHeight="251680768" behindDoc="0" locked="0" layoutInCell="1" allowOverlap="1" wp14:anchorId="5F75DB62" wp14:editId="3179EC83">
              <wp:simplePos x="0" y="0"/>
              <wp:positionH relativeFrom="page">
                <wp:posOffset>6480810</wp:posOffset>
              </wp:positionH>
              <wp:positionV relativeFrom="page">
                <wp:posOffset>9868535</wp:posOffset>
              </wp:positionV>
              <wp:extent cx="1080000" cy="46800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80000" cy="468000"/>
                      </a:xfrm>
                      <a:prstGeom prst="rect">
                        <a:avLst/>
                      </a:prstGeom>
                      <a:noFill/>
                      <a:ln w="6350">
                        <a:noFill/>
                      </a:ln>
                    </wps:spPr>
                    <wps:txbx>
                      <w:txbxContent>
                        <w:p w14:paraId="65F15921" w14:textId="77777777" w:rsidR="00AF121B" w:rsidRDefault="00AF121B" w:rsidP="00AF121B">
                          <w:pPr>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648000" bIns="18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75DB62" id="_x0000_t202" coordsize="21600,21600" o:spt="202" path="m,l,21600r21600,l21600,xe">
              <v:stroke joinstyle="miter"/>
              <v:path gradientshapeok="t" o:connecttype="rect"/>
            </v:shapetype>
            <v:shape id="Text Box 11" o:spid="_x0000_s1026" type="#_x0000_t202" alt="&quot;&quot;" style="position:absolute;margin-left:510.3pt;margin-top:777.05pt;width:85.05pt;height:36.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" filled="f" stroked="f" strokeweight=".5pt">
              <v:textbox inset="0,0,18mm,5mm">
                <w:txbxContent>
                  <w:p w14:paraId="65F15921" w14:textId="77777777" w:rsidR="00AF121B" w:rsidRDefault="00AF121B" w:rsidP="00AF121B">
                    <w:pPr>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v:shape>
          </w:pict>
        </mc:Fallback>
      </mc:AlternateContent>
    </w:r>
  </w:p>
  <w:p w14:paraId="6303095F" w14:textId="5F87BC86" w:rsidR="0039793D" w:rsidRPr="0039793D" w:rsidRDefault="00000000" w:rsidP="0039793D">
    <w:pPr>
      <w:pStyle w:val="Footer"/>
      <w:rPr>
        <w:color w:val="264F90" w:themeColor="accent2"/>
      </w:rPr>
    </w:pPr>
    <w:sdt>
      <w:sdtPr>
        <w:alias w:val="Title"/>
        <w:tag w:val=""/>
        <w:id w:val="-388340925"/>
        <w:dataBinding w:prefixMappings="xmlns:ns0='http://purl.org/dc/elements/1.1/' xmlns:ns1='http://schemas.openxmlformats.org/package/2006/metadata/core-properties' " w:xpath="/ns1:coreProperties[1]/ns0:title[1]" w:storeItemID="{6C3C8BC8-F283-45AE-878A-BAB7291924A1}"/>
        <w:text/>
      </w:sdtPr>
      <w:sdtContent>
        <w:r w:rsidR="00923A9E">
          <w:t>Why you will be asked to sign for bulk billing</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68986A" w14:textId="77777777" w:rsidR="0039793D" w:rsidRDefault="00CF51C0" w:rsidP="00F62279">
    <w:pPr>
      <w:pStyle w:val="NumberedList1"/>
      <w:numPr>
        <w:ilvl w:val="0"/>
        <w:numId w:val="0"/>
      </w:numPr>
      <w:ind w:left="284"/>
    </w:pPr>
    <w:r>
      <w:rPr>
        <w:noProof/>
        <w:lang w:eastAsia="en-AU"/>
      </w:rPr>
      <mc:AlternateContent>
        <mc:Choice Requires="wps">
          <w:drawing>
            <wp:anchor distT="0" distB="0" distL="114300" distR="114300" simplePos="0" relativeHeight="251664384" behindDoc="0" locked="0" layoutInCell="1" allowOverlap="1" wp14:anchorId="55E6BE39" wp14:editId="21768317">
              <wp:simplePos x="0" y="0"/>
              <wp:positionH relativeFrom="page">
                <wp:posOffset>6483985</wp:posOffset>
              </wp:positionH>
              <wp:positionV relativeFrom="page">
                <wp:posOffset>9869805</wp:posOffset>
              </wp:positionV>
              <wp:extent cx="1079500" cy="467995"/>
              <wp:effectExtent l="0" t="0" r="0" b="0"/>
              <wp:wrapNone/>
              <wp:docPr id="20"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9500" cy="467995"/>
                      </a:xfrm>
                      <a:prstGeom prst="rect">
                        <a:avLst/>
                      </a:prstGeom>
                      <a:noFill/>
                      <a:ln w="6350">
                        <a:noFill/>
                      </a:ln>
                    </wps:spPr>
                    <wps:txbx>
                      <w:txbxContent>
                        <w:p w14:paraId="35946FB4" w14:textId="77777777" w:rsidR="0039793D" w:rsidRDefault="0039793D" w:rsidP="0039793D">
                          <w:pPr>
                            <w:jc w:val="right"/>
                          </w:pPr>
                          <w:r>
                            <w:fldChar w:fldCharType="begin"/>
                          </w:r>
                          <w:r>
                            <w:instrText xml:space="preserve"> PAGE   \* MERGEFORMAT </w:instrText>
                          </w:r>
                          <w:r>
                            <w:fldChar w:fldCharType="separate"/>
                          </w:r>
                          <w:r w:rsidR="0003434C">
                            <w:rPr>
                              <w:noProof/>
                            </w:rPr>
                            <w:t>1</w:t>
                          </w:r>
                          <w:r>
                            <w:rPr>
                              <w:noProof/>
                            </w:rPr>
                            <w:fldChar w:fldCharType="end"/>
                          </w:r>
                        </w:p>
                      </w:txbxContent>
                    </wps:txbx>
                    <wps:bodyPr rot="0" spcFirstLastPara="0" vertOverflow="overflow" horzOverflow="overflow" vert="horz" wrap="square" lIns="0" tIns="0" rIns="648000" bIns="18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6BE39" id="_x0000_t202" coordsize="21600,21600" o:spt="202" path="m,l,21600r21600,l21600,xe">
              <v:stroke joinstyle="miter"/>
              <v:path gradientshapeok="t" o:connecttype="rect"/>
            </v:shapetype>
            <v:shape id="Text Box 20" o:spid="_x0000_s1027" type="#_x0000_t202" alt="&quot;&quot;" style="position:absolute;left:0;text-align:left;margin-left:510.55pt;margin-top:777.15pt;width:85pt;height:36.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" filled="f" stroked="f" strokeweight=".5pt">
              <v:textbox inset="0,0,18mm,5mm">
                <w:txbxContent>
                  <w:p w14:paraId="35946FB4" w14:textId="77777777" w:rsidR="0039793D" w:rsidRDefault="0039793D" w:rsidP="0039793D">
                    <w:pPr>
                      <w:jc w:val="right"/>
                    </w:pPr>
                    <w:r>
                      <w:fldChar w:fldCharType="begin"/>
                    </w:r>
                    <w:r>
                      <w:instrText xml:space="preserve"> PAGE   \* MERGEFORMAT </w:instrText>
                    </w:r>
                    <w:r>
                      <w:fldChar w:fldCharType="separate"/>
                    </w:r>
                    <w:r w:rsidR="0003434C">
                      <w:rPr>
                        <w:noProof/>
                      </w:rPr>
                      <w:t>1</w:t>
                    </w:r>
                    <w:r>
                      <w:rPr>
                        <w:noProof/>
                      </w:rPr>
                      <w:fldChar w:fldCharType="end"/>
                    </w:r>
                  </w:p>
                </w:txbxContent>
              </v:textbox>
              <w10:wrap anchorx="page" anchory="page"/>
            </v:shape>
          </w:pict>
        </mc:Fallback>
      </mc:AlternateContent>
    </w:r>
  </w:p>
  <w:p w14:paraId="16ABEC8F" w14:textId="57593480" w:rsidR="00D560DC" w:rsidRPr="00C70717" w:rsidRDefault="00000000" w:rsidP="00D560DC">
    <w:pPr>
      <w:pStyle w:val="Footer"/>
    </w:pPr>
    <w:sdt>
      <w:sdtPr>
        <w:alias w:val="Title"/>
        <w:tag w:val=""/>
        <w:id w:val="-1254439769"/>
        <w:dataBinding w:prefixMappings="xmlns:ns0='http://purl.org/dc/elements/1.1/' xmlns:ns1='http://schemas.openxmlformats.org/package/2006/metadata/core-properties' " w:xpath="/ns1:coreProperties[1]/ns0:title[1]" w:storeItemID="{6C3C8BC8-F283-45AE-878A-BAB7291924A1}"/>
        <w:text/>
      </w:sdtPr>
      <w:sdtContent>
        <w:r w:rsidR="00923A9E">
          <w:t>Why you will be asked to sign for bulk billing</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A6C403" w14:textId="77777777" w:rsidR="00127F0F" w:rsidRDefault="00127F0F" w:rsidP="00D560DC">
      <w:pPr>
        <w:spacing w:before="0" w:after="0" w:line="240" w:lineRule="auto"/>
      </w:pPr>
      <w:r>
        <w:separator/>
      </w:r>
    </w:p>
  </w:footnote>
  <w:footnote w:type="continuationSeparator" w:id="0">
    <w:p w14:paraId="2A4CF7FF" w14:textId="77777777" w:rsidR="00127F0F" w:rsidRDefault="00127F0F"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4052B4" w14:textId="77777777" w:rsidR="00D560DC" w:rsidRDefault="00CF51C0" w:rsidP="00AF121B">
    <w:pPr>
      <w:pStyle w:val="Header"/>
      <w:spacing w:after="2040"/>
    </w:pPr>
    <w:r>
      <w:rPr>
        <w:noProof/>
      </w:rPr>
      <w:drawing>
        <wp:anchor distT="0" distB="0" distL="114300" distR="114300" simplePos="0" relativeHeight="251684864" behindDoc="1" locked="0" layoutInCell="1" allowOverlap="1" wp14:anchorId="4813D7E5" wp14:editId="6B5D06CE">
          <wp:simplePos x="0" y="0"/>
          <wp:positionH relativeFrom="page">
            <wp:posOffset>0</wp:posOffset>
          </wp:positionH>
          <wp:positionV relativeFrom="page">
            <wp:posOffset>0</wp:posOffset>
          </wp:positionV>
          <wp:extent cx="7560000" cy="1306800"/>
          <wp:effectExtent l="0" t="0" r="0" b="1905"/>
          <wp:wrapNone/>
          <wp:docPr id="2048684125" name="Picture 2048684125" descr="Masthead with Australian Government Department of Health and Aged Care logo and Medicar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84125" name="Picture 2048684125" descr="Masthead with Australian Government Department of Health and Aged Care logo and Medicare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0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75DAC8" w14:textId="77777777" w:rsidR="00D560DC" w:rsidRPr="00D560DC" w:rsidRDefault="00AF121B" w:rsidP="00C70717">
    <w:pPr>
      <w:pStyle w:val="Header"/>
      <w:spacing w:after="2040"/>
    </w:pPr>
    <w:r>
      <w:rPr>
        <w:noProof/>
      </w:rPr>
      <w:drawing>
        <wp:anchor distT="0" distB="0" distL="114300" distR="114300" simplePos="0" relativeHeight="251682816" behindDoc="1" locked="0" layoutInCell="1" allowOverlap="1" wp14:anchorId="3A15006C" wp14:editId="2EF507B4">
          <wp:simplePos x="0" y="0"/>
          <wp:positionH relativeFrom="page">
            <wp:posOffset>0</wp:posOffset>
          </wp:positionH>
          <wp:positionV relativeFrom="page">
            <wp:posOffset>5400</wp:posOffset>
          </wp:positionV>
          <wp:extent cx="7560000" cy="1296000"/>
          <wp:effectExtent l="0" t="0" r="0" b="0"/>
          <wp:wrapNone/>
          <wp:docPr id="12" name="Picture 12" descr="Masthead containing the Australian Government Departrment of Health, Disability and Ageing logo and Medicar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sthead containing the Australian Government Departrment of Health, Disability and Ageing logo and Medicare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14"/>
  </w:num>
  <w:num w:numId="2" w16cid:durableId="12676155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470679">
    <w:abstractNumId w:val="13"/>
  </w:num>
  <w:num w:numId="4" w16cid:durableId="11784966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147888">
    <w:abstractNumId w:val="11"/>
  </w:num>
  <w:num w:numId="6" w16cid:durableId="938293371">
    <w:abstractNumId w:val="12"/>
  </w:num>
  <w:num w:numId="7" w16cid:durableId="1678968889">
    <w:abstractNumId w:val="9"/>
  </w:num>
  <w:num w:numId="8" w16cid:durableId="2069261771">
    <w:abstractNumId w:val="7"/>
  </w:num>
  <w:num w:numId="9" w16cid:durableId="1866402530">
    <w:abstractNumId w:val="6"/>
  </w:num>
  <w:num w:numId="10" w16cid:durableId="995719981">
    <w:abstractNumId w:val="5"/>
  </w:num>
  <w:num w:numId="11" w16cid:durableId="1533179402">
    <w:abstractNumId w:val="4"/>
  </w:num>
  <w:num w:numId="12" w16cid:durableId="2007200788">
    <w:abstractNumId w:val="8"/>
  </w:num>
  <w:num w:numId="13" w16cid:durableId="934749287">
    <w:abstractNumId w:val="3"/>
  </w:num>
  <w:num w:numId="14" w16cid:durableId="1422217619">
    <w:abstractNumId w:val="2"/>
  </w:num>
  <w:num w:numId="15" w16cid:durableId="2063750044">
    <w:abstractNumId w:val="1"/>
  </w:num>
  <w:num w:numId="16" w16cid:durableId="1348214311">
    <w:abstractNumId w:val="0"/>
  </w:num>
  <w:num w:numId="17" w16cid:durableId="1842163252">
    <w:abstractNumId w:val="10"/>
  </w:num>
  <w:num w:numId="18" w16cid:durableId="1275093946">
    <w:abstractNumId w:val="0"/>
  </w:num>
  <w:num w:numId="19" w16cid:durableId="7606799">
    <w:abstractNumId w:val="1"/>
  </w:num>
  <w:num w:numId="20" w16cid:durableId="1969583038">
    <w:abstractNumId w:val="2"/>
  </w:num>
  <w:num w:numId="21" w16cid:durableId="262996306">
    <w:abstractNumId w:val="3"/>
  </w:num>
  <w:num w:numId="22" w16cid:durableId="1811315281">
    <w:abstractNumId w:val="8"/>
  </w:num>
  <w:num w:numId="23" w16cid:durableId="1200437036">
    <w:abstractNumId w:val="4"/>
  </w:num>
  <w:num w:numId="24" w16cid:durableId="20132278">
    <w:abstractNumId w:val="5"/>
  </w:num>
  <w:num w:numId="25" w16cid:durableId="904074718">
    <w:abstractNumId w:val="6"/>
  </w:num>
  <w:num w:numId="26" w16cid:durableId="642731406">
    <w:abstractNumId w:val="7"/>
  </w:num>
  <w:num w:numId="27" w16cid:durableId="102117304">
    <w:abstractNumId w:val="0"/>
  </w:num>
  <w:num w:numId="28" w16cid:durableId="874971406">
    <w:abstractNumId w:val="1"/>
  </w:num>
  <w:num w:numId="29" w16cid:durableId="557009676">
    <w:abstractNumId w:val="2"/>
  </w:num>
  <w:num w:numId="30" w16cid:durableId="1194071989">
    <w:abstractNumId w:val="3"/>
  </w:num>
  <w:num w:numId="31" w16cid:durableId="1820464228">
    <w:abstractNumId w:val="8"/>
  </w:num>
  <w:num w:numId="32" w16cid:durableId="1713767780">
    <w:abstractNumId w:val="4"/>
  </w:num>
  <w:num w:numId="33" w16cid:durableId="1352491977">
    <w:abstractNumId w:val="5"/>
  </w:num>
  <w:num w:numId="34" w16cid:durableId="1237322462">
    <w:abstractNumId w:val="6"/>
  </w:num>
  <w:num w:numId="35" w16cid:durableId="2081293105">
    <w:abstractNumId w:val="7"/>
  </w:num>
  <w:num w:numId="36" w16cid:durableId="1889412051">
    <w:abstractNumId w:val="0"/>
  </w:num>
  <w:num w:numId="37" w16cid:durableId="949778961">
    <w:abstractNumId w:val="1"/>
  </w:num>
  <w:num w:numId="38" w16cid:durableId="1793284110">
    <w:abstractNumId w:val="2"/>
  </w:num>
  <w:num w:numId="39" w16cid:durableId="1367415239">
    <w:abstractNumId w:val="3"/>
  </w:num>
  <w:num w:numId="40" w16cid:durableId="1558467935">
    <w:abstractNumId w:val="8"/>
  </w:num>
  <w:num w:numId="41" w16cid:durableId="1230963788">
    <w:abstractNumId w:val="4"/>
  </w:num>
  <w:num w:numId="42" w16cid:durableId="394400407">
    <w:abstractNumId w:val="5"/>
  </w:num>
  <w:num w:numId="43" w16cid:durableId="223685453">
    <w:abstractNumId w:val="6"/>
  </w:num>
  <w:num w:numId="44" w16cid:durableId="672530817">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6"/>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D3A"/>
    <w:rsid w:val="00016F49"/>
    <w:rsid w:val="00017597"/>
    <w:rsid w:val="00027E66"/>
    <w:rsid w:val="0003434C"/>
    <w:rsid w:val="00061D6A"/>
    <w:rsid w:val="00066960"/>
    <w:rsid w:val="00073057"/>
    <w:rsid w:val="00082701"/>
    <w:rsid w:val="000B18A7"/>
    <w:rsid w:val="001243F4"/>
    <w:rsid w:val="00127F0F"/>
    <w:rsid w:val="00163226"/>
    <w:rsid w:val="00183EAD"/>
    <w:rsid w:val="00197EC9"/>
    <w:rsid w:val="001A2A77"/>
    <w:rsid w:val="001B3342"/>
    <w:rsid w:val="001E3443"/>
    <w:rsid w:val="00267DB4"/>
    <w:rsid w:val="002A77A4"/>
    <w:rsid w:val="002B5E7A"/>
    <w:rsid w:val="002C26E8"/>
    <w:rsid w:val="002D27AE"/>
    <w:rsid w:val="003932FC"/>
    <w:rsid w:val="00393CB0"/>
    <w:rsid w:val="0039793D"/>
    <w:rsid w:val="003B36D9"/>
    <w:rsid w:val="003F3988"/>
    <w:rsid w:val="003F6E9A"/>
    <w:rsid w:val="0041233C"/>
    <w:rsid w:val="0042049D"/>
    <w:rsid w:val="00432A99"/>
    <w:rsid w:val="004B3D3F"/>
    <w:rsid w:val="004C7058"/>
    <w:rsid w:val="004E540A"/>
    <w:rsid w:val="00524B9A"/>
    <w:rsid w:val="00527D37"/>
    <w:rsid w:val="00535C06"/>
    <w:rsid w:val="005958B1"/>
    <w:rsid w:val="005D2DE6"/>
    <w:rsid w:val="00606ED2"/>
    <w:rsid w:val="00635A19"/>
    <w:rsid w:val="00660F29"/>
    <w:rsid w:val="006B35F6"/>
    <w:rsid w:val="0070520A"/>
    <w:rsid w:val="007148D0"/>
    <w:rsid w:val="00763AF9"/>
    <w:rsid w:val="007661CA"/>
    <w:rsid w:val="007B0499"/>
    <w:rsid w:val="007B4244"/>
    <w:rsid w:val="0080053F"/>
    <w:rsid w:val="00812B54"/>
    <w:rsid w:val="0081657D"/>
    <w:rsid w:val="00844530"/>
    <w:rsid w:val="00845E13"/>
    <w:rsid w:val="00853B77"/>
    <w:rsid w:val="00865346"/>
    <w:rsid w:val="00891C26"/>
    <w:rsid w:val="008A340B"/>
    <w:rsid w:val="00901119"/>
    <w:rsid w:val="00901579"/>
    <w:rsid w:val="00923A9E"/>
    <w:rsid w:val="009426C5"/>
    <w:rsid w:val="0095530D"/>
    <w:rsid w:val="00974FBD"/>
    <w:rsid w:val="00980D3A"/>
    <w:rsid w:val="009B02F7"/>
    <w:rsid w:val="009C01BF"/>
    <w:rsid w:val="009E514E"/>
    <w:rsid w:val="00A021C2"/>
    <w:rsid w:val="00A2470F"/>
    <w:rsid w:val="00A62134"/>
    <w:rsid w:val="00A63DB3"/>
    <w:rsid w:val="00AA10C6"/>
    <w:rsid w:val="00AA3390"/>
    <w:rsid w:val="00AB1D43"/>
    <w:rsid w:val="00AB76A4"/>
    <w:rsid w:val="00AF121B"/>
    <w:rsid w:val="00AF71F9"/>
    <w:rsid w:val="00B349F8"/>
    <w:rsid w:val="00B612DA"/>
    <w:rsid w:val="00B7410B"/>
    <w:rsid w:val="00BA4643"/>
    <w:rsid w:val="00BC2448"/>
    <w:rsid w:val="00BF7AB1"/>
    <w:rsid w:val="00C0206E"/>
    <w:rsid w:val="00C1181F"/>
    <w:rsid w:val="00C30BD5"/>
    <w:rsid w:val="00C579DD"/>
    <w:rsid w:val="00C70717"/>
    <w:rsid w:val="00C72181"/>
    <w:rsid w:val="00C92C1F"/>
    <w:rsid w:val="00CB2758"/>
    <w:rsid w:val="00CC4CDB"/>
    <w:rsid w:val="00CC6A70"/>
    <w:rsid w:val="00CF40FC"/>
    <w:rsid w:val="00CF51C0"/>
    <w:rsid w:val="00D0501C"/>
    <w:rsid w:val="00D06FDA"/>
    <w:rsid w:val="00D11558"/>
    <w:rsid w:val="00D14E6F"/>
    <w:rsid w:val="00D43D9C"/>
    <w:rsid w:val="00D50739"/>
    <w:rsid w:val="00D548FC"/>
    <w:rsid w:val="00D560DC"/>
    <w:rsid w:val="00D67D1B"/>
    <w:rsid w:val="00D83C95"/>
    <w:rsid w:val="00DA5CDA"/>
    <w:rsid w:val="00DB5904"/>
    <w:rsid w:val="00DB5D01"/>
    <w:rsid w:val="00DB786A"/>
    <w:rsid w:val="00DD4ABD"/>
    <w:rsid w:val="00DE3970"/>
    <w:rsid w:val="00E0199B"/>
    <w:rsid w:val="00E06FAF"/>
    <w:rsid w:val="00E47880"/>
    <w:rsid w:val="00E47EE2"/>
    <w:rsid w:val="00E65022"/>
    <w:rsid w:val="00E83733"/>
    <w:rsid w:val="00ED2F56"/>
    <w:rsid w:val="00EF16B7"/>
    <w:rsid w:val="00F01FB7"/>
    <w:rsid w:val="00F315B4"/>
    <w:rsid w:val="00F52C02"/>
    <w:rsid w:val="00F57682"/>
    <w:rsid w:val="00F62279"/>
    <w:rsid w:val="00F64FDB"/>
    <w:rsid w:val="00FA3109"/>
    <w:rsid w:val="00FA6FE6"/>
    <w:rsid w:val="00FB1D7F"/>
    <w:rsid w:val="00FB7C1E"/>
    <w:rsid w:val="00FD4E5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12637"/>
  <w15:chartTrackingRefBased/>
  <w15:docId w15:val="{BAB75B5A-475E-2441-A92F-E40A34FA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279"/>
    <w:rPr>
      <w:rFonts w:ascii="Arial" w:hAnsi="Arial"/>
      <w:sz w:val="24"/>
    </w:rPr>
  </w:style>
  <w:style w:type="paragraph" w:styleId="Heading1">
    <w:name w:val="heading 1"/>
    <w:basedOn w:val="Normal"/>
    <w:next w:val="Normal"/>
    <w:link w:val="Heading1Char"/>
    <w:uiPriority w:val="4"/>
    <w:qFormat/>
    <w:rsid w:val="00FB7C1E"/>
    <w:pPr>
      <w:keepNext/>
      <w:keepLines/>
      <w:spacing w:before="320" w:after="160" w:line="420" w:lineRule="atLeast"/>
      <w:outlineLvl w:val="0"/>
    </w:pPr>
    <w:rPr>
      <w:rFonts w:eastAsiaTheme="majorEastAsia" w:cstheme="majorBidi"/>
      <w:b/>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FB7C1E"/>
    <w:rPr>
      <w:rFonts w:ascii="Arial" w:eastAsiaTheme="majorEastAsia" w:hAnsi="Arial" w:cstheme="majorBidi"/>
      <w:b/>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 w:type="paragraph" w:styleId="FootnoteText">
    <w:name w:val="footnote text"/>
    <w:basedOn w:val="Normal"/>
    <w:link w:val="FootnoteTextChar"/>
    <w:uiPriority w:val="99"/>
    <w:semiHidden/>
    <w:unhideWhenUsed/>
    <w:rsid w:val="00606ED2"/>
    <w:pPr>
      <w:spacing w:before="0" w:after="0" w:line="240" w:lineRule="auto"/>
    </w:pPr>
  </w:style>
  <w:style w:type="character" w:customStyle="1" w:styleId="FootnoteTextChar">
    <w:name w:val="Footnote Text Char"/>
    <w:basedOn w:val="DefaultParagraphFont"/>
    <w:link w:val="FootnoteText"/>
    <w:uiPriority w:val="99"/>
    <w:semiHidden/>
    <w:rsid w:val="00606ED2"/>
    <w:rPr>
      <w:rFonts w:ascii="Arial" w:hAnsi="Arial"/>
      <w:sz w:val="24"/>
    </w:rPr>
  </w:style>
  <w:style w:type="character" w:styleId="FootnoteReference">
    <w:name w:val="footnote reference"/>
    <w:basedOn w:val="DefaultParagraphFont"/>
    <w:uiPriority w:val="99"/>
    <w:semiHidden/>
    <w:unhideWhenUsed/>
    <w:rsid w:val="00606E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au/assignment-of-medicare-benefit"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aron/Fenton%20Dropbox/File%20Systems/Design/Aaron%20Work/DOHC/DOHC051%20Medicare%20Benefits%20Assignment%20Campaign%20(MBA)/DOHC051%202.Artwork/Medicare_AOB_mast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322A505CB83C4045878726A8A56D7955"/>
        <w:category>
          <w:name w:val="General"/>
          <w:gallery w:val="placeholder"/>
        </w:category>
        <w:types>
          <w:type w:val="bbPlcHdr"/>
        </w:types>
        <w:behaviors>
          <w:behavior w:val="content"/>
        </w:behaviors>
        <w:guid w:val="{FB7762EC-58B5-394C-BBCD-95B283AF1431}"/>
      </w:docPartPr>
      <w:docPartBody>
        <w:p w:rsidR="00C40C23" w:rsidRDefault="00000000">
          <w:pPr>
            <w:pStyle w:val="322A505CB83C4045878726A8A56D7955"/>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6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75"/>
    <w:rsid w:val="002756E3"/>
    <w:rsid w:val="004E3A75"/>
    <w:rsid w:val="00A021C2"/>
    <w:rsid w:val="00C40C23"/>
    <w:rsid w:val="00DA5C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22A505CB83C4045878726A8A56D7955">
    <w:name w:val="322A505CB83C4045878726A8A56D7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AD95CDC3CF6F4BB024108E1E74F34E" ma:contentTypeVersion="19" ma:contentTypeDescription="Create a new document." ma:contentTypeScope="" ma:versionID="f84b1e711da5a68bf3664798ed0aeb52">
  <xsd:schema xmlns:xsd="http://www.w3.org/2001/XMLSchema" xmlns:xs="http://www.w3.org/2001/XMLSchema" xmlns:p="http://schemas.microsoft.com/office/2006/metadata/properties" xmlns:ns2="2c0b4a26-a0a6-442a-a800-f5fe1d9f3f5b" xmlns:ns3="b8d296df-c91f-46ec-882c-a5f320b081a8" targetNamespace="http://schemas.microsoft.com/office/2006/metadata/properties" ma:root="true" ma:fieldsID="b72ff6efee3f405943b125b5b820315f" ns2:_="" ns3:_="">
    <xsd:import namespace="2c0b4a26-a0a6-442a-a800-f5fe1d9f3f5b"/>
    <xsd:import namespace="b8d296df-c91f-46ec-882c-a5f320b081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b4a26-a0a6-442a-a800-f5fe1d9f3f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b69abc5-6d2b-4500-9626-2e2a8cb229a8}" ma:internalName="TaxCatchAll" ma:showField="CatchAllData" ma:web="2c0b4a26-a0a6-442a-a800-f5fe1d9f3f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d296df-c91f-46ec-882c-a5f320b081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d296df-c91f-46ec-882c-a5f320b081a8">
      <Terms xmlns="http://schemas.microsoft.com/office/infopath/2007/PartnerControls"/>
    </lcf76f155ced4ddcb4097134ff3c332f>
    <TaxCatchAll xmlns="2c0b4a26-a0a6-442a-a800-f5fe1d9f3f5b" xsi:nil="true"/>
  </documentManagement>
</p:properties>
</file>

<file path=customXml/itemProps1.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2.xml><?xml version="1.0" encoding="utf-8"?>
<ds:datastoreItem xmlns:ds="http://schemas.openxmlformats.org/officeDocument/2006/customXml" ds:itemID="{41638978-29A0-4548-AF89-97901398452A}"/>
</file>

<file path=customXml/itemProps3.xml><?xml version="1.0" encoding="utf-8"?>
<ds:datastoreItem xmlns:ds="http://schemas.openxmlformats.org/officeDocument/2006/customXml" ds:itemID="{790275D1-7C5E-470D-96E0-FF41D8FA8AD2}"/>
</file>

<file path=customXml/itemProps4.xml><?xml version="1.0" encoding="utf-8"?>
<ds:datastoreItem xmlns:ds="http://schemas.openxmlformats.org/officeDocument/2006/customXml" ds:itemID="{BBDBC557-780B-44D5-A447-1B9EF799D554}"/>
</file>

<file path=docProps/app.xml><?xml version="1.0" encoding="utf-8"?>
<Properties xmlns="http://schemas.openxmlformats.org/officeDocument/2006/extended-properties" xmlns:vt="http://schemas.openxmlformats.org/officeDocument/2006/docPropsVTypes">
  <Template>Medicare_AOB_masthead.dotx</Template>
  <TotalTime>22</TotalTime>
  <Pages>1</Pages>
  <Words>302</Words>
  <Characters>1625</Characters>
  <Application>Microsoft Office Word</Application>
  <DocSecurity>0</DocSecurity>
  <Lines>29</Lines>
  <Paragraphs>18</Paragraphs>
  <ScaleCrop>false</ScaleCrop>
  <HeadingPairs>
    <vt:vector size="2" baseType="variant">
      <vt:variant>
        <vt:lpstr>Title</vt:lpstr>
      </vt:variant>
      <vt:variant>
        <vt:i4>1</vt:i4>
      </vt:variant>
    </vt:vector>
  </HeadingPairs>
  <TitlesOfParts>
    <vt:vector size="1" baseType="lpstr">
      <vt:lpstr>Why you will be asked to sign for bulk billing</vt:lpstr>
    </vt:vector>
  </TitlesOfParts>
  <Manager/>
  <Company/>
  <LinksUpToDate>false</LinksUpToDate>
  <CharactersWithSpaces>1917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you will be asked to sign for bulk billing</dc:title>
  <dc:subject/>
  <dc:creator>Australian Government Department of Health, Disability and Ageing</dc:creator>
  <cp:keywords>Medicare assignment of benefits</cp:keywords>
  <dc:description/>
  <cp:lastModifiedBy>Aaron Williams</cp:lastModifiedBy>
  <cp:revision>3</cp:revision>
  <dcterms:created xsi:type="dcterms:W3CDTF">2026-08-14T01:43:00Z</dcterms:created>
  <dcterms:modified xsi:type="dcterms:W3CDTF">2026-08-25T23:41:00Z</dcterms:modified>
  <cp:category/>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0x010100CEAD95CDC3CF6F4BB024108E1E74F34E</vt:lpwstr>
  </property>
  <property fmtid="{D5CDD505-2E9C-101B-9397-08002B2CF9AE}" pid="3" name="MSIP_Label_7cd3e8b9-ffed-43a8-b7f4-cc2fa0382d36_Enabled">
    <vt:lpwstr>True</vt:lpwstr>
  </property>
  <property fmtid="{D5CDD505-2E9C-101B-9397-08002B2CF9AE}" pid="4" name="MSIP_Label_7cd3e8b9-ffed-43a8-b7f4-cc2fa0382d36_SiteId">
    <vt:lpwstr>34a3929c-73cf-4954-abfe-147dc3517892</vt:lpwstr>
  </property>
  <property fmtid="{D5CDD505-2E9C-101B-9397-08002B2CF9AE}" pid="5" name="MSIP_Label_7cd3e8b9-ffed-43a8-b7f4-cc2fa0382d36_SetDate">
    <vt:lpwstr>2026-09-03T23:12:57Z</vt:lpwstr>
  </property>
  <property fmtid="{D5CDD505-2E9C-101B-9397-08002B2CF9AE}" pid="6" name="MSIP_Label_7cd3e8b9-ffed-43a8-b7f4-cc2fa0382d36_Name">
    <vt:lpwstr>OFFICIAL</vt:lpwstr>
  </property>
  <property fmtid="{D5CDD505-2E9C-101B-9397-08002B2CF9AE}" pid="7" name="MSIP_Label_7cd3e8b9-ffed-43a8-b7f4-cc2fa0382d36_ActionId">
    <vt:lpwstr>03f8435e-0df1-446d-a4f0-63d6dc02f660</vt:lpwstr>
  </property>
  <property fmtid="{D5CDD505-2E9C-101B-9397-08002B2CF9AE}" pid="8" name="MSIP_Label_7cd3e8b9-ffed-43a8-b7f4-cc2fa0382d36_Removed">
    <vt:lpwstr>False</vt:lpwstr>
  </property>
  <property fmtid="{D5CDD505-2E9C-101B-9397-08002B2CF9AE}" pid="9" name="MSIP_Label_7cd3e8b9-ffed-43a8-b7f4-cc2fa0382d36_Extended_MSFT_Method">
    <vt:lpwstr>Standard</vt:lpwstr>
  </property>
  <property fmtid="{D5CDD505-2E9C-101B-9397-08002B2CF9AE}" pid="10" name="Sensitivity">
    <vt:lpwstr>OFFICIAL</vt:lpwstr>
  </property>
</Properties>
</file>