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2F384" w14:textId="21D786DD" w:rsidR="00316520" w:rsidRPr="00BE79FD" w:rsidRDefault="00316520" w:rsidP="00F448E6">
      <w:pPr>
        <w:pStyle w:val="Heading1"/>
      </w:pPr>
      <w:bookmarkStart w:id="0" w:name="_Toc234581699"/>
      <w:r w:rsidRPr="00316520">
        <w:t xml:space="preserve">Appendix A </w:t>
      </w:r>
      <w:r w:rsidR="0092198C">
        <w:t>–</w:t>
      </w:r>
      <w:r w:rsidRPr="00316520">
        <w:t xml:space="preserve"> Inclusions and exclusions for CHSP Service List</w:t>
      </w:r>
      <w:bookmarkEnd w:id="0"/>
      <w:r w:rsidR="00F448E6">
        <w:t xml:space="preserve"> – version 2</w:t>
      </w:r>
    </w:p>
    <w:bookmarkStart w:id="1" w:name="_Toc234503612" w:displacedByCustomXml="next"/>
    <w:bookmarkStart w:id="2" w:name="_Toc191373538" w:displacedByCustomXml="next"/>
    <w:sdt>
      <w:sdtPr>
        <w:rPr>
          <w:rFonts w:eastAsiaTheme="minorEastAsia" w:cstheme="minorBidi"/>
          <w:b w:val="0"/>
          <w:color w:val="auto"/>
          <w:sz w:val="24"/>
          <w:szCs w:val="24"/>
          <w:lang w:val="en-GB"/>
        </w:rPr>
        <w:id w:val="1434626962"/>
        <w:docPartObj>
          <w:docPartGallery w:val="Table of Contents"/>
          <w:docPartUnique/>
        </w:docPartObj>
      </w:sdtPr>
      <w:sdtEndPr/>
      <w:sdtContent>
        <w:p w14:paraId="76AAA8B1" w14:textId="576A796E" w:rsidR="00530177" w:rsidRDefault="00530177">
          <w:pPr>
            <w:pStyle w:val="TOCHeading"/>
          </w:pPr>
          <w:r>
            <w:rPr>
              <w:lang w:val="en-GB"/>
            </w:rPr>
            <w:t>Contents</w:t>
          </w:r>
        </w:p>
        <w:p w14:paraId="364B306B" w14:textId="3B01EAC9" w:rsidR="00530177" w:rsidRDefault="00530177">
          <w:pPr>
            <w:pStyle w:val="TOC1"/>
            <w:tabs>
              <w:tab w:val="right" w:leader="dot" w:pos="10194"/>
            </w:tabs>
            <w:rPr>
              <w:rFonts w:asciiTheme="minorHAnsi" w:eastAsiaTheme="minorEastAsia" w:hAnsiTheme="minorHAnsi"/>
              <w:noProof/>
              <w:color w:val="auto"/>
              <w:kern w:val="2"/>
              <w:szCs w:val="24"/>
              <w:lang w:eastAsia="ja-JP"/>
              <w14:ligatures w14:val="standardContextual"/>
            </w:rPr>
          </w:pPr>
          <w:r>
            <w:fldChar w:fldCharType="begin"/>
          </w:r>
          <w:r>
            <w:instrText xml:space="preserve"> TOC \o "1-3" \h \z \u </w:instrText>
          </w:r>
          <w:r>
            <w:fldChar w:fldCharType="separate"/>
          </w:r>
          <w:hyperlink w:anchor="_Toc234581699" w:history="1">
            <w:r w:rsidRPr="00744F12">
              <w:rPr>
                <w:rStyle w:val="Hyperlink"/>
                <w:noProof/>
              </w:rPr>
              <w:t>Appendix A – Inclusions and exclusions for CHSP Service List</w:t>
            </w:r>
            <w:r>
              <w:rPr>
                <w:noProof/>
                <w:webHidden/>
              </w:rPr>
              <w:tab/>
            </w:r>
            <w:r>
              <w:rPr>
                <w:noProof/>
                <w:webHidden/>
              </w:rPr>
              <w:fldChar w:fldCharType="begin"/>
            </w:r>
            <w:r>
              <w:rPr>
                <w:noProof/>
                <w:webHidden/>
              </w:rPr>
              <w:instrText xml:space="preserve"> PAGEREF _Toc234581699 \h </w:instrText>
            </w:r>
            <w:r>
              <w:rPr>
                <w:noProof/>
                <w:webHidden/>
              </w:rPr>
            </w:r>
            <w:r>
              <w:rPr>
                <w:noProof/>
                <w:webHidden/>
              </w:rPr>
              <w:fldChar w:fldCharType="separate"/>
            </w:r>
            <w:r>
              <w:rPr>
                <w:noProof/>
                <w:webHidden/>
              </w:rPr>
              <w:t>1</w:t>
            </w:r>
            <w:r>
              <w:rPr>
                <w:noProof/>
                <w:webHidden/>
              </w:rPr>
              <w:fldChar w:fldCharType="end"/>
            </w:r>
          </w:hyperlink>
        </w:p>
        <w:p w14:paraId="7D8D406D" w14:textId="2D3EAE38" w:rsidR="00530177" w:rsidRDefault="00530177">
          <w:pPr>
            <w:pStyle w:val="TOC2"/>
            <w:tabs>
              <w:tab w:val="right" w:leader="dot" w:pos="10194"/>
            </w:tabs>
            <w:rPr>
              <w:rFonts w:asciiTheme="minorHAnsi" w:eastAsiaTheme="minorEastAsia" w:hAnsiTheme="minorHAnsi"/>
              <w:noProof/>
              <w:kern w:val="2"/>
              <w:sz w:val="24"/>
              <w:szCs w:val="24"/>
              <w:lang w:eastAsia="ja-JP"/>
              <w14:ligatures w14:val="standardContextual"/>
            </w:rPr>
          </w:pPr>
          <w:hyperlink w:anchor="_Toc234581700" w:history="1">
            <w:r w:rsidRPr="00744F12">
              <w:rPr>
                <w:rStyle w:val="Hyperlink"/>
                <w:noProof/>
              </w:rPr>
              <w:t>Introduction</w:t>
            </w:r>
            <w:r>
              <w:rPr>
                <w:noProof/>
                <w:webHidden/>
              </w:rPr>
              <w:tab/>
            </w:r>
            <w:r>
              <w:rPr>
                <w:noProof/>
                <w:webHidden/>
              </w:rPr>
              <w:fldChar w:fldCharType="begin"/>
            </w:r>
            <w:r>
              <w:rPr>
                <w:noProof/>
                <w:webHidden/>
              </w:rPr>
              <w:instrText xml:space="preserve"> PAGEREF _Toc234581700 \h </w:instrText>
            </w:r>
            <w:r>
              <w:rPr>
                <w:noProof/>
                <w:webHidden/>
              </w:rPr>
            </w:r>
            <w:r>
              <w:rPr>
                <w:noProof/>
                <w:webHidden/>
              </w:rPr>
              <w:fldChar w:fldCharType="separate"/>
            </w:r>
            <w:r>
              <w:rPr>
                <w:noProof/>
                <w:webHidden/>
              </w:rPr>
              <w:t>2</w:t>
            </w:r>
            <w:r>
              <w:rPr>
                <w:noProof/>
                <w:webHidden/>
              </w:rPr>
              <w:fldChar w:fldCharType="end"/>
            </w:r>
          </w:hyperlink>
        </w:p>
        <w:p w14:paraId="2EED8159" w14:textId="348CE4B3"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1" w:history="1">
            <w:r w:rsidRPr="00744F12">
              <w:rPr>
                <w:rStyle w:val="Hyperlink"/>
                <w:noProof/>
              </w:rPr>
              <w:t>Home Support</w:t>
            </w:r>
            <w:r>
              <w:rPr>
                <w:noProof/>
                <w:webHidden/>
              </w:rPr>
              <w:tab/>
            </w:r>
            <w:r>
              <w:rPr>
                <w:noProof/>
                <w:webHidden/>
              </w:rPr>
              <w:fldChar w:fldCharType="begin"/>
            </w:r>
            <w:r>
              <w:rPr>
                <w:noProof/>
                <w:webHidden/>
              </w:rPr>
              <w:instrText xml:space="preserve"> PAGEREF _Toc234581701 \h </w:instrText>
            </w:r>
            <w:r>
              <w:rPr>
                <w:noProof/>
                <w:webHidden/>
              </w:rPr>
            </w:r>
            <w:r>
              <w:rPr>
                <w:noProof/>
                <w:webHidden/>
              </w:rPr>
              <w:fldChar w:fldCharType="separate"/>
            </w:r>
            <w:r>
              <w:rPr>
                <w:noProof/>
                <w:webHidden/>
              </w:rPr>
              <w:t>2</w:t>
            </w:r>
            <w:r>
              <w:rPr>
                <w:noProof/>
                <w:webHidden/>
              </w:rPr>
              <w:fldChar w:fldCharType="end"/>
            </w:r>
          </w:hyperlink>
        </w:p>
        <w:p w14:paraId="6887EE99" w14:textId="3E382026"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2" w:history="1">
            <w:r w:rsidRPr="00744F12">
              <w:rPr>
                <w:rStyle w:val="Hyperlink"/>
                <w:noProof/>
              </w:rPr>
              <w:t>Assistive technology</w:t>
            </w:r>
            <w:r>
              <w:rPr>
                <w:noProof/>
                <w:webHidden/>
              </w:rPr>
              <w:tab/>
            </w:r>
            <w:r>
              <w:rPr>
                <w:noProof/>
                <w:webHidden/>
              </w:rPr>
              <w:fldChar w:fldCharType="begin"/>
            </w:r>
            <w:r>
              <w:rPr>
                <w:noProof/>
                <w:webHidden/>
              </w:rPr>
              <w:instrText xml:space="preserve"> PAGEREF _Toc234581702 \h </w:instrText>
            </w:r>
            <w:r>
              <w:rPr>
                <w:noProof/>
                <w:webHidden/>
              </w:rPr>
            </w:r>
            <w:r>
              <w:rPr>
                <w:noProof/>
                <w:webHidden/>
              </w:rPr>
              <w:fldChar w:fldCharType="separate"/>
            </w:r>
            <w:r>
              <w:rPr>
                <w:noProof/>
                <w:webHidden/>
              </w:rPr>
              <w:t>2</w:t>
            </w:r>
            <w:r>
              <w:rPr>
                <w:noProof/>
                <w:webHidden/>
              </w:rPr>
              <w:fldChar w:fldCharType="end"/>
            </w:r>
          </w:hyperlink>
        </w:p>
        <w:p w14:paraId="41D9576C" w14:textId="5C156086"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3" w:history="1">
            <w:r w:rsidRPr="00744F12">
              <w:rPr>
                <w:rStyle w:val="Hyperlink"/>
                <w:noProof/>
              </w:rPr>
              <w:t>Home modifications</w:t>
            </w:r>
            <w:r>
              <w:rPr>
                <w:noProof/>
                <w:webHidden/>
              </w:rPr>
              <w:tab/>
            </w:r>
            <w:r>
              <w:rPr>
                <w:noProof/>
                <w:webHidden/>
              </w:rPr>
              <w:fldChar w:fldCharType="begin"/>
            </w:r>
            <w:r>
              <w:rPr>
                <w:noProof/>
                <w:webHidden/>
              </w:rPr>
              <w:instrText xml:space="preserve"> PAGEREF _Toc234581703 \h </w:instrText>
            </w:r>
            <w:r>
              <w:rPr>
                <w:noProof/>
                <w:webHidden/>
              </w:rPr>
            </w:r>
            <w:r>
              <w:rPr>
                <w:noProof/>
                <w:webHidden/>
              </w:rPr>
              <w:fldChar w:fldCharType="separate"/>
            </w:r>
            <w:r>
              <w:rPr>
                <w:noProof/>
                <w:webHidden/>
              </w:rPr>
              <w:t>2</w:t>
            </w:r>
            <w:r>
              <w:rPr>
                <w:noProof/>
                <w:webHidden/>
              </w:rPr>
              <w:fldChar w:fldCharType="end"/>
            </w:r>
          </w:hyperlink>
        </w:p>
        <w:p w14:paraId="49FB9D08" w14:textId="11946DA4" w:rsidR="00530177" w:rsidRDefault="00530177">
          <w:pPr>
            <w:pStyle w:val="TOC2"/>
            <w:tabs>
              <w:tab w:val="right" w:leader="dot" w:pos="10194"/>
            </w:tabs>
            <w:rPr>
              <w:rFonts w:asciiTheme="minorHAnsi" w:eastAsiaTheme="minorEastAsia" w:hAnsiTheme="minorHAnsi"/>
              <w:noProof/>
              <w:kern w:val="2"/>
              <w:sz w:val="24"/>
              <w:szCs w:val="24"/>
              <w:lang w:eastAsia="ja-JP"/>
              <w14:ligatures w14:val="standardContextual"/>
            </w:rPr>
          </w:pPr>
          <w:hyperlink w:anchor="_Toc234581704" w:history="1">
            <w:r w:rsidRPr="00744F12">
              <w:rPr>
                <w:rStyle w:val="Hyperlink"/>
                <w:noProof/>
              </w:rPr>
              <w:t>Allied health and therapy</w:t>
            </w:r>
            <w:r>
              <w:rPr>
                <w:noProof/>
                <w:webHidden/>
              </w:rPr>
              <w:tab/>
            </w:r>
            <w:r>
              <w:rPr>
                <w:noProof/>
                <w:webHidden/>
              </w:rPr>
              <w:fldChar w:fldCharType="begin"/>
            </w:r>
            <w:r>
              <w:rPr>
                <w:noProof/>
                <w:webHidden/>
              </w:rPr>
              <w:instrText xml:space="preserve"> PAGEREF _Toc234581704 \h </w:instrText>
            </w:r>
            <w:r>
              <w:rPr>
                <w:noProof/>
                <w:webHidden/>
              </w:rPr>
            </w:r>
            <w:r>
              <w:rPr>
                <w:noProof/>
                <w:webHidden/>
              </w:rPr>
              <w:fldChar w:fldCharType="separate"/>
            </w:r>
            <w:r>
              <w:rPr>
                <w:noProof/>
                <w:webHidden/>
              </w:rPr>
              <w:t>3</w:t>
            </w:r>
            <w:r>
              <w:rPr>
                <w:noProof/>
                <w:webHidden/>
              </w:rPr>
              <w:fldChar w:fldCharType="end"/>
            </w:r>
          </w:hyperlink>
        </w:p>
        <w:p w14:paraId="54C40ABB" w14:textId="37DDEB76"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5" w:history="1">
            <w:r w:rsidRPr="00744F12">
              <w:rPr>
                <w:rStyle w:val="Hyperlink"/>
                <w:noProof/>
              </w:rPr>
              <w:t>Community cottage respite</w:t>
            </w:r>
            <w:r>
              <w:rPr>
                <w:noProof/>
                <w:webHidden/>
              </w:rPr>
              <w:tab/>
            </w:r>
            <w:r>
              <w:rPr>
                <w:noProof/>
                <w:webHidden/>
              </w:rPr>
              <w:fldChar w:fldCharType="begin"/>
            </w:r>
            <w:r>
              <w:rPr>
                <w:noProof/>
                <w:webHidden/>
              </w:rPr>
              <w:instrText xml:space="preserve"> PAGEREF _Toc234581705 \h </w:instrText>
            </w:r>
            <w:r>
              <w:rPr>
                <w:noProof/>
                <w:webHidden/>
              </w:rPr>
            </w:r>
            <w:r>
              <w:rPr>
                <w:noProof/>
                <w:webHidden/>
              </w:rPr>
              <w:fldChar w:fldCharType="separate"/>
            </w:r>
            <w:r>
              <w:rPr>
                <w:noProof/>
                <w:webHidden/>
              </w:rPr>
              <w:t>8</w:t>
            </w:r>
            <w:r>
              <w:rPr>
                <w:noProof/>
                <w:webHidden/>
              </w:rPr>
              <w:fldChar w:fldCharType="end"/>
            </w:r>
          </w:hyperlink>
        </w:p>
        <w:p w14:paraId="7FDC8511" w14:textId="06205CF2"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6" w:history="1">
            <w:r w:rsidRPr="00744F12">
              <w:rPr>
                <w:rStyle w:val="Hyperlink"/>
                <w:noProof/>
              </w:rPr>
              <w:t>Domestic assistance</w:t>
            </w:r>
            <w:r>
              <w:rPr>
                <w:noProof/>
                <w:webHidden/>
              </w:rPr>
              <w:tab/>
            </w:r>
            <w:r>
              <w:rPr>
                <w:noProof/>
                <w:webHidden/>
              </w:rPr>
              <w:fldChar w:fldCharType="begin"/>
            </w:r>
            <w:r>
              <w:rPr>
                <w:noProof/>
                <w:webHidden/>
              </w:rPr>
              <w:instrText xml:space="preserve"> PAGEREF _Toc234581706 \h </w:instrText>
            </w:r>
            <w:r>
              <w:rPr>
                <w:noProof/>
                <w:webHidden/>
              </w:rPr>
            </w:r>
            <w:r>
              <w:rPr>
                <w:noProof/>
                <w:webHidden/>
              </w:rPr>
              <w:fldChar w:fldCharType="separate"/>
            </w:r>
            <w:r>
              <w:rPr>
                <w:noProof/>
                <w:webHidden/>
              </w:rPr>
              <w:t>8</w:t>
            </w:r>
            <w:r>
              <w:rPr>
                <w:noProof/>
                <w:webHidden/>
              </w:rPr>
              <w:fldChar w:fldCharType="end"/>
            </w:r>
          </w:hyperlink>
        </w:p>
        <w:p w14:paraId="49E9D4E9" w14:textId="1A4AE954"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7" w:history="1">
            <w:r w:rsidRPr="00744F12">
              <w:rPr>
                <w:rStyle w:val="Hyperlink"/>
                <w:noProof/>
              </w:rPr>
              <w:t>Equipment and products</w:t>
            </w:r>
            <w:r>
              <w:rPr>
                <w:noProof/>
                <w:webHidden/>
              </w:rPr>
              <w:tab/>
            </w:r>
            <w:r>
              <w:rPr>
                <w:noProof/>
                <w:webHidden/>
              </w:rPr>
              <w:fldChar w:fldCharType="begin"/>
            </w:r>
            <w:r>
              <w:rPr>
                <w:noProof/>
                <w:webHidden/>
              </w:rPr>
              <w:instrText xml:space="preserve"> PAGEREF _Toc234581707 \h </w:instrText>
            </w:r>
            <w:r>
              <w:rPr>
                <w:noProof/>
                <w:webHidden/>
              </w:rPr>
            </w:r>
            <w:r>
              <w:rPr>
                <w:noProof/>
                <w:webHidden/>
              </w:rPr>
              <w:fldChar w:fldCharType="separate"/>
            </w:r>
            <w:r>
              <w:rPr>
                <w:noProof/>
                <w:webHidden/>
              </w:rPr>
              <w:t>9</w:t>
            </w:r>
            <w:r>
              <w:rPr>
                <w:noProof/>
                <w:webHidden/>
              </w:rPr>
              <w:fldChar w:fldCharType="end"/>
            </w:r>
          </w:hyperlink>
        </w:p>
        <w:p w14:paraId="2A99D2AD" w14:textId="7E0E57F1"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8" w:history="1">
            <w:r w:rsidRPr="00744F12">
              <w:rPr>
                <w:rStyle w:val="Hyperlink"/>
                <w:noProof/>
              </w:rPr>
              <w:t>Hoarding and squalor assistance</w:t>
            </w:r>
            <w:r>
              <w:rPr>
                <w:noProof/>
                <w:webHidden/>
              </w:rPr>
              <w:tab/>
            </w:r>
            <w:r>
              <w:rPr>
                <w:noProof/>
                <w:webHidden/>
              </w:rPr>
              <w:fldChar w:fldCharType="begin"/>
            </w:r>
            <w:r>
              <w:rPr>
                <w:noProof/>
                <w:webHidden/>
              </w:rPr>
              <w:instrText xml:space="preserve"> PAGEREF _Toc234581708 \h </w:instrText>
            </w:r>
            <w:r>
              <w:rPr>
                <w:noProof/>
                <w:webHidden/>
              </w:rPr>
            </w:r>
            <w:r>
              <w:rPr>
                <w:noProof/>
                <w:webHidden/>
              </w:rPr>
              <w:fldChar w:fldCharType="separate"/>
            </w:r>
            <w:r>
              <w:rPr>
                <w:noProof/>
                <w:webHidden/>
              </w:rPr>
              <w:t>10</w:t>
            </w:r>
            <w:r>
              <w:rPr>
                <w:noProof/>
                <w:webHidden/>
              </w:rPr>
              <w:fldChar w:fldCharType="end"/>
            </w:r>
          </w:hyperlink>
        </w:p>
        <w:p w14:paraId="6A33FD21" w14:textId="3EBB56A3"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09" w:history="1">
            <w:r w:rsidRPr="00744F12">
              <w:rPr>
                <w:rStyle w:val="Hyperlink"/>
                <w:noProof/>
              </w:rPr>
              <w:t>Home adjustments</w:t>
            </w:r>
            <w:r>
              <w:rPr>
                <w:noProof/>
                <w:webHidden/>
              </w:rPr>
              <w:tab/>
            </w:r>
            <w:r>
              <w:rPr>
                <w:noProof/>
                <w:webHidden/>
              </w:rPr>
              <w:fldChar w:fldCharType="begin"/>
            </w:r>
            <w:r>
              <w:rPr>
                <w:noProof/>
                <w:webHidden/>
              </w:rPr>
              <w:instrText xml:space="preserve"> PAGEREF _Toc234581709 \h </w:instrText>
            </w:r>
            <w:r>
              <w:rPr>
                <w:noProof/>
                <w:webHidden/>
              </w:rPr>
            </w:r>
            <w:r>
              <w:rPr>
                <w:noProof/>
                <w:webHidden/>
              </w:rPr>
              <w:fldChar w:fldCharType="separate"/>
            </w:r>
            <w:r>
              <w:rPr>
                <w:noProof/>
                <w:webHidden/>
              </w:rPr>
              <w:t>11</w:t>
            </w:r>
            <w:r>
              <w:rPr>
                <w:noProof/>
                <w:webHidden/>
              </w:rPr>
              <w:fldChar w:fldCharType="end"/>
            </w:r>
          </w:hyperlink>
        </w:p>
        <w:p w14:paraId="6782C35C" w14:textId="38A7280B"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0" w:history="1">
            <w:r w:rsidRPr="00744F12">
              <w:rPr>
                <w:rStyle w:val="Hyperlink"/>
                <w:noProof/>
              </w:rPr>
              <w:t>Home maintenance and repairs</w:t>
            </w:r>
            <w:r>
              <w:rPr>
                <w:noProof/>
                <w:webHidden/>
              </w:rPr>
              <w:tab/>
            </w:r>
            <w:r>
              <w:rPr>
                <w:noProof/>
                <w:webHidden/>
              </w:rPr>
              <w:fldChar w:fldCharType="begin"/>
            </w:r>
            <w:r>
              <w:rPr>
                <w:noProof/>
                <w:webHidden/>
              </w:rPr>
              <w:instrText xml:space="preserve"> PAGEREF _Toc234581710 \h </w:instrText>
            </w:r>
            <w:r>
              <w:rPr>
                <w:noProof/>
                <w:webHidden/>
              </w:rPr>
            </w:r>
            <w:r>
              <w:rPr>
                <w:noProof/>
                <w:webHidden/>
              </w:rPr>
              <w:fldChar w:fldCharType="separate"/>
            </w:r>
            <w:r>
              <w:rPr>
                <w:noProof/>
                <w:webHidden/>
              </w:rPr>
              <w:t>11</w:t>
            </w:r>
            <w:r>
              <w:rPr>
                <w:noProof/>
                <w:webHidden/>
              </w:rPr>
              <w:fldChar w:fldCharType="end"/>
            </w:r>
          </w:hyperlink>
        </w:p>
        <w:p w14:paraId="1E8DA19A" w14:textId="532E019C"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1" w:history="1">
            <w:r w:rsidRPr="00744F12">
              <w:rPr>
                <w:rStyle w:val="Hyperlink"/>
                <w:noProof/>
              </w:rPr>
              <w:t>Home or community general respite</w:t>
            </w:r>
            <w:r>
              <w:rPr>
                <w:noProof/>
                <w:webHidden/>
              </w:rPr>
              <w:tab/>
            </w:r>
            <w:r>
              <w:rPr>
                <w:noProof/>
                <w:webHidden/>
              </w:rPr>
              <w:fldChar w:fldCharType="begin"/>
            </w:r>
            <w:r>
              <w:rPr>
                <w:noProof/>
                <w:webHidden/>
              </w:rPr>
              <w:instrText xml:space="preserve"> PAGEREF _Toc234581711 \h </w:instrText>
            </w:r>
            <w:r>
              <w:rPr>
                <w:noProof/>
                <w:webHidden/>
              </w:rPr>
            </w:r>
            <w:r>
              <w:rPr>
                <w:noProof/>
                <w:webHidden/>
              </w:rPr>
              <w:fldChar w:fldCharType="separate"/>
            </w:r>
            <w:r>
              <w:rPr>
                <w:noProof/>
                <w:webHidden/>
              </w:rPr>
              <w:t>12</w:t>
            </w:r>
            <w:r>
              <w:rPr>
                <w:noProof/>
                <w:webHidden/>
              </w:rPr>
              <w:fldChar w:fldCharType="end"/>
            </w:r>
          </w:hyperlink>
        </w:p>
        <w:p w14:paraId="3A7D4A1E" w14:textId="5ECC76B9"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2" w:history="1">
            <w:r w:rsidRPr="00744F12">
              <w:rPr>
                <w:rStyle w:val="Hyperlink"/>
                <w:noProof/>
              </w:rPr>
              <w:t>Meals</w:t>
            </w:r>
            <w:r>
              <w:rPr>
                <w:noProof/>
                <w:webHidden/>
              </w:rPr>
              <w:tab/>
            </w:r>
            <w:r>
              <w:rPr>
                <w:noProof/>
                <w:webHidden/>
              </w:rPr>
              <w:fldChar w:fldCharType="begin"/>
            </w:r>
            <w:r>
              <w:rPr>
                <w:noProof/>
                <w:webHidden/>
              </w:rPr>
              <w:instrText xml:space="preserve"> PAGEREF _Toc234581712 \h </w:instrText>
            </w:r>
            <w:r>
              <w:rPr>
                <w:noProof/>
                <w:webHidden/>
              </w:rPr>
            </w:r>
            <w:r>
              <w:rPr>
                <w:noProof/>
                <w:webHidden/>
              </w:rPr>
              <w:fldChar w:fldCharType="separate"/>
            </w:r>
            <w:r>
              <w:rPr>
                <w:noProof/>
                <w:webHidden/>
              </w:rPr>
              <w:t>13</w:t>
            </w:r>
            <w:r>
              <w:rPr>
                <w:noProof/>
                <w:webHidden/>
              </w:rPr>
              <w:fldChar w:fldCharType="end"/>
            </w:r>
          </w:hyperlink>
        </w:p>
        <w:p w14:paraId="73912B13" w14:textId="6CC88E0F"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3" w:history="1">
            <w:r w:rsidRPr="00744F12">
              <w:rPr>
                <w:rStyle w:val="Hyperlink"/>
                <w:noProof/>
              </w:rPr>
              <w:t>Nursing care</w:t>
            </w:r>
            <w:r>
              <w:rPr>
                <w:noProof/>
                <w:webHidden/>
              </w:rPr>
              <w:tab/>
            </w:r>
            <w:r>
              <w:rPr>
                <w:noProof/>
                <w:webHidden/>
              </w:rPr>
              <w:fldChar w:fldCharType="begin"/>
            </w:r>
            <w:r>
              <w:rPr>
                <w:noProof/>
                <w:webHidden/>
              </w:rPr>
              <w:instrText xml:space="preserve"> PAGEREF _Toc234581713 \h </w:instrText>
            </w:r>
            <w:r>
              <w:rPr>
                <w:noProof/>
                <w:webHidden/>
              </w:rPr>
            </w:r>
            <w:r>
              <w:rPr>
                <w:noProof/>
                <w:webHidden/>
              </w:rPr>
              <w:fldChar w:fldCharType="separate"/>
            </w:r>
            <w:r>
              <w:rPr>
                <w:noProof/>
                <w:webHidden/>
              </w:rPr>
              <w:t>15</w:t>
            </w:r>
            <w:r>
              <w:rPr>
                <w:noProof/>
                <w:webHidden/>
              </w:rPr>
              <w:fldChar w:fldCharType="end"/>
            </w:r>
          </w:hyperlink>
        </w:p>
        <w:p w14:paraId="232E715D" w14:textId="1EE9FE55"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4" w:history="1">
            <w:r w:rsidRPr="00744F12">
              <w:rPr>
                <w:rStyle w:val="Hyperlink"/>
                <w:noProof/>
              </w:rPr>
              <w:t>Personal care</w:t>
            </w:r>
            <w:r>
              <w:rPr>
                <w:noProof/>
                <w:webHidden/>
              </w:rPr>
              <w:tab/>
            </w:r>
            <w:r>
              <w:rPr>
                <w:noProof/>
                <w:webHidden/>
              </w:rPr>
              <w:fldChar w:fldCharType="begin"/>
            </w:r>
            <w:r>
              <w:rPr>
                <w:noProof/>
                <w:webHidden/>
              </w:rPr>
              <w:instrText xml:space="preserve"> PAGEREF _Toc234581714 \h </w:instrText>
            </w:r>
            <w:r>
              <w:rPr>
                <w:noProof/>
                <w:webHidden/>
              </w:rPr>
            </w:r>
            <w:r>
              <w:rPr>
                <w:noProof/>
                <w:webHidden/>
              </w:rPr>
              <w:fldChar w:fldCharType="separate"/>
            </w:r>
            <w:r>
              <w:rPr>
                <w:noProof/>
                <w:webHidden/>
              </w:rPr>
              <w:t>16</w:t>
            </w:r>
            <w:r>
              <w:rPr>
                <w:noProof/>
                <w:webHidden/>
              </w:rPr>
              <w:fldChar w:fldCharType="end"/>
            </w:r>
          </w:hyperlink>
        </w:p>
        <w:p w14:paraId="47BFC132" w14:textId="43A9620C"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5" w:history="1">
            <w:r w:rsidRPr="00744F12">
              <w:rPr>
                <w:rStyle w:val="Hyperlink"/>
                <w:noProof/>
              </w:rPr>
              <w:t>Social support and community engagement</w:t>
            </w:r>
            <w:r>
              <w:rPr>
                <w:noProof/>
                <w:webHidden/>
              </w:rPr>
              <w:tab/>
            </w:r>
            <w:r>
              <w:rPr>
                <w:noProof/>
                <w:webHidden/>
              </w:rPr>
              <w:fldChar w:fldCharType="begin"/>
            </w:r>
            <w:r>
              <w:rPr>
                <w:noProof/>
                <w:webHidden/>
              </w:rPr>
              <w:instrText xml:space="preserve"> PAGEREF _Toc234581715 \h </w:instrText>
            </w:r>
            <w:r>
              <w:rPr>
                <w:noProof/>
                <w:webHidden/>
              </w:rPr>
            </w:r>
            <w:r>
              <w:rPr>
                <w:noProof/>
                <w:webHidden/>
              </w:rPr>
              <w:fldChar w:fldCharType="separate"/>
            </w:r>
            <w:r>
              <w:rPr>
                <w:noProof/>
                <w:webHidden/>
              </w:rPr>
              <w:t>17</w:t>
            </w:r>
            <w:r>
              <w:rPr>
                <w:noProof/>
                <w:webHidden/>
              </w:rPr>
              <w:fldChar w:fldCharType="end"/>
            </w:r>
          </w:hyperlink>
        </w:p>
        <w:p w14:paraId="22636EC9" w14:textId="68234D88"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6" w:history="1">
            <w:r w:rsidRPr="00744F12">
              <w:rPr>
                <w:rStyle w:val="Hyperlink"/>
                <w:noProof/>
              </w:rPr>
              <w:t>Therapeutic services for independent living</w:t>
            </w:r>
            <w:r>
              <w:rPr>
                <w:noProof/>
                <w:webHidden/>
              </w:rPr>
              <w:tab/>
            </w:r>
            <w:r>
              <w:rPr>
                <w:noProof/>
                <w:webHidden/>
              </w:rPr>
              <w:fldChar w:fldCharType="begin"/>
            </w:r>
            <w:r>
              <w:rPr>
                <w:noProof/>
                <w:webHidden/>
              </w:rPr>
              <w:instrText xml:space="preserve"> PAGEREF _Toc234581716 \h </w:instrText>
            </w:r>
            <w:r>
              <w:rPr>
                <w:noProof/>
                <w:webHidden/>
              </w:rPr>
            </w:r>
            <w:r>
              <w:rPr>
                <w:noProof/>
                <w:webHidden/>
              </w:rPr>
              <w:fldChar w:fldCharType="separate"/>
            </w:r>
            <w:r>
              <w:rPr>
                <w:noProof/>
                <w:webHidden/>
              </w:rPr>
              <w:t>19</w:t>
            </w:r>
            <w:r>
              <w:rPr>
                <w:noProof/>
                <w:webHidden/>
              </w:rPr>
              <w:fldChar w:fldCharType="end"/>
            </w:r>
          </w:hyperlink>
        </w:p>
        <w:p w14:paraId="5B9DE3C5" w14:textId="3007522F"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7" w:history="1">
            <w:r w:rsidRPr="00744F12">
              <w:rPr>
                <w:rStyle w:val="Hyperlink"/>
                <w:noProof/>
              </w:rPr>
              <w:t>Transport</w:t>
            </w:r>
            <w:r>
              <w:rPr>
                <w:noProof/>
                <w:webHidden/>
              </w:rPr>
              <w:tab/>
            </w:r>
            <w:r>
              <w:rPr>
                <w:noProof/>
                <w:webHidden/>
              </w:rPr>
              <w:fldChar w:fldCharType="begin"/>
            </w:r>
            <w:r>
              <w:rPr>
                <w:noProof/>
                <w:webHidden/>
              </w:rPr>
              <w:instrText xml:space="preserve"> PAGEREF _Toc234581717 \h </w:instrText>
            </w:r>
            <w:r>
              <w:rPr>
                <w:noProof/>
                <w:webHidden/>
              </w:rPr>
            </w:r>
            <w:r>
              <w:rPr>
                <w:noProof/>
                <w:webHidden/>
              </w:rPr>
              <w:fldChar w:fldCharType="separate"/>
            </w:r>
            <w:r>
              <w:rPr>
                <w:noProof/>
                <w:webHidden/>
              </w:rPr>
              <w:t>22</w:t>
            </w:r>
            <w:r>
              <w:rPr>
                <w:noProof/>
                <w:webHidden/>
              </w:rPr>
              <w:fldChar w:fldCharType="end"/>
            </w:r>
          </w:hyperlink>
        </w:p>
        <w:p w14:paraId="5337D2BC" w14:textId="2D915AF4" w:rsidR="00530177" w:rsidRDefault="00530177">
          <w:pPr>
            <w:pStyle w:val="TOC2"/>
            <w:tabs>
              <w:tab w:val="right" w:leader="dot" w:pos="10194"/>
            </w:tabs>
            <w:rPr>
              <w:rFonts w:asciiTheme="minorHAnsi" w:eastAsiaTheme="minorEastAsia" w:hAnsiTheme="minorHAnsi"/>
              <w:noProof/>
              <w:kern w:val="2"/>
              <w:sz w:val="24"/>
              <w:szCs w:val="24"/>
              <w:lang w:eastAsia="ja-JP"/>
              <w14:ligatures w14:val="standardContextual"/>
            </w:rPr>
          </w:pPr>
          <w:hyperlink w:anchor="_Toc234581718" w:history="1">
            <w:r w:rsidRPr="00744F12">
              <w:rPr>
                <w:rStyle w:val="Hyperlink"/>
                <w:noProof/>
              </w:rPr>
              <w:t>Specialised support services</w:t>
            </w:r>
            <w:r>
              <w:rPr>
                <w:noProof/>
                <w:webHidden/>
              </w:rPr>
              <w:tab/>
            </w:r>
            <w:r>
              <w:rPr>
                <w:noProof/>
                <w:webHidden/>
              </w:rPr>
              <w:fldChar w:fldCharType="begin"/>
            </w:r>
            <w:r>
              <w:rPr>
                <w:noProof/>
                <w:webHidden/>
              </w:rPr>
              <w:instrText xml:space="preserve"> PAGEREF _Toc234581718 \h </w:instrText>
            </w:r>
            <w:r>
              <w:rPr>
                <w:noProof/>
                <w:webHidden/>
              </w:rPr>
            </w:r>
            <w:r>
              <w:rPr>
                <w:noProof/>
                <w:webHidden/>
              </w:rPr>
              <w:fldChar w:fldCharType="separate"/>
            </w:r>
            <w:r>
              <w:rPr>
                <w:noProof/>
                <w:webHidden/>
              </w:rPr>
              <w:t>22</w:t>
            </w:r>
            <w:r>
              <w:rPr>
                <w:noProof/>
                <w:webHidden/>
              </w:rPr>
              <w:fldChar w:fldCharType="end"/>
            </w:r>
          </w:hyperlink>
        </w:p>
        <w:p w14:paraId="1F9C4BCB" w14:textId="0B3E7071" w:rsidR="00530177" w:rsidRDefault="00530177">
          <w:pPr>
            <w:pStyle w:val="TOC3"/>
            <w:tabs>
              <w:tab w:val="right" w:leader="dot" w:pos="10194"/>
            </w:tabs>
            <w:rPr>
              <w:rFonts w:asciiTheme="minorHAnsi" w:eastAsiaTheme="minorEastAsia" w:hAnsiTheme="minorHAnsi"/>
              <w:noProof/>
              <w:kern w:val="2"/>
              <w:sz w:val="24"/>
              <w:szCs w:val="24"/>
              <w:lang w:eastAsia="ja-JP"/>
              <w14:ligatures w14:val="standardContextual"/>
            </w:rPr>
          </w:pPr>
          <w:hyperlink w:anchor="_Toc234581719" w:history="1">
            <w:r w:rsidRPr="00744F12">
              <w:rPr>
                <w:rStyle w:val="Hyperlink"/>
                <w:noProof/>
              </w:rPr>
              <w:t>SSS Exclusions</w:t>
            </w:r>
            <w:r>
              <w:rPr>
                <w:noProof/>
                <w:webHidden/>
              </w:rPr>
              <w:tab/>
            </w:r>
            <w:r>
              <w:rPr>
                <w:noProof/>
                <w:webHidden/>
              </w:rPr>
              <w:fldChar w:fldCharType="begin"/>
            </w:r>
            <w:r>
              <w:rPr>
                <w:noProof/>
                <w:webHidden/>
              </w:rPr>
              <w:instrText xml:space="preserve"> PAGEREF _Toc234581719 \h </w:instrText>
            </w:r>
            <w:r>
              <w:rPr>
                <w:noProof/>
                <w:webHidden/>
              </w:rPr>
            </w:r>
            <w:r>
              <w:rPr>
                <w:noProof/>
                <w:webHidden/>
              </w:rPr>
              <w:fldChar w:fldCharType="separate"/>
            </w:r>
            <w:r>
              <w:rPr>
                <w:noProof/>
                <w:webHidden/>
              </w:rPr>
              <w:t>23</w:t>
            </w:r>
            <w:r>
              <w:rPr>
                <w:noProof/>
                <w:webHidden/>
              </w:rPr>
              <w:fldChar w:fldCharType="end"/>
            </w:r>
          </w:hyperlink>
        </w:p>
        <w:p w14:paraId="0C1692A1" w14:textId="756C50F3" w:rsidR="00530177" w:rsidRDefault="00530177">
          <w:r>
            <w:rPr>
              <w:b/>
              <w:bCs/>
              <w:lang w:val="en-GB"/>
            </w:rPr>
            <w:fldChar w:fldCharType="end"/>
          </w:r>
        </w:p>
      </w:sdtContent>
    </w:sdt>
    <w:tbl>
      <w:tblPr>
        <w:tblStyle w:val="TableGrid"/>
        <w:tblW w:w="9923" w:type="dxa"/>
        <w:tblLook w:val="04A0" w:firstRow="1" w:lastRow="0" w:firstColumn="1" w:lastColumn="0" w:noHBand="0" w:noVBand="1"/>
      </w:tblPr>
      <w:tblGrid>
        <w:gridCol w:w="2835"/>
        <w:gridCol w:w="7088"/>
      </w:tblGrid>
      <w:tr w:rsidR="00391E11" w:rsidRPr="00CF4B4E" w14:paraId="490E6900" w14:textId="77777777" w:rsidTr="00391E11">
        <w:trPr>
          <w:tblHeader/>
        </w:trPr>
        <w:tc>
          <w:tcPr>
            <w:tcW w:w="2835" w:type="dxa"/>
            <w:shd w:val="clear" w:color="auto" w:fill="1E1544" w:themeFill="text1"/>
          </w:tcPr>
          <w:p w14:paraId="23E8F92C" w14:textId="77777777" w:rsidR="00391E11" w:rsidRPr="00CF4B4E" w:rsidRDefault="00391E11" w:rsidP="00760747">
            <w:pPr>
              <w:rPr>
                <w:b/>
                <w:bCs/>
                <w:color w:val="F1F2F2" w:themeColor="background2"/>
              </w:rPr>
            </w:pPr>
            <w:bookmarkStart w:id="3" w:name="_Toc234581700"/>
            <w:r w:rsidRPr="00CF4B4E">
              <w:rPr>
                <w:b/>
                <w:bCs/>
                <w:color w:val="F1F2F2" w:themeColor="background2"/>
              </w:rPr>
              <w:t xml:space="preserve">Publication </w:t>
            </w:r>
            <w:r>
              <w:rPr>
                <w:b/>
                <w:bCs/>
                <w:color w:val="F1F2F2" w:themeColor="background2"/>
              </w:rPr>
              <w:t>d</w:t>
            </w:r>
            <w:r w:rsidRPr="00CF4B4E">
              <w:rPr>
                <w:b/>
                <w:bCs/>
                <w:color w:val="F1F2F2" w:themeColor="background2"/>
              </w:rPr>
              <w:t>ate</w:t>
            </w:r>
          </w:p>
        </w:tc>
        <w:tc>
          <w:tcPr>
            <w:tcW w:w="7088" w:type="dxa"/>
            <w:shd w:val="clear" w:color="auto" w:fill="1E1544" w:themeFill="text1"/>
          </w:tcPr>
          <w:p w14:paraId="3BABCE19" w14:textId="77777777" w:rsidR="00391E11" w:rsidRPr="00CF4B4E" w:rsidRDefault="00391E11" w:rsidP="00760747">
            <w:pPr>
              <w:rPr>
                <w:b/>
                <w:bCs/>
                <w:color w:val="F1F2F2" w:themeColor="background2"/>
              </w:rPr>
            </w:pPr>
            <w:r w:rsidRPr="00CF4B4E">
              <w:rPr>
                <w:b/>
                <w:bCs/>
                <w:color w:val="F1F2F2" w:themeColor="background2"/>
              </w:rPr>
              <w:t>Summary of changes</w:t>
            </w:r>
          </w:p>
        </w:tc>
      </w:tr>
      <w:tr w:rsidR="00391E11" w14:paraId="02150632" w14:textId="77777777" w:rsidTr="00760747">
        <w:tc>
          <w:tcPr>
            <w:tcW w:w="2835" w:type="dxa"/>
          </w:tcPr>
          <w:p w14:paraId="48DF0F9F" w14:textId="77777777" w:rsidR="00391E11" w:rsidRDefault="00391E11" w:rsidP="00760747">
            <w:r>
              <w:t>November 2025</w:t>
            </w:r>
          </w:p>
        </w:tc>
        <w:tc>
          <w:tcPr>
            <w:tcW w:w="7088" w:type="dxa"/>
          </w:tcPr>
          <w:p w14:paraId="306732CF" w14:textId="77777777" w:rsidR="00391E11" w:rsidRDefault="00391E11" w:rsidP="00760747">
            <w:r>
              <w:t>Version 1</w:t>
            </w:r>
          </w:p>
        </w:tc>
      </w:tr>
      <w:tr w:rsidR="00391E11" w14:paraId="50DAB29A" w14:textId="77777777" w:rsidTr="00760747">
        <w:tc>
          <w:tcPr>
            <w:tcW w:w="2835" w:type="dxa"/>
          </w:tcPr>
          <w:p w14:paraId="7B9B5B37" w14:textId="038D7C86" w:rsidR="00391E11" w:rsidRDefault="00BD5301" w:rsidP="00760747">
            <w:r>
              <w:t>September 2026</w:t>
            </w:r>
          </w:p>
        </w:tc>
        <w:tc>
          <w:tcPr>
            <w:tcW w:w="7088" w:type="dxa"/>
          </w:tcPr>
          <w:p w14:paraId="12074FE3" w14:textId="77777777" w:rsidR="00391E11" w:rsidRPr="00D923A7" w:rsidRDefault="00391E11" w:rsidP="00760747">
            <w:r w:rsidRPr="00D923A7">
              <w:t>Version 2 updates:</w:t>
            </w:r>
          </w:p>
          <w:p w14:paraId="03C05860" w14:textId="70872C1F" w:rsidR="00BD5301" w:rsidRDefault="00BD5301" w:rsidP="00BD5301">
            <w:pPr>
              <w:pStyle w:val="ListParagraph"/>
              <w:numPr>
                <w:ilvl w:val="0"/>
                <w:numId w:val="78"/>
              </w:numPr>
            </w:pPr>
            <w:r>
              <w:t>Home modification description – removal of reference to AT-HM Scheme</w:t>
            </w:r>
          </w:p>
          <w:p w14:paraId="2B72B7E7" w14:textId="4EBB910A" w:rsidR="00BD5301" w:rsidRDefault="009E179E" w:rsidP="00BD5301">
            <w:pPr>
              <w:pStyle w:val="ListParagraph"/>
              <w:numPr>
                <w:ilvl w:val="0"/>
                <w:numId w:val="78"/>
              </w:numPr>
            </w:pPr>
            <w:r>
              <w:t>Digital education and support – updated service description</w:t>
            </w:r>
          </w:p>
          <w:p w14:paraId="6B87B940" w14:textId="78DF6E36" w:rsidR="00BD5301" w:rsidRPr="00BD5301" w:rsidRDefault="00127A71" w:rsidP="00BD5301">
            <w:pPr>
              <w:pStyle w:val="ListParagraph"/>
              <w:numPr>
                <w:ilvl w:val="0"/>
                <w:numId w:val="78"/>
              </w:numPr>
            </w:pPr>
            <w:r>
              <w:t xml:space="preserve">Specialised support services – updates to </w:t>
            </w:r>
            <w:r w:rsidR="00F448E6">
              <w:t>service description</w:t>
            </w:r>
          </w:p>
        </w:tc>
      </w:tr>
    </w:tbl>
    <w:p w14:paraId="11038622" w14:textId="24B54931" w:rsidR="00A432C9" w:rsidRDefault="00A432C9" w:rsidP="00530177">
      <w:pPr>
        <w:pStyle w:val="Heading2"/>
      </w:pPr>
      <w:r>
        <w:lastRenderedPageBreak/>
        <w:t>Introduction</w:t>
      </w:r>
      <w:bookmarkEnd w:id="1"/>
      <w:bookmarkEnd w:id="3"/>
    </w:p>
    <w:p w14:paraId="22909858" w14:textId="4F9870F8" w:rsidR="00E1671A" w:rsidRPr="002D5A31" w:rsidRDefault="00F41B21" w:rsidP="002D5A31">
      <w:pPr>
        <w:rPr>
          <w:sz w:val="22"/>
          <w:szCs w:val="22"/>
        </w:rPr>
      </w:pPr>
      <w:r w:rsidRPr="002D5A31">
        <w:rPr>
          <w:sz w:val="22"/>
          <w:szCs w:val="22"/>
        </w:rPr>
        <w:t xml:space="preserve">The </w:t>
      </w:r>
      <w:r w:rsidRPr="002D5A31">
        <w:rPr>
          <w:i/>
          <w:iCs/>
          <w:sz w:val="22"/>
          <w:szCs w:val="22"/>
        </w:rPr>
        <w:t>Aged Care Act 2024</w:t>
      </w:r>
      <w:r w:rsidRPr="002D5A31">
        <w:rPr>
          <w:sz w:val="22"/>
          <w:szCs w:val="22"/>
        </w:rPr>
        <w:t xml:space="preserve"> (the Act) </w:t>
      </w:r>
      <w:r w:rsidR="00E1671A" w:rsidRPr="002D5A31">
        <w:rPr>
          <w:sz w:val="22"/>
          <w:szCs w:val="22"/>
        </w:rPr>
        <w:t xml:space="preserve">introduced the </w:t>
      </w:r>
      <w:r w:rsidR="00B57F33">
        <w:rPr>
          <w:sz w:val="22"/>
          <w:szCs w:val="22"/>
        </w:rPr>
        <w:t>A</w:t>
      </w:r>
      <w:r w:rsidR="00E1671A" w:rsidRPr="002D5A31">
        <w:rPr>
          <w:sz w:val="22"/>
          <w:szCs w:val="22"/>
        </w:rPr>
        <w:t xml:space="preserve">ged </w:t>
      </w:r>
      <w:r w:rsidR="00B57F33">
        <w:rPr>
          <w:sz w:val="22"/>
          <w:szCs w:val="22"/>
        </w:rPr>
        <w:t>C</w:t>
      </w:r>
      <w:r w:rsidR="00E1671A" w:rsidRPr="002D5A31">
        <w:rPr>
          <w:sz w:val="22"/>
          <w:szCs w:val="22"/>
        </w:rPr>
        <w:t xml:space="preserve">are </w:t>
      </w:r>
      <w:r w:rsidR="00B57F33">
        <w:rPr>
          <w:sz w:val="22"/>
          <w:szCs w:val="22"/>
        </w:rPr>
        <w:t>S</w:t>
      </w:r>
      <w:r w:rsidR="00E1671A" w:rsidRPr="002D5A31">
        <w:rPr>
          <w:sz w:val="22"/>
          <w:szCs w:val="22"/>
        </w:rPr>
        <w:t xml:space="preserve">ervice </w:t>
      </w:r>
      <w:r w:rsidR="00B57F33">
        <w:rPr>
          <w:sz w:val="22"/>
          <w:szCs w:val="22"/>
        </w:rPr>
        <w:t>L</w:t>
      </w:r>
      <w:r w:rsidR="00E1671A" w:rsidRPr="002D5A31">
        <w:rPr>
          <w:sz w:val="22"/>
          <w:szCs w:val="22"/>
        </w:rPr>
        <w:t>ist</w:t>
      </w:r>
      <w:r w:rsidR="00852637" w:rsidRPr="002D5A31">
        <w:rPr>
          <w:sz w:val="22"/>
          <w:szCs w:val="22"/>
        </w:rPr>
        <w:t xml:space="preserve"> (section 8),</w:t>
      </w:r>
      <w:r w:rsidR="00E1671A" w:rsidRPr="002D5A31">
        <w:rPr>
          <w:sz w:val="22"/>
          <w:szCs w:val="22"/>
        </w:rPr>
        <w:t xml:space="preserve"> which prescribe</w:t>
      </w:r>
      <w:r w:rsidR="00852637" w:rsidRPr="002D5A31">
        <w:rPr>
          <w:sz w:val="22"/>
          <w:szCs w:val="22"/>
        </w:rPr>
        <w:t>s</w:t>
      </w:r>
      <w:r w:rsidR="00E1671A" w:rsidRPr="002D5A31">
        <w:rPr>
          <w:sz w:val="22"/>
          <w:szCs w:val="22"/>
        </w:rPr>
        <w:t xml:space="preserve"> the list of services for which funding may be payable under the Act. Establishing a single </w:t>
      </w:r>
      <w:r w:rsidR="00DC168E">
        <w:rPr>
          <w:sz w:val="22"/>
          <w:szCs w:val="22"/>
        </w:rPr>
        <w:t>A</w:t>
      </w:r>
      <w:r w:rsidR="00E1671A" w:rsidRPr="002D5A31">
        <w:rPr>
          <w:sz w:val="22"/>
          <w:szCs w:val="22"/>
        </w:rPr>
        <w:t xml:space="preserve">ged </w:t>
      </w:r>
      <w:r w:rsidR="00531CE8">
        <w:rPr>
          <w:sz w:val="22"/>
          <w:szCs w:val="22"/>
        </w:rPr>
        <w:t>C</w:t>
      </w:r>
      <w:r w:rsidR="00E1671A" w:rsidRPr="002D5A31">
        <w:rPr>
          <w:sz w:val="22"/>
          <w:szCs w:val="22"/>
        </w:rPr>
        <w:t xml:space="preserve">are </w:t>
      </w:r>
      <w:r w:rsidR="00531CE8">
        <w:rPr>
          <w:sz w:val="22"/>
          <w:szCs w:val="22"/>
        </w:rPr>
        <w:t>S</w:t>
      </w:r>
      <w:r w:rsidR="00E1671A" w:rsidRPr="002D5A31">
        <w:rPr>
          <w:sz w:val="22"/>
          <w:szCs w:val="22"/>
        </w:rPr>
        <w:t xml:space="preserve">ervice </w:t>
      </w:r>
      <w:r w:rsidR="00531CE8">
        <w:rPr>
          <w:sz w:val="22"/>
          <w:szCs w:val="22"/>
        </w:rPr>
        <w:t>L</w:t>
      </w:r>
      <w:r w:rsidR="00E1671A" w:rsidRPr="002D5A31">
        <w:rPr>
          <w:sz w:val="22"/>
          <w:szCs w:val="22"/>
        </w:rPr>
        <w:t>ist introduce</w:t>
      </w:r>
      <w:r w:rsidR="00852637" w:rsidRPr="002D5A31">
        <w:rPr>
          <w:sz w:val="22"/>
          <w:szCs w:val="22"/>
        </w:rPr>
        <w:t>s</w:t>
      </w:r>
      <w:r w:rsidR="00E1671A" w:rsidRPr="002D5A31">
        <w:rPr>
          <w:sz w:val="22"/>
          <w:szCs w:val="22"/>
        </w:rPr>
        <w:t xml:space="preserve"> consistency between funded aged care services. It mean</w:t>
      </w:r>
      <w:r w:rsidR="00852637" w:rsidRPr="002D5A31">
        <w:rPr>
          <w:sz w:val="22"/>
          <w:szCs w:val="22"/>
        </w:rPr>
        <w:t>s</w:t>
      </w:r>
      <w:r w:rsidR="00E1671A" w:rsidRPr="002D5A31">
        <w:rPr>
          <w:sz w:val="22"/>
          <w:szCs w:val="22"/>
        </w:rPr>
        <w:t xml:space="preserve"> that for the first time, everyone can go to one location to see all the funded aged care services that an older person might be able to access</w:t>
      </w:r>
      <w:r w:rsidR="00852637" w:rsidRPr="002D5A31">
        <w:rPr>
          <w:sz w:val="22"/>
          <w:szCs w:val="22"/>
        </w:rPr>
        <w:t xml:space="preserve"> in the Commonwealth aged care system. </w:t>
      </w:r>
    </w:p>
    <w:p w14:paraId="31CADCC3" w14:textId="73AF1126" w:rsidR="00EB4CFC" w:rsidRPr="006547E2" w:rsidRDefault="00EB4CFC" w:rsidP="00EB4CFC">
      <w:pPr>
        <w:rPr>
          <w:sz w:val="22"/>
          <w:szCs w:val="22"/>
        </w:rPr>
      </w:pPr>
      <w:r w:rsidRPr="006547E2">
        <w:rPr>
          <w:sz w:val="22"/>
          <w:szCs w:val="22"/>
        </w:rPr>
        <w:t>CHSP</w:t>
      </w:r>
      <w:r w:rsidR="006547E2" w:rsidRPr="006547E2">
        <w:rPr>
          <w:sz w:val="22"/>
          <w:szCs w:val="22"/>
        </w:rPr>
        <w:t xml:space="preserve"> </w:t>
      </w:r>
      <w:r w:rsidRPr="006547E2">
        <w:rPr>
          <w:sz w:val="22"/>
          <w:szCs w:val="22"/>
        </w:rPr>
        <w:t xml:space="preserve">clients can access a range of basic </w:t>
      </w:r>
      <w:r w:rsidR="00575142">
        <w:rPr>
          <w:sz w:val="22"/>
          <w:szCs w:val="22"/>
        </w:rPr>
        <w:t xml:space="preserve">CHSP </w:t>
      </w:r>
      <w:r w:rsidRPr="006547E2">
        <w:rPr>
          <w:sz w:val="22"/>
          <w:szCs w:val="22"/>
        </w:rPr>
        <w:t>support services:</w:t>
      </w:r>
    </w:p>
    <w:p w14:paraId="4E83DFF5" w14:textId="77777777" w:rsidR="00EB4CFC" w:rsidRPr="006547E2" w:rsidRDefault="00EB4CFC" w:rsidP="00530177">
      <w:pPr>
        <w:pStyle w:val="Heading3"/>
      </w:pPr>
      <w:bookmarkStart w:id="4" w:name="_Toc234581701"/>
      <w:r w:rsidRPr="006547E2">
        <w:t>Home Support</w:t>
      </w:r>
      <w:bookmarkEnd w:id="4"/>
    </w:p>
    <w:p w14:paraId="34339FE8" w14:textId="1E31C8D5" w:rsidR="00EB4CFC" w:rsidRPr="006547E2" w:rsidRDefault="00EB4CFC" w:rsidP="00EB4CFC">
      <w:pPr>
        <w:pStyle w:val="ListParagraph"/>
        <w:numPr>
          <w:ilvl w:val="0"/>
          <w:numId w:val="74"/>
        </w:numPr>
        <w:rPr>
          <w:sz w:val="22"/>
          <w:szCs w:val="22"/>
        </w:rPr>
      </w:pPr>
      <w:r w:rsidRPr="006547E2">
        <w:rPr>
          <w:sz w:val="22"/>
          <w:szCs w:val="22"/>
        </w:rPr>
        <w:t xml:space="preserve">Allied health and therapy </w:t>
      </w:r>
    </w:p>
    <w:p w14:paraId="3B8A6252" w14:textId="77777777" w:rsidR="00EB4CFC" w:rsidRPr="006547E2" w:rsidRDefault="00EB4CFC" w:rsidP="00EB4CFC">
      <w:pPr>
        <w:pStyle w:val="ListParagraph"/>
        <w:numPr>
          <w:ilvl w:val="0"/>
          <w:numId w:val="74"/>
        </w:numPr>
        <w:rPr>
          <w:sz w:val="22"/>
          <w:szCs w:val="22"/>
        </w:rPr>
      </w:pPr>
      <w:r w:rsidRPr="006547E2">
        <w:rPr>
          <w:sz w:val="22"/>
          <w:szCs w:val="22"/>
        </w:rPr>
        <w:t>Community cottage respite</w:t>
      </w:r>
    </w:p>
    <w:p w14:paraId="46EAB1DD" w14:textId="77777777" w:rsidR="00EB4CFC" w:rsidRPr="006547E2" w:rsidRDefault="00EB4CFC" w:rsidP="00EB4CFC">
      <w:pPr>
        <w:pStyle w:val="ListParagraph"/>
        <w:numPr>
          <w:ilvl w:val="0"/>
          <w:numId w:val="74"/>
        </w:numPr>
        <w:rPr>
          <w:sz w:val="22"/>
          <w:szCs w:val="22"/>
        </w:rPr>
      </w:pPr>
      <w:r w:rsidRPr="006547E2">
        <w:rPr>
          <w:sz w:val="22"/>
          <w:szCs w:val="22"/>
        </w:rPr>
        <w:t>Domestic assistance</w:t>
      </w:r>
    </w:p>
    <w:p w14:paraId="34B64F77" w14:textId="77777777" w:rsidR="00EB4CFC" w:rsidRPr="006547E2" w:rsidRDefault="00EB4CFC" w:rsidP="00EB4CFC">
      <w:pPr>
        <w:pStyle w:val="ListParagraph"/>
        <w:numPr>
          <w:ilvl w:val="0"/>
          <w:numId w:val="74"/>
        </w:numPr>
        <w:rPr>
          <w:sz w:val="22"/>
          <w:szCs w:val="22"/>
        </w:rPr>
      </w:pPr>
      <w:r w:rsidRPr="006547E2">
        <w:rPr>
          <w:sz w:val="22"/>
          <w:szCs w:val="22"/>
        </w:rPr>
        <w:t>Hoarding and squalor assistance</w:t>
      </w:r>
    </w:p>
    <w:p w14:paraId="51135C73" w14:textId="77777777" w:rsidR="00EB4CFC" w:rsidRPr="006547E2" w:rsidRDefault="00EB4CFC" w:rsidP="00EB4CFC">
      <w:pPr>
        <w:pStyle w:val="ListParagraph"/>
        <w:numPr>
          <w:ilvl w:val="0"/>
          <w:numId w:val="74"/>
        </w:numPr>
        <w:rPr>
          <w:sz w:val="22"/>
          <w:szCs w:val="22"/>
        </w:rPr>
      </w:pPr>
      <w:r w:rsidRPr="006547E2">
        <w:rPr>
          <w:sz w:val="22"/>
          <w:szCs w:val="22"/>
        </w:rPr>
        <w:t>Home maintenance and repairs</w:t>
      </w:r>
    </w:p>
    <w:p w14:paraId="6ECE87E8" w14:textId="77777777" w:rsidR="00EB4CFC" w:rsidRPr="006547E2" w:rsidRDefault="00EB4CFC" w:rsidP="00EB4CFC">
      <w:pPr>
        <w:pStyle w:val="ListParagraph"/>
        <w:numPr>
          <w:ilvl w:val="0"/>
          <w:numId w:val="74"/>
        </w:numPr>
        <w:rPr>
          <w:sz w:val="22"/>
          <w:szCs w:val="22"/>
        </w:rPr>
      </w:pPr>
      <w:r w:rsidRPr="006547E2">
        <w:rPr>
          <w:sz w:val="22"/>
          <w:szCs w:val="22"/>
        </w:rPr>
        <w:t>Home or community general respite</w:t>
      </w:r>
    </w:p>
    <w:p w14:paraId="0440D136" w14:textId="77777777" w:rsidR="00EB4CFC" w:rsidRPr="006547E2" w:rsidRDefault="00EB4CFC" w:rsidP="00EB4CFC">
      <w:pPr>
        <w:pStyle w:val="ListParagraph"/>
        <w:numPr>
          <w:ilvl w:val="0"/>
          <w:numId w:val="74"/>
        </w:numPr>
        <w:rPr>
          <w:sz w:val="22"/>
          <w:szCs w:val="22"/>
        </w:rPr>
      </w:pPr>
      <w:r w:rsidRPr="006547E2">
        <w:rPr>
          <w:sz w:val="22"/>
          <w:szCs w:val="22"/>
        </w:rPr>
        <w:t>Meals</w:t>
      </w:r>
    </w:p>
    <w:p w14:paraId="45A6B6E5" w14:textId="77777777" w:rsidR="00EB4CFC" w:rsidRPr="006547E2" w:rsidRDefault="00EB4CFC" w:rsidP="00EB4CFC">
      <w:pPr>
        <w:pStyle w:val="ListParagraph"/>
        <w:numPr>
          <w:ilvl w:val="0"/>
          <w:numId w:val="74"/>
        </w:numPr>
        <w:rPr>
          <w:sz w:val="22"/>
          <w:szCs w:val="22"/>
        </w:rPr>
      </w:pPr>
      <w:r w:rsidRPr="006547E2">
        <w:rPr>
          <w:sz w:val="22"/>
          <w:szCs w:val="22"/>
        </w:rPr>
        <w:t>Nursing care</w:t>
      </w:r>
    </w:p>
    <w:p w14:paraId="27C34476" w14:textId="77777777" w:rsidR="00EB4CFC" w:rsidRPr="006547E2" w:rsidRDefault="00EB4CFC" w:rsidP="00EB4CFC">
      <w:pPr>
        <w:pStyle w:val="ListParagraph"/>
        <w:numPr>
          <w:ilvl w:val="0"/>
          <w:numId w:val="74"/>
        </w:numPr>
        <w:rPr>
          <w:sz w:val="22"/>
          <w:szCs w:val="22"/>
        </w:rPr>
      </w:pPr>
      <w:r w:rsidRPr="006547E2">
        <w:rPr>
          <w:sz w:val="22"/>
          <w:szCs w:val="22"/>
        </w:rPr>
        <w:t>Personal care</w:t>
      </w:r>
    </w:p>
    <w:p w14:paraId="09263178" w14:textId="77777777" w:rsidR="00EB4CFC" w:rsidRPr="006547E2" w:rsidRDefault="00EB4CFC" w:rsidP="00EB4CFC">
      <w:pPr>
        <w:pStyle w:val="ListParagraph"/>
        <w:numPr>
          <w:ilvl w:val="0"/>
          <w:numId w:val="74"/>
        </w:numPr>
        <w:rPr>
          <w:sz w:val="22"/>
          <w:szCs w:val="22"/>
        </w:rPr>
      </w:pPr>
      <w:r w:rsidRPr="006547E2">
        <w:rPr>
          <w:sz w:val="22"/>
          <w:szCs w:val="22"/>
        </w:rPr>
        <w:t>Social support and community engagement</w:t>
      </w:r>
    </w:p>
    <w:p w14:paraId="194490D4" w14:textId="77777777" w:rsidR="00EB4CFC" w:rsidRPr="006547E2" w:rsidRDefault="00EB4CFC" w:rsidP="00EB4CFC">
      <w:pPr>
        <w:pStyle w:val="ListParagraph"/>
        <w:numPr>
          <w:ilvl w:val="0"/>
          <w:numId w:val="74"/>
        </w:numPr>
        <w:rPr>
          <w:sz w:val="22"/>
          <w:szCs w:val="22"/>
        </w:rPr>
      </w:pPr>
      <w:r w:rsidRPr="006547E2">
        <w:rPr>
          <w:sz w:val="22"/>
          <w:szCs w:val="22"/>
        </w:rPr>
        <w:t>Therapeutic services for independent living</w:t>
      </w:r>
    </w:p>
    <w:p w14:paraId="7674CC62" w14:textId="77777777" w:rsidR="00EB4CFC" w:rsidRDefault="00EB4CFC" w:rsidP="00EB4CFC">
      <w:pPr>
        <w:pStyle w:val="ListParagraph"/>
        <w:numPr>
          <w:ilvl w:val="0"/>
          <w:numId w:val="74"/>
        </w:numPr>
        <w:rPr>
          <w:sz w:val="22"/>
          <w:szCs w:val="22"/>
        </w:rPr>
      </w:pPr>
      <w:r w:rsidRPr="006547E2">
        <w:rPr>
          <w:sz w:val="22"/>
          <w:szCs w:val="22"/>
        </w:rPr>
        <w:t>Transport</w:t>
      </w:r>
    </w:p>
    <w:p w14:paraId="7BD4DD44" w14:textId="7C0C9659" w:rsidR="00B6762C" w:rsidRPr="006547E2" w:rsidRDefault="00B6762C" w:rsidP="00EB4CFC">
      <w:pPr>
        <w:pStyle w:val="ListParagraph"/>
        <w:numPr>
          <w:ilvl w:val="0"/>
          <w:numId w:val="74"/>
        </w:numPr>
        <w:rPr>
          <w:sz w:val="22"/>
          <w:szCs w:val="22"/>
        </w:rPr>
      </w:pPr>
      <w:r>
        <w:rPr>
          <w:sz w:val="22"/>
          <w:szCs w:val="22"/>
        </w:rPr>
        <w:t>Specialised support services</w:t>
      </w:r>
      <w:r w:rsidR="00144414">
        <w:rPr>
          <w:sz w:val="22"/>
          <w:szCs w:val="22"/>
        </w:rPr>
        <w:t xml:space="preserve"> (vision advisory services)</w:t>
      </w:r>
    </w:p>
    <w:p w14:paraId="79D1D4B8" w14:textId="77777777" w:rsidR="00EB4CFC" w:rsidRPr="006547E2" w:rsidRDefault="00EB4CFC" w:rsidP="00530177">
      <w:pPr>
        <w:pStyle w:val="Heading3"/>
      </w:pPr>
      <w:bookmarkStart w:id="5" w:name="_Toc234581702"/>
      <w:r w:rsidRPr="006547E2">
        <w:t>Assistive technology</w:t>
      </w:r>
      <w:bookmarkEnd w:id="5"/>
    </w:p>
    <w:p w14:paraId="01DA8046" w14:textId="77777777" w:rsidR="00EB4CFC" w:rsidRPr="006547E2" w:rsidRDefault="00EB4CFC" w:rsidP="00EB4CFC">
      <w:pPr>
        <w:pStyle w:val="ListParagraph"/>
        <w:numPr>
          <w:ilvl w:val="0"/>
          <w:numId w:val="74"/>
        </w:numPr>
        <w:rPr>
          <w:sz w:val="22"/>
          <w:szCs w:val="22"/>
        </w:rPr>
      </w:pPr>
      <w:r w:rsidRPr="006547E2">
        <w:rPr>
          <w:sz w:val="22"/>
          <w:szCs w:val="22"/>
        </w:rPr>
        <w:t>Equipment and products</w:t>
      </w:r>
    </w:p>
    <w:p w14:paraId="3677A06C" w14:textId="77777777" w:rsidR="00EB4CFC" w:rsidRPr="006547E2" w:rsidRDefault="00EB4CFC" w:rsidP="00530177">
      <w:pPr>
        <w:pStyle w:val="Heading3"/>
      </w:pPr>
      <w:bookmarkStart w:id="6" w:name="_Toc234581703"/>
      <w:r w:rsidRPr="006547E2">
        <w:t>Home modifications</w:t>
      </w:r>
      <w:bookmarkEnd w:id="6"/>
    </w:p>
    <w:p w14:paraId="04AD82D1" w14:textId="1635671A" w:rsidR="00EA31C6" w:rsidRPr="007C5851" w:rsidRDefault="00EB4CFC" w:rsidP="00E36CF6">
      <w:pPr>
        <w:pStyle w:val="ListParagraph"/>
        <w:numPr>
          <w:ilvl w:val="0"/>
          <w:numId w:val="74"/>
        </w:numPr>
        <w:rPr>
          <w:sz w:val="22"/>
          <w:szCs w:val="22"/>
        </w:rPr>
      </w:pPr>
      <w:r w:rsidRPr="006547E2">
        <w:rPr>
          <w:sz w:val="22"/>
          <w:szCs w:val="22"/>
        </w:rPr>
        <w:t>Home adjustments</w:t>
      </w:r>
    </w:p>
    <w:p w14:paraId="7EE26FE5" w14:textId="15D56E23" w:rsidR="00BD2DF4" w:rsidRDefault="00886E55" w:rsidP="00EB4CFC">
      <w:pPr>
        <w:rPr>
          <w:sz w:val="22"/>
          <w:szCs w:val="22"/>
        </w:rPr>
      </w:pPr>
      <w:r>
        <w:rPr>
          <w:sz w:val="22"/>
          <w:szCs w:val="22"/>
        </w:rPr>
        <w:t>A</w:t>
      </w:r>
      <w:r w:rsidR="00BD2DF4">
        <w:rPr>
          <w:sz w:val="22"/>
          <w:szCs w:val="22"/>
        </w:rPr>
        <w:t xml:space="preserve"> client must be approved </w:t>
      </w:r>
      <w:r w:rsidR="00005E51">
        <w:rPr>
          <w:sz w:val="22"/>
          <w:szCs w:val="22"/>
        </w:rPr>
        <w:t xml:space="preserve">to access CHSP services. </w:t>
      </w:r>
    </w:p>
    <w:p w14:paraId="37FED217" w14:textId="77777777" w:rsidR="00EB4CFC" w:rsidRPr="006547E2" w:rsidRDefault="00EB4CFC" w:rsidP="00EB4CFC">
      <w:pPr>
        <w:rPr>
          <w:sz w:val="22"/>
          <w:szCs w:val="22"/>
        </w:rPr>
      </w:pPr>
      <w:r w:rsidRPr="006547E2">
        <w:rPr>
          <w:sz w:val="22"/>
          <w:szCs w:val="22"/>
        </w:rPr>
        <w:t xml:space="preserve">CHSP services may be accessed on a short-term, intermittent or ongoing basis. </w:t>
      </w:r>
    </w:p>
    <w:p w14:paraId="1267CA9F" w14:textId="02A5F43F" w:rsidR="00EB4CFC" w:rsidRPr="006547E2" w:rsidRDefault="00EB4CFC" w:rsidP="006547E2">
      <w:pPr>
        <w:rPr>
          <w:sz w:val="22"/>
          <w:szCs w:val="22"/>
        </w:rPr>
      </w:pPr>
      <w:r w:rsidRPr="5F8FBB24">
        <w:rPr>
          <w:sz w:val="22"/>
          <w:szCs w:val="22"/>
        </w:rPr>
        <w:t>Some CHSP providers are also funded to deliver Specialised support services</w:t>
      </w:r>
      <w:r w:rsidR="001171C8" w:rsidRPr="5F8FBB24">
        <w:rPr>
          <w:sz w:val="22"/>
          <w:szCs w:val="22"/>
        </w:rPr>
        <w:t xml:space="preserve"> (vision advisory services)</w:t>
      </w:r>
      <w:r w:rsidRPr="5F8FBB24">
        <w:rPr>
          <w:sz w:val="22"/>
          <w:szCs w:val="22"/>
        </w:rPr>
        <w:t xml:space="preserve"> and Sector support (Sector support and development) </w:t>
      </w:r>
      <w:r w:rsidR="00B93069" w:rsidRPr="5F8FBB24">
        <w:rPr>
          <w:sz w:val="22"/>
          <w:szCs w:val="22"/>
        </w:rPr>
        <w:t>and are being</w:t>
      </w:r>
      <w:r w:rsidRPr="5F8FBB24">
        <w:rPr>
          <w:sz w:val="22"/>
          <w:szCs w:val="22"/>
        </w:rPr>
        <w:t xml:space="preserve"> funded for a further one year until 30 June 202</w:t>
      </w:r>
      <w:r w:rsidR="00B93069" w:rsidRPr="5F8FBB24">
        <w:rPr>
          <w:sz w:val="22"/>
          <w:szCs w:val="22"/>
        </w:rPr>
        <w:t>7</w:t>
      </w:r>
      <w:r w:rsidRPr="5F8FBB24">
        <w:rPr>
          <w:sz w:val="22"/>
          <w:szCs w:val="22"/>
        </w:rPr>
        <w:t xml:space="preserve">. </w:t>
      </w:r>
    </w:p>
    <w:p w14:paraId="57AA6FF2" w14:textId="00E40575" w:rsidR="00C265B5" w:rsidRDefault="00A432C9" w:rsidP="00A432C9">
      <w:pPr>
        <w:spacing w:before="0" w:after="0" w:line="240" w:lineRule="auto"/>
        <w:rPr>
          <w:sz w:val="22"/>
          <w:szCs w:val="22"/>
        </w:rPr>
      </w:pPr>
      <w:r w:rsidRPr="00E91D69">
        <w:rPr>
          <w:sz w:val="22"/>
          <w:szCs w:val="22"/>
        </w:rPr>
        <w:t xml:space="preserve">For further information see the service catalogue under </w:t>
      </w:r>
      <w:hyperlink r:id="rId12" w:history="1">
        <w:r w:rsidRPr="00E91D69">
          <w:rPr>
            <w:rStyle w:val="Hyperlink"/>
            <w:sz w:val="22"/>
            <w:szCs w:val="22"/>
          </w:rPr>
          <w:t>CHSP Reforms</w:t>
        </w:r>
      </w:hyperlink>
      <w:r w:rsidR="00E91D69" w:rsidRPr="00E91D69">
        <w:rPr>
          <w:sz w:val="22"/>
          <w:szCs w:val="22"/>
        </w:rPr>
        <w:t>.</w:t>
      </w:r>
    </w:p>
    <w:p w14:paraId="5994B500" w14:textId="2C128AE3" w:rsidR="004E0E43" w:rsidRPr="007749EB" w:rsidRDefault="004E0E43" w:rsidP="004E0E43">
      <w:pPr>
        <w:rPr>
          <w:sz w:val="22"/>
          <w:szCs w:val="22"/>
        </w:rPr>
      </w:pPr>
      <w:r w:rsidRPr="007749EB">
        <w:rPr>
          <w:sz w:val="22"/>
          <w:szCs w:val="22"/>
        </w:rPr>
        <w:t>Some CHSP providers are also funded to deliver Sector support and development services to support providers and the sector with aged care reforms.</w:t>
      </w:r>
    </w:p>
    <w:p w14:paraId="72C93ADC" w14:textId="77777777" w:rsidR="00176A71" w:rsidRDefault="00176A71" w:rsidP="00530177">
      <w:pPr>
        <w:rPr>
          <w:rFonts w:eastAsiaTheme="majorEastAsia" w:cstheme="majorBidi"/>
          <w:color w:val="1E1544" w:themeColor="text1"/>
          <w:sz w:val="32"/>
        </w:rPr>
      </w:pPr>
      <w:r>
        <w:br w:type="page"/>
      </w:r>
    </w:p>
    <w:p w14:paraId="1AB08607" w14:textId="6ACE0F19" w:rsidR="00316520" w:rsidRPr="00D47FF9" w:rsidRDefault="00316520" w:rsidP="00530177">
      <w:pPr>
        <w:pStyle w:val="Heading2"/>
        <w:rPr>
          <w:highlight w:val="cyan"/>
        </w:rPr>
      </w:pPr>
      <w:bookmarkStart w:id="7" w:name="_Toc234503613"/>
      <w:bookmarkStart w:id="8" w:name="_Toc234581704"/>
      <w:r w:rsidRPr="00D47FF9">
        <w:lastRenderedPageBreak/>
        <w:t>Allied health and therapy</w:t>
      </w:r>
      <w:bookmarkEnd w:id="2"/>
      <w:bookmarkEnd w:id="7"/>
      <w:bookmarkEnd w:id="8"/>
    </w:p>
    <w:tbl>
      <w:tblPr>
        <w:tblStyle w:val="TableGrid17"/>
        <w:tblW w:w="5000" w:type="pct"/>
        <w:tblLook w:val="04A0" w:firstRow="1" w:lastRow="0" w:firstColumn="1" w:lastColumn="0" w:noHBand="0" w:noVBand="1"/>
      </w:tblPr>
      <w:tblGrid>
        <w:gridCol w:w="2007"/>
        <w:gridCol w:w="1677"/>
        <w:gridCol w:w="3825"/>
        <w:gridCol w:w="2685"/>
      </w:tblGrid>
      <w:tr w:rsidR="00316520" w:rsidRPr="00316520" w14:paraId="094955F2" w14:textId="77777777" w:rsidTr="00530177">
        <w:trPr>
          <w:cnfStyle w:val="100000000000" w:firstRow="1" w:lastRow="0" w:firstColumn="0" w:lastColumn="0" w:oddVBand="0" w:evenVBand="0" w:oddHBand="0" w:evenHBand="0" w:firstRowFirstColumn="0" w:firstRowLastColumn="0" w:lastRowFirstColumn="0" w:lastRowLastColumn="0"/>
          <w:trHeight w:val="227"/>
          <w:tblHeader/>
        </w:trPr>
        <w:tc>
          <w:tcPr>
            <w:tcW w:w="984" w:type="pct"/>
          </w:tcPr>
          <w:p w14:paraId="011274EB" w14:textId="77777777" w:rsidR="00316520" w:rsidRPr="00316520" w:rsidRDefault="00316520" w:rsidP="00530177">
            <w:pPr>
              <w:pStyle w:val="TableHeaderWhite"/>
            </w:pPr>
            <w:r w:rsidRPr="00316520">
              <w:t>High level description</w:t>
            </w:r>
          </w:p>
        </w:tc>
        <w:tc>
          <w:tcPr>
            <w:tcW w:w="822" w:type="pct"/>
          </w:tcPr>
          <w:p w14:paraId="3C1BFB97" w14:textId="77777777" w:rsidR="00316520" w:rsidRPr="00316520" w:rsidRDefault="00316520" w:rsidP="00530177">
            <w:pPr>
              <w:pStyle w:val="TableHeaderWhite"/>
            </w:pPr>
            <w:r w:rsidRPr="00316520">
              <w:t>Service</w:t>
            </w:r>
          </w:p>
        </w:tc>
        <w:tc>
          <w:tcPr>
            <w:tcW w:w="1876" w:type="pct"/>
          </w:tcPr>
          <w:p w14:paraId="188FADBF" w14:textId="77777777" w:rsidR="00316520" w:rsidRPr="00316520" w:rsidRDefault="00316520" w:rsidP="00530177">
            <w:pPr>
              <w:pStyle w:val="TableHeaderWhite"/>
            </w:pPr>
            <w:r w:rsidRPr="00316520">
              <w:t>Description</w:t>
            </w:r>
          </w:p>
        </w:tc>
        <w:tc>
          <w:tcPr>
            <w:tcW w:w="1317" w:type="pct"/>
          </w:tcPr>
          <w:p w14:paraId="5B0927D1" w14:textId="77777777" w:rsidR="00316520" w:rsidRPr="00316520" w:rsidRDefault="00316520" w:rsidP="00530177">
            <w:pPr>
              <w:pStyle w:val="TableHeaderWhite"/>
            </w:pPr>
            <w:r w:rsidRPr="00316520">
              <w:t>Exclusions</w:t>
            </w:r>
          </w:p>
        </w:tc>
      </w:tr>
      <w:tr w:rsidR="00316520" w:rsidRPr="00316520" w14:paraId="0C318B89" w14:textId="77777777" w:rsidTr="00530177">
        <w:tc>
          <w:tcPr>
            <w:tcW w:w="984" w:type="pct"/>
            <w:vMerge w:val="restart"/>
          </w:tcPr>
          <w:p w14:paraId="5D72D04C" w14:textId="2F0D2000" w:rsidR="00316520" w:rsidRPr="00316520" w:rsidRDefault="00316520" w:rsidP="00316520">
            <w:pPr>
              <w:spacing w:before="0" w:after="0" w:line="240" w:lineRule="auto"/>
              <w:rPr>
                <w:rFonts w:eastAsia="Times New Roman" w:cs="Arial"/>
              </w:rPr>
            </w:pPr>
            <w:r w:rsidRPr="00316520">
              <w:rPr>
                <w:rFonts w:eastAsia="Times New Roman" w:cs="Arial"/>
              </w:rPr>
              <w:t>The provision of supplementary services that restore, improve, or maintain an older person’s health, wellbeing and independence.</w:t>
            </w:r>
          </w:p>
        </w:tc>
        <w:tc>
          <w:tcPr>
            <w:tcW w:w="822" w:type="pct"/>
          </w:tcPr>
          <w:p w14:paraId="18ADD3F8" w14:textId="77777777" w:rsidR="00316520" w:rsidRPr="00316520" w:rsidRDefault="00316520" w:rsidP="00316520">
            <w:pPr>
              <w:spacing w:before="0" w:after="0" w:line="240" w:lineRule="auto"/>
              <w:rPr>
                <w:rFonts w:eastAsia="Times New Roman" w:cs="Arial"/>
              </w:rPr>
            </w:pPr>
            <w:r w:rsidRPr="00316520">
              <w:rPr>
                <w:rFonts w:eastAsia="Times New Roman" w:cs="Arial"/>
              </w:rPr>
              <w:t>Aboriginal and Torres Strait Islander health practitioner assistance</w:t>
            </w:r>
          </w:p>
        </w:tc>
        <w:tc>
          <w:tcPr>
            <w:tcW w:w="1876" w:type="pct"/>
          </w:tcPr>
          <w:p w14:paraId="5FA99B32" w14:textId="77777777" w:rsidR="00316520" w:rsidRPr="00316520" w:rsidRDefault="00316520" w:rsidP="00316520">
            <w:pPr>
              <w:spacing w:before="0" w:after="0" w:line="240" w:lineRule="auto"/>
              <w:rPr>
                <w:rFonts w:eastAsia="Times New Roman" w:cs="Arial"/>
              </w:rPr>
            </w:pPr>
            <w:r w:rsidRPr="00316520">
              <w:rPr>
                <w:rFonts w:eastAsia="Times New Roman" w:cs="Arial"/>
              </w:rPr>
              <w:t>Assistance provided by an Aboriginal and Torres Strait Islander health practitioner:</w:t>
            </w:r>
          </w:p>
          <w:p w14:paraId="08B3BFA8" w14:textId="77777777" w:rsidR="00316520" w:rsidRPr="00316520" w:rsidRDefault="00316520" w:rsidP="00B80AC5">
            <w:pPr>
              <w:pStyle w:val="ListParagraph"/>
              <w:numPr>
                <w:ilvl w:val="0"/>
                <w:numId w:val="8"/>
              </w:numPr>
              <w:spacing w:before="0" w:after="0" w:line="240" w:lineRule="auto"/>
              <w:rPr>
                <w:rFonts w:eastAsia="Times New Roman" w:cs="Arial"/>
              </w:rPr>
            </w:pPr>
            <w:r w:rsidRPr="00316520">
              <w:rPr>
                <w:rFonts w:eastAsia="Times New Roman" w:cs="Arial"/>
              </w:rPr>
              <w:t>for the individual to regain or maintain physical, functional or cognitive abilities that support the individual to remain safe and independent at home;</w:t>
            </w:r>
          </w:p>
          <w:p w14:paraId="72CC587C" w14:textId="5902ED8F" w:rsidR="00316520" w:rsidRPr="00316520" w:rsidRDefault="00316520" w:rsidP="00B80AC5">
            <w:pPr>
              <w:pStyle w:val="ListParagraph"/>
              <w:numPr>
                <w:ilvl w:val="0"/>
                <w:numId w:val="8"/>
              </w:numPr>
              <w:spacing w:before="0" w:after="0" w:line="240" w:lineRule="auto"/>
              <w:rPr>
                <w:rFonts w:eastAsia="Times New Roman" w:cs="Arial"/>
              </w:rPr>
            </w:pPr>
            <w:r w:rsidRPr="00316520">
              <w:rPr>
                <w:rFonts w:eastAsia="Times New Roman" w:cs="Arial"/>
              </w:rPr>
              <w:t>for the management of conditions related to age-related disability or decline;</w:t>
            </w:r>
          </w:p>
          <w:p w14:paraId="246B7FB0" w14:textId="51F41298" w:rsidR="00316520" w:rsidRPr="00316520" w:rsidRDefault="00316520" w:rsidP="00B80AC5">
            <w:pPr>
              <w:pStyle w:val="ListParagraph"/>
              <w:numPr>
                <w:ilvl w:val="0"/>
                <w:numId w:val="8"/>
              </w:numPr>
              <w:spacing w:before="0" w:after="0" w:line="240" w:lineRule="auto"/>
              <w:rPr>
                <w:rFonts w:eastAsia="Times New Roman" w:cs="Arial"/>
              </w:rPr>
            </w:pPr>
            <w:r w:rsidRPr="00316520">
              <w:rPr>
                <w:rFonts w:eastAsia="Times New Roman" w:cs="Arial"/>
              </w:rPr>
              <w:t>delivered directly by a health professional or implemented by an allied health assistant or aged care worker under the supervision of the health professional where safe and appropriate to do so;</w:t>
            </w:r>
          </w:p>
          <w:p w14:paraId="7DD6A35F" w14:textId="77777777" w:rsidR="00316520" w:rsidRPr="001A355C" w:rsidRDefault="00316520" w:rsidP="00B80AC5">
            <w:pPr>
              <w:pStyle w:val="ListParagraph"/>
              <w:numPr>
                <w:ilvl w:val="0"/>
                <w:numId w:val="8"/>
              </w:numPr>
              <w:spacing w:before="0" w:after="0" w:line="240" w:lineRule="auto"/>
              <w:rPr>
                <w:rFonts w:cs="Arial"/>
              </w:rPr>
            </w:pPr>
            <w:r w:rsidRPr="00316520">
              <w:rPr>
                <w:rFonts w:eastAsia="Times New Roman" w:cs="Arial"/>
              </w:rPr>
              <w:t>including clinical intervention, expertise, care and treatment, education, advice and supervision to improve capacity.</w:t>
            </w:r>
          </w:p>
          <w:p w14:paraId="4B0E597B" w14:textId="77777777" w:rsidR="001A355C" w:rsidRPr="00316520" w:rsidRDefault="001A355C" w:rsidP="001A355C">
            <w:pPr>
              <w:pStyle w:val="ListParagraph"/>
              <w:spacing w:before="0" w:after="0" w:line="240" w:lineRule="auto"/>
              <w:ind w:left="360"/>
              <w:rPr>
                <w:rFonts w:cs="Arial"/>
              </w:rPr>
            </w:pPr>
          </w:p>
        </w:tc>
        <w:tc>
          <w:tcPr>
            <w:tcW w:w="1317" w:type="pct"/>
            <w:vMerge w:val="restart"/>
          </w:tcPr>
          <w:p w14:paraId="008B95A9" w14:textId="3013670E" w:rsidR="00316520" w:rsidRPr="00316520" w:rsidRDefault="00316520" w:rsidP="00316520">
            <w:pPr>
              <w:spacing w:before="0" w:after="0" w:line="240" w:lineRule="auto"/>
              <w:rPr>
                <w:rFonts w:eastAsia="Times New Roman" w:cs="Arial"/>
              </w:rPr>
            </w:pPr>
            <w:r w:rsidRPr="00316520">
              <w:rPr>
                <w:rFonts w:eastAsia="Times New Roman" w:cs="Arial"/>
              </w:rPr>
              <w:t>Services provided under allied health and therapy services do not include:</w:t>
            </w:r>
          </w:p>
          <w:p w14:paraId="05F91CEF" w14:textId="75160D4B" w:rsidR="00316520" w:rsidRPr="00316520" w:rsidRDefault="00316520" w:rsidP="00B80AC5">
            <w:pPr>
              <w:pStyle w:val="ListParagraph"/>
              <w:numPr>
                <w:ilvl w:val="0"/>
                <w:numId w:val="9"/>
              </w:numPr>
              <w:spacing w:before="0" w:after="0" w:line="240" w:lineRule="auto"/>
              <w:rPr>
                <w:rFonts w:cs="Arial"/>
              </w:rPr>
            </w:pPr>
            <w:r w:rsidRPr="00316520">
              <w:rPr>
                <w:rFonts w:cs="Arial"/>
              </w:rPr>
              <w:t>services more appropriately funded through the primary health care system (e.g. ambulance and hospital costs, medical diagnosis and treatment, medicine dispensing, psychiatry, dental care);</w:t>
            </w:r>
          </w:p>
          <w:p w14:paraId="40D7BA91" w14:textId="6A08E24A" w:rsidR="00316520" w:rsidRPr="00316520" w:rsidRDefault="00316520" w:rsidP="00B80AC5">
            <w:pPr>
              <w:pStyle w:val="ListParagraph"/>
              <w:numPr>
                <w:ilvl w:val="0"/>
                <w:numId w:val="9"/>
              </w:numPr>
              <w:spacing w:before="0" w:after="0" w:line="240" w:lineRule="auto"/>
              <w:rPr>
                <w:rFonts w:cs="Arial"/>
              </w:rPr>
            </w:pPr>
            <w:r w:rsidRPr="00316520">
              <w:rPr>
                <w:rFonts w:cs="Arial"/>
              </w:rPr>
              <w:t>management of conditions unrelated to age/disability related decline (e.g. acute mental health);</w:t>
            </w:r>
          </w:p>
          <w:p w14:paraId="2F1D256D" w14:textId="77777777" w:rsidR="00316520" w:rsidRPr="00316520" w:rsidRDefault="00316520" w:rsidP="00B80AC5">
            <w:pPr>
              <w:pStyle w:val="ListParagraph"/>
              <w:numPr>
                <w:ilvl w:val="0"/>
                <w:numId w:val="9"/>
              </w:numPr>
              <w:spacing w:before="0" w:after="0" w:line="240" w:lineRule="auto"/>
              <w:rPr>
                <w:rFonts w:cs="Arial"/>
              </w:rPr>
            </w:pPr>
            <w:r w:rsidRPr="00316520">
              <w:rPr>
                <w:rFonts w:cs="Arial"/>
              </w:rPr>
              <w:t>specialist post-acute care and rehabilitation services.</w:t>
            </w:r>
          </w:p>
        </w:tc>
      </w:tr>
      <w:tr w:rsidR="00316520" w:rsidRPr="00316520" w14:paraId="2DE052BA" w14:textId="77777777" w:rsidTr="00530177">
        <w:tc>
          <w:tcPr>
            <w:tcW w:w="984" w:type="pct"/>
            <w:vMerge/>
          </w:tcPr>
          <w:p w14:paraId="63C2BE70" w14:textId="77777777" w:rsidR="00316520" w:rsidRPr="00316520" w:rsidRDefault="00316520" w:rsidP="00316520">
            <w:pPr>
              <w:spacing w:before="0" w:after="0" w:line="240" w:lineRule="auto"/>
              <w:rPr>
                <w:rFonts w:eastAsia="Times New Roman" w:cs="Arial"/>
              </w:rPr>
            </w:pPr>
          </w:p>
        </w:tc>
        <w:tc>
          <w:tcPr>
            <w:tcW w:w="822" w:type="pct"/>
          </w:tcPr>
          <w:p w14:paraId="4110CD51" w14:textId="77777777" w:rsidR="00316520" w:rsidRPr="00316520" w:rsidRDefault="00316520" w:rsidP="00316520">
            <w:pPr>
              <w:spacing w:before="0" w:after="0" w:line="240" w:lineRule="auto"/>
              <w:rPr>
                <w:rFonts w:eastAsia="Times New Roman" w:cs="Arial"/>
              </w:rPr>
            </w:pPr>
            <w:r w:rsidRPr="00316520">
              <w:rPr>
                <w:rFonts w:eastAsia="Times New Roman" w:cs="Arial"/>
              </w:rPr>
              <w:t>Aboriginal and Torres Strait Islander health worker assistance</w:t>
            </w:r>
          </w:p>
        </w:tc>
        <w:tc>
          <w:tcPr>
            <w:tcW w:w="1876" w:type="pct"/>
          </w:tcPr>
          <w:p w14:paraId="3CA17537" w14:textId="77777777" w:rsidR="00316520" w:rsidRPr="00316520" w:rsidRDefault="00316520" w:rsidP="00316520">
            <w:pPr>
              <w:spacing w:before="0" w:after="0" w:line="240" w:lineRule="auto"/>
              <w:rPr>
                <w:rFonts w:eastAsia="Times New Roman" w:cs="Arial"/>
              </w:rPr>
            </w:pPr>
            <w:r w:rsidRPr="00316520">
              <w:rPr>
                <w:rFonts w:eastAsia="Times New Roman" w:cs="Arial"/>
              </w:rPr>
              <w:t>Assistance provided by an Aboriginal and Torres Strait Islander health worker:</w:t>
            </w:r>
          </w:p>
          <w:p w14:paraId="191AA230" w14:textId="77777777" w:rsidR="00316520" w:rsidRPr="00316520" w:rsidRDefault="00316520" w:rsidP="00B80AC5">
            <w:pPr>
              <w:pStyle w:val="ListParagraph"/>
              <w:numPr>
                <w:ilvl w:val="0"/>
                <w:numId w:val="9"/>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2DCCD1CC" w14:textId="70422AF4" w:rsidR="00316520" w:rsidRPr="00316520" w:rsidRDefault="00316520" w:rsidP="00B80AC5">
            <w:pPr>
              <w:pStyle w:val="ListParagraph"/>
              <w:numPr>
                <w:ilvl w:val="0"/>
                <w:numId w:val="9"/>
              </w:numPr>
              <w:spacing w:before="0" w:after="0" w:line="240" w:lineRule="auto"/>
              <w:rPr>
                <w:rFonts w:cs="Arial"/>
              </w:rPr>
            </w:pPr>
            <w:r w:rsidRPr="00316520">
              <w:rPr>
                <w:rFonts w:cs="Arial"/>
              </w:rPr>
              <w:t>for the management of conditions related to age-related disability or decline;</w:t>
            </w:r>
          </w:p>
          <w:p w14:paraId="25994817" w14:textId="77777777" w:rsidR="00316520" w:rsidRPr="00316520" w:rsidRDefault="00316520" w:rsidP="00B80AC5">
            <w:pPr>
              <w:pStyle w:val="ListParagraph"/>
              <w:numPr>
                <w:ilvl w:val="0"/>
                <w:numId w:val="9"/>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6E4ABA10" w14:textId="77777777" w:rsidR="00316520" w:rsidRDefault="00316520" w:rsidP="00B80AC5">
            <w:pPr>
              <w:pStyle w:val="ListParagraph"/>
              <w:numPr>
                <w:ilvl w:val="0"/>
                <w:numId w:val="9"/>
              </w:numPr>
              <w:spacing w:before="0" w:after="0" w:line="240" w:lineRule="auto"/>
              <w:rPr>
                <w:rFonts w:cs="Arial"/>
              </w:rPr>
            </w:pPr>
            <w:r w:rsidRPr="00316520">
              <w:rPr>
                <w:rFonts w:cs="Arial"/>
              </w:rPr>
              <w:t>including clinical intervention, expertise, care and treatment, education, advice and supervision to improve capacity.</w:t>
            </w:r>
          </w:p>
          <w:p w14:paraId="046F710D" w14:textId="77777777" w:rsidR="001A355C" w:rsidRPr="00316520" w:rsidRDefault="001A355C" w:rsidP="001A355C">
            <w:pPr>
              <w:pStyle w:val="ListParagraph"/>
              <w:spacing w:before="0" w:after="0" w:line="240" w:lineRule="auto"/>
              <w:ind w:left="360"/>
              <w:rPr>
                <w:rFonts w:cs="Arial"/>
              </w:rPr>
            </w:pPr>
          </w:p>
        </w:tc>
        <w:tc>
          <w:tcPr>
            <w:tcW w:w="1317" w:type="pct"/>
            <w:vMerge/>
          </w:tcPr>
          <w:p w14:paraId="4250B945" w14:textId="77777777" w:rsidR="00316520" w:rsidRPr="00316520" w:rsidRDefault="00316520" w:rsidP="00316520">
            <w:pPr>
              <w:spacing w:before="0" w:after="0" w:line="240" w:lineRule="auto"/>
              <w:ind w:left="720"/>
              <w:rPr>
                <w:rFonts w:cs="Arial"/>
              </w:rPr>
            </w:pPr>
          </w:p>
        </w:tc>
      </w:tr>
      <w:tr w:rsidR="00316520" w:rsidRPr="00316520" w14:paraId="54CF4D6B" w14:textId="77777777" w:rsidTr="00530177">
        <w:tc>
          <w:tcPr>
            <w:tcW w:w="984" w:type="pct"/>
            <w:vMerge/>
          </w:tcPr>
          <w:p w14:paraId="11D26810" w14:textId="77777777" w:rsidR="00316520" w:rsidRPr="00316520" w:rsidRDefault="00316520" w:rsidP="00316520">
            <w:pPr>
              <w:spacing w:before="0" w:after="0" w:line="240" w:lineRule="auto"/>
              <w:rPr>
                <w:rFonts w:eastAsia="Times New Roman" w:cs="Arial"/>
              </w:rPr>
            </w:pPr>
          </w:p>
        </w:tc>
        <w:tc>
          <w:tcPr>
            <w:tcW w:w="822" w:type="pct"/>
          </w:tcPr>
          <w:p w14:paraId="4FEEF405" w14:textId="77777777" w:rsidR="00316520" w:rsidRPr="00316520" w:rsidRDefault="00316520" w:rsidP="00316520">
            <w:pPr>
              <w:spacing w:before="0" w:after="0" w:line="240" w:lineRule="auto"/>
              <w:rPr>
                <w:rFonts w:eastAsia="Times New Roman" w:cs="Arial"/>
              </w:rPr>
            </w:pPr>
            <w:r w:rsidRPr="00316520">
              <w:rPr>
                <w:rFonts w:eastAsia="Times New Roman" w:cs="Arial"/>
              </w:rPr>
              <w:t>Allied health assistance</w:t>
            </w:r>
          </w:p>
        </w:tc>
        <w:tc>
          <w:tcPr>
            <w:tcW w:w="1876" w:type="pct"/>
          </w:tcPr>
          <w:p w14:paraId="1D14453A"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allied health therapy assistance:</w:t>
            </w:r>
          </w:p>
          <w:p w14:paraId="2DB07AA5" w14:textId="77777777" w:rsidR="00316520" w:rsidRPr="00316520" w:rsidRDefault="00316520" w:rsidP="00B80AC5">
            <w:pPr>
              <w:pStyle w:val="ListParagraph"/>
              <w:numPr>
                <w:ilvl w:val="0"/>
                <w:numId w:val="28"/>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665DC4BC" w14:textId="3576BA31" w:rsidR="00316520" w:rsidRPr="00316520" w:rsidRDefault="00316520" w:rsidP="00B80AC5">
            <w:pPr>
              <w:pStyle w:val="ListParagraph"/>
              <w:numPr>
                <w:ilvl w:val="0"/>
                <w:numId w:val="28"/>
              </w:numPr>
              <w:spacing w:before="0" w:after="0" w:line="240" w:lineRule="auto"/>
              <w:rPr>
                <w:rFonts w:cs="Arial"/>
              </w:rPr>
            </w:pPr>
            <w:r w:rsidRPr="00316520">
              <w:rPr>
                <w:rFonts w:cs="Arial"/>
              </w:rPr>
              <w:lastRenderedPageBreak/>
              <w:t>for the management of conditions related to age-related disability or decline;</w:t>
            </w:r>
          </w:p>
          <w:p w14:paraId="691E351F" w14:textId="1DFA74A7" w:rsidR="00316520" w:rsidRPr="00316520" w:rsidRDefault="00316520" w:rsidP="00B80AC5">
            <w:pPr>
              <w:pStyle w:val="ListParagraph"/>
              <w:numPr>
                <w:ilvl w:val="0"/>
                <w:numId w:val="28"/>
              </w:numPr>
              <w:spacing w:before="0" w:after="0" w:line="240" w:lineRule="auto"/>
              <w:rPr>
                <w:rFonts w:cs="Arial"/>
              </w:rPr>
            </w:pPr>
            <w:r w:rsidRPr="00316520">
              <w:rPr>
                <w:rFonts w:cs="Arial"/>
              </w:rPr>
              <w:t>including clinical intervention, expertise, care and treatment, education, advice and supervision to improve capacity.</w:t>
            </w:r>
          </w:p>
          <w:p w14:paraId="3FA7BCBF" w14:textId="77777777" w:rsidR="001A355C" w:rsidRDefault="00316520" w:rsidP="00316520">
            <w:pPr>
              <w:spacing w:before="0" w:after="0" w:line="240" w:lineRule="auto"/>
              <w:rPr>
                <w:rFonts w:eastAsia="Times New Roman" w:cs="Arial"/>
              </w:rPr>
            </w:pPr>
            <w:r w:rsidRPr="00B97186">
              <w:rPr>
                <w:rFonts w:eastAsia="Times New Roman" w:cs="Arial"/>
                <w:b/>
                <w:bCs/>
              </w:rPr>
              <w:t>Hydrotherapy services</w:t>
            </w:r>
            <w:r w:rsidRPr="00316520">
              <w:rPr>
                <w:rFonts w:eastAsia="Times New Roman" w:cs="Arial"/>
              </w:rPr>
              <w:t xml:space="preserve"> may be delivered by an allied health assistant </w:t>
            </w:r>
            <w:proofErr w:type="gramStart"/>
            <w:r w:rsidRPr="00316520">
              <w:rPr>
                <w:rFonts w:eastAsia="Times New Roman" w:cs="Arial"/>
              </w:rPr>
              <w:t>where</w:t>
            </w:r>
            <w:proofErr w:type="gramEnd"/>
            <w:r w:rsidRPr="00316520">
              <w:rPr>
                <w:rFonts w:eastAsia="Times New Roman" w:cs="Arial"/>
              </w:rPr>
              <w:t xml:space="preserve"> prescribed by an exercise physiologist or physiotherapist.</w:t>
            </w:r>
          </w:p>
          <w:p w14:paraId="46E8CF16" w14:textId="53DFB1EE" w:rsidR="001A355C" w:rsidRPr="005E48BE" w:rsidRDefault="001A355C" w:rsidP="00316520">
            <w:pPr>
              <w:spacing w:before="0" w:after="0" w:line="240" w:lineRule="auto"/>
              <w:rPr>
                <w:rFonts w:eastAsia="Times New Roman" w:cs="Arial"/>
              </w:rPr>
            </w:pPr>
          </w:p>
        </w:tc>
        <w:tc>
          <w:tcPr>
            <w:tcW w:w="1317" w:type="pct"/>
            <w:vMerge/>
          </w:tcPr>
          <w:p w14:paraId="6C5D5D40" w14:textId="77777777" w:rsidR="00316520" w:rsidRPr="00316520" w:rsidRDefault="00316520" w:rsidP="00316520">
            <w:pPr>
              <w:pStyle w:val="ListParagraph"/>
              <w:spacing w:before="0" w:after="0" w:line="240" w:lineRule="auto"/>
              <w:ind w:left="360" w:hanging="360"/>
              <w:rPr>
                <w:rFonts w:cs="Arial"/>
              </w:rPr>
            </w:pPr>
          </w:p>
        </w:tc>
      </w:tr>
      <w:tr w:rsidR="00316520" w:rsidRPr="00316520" w14:paraId="0CE9525D" w14:textId="77777777" w:rsidTr="00530177">
        <w:tc>
          <w:tcPr>
            <w:tcW w:w="984" w:type="pct"/>
            <w:vMerge/>
          </w:tcPr>
          <w:p w14:paraId="2FD9F4BD" w14:textId="77777777" w:rsidR="00316520" w:rsidRPr="00316520" w:rsidRDefault="00316520" w:rsidP="00316520">
            <w:pPr>
              <w:spacing w:before="0" w:after="0" w:line="240" w:lineRule="auto"/>
              <w:rPr>
                <w:rFonts w:eastAsia="Times New Roman" w:cs="Arial"/>
              </w:rPr>
            </w:pPr>
          </w:p>
        </w:tc>
        <w:tc>
          <w:tcPr>
            <w:tcW w:w="822" w:type="pct"/>
          </w:tcPr>
          <w:p w14:paraId="578EBB98" w14:textId="77777777" w:rsidR="00316520" w:rsidRPr="00316520" w:rsidRDefault="00316520" w:rsidP="00316520">
            <w:pPr>
              <w:spacing w:before="0" w:after="0" w:line="240" w:lineRule="auto"/>
              <w:rPr>
                <w:rFonts w:eastAsia="Times New Roman" w:cs="Arial"/>
              </w:rPr>
            </w:pPr>
            <w:r w:rsidRPr="00316520">
              <w:rPr>
                <w:rFonts w:eastAsia="Times New Roman" w:cs="Arial"/>
              </w:rPr>
              <w:t>Counselling or psychotherapy</w:t>
            </w:r>
          </w:p>
        </w:tc>
        <w:tc>
          <w:tcPr>
            <w:tcW w:w="1876" w:type="pct"/>
          </w:tcPr>
          <w:p w14:paraId="19BF9442"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counselling or psychotherapy services:</w:t>
            </w:r>
          </w:p>
          <w:p w14:paraId="65A759E0" w14:textId="77777777" w:rsidR="00316520" w:rsidRPr="00316520" w:rsidRDefault="00316520" w:rsidP="00B80AC5">
            <w:pPr>
              <w:pStyle w:val="ListParagraph"/>
              <w:numPr>
                <w:ilvl w:val="0"/>
                <w:numId w:val="38"/>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602FE587" w14:textId="26D1C4D7" w:rsidR="00316520" w:rsidRPr="00316520" w:rsidRDefault="00316520" w:rsidP="00B80AC5">
            <w:pPr>
              <w:pStyle w:val="ListParagraph"/>
              <w:numPr>
                <w:ilvl w:val="0"/>
                <w:numId w:val="38"/>
              </w:numPr>
              <w:spacing w:before="0" w:after="0" w:line="240" w:lineRule="auto"/>
              <w:rPr>
                <w:rFonts w:cs="Arial"/>
              </w:rPr>
            </w:pPr>
            <w:r w:rsidRPr="00316520">
              <w:rPr>
                <w:rFonts w:cs="Arial"/>
              </w:rPr>
              <w:t>for the management of conditions related to age-related disability or decline;</w:t>
            </w:r>
          </w:p>
          <w:p w14:paraId="28854F40" w14:textId="77777777" w:rsidR="00316520" w:rsidRPr="00316520" w:rsidRDefault="00316520" w:rsidP="00B80AC5">
            <w:pPr>
              <w:pStyle w:val="ListParagraph"/>
              <w:numPr>
                <w:ilvl w:val="0"/>
                <w:numId w:val="38"/>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36364CC2" w14:textId="77777777" w:rsidR="005E48BE" w:rsidRDefault="00316520" w:rsidP="005E48BE">
            <w:pPr>
              <w:pStyle w:val="ListParagraph"/>
              <w:numPr>
                <w:ilvl w:val="0"/>
                <w:numId w:val="38"/>
              </w:numPr>
              <w:spacing w:before="0" w:after="0" w:line="240" w:lineRule="auto"/>
              <w:rPr>
                <w:rFonts w:cs="Arial"/>
              </w:rPr>
            </w:pPr>
            <w:r w:rsidRPr="00316520">
              <w:rPr>
                <w:rFonts w:cs="Arial"/>
              </w:rPr>
              <w:t>including clinical intervention, expertise, care and treatment, education, advice and supervision to improve capacity.</w:t>
            </w:r>
          </w:p>
          <w:p w14:paraId="1D3E109C" w14:textId="6A6508C9" w:rsidR="001A355C" w:rsidRPr="005E48BE" w:rsidRDefault="001A355C" w:rsidP="001A355C">
            <w:pPr>
              <w:pStyle w:val="ListParagraph"/>
              <w:spacing w:before="0" w:after="0" w:line="240" w:lineRule="auto"/>
              <w:ind w:left="360"/>
              <w:rPr>
                <w:rFonts w:cs="Arial"/>
              </w:rPr>
            </w:pPr>
          </w:p>
        </w:tc>
        <w:tc>
          <w:tcPr>
            <w:tcW w:w="1317" w:type="pct"/>
            <w:vMerge/>
          </w:tcPr>
          <w:p w14:paraId="710FF9A6" w14:textId="77777777" w:rsidR="00316520" w:rsidRPr="00316520" w:rsidRDefault="00316520" w:rsidP="00316520">
            <w:pPr>
              <w:spacing w:before="0" w:after="0" w:line="240" w:lineRule="auto"/>
              <w:rPr>
                <w:rFonts w:cs="Arial"/>
              </w:rPr>
            </w:pPr>
          </w:p>
        </w:tc>
      </w:tr>
      <w:tr w:rsidR="00316520" w:rsidRPr="00316520" w14:paraId="33E24BC8" w14:textId="77777777" w:rsidTr="00530177">
        <w:tc>
          <w:tcPr>
            <w:tcW w:w="984" w:type="pct"/>
            <w:vMerge/>
          </w:tcPr>
          <w:p w14:paraId="6E097367" w14:textId="77777777" w:rsidR="00316520" w:rsidRPr="00316520" w:rsidRDefault="00316520" w:rsidP="00316520">
            <w:pPr>
              <w:spacing w:before="0" w:after="0" w:line="240" w:lineRule="auto"/>
              <w:rPr>
                <w:rFonts w:eastAsia="Times New Roman" w:cs="Arial"/>
              </w:rPr>
            </w:pPr>
          </w:p>
        </w:tc>
        <w:tc>
          <w:tcPr>
            <w:tcW w:w="822" w:type="pct"/>
          </w:tcPr>
          <w:p w14:paraId="7B9D2A67" w14:textId="77777777" w:rsidR="00316520" w:rsidRPr="00316520" w:rsidRDefault="00316520" w:rsidP="00316520">
            <w:pPr>
              <w:spacing w:before="0" w:after="0" w:line="240" w:lineRule="auto"/>
              <w:rPr>
                <w:rFonts w:eastAsia="Times New Roman" w:cs="Arial"/>
              </w:rPr>
            </w:pPr>
            <w:r w:rsidRPr="00316520">
              <w:rPr>
                <w:rFonts w:eastAsia="Times New Roman" w:cs="Arial"/>
              </w:rPr>
              <w:t>Diet or nutrition</w:t>
            </w:r>
          </w:p>
        </w:tc>
        <w:tc>
          <w:tcPr>
            <w:tcW w:w="1876" w:type="pct"/>
          </w:tcPr>
          <w:p w14:paraId="5770B883"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diet or nutrition services:</w:t>
            </w:r>
          </w:p>
          <w:p w14:paraId="1A63669D" w14:textId="77777777" w:rsidR="00316520" w:rsidRPr="00316520" w:rsidRDefault="00316520" w:rsidP="00B80AC5">
            <w:pPr>
              <w:pStyle w:val="ListParagraph"/>
              <w:numPr>
                <w:ilvl w:val="0"/>
                <w:numId w:val="39"/>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72645386" w14:textId="58793A2E" w:rsidR="00316520" w:rsidRPr="00316520" w:rsidRDefault="00316520" w:rsidP="00B80AC5">
            <w:pPr>
              <w:pStyle w:val="ListParagraph"/>
              <w:numPr>
                <w:ilvl w:val="0"/>
                <w:numId w:val="39"/>
              </w:numPr>
              <w:spacing w:before="0" w:after="0" w:line="240" w:lineRule="auto"/>
              <w:rPr>
                <w:rFonts w:cs="Arial"/>
              </w:rPr>
            </w:pPr>
            <w:r w:rsidRPr="00316520">
              <w:rPr>
                <w:rFonts w:cs="Arial"/>
              </w:rPr>
              <w:t>for the management of conditions related to age-related disability or decline;</w:t>
            </w:r>
          </w:p>
          <w:p w14:paraId="0DE52841" w14:textId="77777777" w:rsidR="00316520" w:rsidRPr="00316520" w:rsidRDefault="00316520" w:rsidP="00B80AC5">
            <w:pPr>
              <w:pStyle w:val="ListParagraph"/>
              <w:numPr>
                <w:ilvl w:val="0"/>
                <w:numId w:val="39"/>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2B4600BC" w14:textId="22CEE1C7" w:rsidR="001A355C" w:rsidRPr="00530177" w:rsidRDefault="00316520" w:rsidP="00530177">
            <w:pPr>
              <w:pStyle w:val="ListParagraph"/>
              <w:numPr>
                <w:ilvl w:val="0"/>
                <w:numId w:val="39"/>
              </w:numPr>
              <w:spacing w:before="0" w:after="0" w:line="240" w:lineRule="auto"/>
              <w:rPr>
                <w:rFonts w:cs="Arial"/>
              </w:rPr>
            </w:pPr>
            <w:r w:rsidRPr="00316520">
              <w:rPr>
                <w:rFonts w:cs="Arial"/>
              </w:rPr>
              <w:t>including clinical intervention, expertise, care and treatment, education, advice and supervision to improve capacity.</w:t>
            </w:r>
          </w:p>
        </w:tc>
        <w:tc>
          <w:tcPr>
            <w:tcW w:w="1317" w:type="pct"/>
            <w:vMerge/>
          </w:tcPr>
          <w:p w14:paraId="3796EBD6" w14:textId="77777777" w:rsidR="00316520" w:rsidRPr="00316520" w:rsidRDefault="00316520" w:rsidP="00316520">
            <w:pPr>
              <w:spacing w:before="0" w:after="0" w:line="240" w:lineRule="auto"/>
              <w:rPr>
                <w:rFonts w:cs="Arial"/>
              </w:rPr>
            </w:pPr>
          </w:p>
        </w:tc>
      </w:tr>
      <w:tr w:rsidR="00316520" w:rsidRPr="00316520" w14:paraId="2FECE133" w14:textId="77777777" w:rsidTr="00530177">
        <w:tc>
          <w:tcPr>
            <w:tcW w:w="984" w:type="pct"/>
            <w:vMerge/>
          </w:tcPr>
          <w:p w14:paraId="0B8205BC" w14:textId="77777777" w:rsidR="00316520" w:rsidRPr="00316520" w:rsidRDefault="00316520" w:rsidP="00316520">
            <w:pPr>
              <w:spacing w:before="0" w:after="0" w:line="240" w:lineRule="auto"/>
              <w:rPr>
                <w:rFonts w:eastAsia="Times New Roman" w:cs="Arial"/>
              </w:rPr>
            </w:pPr>
          </w:p>
        </w:tc>
        <w:tc>
          <w:tcPr>
            <w:tcW w:w="822" w:type="pct"/>
          </w:tcPr>
          <w:p w14:paraId="1622BB1E" w14:textId="77777777" w:rsidR="00316520" w:rsidRPr="00316520" w:rsidRDefault="00316520" w:rsidP="00316520">
            <w:pPr>
              <w:spacing w:before="0" w:after="0" w:line="240" w:lineRule="auto"/>
              <w:rPr>
                <w:rFonts w:eastAsia="Times New Roman" w:cs="Arial"/>
              </w:rPr>
            </w:pPr>
            <w:r w:rsidRPr="00316520">
              <w:rPr>
                <w:rFonts w:eastAsia="Times New Roman" w:cs="Arial"/>
              </w:rPr>
              <w:t>Exercise physiology</w:t>
            </w:r>
          </w:p>
        </w:tc>
        <w:tc>
          <w:tcPr>
            <w:tcW w:w="1876" w:type="pct"/>
          </w:tcPr>
          <w:p w14:paraId="4D711BC1"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exercise physiology services:</w:t>
            </w:r>
          </w:p>
          <w:p w14:paraId="07429B40" w14:textId="77777777" w:rsidR="00316520" w:rsidRPr="00316520" w:rsidRDefault="00316520" w:rsidP="00B80AC5">
            <w:pPr>
              <w:pStyle w:val="ListParagraph"/>
              <w:numPr>
                <w:ilvl w:val="0"/>
                <w:numId w:val="37"/>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214A9B74" w14:textId="3DB9DAE4" w:rsidR="00316520" w:rsidRPr="00316520" w:rsidRDefault="00316520" w:rsidP="00B80AC5">
            <w:pPr>
              <w:pStyle w:val="ListParagraph"/>
              <w:numPr>
                <w:ilvl w:val="0"/>
                <w:numId w:val="37"/>
              </w:numPr>
              <w:spacing w:before="0" w:after="0" w:line="240" w:lineRule="auto"/>
              <w:rPr>
                <w:rFonts w:cs="Arial"/>
              </w:rPr>
            </w:pPr>
            <w:r w:rsidRPr="00316520">
              <w:rPr>
                <w:rFonts w:cs="Arial"/>
              </w:rPr>
              <w:t>for the management of conditions related to age-related disability or decline;</w:t>
            </w:r>
          </w:p>
          <w:p w14:paraId="463A6345" w14:textId="77777777" w:rsidR="00316520" w:rsidRPr="00316520" w:rsidRDefault="00316520" w:rsidP="00B80AC5">
            <w:pPr>
              <w:pStyle w:val="ListParagraph"/>
              <w:numPr>
                <w:ilvl w:val="0"/>
                <w:numId w:val="37"/>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48FF1566" w14:textId="77777777" w:rsidR="00316520" w:rsidRPr="00316520" w:rsidRDefault="00316520" w:rsidP="00B80AC5">
            <w:pPr>
              <w:pStyle w:val="ListParagraph"/>
              <w:numPr>
                <w:ilvl w:val="0"/>
                <w:numId w:val="37"/>
              </w:numPr>
              <w:spacing w:before="0" w:after="0" w:line="240" w:lineRule="auto"/>
              <w:rPr>
                <w:rFonts w:cs="Arial"/>
              </w:rPr>
            </w:pPr>
            <w:r w:rsidRPr="00316520">
              <w:rPr>
                <w:rFonts w:cs="Arial"/>
              </w:rPr>
              <w:t>including clinical intervention, expertise, care and treatment, education, advice and supervision to improve capacity.</w:t>
            </w:r>
          </w:p>
          <w:p w14:paraId="7CE4C0E5" w14:textId="75B84A8F" w:rsidR="001A355C" w:rsidRPr="00316520" w:rsidRDefault="00316520" w:rsidP="00530177">
            <w:pPr>
              <w:spacing w:before="0" w:after="0" w:line="240" w:lineRule="auto"/>
              <w:rPr>
                <w:rFonts w:eastAsia="Times New Roman" w:cs="Arial"/>
              </w:rPr>
            </w:pPr>
            <w:r w:rsidRPr="00B97186">
              <w:rPr>
                <w:rFonts w:eastAsia="Times New Roman" w:cs="Arial"/>
                <w:b/>
                <w:bCs/>
              </w:rPr>
              <w:t>Hydrotherapy services</w:t>
            </w:r>
            <w:r w:rsidRPr="00316520">
              <w:rPr>
                <w:rFonts w:eastAsia="Times New Roman" w:cs="Arial"/>
              </w:rPr>
              <w:t xml:space="preserve"> may also be delivered under exercise physiology by an accredited exercise physiologist.</w:t>
            </w:r>
          </w:p>
        </w:tc>
        <w:tc>
          <w:tcPr>
            <w:tcW w:w="1317" w:type="pct"/>
            <w:vMerge/>
          </w:tcPr>
          <w:p w14:paraId="6EC8FF09" w14:textId="77777777" w:rsidR="00316520" w:rsidRPr="00316520" w:rsidRDefault="00316520" w:rsidP="00316520">
            <w:pPr>
              <w:spacing w:before="0" w:after="0" w:line="240" w:lineRule="auto"/>
              <w:rPr>
                <w:rFonts w:cs="Arial"/>
              </w:rPr>
            </w:pPr>
          </w:p>
        </w:tc>
      </w:tr>
      <w:tr w:rsidR="00316520" w:rsidRPr="00316520" w14:paraId="0B869C83" w14:textId="77777777" w:rsidTr="00530177">
        <w:tc>
          <w:tcPr>
            <w:tcW w:w="984" w:type="pct"/>
            <w:vMerge/>
          </w:tcPr>
          <w:p w14:paraId="2D882EC8" w14:textId="77777777" w:rsidR="00316520" w:rsidRPr="00316520" w:rsidRDefault="00316520" w:rsidP="00316520">
            <w:pPr>
              <w:spacing w:before="0" w:after="0" w:line="240" w:lineRule="auto"/>
              <w:rPr>
                <w:rFonts w:eastAsia="Times New Roman" w:cs="Arial"/>
              </w:rPr>
            </w:pPr>
          </w:p>
        </w:tc>
        <w:tc>
          <w:tcPr>
            <w:tcW w:w="822" w:type="pct"/>
          </w:tcPr>
          <w:p w14:paraId="5C776C8C" w14:textId="77777777" w:rsidR="00316520" w:rsidRPr="00316520" w:rsidRDefault="00316520" w:rsidP="00316520">
            <w:pPr>
              <w:spacing w:before="0" w:after="0" w:line="240" w:lineRule="auto"/>
              <w:rPr>
                <w:rFonts w:eastAsia="Times New Roman" w:cs="Arial"/>
              </w:rPr>
            </w:pPr>
            <w:r w:rsidRPr="00316520">
              <w:rPr>
                <w:rFonts w:eastAsia="Times New Roman" w:cs="Arial"/>
              </w:rPr>
              <w:t>Music therapy</w:t>
            </w:r>
          </w:p>
        </w:tc>
        <w:tc>
          <w:tcPr>
            <w:tcW w:w="1876" w:type="pct"/>
          </w:tcPr>
          <w:p w14:paraId="6C8C120B"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music therapy services:</w:t>
            </w:r>
          </w:p>
          <w:p w14:paraId="549D325F" w14:textId="77777777" w:rsidR="00316520" w:rsidRPr="00316520" w:rsidRDefault="00316520" w:rsidP="00B80AC5">
            <w:pPr>
              <w:pStyle w:val="ListParagraph"/>
              <w:numPr>
                <w:ilvl w:val="0"/>
                <w:numId w:val="36"/>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2DA24273" w14:textId="1E0F310D" w:rsidR="00316520" w:rsidRPr="00316520" w:rsidRDefault="00316520" w:rsidP="00B80AC5">
            <w:pPr>
              <w:pStyle w:val="ListParagraph"/>
              <w:numPr>
                <w:ilvl w:val="0"/>
                <w:numId w:val="36"/>
              </w:numPr>
              <w:spacing w:before="0" w:after="0" w:line="240" w:lineRule="auto"/>
              <w:rPr>
                <w:rFonts w:cs="Arial"/>
              </w:rPr>
            </w:pPr>
            <w:r w:rsidRPr="00316520">
              <w:rPr>
                <w:rFonts w:cs="Arial"/>
              </w:rPr>
              <w:t>for the management of conditions related to age-related disability or decline;</w:t>
            </w:r>
          </w:p>
          <w:p w14:paraId="44DC0ABF" w14:textId="77777777" w:rsidR="00316520" w:rsidRPr="00316520" w:rsidRDefault="00316520" w:rsidP="00B80AC5">
            <w:pPr>
              <w:pStyle w:val="ListParagraph"/>
              <w:numPr>
                <w:ilvl w:val="0"/>
                <w:numId w:val="36"/>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48951A7A" w14:textId="1EC773BB" w:rsidR="001A355C" w:rsidRPr="00530177" w:rsidRDefault="00316520" w:rsidP="00530177">
            <w:pPr>
              <w:pStyle w:val="ListParagraph"/>
              <w:numPr>
                <w:ilvl w:val="0"/>
                <w:numId w:val="35"/>
              </w:numPr>
              <w:spacing w:before="0" w:after="0" w:line="240" w:lineRule="auto"/>
              <w:rPr>
                <w:rFonts w:cs="Arial"/>
              </w:rPr>
            </w:pPr>
            <w:r w:rsidRPr="00316520">
              <w:rPr>
                <w:rFonts w:cs="Arial"/>
              </w:rPr>
              <w:t>including clinical intervention, expertise, care and treatment, education, advice and supervision to improve capacity.</w:t>
            </w:r>
          </w:p>
        </w:tc>
        <w:tc>
          <w:tcPr>
            <w:tcW w:w="1317" w:type="pct"/>
            <w:vMerge/>
          </w:tcPr>
          <w:p w14:paraId="1B25930A" w14:textId="77777777" w:rsidR="00316520" w:rsidRPr="00316520" w:rsidRDefault="00316520" w:rsidP="00316520">
            <w:pPr>
              <w:spacing w:before="0" w:after="0" w:line="240" w:lineRule="auto"/>
              <w:rPr>
                <w:rFonts w:cs="Arial"/>
              </w:rPr>
            </w:pPr>
          </w:p>
        </w:tc>
      </w:tr>
      <w:tr w:rsidR="00316520" w:rsidRPr="00316520" w14:paraId="2FF8AAE0" w14:textId="77777777" w:rsidTr="00530177">
        <w:tc>
          <w:tcPr>
            <w:tcW w:w="984" w:type="pct"/>
            <w:vMerge/>
          </w:tcPr>
          <w:p w14:paraId="462EF1B5" w14:textId="77777777" w:rsidR="00316520" w:rsidRPr="00316520" w:rsidRDefault="00316520" w:rsidP="00316520">
            <w:pPr>
              <w:spacing w:before="0" w:after="0" w:line="240" w:lineRule="auto"/>
              <w:rPr>
                <w:rFonts w:eastAsia="Times New Roman" w:cs="Arial"/>
              </w:rPr>
            </w:pPr>
          </w:p>
        </w:tc>
        <w:tc>
          <w:tcPr>
            <w:tcW w:w="822" w:type="pct"/>
          </w:tcPr>
          <w:p w14:paraId="11FB755D" w14:textId="77777777" w:rsidR="00316520" w:rsidRPr="00316520" w:rsidRDefault="00316520" w:rsidP="00316520">
            <w:pPr>
              <w:spacing w:before="0" w:after="0" w:line="240" w:lineRule="auto"/>
              <w:rPr>
                <w:rFonts w:eastAsia="Times New Roman" w:cs="Arial"/>
              </w:rPr>
            </w:pPr>
            <w:r w:rsidRPr="00316520">
              <w:rPr>
                <w:rFonts w:eastAsia="Times New Roman" w:cs="Arial"/>
              </w:rPr>
              <w:t>Occupational therapy</w:t>
            </w:r>
          </w:p>
        </w:tc>
        <w:tc>
          <w:tcPr>
            <w:tcW w:w="1876" w:type="pct"/>
          </w:tcPr>
          <w:p w14:paraId="76D224A2"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occupational therapy services:</w:t>
            </w:r>
          </w:p>
          <w:p w14:paraId="76D44F5D" w14:textId="77777777" w:rsidR="00316520" w:rsidRPr="00316520" w:rsidRDefault="00316520" w:rsidP="00B80AC5">
            <w:pPr>
              <w:pStyle w:val="ListParagraph"/>
              <w:numPr>
                <w:ilvl w:val="0"/>
                <w:numId w:val="33"/>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49F58E02" w14:textId="47D9797E" w:rsidR="00316520" w:rsidRPr="00316520" w:rsidRDefault="00316520" w:rsidP="00B80AC5">
            <w:pPr>
              <w:pStyle w:val="ListParagraph"/>
              <w:numPr>
                <w:ilvl w:val="0"/>
                <w:numId w:val="33"/>
              </w:numPr>
              <w:spacing w:before="0" w:after="0" w:line="240" w:lineRule="auto"/>
              <w:rPr>
                <w:rFonts w:cs="Arial"/>
              </w:rPr>
            </w:pPr>
            <w:r w:rsidRPr="00316520">
              <w:rPr>
                <w:rFonts w:cs="Arial"/>
              </w:rPr>
              <w:t>for the management of conditions related to age-related disability or decline;</w:t>
            </w:r>
          </w:p>
          <w:p w14:paraId="6C55B9DE" w14:textId="77777777" w:rsidR="00316520" w:rsidRPr="00316520" w:rsidRDefault="00316520" w:rsidP="00B80AC5">
            <w:pPr>
              <w:pStyle w:val="ListParagraph"/>
              <w:numPr>
                <w:ilvl w:val="0"/>
                <w:numId w:val="33"/>
              </w:numPr>
              <w:spacing w:before="0" w:after="0" w:line="240" w:lineRule="auto"/>
              <w:rPr>
                <w:rFonts w:cs="Arial"/>
              </w:rPr>
            </w:pPr>
            <w:r w:rsidRPr="00316520">
              <w:rPr>
                <w:rFonts w:cs="Arial"/>
              </w:rPr>
              <w:lastRenderedPageBreak/>
              <w:t>delivered directly by a health professional or implemented by an allied health assistant or aged care worker under the supervision of the health professional where safe and appropriate to do so;</w:t>
            </w:r>
          </w:p>
          <w:p w14:paraId="1BF7A9DE" w14:textId="77777777" w:rsidR="00316520" w:rsidRDefault="00316520" w:rsidP="00B80AC5">
            <w:pPr>
              <w:pStyle w:val="ListParagraph"/>
              <w:numPr>
                <w:ilvl w:val="0"/>
                <w:numId w:val="33"/>
              </w:numPr>
              <w:spacing w:before="0" w:after="0" w:line="240" w:lineRule="auto"/>
              <w:rPr>
                <w:rFonts w:cs="Arial"/>
              </w:rPr>
            </w:pPr>
            <w:r w:rsidRPr="00316520">
              <w:rPr>
                <w:rFonts w:cs="Arial"/>
              </w:rPr>
              <w:t>including clinical intervention, expertise, care and treatment, education, advice and supervision to improve capacity.</w:t>
            </w:r>
          </w:p>
          <w:p w14:paraId="2FC85D01" w14:textId="77777777" w:rsidR="001A355C" w:rsidRPr="00316520" w:rsidRDefault="001A355C" w:rsidP="001A355C">
            <w:pPr>
              <w:pStyle w:val="ListParagraph"/>
              <w:spacing w:before="0" w:after="0" w:line="240" w:lineRule="auto"/>
              <w:ind w:left="360"/>
              <w:rPr>
                <w:rFonts w:cs="Arial"/>
              </w:rPr>
            </w:pPr>
          </w:p>
        </w:tc>
        <w:tc>
          <w:tcPr>
            <w:tcW w:w="1317" w:type="pct"/>
            <w:vMerge/>
          </w:tcPr>
          <w:p w14:paraId="34A4C3CF" w14:textId="77777777" w:rsidR="00316520" w:rsidRPr="00316520" w:rsidRDefault="00316520" w:rsidP="00316520">
            <w:pPr>
              <w:spacing w:before="0" w:after="0" w:line="240" w:lineRule="auto"/>
              <w:rPr>
                <w:rFonts w:cs="Arial"/>
              </w:rPr>
            </w:pPr>
          </w:p>
        </w:tc>
      </w:tr>
      <w:tr w:rsidR="00316520" w:rsidRPr="00316520" w14:paraId="0496450D" w14:textId="77777777" w:rsidTr="00530177">
        <w:tc>
          <w:tcPr>
            <w:tcW w:w="984" w:type="pct"/>
            <w:vMerge/>
          </w:tcPr>
          <w:p w14:paraId="71C02292" w14:textId="77777777" w:rsidR="00316520" w:rsidRPr="00316520" w:rsidRDefault="00316520" w:rsidP="00316520">
            <w:pPr>
              <w:spacing w:before="0" w:after="0" w:line="240" w:lineRule="auto"/>
              <w:rPr>
                <w:rFonts w:eastAsia="Times New Roman" w:cs="Arial"/>
              </w:rPr>
            </w:pPr>
          </w:p>
        </w:tc>
        <w:tc>
          <w:tcPr>
            <w:tcW w:w="822" w:type="pct"/>
          </w:tcPr>
          <w:p w14:paraId="72FB3B04" w14:textId="77777777" w:rsidR="00316520" w:rsidRPr="00316520" w:rsidRDefault="00316520" w:rsidP="00316520">
            <w:pPr>
              <w:spacing w:before="0" w:after="0" w:line="240" w:lineRule="auto"/>
              <w:rPr>
                <w:rFonts w:eastAsia="Times New Roman" w:cs="Arial"/>
              </w:rPr>
            </w:pPr>
            <w:r w:rsidRPr="00316520">
              <w:rPr>
                <w:rFonts w:eastAsia="Times New Roman" w:cs="Arial"/>
              </w:rPr>
              <w:t>Physiotherapy</w:t>
            </w:r>
          </w:p>
        </w:tc>
        <w:tc>
          <w:tcPr>
            <w:tcW w:w="1876" w:type="pct"/>
          </w:tcPr>
          <w:p w14:paraId="2B13EB96"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physiotherapy services:</w:t>
            </w:r>
          </w:p>
          <w:p w14:paraId="364198F5" w14:textId="77777777" w:rsidR="00316520" w:rsidRPr="00316520" w:rsidRDefault="00316520" w:rsidP="00B80AC5">
            <w:pPr>
              <w:pStyle w:val="ListParagraph"/>
              <w:numPr>
                <w:ilvl w:val="0"/>
                <w:numId w:val="32"/>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0D95C314" w14:textId="7D16B255" w:rsidR="00316520" w:rsidRPr="00316520" w:rsidRDefault="00316520" w:rsidP="00B80AC5">
            <w:pPr>
              <w:pStyle w:val="ListParagraph"/>
              <w:numPr>
                <w:ilvl w:val="0"/>
                <w:numId w:val="32"/>
              </w:numPr>
              <w:spacing w:before="0" w:after="0" w:line="240" w:lineRule="auto"/>
              <w:rPr>
                <w:rFonts w:cs="Arial"/>
              </w:rPr>
            </w:pPr>
            <w:r w:rsidRPr="00316520">
              <w:rPr>
                <w:rFonts w:cs="Arial"/>
              </w:rPr>
              <w:t>for the management of conditions related to age-related disability or decline;</w:t>
            </w:r>
          </w:p>
          <w:p w14:paraId="45698219" w14:textId="77777777" w:rsidR="00316520" w:rsidRPr="00316520" w:rsidRDefault="00316520" w:rsidP="00B80AC5">
            <w:pPr>
              <w:pStyle w:val="ListParagraph"/>
              <w:numPr>
                <w:ilvl w:val="0"/>
                <w:numId w:val="32"/>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7BB0DCE2" w14:textId="77777777" w:rsidR="00316520" w:rsidRPr="00316520" w:rsidRDefault="00316520" w:rsidP="00B80AC5">
            <w:pPr>
              <w:pStyle w:val="ListParagraph"/>
              <w:numPr>
                <w:ilvl w:val="0"/>
                <w:numId w:val="32"/>
              </w:numPr>
              <w:spacing w:before="0" w:after="0" w:line="240" w:lineRule="auto"/>
              <w:rPr>
                <w:rFonts w:cs="Arial"/>
              </w:rPr>
            </w:pPr>
            <w:r w:rsidRPr="00316520">
              <w:rPr>
                <w:rFonts w:cs="Arial"/>
              </w:rPr>
              <w:t>including clinical intervention, expertise, care and treatment, education, advice and supervision to improve capacity.</w:t>
            </w:r>
          </w:p>
          <w:p w14:paraId="4B16C835" w14:textId="391867CD" w:rsidR="001A355C" w:rsidRPr="00316520" w:rsidRDefault="00316520" w:rsidP="00530177">
            <w:pPr>
              <w:spacing w:before="0" w:after="0" w:line="240" w:lineRule="auto"/>
              <w:rPr>
                <w:rFonts w:eastAsia="Times New Roman" w:cs="Arial"/>
              </w:rPr>
            </w:pPr>
            <w:r w:rsidRPr="00B97186">
              <w:rPr>
                <w:rFonts w:eastAsia="Times New Roman" w:cs="Arial"/>
                <w:b/>
                <w:bCs/>
              </w:rPr>
              <w:t>Hydrotherapy services</w:t>
            </w:r>
            <w:r w:rsidRPr="00316520">
              <w:rPr>
                <w:rFonts w:eastAsia="Times New Roman" w:cs="Arial"/>
              </w:rPr>
              <w:t xml:space="preserve"> may also be delivered under physiotherapy by a registered physiotherapist</w:t>
            </w:r>
            <w:r w:rsidR="00530177">
              <w:rPr>
                <w:rFonts w:eastAsia="Times New Roman" w:cs="Arial"/>
              </w:rPr>
              <w:t>.</w:t>
            </w:r>
          </w:p>
        </w:tc>
        <w:tc>
          <w:tcPr>
            <w:tcW w:w="1317" w:type="pct"/>
            <w:vMerge/>
          </w:tcPr>
          <w:p w14:paraId="440B67B4" w14:textId="77777777" w:rsidR="00316520" w:rsidRPr="00316520" w:rsidRDefault="00316520" w:rsidP="00316520">
            <w:pPr>
              <w:spacing w:before="0" w:after="0" w:line="240" w:lineRule="auto"/>
              <w:rPr>
                <w:rFonts w:cs="Arial"/>
              </w:rPr>
            </w:pPr>
          </w:p>
        </w:tc>
      </w:tr>
      <w:tr w:rsidR="00316520" w:rsidRPr="00316520" w14:paraId="5B586EBF" w14:textId="77777777" w:rsidTr="00530177">
        <w:tc>
          <w:tcPr>
            <w:tcW w:w="984" w:type="pct"/>
            <w:vMerge/>
          </w:tcPr>
          <w:p w14:paraId="13E3C357" w14:textId="77777777" w:rsidR="00316520" w:rsidRPr="00316520" w:rsidRDefault="00316520" w:rsidP="00316520">
            <w:pPr>
              <w:spacing w:before="0" w:after="0" w:line="240" w:lineRule="auto"/>
              <w:rPr>
                <w:rFonts w:eastAsia="Times New Roman" w:cs="Arial"/>
              </w:rPr>
            </w:pPr>
          </w:p>
        </w:tc>
        <w:tc>
          <w:tcPr>
            <w:tcW w:w="822" w:type="pct"/>
          </w:tcPr>
          <w:p w14:paraId="23C99C40" w14:textId="77777777" w:rsidR="00316520" w:rsidRPr="00316520" w:rsidRDefault="00316520" w:rsidP="00316520">
            <w:pPr>
              <w:spacing w:before="0" w:after="0" w:line="240" w:lineRule="auto"/>
              <w:rPr>
                <w:rFonts w:eastAsia="Times New Roman" w:cs="Arial"/>
              </w:rPr>
            </w:pPr>
            <w:r w:rsidRPr="00316520">
              <w:rPr>
                <w:rFonts w:eastAsia="Times New Roman" w:cs="Arial"/>
              </w:rPr>
              <w:t>Podiatry</w:t>
            </w:r>
          </w:p>
        </w:tc>
        <w:tc>
          <w:tcPr>
            <w:tcW w:w="1876" w:type="pct"/>
          </w:tcPr>
          <w:p w14:paraId="087C0D35"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podiatry services:</w:t>
            </w:r>
          </w:p>
          <w:p w14:paraId="1A136872" w14:textId="77777777" w:rsidR="00316520" w:rsidRPr="00316520" w:rsidRDefault="00316520" w:rsidP="00B80AC5">
            <w:pPr>
              <w:pStyle w:val="ListParagraph"/>
              <w:numPr>
                <w:ilvl w:val="0"/>
                <w:numId w:val="34"/>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759AAE1C" w14:textId="6AC465BB" w:rsidR="00316520" w:rsidRPr="00316520" w:rsidRDefault="00316520" w:rsidP="00B80AC5">
            <w:pPr>
              <w:pStyle w:val="ListParagraph"/>
              <w:numPr>
                <w:ilvl w:val="0"/>
                <w:numId w:val="34"/>
              </w:numPr>
              <w:spacing w:before="0" w:after="0" w:line="240" w:lineRule="auto"/>
              <w:rPr>
                <w:rFonts w:cs="Arial"/>
              </w:rPr>
            </w:pPr>
            <w:r w:rsidRPr="00316520">
              <w:rPr>
                <w:rFonts w:cs="Arial"/>
              </w:rPr>
              <w:t>for the management of conditions related to age-related disability or decline;</w:t>
            </w:r>
          </w:p>
          <w:p w14:paraId="4A165A10" w14:textId="77777777" w:rsidR="00316520" w:rsidRPr="00316520" w:rsidRDefault="00316520" w:rsidP="00B80AC5">
            <w:pPr>
              <w:pStyle w:val="ListParagraph"/>
              <w:numPr>
                <w:ilvl w:val="0"/>
                <w:numId w:val="34"/>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5689F53F" w14:textId="0A95856F" w:rsidR="001A355C" w:rsidRPr="00530177" w:rsidRDefault="00316520" w:rsidP="00530177">
            <w:pPr>
              <w:pStyle w:val="ListParagraph"/>
              <w:numPr>
                <w:ilvl w:val="0"/>
                <w:numId w:val="34"/>
              </w:numPr>
              <w:spacing w:before="0" w:after="0" w:line="240" w:lineRule="auto"/>
              <w:rPr>
                <w:rFonts w:cs="Arial"/>
              </w:rPr>
            </w:pPr>
            <w:r w:rsidRPr="00316520">
              <w:rPr>
                <w:rFonts w:cs="Arial"/>
              </w:rPr>
              <w:t>including clinical intervention, expertise, care and treatment, education, advice and supervision to improve capacity.</w:t>
            </w:r>
          </w:p>
        </w:tc>
        <w:tc>
          <w:tcPr>
            <w:tcW w:w="1317" w:type="pct"/>
            <w:vMerge/>
          </w:tcPr>
          <w:p w14:paraId="05925F23" w14:textId="77777777" w:rsidR="00316520" w:rsidRPr="00316520" w:rsidRDefault="00316520" w:rsidP="00316520">
            <w:pPr>
              <w:spacing w:before="0" w:after="0" w:line="240" w:lineRule="auto"/>
              <w:rPr>
                <w:rFonts w:cs="Arial"/>
              </w:rPr>
            </w:pPr>
          </w:p>
        </w:tc>
      </w:tr>
      <w:tr w:rsidR="00316520" w:rsidRPr="00316520" w14:paraId="0D6D22F8" w14:textId="77777777" w:rsidTr="00530177">
        <w:tc>
          <w:tcPr>
            <w:tcW w:w="984" w:type="pct"/>
            <w:vMerge/>
          </w:tcPr>
          <w:p w14:paraId="6A9D7598" w14:textId="77777777" w:rsidR="00316520" w:rsidRPr="00316520" w:rsidRDefault="00316520" w:rsidP="00316520">
            <w:pPr>
              <w:spacing w:before="0" w:after="0" w:line="240" w:lineRule="auto"/>
              <w:rPr>
                <w:rFonts w:eastAsia="Times New Roman" w:cs="Arial"/>
              </w:rPr>
            </w:pPr>
          </w:p>
        </w:tc>
        <w:tc>
          <w:tcPr>
            <w:tcW w:w="822" w:type="pct"/>
          </w:tcPr>
          <w:p w14:paraId="35B52AC0" w14:textId="77777777" w:rsidR="00316520" w:rsidRPr="00316520" w:rsidRDefault="00316520" w:rsidP="00316520">
            <w:pPr>
              <w:spacing w:before="0" w:after="0" w:line="240" w:lineRule="auto"/>
              <w:rPr>
                <w:rFonts w:eastAsia="Times New Roman" w:cs="Arial"/>
              </w:rPr>
            </w:pPr>
            <w:r w:rsidRPr="00316520">
              <w:rPr>
                <w:rFonts w:eastAsia="Times New Roman" w:cs="Arial"/>
              </w:rPr>
              <w:t>Psychology</w:t>
            </w:r>
          </w:p>
        </w:tc>
        <w:tc>
          <w:tcPr>
            <w:tcW w:w="1876" w:type="pct"/>
          </w:tcPr>
          <w:p w14:paraId="0235DC20" w14:textId="3591BBE3" w:rsidR="00316520" w:rsidRPr="00316520" w:rsidRDefault="00316520" w:rsidP="00316520">
            <w:pPr>
              <w:spacing w:before="0" w:after="0" w:line="240" w:lineRule="auto"/>
              <w:rPr>
                <w:rFonts w:eastAsia="Times New Roman" w:cs="Arial"/>
              </w:rPr>
            </w:pPr>
            <w:r w:rsidRPr="00316520">
              <w:rPr>
                <w:rFonts w:eastAsia="Times New Roman" w:cs="Arial"/>
              </w:rPr>
              <w:t>The provision of psychology services:</w:t>
            </w:r>
          </w:p>
          <w:p w14:paraId="674A58F7" w14:textId="77777777" w:rsidR="00316520" w:rsidRPr="00316520" w:rsidRDefault="00316520" w:rsidP="00B80AC5">
            <w:pPr>
              <w:pStyle w:val="ListParagraph"/>
              <w:numPr>
                <w:ilvl w:val="0"/>
                <w:numId w:val="31"/>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2A43F56B" w14:textId="77777777" w:rsidR="00316520" w:rsidRPr="00316520" w:rsidRDefault="00316520" w:rsidP="00B80AC5">
            <w:pPr>
              <w:pStyle w:val="ListParagraph"/>
              <w:numPr>
                <w:ilvl w:val="0"/>
                <w:numId w:val="31"/>
              </w:numPr>
              <w:spacing w:before="0" w:after="0" w:line="240" w:lineRule="auto"/>
              <w:rPr>
                <w:rFonts w:cs="Arial"/>
              </w:rPr>
            </w:pPr>
            <w:r w:rsidRPr="00316520">
              <w:rPr>
                <w:rFonts w:cs="Arial"/>
              </w:rPr>
              <w:t>for the management of conditions related to age-related disability or decline;</w:t>
            </w:r>
          </w:p>
          <w:p w14:paraId="0C2AD3C1" w14:textId="77777777" w:rsidR="00316520" w:rsidRPr="00316520" w:rsidRDefault="00316520" w:rsidP="00B80AC5">
            <w:pPr>
              <w:pStyle w:val="ListParagraph"/>
              <w:numPr>
                <w:ilvl w:val="0"/>
                <w:numId w:val="31"/>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620A4A55" w14:textId="4FDDE1C6" w:rsidR="001A355C" w:rsidRPr="00530177" w:rsidRDefault="00316520" w:rsidP="00530177">
            <w:pPr>
              <w:pStyle w:val="ListParagraph"/>
              <w:numPr>
                <w:ilvl w:val="0"/>
                <w:numId w:val="31"/>
              </w:numPr>
              <w:spacing w:before="0" w:after="0" w:line="240" w:lineRule="auto"/>
              <w:rPr>
                <w:rFonts w:cs="Arial"/>
              </w:rPr>
            </w:pPr>
            <w:r w:rsidRPr="00316520">
              <w:rPr>
                <w:rFonts w:cs="Arial"/>
              </w:rPr>
              <w:t>including clinical intervention, expertise, care and treatment, education, advice and supervision to improve capacity.</w:t>
            </w:r>
          </w:p>
        </w:tc>
        <w:tc>
          <w:tcPr>
            <w:tcW w:w="1317" w:type="pct"/>
            <w:vMerge/>
          </w:tcPr>
          <w:p w14:paraId="3FD29A10" w14:textId="77777777" w:rsidR="00316520" w:rsidRPr="00316520" w:rsidRDefault="00316520" w:rsidP="00316520">
            <w:pPr>
              <w:spacing w:before="0" w:after="0" w:line="240" w:lineRule="auto"/>
              <w:rPr>
                <w:rFonts w:cs="Arial"/>
              </w:rPr>
            </w:pPr>
          </w:p>
        </w:tc>
      </w:tr>
      <w:tr w:rsidR="00316520" w:rsidRPr="00316520" w14:paraId="2C0F2E0A" w14:textId="77777777" w:rsidTr="00530177">
        <w:tc>
          <w:tcPr>
            <w:tcW w:w="984" w:type="pct"/>
            <w:vMerge/>
          </w:tcPr>
          <w:p w14:paraId="2EE33EB0" w14:textId="77777777" w:rsidR="00316520" w:rsidRPr="00316520" w:rsidRDefault="00316520" w:rsidP="00316520">
            <w:pPr>
              <w:spacing w:before="0" w:after="0" w:line="240" w:lineRule="auto"/>
              <w:rPr>
                <w:rFonts w:eastAsia="Times New Roman" w:cs="Arial"/>
              </w:rPr>
            </w:pPr>
          </w:p>
        </w:tc>
        <w:tc>
          <w:tcPr>
            <w:tcW w:w="822" w:type="pct"/>
          </w:tcPr>
          <w:p w14:paraId="5EE8C16C" w14:textId="77777777" w:rsidR="00316520" w:rsidRPr="00316520" w:rsidRDefault="00316520" w:rsidP="00316520">
            <w:pPr>
              <w:spacing w:before="0" w:after="0" w:line="240" w:lineRule="auto"/>
              <w:rPr>
                <w:rFonts w:eastAsia="Times New Roman" w:cs="Arial"/>
              </w:rPr>
            </w:pPr>
            <w:r w:rsidRPr="00316520">
              <w:rPr>
                <w:rFonts w:eastAsia="Times New Roman" w:cs="Arial"/>
              </w:rPr>
              <w:t>Social work</w:t>
            </w:r>
          </w:p>
        </w:tc>
        <w:tc>
          <w:tcPr>
            <w:tcW w:w="1876" w:type="pct"/>
          </w:tcPr>
          <w:p w14:paraId="2251441F"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social work services:</w:t>
            </w:r>
          </w:p>
          <w:p w14:paraId="22AF24B7" w14:textId="77777777" w:rsidR="00316520" w:rsidRPr="00316520" w:rsidRDefault="00316520" w:rsidP="00B80AC5">
            <w:pPr>
              <w:pStyle w:val="ListParagraph"/>
              <w:numPr>
                <w:ilvl w:val="0"/>
                <w:numId w:val="30"/>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342056F3" w14:textId="77777777" w:rsidR="00316520" w:rsidRPr="00316520" w:rsidRDefault="00316520" w:rsidP="00B80AC5">
            <w:pPr>
              <w:pStyle w:val="ListParagraph"/>
              <w:numPr>
                <w:ilvl w:val="0"/>
                <w:numId w:val="30"/>
              </w:numPr>
              <w:spacing w:before="0" w:after="0" w:line="240" w:lineRule="auto"/>
              <w:rPr>
                <w:rFonts w:cs="Arial"/>
              </w:rPr>
            </w:pPr>
            <w:r w:rsidRPr="00316520">
              <w:rPr>
                <w:rFonts w:cs="Arial"/>
              </w:rPr>
              <w:t>for the management of conditions related to age-related disability or decline;</w:t>
            </w:r>
          </w:p>
          <w:p w14:paraId="57B47348" w14:textId="77777777" w:rsidR="00316520" w:rsidRPr="00316520" w:rsidRDefault="00316520" w:rsidP="00B80AC5">
            <w:pPr>
              <w:pStyle w:val="ListParagraph"/>
              <w:numPr>
                <w:ilvl w:val="0"/>
                <w:numId w:val="30"/>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40B7642D" w14:textId="2F268C2D" w:rsidR="001A355C" w:rsidRPr="00530177" w:rsidRDefault="00316520" w:rsidP="00530177">
            <w:pPr>
              <w:pStyle w:val="ListParagraph"/>
              <w:numPr>
                <w:ilvl w:val="0"/>
                <w:numId w:val="30"/>
              </w:numPr>
              <w:spacing w:before="0" w:after="0" w:line="240" w:lineRule="auto"/>
              <w:rPr>
                <w:rFonts w:cs="Arial"/>
              </w:rPr>
            </w:pPr>
            <w:r w:rsidRPr="00316520">
              <w:rPr>
                <w:rFonts w:cs="Arial"/>
              </w:rPr>
              <w:t>including clinical intervention, expertise, care and treatment, education, advice and supervision to improve capacity.</w:t>
            </w:r>
          </w:p>
        </w:tc>
        <w:tc>
          <w:tcPr>
            <w:tcW w:w="1317" w:type="pct"/>
            <w:vMerge/>
          </w:tcPr>
          <w:p w14:paraId="568AF613" w14:textId="77777777" w:rsidR="00316520" w:rsidRPr="00316520" w:rsidRDefault="00316520" w:rsidP="00316520">
            <w:pPr>
              <w:spacing w:before="0" w:after="0" w:line="240" w:lineRule="auto"/>
              <w:rPr>
                <w:rFonts w:cs="Arial"/>
              </w:rPr>
            </w:pPr>
          </w:p>
        </w:tc>
      </w:tr>
      <w:tr w:rsidR="00316520" w:rsidRPr="00316520" w14:paraId="7CC99F55" w14:textId="77777777" w:rsidTr="00530177">
        <w:tc>
          <w:tcPr>
            <w:tcW w:w="984" w:type="pct"/>
            <w:vMerge/>
          </w:tcPr>
          <w:p w14:paraId="5D660821" w14:textId="77777777" w:rsidR="00316520" w:rsidRPr="00316520" w:rsidRDefault="00316520" w:rsidP="00316520">
            <w:pPr>
              <w:spacing w:before="0" w:after="0" w:line="240" w:lineRule="auto"/>
              <w:rPr>
                <w:rFonts w:eastAsia="Times New Roman" w:cs="Arial"/>
              </w:rPr>
            </w:pPr>
          </w:p>
        </w:tc>
        <w:tc>
          <w:tcPr>
            <w:tcW w:w="822" w:type="pct"/>
          </w:tcPr>
          <w:p w14:paraId="2E52B34E" w14:textId="77777777" w:rsidR="00316520" w:rsidRPr="00316520" w:rsidRDefault="00316520" w:rsidP="00316520">
            <w:pPr>
              <w:spacing w:before="0" w:after="0" w:line="240" w:lineRule="auto"/>
              <w:rPr>
                <w:rFonts w:eastAsia="Times New Roman" w:cs="Arial"/>
              </w:rPr>
            </w:pPr>
            <w:r w:rsidRPr="00316520">
              <w:rPr>
                <w:rFonts w:eastAsia="Times New Roman" w:cs="Arial"/>
              </w:rPr>
              <w:t>Speech pathology</w:t>
            </w:r>
          </w:p>
        </w:tc>
        <w:tc>
          <w:tcPr>
            <w:tcW w:w="1876" w:type="pct"/>
          </w:tcPr>
          <w:p w14:paraId="35B57E98"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speech pathology services:</w:t>
            </w:r>
          </w:p>
          <w:p w14:paraId="0EC65D18" w14:textId="77777777" w:rsidR="00316520" w:rsidRPr="00316520" w:rsidRDefault="00316520" w:rsidP="00B80AC5">
            <w:pPr>
              <w:pStyle w:val="ListParagraph"/>
              <w:numPr>
                <w:ilvl w:val="0"/>
                <w:numId w:val="29"/>
              </w:numPr>
              <w:spacing w:before="0" w:after="0" w:line="240" w:lineRule="auto"/>
              <w:rPr>
                <w:rFonts w:cs="Arial"/>
              </w:rPr>
            </w:pPr>
            <w:r w:rsidRPr="00316520">
              <w:rPr>
                <w:rFonts w:cs="Arial"/>
              </w:rPr>
              <w:t>for the individual to regain or maintain physical, functional or cognitive abilities that support the individual to remain safe and independent at home;</w:t>
            </w:r>
          </w:p>
          <w:p w14:paraId="6AEE2D52" w14:textId="77777777" w:rsidR="00316520" w:rsidRPr="00316520" w:rsidRDefault="00316520" w:rsidP="00B80AC5">
            <w:pPr>
              <w:pStyle w:val="ListParagraph"/>
              <w:numPr>
                <w:ilvl w:val="0"/>
                <w:numId w:val="29"/>
              </w:numPr>
              <w:spacing w:before="0" w:after="0" w:line="240" w:lineRule="auto"/>
              <w:rPr>
                <w:rFonts w:cs="Arial"/>
              </w:rPr>
            </w:pPr>
            <w:r w:rsidRPr="00316520">
              <w:rPr>
                <w:rFonts w:cs="Arial"/>
              </w:rPr>
              <w:t>for the management of conditions related to age-related disability or decline;</w:t>
            </w:r>
          </w:p>
          <w:p w14:paraId="4E4D8731" w14:textId="77777777" w:rsidR="00316520" w:rsidRPr="00316520" w:rsidRDefault="00316520" w:rsidP="00B80AC5">
            <w:pPr>
              <w:pStyle w:val="ListParagraph"/>
              <w:numPr>
                <w:ilvl w:val="0"/>
                <w:numId w:val="29"/>
              </w:numPr>
              <w:spacing w:before="0" w:after="0" w:line="240" w:lineRule="auto"/>
              <w:rPr>
                <w:rFonts w:cs="Arial"/>
              </w:rPr>
            </w:pPr>
            <w:r w:rsidRPr="00316520">
              <w:rPr>
                <w:rFonts w:cs="Arial"/>
              </w:rPr>
              <w:t xml:space="preserve">delivered directly by a health professional or implemented by an allied health assistant or aged care worker under the </w:t>
            </w:r>
            <w:r w:rsidRPr="00316520">
              <w:rPr>
                <w:rFonts w:cs="Arial"/>
              </w:rPr>
              <w:lastRenderedPageBreak/>
              <w:t>supervision of the health professional where safe and appropriate to do so;</w:t>
            </w:r>
          </w:p>
          <w:p w14:paraId="0F484BEE" w14:textId="77777777" w:rsidR="00316520" w:rsidRPr="00316520" w:rsidRDefault="00316520" w:rsidP="00B80AC5">
            <w:pPr>
              <w:pStyle w:val="ListParagraph"/>
              <w:numPr>
                <w:ilvl w:val="0"/>
                <w:numId w:val="29"/>
              </w:numPr>
              <w:spacing w:before="0" w:after="0" w:line="240" w:lineRule="auto"/>
              <w:rPr>
                <w:rFonts w:cs="Arial"/>
              </w:rPr>
            </w:pPr>
            <w:r w:rsidRPr="00316520">
              <w:rPr>
                <w:rFonts w:cs="Arial"/>
              </w:rPr>
              <w:t>including clinical intervention, expertise, care and treatment, education, advice and supervision to improve capacity.</w:t>
            </w:r>
          </w:p>
        </w:tc>
        <w:tc>
          <w:tcPr>
            <w:tcW w:w="1317" w:type="pct"/>
            <w:vMerge/>
          </w:tcPr>
          <w:p w14:paraId="639596DE" w14:textId="77777777" w:rsidR="00316520" w:rsidRPr="00316520" w:rsidRDefault="00316520" w:rsidP="00316520">
            <w:pPr>
              <w:spacing w:before="0" w:after="0" w:line="240" w:lineRule="auto"/>
              <w:rPr>
                <w:rFonts w:cs="Arial"/>
              </w:rPr>
            </w:pPr>
          </w:p>
        </w:tc>
      </w:tr>
    </w:tbl>
    <w:p w14:paraId="5DF2742B" w14:textId="77777777" w:rsidR="00316520" w:rsidRPr="00530177" w:rsidRDefault="00316520" w:rsidP="00530177">
      <w:pPr>
        <w:pStyle w:val="Heading3"/>
      </w:pPr>
      <w:bookmarkStart w:id="9" w:name="_Toc191373539"/>
      <w:bookmarkStart w:id="10" w:name="_Toc234503614"/>
      <w:bookmarkStart w:id="11" w:name="_Toc234581705"/>
      <w:r w:rsidRPr="00530177">
        <w:t>Community cottage respite</w:t>
      </w:r>
      <w:bookmarkEnd w:id="9"/>
      <w:bookmarkEnd w:id="10"/>
      <w:bookmarkEnd w:id="11"/>
    </w:p>
    <w:tbl>
      <w:tblPr>
        <w:tblStyle w:val="TableGrid17"/>
        <w:tblW w:w="5000" w:type="pct"/>
        <w:tblLook w:val="04A0" w:firstRow="1" w:lastRow="0" w:firstColumn="1" w:lastColumn="0" w:noHBand="0" w:noVBand="1"/>
      </w:tblPr>
      <w:tblGrid>
        <w:gridCol w:w="2091"/>
        <w:gridCol w:w="1470"/>
        <w:gridCol w:w="3762"/>
        <w:gridCol w:w="2871"/>
      </w:tblGrid>
      <w:tr w:rsidR="00316520" w:rsidRPr="00316520" w14:paraId="58AE6652" w14:textId="77777777" w:rsidTr="00530177">
        <w:trPr>
          <w:cnfStyle w:val="100000000000" w:firstRow="1" w:lastRow="0" w:firstColumn="0" w:lastColumn="0" w:oddVBand="0" w:evenVBand="0" w:oddHBand="0" w:evenHBand="0" w:firstRowFirstColumn="0" w:firstRowLastColumn="0" w:lastRowFirstColumn="0" w:lastRowLastColumn="0"/>
          <w:trHeight w:val="227"/>
        </w:trPr>
        <w:tc>
          <w:tcPr>
            <w:tcW w:w="1026" w:type="pct"/>
          </w:tcPr>
          <w:p w14:paraId="395F6BDD" w14:textId="77777777" w:rsidR="00316520" w:rsidRPr="00316520" w:rsidRDefault="00316520" w:rsidP="00530177">
            <w:pPr>
              <w:pStyle w:val="TableHeaderWhite"/>
            </w:pPr>
            <w:r w:rsidRPr="00316520">
              <w:t>High level description</w:t>
            </w:r>
          </w:p>
        </w:tc>
        <w:tc>
          <w:tcPr>
            <w:tcW w:w="721" w:type="pct"/>
          </w:tcPr>
          <w:p w14:paraId="1CB9D9C0" w14:textId="77777777" w:rsidR="00316520" w:rsidRPr="00316520" w:rsidRDefault="00316520" w:rsidP="00530177">
            <w:pPr>
              <w:pStyle w:val="TableHeaderWhite"/>
            </w:pPr>
            <w:r w:rsidRPr="00316520">
              <w:t>Service</w:t>
            </w:r>
          </w:p>
        </w:tc>
        <w:tc>
          <w:tcPr>
            <w:tcW w:w="1845" w:type="pct"/>
          </w:tcPr>
          <w:p w14:paraId="20E353C6" w14:textId="77777777" w:rsidR="00316520" w:rsidRPr="00316520" w:rsidRDefault="00316520" w:rsidP="00530177">
            <w:pPr>
              <w:pStyle w:val="TableHeaderWhite"/>
            </w:pPr>
            <w:r w:rsidRPr="00316520">
              <w:t>Description</w:t>
            </w:r>
          </w:p>
        </w:tc>
        <w:tc>
          <w:tcPr>
            <w:tcW w:w="1408" w:type="pct"/>
          </w:tcPr>
          <w:p w14:paraId="4C118F2C" w14:textId="77777777" w:rsidR="00316520" w:rsidRPr="00316520" w:rsidRDefault="00316520" w:rsidP="00530177">
            <w:pPr>
              <w:pStyle w:val="TableHeaderWhite"/>
            </w:pPr>
            <w:r w:rsidRPr="00316520">
              <w:t>Exclusions</w:t>
            </w:r>
          </w:p>
        </w:tc>
      </w:tr>
      <w:tr w:rsidR="00316520" w:rsidRPr="00316520" w14:paraId="5DD9A160" w14:textId="77777777" w:rsidTr="00530177">
        <w:trPr>
          <w:trHeight w:val="2075"/>
        </w:trPr>
        <w:tc>
          <w:tcPr>
            <w:tcW w:w="1026" w:type="pct"/>
          </w:tcPr>
          <w:p w14:paraId="359841BD" w14:textId="77777777" w:rsidR="00316520" w:rsidRPr="00316520" w:rsidRDefault="00316520" w:rsidP="00316520">
            <w:pPr>
              <w:spacing w:before="0" w:after="0" w:line="240" w:lineRule="auto"/>
              <w:rPr>
                <w:rFonts w:eastAsia="Times New Roman" w:cs="Arial"/>
              </w:rPr>
            </w:pPr>
            <w:r w:rsidRPr="00316520">
              <w:rPr>
                <w:rFonts w:eastAsia="Times New Roman" w:cs="Arial"/>
              </w:rPr>
              <w:t xml:space="preserve">The provision of overnight care delivered in a cottage-style respite facility setting to support and maintain care relationships between older people and their </w:t>
            </w:r>
            <w:proofErr w:type="spellStart"/>
            <w:r w:rsidRPr="00316520">
              <w:rPr>
                <w:rFonts w:eastAsia="Times New Roman" w:cs="Arial"/>
              </w:rPr>
              <w:t>carers</w:t>
            </w:r>
            <w:proofErr w:type="spellEnd"/>
            <w:r w:rsidRPr="00316520">
              <w:rPr>
                <w:rFonts w:eastAsia="Times New Roman" w:cs="Arial"/>
              </w:rPr>
              <w:t>.</w:t>
            </w:r>
          </w:p>
        </w:tc>
        <w:tc>
          <w:tcPr>
            <w:tcW w:w="721" w:type="pct"/>
          </w:tcPr>
          <w:p w14:paraId="2D1EC35B" w14:textId="77777777" w:rsidR="00316520" w:rsidRPr="00316520" w:rsidRDefault="00316520" w:rsidP="00316520">
            <w:pPr>
              <w:spacing w:before="0" w:after="0" w:line="240" w:lineRule="auto"/>
              <w:rPr>
                <w:rFonts w:eastAsia="Times New Roman" w:cs="Arial"/>
              </w:rPr>
            </w:pPr>
            <w:r w:rsidRPr="00316520">
              <w:rPr>
                <w:rFonts w:eastAsia="Times New Roman" w:cs="Arial"/>
              </w:rPr>
              <w:t>Cottage respite</w:t>
            </w:r>
          </w:p>
        </w:tc>
        <w:tc>
          <w:tcPr>
            <w:tcW w:w="1845" w:type="pct"/>
          </w:tcPr>
          <w:p w14:paraId="10394FC8" w14:textId="77777777"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Overnight care for the individual that is provided:</w:t>
            </w:r>
          </w:p>
          <w:p w14:paraId="01B65758" w14:textId="77777777" w:rsidR="00316520" w:rsidRPr="00316520" w:rsidRDefault="00316520" w:rsidP="00B80AC5">
            <w:pPr>
              <w:pStyle w:val="Tablea"/>
              <w:numPr>
                <w:ilvl w:val="0"/>
                <w:numId w:val="10"/>
              </w:numPr>
              <w:spacing w:before="0"/>
              <w:rPr>
                <w:rFonts w:ascii="Arial" w:eastAsiaTheme="minorEastAsia" w:hAnsi="Arial" w:cs="Arial"/>
                <w:sz w:val="22"/>
                <w:szCs w:val="22"/>
                <w:lang w:eastAsia="en-US"/>
              </w:rPr>
            </w:pPr>
            <w:r w:rsidRPr="00316520">
              <w:rPr>
                <w:rFonts w:ascii="Arial" w:eastAsiaTheme="minorEastAsia" w:hAnsi="Arial" w:cs="Arial"/>
                <w:sz w:val="22"/>
                <w:szCs w:val="22"/>
                <w:lang w:eastAsia="en-US"/>
              </w:rPr>
              <w:t>in a cottage-style respite facility; and</w:t>
            </w:r>
          </w:p>
          <w:p w14:paraId="4B417A79" w14:textId="77777777" w:rsidR="00316520" w:rsidRPr="00316520" w:rsidRDefault="00316520" w:rsidP="00B80AC5">
            <w:pPr>
              <w:pStyle w:val="Tablea"/>
              <w:numPr>
                <w:ilvl w:val="0"/>
                <w:numId w:val="10"/>
              </w:numPr>
              <w:spacing w:before="0"/>
              <w:rPr>
                <w:rFonts w:ascii="Arial" w:eastAsiaTheme="minorHAnsi" w:hAnsi="Arial" w:cs="Arial"/>
                <w:sz w:val="22"/>
                <w:szCs w:val="22"/>
                <w:lang w:eastAsia="en-US"/>
              </w:rPr>
            </w:pPr>
            <w:r w:rsidRPr="00316520">
              <w:rPr>
                <w:rFonts w:ascii="Arial" w:eastAsiaTheme="minorHAnsi" w:hAnsi="Arial" w:cs="Arial"/>
                <w:sz w:val="22"/>
                <w:szCs w:val="22"/>
                <w:lang w:eastAsia="en-US"/>
              </w:rPr>
              <w:t xml:space="preserve">in a community setting (other than in the individual’s home, the home of a </w:t>
            </w:r>
            <w:proofErr w:type="spellStart"/>
            <w:r w:rsidRPr="00316520">
              <w:rPr>
                <w:rFonts w:ascii="Arial" w:eastAsiaTheme="minorHAnsi" w:hAnsi="Arial" w:cs="Arial"/>
                <w:sz w:val="22"/>
                <w:szCs w:val="22"/>
                <w:lang w:eastAsia="en-US"/>
              </w:rPr>
              <w:t>carer</w:t>
            </w:r>
            <w:proofErr w:type="spellEnd"/>
            <w:r w:rsidRPr="00316520">
              <w:rPr>
                <w:rFonts w:ascii="Arial" w:eastAsiaTheme="minorHAnsi" w:hAnsi="Arial" w:cs="Arial"/>
                <w:sz w:val="22"/>
                <w:szCs w:val="22"/>
                <w:lang w:eastAsia="en-US"/>
              </w:rPr>
              <w:t xml:space="preserve"> of the individual or the home of a host family); and</w:t>
            </w:r>
          </w:p>
          <w:p w14:paraId="2A0453F2" w14:textId="77777777" w:rsidR="00316520" w:rsidRPr="00316520" w:rsidRDefault="00316520" w:rsidP="00B80AC5">
            <w:pPr>
              <w:pStyle w:val="ListParagraph"/>
              <w:numPr>
                <w:ilvl w:val="0"/>
                <w:numId w:val="10"/>
              </w:numPr>
              <w:spacing w:before="0" w:after="0" w:line="240" w:lineRule="auto"/>
              <w:rPr>
                <w:rFonts w:cs="Arial"/>
              </w:rPr>
            </w:pPr>
            <w:r w:rsidRPr="00316520">
              <w:rPr>
                <w:rFonts w:cs="Arial"/>
              </w:rPr>
              <w:t xml:space="preserve">to provide respite for a </w:t>
            </w:r>
            <w:proofErr w:type="spellStart"/>
            <w:r w:rsidRPr="00316520">
              <w:rPr>
                <w:rFonts w:cs="Arial"/>
              </w:rPr>
              <w:t>carer</w:t>
            </w:r>
            <w:proofErr w:type="spellEnd"/>
            <w:r w:rsidRPr="00316520">
              <w:rPr>
                <w:rFonts w:cs="Arial"/>
              </w:rPr>
              <w:t xml:space="preserve"> of the individual.</w:t>
            </w:r>
          </w:p>
        </w:tc>
        <w:tc>
          <w:tcPr>
            <w:tcW w:w="1408" w:type="pct"/>
          </w:tcPr>
          <w:p w14:paraId="0315292F"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 residential respite or other subsidised programs.</w:t>
            </w:r>
          </w:p>
        </w:tc>
      </w:tr>
    </w:tbl>
    <w:p w14:paraId="0110CDA7" w14:textId="77777777" w:rsidR="00316520" w:rsidRPr="00530177" w:rsidRDefault="00316520" w:rsidP="00530177">
      <w:pPr>
        <w:pStyle w:val="Heading3"/>
      </w:pPr>
      <w:bookmarkStart w:id="12" w:name="_Toc191373540"/>
      <w:bookmarkStart w:id="13" w:name="_Toc234503615"/>
      <w:bookmarkStart w:id="14" w:name="_Toc234581706"/>
      <w:r w:rsidRPr="00530177">
        <w:t>Domestic assistance</w:t>
      </w:r>
      <w:bookmarkEnd w:id="12"/>
      <w:bookmarkEnd w:id="13"/>
      <w:bookmarkEnd w:id="14"/>
    </w:p>
    <w:tbl>
      <w:tblPr>
        <w:tblStyle w:val="TableGrid17"/>
        <w:tblW w:w="5000" w:type="pct"/>
        <w:tblLook w:val="04A0" w:firstRow="1" w:lastRow="0" w:firstColumn="1" w:lastColumn="0" w:noHBand="0" w:noVBand="1"/>
      </w:tblPr>
      <w:tblGrid>
        <w:gridCol w:w="1999"/>
        <w:gridCol w:w="1562"/>
        <w:gridCol w:w="3762"/>
        <w:gridCol w:w="2871"/>
      </w:tblGrid>
      <w:tr w:rsidR="00316520" w:rsidRPr="00316520" w14:paraId="571BC5FB" w14:textId="77777777" w:rsidTr="00530177">
        <w:trPr>
          <w:cnfStyle w:val="100000000000" w:firstRow="1" w:lastRow="0" w:firstColumn="0" w:lastColumn="0" w:oddVBand="0" w:evenVBand="0" w:oddHBand="0" w:evenHBand="0" w:firstRowFirstColumn="0" w:firstRowLastColumn="0" w:lastRowFirstColumn="0" w:lastRowLastColumn="0"/>
          <w:trHeight w:val="227"/>
          <w:tblHeader/>
        </w:trPr>
        <w:tc>
          <w:tcPr>
            <w:tcW w:w="980" w:type="pct"/>
          </w:tcPr>
          <w:p w14:paraId="7CAE27C0" w14:textId="77777777" w:rsidR="00316520" w:rsidRPr="00316520" w:rsidRDefault="00316520" w:rsidP="00530177">
            <w:pPr>
              <w:pStyle w:val="TableHeaderWhite"/>
            </w:pPr>
            <w:r w:rsidRPr="00316520">
              <w:t>High level description</w:t>
            </w:r>
          </w:p>
        </w:tc>
        <w:tc>
          <w:tcPr>
            <w:tcW w:w="766" w:type="pct"/>
          </w:tcPr>
          <w:p w14:paraId="4037F7C6" w14:textId="77777777" w:rsidR="00316520" w:rsidRPr="00316520" w:rsidRDefault="00316520" w:rsidP="00530177">
            <w:pPr>
              <w:pStyle w:val="TableHeaderWhite"/>
            </w:pPr>
            <w:r w:rsidRPr="00316520">
              <w:t>Service</w:t>
            </w:r>
          </w:p>
        </w:tc>
        <w:tc>
          <w:tcPr>
            <w:tcW w:w="1845" w:type="pct"/>
          </w:tcPr>
          <w:p w14:paraId="3E293215" w14:textId="77777777" w:rsidR="00316520" w:rsidRPr="00316520" w:rsidRDefault="00316520" w:rsidP="00530177">
            <w:pPr>
              <w:pStyle w:val="TableHeaderWhite"/>
            </w:pPr>
            <w:r w:rsidRPr="00316520">
              <w:t>Description</w:t>
            </w:r>
          </w:p>
        </w:tc>
        <w:tc>
          <w:tcPr>
            <w:tcW w:w="1408" w:type="pct"/>
          </w:tcPr>
          <w:p w14:paraId="4D733096" w14:textId="77777777" w:rsidR="00316520" w:rsidRPr="00316520" w:rsidRDefault="00316520" w:rsidP="00530177">
            <w:pPr>
              <w:pStyle w:val="TableHeaderWhite"/>
            </w:pPr>
            <w:r w:rsidRPr="00316520">
              <w:t>Exclusions</w:t>
            </w:r>
          </w:p>
        </w:tc>
      </w:tr>
      <w:tr w:rsidR="00316520" w:rsidRPr="00316520" w14:paraId="45EFAF9E" w14:textId="77777777" w:rsidTr="00530177">
        <w:trPr>
          <w:trHeight w:val="983"/>
        </w:trPr>
        <w:tc>
          <w:tcPr>
            <w:tcW w:w="980" w:type="pct"/>
            <w:vMerge w:val="restart"/>
          </w:tcPr>
          <w:p w14:paraId="5F86FFB4"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or assistance with domestic services to ensure an older person remains safe at home.</w:t>
            </w:r>
          </w:p>
        </w:tc>
        <w:tc>
          <w:tcPr>
            <w:tcW w:w="766" w:type="pct"/>
          </w:tcPr>
          <w:p w14:paraId="590C8E35"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General house cleaning</w:t>
            </w:r>
          </w:p>
        </w:tc>
        <w:tc>
          <w:tcPr>
            <w:tcW w:w="1845" w:type="pct"/>
          </w:tcPr>
          <w:p w14:paraId="51B85DB8"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or assistance with, light household cleaning, including mopping, vacuuming, washing dishes, and general tidying of surface areas, that ensure the individual remains safe at home.</w:t>
            </w:r>
          </w:p>
          <w:p w14:paraId="28F04D36" w14:textId="77777777" w:rsidR="00316520" w:rsidRPr="00316520" w:rsidRDefault="00316520" w:rsidP="00316520">
            <w:pPr>
              <w:spacing w:before="0" w:after="0" w:line="240" w:lineRule="auto"/>
              <w:rPr>
                <w:rFonts w:eastAsia="Times New Roman" w:cs="Times New Roman"/>
                <w:highlight w:val="cyan"/>
              </w:rPr>
            </w:pPr>
          </w:p>
        </w:tc>
        <w:tc>
          <w:tcPr>
            <w:tcW w:w="1408" w:type="pct"/>
          </w:tcPr>
          <w:p w14:paraId="25CEE3A4"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This service does not include:</w:t>
            </w:r>
          </w:p>
          <w:p w14:paraId="0CFFC7F3" w14:textId="47A5FEE4" w:rsidR="00316520" w:rsidRPr="00316520" w:rsidRDefault="00316520" w:rsidP="00B80AC5">
            <w:pPr>
              <w:pStyle w:val="ListParagraph"/>
              <w:numPr>
                <w:ilvl w:val="0"/>
                <w:numId w:val="11"/>
              </w:numPr>
              <w:spacing w:before="0" w:after="0" w:line="240" w:lineRule="auto"/>
            </w:pPr>
            <w:r w:rsidRPr="16AF8C72">
              <w:t>professional cleaning services (e.g</w:t>
            </w:r>
            <w:r w:rsidR="005A538B">
              <w:t>.</w:t>
            </w:r>
            <w:r w:rsidRPr="16AF8C72">
              <w:t> pest control, carpet cleaning);</w:t>
            </w:r>
          </w:p>
          <w:p w14:paraId="4BA65FB0" w14:textId="77777777" w:rsidR="00316520" w:rsidRPr="00316520" w:rsidRDefault="00316520" w:rsidP="00B80AC5">
            <w:pPr>
              <w:pStyle w:val="ListParagraph"/>
              <w:numPr>
                <w:ilvl w:val="0"/>
                <w:numId w:val="11"/>
              </w:numPr>
              <w:spacing w:before="0" w:after="0" w:line="240" w:lineRule="auto"/>
            </w:pPr>
            <w:r w:rsidRPr="00316520">
              <w:t>pet care;</w:t>
            </w:r>
          </w:p>
          <w:p w14:paraId="648A3CA3" w14:textId="6531261B" w:rsidR="00316520" w:rsidRPr="00202EDF" w:rsidRDefault="0D9D1A8E" w:rsidP="00202EDF">
            <w:pPr>
              <w:pStyle w:val="ListParagraph"/>
              <w:numPr>
                <w:ilvl w:val="0"/>
                <w:numId w:val="11"/>
              </w:numPr>
              <w:spacing w:before="0" w:after="0" w:line="240" w:lineRule="auto"/>
            </w:pPr>
            <w:r w:rsidRPr="00202EDF">
              <w:t>end-of-lease cleans;</w:t>
            </w:r>
          </w:p>
          <w:p w14:paraId="264526D6" w14:textId="77777777" w:rsidR="00316520" w:rsidRPr="00316520" w:rsidRDefault="00316520" w:rsidP="00B80AC5">
            <w:pPr>
              <w:pStyle w:val="ListParagraph"/>
              <w:numPr>
                <w:ilvl w:val="0"/>
                <w:numId w:val="11"/>
              </w:numPr>
              <w:spacing w:before="0" w:after="0" w:line="240" w:lineRule="auto"/>
            </w:pPr>
            <w:r w:rsidRPr="00316520">
              <w:t>moving or rearranging furniture or heavy items.</w:t>
            </w:r>
          </w:p>
        </w:tc>
      </w:tr>
      <w:tr w:rsidR="00316520" w:rsidRPr="00316520" w14:paraId="393A8ADB" w14:textId="77777777" w:rsidTr="00530177">
        <w:trPr>
          <w:trHeight w:val="144"/>
        </w:trPr>
        <w:tc>
          <w:tcPr>
            <w:tcW w:w="980" w:type="pct"/>
            <w:vMerge/>
          </w:tcPr>
          <w:p w14:paraId="17310C01" w14:textId="77777777" w:rsidR="00316520" w:rsidRPr="00316520" w:rsidRDefault="00316520" w:rsidP="00316520">
            <w:pPr>
              <w:spacing w:before="0" w:after="0" w:line="240" w:lineRule="auto"/>
              <w:rPr>
                <w:rFonts w:eastAsia="Times New Roman" w:cs="Times New Roman"/>
              </w:rPr>
            </w:pPr>
          </w:p>
        </w:tc>
        <w:tc>
          <w:tcPr>
            <w:tcW w:w="766" w:type="pct"/>
          </w:tcPr>
          <w:p w14:paraId="4FA64067"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Laundry services</w:t>
            </w:r>
          </w:p>
        </w:tc>
        <w:tc>
          <w:tcPr>
            <w:tcW w:w="1845" w:type="pct"/>
          </w:tcPr>
          <w:p w14:paraId="3801988B" w14:textId="3ADE6B4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or assistance with, laundry activities, including but not limited to the laundering of clothing and bedding and the ironing of clothing.</w:t>
            </w:r>
          </w:p>
        </w:tc>
        <w:tc>
          <w:tcPr>
            <w:tcW w:w="1408" w:type="pct"/>
          </w:tcPr>
          <w:p w14:paraId="3045E044"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This service does not include:</w:t>
            </w:r>
          </w:p>
          <w:p w14:paraId="03B96D65" w14:textId="5ED5CBE7" w:rsidR="00316520" w:rsidRPr="00316520" w:rsidRDefault="00316520" w:rsidP="00B80AC5">
            <w:pPr>
              <w:pStyle w:val="ListParagraph"/>
              <w:numPr>
                <w:ilvl w:val="0"/>
                <w:numId w:val="40"/>
              </w:numPr>
              <w:spacing w:before="0" w:after="0" w:line="240" w:lineRule="auto"/>
            </w:pPr>
            <w:r w:rsidRPr="00316520">
              <w:t>professional cleaning services (e.g. dry cleaning);</w:t>
            </w:r>
          </w:p>
          <w:p w14:paraId="7BA66340" w14:textId="0080E5DB" w:rsidR="00316520" w:rsidRPr="00316520" w:rsidRDefault="00316520" w:rsidP="00207F2B">
            <w:pPr>
              <w:pStyle w:val="ListParagraph"/>
              <w:spacing w:before="0" w:after="0" w:line="240" w:lineRule="auto"/>
              <w:ind w:left="360"/>
            </w:pPr>
          </w:p>
        </w:tc>
      </w:tr>
      <w:tr w:rsidR="00316520" w:rsidRPr="00316520" w14:paraId="53D7FCC4" w14:textId="77777777" w:rsidTr="00530177">
        <w:trPr>
          <w:trHeight w:val="144"/>
        </w:trPr>
        <w:tc>
          <w:tcPr>
            <w:tcW w:w="980" w:type="pct"/>
            <w:vMerge/>
          </w:tcPr>
          <w:p w14:paraId="15EDD019" w14:textId="77777777" w:rsidR="00316520" w:rsidRPr="00316520" w:rsidRDefault="00316520" w:rsidP="00316520">
            <w:pPr>
              <w:spacing w:before="0" w:after="0" w:line="240" w:lineRule="auto"/>
              <w:rPr>
                <w:rFonts w:eastAsia="Times New Roman" w:cs="Times New Roman"/>
              </w:rPr>
            </w:pPr>
          </w:p>
        </w:tc>
        <w:tc>
          <w:tcPr>
            <w:tcW w:w="766" w:type="pct"/>
          </w:tcPr>
          <w:p w14:paraId="5F550F12"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Shopping assistance</w:t>
            </w:r>
          </w:p>
        </w:tc>
        <w:tc>
          <w:tcPr>
            <w:tcW w:w="1845" w:type="pct"/>
          </w:tcPr>
          <w:p w14:paraId="5D300406" w14:textId="1335D982" w:rsidR="00316520" w:rsidRPr="00316520" w:rsidRDefault="00E00CE3" w:rsidP="00316520">
            <w:pPr>
              <w:spacing w:before="0" w:after="0" w:line="240" w:lineRule="auto"/>
              <w:rPr>
                <w:rFonts w:eastAsia="Times New Roman" w:cs="Times New Roman"/>
              </w:rPr>
            </w:pPr>
            <w:r w:rsidRPr="00316520">
              <w:rPr>
                <w:rFonts w:eastAsia="Times New Roman" w:cs="Times New Roman"/>
              </w:rPr>
              <w:t xml:space="preserve">The provision of </w:t>
            </w:r>
            <w:r>
              <w:rPr>
                <w:rFonts w:eastAsia="Times New Roman" w:cs="Times New Roman"/>
              </w:rPr>
              <w:t xml:space="preserve">unaccompanied </w:t>
            </w:r>
            <w:r w:rsidRPr="00316520">
              <w:rPr>
                <w:rFonts w:eastAsia="Times New Roman" w:cs="Times New Roman"/>
              </w:rPr>
              <w:t>shopping, including developing a shopping list, driving to a shop, and assisting with the collection of shopping.</w:t>
            </w:r>
          </w:p>
        </w:tc>
        <w:tc>
          <w:tcPr>
            <w:tcW w:w="1408" w:type="pct"/>
          </w:tcPr>
          <w:p w14:paraId="161735E5"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This service does not include:</w:t>
            </w:r>
          </w:p>
          <w:p w14:paraId="137B5242" w14:textId="77777777" w:rsidR="00316520" w:rsidRPr="00316520" w:rsidRDefault="00316520" w:rsidP="00B80AC5">
            <w:pPr>
              <w:pStyle w:val="ListParagraph"/>
              <w:numPr>
                <w:ilvl w:val="0"/>
                <w:numId w:val="41"/>
              </w:numPr>
              <w:spacing w:before="0" w:after="0" w:line="240" w:lineRule="auto"/>
            </w:pPr>
            <w:r w:rsidRPr="00316520">
              <w:t>the cost of groceries and other purchased items;</w:t>
            </w:r>
          </w:p>
          <w:p w14:paraId="7D0F6D10" w14:textId="77777777" w:rsidR="00316520" w:rsidRPr="00316520" w:rsidRDefault="00316520" w:rsidP="00B80AC5">
            <w:pPr>
              <w:pStyle w:val="ListParagraph"/>
              <w:numPr>
                <w:ilvl w:val="0"/>
                <w:numId w:val="41"/>
              </w:numPr>
              <w:spacing w:before="0" w:after="0" w:line="240" w:lineRule="auto"/>
            </w:pPr>
            <w:r w:rsidRPr="00316520">
              <w:t>financial advice or assistance managing an individual’s finances.</w:t>
            </w:r>
          </w:p>
        </w:tc>
      </w:tr>
    </w:tbl>
    <w:p w14:paraId="24415A7D" w14:textId="5DA2C900" w:rsidR="00316520" w:rsidRPr="00D47FF9" w:rsidRDefault="00316520" w:rsidP="00530177">
      <w:pPr>
        <w:pStyle w:val="Heading3"/>
      </w:pPr>
      <w:bookmarkStart w:id="15" w:name="_Toc191373541"/>
      <w:bookmarkStart w:id="16" w:name="_Toc234503616"/>
      <w:bookmarkStart w:id="17" w:name="_Toc234581707"/>
      <w:r>
        <w:lastRenderedPageBreak/>
        <w:t>Equipment and products</w:t>
      </w:r>
      <w:bookmarkEnd w:id="15"/>
      <w:bookmarkEnd w:id="16"/>
      <w:bookmarkEnd w:id="17"/>
    </w:p>
    <w:tbl>
      <w:tblPr>
        <w:tblStyle w:val="TableGrid17"/>
        <w:tblW w:w="5000" w:type="pct"/>
        <w:tblLook w:val="04A0" w:firstRow="1" w:lastRow="0" w:firstColumn="1" w:lastColumn="0" w:noHBand="0" w:noVBand="1"/>
      </w:tblPr>
      <w:tblGrid>
        <w:gridCol w:w="1875"/>
        <w:gridCol w:w="1745"/>
        <w:gridCol w:w="3626"/>
        <w:gridCol w:w="2948"/>
      </w:tblGrid>
      <w:tr w:rsidR="00316520" w:rsidRPr="00316520" w14:paraId="6AE78EB0" w14:textId="77777777" w:rsidTr="00530177">
        <w:trPr>
          <w:cnfStyle w:val="100000000000" w:firstRow="1" w:lastRow="0" w:firstColumn="0" w:lastColumn="0" w:oddVBand="0" w:evenVBand="0" w:oddHBand="0" w:evenHBand="0" w:firstRowFirstColumn="0" w:firstRowLastColumn="0" w:lastRowFirstColumn="0" w:lastRowLastColumn="0"/>
          <w:trHeight w:val="463"/>
          <w:tblHeader/>
        </w:trPr>
        <w:tc>
          <w:tcPr>
            <w:tcW w:w="951" w:type="pct"/>
          </w:tcPr>
          <w:p w14:paraId="7A393018" w14:textId="77777777" w:rsidR="00316520" w:rsidRPr="00316520" w:rsidRDefault="00316520" w:rsidP="00530177">
            <w:pPr>
              <w:pStyle w:val="TableHeaderWhite"/>
            </w:pPr>
            <w:r w:rsidRPr="00316520">
              <w:t>High level description</w:t>
            </w:r>
          </w:p>
        </w:tc>
        <w:tc>
          <w:tcPr>
            <w:tcW w:w="762" w:type="pct"/>
          </w:tcPr>
          <w:p w14:paraId="7EF6FBE1" w14:textId="77777777" w:rsidR="00316520" w:rsidRPr="00316520" w:rsidRDefault="00316520" w:rsidP="00530177">
            <w:pPr>
              <w:pStyle w:val="TableHeaderWhite"/>
            </w:pPr>
            <w:r w:rsidRPr="00316520">
              <w:t>Service</w:t>
            </w:r>
          </w:p>
        </w:tc>
        <w:tc>
          <w:tcPr>
            <w:tcW w:w="1810" w:type="pct"/>
          </w:tcPr>
          <w:p w14:paraId="6429EDFB" w14:textId="77777777" w:rsidR="00316520" w:rsidRPr="00316520" w:rsidRDefault="00316520" w:rsidP="00530177">
            <w:pPr>
              <w:pStyle w:val="TableHeaderWhite"/>
            </w:pPr>
            <w:r w:rsidRPr="00316520">
              <w:t>Description</w:t>
            </w:r>
          </w:p>
        </w:tc>
        <w:tc>
          <w:tcPr>
            <w:tcW w:w="1477" w:type="pct"/>
          </w:tcPr>
          <w:p w14:paraId="379BB124" w14:textId="77777777" w:rsidR="00316520" w:rsidRPr="00316520" w:rsidRDefault="00316520" w:rsidP="00530177">
            <w:pPr>
              <w:pStyle w:val="TableHeaderWhite"/>
            </w:pPr>
            <w:r w:rsidRPr="00316520">
              <w:t>Exclusions</w:t>
            </w:r>
          </w:p>
        </w:tc>
      </w:tr>
      <w:tr w:rsidR="00316520" w:rsidRPr="00316520" w14:paraId="52BC823F" w14:textId="77777777" w:rsidTr="00530177">
        <w:trPr>
          <w:trHeight w:val="1728"/>
        </w:trPr>
        <w:tc>
          <w:tcPr>
            <w:tcW w:w="951" w:type="pct"/>
            <w:vMerge w:val="restart"/>
          </w:tcPr>
          <w:p w14:paraId="5059E342" w14:textId="461DB96B" w:rsidR="00316520" w:rsidRPr="00316520" w:rsidRDefault="00316520" w:rsidP="00316520">
            <w:pPr>
              <w:spacing w:before="0" w:after="0" w:line="240" w:lineRule="auto"/>
              <w:rPr>
                <w:rFonts w:eastAsia="Times New Roman" w:cs="Arial"/>
              </w:rPr>
            </w:pPr>
            <w:r w:rsidRPr="00316520">
              <w:rPr>
                <w:rFonts w:eastAsia="Times New Roman" w:cs="Arial"/>
              </w:rPr>
              <w:t>The provision of goods, equipment, or assistive technology to enable an older person to perform tasks they would otherwise be unable to do, promote safety and independence</w:t>
            </w:r>
            <w:r w:rsidR="00C4301E">
              <w:rPr>
                <w:rFonts w:eastAsia="Times New Roman" w:cs="Arial"/>
              </w:rPr>
              <w:t>.</w:t>
            </w:r>
          </w:p>
        </w:tc>
        <w:tc>
          <w:tcPr>
            <w:tcW w:w="762" w:type="pct"/>
          </w:tcPr>
          <w:p w14:paraId="2370356B" w14:textId="77777777" w:rsidR="00316520" w:rsidRPr="00316520" w:rsidRDefault="00316520" w:rsidP="00316520">
            <w:pPr>
              <w:spacing w:before="0" w:after="0" w:line="240" w:lineRule="auto"/>
              <w:rPr>
                <w:rFonts w:eastAsia="Times New Roman" w:cs="Arial"/>
              </w:rPr>
            </w:pPr>
            <w:r w:rsidRPr="00316520">
              <w:rPr>
                <w:rFonts w:eastAsia="Times New Roman" w:cs="Arial"/>
              </w:rPr>
              <w:t>Communication and information management products</w:t>
            </w:r>
          </w:p>
        </w:tc>
        <w:tc>
          <w:tcPr>
            <w:tcW w:w="1810" w:type="pct"/>
          </w:tcPr>
          <w:p w14:paraId="22BE0691" w14:textId="77777777"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The sourcing, supply and provision to the individual of:</w:t>
            </w:r>
          </w:p>
          <w:p w14:paraId="6F0EA118" w14:textId="2524031B" w:rsidR="00316520" w:rsidRPr="00316520" w:rsidRDefault="00316520" w:rsidP="00B80AC5">
            <w:pPr>
              <w:pStyle w:val="Tablea"/>
              <w:numPr>
                <w:ilvl w:val="0"/>
                <w:numId w:val="12"/>
              </w:numPr>
              <w:spacing w:before="0"/>
              <w:rPr>
                <w:rFonts w:ascii="Arial" w:eastAsiaTheme="minorHAnsi" w:hAnsi="Arial" w:cs="Arial"/>
                <w:sz w:val="22"/>
                <w:szCs w:val="22"/>
                <w:lang w:eastAsia="en-US"/>
              </w:rPr>
            </w:pPr>
            <w:r w:rsidRPr="00316520">
              <w:rPr>
                <w:rFonts w:ascii="Arial" w:eastAsiaTheme="minorHAnsi" w:hAnsi="Arial" w:cs="Arial"/>
                <w:sz w:val="22"/>
                <w:szCs w:val="22"/>
                <w:lang w:eastAsia="en-US"/>
              </w:rPr>
              <w:t xml:space="preserve">products that have been recommended by the assessor or prescribed by an allied health professional; </w:t>
            </w:r>
            <w:r w:rsidR="00283B2D">
              <w:rPr>
                <w:rFonts w:ascii="Arial" w:eastAsiaTheme="minorHAnsi" w:hAnsi="Arial" w:cs="Arial"/>
                <w:sz w:val="22"/>
                <w:szCs w:val="22"/>
                <w:lang w:eastAsia="en-US"/>
              </w:rPr>
              <w:t>for example:</w:t>
            </w:r>
            <w:r w:rsidR="00357770">
              <w:rPr>
                <w:rFonts w:ascii="Arial" w:eastAsiaTheme="minorHAnsi" w:hAnsi="Arial" w:cs="Arial"/>
                <w:sz w:val="22"/>
                <w:szCs w:val="22"/>
                <w:lang w:eastAsia="en-US"/>
              </w:rPr>
              <w:t xml:space="preserve"> </w:t>
            </w:r>
            <w:r w:rsidR="00E733D1">
              <w:rPr>
                <w:rFonts w:ascii="Arial" w:eastAsiaTheme="minorHAnsi" w:hAnsi="Arial" w:cs="Arial"/>
                <w:sz w:val="22"/>
                <w:szCs w:val="22"/>
                <w:lang w:eastAsia="en-US"/>
              </w:rPr>
              <w:t xml:space="preserve">text to speech devices, </w:t>
            </w:r>
            <w:r w:rsidR="00F47EBE">
              <w:rPr>
                <w:rFonts w:ascii="Arial" w:eastAsiaTheme="minorHAnsi" w:hAnsi="Arial" w:cs="Arial"/>
                <w:sz w:val="22"/>
                <w:szCs w:val="22"/>
                <w:lang w:eastAsia="en-US"/>
              </w:rPr>
              <w:t>m</w:t>
            </w:r>
            <w:r w:rsidR="00F47EBE" w:rsidRPr="00F47EBE">
              <w:rPr>
                <w:rFonts w:ascii="Arial" w:eastAsiaTheme="minorHAnsi" w:hAnsi="Arial" w:cs="Arial"/>
                <w:sz w:val="22"/>
                <w:szCs w:val="22"/>
                <w:lang w:eastAsia="en-US"/>
              </w:rPr>
              <w:t>agnifier glasses, lenses and lens systems for magnification</w:t>
            </w:r>
            <w:r w:rsidR="006D7BA9">
              <w:rPr>
                <w:rFonts w:ascii="Arial" w:eastAsiaTheme="minorHAnsi" w:hAnsi="Arial" w:cs="Arial"/>
                <w:sz w:val="22"/>
                <w:szCs w:val="22"/>
                <w:lang w:eastAsia="en-US"/>
              </w:rPr>
              <w:t>;</w:t>
            </w:r>
            <w:r w:rsidR="005E48BE">
              <w:rPr>
                <w:rFonts w:ascii="Arial" w:eastAsiaTheme="minorHAnsi" w:hAnsi="Arial" w:cs="Arial"/>
                <w:sz w:val="22"/>
                <w:szCs w:val="22"/>
                <w:lang w:eastAsia="en-US"/>
              </w:rPr>
              <w:t xml:space="preserve"> </w:t>
            </w:r>
            <w:r w:rsidRPr="00316520">
              <w:rPr>
                <w:rFonts w:ascii="Arial" w:eastAsiaTheme="minorHAnsi" w:hAnsi="Arial" w:cs="Arial"/>
                <w:sz w:val="22"/>
                <w:szCs w:val="22"/>
                <w:lang w:eastAsia="en-US"/>
              </w:rPr>
              <w:t>and</w:t>
            </w:r>
          </w:p>
          <w:p w14:paraId="03D63F48" w14:textId="17EA312F" w:rsidR="00316520" w:rsidRPr="00316520" w:rsidRDefault="00316520" w:rsidP="00B80AC5">
            <w:pPr>
              <w:pStyle w:val="ListParagraph"/>
              <w:numPr>
                <w:ilvl w:val="0"/>
                <w:numId w:val="12"/>
              </w:numPr>
              <w:spacing w:before="0" w:after="0" w:line="240" w:lineRule="auto"/>
              <w:rPr>
                <w:rFonts w:cs="Arial"/>
              </w:rPr>
            </w:pPr>
            <w:r w:rsidRPr="00316520">
              <w:rPr>
                <w:rFonts w:cs="Arial"/>
              </w:rPr>
              <w:t>non</w:t>
            </w:r>
            <w:r w:rsidRPr="00316520">
              <w:rPr>
                <w:rFonts w:cs="Arial"/>
              </w:rPr>
              <w:noBreakHyphen/>
              <w:t>clinical wraparound services relating to those products.</w:t>
            </w:r>
          </w:p>
        </w:tc>
        <w:tc>
          <w:tcPr>
            <w:tcW w:w="1477" w:type="pct"/>
          </w:tcPr>
          <w:p w14:paraId="4D466DBE" w14:textId="77777777" w:rsidR="00316520" w:rsidRPr="00316520" w:rsidRDefault="00316520" w:rsidP="00316520">
            <w:pPr>
              <w:spacing w:before="0" w:after="0" w:line="240" w:lineRule="auto"/>
              <w:rPr>
                <w:rFonts w:cs="Arial"/>
              </w:rPr>
            </w:pPr>
            <w:r w:rsidRPr="00316520">
              <w:rPr>
                <w:rFonts w:eastAsia="Times New Roman" w:cs="Arial"/>
              </w:rPr>
              <w:t>This service does not include</w:t>
            </w:r>
            <w:r w:rsidRPr="00316520">
              <w:rPr>
                <w:rFonts w:cs="Arial"/>
              </w:rPr>
              <w:t>:</w:t>
            </w:r>
          </w:p>
          <w:p w14:paraId="21ED01E5" w14:textId="77777777" w:rsidR="00316520" w:rsidRPr="00316520" w:rsidRDefault="00316520" w:rsidP="00B80AC5">
            <w:pPr>
              <w:pStyle w:val="ListParagraph"/>
              <w:numPr>
                <w:ilvl w:val="0"/>
                <w:numId w:val="13"/>
              </w:numPr>
              <w:spacing w:before="0" w:after="0" w:line="240" w:lineRule="auto"/>
              <w:rPr>
                <w:rFonts w:cs="Arial"/>
              </w:rPr>
            </w:pPr>
            <w:r w:rsidRPr="00316520">
              <w:rPr>
                <w:rFonts w:cs="Arial"/>
              </w:rPr>
              <w:t>items that are likely to cause harm to the participant or pose a risk to others;</w:t>
            </w:r>
          </w:p>
          <w:p w14:paraId="1C6E68F0" w14:textId="77777777" w:rsidR="00316520" w:rsidRPr="00316520" w:rsidRDefault="00316520" w:rsidP="00B80AC5">
            <w:pPr>
              <w:pStyle w:val="ListParagraph"/>
              <w:numPr>
                <w:ilvl w:val="0"/>
                <w:numId w:val="13"/>
              </w:numPr>
              <w:spacing w:before="0" w:after="0" w:line="240" w:lineRule="auto"/>
              <w:rPr>
                <w:rFonts w:cs="Arial"/>
              </w:rPr>
            </w:pPr>
            <w:r w:rsidRPr="00316520">
              <w:rPr>
                <w:rFonts w:cs="Arial"/>
              </w:rPr>
              <w:t>the purchase of hearing aids.</w:t>
            </w:r>
          </w:p>
        </w:tc>
      </w:tr>
      <w:tr w:rsidR="00316520" w:rsidRPr="00316520" w14:paraId="2515FBBA" w14:textId="77777777" w:rsidTr="00530177">
        <w:trPr>
          <w:trHeight w:val="1728"/>
        </w:trPr>
        <w:tc>
          <w:tcPr>
            <w:tcW w:w="951" w:type="pct"/>
            <w:vMerge/>
          </w:tcPr>
          <w:p w14:paraId="24DD9A88" w14:textId="77777777" w:rsidR="00316520" w:rsidRPr="00316520" w:rsidRDefault="00316520" w:rsidP="00316520">
            <w:pPr>
              <w:spacing w:before="0" w:after="0" w:line="240" w:lineRule="auto"/>
              <w:rPr>
                <w:rFonts w:eastAsia="Times New Roman" w:cs="Arial"/>
              </w:rPr>
            </w:pPr>
          </w:p>
        </w:tc>
        <w:tc>
          <w:tcPr>
            <w:tcW w:w="762" w:type="pct"/>
          </w:tcPr>
          <w:p w14:paraId="647E1F9B" w14:textId="77777777" w:rsidR="00316520" w:rsidRPr="00316520" w:rsidRDefault="00316520" w:rsidP="00316520">
            <w:pPr>
              <w:spacing w:before="0" w:after="0" w:line="240" w:lineRule="auto"/>
              <w:rPr>
                <w:rFonts w:eastAsia="Times New Roman" w:cs="Arial"/>
              </w:rPr>
            </w:pPr>
            <w:r w:rsidRPr="00316520">
              <w:rPr>
                <w:rFonts w:eastAsia="Times New Roman" w:cs="Arial"/>
              </w:rPr>
              <w:t>Domestic life products</w:t>
            </w:r>
          </w:p>
        </w:tc>
        <w:tc>
          <w:tcPr>
            <w:tcW w:w="1810" w:type="pct"/>
          </w:tcPr>
          <w:p w14:paraId="558F7318" w14:textId="77777777"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The sourcing, supply and provision to the individual of:</w:t>
            </w:r>
          </w:p>
          <w:p w14:paraId="7B3F4E3C" w14:textId="7917E7C9" w:rsidR="00316520" w:rsidRPr="00316520" w:rsidRDefault="00316520" w:rsidP="00B80AC5">
            <w:pPr>
              <w:pStyle w:val="Tablea"/>
              <w:numPr>
                <w:ilvl w:val="0"/>
                <w:numId w:val="14"/>
              </w:numPr>
              <w:spacing w:before="0"/>
              <w:rPr>
                <w:rFonts w:ascii="Arial" w:eastAsiaTheme="minorHAnsi" w:hAnsi="Arial" w:cs="Arial"/>
                <w:sz w:val="22"/>
                <w:szCs w:val="22"/>
                <w:lang w:eastAsia="en-US"/>
              </w:rPr>
            </w:pPr>
            <w:r w:rsidRPr="00316520">
              <w:rPr>
                <w:rFonts w:ascii="Arial" w:eastAsiaTheme="minorHAnsi" w:hAnsi="Arial" w:cs="Arial"/>
                <w:sz w:val="22"/>
                <w:szCs w:val="22"/>
                <w:lang w:eastAsia="en-US"/>
              </w:rPr>
              <w:t xml:space="preserve">products that have been recommended by the assessor or prescribed by an allied health professional; </w:t>
            </w:r>
            <w:r w:rsidR="006D7BA9">
              <w:rPr>
                <w:rFonts w:ascii="Arial" w:eastAsiaTheme="minorHAnsi" w:hAnsi="Arial" w:cs="Arial"/>
                <w:sz w:val="22"/>
                <w:szCs w:val="22"/>
                <w:lang w:eastAsia="en-US"/>
              </w:rPr>
              <w:t xml:space="preserve">for </w:t>
            </w:r>
            <w:proofErr w:type="gramStart"/>
            <w:r w:rsidR="006D7BA9">
              <w:rPr>
                <w:rFonts w:ascii="Arial" w:eastAsiaTheme="minorHAnsi" w:hAnsi="Arial" w:cs="Arial"/>
                <w:sz w:val="22"/>
                <w:szCs w:val="22"/>
                <w:lang w:eastAsia="en-US"/>
              </w:rPr>
              <w:t>example</w:t>
            </w:r>
            <w:proofErr w:type="gramEnd"/>
            <w:r w:rsidR="00011CF7">
              <w:rPr>
                <w:rFonts w:ascii="Arial" w:eastAsiaTheme="minorHAnsi" w:hAnsi="Arial" w:cs="Arial"/>
                <w:sz w:val="22"/>
                <w:szCs w:val="22"/>
                <w:lang w:eastAsia="en-US"/>
              </w:rPr>
              <w:t xml:space="preserve"> adaptive bedding, </w:t>
            </w:r>
            <w:r w:rsidR="00AF638D">
              <w:rPr>
                <w:rFonts w:ascii="Arial" w:eastAsiaTheme="minorHAnsi" w:hAnsi="Arial" w:cs="Arial"/>
                <w:sz w:val="22"/>
                <w:szCs w:val="22"/>
                <w:lang w:eastAsia="en-US"/>
              </w:rPr>
              <w:t>specialty lighting</w:t>
            </w:r>
            <w:r w:rsidR="006D7BA9">
              <w:rPr>
                <w:rFonts w:ascii="Arial" w:eastAsiaTheme="minorHAnsi" w:hAnsi="Arial" w:cs="Arial"/>
                <w:sz w:val="22"/>
                <w:szCs w:val="22"/>
                <w:lang w:eastAsia="en-US"/>
              </w:rPr>
              <w:t>;</w:t>
            </w:r>
            <w:r w:rsidR="005E48BE">
              <w:rPr>
                <w:rFonts w:ascii="Arial" w:eastAsiaTheme="minorHAnsi" w:hAnsi="Arial" w:cs="Arial"/>
                <w:sz w:val="22"/>
                <w:szCs w:val="22"/>
                <w:lang w:eastAsia="en-US"/>
              </w:rPr>
              <w:t xml:space="preserve"> </w:t>
            </w:r>
            <w:r w:rsidRPr="00316520">
              <w:rPr>
                <w:rFonts w:ascii="Arial" w:eastAsiaTheme="minorHAnsi" w:hAnsi="Arial" w:cs="Arial"/>
                <w:sz w:val="22"/>
                <w:szCs w:val="22"/>
                <w:lang w:eastAsia="en-US"/>
              </w:rPr>
              <w:t>and</w:t>
            </w:r>
          </w:p>
          <w:p w14:paraId="31903923" w14:textId="77777777" w:rsidR="00316520" w:rsidRDefault="00316520" w:rsidP="00B80AC5">
            <w:pPr>
              <w:pStyle w:val="ListParagraph"/>
              <w:numPr>
                <w:ilvl w:val="0"/>
                <w:numId w:val="14"/>
              </w:numPr>
              <w:spacing w:before="0" w:after="0" w:line="240" w:lineRule="auto"/>
              <w:rPr>
                <w:rFonts w:cs="Arial"/>
              </w:rPr>
            </w:pPr>
            <w:r w:rsidRPr="00316520">
              <w:rPr>
                <w:rFonts w:cs="Arial"/>
              </w:rPr>
              <w:t>non</w:t>
            </w:r>
            <w:r w:rsidRPr="00316520">
              <w:rPr>
                <w:rFonts w:cs="Arial"/>
              </w:rPr>
              <w:noBreakHyphen/>
              <w:t>clinical wraparound services relating to those products.</w:t>
            </w:r>
          </w:p>
          <w:p w14:paraId="68927B1F" w14:textId="647AA1A3" w:rsidR="00316520" w:rsidRPr="00316520" w:rsidRDefault="00316520" w:rsidP="00316520">
            <w:pPr>
              <w:pStyle w:val="ListParagraph"/>
              <w:spacing w:before="0" w:after="0" w:line="240" w:lineRule="auto"/>
              <w:ind w:left="360"/>
              <w:rPr>
                <w:rFonts w:cs="Arial"/>
              </w:rPr>
            </w:pPr>
          </w:p>
        </w:tc>
        <w:tc>
          <w:tcPr>
            <w:tcW w:w="1477" w:type="pct"/>
          </w:tcPr>
          <w:p w14:paraId="568A4B19" w14:textId="77777777" w:rsidR="00316520" w:rsidRPr="00316520" w:rsidRDefault="00316520" w:rsidP="00316520">
            <w:pPr>
              <w:spacing w:before="0" w:after="0" w:line="240" w:lineRule="auto"/>
              <w:rPr>
                <w:rFonts w:cs="Arial"/>
              </w:rPr>
            </w:pPr>
            <w:r w:rsidRPr="00316520">
              <w:rPr>
                <w:rFonts w:eastAsia="Times New Roman" w:cs="Arial"/>
              </w:rPr>
              <w:t>This service does not include</w:t>
            </w:r>
            <w:r w:rsidRPr="00316520">
              <w:rPr>
                <w:rFonts w:cs="Arial"/>
              </w:rPr>
              <w:t>:</w:t>
            </w:r>
          </w:p>
          <w:p w14:paraId="126FDB12" w14:textId="77777777" w:rsidR="00316520" w:rsidRPr="00316520" w:rsidRDefault="00316520" w:rsidP="00B80AC5">
            <w:pPr>
              <w:pStyle w:val="ListParagraph"/>
              <w:numPr>
                <w:ilvl w:val="0"/>
                <w:numId w:val="42"/>
              </w:numPr>
              <w:spacing w:before="0" w:after="0" w:line="240" w:lineRule="auto"/>
              <w:rPr>
                <w:rFonts w:cs="Arial"/>
              </w:rPr>
            </w:pPr>
            <w:r w:rsidRPr="00316520">
              <w:rPr>
                <w:rFonts w:cs="Arial"/>
              </w:rPr>
              <w:t>items that are likely to cause harm to the participant or pose a risk to others;</w:t>
            </w:r>
          </w:p>
          <w:p w14:paraId="2EAFB094" w14:textId="4E5F9980" w:rsidR="00316520" w:rsidRPr="00316520" w:rsidRDefault="00316520" w:rsidP="00B80AC5">
            <w:pPr>
              <w:pStyle w:val="ListParagraph"/>
              <w:numPr>
                <w:ilvl w:val="0"/>
                <w:numId w:val="42"/>
              </w:numPr>
              <w:spacing w:before="0" w:after="0" w:line="240" w:lineRule="auto"/>
              <w:rPr>
                <w:rFonts w:cs="Arial"/>
              </w:rPr>
            </w:pPr>
            <w:r w:rsidRPr="00316520">
              <w:rPr>
                <w:rFonts w:cs="Arial"/>
              </w:rPr>
              <w:t>items that are not related to functional impairment (e.g. general household, furniture or appliances).</w:t>
            </w:r>
          </w:p>
        </w:tc>
      </w:tr>
      <w:tr w:rsidR="00316520" w:rsidRPr="00316520" w14:paraId="674A81C8" w14:textId="77777777" w:rsidTr="00530177">
        <w:trPr>
          <w:trHeight w:val="1728"/>
        </w:trPr>
        <w:tc>
          <w:tcPr>
            <w:tcW w:w="951" w:type="pct"/>
            <w:vMerge/>
          </w:tcPr>
          <w:p w14:paraId="5766DFDE" w14:textId="77777777" w:rsidR="00316520" w:rsidRPr="00316520" w:rsidRDefault="00316520" w:rsidP="00316520">
            <w:pPr>
              <w:spacing w:before="0" w:after="0" w:line="240" w:lineRule="auto"/>
              <w:rPr>
                <w:rFonts w:eastAsia="Times New Roman" w:cs="Arial"/>
              </w:rPr>
            </w:pPr>
          </w:p>
        </w:tc>
        <w:tc>
          <w:tcPr>
            <w:tcW w:w="762" w:type="pct"/>
          </w:tcPr>
          <w:p w14:paraId="20A72490" w14:textId="77777777" w:rsidR="00316520" w:rsidRPr="00316520" w:rsidRDefault="00316520" w:rsidP="00316520">
            <w:pPr>
              <w:spacing w:before="0" w:after="0" w:line="240" w:lineRule="auto"/>
              <w:rPr>
                <w:rFonts w:eastAsia="Times New Roman" w:cs="Arial"/>
              </w:rPr>
            </w:pPr>
            <w:r w:rsidRPr="00316520">
              <w:rPr>
                <w:rFonts w:eastAsia="Times New Roman" w:cs="Arial"/>
              </w:rPr>
              <w:t>Managing body functions</w:t>
            </w:r>
          </w:p>
        </w:tc>
        <w:tc>
          <w:tcPr>
            <w:tcW w:w="1810" w:type="pct"/>
          </w:tcPr>
          <w:p w14:paraId="473264C8" w14:textId="77777777"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The sourcing, supply and provision to the individual of:</w:t>
            </w:r>
          </w:p>
          <w:p w14:paraId="73511688" w14:textId="7197EAAA" w:rsidR="00316520" w:rsidRPr="00316520" w:rsidRDefault="00316520" w:rsidP="00B80AC5">
            <w:pPr>
              <w:pStyle w:val="Tablea"/>
              <w:numPr>
                <w:ilvl w:val="0"/>
                <w:numId w:val="15"/>
              </w:numPr>
              <w:spacing w:before="0"/>
              <w:rPr>
                <w:rFonts w:ascii="Arial" w:eastAsiaTheme="minorHAnsi" w:hAnsi="Arial" w:cs="Arial"/>
                <w:sz w:val="22"/>
                <w:szCs w:val="22"/>
                <w:lang w:eastAsia="en-US"/>
              </w:rPr>
            </w:pPr>
            <w:r w:rsidRPr="00316520">
              <w:rPr>
                <w:rFonts w:ascii="Arial" w:eastAsiaTheme="minorHAnsi" w:hAnsi="Arial" w:cs="Arial"/>
                <w:sz w:val="22"/>
                <w:szCs w:val="22"/>
                <w:lang w:eastAsia="en-US"/>
              </w:rPr>
              <w:t xml:space="preserve">products that have been recommended by the assessor or prescribed by an allied health professional; </w:t>
            </w:r>
            <w:r w:rsidR="006D7BA9">
              <w:rPr>
                <w:rFonts w:ascii="Arial" w:eastAsiaTheme="minorHAnsi" w:hAnsi="Arial" w:cs="Arial"/>
                <w:sz w:val="22"/>
                <w:szCs w:val="22"/>
                <w:lang w:eastAsia="en-US"/>
              </w:rPr>
              <w:t xml:space="preserve">for </w:t>
            </w:r>
            <w:proofErr w:type="gramStart"/>
            <w:r w:rsidR="006D7BA9">
              <w:rPr>
                <w:rFonts w:ascii="Arial" w:eastAsiaTheme="minorHAnsi" w:hAnsi="Arial" w:cs="Arial"/>
                <w:sz w:val="22"/>
                <w:szCs w:val="22"/>
                <w:lang w:eastAsia="en-US"/>
              </w:rPr>
              <w:t>example</w:t>
            </w:r>
            <w:proofErr w:type="gramEnd"/>
            <w:r w:rsidR="004E223D">
              <w:rPr>
                <w:rFonts w:ascii="Arial" w:eastAsiaTheme="minorHAnsi" w:hAnsi="Arial" w:cs="Arial"/>
                <w:sz w:val="22"/>
                <w:szCs w:val="22"/>
                <w:lang w:eastAsia="en-US"/>
              </w:rPr>
              <w:t xml:space="preserve"> a</w:t>
            </w:r>
            <w:r w:rsidR="004E223D" w:rsidRPr="004E223D">
              <w:rPr>
                <w:rFonts w:ascii="Arial" w:eastAsiaTheme="minorHAnsi" w:hAnsi="Arial" w:cs="Arial"/>
                <w:sz w:val="22"/>
                <w:szCs w:val="22"/>
                <w:lang w:eastAsia="en-US"/>
              </w:rPr>
              <w:t>nti-oedema stockings</w:t>
            </w:r>
            <w:r w:rsidR="00F14151">
              <w:rPr>
                <w:rFonts w:ascii="Arial" w:eastAsiaTheme="minorHAnsi" w:hAnsi="Arial" w:cs="Arial"/>
                <w:sz w:val="22"/>
                <w:szCs w:val="22"/>
                <w:lang w:eastAsia="en-US"/>
              </w:rPr>
              <w:t>, seat cushions</w:t>
            </w:r>
            <w:r w:rsidR="006D7BA9">
              <w:rPr>
                <w:rFonts w:ascii="Arial" w:eastAsiaTheme="minorHAnsi" w:hAnsi="Arial" w:cs="Arial"/>
                <w:sz w:val="22"/>
                <w:szCs w:val="22"/>
                <w:lang w:eastAsia="en-US"/>
              </w:rPr>
              <w:t>;</w:t>
            </w:r>
            <w:r w:rsidR="005E48BE">
              <w:rPr>
                <w:rFonts w:ascii="Arial" w:eastAsiaTheme="minorHAnsi" w:hAnsi="Arial" w:cs="Arial"/>
                <w:sz w:val="22"/>
                <w:szCs w:val="22"/>
                <w:lang w:eastAsia="en-US"/>
              </w:rPr>
              <w:t xml:space="preserve"> </w:t>
            </w:r>
            <w:r w:rsidRPr="00316520">
              <w:rPr>
                <w:rFonts w:ascii="Arial" w:eastAsiaTheme="minorHAnsi" w:hAnsi="Arial" w:cs="Arial"/>
                <w:sz w:val="22"/>
                <w:szCs w:val="22"/>
                <w:lang w:eastAsia="en-US"/>
              </w:rPr>
              <w:t>and</w:t>
            </w:r>
          </w:p>
          <w:p w14:paraId="08DA635C" w14:textId="77777777" w:rsidR="00316520" w:rsidRPr="00316520" w:rsidRDefault="00316520" w:rsidP="00B80AC5">
            <w:pPr>
              <w:pStyle w:val="Tablea"/>
              <w:numPr>
                <w:ilvl w:val="0"/>
                <w:numId w:val="15"/>
              </w:numPr>
              <w:spacing w:before="0"/>
              <w:rPr>
                <w:rFonts w:ascii="Arial" w:eastAsiaTheme="minorHAnsi" w:hAnsi="Arial" w:cs="Arial"/>
                <w:sz w:val="22"/>
                <w:szCs w:val="22"/>
                <w:lang w:eastAsia="en-US"/>
              </w:rPr>
            </w:pPr>
            <w:r w:rsidRPr="00316520">
              <w:rPr>
                <w:rFonts w:ascii="Arial" w:hAnsi="Arial" w:cs="Arial"/>
                <w:sz w:val="22"/>
                <w:szCs w:val="22"/>
              </w:rPr>
              <w:t>non</w:t>
            </w:r>
            <w:r w:rsidRPr="00316520">
              <w:rPr>
                <w:rFonts w:ascii="Arial" w:hAnsi="Arial" w:cs="Arial"/>
                <w:sz w:val="22"/>
                <w:szCs w:val="22"/>
              </w:rPr>
              <w:noBreakHyphen/>
              <w:t>clinical wraparound services relating to those products.</w:t>
            </w:r>
          </w:p>
        </w:tc>
        <w:tc>
          <w:tcPr>
            <w:tcW w:w="1477" w:type="pct"/>
          </w:tcPr>
          <w:p w14:paraId="3D226EF4"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p>
          <w:p w14:paraId="6D0758C2" w14:textId="77777777" w:rsidR="00316520" w:rsidRPr="00316520" w:rsidRDefault="00316520" w:rsidP="00B80AC5">
            <w:pPr>
              <w:pStyle w:val="ListParagraph"/>
              <w:numPr>
                <w:ilvl w:val="0"/>
                <w:numId w:val="16"/>
              </w:numPr>
              <w:spacing w:before="0" w:after="0" w:line="240" w:lineRule="auto"/>
              <w:rPr>
                <w:rFonts w:eastAsia="Times New Roman" w:cs="Arial"/>
              </w:rPr>
            </w:pPr>
            <w:r w:rsidRPr="00316520">
              <w:rPr>
                <w:rFonts w:cs="Arial"/>
              </w:rPr>
              <w:t>items that are likely to cause harm to the participant or pose a risk to others;</w:t>
            </w:r>
          </w:p>
          <w:p w14:paraId="4DE50DAD" w14:textId="328D7D6A" w:rsidR="00316520" w:rsidRPr="00316520" w:rsidRDefault="00316520" w:rsidP="00B80AC5">
            <w:pPr>
              <w:pStyle w:val="ListParagraph"/>
              <w:numPr>
                <w:ilvl w:val="0"/>
                <w:numId w:val="16"/>
              </w:numPr>
              <w:spacing w:before="0" w:after="0" w:line="240" w:lineRule="auto"/>
              <w:rPr>
                <w:rFonts w:cs="Arial"/>
              </w:rPr>
            </w:pPr>
            <w:r w:rsidRPr="00316520">
              <w:rPr>
                <w:rFonts w:cs="Arial"/>
              </w:rPr>
              <w:t>equipment for managing medical conditions (e.g.</w:t>
            </w:r>
            <w:r w:rsidR="00980834">
              <w:rPr>
                <w:rFonts w:cs="Arial"/>
              </w:rPr>
              <w:t xml:space="preserve"> </w:t>
            </w:r>
            <w:r w:rsidRPr="00316520">
              <w:rPr>
                <w:rFonts w:cs="Arial"/>
              </w:rPr>
              <w:t>Continuous Positive Airway Pressure (CPAP) machines).</w:t>
            </w:r>
          </w:p>
        </w:tc>
      </w:tr>
      <w:tr w:rsidR="00316520" w:rsidRPr="00316520" w14:paraId="0E30A06F" w14:textId="77777777" w:rsidTr="00530177">
        <w:trPr>
          <w:trHeight w:val="1728"/>
        </w:trPr>
        <w:tc>
          <w:tcPr>
            <w:tcW w:w="951" w:type="pct"/>
            <w:vMerge/>
          </w:tcPr>
          <w:p w14:paraId="3061D0FD" w14:textId="77777777" w:rsidR="00316520" w:rsidRPr="00316520" w:rsidRDefault="00316520" w:rsidP="00316520">
            <w:pPr>
              <w:spacing w:before="0" w:after="0" w:line="240" w:lineRule="auto"/>
              <w:rPr>
                <w:rFonts w:eastAsia="Times New Roman" w:cs="Arial"/>
              </w:rPr>
            </w:pPr>
          </w:p>
        </w:tc>
        <w:tc>
          <w:tcPr>
            <w:tcW w:w="762" w:type="pct"/>
          </w:tcPr>
          <w:p w14:paraId="339B5300" w14:textId="77777777" w:rsidR="00316520" w:rsidRPr="00316520" w:rsidRDefault="00316520" w:rsidP="00316520">
            <w:pPr>
              <w:spacing w:before="0" w:after="0" w:line="240" w:lineRule="auto"/>
              <w:rPr>
                <w:rFonts w:eastAsia="Times New Roman" w:cs="Arial"/>
              </w:rPr>
            </w:pPr>
            <w:r w:rsidRPr="00316520">
              <w:rPr>
                <w:rFonts w:eastAsia="Times New Roman" w:cs="Arial"/>
              </w:rPr>
              <w:t>Mobility products</w:t>
            </w:r>
          </w:p>
        </w:tc>
        <w:tc>
          <w:tcPr>
            <w:tcW w:w="1810" w:type="pct"/>
          </w:tcPr>
          <w:p w14:paraId="68CBFFB7" w14:textId="77777777"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The sourcing, supply and provision to the individual of:</w:t>
            </w:r>
          </w:p>
          <w:p w14:paraId="751DEBB7" w14:textId="26C71FC6" w:rsidR="00316520" w:rsidRPr="00316520" w:rsidRDefault="00316520" w:rsidP="00B80AC5">
            <w:pPr>
              <w:pStyle w:val="Tablea"/>
              <w:numPr>
                <w:ilvl w:val="0"/>
                <w:numId w:val="17"/>
              </w:numPr>
              <w:spacing w:before="0"/>
              <w:ind w:left="360"/>
              <w:rPr>
                <w:rFonts w:ascii="Arial" w:eastAsiaTheme="minorEastAsia" w:hAnsi="Arial" w:cs="Arial"/>
                <w:sz w:val="22"/>
                <w:szCs w:val="22"/>
                <w:lang w:eastAsia="en-US"/>
              </w:rPr>
            </w:pPr>
            <w:r w:rsidRPr="00316520">
              <w:rPr>
                <w:rFonts w:ascii="Arial" w:eastAsiaTheme="minorEastAsia" w:hAnsi="Arial" w:cs="Arial"/>
                <w:sz w:val="22"/>
                <w:szCs w:val="22"/>
                <w:lang w:eastAsia="en-US"/>
              </w:rPr>
              <w:t>products that have been recommended by the assessor or prescribed by an allied health professional;</w:t>
            </w:r>
            <w:r w:rsidR="00C963F8">
              <w:rPr>
                <w:rFonts w:ascii="Arial" w:eastAsiaTheme="minorEastAsia" w:hAnsi="Arial" w:cs="Arial"/>
                <w:sz w:val="22"/>
                <w:szCs w:val="22"/>
                <w:lang w:eastAsia="en-US"/>
              </w:rPr>
              <w:t xml:space="preserve"> for </w:t>
            </w:r>
            <w:proofErr w:type="gramStart"/>
            <w:r w:rsidR="00C963F8">
              <w:rPr>
                <w:rFonts w:ascii="Arial" w:eastAsiaTheme="minorEastAsia" w:hAnsi="Arial" w:cs="Arial"/>
                <w:sz w:val="22"/>
                <w:szCs w:val="22"/>
                <w:lang w:eastAsia="en-US"/>
              </w:rPr>
              <w:t>example</w:t>
            </w:r>
            <w:proofErr w:type="gramEnd"/>
            <w:r w:rsidR="00D96C7C">
              <w:rPr>
                <w:rFonts w:ascii="Arial" w:eastAsiaTheme="minorEastAsia" w:hAnsi="Arial" w:cs="Arial"/>
                <w:sz w:val="22"/>
                <w:szCs w:val="22"/>
                <w:lang w:eastAsia="en-US"/>
              </w:rPr>
              <w:t xml:space="preserve"> </w:t>
            </w:r>
            <w:r w:rsidR="002F32A3">
              <w:rPr>
                <w:rFonts w:ascii="Arial" w:eastAsiaTheme="minorEastAsia" w:hAnsi="Arial" w:cs="Arial"/>
                <w:sz w:val="22"/>
                <w:szCs w:val="22"/>
                <w:lang w:eastAsia="en-US"/>
              </w:rPr>
              <w:t>walking sticks</w:t>
            </w:r>
            <w:r w:rsidR="00293F94">
              <w:rPr>
                <w:rFonts w:ascii="Arial" w:eastAsiaTheme="minorEastAsia" w:hAnsi="Arial" w:cs="Arial"/>
                <w:sz w:val="22"/>
                <w:szCs w:val="22"/>
                <w:lang w:eastAsia="en-US"/>
              </w:rPr>
              <w:t>, mo</w:t>
            </w:r>
            <w:r w:rsidR="005E48BE">
              <w:rPr>
                <w:rFonts w:ascii="Arial" w:eastAsiaTheme="minorEastAsia" w:hAnsi="Arial" w:cs="Arial"/>
                <w:sz w:val="22"/>
                <w:szCs w:val="22"/>
                <w:lang w:eastAsia="en-US"/>
              </w:rPr>
              <w:t>bi</w:t>
            </w:r>
            <w:r w:rsidR="00AD23B4">
              <w:rPr>
                <w:rFonts w:ascii="Arial" w:eastAsiaTheme="minorEastAsia" w:hAnsi="Arial" w:cs="Arial"/>
                <w:sz w:val="22"/>
                <w:szCs w:val="22"/>
                <w:lang w:eastAsia="en-US"/>
              </w:rPr>
              <w:t>li</w:t>
            </w:r>
            <w:r w:rsidR="00293F94">
              <w:rPr>
                <w:rFonts w:ascii="Arial" w:eastAsiaTheme="minorEastAsia" w:hAnsi="Arial" w:cs="Arial"/>
                <w:sz w:val="22"/>
                <w:szCs w:val="22"/>
                <w:lang w:eastAsia="en-US"/>
              </w:rPr>
              <w:t>ty hoists</w:t>
            </w:r>
            <w:r w:rsidR="00C963F8">
              <w:rPr>
                <w:rFonts w:ascii="Arial" w:eastAsiaTheme="minorEastAsia" w:hAnsi="Arial" w:cs="Arial"/>
                <w:sz w:val="22"/>
                <w:szCs w:val="22"/>
                <w:lang w:eastAsia="en-US"/>
              </w:rPr>
              <w:t xml:space="preserve">; </w:t>
            </w:r>
            <w:r w:rsidRPr="00316520">
              <w:rPr>
                <w:rFonts w:ascii="Arial" w:eastAsiaTheme="minorEastAsia" w:hAnsi="Arial" w:cs="Arial"/>
                <w:sz w:val="22"/>
                <w:szCs w:val="22"/>
                <w:lang w:eastAsia="en-US"/>
              </w:rPr>
              <w:t>and</w:t>
            </w:r>
          </w:p>
          <w:p w14:paraId="17E8BC53" w14:textId="77777777" w:rsidR="00316520" w:rsidRPr="00316520" w:rsidRDefault="00316520" w:rsidP="00B80AC5">
            <w:pPr>
              <w:pStyle w:val="Tablea"/>
              <w:numPr>
                <w:ilvl w:val="0"/>
                <w:numId w:val="17"/>
              </w:numPr>
              <w:spacing w:before="0"/>
              <w:ind w:left="360"/>
              <w:rPr>
                <w:rFonts w:ascii="Arial" w:eastAsiaTheme="minorHAnsi" w:hAnsi="Arial" w:cs="Arial"/>
                <w:sz w:val="22"/>
                <w:szCs w:val="22"/>
                <w:lang w:eastAsia="en-US"/>
              </w:rPr>
            </w:pPr>
            <w:r w:rsidRPr="00316520">
              <w:rPr>
                <w:rFonts w:ascii="Arial" w:eastAsiaTheme="minorEastAsia" w:hAnsi="Arial" w:cs="Arial"/>
                <w:sz w:val="22"/>
                <w:szCs w:val="22"/>
              </w:rPr>
              <w:t>non</w:t>
            </w:r>
            <w:r w:rsidRPr="00316520">
              <w:rPr>
                <w:rFonts w:ascii="Arial" w:eastAsiaTheme="minorEastAsia" w:hAnsi="Arial" w:cs="Arial"/>
                <w:sz w:val="22"/>
                <w:szCs w:val="22"/>
              </w:rPr>
              <w:noBreakHyphen/>
              <w:t>clinical wraparound services relating to those products.</w:t>
            </w:r>
          </w:p>
        </w:tc>
        <w:tc>
          <w:tcPr>
            <w:tcW w:w="1477" w:type="pct"/>
          </w:tcPr>
          <w:p w14:paraId="568D84E8"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r w:rsidRPr="00316520">
              <w:rPr>
                <w:rFonts w:cs="Arial"/>
              </w:rPr>
              <w:t xml:space="preserve"> i</w:t>
            </w:r>
            <w:r w:rsidRPr="00316520">
              <w:rPr>
                <w:rFonts w:eastAsia="Times New Roman" w:cs="Arial"/>
              </w:rPr>
              <w:t>tems that are likely to cause harm to the participant or pose a risk to others.</w:t>
            </w:r>
          </w:p>
        </w:tc>
      </w:tr>
      <w:tr w:rsidR="00316520" w:rsidRPr="00316520" w14:paraId="7F3DAF31" w14:textId="77777777" w:rsidTr="00530177">
        <w:trPr>
          <w:trHeight w:val="1728"/>
        </w:trPr>
        <w:tc>
          <w:tcPr>
            <w:tcW w:w="951" w:type="pct"/>
            <w:vMerge/>
          </w:tcPr>
          <w:p w14:paraId="7A87883B" w14:textId="77777777" w:rsidR="00316520" w:rsidRPr="00316520" w:rsidRDefault="00316520" w:rsidP="00316520">
            <w:pPr>
              <w:spacing w:before="0" w:after="0" w:line="240" w:lineRule="auto"/>
              <w:rPr>
                <w:rFonts w:eastAsia="Times New Roman" w:cs="Arial"/>
              </w:rPr>
            </w:pPr>
          </w:p>
        </w:tc>
        <w:tc>
          <w:tcPr>
            <w:tcW w:w="762" w:type="pct"/>
          </w:tcPr>
          <w:p w14:paraId="3C822B55" w14:textId="77777777" w:rsidR="00316520" w:rsidRPr="00316520" w:rsidRDefault="00316520" w:rsidP="00316520">
            <w:pPr>
              <w:spacing w:before="0" w:after="0" w:line="240" w:lineRule="auto"/>
              <w:rPr>
                <w:rFonts w:eastAsia="Times New Roman" w:cs="Arial"/>
              </w:rPr>
            </w:pPr>
            <w:r w:rsidRPr="00316520">
              <w:rPr>
                <w:rFonts w:eastAsia="Times New Roman" w:cs="Arial"/>
              </w:rPr>
              <w:t>Self-care products</w:t>
            </w:r>
          </w:p>
        </w:tc>
        <w:tc>
          <w:tcPr>
            <w:tcW w:w="1810" w:type="pct"/>
          </w:tcPr>
          <w:p w14:paraId="68C524EF" w14:textId="77777777"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The sourcing, supply and provision to the individual of:</w:t>
            </w:r>
          </w:p>
          <w:p w14:paraId="6E26C27B" w14:textId="32026DF0" w:rsidR="00316520" w:rsidRPr="00316520" w:rsidRDefault="00316520" w:rsidP="00B80AC5">
            <w:pPr>
              <w:pStyle w:val="Tablea"/>
              <w:numPr>
                <w:ilvl w:val="0"/>
                <w:numId w:val="18"/>
              </w:numPr>
              <w:spacing w:before="0"/>
              <w:rPr>
                <w:rFonts w:ascii="Arial" w:eastAsiaTheme="minorEastAsia" w:hAnsi="Arial" w:cs="Arial"/>
                <w:sz w:val="22"/>
                <w:szCs w:val="22"/>
                <w:lang w:eastAsia="en-US"/>
              </w:rPr>
            </w:pPr>
            <w:r w:rsidRPr="00316520">
              <w:rPr>
                <w:rFonts w:ascii="Arial" w:eastAsiaTheme="minorEastAsia" w:hAnsi="Arial" w:cs="Arial"/>
                <w:sz w:val="22"/>
                <w:szCs w:val="22"/>
                <w:lang w:eastAsia="en-US"/>
              </w:rPr>
              <w:t xml:space="preserve">products that have been recommended by the assessor or prescribed by an allied health professional; </w:t>
            </w:r>
            <w:r w:rsidR="00C963F8">
              <w:rPr>
                <w:rFonts w:ascii="Arial" w:eastAsiaTheme="minorEastAsia" w:hAnsi="Arial" w:cs="Arial"/>
                <w:sz w:val="22"/>
                <w:szCs w:val="22"/>
                <w:lang w:eastAsia="en-US"/>
              </w:rPr>
              <w:t xml:space="preserve">for </w:t>
            </w:r>
            <w:proofErr w:type="gramStart"/>
            <w:r w:rsidR="00C963F8">
              <w:rPr>
                <w:rFonts w:ascii="Arial" w:eastAsiaTheme="minorEastAsia" w:hAnsi="Arial" w:cs="Arial"/>
                <w:sz w:val="22"/>
                <w:szCs w:val="22"/>
                <w:lang w:eastAsia="en-US"/>
              </w:rPr>
              <w:lastRenderedPageBreak/>
              <w:t>example</w:t>
            </w:r>
            <w:proofErr w:type="gramEnd"/>
            <w:r w:rsidR="00D46962">
              <w:rPr>
                <w:rFonts w:ascii="Arial" w:eastAsiaTheme="minorEastAsia" w:hAnsi="Arial" w:cs="Arial"/>
                <w:sz w:val="22"/>
                <w:szCs w:val="22"/>
                <w:lang w:eastAsia="en-US"/>
              </w:rPr>
              <w:t xml:space="preserve"> clothing protectors, </w:t>
            </w:r>
            <w:r w:rsidR="00F14151">
              <w:rPr>
                <w:rFonts w:ascii="Arial" w:eastAsiaTheme="minorEastAsia" w:hAnsi="Arial" w:cs="Arial"/>
                <w:sz w:val="22"/>
                <w:szCs w:val="22"/>
                <w:lang w:eastAsia="en-US"/>
              </w:rPr>
              <w:t>commode chairs</w:t>
            </w:r>
            <w:r w:rsidR="00C963F8">
              <w:rPr>
                <w:rFonts w:ascii="Arial" w:eastAsiaTheme="minorEastAsia" w:hAnsi="Arial" w:cs="Arial"/>
                <w:sz w:val="22"/>
                <w:szCs w:val="22"/>
                <w:lang w:eastAsia="en-US"/>
              </w:rPr>
              <w:t xml:space="preserve">; </w:t>
            </w:r>
            <w:r w:rsidRPr="00316520">
              <w:rPr>
                <w:rFonts w:ascii="Arial" w:eastAsiaTheme="minorEastAsia" w:hAnsi="Arial" w:cs="Arial"/>
                <w:sz w:val="22"/>
                <w:szCs w:val="22"/>
                <w:lang w:eastAsia="en-US"/>
              </w:rPr>
              <w:t>and</w:t>
            </w:r>
          </w:p>
          <w:p w14:paraId="5FFFEAD5" w14:textId="77777777" w:rsidR="00316520" w:rsidRPr="00316520" w:rsidRDefault="00316520" w:rsidP="00B80AC5">
            <w:pPr>
              <w:pStyle w:val="Tablea"/>
              <w:numPr>
                <w:ilvl w:val="0"/>
                <w:numId w:val="18"/>
              </w:numPr>
              <w:spacing w:before="0"/>
              <w:rPr>
                <w:rFonts w:ascii="Arial" w:eastAsiaTheme="minorHAnsi" w:hAnsi="Arial" w:cs="Arial"/>
                <w:sz w:val="22"/>
                <w:szCs w:val="22"/>
                <w:lang w:eastAsia="en-US"/>
              </w:rPr>
            </w:pPr>
            <w:r w:rsidRPr="00316520">
              <w:rPr>
                <w:rFonts w:ascii="Arial" w:eastAsiaTheme="minorHAnsi" w:hAnsi="Arial" w:cs="Arial"/>
                <w:sz w:val="22"/>
                <w:szCs w:val="22"/>
                <w:lang w:eastAsia="en-US"/>
              </w:rPr>
              <w:t>non</w:t>
            </w:r>
            <w:r w:rsidRPr="00316520">
              <w:rPr>
                <w:rFonts w:ascii="Arial" w:eastAsiaTheme="minorHAnsi" w:hAnsi="Arial" w:cs="Arial"/>
                <w:sz w:val="22"/>
                <w:szCs w:val="22"/>
                <w:lang w:eastAsia="en-US"/>
              </w:rPr>
              <w:noBreakHyphen/>
              <w:t>clinical wraparound services relating to those products.</w:t>
            </w:r>
          </w:p>
          <w:p w14:paraId="77E0DAD9" w14:textId="77777777" w:rsidR="00316520" w:rsidRPr="00316520" w:rsidRDefault="00316520" w:rsidP="00316520">
            <w:pPr>
              <w:pStyle w:val="Tablea"/>
              <w:spacing w:before="0"/>
              <w:rPr>
                <w:rFonts w:ascii="Arial" w:eastAsiaTheme="minorHAnsi" w:hAnsi="Arial" w:cs="Arial"/>
                <w:sz w:val="22"/>
                <w:szCs w:val="22"/>
                <w:lang w:eastAsia="en-US"/>
              </w:rPr>
            </w:pPr>
          </w:p>
        </w:tc>
        <w:tc>
          <w:tcPr>
            <w:tcW w:w="1477" w:type="pct"/>
          </w:tcPr>
          <w:p w14:paraId="08389F23" w14:textId="77777777" w:rsidR="00316520" w:rsidRPr="00316520" w:rsidRDefault="00316520" w:rsidP="00316520">
            <w:pPr>
              <w:spacing w:before="0" w:after="0" w:line="240" w:lineRule="auto"/>
              <w:rPr>
                <w:rFonts w:cs="Arial"/>
              </w:rPr>
            </w:pPr>
            <w:r w:rsidRPr="00316520">
              <w:rPr>
                <w:rFonts w:eastAsia="Times New Roman" w:cs="Arial"/>
              </w:rPr>
              <w:lastRenderedPageBreak/>
              <w:t>This service does not include</w:t>
            </w:r>
            <w:r w:rsidRPr="00316520">
              <w:rPr>
                <w:rFonts w:cs="Arial"/>
              </w:rPr>
              <w:t xml:space="preserve"> items that are likely to cause harm to the participant or pose a risk to others.</w:t>
            </w:r>
          </w:p>
        </w:tc>
      </w:tr>
    </w:tbl>
    <w:p w14:paraId="7C76F4D1" w14:textId="77777777" w:rsidR="00316520" w:rsidRPr="00D47FF9" w:rsidRDefault="00316520" w:rsidP="00530177">
      <w:pPr>
        <w:pStyle w:val="Heading3"/>
        <w:rPr>
          <w:b w:val="0"/>
          <w:bCs/>
          <w:sz w:val="40"/>
          <w:szCs w:val="40"/>
        </w:rPr>
      </w:pPr>
      <w:bookmarkStart w:id="18" w:name="_Toc191373542"/>
      <w:bookmarkStart w:id="19" w:name="_Toc234503617"/>
      <w:bookmarkStart w:id="20" w:name="_Toc234581708"/>
      <w:r w:rsidRPr="00D47FF9">
        <w:t>Hoarding and squalor assistance</w:t>
      </w:r>
      <w:bookmarkEnd w:id="18"/>
      <w:bookmarkEnd w:id="19"/>
      <w:bookmarkEnd w:id="20"/>
    </w:p>
    <w:tbl>
      <w:tblPr>
        <w:tblStyle w:val="TableGrid17"/>
        <w:tblW w:w="5000" w:type="pct"/>
        <w:tblLook w:val="04A0" w:firstRow="1" w:lastRow="0" w:firstColumn="1" w:lastColumn="0" w:noHBand="0" w:noVBand="1"/>
      </w:tblPr>
      <w:tblGrid>
        <w:gridCol w:w="1939"/>
        <w:gridCol w:w="1884"/>
        <w:gridCol w:w="3543"/>
        <w:gridCol w:w="2828"/>
      </w:tblGrid>
      <w:tr w:rsidR="00316520" w:rsidRPr="00530177" w14:paraId="72DEE6A7" w14:textId="77777777" w:rsidTr="00530177">
        <w:trPr>
          <w:cnfStyle w:val="100000000000" w:firstRow="1" w:lastRow="0" w:firstColumn="0" w:lastColumn="0" w:oddVBand="0" w:evenVBand="0" w:oddHBand="0" w:evenHBand="0" w:firstRowFirstColumn="0" w:firstRowLastColumn="0" w:lastRowFirstColumn="0" w:lastRowLastColumn="0"/>
          <w:tblHeader/>
        </w:trPr>
        <w:tc>
          <w:tcPr>
            <w:tcW w:w="951" w:type="pct"/>
          </w:tcPr>
          <w:p w14:paraId="7A9AE63D" w14:textId="77777777" w:rsidR="00316520" w:rsidRPr="00530177" w:rsidRDefault="00316520" w:rsidP="00530177">
            <w:pPr>
              <w:pStyle w:val="TableHeaderWhite"/>
            </w:pPr>
            <w:r w:rsidRPr="00530177">
              <w:t>High level description</w:t>
            </w:r>
          </w:p>
        </w:tc>
        <w:tc>
          <w:tcPr>
            <w:tcW w:w="924" w:type="pct"/>
          </w:tcPr>
          <w:p w14:paraId="237FBD27" w14:textId="77777777" w:rsidR="00316520" w:rsidRPr="00530177" w:rsidRDefault="00316520" w:rsidP="00530177">
            <w:pPr>
              <w:pStyle w:val="TableHeaderWhite"/>
            </w:pPr>
            <w:r w:rsidRPr="00530177">
              <w:t>Service</w:t>
            </w:r>
          </w:p>
        </w:tc>
        <w:tc>
          <w:tcPr>
            <w:tcW w:w="1738" w:type="pct"/>
          </w:tcPr>
          <w:p w14:paraId="768858E8" w14:textId="77777777" w:rsidR="00316520" w:rsidRPr="00530177" w:rsidRDefault="00316520" w:rsidP="00530177">
            <w:pPr>
              <w:pStyle w:val="TableHeaderWhite"/>
            </w:pPr>
            <w:r w:rsidRPr="00530177">
              <w:t>Description</w:t>
            </w:r>
          </w:p>
        </w:tc>
        <w:tc>
          <w:tcPr>
            <w:tcW w:w="1387" w:type="pct"/>
          </w:tcPr>
          <w:p w14:paraId="67C7B104" w14:textId="77777777" w:rsidR="00316520" w:rsidRPr="00530177" w:rsidRDefault="00316520" w:rsidP="00530177">
            <w:pPr>
              <w:pStyle w:val="TableHeaderWhite"/>
            </w:pPr>
            <w:r w:rsidRPr="00530177">
              <w:t>Exclusions</w:t>
            </w:r>
          </w:p>
        </w:tc>
      </w:tr>
      <w:tr w:rsidR="00316520" w:rsidRPr="00316520" w14:paraId="4D547949" w14:textId="77777777" w:rsidTr="00530177">
        <w:tc>
          <w:tcPr>
            <w:tcW w:w="951" w:type="pct"/>
          </w:tcPr>
          <w:p w14:paraId="6C438CB3"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support for an older person who is homeless, at risk of homelessness, or unable to receive the aged care supports they need because of living with hoarding behaviour or living in a squalid environment.</w:t>
            </w:r>
          </w:p>
        </w:tc>
        <w:tc>
          <w:tcPr>
            <w:tcW w:w="924" w:type="pct"/>
          </w:tcPr>
          <w:p w14:paraId="7679AEED"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Hoarding and squalor supports</w:t>
            </w:r>
          </w:p>
        </w:tc>
        <w:tc>
          <w:tcPr>
            <w:tcW w:w="1738" w:type="pct"/>
          </w:tcPr>
          <w:p w14:paraId="3538BCB3" w14:textId="77777777" w:rsidR="00316520" w:rsidRPr="00316520" w:rsidRDefault="00316520" w:rsidP="00316520">
            <w:pPr>
              <w:pStyle w:val="Tabletext0"/>
              <w:spacing w:before="0" w:line="240" w:lineRule="auto"/>
              <w:rPr>
                <w:rFonts w:ascii="Arial" w:eastAsiaTheme="minorHAnsi" w:hAnsi="Arial"/>
                <w:sz w:val="22"/>
                <w:szCs w:val="22"/>
                <w:lang w:eastAsia="en-US"/>
              </w:rPr>
            </w:pPr>
            <w:r w:rsidRPr="00316520">
              <w:rPr>
                <w:rFonts w:ascii="Arial" w:eastAsiaTheme="minorHAnsi" w:hAnsi="Arial"/>
                <w:sz w:val="22"/>
                <w:szCs w:val="22"/>
                <w:lang w:eastAsia="en-US"/>
              </w:rPr>
              <w:t>Services for an individual who is experiencing symptoms of hoarding disorder or who is living in severe domestic squalor, including, for example, the following:</w:t>
            </w:r>
          </w:p>
          <w:p w14:paraId="5CABE994" w14:textId="77777777" w:rsidR="00316520" w:rsidRPr="00316520" w:rsidRDefault="00316520" w:rsidP="00B80AC5">
            <w:pPr>
              <w:pStyle w:val="Tablea"/>
              <w:numPr>
                <w:ilvl w:val="0"/>
                <w:numId w:val="19"/>
              </w:numPr>
              <w:spacing w:before="0"/>
              <w:rPr>
                <w:rFonts w:ascii="Arial" w:eastAsiaTheme="minorHAnsi" w:hAnsi="Arial"/>
                <w:sz w:val="22"/>
                <w:szCs w:val="22"/>
                <w:lang w:eastAsia="en-US"/>
              </w:rPr>
            </w:pPr>
            <w:r w:rsidRPr="00316520">
              <w:rPr>
                <w:rFonts w:ascii="Arial" w:eastAsiaTheme="minorHAnsi" w:hAnsi="Arial"/>
                <w:sz w:val="22"/>
                <w:szCs w:val="22"/>
                <w:lang w:eastAsia="en-US"/>
              </w:rPr>
              <w:t>implementing the care and services plan for the individual;</w:t>
            </w:r>
          </w:p>
          <w:p w14:paraId="4A2CC8B4" w14:textId="77777777" w:rsidR="00316520" w:rsidRPr="00316520" w:rsidRDefault="00316520" w:rsidP="00B80AC5">
            <w:pPr>
              <w:pStyle w:val="Tablea"/>
              <w:numPr>
                <w:ilvl w:val="0"/>
                <w:numId w:val="19"/>
              </w:numPr>
              <w:spacing w:before="0"/>
              <w:rPr>
                <w:rFonts w:ascii="Arial" w:eastAsiaTheme="minorEastAsia" w:hAnsi="Arial"/>
                <w:sz w:val="22"/>
                <w:szCs w:val="22"/>
                <w:lang w:eastAsia="en-US"/>
              </w:rPr>
            </w:pPr>
            <w:r w:rsidRPr="00316520">
              <w:rPr>
                <w:rFonts w:ascii="Arial" w:eastAsiaTheme="minorEastAsia" w:hAnsi="Arial"/>
                <w:sz w:val="22"/>
                <w:szCs w:val="22"/>
                <w:lang w:eastAsia="en-US"/>
              </w:rPr>
              <w:t>a one-off</w:t>
            </w:r>
            <w:r w:rsidRPr="00316520">
              <w:rPr>
                <w:rFonts w:ascii="Arial" w:eastAsiaTheme="minorEastAsia" w:hAnsi="Arial"/>
                <w:sz w:val="22"/>
                <w:szCs w:val="22"/>
                <w:lang w:eastAsia="en-US"/>
              </w:rPr>
              <w:noBreakHyphen/>
              <w:t xml:space="preserve"> clean</w:t>
            </w:r>
            <w:r w:rsidRPr="00316520">
              <w:rPr>
                <w:rFonts w:ascii="Arial" w:eastAsiaTheme="minorHAnsi" w:hAnsi="Arial"/>
                <w:sz w:val="22"/>
                <w:szCs w:val="22"/>
                <w:lang w:eastAsia="en-US"/>
              </w:rPr>
              <w:noBreakHyphen/>
            </w:r>
            <w:r w:rsidRPr="00316520">
              <w:rPr>
                <w:rFonts w:ascii="Arial" w:eastAsiaTheme="minorEastAsia" w:hAnsi="Arial"/>
                <w:sz w:val="22"/>
                <w:szCs w:val="22"/>
                <w:lang w:eastAsia="en-US"/>
              </w:rPr>
              <w:t>up;</w:t>
            </w:r>
          </w:p>
          <w:p w14:paraId="331C777C" w14:textId="77777777" w:rsidR="00316520" w:rsidRPr="00316520" w:rsidRDefault="00316520" w:rsidP="00B80AC5">
            <w:pPr>
              <w:pStyle w:val="Tablea"/>
              <w:numPr>
                <w:ilvl w:val="0"/>
                <w:numId w:val="19"/>
              </w:numPr>
              <w:spacing w:before="0"/>
              <w:rPr>
                <w:rFonts w:ascii="Arial" w:eastAsiaTheme="minorHAnsi" w:hAnsi="Arial"/>
                <w:sz w:val="22"/>
                <w:szCs w:val="22"/>
                <w:lang w:eastAsia="en-US"/>
              </w:rPr>
            </w:pPr>
            <w:r w:rsidRPr="00316520">
              <w:rPr>
                <w:rFonts w:ascii="Arial" w:eastAsiaTheme="minorHAnsi" w:hAnsi="Arial"/>
                <w:sz w:val="22"/>
                <w:szCs w:val="22"/>
                <w:lang w:eastAsia="en-US"/>
              </w:rPr>
              <w:t>review and evaluation;</w:t>
            </w:r>
          </w:p>
          <w:p w14:paraId="66209E92" w14:textId="77777777" w:rsidR="00316520" w:rsidRPr="00316520" w:rsidRDefault="00316520" w:rsidP="00B80AC5">
            <w:pPr>
              <w:pStyle w:val="Tablea"/>
              <w:numPr>
                <w:ilvl w:val="0"/>
                <w:numId w:val="19"/>
              </w:numPr>
              <w:spacing w:before="0"/>
              <w:rPr>
                <w:rFonts w:ascii="Arial" w:eastAsiaTheme="minorHAnsi" w:hAnsi="Arial"/>
                <w:sz w:val="22"/>
                <w:szCs w:val="22"/>
                <w:lang w:eastAsia="en-US"/>
              </w:rPr>
            </w:pPr>
            <w:r w:rsidRPr="00316520">
              <w:rPr>
                <w:rFonts w:ascii="Arial" w:eastAsiaTheme="minorHAnsi" w:hAnsi="Arial"/>
                <w:sz w:val="22"/>
                <w:szCs w:val="22"/>
                <w:lang w:eastAsia="en-US"/>
              </w:rPr>
              <w:t>linking the individual to specialist support services.</w:t>
            </w:r>
          </w:p>
        </w:tc>
        <w:tc>
          <w:tcPr>
            <w:tcW w:w="1387" w:type="pct"/>
          </w:tcPr>
          <w:p w14:paraId="0C702EAB"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This service does not include:</w:t>
            </w:r>
          </w:p>
          <w:p w14:paraId="46BB119D" w14:textId="060B95E5" w:rsidR="00316520" w:rsidRPr="00316520" w:rsidRDefault="00316520" w:rsidP="00B80AC5">
            <w:pPr>
              <w:pStyle w:val="ListParagraph"/>
              <w:numPr>
                <w:ilvl w:val="0"/>
                <w:numId w:val="20"/>
              </w:numPr>
              <w:spacing w:before="0" w:after="0" w:line="240" w:lineRule="auto"/>
            </w:pPr>
            <w:r w:rsidRPr="00316520">
              <w:t>assessment and advocacy services (e.g. financial, legal) unless targeted at avoiding or reducing the impact of hoarding and squalor situations;</w:t>
            </w:r>
          </w:p>
          <w:p w14:paraId="119F966B" w14:textId="77777777" w:rsidR="00316520" w:rsidRPr="00316520" w:rsidRDefault="00316520" w:rsidP="00B80AC5">
            <w:pPr>
              <w:pStyle w:val="ListParagraph"/>
              <w:numPr>
                <w:ilvl w:val="0"/>
                <w:numId w:val="20"/>
              </w:numPr>
              <w:spacing w:before="0" w:after="0" w:line="240" w:lineRule="auto"/>
            </w:pPr>
            <w:r w:rsidRPr="00316520">
              <w:t>permanent support and/or direct care provision;</w:t>
            </w:r>
          </w:p>
          <w:p w14:paraId="325A4D4E" w14:textId="77777777" w:rsidR="00316520" w:rsidRPr="00316520" w:rsidRDefault="00316520" w:rsidP="00B80AC5">
            <w:pPr>
              <w:pStyle w:val="ListParagraph"/>
              <w:numPr>
                <w:ilvl w:val="0"/>
                <w:numId w:val="20"/>
              </w:numPr>
              <w:spacing w:before="0" w:after="0" w:line="240" w:lineRule="auto"/>
            </w:pPr>
            <w:r w:rsidRPr="00316520">
              <w:t>funding to purchase accommodation for clients.</w:t>
            </w:r>
          </w:p>
        </w:tc>
      </w:tr>
    </w:tbl>
    <w:p w14:paraId="3CBDB817" w14:textId="6894B40C" w:rsidR="00316520" w:rsidRPr="00530177" w:rsidRDefault="00316520" w:rsidP="00530177">
      <w:pPr>
        <w:pStyle w:val="Heading3"/>
      </w:pPr>
      <w:bookmarkStart w:id="21" w:name="_Toc191373543"/>
      <w:bookmarkStart w:id="22" w:name="_Toc234503618"/>
      <w:bookmarkStart w:id="23" w:name="_Toc234581709"/>
      <w:r w:rsidRPr="00530177">
        <w:t>Home adjustments</w:t>
      </w:r>
      <w:bookmarkEnd w:id="21"/>
      <w:bookmarkEnd w:id="22"/>
      <w:bookmarkEnd w:id="23"/>
    </w:p>
    <w:tbl>
      <w:tblPr>
        <w:tblStyle w:val="TableGrid17"/>
        <w:tblW w:w="5000" w:type="pct"/>
        <w:tblLook w:val="04A0" w:firstRow="1" w:lastRow="0" w:firstColumn="1" w:lastColumn="0" w:noHBand="0" w:noVBand="1"/>
      </w:tblPr>
      <w:tblGrid>
        <w:gridCol w:w="1939"/>
        <w:gridCol w:w="1884"/>
        <w:gridCol w:w="3543"/>
        <w:gridCol w:w="2828"/>
      </w:tblGrid>
      <w:tr w:rsidR="00316520" w:rsidRPr="00530177" w14:paraId="6F565340" w14:textId="77777777" w:rsidTr="00530177">
        <w:trPr>
          <w:cnfStyle w:val="100000000000" w:firstRow="1" w:lastRow="0" w:firstColumn="0" w:lastColumn="0" w:oddVBand="0" w:evenVBand="0" w:oddHBand="0" w:evenHBand="0" w:firstRowFirstColumn="0" w:firstRowLastColumn="0" w:lastRowFirstColumn="0" w:lastRowLastColumn="0"/>
          <w:trHeight w:val="283"/>
          <w:tblHeader/>
        </w:trPr>
        <w:tc>
          <w:tcPr>
            <w:tcW w:w="951" w:type="pct"/>
          </w:tcPr>
          <w:p w14:paraId="554C2AA3" w14:textId="77777777" w:rsidR="00316520" w:rsidRPr="00530177" w:rsidRDefault="00316520" w:rsidP="00530177">
            <w:pPr>
              <w:pStyle w:val="TableHeaderWhite"/>
            </w:pPr>
            <w:r w:rsidRPr="00530177">
              <w:t>High level description</w:t>
            </w:r>
          </w:p>
        </w:tc>
        <w:tc>
          <w:tcPr>
            <w:tcW w:w="924" w:type="pct"/>
          </w:tcPr>
          <w:p w14:paraId="660C98B6" w14:textId="77777777" w:rsidR="00316520" w:rsidRPr="00530177" w:rsidRDefault="00316520" w:rsidP="00530177">
            <w:pPr>
              <w:pStyle w:val="TableHeaderWhite"/>
            </w:pPr>
            <w:r w:rsidRPr="00530177">
              <w:t>Service</w:t>
            </w:r>
          </w:p>
        </w:tc>
        <w:tc>
          <w:tcPr>
            <w:tcW w:w="1738" w:type="pct"/>
          </w:tcPr>
          <w:p w14:paraId="0C4B74BB" w14:textId="77777777" w:rsidR="00316520" w:rsidRPr="00530177" w:rsidRDefault="00316520" w:rsidP="00530177">
            <w:pPr>
              <w:pStyle w:val="TableHeaderWhite"/>
            </w:pPr>
            <w:r w:rsidRPr="00530177">
              <w:t>Description</w:t>
            </w:r>
          </w:p>
        </w:tc>
        <w:tc>
          <w:tcPr>
            <w:tcW w:w="1387" w:type="pct"/>
          </w:tcPr>
          <w:p w14:paraId="45C9F204" w14:textId="77777777" w:rsidR="00316520" w:rsidRPr="00530177" w:rsidRDefault="00316520" w:rsidP="00530177">
            <w:pPr>
              <w:pStyle w:val="TableHeaderWhite"/>
            </w:pPr>
            <w:r w:rsidRPr="00530177">
              <w:t>Exclusions</w:t>
            </w:r>
          </w:p>
        </w:tc>
      </w:tr>
      <w:tr w:rsidR="00316520" w:rsidRPr="00316520" w14:paraId="011B75F1" w14:textId="77777777" w:rsidTr="00530177">
        <w:trPr>
          <w:trHeight w:val="2317"/>
        </w:trPr>
        <w:tc>
          <w:tcPr>
            <w:tcW w:w="951" w:type="pct"/>
          </w:tcPr>
          <w:p w14:paraId="5DC4A93F"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modifications to an older person's home to prevent accidents and support independent living.</w:t>
            </w:r>
          </w:p>
        </w:tc>
        <w:tc>
          <w:tcPr>
            <w:tcW w:w="924" w:type="pct"/>
          </w:tcPr>
          <w:p w14:paraId="5C9DBE69"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Home modifications</w:t>
            </w:r>
          </w:p>
        </w:tc>
        <w:tc>
          <w:tcPr>
            <w:tcW w:w="1738" w:type="pct"/>
          </w:tcPr>
          <w:p w14:paraId="4A17EDCA" w14:textId="77777777" w:rsidR="00316520" w:rsidRDefault="00316520" w:rsidP="00316520">
            <w:pPr>
              <w:spacing w:before="0" w:after="0" w:line="240" w:lineRule="auto"/>
              <w:rPr>
                <w:rFonts w:eastAsia="Times New Roman" w:cs="Times New Roman"/>
              </w:rPr>
            </w:pPr>
            <w:r w:rsidRPr="00316520">
              <w:rPr>
                <w:rFonts w:eastAsia="Times New Roman" w:cs="Times New Roman"/>
              </w:rPr>
              <w:t>The sourcing, supply and provision to the individual of adjustments to the home that have been prescribed by an occupational therapist.</w:t>
            </w:r>
          </w:p>
          <w:p w14:paraId="7F25DAED" w14:textId="77777777" w:rsidR="00E60EC1" w:rsidRDefault="00E60EC1" w:rsidP="00316520">
            <w:pPr>
              <w:spacing w:before="0" w:after="0" w:line="240" w:lineRule="auto"/>
              <w:rPr>
                <w:rFonts w:eastAsia="Times New Roman" w:cs="Times New Roman"/>
              </w:rPr>
            </w:pPr>
          </w:p>
          <w:p w14:paraId="04AD7F1E" w14:textId="77777777" w:rsidR="00E60EC1" w:rsidRDefault="00E60EC1" w:rsidP="00316520">
            <w:pPr>
              <w:spacing w:before="0" w:after="0" w:line="240" w:lineRule="auto"/>
              <w:rPr>
                <w:rFonts w:eastAsia="Times New Roman" w:cs="Times New Roman"/>
              </w:rPr>
            </w:pPr>
            <w:r w:rsidRPr="00E60EC1">
              <w:rPr>
                <w:rFonts w:eastAsia="Times New Roman" w:cs="Times New Roman"/>
              </w:rPr>
              <w:t>Home modifications will have different options in the type of modification field to report against:</w:t>
            </w:r>
          </w:p>
          <w:p w14:paraId="38082740"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Toileting products</w:t>
            </w:r>
          </w:p>
          <w:p w14:paraId="2659B474"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Bathroom products</w:t>
            </w:r>
          </w:p>
          <w:p w14:paraId="63A47D16"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Light fixtures</w:t>
            </w:r>
          </w:p>
          <w:p w14:paraId="7107BB7D"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Supporting handrails and grab bars</w:t>
            </w:r>
          </w:p>
          <w:p w14:paraId="71B555B7" w14:textId="77777777" w:rsidR="00D270ED"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 xml:space="preserve">Construction elements in homes </w:t>
            </w:r>
          </w:p>
          <w:p w14:paraId="4F90D2C0" w14:textId="2DA01794"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Vertical accessibility</w:t>
            </w:r>
          </w:p>
          <w:p w14:paraId="46225C2F"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Safety equipment for homes and other premises</w:t>
            </w:r>
          </w:p>
          <w:p w14:paraId="6D0FF26E"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Furniture for storage</w:t>
            </w:r>
          </w:p>
          <w:p w14:paraId="6853D880"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lastRenderedPageBreak/>
              <w:t>Mechanical products for operation and controlling devices</w:t>
            </w:r>
          </w:p>
          <w:p w14:paraId="3872F84B" w14:textId="77777777" w:rsidR="00E60EC1" w:rsidRPr="00E60EC1"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Gate, door, window and curtain openers/closers</w:t>
            </w:r>
          </w:p>
          <w:p w14:paraId="72166643" w14:textId="77777777" w:rsidR="00C65ACE" w:rsidRDefault="00E60EC1" w:rsidP="00E60EC1">
            <w:pPr>
              <w:pStyle w:val="ListParagraph"/>
              <w:numPr>
                <w:ilvl w:val="0"/>
                <w:numId w:val="75"/>
              </w:numPr>
              <w:spacing w:before="0" w:after="0" w:line="240" w:lineRule="auto"/>
              <w:rPr>
                <w:rFonts w:eastAsia="Times New Roman" w:cs="Times New Roman"/>
              </w:rPr>
            </w:pPr>
            <w:r w:rsidRPr="00E60EC1">
              <w:rPr>
                <w:rFonts w:eastAsia="Times New Roman" w:cs="Times New Roman"/>
              </w:rPr>
              <w:t>Electronic products for operation and controlling devices.</w:t>
            </w:r>
          </w:p>
          <w:p w14:paraId="2A9EAAE5" w14:textId="4C395C22" w:rsidR="0065673C" w:rsidRPr="0065673C" w:rsidRDefault="0065673C" w:rsidP="0065673C">
            <w:pPr>
              <w:spacing w:before="0" w:after="0" w:line="240" w:lineRule="auto"/>
              <w:rPr>
                <w:rFonts w:eastAsia="Times New Roman" w:cs="Times New Roman"/>
              </w:rPr>
            </w:pPr>
          </w:p>
        </w:tc>
        <w:tc>
          <w:tcPr>
            <w:tcW w:w="1387" w:type="pct"/>
          </w:tcPr>
          <w:p w14:paraId="240EEA7C" w14:textId="77777777" w:rsidR="00316520" w:rsidRPr="00316520" w:rsidRDefault="00316520" w:rsidP="00316520">
            <w:pPr>
              <w:spacing w:before="0" w:after="0" w:line="240" w:lineRule="auto"/>
            </w:pPr>
            <w:r w:rsidRPr="00316520">
              <w:lastRenderedPageBreak/>
              <w:t>This service does not include:</w:t>
            </w:r>
          </w:p>
          <w:p w14:paraId="6B4661F9" w14:textId="77777777" w:rsidR="00316520" w:rsidRPr="00316520" w:rsidRDefault="00316520" w:rsidP="00B80AC5">
            <w:pPr>
              <w:pStyle w:val="ListParagraph"/>
              <w:numPr>
                <w:ilvl w:val="0"/>
                <w:numId w:val="43"/>
              </w:numPr>
              <w:spacing w:before="0" w:after="0" w:line="240" w:lineRule="auto"/>
            </w:pPr>
            <w:r w:rsidRPr="00316520">
              <w:t>general home renovations;</w:t>
            </w:r>
          </w:p>
          <w:p w14:paraId="06297FE0" w14:textId="6A7D72CA" w:rsidR="00316520" w:rsidRPr="00316520" w:rsidRDefault="00316520" w:rsidP="00B80AC5">
            <w:pPr>
              <w:pStyle w:val="ListParagraph"/>
              <w:numPr>
                <w:ilvl w:val="0"/>
                <w:numId w:val="43"/>
              </w:numPr>
              <w:spacing w:before="0" w:after="0" w:line="240" w:lineRule="auto"/>
            </w:pPr>
            <w:r w:rsidRPr="00316520">
              <w:t>capital works.</w:t>
            </w:r>
          </w:p>
        </w:tc>
      </w:tr>
    </w:tbl>
    <w:p w14:paraId="15884F8F" w14:textId="5D89F58C" w:rsidR="00316520" w:rsidRPr="00530177" w:rsidRDefault="00316520" w:rsidP="00316520">
      <w:pPr>
        <w:pStyle w:val="Heading3"/>
      </w:pPr>
      <w:bookmarkStart w:id="24" w:name="_Toc191373544"/>
      <w:bookmarkStart w:id="25" w:name="_Toc234503619"/>
      <w:bookmarkStart w:id="26" w:name="_Toc234581710"/>
      <w:r w:rsidRPr="00D47FF9">
        <w:t>Home</w:t>
      </w:r>
      <w:r w:rsidRPr="00530177">
        <w:t xml:space="preserve"> maintenance and repairs</w:t>
      </w:r>
      <w:bookmarkEnd w:id="24"/>
      <w:bookmarkEnd w:id="25"/>
      <w:bookmarkEnd w:id="26"/>
    </w:p>
    <w:tbl>
      <w:tblPr>
        <w:tblStyle w:val="TableGrid17"/>
        <w:tblW w:w="5000" w:type="pct"/>
        <w:tblLook w:val="04A0" w:firstRow="1" w:lastRow="0" w:firstColumn="1" w:lastColumn="0" w:noHBand="0" w:noVBand="1"/>
      </w:tblPr>
      <w:tblGrid>
        <w:gridCol w:w="1939"/>
        <w:gridCol w:w="1554"/>
        <w:gridCol w:w="3590"/>
        <w:gridCol w:w="3111"/>
      </w:tblGrid>
      <w:tr w:rsidR="00316520" w:rsidRPr="00530177" w14:paraId="55A28C33" w14:textId="77777777" w:rsidTr="00530177">
        <w:trPr>
          <w:cnfStyle w:val="100000000000" w:firstRow="1" w:lastRow="0" w:firstColumn="0" w:lastColumn="0" w:oddVBand="0" w:evenVBand="0" w:oddHBand="0" w:evenHBand="0" w:firstRowFirstColumn="0" w:firstRowLastColumn="0" w:lastRowFirstColumn="0" w:lastRowLastColumn="0"/>
          <w:tblHeader/>
        </w:trPr>
        <w:tc>
          <w:tcPr>
            <w:tcW w:w="951" w:type="pct"/>
          </w:tcPr>
          <w:p w14:paraId="2960CC7C" w14:textId="77777777" w:rsidR="00316520" w:rsidRPr="00530177" w:rsidRDefault="00316520" w:rsidP="00530177">
            <w:pPr>
              <w:pStyle w:val="TableHeaderWhite"/>
            </w:pPr>
            <w:r w:rsidRPr="00530177">
              <w:t>High level description</w:t>
            </w:r>
          </w:p>
        </w:tc>
        <w:tc>
          <w:tcPr>
            <w:tcW w:w="762" w:type="pct"/>
          </w:tcPr>
          <w:p w14:paraId="0191847C" w14:textId="77777777" w:rsidR="00316520" w:rsidRPr="00530177" w:rsidRDefault="00316520" w:rsidP="00530177">
            <w:pPr>
              <w:pStyle w:val="TableHeaderWhite"/>
            </w:pPr>
            <w:r w:rsidRPr="00530177">
              <w:t>Service</w:t>
            </w:r>
          </w:p>
        </w:tc>
        <w:tc>
          <w:tcPr>
            <w:tcW w:w="1761" w:type="pct"/>
          </w:tcPr>
          <w:p w14:paraId="46943332" w14:textId="77777777" w:rsidR="00316520" w:rsidRPr="00530177" w:rsidRDefault="00316520" w:rsidP="00530177">
            <w:pPr>
              <w:pStyle w:val="TableHeaderWhite"/>
            </w:pPr>
            <w:r w:rsidRPr="00530177">
              <w:t>Description</w:t>
            </w:r>
          </w:p>
        </w:tc>
        <w:tc>
          <w:tcPr>
            <w:tcW w:w="1526" w:type="pct"/>
          </w:tcPr>
          <w:p w14:paraId="3E7CD274" w14:textId="77777777" w:rsidR="00316520" w:rsidRPr="00530177" w:rsidRDefault="00316520" w:rsidP="00530177">
            <w:pPr>
              <w:pStyle w:val="TableHeaderWhite"/>
            </w:pPr>
            <w:r w:rsidRPr="00530177">
              <w:t>Exclusions</w:t>
            </w:r>
          </w:p>
        </w:tc>
      </w:tr>
      <w:tr w:rsidR="00316520" w:rsidRPr="00316520" w14:paraId="0564E5B9" w14:textId="77777777" w:rsidTr="00530177">
        <w:tc>
          <w:tcPr>
            <w:tcW w:w="951" w:type="pct"/>
            <w:vMerge w:val="restart"/>
          </w:tcPr>
          <w:p w14:paraId="57E9551F" w14:textId="31A26945"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or assistance with maintenance of the house and garden to ensure a safe and habitable home environment.</w:t>
            </w:r>
          </w:p>
        </w:tc>
        <w:tc>
          <w:tcPr>
            <w:tcW w:w="762" w:type="pct"/>
          </w:tcPr>
          <w:p w14:paraId="2D7362E0"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Assistance with home maintenance and repairs</w:t>
            </w:r>
          </w:p>
        </w:tc>
        <w:tc>
          <w:tcPr>
            <w:tcW w:w="1761" w:type="pct"/>
          </w:tcPr>
          <w:p w14:paraId="3EA4F255" w14:textId="77777777" w:rsidR="00316520" w:rsidRPr="00316520" w:rsidRDefault="00316520" w:rsidP="00316520">
            <w:pPr>
              <w:pStyle w:val="Tabletext0"/>
              <w:spacing w:before="0" w:line="240" w:lineRule="auto"/>
              <w:rPr>
                <w:rFonts w:ascii="Arial" w:eastAsiaTheme="minorHAnsi" w:hAnsi="Arial"/>
                <w:sz w:val="22"/>
                <w:szCs w:val="22"/>
                <w:lang w:eastAsia="en-US"/>
              </w:rPr>
            </w:pPr>
            <w:r w:rsidRPr="00316520">
              <w:rPr>
                <w:rFonts w:ascii="Arial" w:eastAsiaTheme="minorHAnsi" w:hAnsi="Arial"/>
                <w:sz w:val="22"/>
                <w:szCs w:val="22"/>
                <w:lang w:eastAsia="en-US"/>
              </w:rPr>
              <w:t>Essential minor repairs and maintenance:</w:t>
            </w:r>
          </w:p>
          <w:p w14:paraId="58F1813E" w14:textId="77777777" w:rsidR="00316520" w:rsidRPr="00316520" w:rsidRDefault="00316520" w:rsidP="00B80AC5">
            <w:pPr>
              <w:pStyle w:val="Tablea"/>
              <w:numPr>
                <w:ilvl w:val="0"/>
                <w:numId w:val="21"/>
              </w:numPr>
              <w:spacing w:before="0"/>
              <w:rPr>
                <w:rFonts w:ascii="Arial" w:eastAsiaTheme="minorHAnsi" w:hAnsi="Arial"/>
                <w:sz w:val="22"/>
                <w:szCs w:val="22"/>
                <w:lang w:eastAsia="en-US"/>
              </w:rPr>
            </w:pPr>
            <w:r w:rsidRPr="00316520">
              <w:rPr>
                <w:rFonts w:ascii="Arial" w:eastAsiaTheme="minorHAnsi" w:hAnsi="Arial"/>
                <w:sz w:val="22"/>
                <w:szCs w:val="22"/>
                <w:lang w:eastAsia="en-US"/>
              </w:rPr>
              <w:t>that the individual used to be able to do themselves (such as cleaning gutters, replacing lightbulbs and repairing broken door handles); or</w:t>
            </w:r>
          </w:p>
          <w:p w14:paraId="43F8039C" w14:textId="77777777" w:rsidR="00316520" w:rsidRPr="00316520" w:rsidRDefault="00316520" w:rsidP="00B80AC5">
            <w:pPr>
              <w:pStyle w:val="Tablea"/>
              <w:numPr>
                <w:ilvl w:val="0"/>
                <w:numId w:val="21"/>
              </w:numPr>
              <w:spacing w:before="0"/>
              <w:rPr>
                <w:rFonts w:ascii="Arial" w:eastAsiaTheme="minorHAnsi" w:hAnsi="Arial"/>
                <w:sz w:val="22"/>
                <w:szCs w:val="22"/>
                <w:lang w:eastAsia="en-US"/>
              </w:rPr>
            </w:pPr>
            <w:r w:rsidRPr="00316520">
              <w:rPr>
                <w:rFonts w:ascii="Arial" w:eastAsiaTheme="minorHAnsi" w:hAnsi="Arial"/>
                <w:sz w:val="22"/>
                <w:szCs w:val="22"/>
                <w:lang w:eastAsia="en-US"/>
              </w:rPr>
              <w:t>that are required to maintain safety; or</w:t>
            </w:r>
          </w:p>
          <w:p w14:paraId="1CAF5A94" w14:textId="77777777" w:rsidR="00316520" w:rsidRPr="00316520" w:rsidRDefault="00316520" w:rsidP="00B80AC5">
            <w:pPr>
              <w:pStyle w:val="Tablea"/>
              <w:numPr>
                <w:ilvl w:val="0"/>
                <w:numId w:val="21"/>
              </w:numPr>
              <w:spacing w:before="0"/>
              <w:rPr>
                <w:rFonts w:ascii="Arial" w:eastAsiaTheme="minorHAnsi" w:hAnsi="Arial"/>
                <w:sz w:val="22"/>
                <w:szCs w:val="22"/>
                <w:lang w:eastAsia="en-US"/>
              </w:rPr>
            </w:pPr>
            <w:r w:rsidRPr="00316520">
              <w:rPr>
                <w:rFonts w:ascii="Arial" w:eastAsiaTheme="minorHAnsi" w:hAnsi="Arial"/>
                <w:sz w:val="22"/>
                <w:szCs w:val="22"/>
                <w:lang w:eastAsia="en-US"/>
              </w:rPr>
              <w:t>that are required to address an imminent age-related safety risk (such as repairing uneven flooring that poses a falls risk or a section of carpet damaged by a wheelchair).</w:t>
            </w:r>
          </w:p>
        </w:tc>
        <w:tc>
          <w:tcPr>
            <w:tcW w:w="1526" w:type="pct"/>
          </w:tcPr>
          <w:p w14:paraId="0E32B09E" w14:textId="77777777" w:rsidR="00316520" w:rsidRPr="00316520" w:rsidRDefault="00316520" w:rsidP="00316520">
            <w:pPr>
              <w:pStyle w:val="Tablea"/>
              <w:spacing w:before="0"/>
              <w:ind w:left="0" w:firstLine="0"/>
              <w:rPr>
                <w:rFonts w:ascii="Arial" w:eastAsiaTheme="minorEastAsia" w:hAnsi="Arial"/>
                <w:sz w:val="22"/>
                <w:szCs w:val="22"/>
                <w:lang w:eastAsia="en-US"/>
              </w:rPr>
            </w:pPr>
            <w:r w:rsidRPr="00316520">
              <w:rPr>
                <w:rFonts w:ascii="Arial" w:eastAsiaTheme="minorEastAsia" w:hAnsi="Arial"/>
                <w:sz w:val="22"/>
                <w:szCs w:val="22"/>
                <w:lang w:eastAsia="en-US"/>
              </w:rPr>
              <w:t>This service does not include:</w:t>
            </w:r>
          </w:p>
          <w:p w14:paraId="49AE5080" w14:textId="5C034F71" w:rsidR="00316520" w:rsidRPr="00316520" w:rsidRDefault="00316520" w:rsidP="00B80AC5">
            <w:pPr>
              <w:pStyle w:val="Tablea"/>
              <w:numPr>
                <w:ilvl w:val="0"/>
                <w:numId w:val="22"/>
              </w:numPr>
              <w:spacing w:before="0"/>
              <w:rPr>
                <w:rFonts w:ascii="Arial" w:eastAsia="Calibri" w:hAnsi="Arial"/>
                <w:sz w:val="22"/>
                <w:szCs w:val="22"/>
                <w:lang w:eastAsia="en-US"/>
              </w:rPr>
            </w:pPr>
            <w:r w:rsidRPr="00316520">
              <w:rPr>
                <w:rFonts w:ascii="Arial" w:eastAsia="Calibri" w:hAnsi="Arial"/>
                <w:sz w:val="22"/>
                <w:szCs w:val="22"/>
                <w:lang w:eastAsia="en-US"/>
              </w:rPr>
              <w:t>professional maintenance and repair services that would usually be paid for by the individual (e.g. professional pest extermination, installing cabinetry or replacing carpets due to usual wear and tear);</w:t>
            </w:r>
          </w:p>
          <w:p w14:paraId="3F5313B2" w14:textId="5C73A810" w:rsidR="00316520" w:rsidRPr="00316520" w:rsidRDefault="00316520" w:rsidP="00B80AC5">
            <w:pPr>
              <w:pStyle w:val="ListParagraph"/>
              <w:numPr>
                <w:ilvl w:val="0"/>
                <w:numId w:val="22"/>
              </w:numPr>
              <w:spacing w:before="0" w:after="0" w:line="240" w:lineRule="auto"/>
            </w:pPr>
            <w:r w:rsidRPr="00316520">
              <w:t>services that are the responsibility of other parties (e.g. landlords, government housing authorities) and that are generally covered by private insurance;</w:t>
            </w:r>
          </w:p>
          <w:p w14:paraId="71275B4B" w14:textId="77777777" w:rsidR="00316520" w:rsidRPr="00316520" w:rsidRDefault="00316520" w:rsidP="00B80AC5">
            <w:pPr>
              <w:pStyle w:val="ListParagraph"/>
              <w:numPr>
                <w:ilvl w:val="0"/>
                <w:numId w:val="22"/>
              </w:numPr>
              <w:spacing w:before="0" w:after="0" w:line="240" w:lineRule="auto"/>
            </w:pPr>
            <w:r w:rsidRPr="00316520">
              <w:t>general renovations;</w:t>
            </w:r>
          </w:p>
          <w:p w14:paraId="0DE63EF7" w14:textId="77777777" w:rsidR="00316520" w:rsidRPr="00316520" w:rsidRDefault="00316520" w:rsidP="00B80AC5">
            <w:pPr>
              <w:pStyle w:val="ListParagraph"/>
              <w:numPr>
                <w:ilvl w:val="0"/>
                <w:numId w:val="22"/>
              </w:numPr>
              <w:spacing w:before="0" w:after="0" w:line="240" w:lineRule="auto"/>
            </w:pPr>
            <w:r w:rsidRPr="00316520">
              <w:t>the purchase of external home security systems;</w:t>
            </w:r>
          </w:p>
          <w:p w14:paraId="09F16941" w14:textId="77777777" w:rsidR="00316520" w:rsidRDefault="00316520" w:rsidP="00B80AC5">
            <w:pPr>
              <w:pStyle w:val="ListParagraph"/>
              <w:numPr>
                <w:ilvl w:val="0"/>
                <w:numId w:val="22"/>
              </w:numPr>
              <w:spacing w:before="0" w:after="0" w:line="240" w:lineRule="auto"/>
            </w:pPr>
            <w:r w:rsidRPr="00316520">
              <w:t>assistance packing and unpacking of removal boxes for the purpose of moving house.</w:t>
            </w:r>
          </w:p>
          <w:p w14:paraId="550A40CD" w14:textId="77777777" w:rsidR="00DE5061" w:rsidRPr="00DE5061" w:rsidRDefault="00DE5061" w:rsidP="00DE5061">
            <w:pPr>
              <w:spacing w:before="0" w:after="0" w:line="240" w:lineRule="auto"/>
            </w:pPr>
          </w:p>
        </w:tc>
      </w:tr>
      <w:tr w:rsidR="00316520" w:rsidRPr="00316520" w14:paraId="0A0864E0" w14:textId="77777777" w:rsidTr="00530177">
        <w:tc>
          <w:tcPr>
            <w:tcW w:w="951" w:type="pct"/>
            <w:vMerge/>
          </w:tcPr>
          <w:p w14:paraId="0ACD973E" w14:textId="77777777" w:rsidR="00316520" w:rsidRPr="00316520" w:rsidRDefault="00316520" w:rsidP="00316520">
            <w:pPr>
              <w:spacing w:before="0" w:after="0" w:line="240" w:lineRule="auto"/>
              <w:rPr>
                <w:rFonts w:eastAsia="Times New Roman" w:cs="Times New Roman"/>
              </w:rPr>
            </w:pPr>
          </w:p>
        </w:tc>
        <w:tc>
          <w:tcPr>
            <w:tcW w:w="762" w:type="pct"/>
          </w:tcPr>
          <w:p w14:paraId="0C2FDF5F"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Gardening</w:t>
            </w:r>
          </w:p>
        </w:tc>
        <w:tc>
          <w:tcPr>
            <w:tcW w:w="1761" w:type="pct"/>
          </w:tcPr>
          <w:p w14:paraId="2398FBAE"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or assistance with, maintenance of a residential garden, including essential light gardening such as mowing lawns, pruning shrubs and clearing yards that contributes to maintaining the individual’s home in a safe and habitable condition.</w:t>
            </w:r>
          </w:p>
        </w:tc>
        <w:tc>
          <w:tcPr>
            <w:tcW w:w="1526" w:type="pct"/>
          </w:tcPr>
          <w:p w14:paraId="3EFC1695" w14:textId="77777777" w:rsidR="00316520" w:rsidRPr="00316520" w:rsidRDefault="00316520" w:rsidP="00316520">
            <w:pPr>
              <w:pStyle w:val="Tablea"/>
              <w:spacing w:before="0"/>
              <w:ind w:left="0" w:firstLine="0"/>
              <w:rPr>
                <w:rFonts w:ascii="Arial" w:eastAsiaTheme="minorEastAsia" w:hAnsi="Arial"/>
                <w:sz w:val="22"/>
                <w:szCs w:val="22"/>
                <w:lang w:eastAsia="en-US"/>
              </w:rPr>
            </w:pPr>
            <w:r w:rsidRPr="00316520">
              <w:rPr>
                <w:rFonts w:ascii="Arial" w:eastAsiaTheme="minorEastAsia" w:hAnsi="Arial"/>
                <w:sz w:val="22"/>
                <w:szCs w:val="22"/>
                <w:lang w:eastAsia="en-US"/>
              </w:rPr>
              <w:t>This service does not include:</w:t>
            </w:r>
          </w:p>
          <w:p w14:paraId="67FB19D5" w14:textId="54690863" w:rsidR="00316520" w:rsidRPr="00316520" w:rsidRDefault="00316520" w:rsidP="00B80AC5">
            <w:pPr>
              <w:pStyle w:val="Tablea"/>
              <w:numPr>
                <w:ilvl w:val="0"/>
                <w:numId w:val="23"/>
              </w:numPr>
              <w:spacing w:before="0"/>
              <w:rPr>
                <w:rFonts w:ascii="Arial" w:eastAsiaTheme="minorEastAsia" w:hAnsi="Arial"/>
                <w:sz w:val="22"/>
                <w:szCs w:val="22"/>
                <w:lang w:eastAsia="en-US"/>
              </w:rPr>
            </w:pPr>
            <w:r w:rsidRPr="00316520">
              <w:rPr>
                <w:rFonts w:ascii="Arial" w:eastAsiaTheme="minorEastAsia" w:hAnsi="Arial"/>
                <w:sz w:val="22"/>
                <w:szCs w:val="22"/>
                <w:lang w:eastAsia="en-US"/>
              </w:rPr>
              <w:t>professional gardening services that would usually be paid for by the individual (e.g. tree removal, landscaping, farming);</w:t>
            </w:r>
          </w:p>
          <w:p w14:paraId="271AFA10" w14:textId="0DDC3850" w:rsidR="00316520" w:rsidRPr="00316520" w:rsidRDefault="00316520" w:rsidP="00B80AC5">
            <w:pPr>
              <w:pStyle w:val="Tablea"/>
              <w:numPr>
                <w:ilvl w:val="0"/>
                <w:numId w:val="23"/>
              </w:numPr>
              <w:spacing w:before="0"/>
              <w:rPr>
                <w:rFonts w:ascii="Arial" w:eastAsiaTheme="minorHAnsi" w:hAnsi="Arial"/>
                <w:sz w:val="22"/>
                <w:szCs w:val="22"/>
                <w:lang w:eastAsia="en-US"/>
              </w:rPr>
            </w:pPr>
            <w:r w:rsidRPr="00316520">
              <w:rPr>
                <w:rFonts w:ascii="Arial" w:eastAsiaTheme="minorHAnsi" w:hAnsi="Arial"/>
                <w:sz w:val="22"/>
                <w:szCs w:val="22"/>
                <w:lang w:eastAsia="en-US"/>
              </w:rPr>
              <w:t xml:space="preserve">gardening services that relate to visual appeal rather than safety or accessibility (e.g. installing and maintaining plants, garden beds and compost, watering </w:t>
            </w:r>
            <w:r w:rsidRPr="00316520">
              <w:rPr>
                <w:rFonts w:ascii="Arial" w:eastAsiaTheme="minorHAnsi" w:hAnsi="Arial"/>
                <w:sz w:val="22"/>
                <w:szCs w:val="22"/>
                <w:lang w:eastAsia="en-US"/>
              </w:rPr>
              <w:lastRenderedPageBreak/>
              <w:t>systems, water features, rock gardens);</w:t>
            </w:r>
          </w:p>
          <w:p w14:paraId="50F8110D" w14:textId="77777777" w:rsidR="00316520" w:rsidRPr="00316520" w:rsidRDefault="00316520" w:rsidP="00B80AC5">
            <w:pPr>
              <w:pStyle w:val="Tablea"/>
              <w:numPr>
                <w:ilvl w:val="0"/>
                <w:numId w:val="23"/>
              </w:numPr>
              <w:spacing w:before="0"/>
              <w:rPr>
                <w:rFonts w:ascii="Arial" w:eastAsiaTheme="minorHAnsi" w:hAnsi="Arial"/>
                <w:sz w:val="22"/>
                <w:szCs w:val="22"/>
                <w:lang w:eastAsia="en-US"/>
              </w:rPr>
            </w:pPr>
            <w:r w:rsidRPr="00316520">
              <w:rPr>
                <w:rFonts w:ascii="Arial" w:eastAsiaTheme="minorHAnsi" w:hAnsi="Arial"/>
                <w:sz w:val="22"/>
                <w:szCs w:val="22"/>
                <w:lang w:eastAsia="en-US"/>
              </w:rPr>
              <w:t>planting and maintaining crops;</w:t>
            </w:r>
          </w:p>
          <w:p w14:paraId="57B30660" w14:textId="0702B4BC" w:rsidR="00316520" w:rsidRPr="00316520" w:rsidRDefault="00316520" w:rsidP="00B80AC5">
            <w:pPr>
              <w:pStyle w:val="ListParagraph"/>
              <w:numPr>
                <w:ilvl w:val="0"/>
                <w:numId w:val="23"/>
              </w:numPr>
              <w:spacing w:before="0" w:after="0" w:line="240" w:lineRule="auto"/>
            </w:pPr>
            <w:r w:rsidRPr="00316520">
              <w:t xml:space="preserve">services that are the responsibility of other parties (e.g. landlords, government housing authorities) and that are generally covered by private insurance. </w:t>
            </w:r>
          </w:p>
        </w:tc>
      </w:tr>
    </w:tbl>
    <w:p w14:paraId="7F128A3C" w14:textId="77777777" w:rsidR="00316520" w:rsidRPr="00530177" w:rsidRDefault="00316520" w:rsidP="00316520">
      <w:pPr>
        <w:pStyle w:val="Heading3"/>
      </w:pPr>
      <w:bookmarkStart w:id="27" w:name="_Toc191373545"/>
      <w:bookmarkStart w:id="28" w:name="_Toc234503620"/>
      <w:bookmarkStart w:id="29" w:name="_Toc234581711"/>
      <w:r w:rsidRPr="00D47FF9">
        <w:lastRenderedPageBreak/>
        <w:t>Home or community general respite</w:t>
      </w:r>
      <w:bookmarkEnd w:id="27"/>
      <w:bookmarkEnd w:id="28"/>
      <w:bookmarkEnd w:id="29"/>
    </w:p>
    <w:tbl>
      <w:tblPr>
        <w:tblStyle w:val="TableGrid17"/>
        <w:tblW w:w="5000" w:type="pct"/>
        <w:tblLook w:val="04A0" w:firstRow="1" w:lastRow="0" w:firstColumn="1" w:lastColumn="0" w:noHBand="0" w:noVBand="1"/>
      </w:tblPr>
      <w:tblGrid>
        <w:gridCol w:w="2123"/>
        <w:gridCol w:w="1700"/>
        <w:gridCol w:w="3827"/>
        <w:gridCol w:w="2544"/>
      </w:tblGrid>
      <w:tr w:rsidR="00316520" w:rsidRPr="00530177" w14:paraId="4566E846" w14:textId="77777777" w:rsidTr="00530177">
        <w:trPr>
          <w:cnfStyle w:val="100000000000" w:firstRow="1" w:lastRow="0" w:firstColumn="0" w:lastColumn="0" w:oddVBand="0" w:evenVBand="0" w:oddHBand="0" w:evenHBand="0" w:firstRowFirstColumn="0" w:firstRowLastColumn="0" w:lastRowFirstColumn="0" w:lastRowLastColumn="0"/>
          <w:trHeight w:val="461"/>
          <w:tblHeader/>
        </w:trPr>
        <w:tc>
          <w:tcPr>
            <w:tcW w:w="1041" w:type="pct"/>
          </w:tcPr>
          <w:p w14:paraId="054E2E17" w14:textId="77777777" w:rsidR="00316520" w:rsidRPr="00530177" w:rsidRDefault="00316520" w:rsidP="00530177">
            <w:pPr>
              <w:pStyle w:val="TableHeaderWhite"/>
            </w:pPr>
            <w:r w:rsidRPr="00530177">
              <w:t>High level description</w:t>
            </w:r>
          </w:p>
        </w:tc>
        <w:tc>
          <w:tcPr>
            <w:tcW w:w="834" w:type="pct"/>
          </w:tcPr>
          <w:p w14:paraId="234AD970" w14:textId="77777777" w:rsidR="00316520" w:rsidRPr="00530177" w:rsidRDefault="00316520" w:rsidP="00530177">
            <w:pPr>
              <w:pStyle w:val="TableHeaderWhite"/>
            </w:pPr>
            <w:r w:rsidRPr="00530177">
              <w:t>Service</w:t>
            </w:r>
          </w:p>
        </w:tc>
        <w:tc>
          <w:tcPr>
            <w:tcW w:w="1877" w:type="pct"/>
          </w:tcPr>
          <w:p w14:paraId="09845031" w14:textId="77777777" w:rsidR="00316520" w:rsidRPr="00530177" w:rsidRDefault="00316520" w:rsidP="00530177">
            <w:pPr>
              <w:pStyle w:val="TableHeaderWhite"/>
            </w:pPr>
            <w:r w:rsidRPr="00530177">
              <w:t>Description</w:t>
            </w:r>
          </w:p>
        </w:tc>
        <w:tc>
          <w:tcPr>
            <w:tcW w:w="1248" w:type="pct"/>
          </w:tcPr>
          <w:p w14:paraId="34052B9D" w14:textId="77777777" w:rsidR="00316520" w:rsidRPr="00530177" w:rsidRDefault="00316520" w:rsidP="00530177">
            <w:pPr>
              <w:pStyle w:val="TableHeaderWhite"/>
            </w:pPr>
            <w:r w:rsidRPr="00530177">
              <w:t>Exclusions</w:t>
            </w:r>
          </w:p>
        </w:tc>
      </w:tr>
      <w:tr w:rsidR="00316520" w:rsidRPr="00316520" w14:paraId="0E7E5F52" w14:textId="77777777" w:rsidTr="00530177">
        <w:trPr>
          <w:trHeight w:val="143"/>
        </w:trPr>
        <w:tc>
          <w:tcPr>
            <w:tcW w:w="1041" w:type="pct"/>
            <w:vMerge w:val="restart"/>
          </w:tcPr>
          <w:p w14:paraId="17E98ECA" w14:textId="02503D8F" w:rsidR="00316520" w:rsidRPr="00316520" w:rsidRDefault="004C3D65" w:rsidP="00316520">
            <w:pPr>
              <w:spacing w:before="0" w:after="0" w:line="240" w:lineRule="auto"/>
              <w:rPr>
                <w:rFonts w:eastAsia="Times New Roman" w:cs="Arial"/>
              </w:rPr>
            </w:pPr>
            <w:r w:rsidRPr="004C3D65">
              <w:rPr>
                <w:rFonts w:eastAsia="Times New Roman" w:cs="Arial"/>
              </w:rPr>
              <w:t xml:space="preserve">The provision of respite as a form of temporary relief </w:t>
            </w:r>
            <w:proofErr w:type="gramStart"/>
            <w:r w:rsidRPr="004C3D65">
              <w:rPr>
                <w:rFonts w:eastAsia="Times New Roman" w:cs="Arial"/>
              </w:rPr>
              <w:t>in order to</w:t>
            </w:r>
            <w:proofErr w:type="gramEnd"/>
            <w:r w:rsidRPr="004C3D65">
              <w:rPr>
                <w:rFonts w:eastAsia="Times New Roman" w:cs="Arial"/>
              </w:rPr>
              <w:t xml:space="preserve"> support and maintain care relationships between older people and their </w:t>
            </w:r>
            <w:proofErr w:type="spellStart"/>
            <w:r w:rsidRPr="004C3D65">
              <w:rPr>
                <w:rFonts w:eastAsia="Times New Roman" w:cs="Arial"/>
              </w:rPr>
              <w:t>carers</w:t>
            </w:r>
            <w:proofErr w:type="spellEnd"/>
            <w:r w:rsidRPr="004C3D65">
              <w:rPr>
                <w:rFonts w:eastAsia="Times New Roman" w:cs="Arial"/>
              </w:rPr>
              <w:t>.</w:t>
            </w:r>
          </w:p>
        </w:tc>
        <w:tc>
          <w:tcPr>
            <w:tcW w:w="834" w:type="pct"/>
          </w:tcPr>
          <w:p w14:paraId="76178830" w14:textId="77777777" w:rsidR="00316520" w:rsidRPr="00316520" w:rsidRDefault="00316520" w:rsidP="00316520">
            <w:pPr>
              <w:spacing w:before="0" w:after="0" w:line="240" w:lineRule="auto"/>
              <w:rPr>
                <w:rFonts w:eastAsia="Times New Roman" w:cs="Arial"/>
              </w:rPr>
            </w:pPr>
            <w:r w:rsidRPr="00316520">
              <w:rPr>
                <w:rFonts w:eastAsia="Times New Roman" w:cs="Arial"/>
              </w:rPr>
              <w:t>Community and centre-based respite</w:t>
            </w:r>
          </w:p>
        </w:tc>
        <w:tc>
          <w:tcPr>
            <w:tcW w:w="1877" w:type="pct"/>
          </w:tcPr>
          <w:p w14:paraId="7FD08B1A" w14:textId="77777777" w:rsidR="00316520" w:rsidRPr="00316520" w:rsidRDefault="00316520" w:rsidP="00316520">
            <w:pPr>
              <w:spacing w:before="0" w:after="0" w:line="240" w:lineRule="auto"/>
              <w:rPr>
                <w:rFonts w:eastAsia="Times New Roman" w:cs="Arial"/>
              </w:rPr>
            </w:pPr>
            <w:r w:rsidRPr="00316520">
              <w:rPr>
                <w:rFonts w:eastAsia="Times New Roman" w:cs="Arial"/>
              </w:rPr>
              <w:t>Small day outings or structured group activities for the individual that are provided:</w:t>
            </w:r>
          </w:p>
          <w:p w14:paraId="7E755369" w14:textId="77777777" w:rsidR="00316520" w:rsidRPr="00316520" w:rsidRDefault="00316520" w:rsidP="00B80AC5">
            <w:pPr>
              <w:pStyle w:val="ListParagraph"/>
              <w:numPr>
                <w:ilvl w:val="0"/>
                <w:numId w:val="24"/>
              </w:numPr>
              <w:spacing w:before="0" w:after="0" w:line="240" w:lineRule="auto"/>
              <w:rPr>
                <w:rFonts w:cs="Arial"/>
              </w:rPr>
            </w:pPr>
            <w:r w:rsidRPr="00316520">
              <w:rPr>
                <w:rFonts w:cs="Arial"/>
              </w:rPr>
              <w:t>to enable the individual to develop, maintain or support independent living and social interaction;</w:t>
            </w:r>
          </w:p>
          <w:p w14:paraId="760DE3CB" w14:textId="77777777" w:rsidR="00316520" w:rsidRPr="00316520" w:rsidRDefault="00316520" w:rsidP="00B80AC5">
            <w:pPr>
              <w:pStyle w:val="ListParagraph"/>
              <w:numPr>
                <w:ilvl w:val="0"/>
                <w:numId w:val="24"/>
              </w:numPr>
              <w:spacing w:before="0" w:after="0" w:line="240" w:lineRule="auto"/>
              <w:rPr>
                <w:rFonts w:cs="Arial"/>
              </w:rPr>
            </w:pPr>
            <w:r w:rsidRPr="00316520">
              <w:rPr>
                <w:rFonts w:cs="Arial"/>
              </w:rPr>
              <w:t>in a community setting; and</w:t>
            </w:r>
          </w:p>
          <w:p w14:paraId="0DE8DE4E" w14:textId="77777777" w:rsidR="00316520" w:rsidRPr="00316520" w:rsidRDefault="00316520" w:rsidP="00B80AC5">
            <w:pPr>
              <w:pStyle w:val="ListParagraph"/>
              <w:numPr>
                <w:ilvl w:val="0"/>
                <w:numId w:val="24"/>
              </w:numPr>
              <w:spacing w:before="0" w:after="0" w:line="240" w:lineRule="auto"/>
              <w:rPr>
                <w:rFonts w:cs="Arial"/>
              </w:rPr>
            </w:pPr>
            <w:r w:rsidRPr="00316520">
              <w:rPr>
                <w:rFonts w:cs="Arial"/>
              </w:rPr>
              <w:t xml:space="preserve">to provide respite for a </w:t>
            </w:r>
            <w:proofErr w:type="spellStart"/>
            <w:r w:rsidRPr="00316520">
              <w:rPr>
                <w:rFonts w:cs="Arial"/>
              </w:rPr>
              <w:t>carer</w:t>
            </w:r>
            <w:proofErr w:type="spellEnd"/>
            <w:r w:rsidRPr="00316520">
              <w:rPr>
                <w:rFonts w:cs="Arial"/>
              </w:rPr>
              <w:t xml:space="preserve"> of the individual.</w:t>
            </w:r>
          </w:p>
        </w:tc>
        <w:tc>
          <w:tcPr>
            <w:tcW w:w="1248" w:type="pct"/>
          </w:tcPr>
          <w:p w14:paraId="20C113F6" w14:textId="77777777" w:rsidR="00316520" w:rsidRDefault="00316520" w:rsidP="00316520">
            <w:pPr>
              <w:spacing w:before="0" w:after="0" w:line="240" w:lineRule="auto"/>
              <w:rPr>
                <w:rFonts w:eastAsia="Times New Roman" w:cs="Arial"/>
              </w:rPr>
            </w:pPr>
            <w:r w:rsidRPr="00316520">
              <w:rPr>
                <w:rFonts w:eastAsia="Times New Roman" w:cs="Arial"/>
              </w:rPr>
              <w:t>These services do not include residential respite or other subsidised programs.</w:t>
            </w:r>
          </w:p>
          <w:p w14:paraId="39A51E0B" w14:textId="0C96F4F2" w:rsidR="00EA3A7B" w:rsidRPr="00316520" w:rsidRDefault="00651A7D" w:rsidP="00316520">
            <w:pPr>
              <w:spacing w:before="0" w:after="0" w:line="240" w:lineRule="auto"/>
              <w:rPr>
                <w:rFonts w:eastAsia="Times New Roman" w:cs="Arial"/>
              </w:rPr>
            </w:pPr>
            <w:r w:rsidRPr="63B5D83F">
              <w:rPr>
                <w:rFonts w:eastAsia="Times New Roman" w:cs="Arial"/>
              </w:rPr>
              <w:t xml:space="preserve"> </w:t>
            </w:r>
          </w:p>
        </w:tc>
      </w:tr>
      <w:tr w:rsidR="00316520" w:rsidRPr="00316520" w14:paraId="3B49479A" w14:textId="77777777" w:rsidTr="00530177">
        <w:trPr>
          <w:trHeight w:val="143"/>
        </w:trPr>
        <w:tc>
          <w:tcPr>
            <w:tcW w:w="1041" w:type="pct"/>
            <w:vMerge/>
          </w:tcPr>
          <w:p w14:paraId="211B7FAB" w14:textId="77777777" w:rsidR="00316520" w:rsidRPr="00316520" w:rsidRDefault="00316520" w:rsidP="00316520">
            <w:pPr>
              <w:spacing w:before="0" w:after="0" w:line="240" w:lineRule="auto"/>
              <w:rPr>
                <w:rFonts w:eastAsia="Times New Roman" w:cs="Arial"/>
              </w:rPr>
            </w:pPr>
          </w:p>
        </w:tc>
        <w:tc>
          <w:tcPr>
            <w:tcW w:w="834" w:type="pct"/>
          </w:tcPr>
          <w:p w14:paraId="36FD8369" w14:textId="77777777" w:rsidR="00316520" w:rsidRPr="00316520" w:rsidRDefault="00316520" w:rsidP="00316520">
            <w:pPr>
              <w:spacing w:before="0" w:after="0" w:line="240" w:lineRule="auto"/>
              <w:rPr>
                <w:rFonts w:eastAsia="Times New Roman" w:cs="Arial"/>
              </w:rPr>
            </w:pPr>
            <w:r w:rsidRPr="00316520">
              <w:rPr>
                <w:rFonts w:eastAsia="Times New Roman" w:cs="Arial"/>
              </w:rPr>
              <w:t>Flexible respite</w:t>
            </w:r>
          </w:p>
        </w:tc>
        <w:tc>
          <w:tcPr>
            <w:tcW w:w="1877" w:type="pct"/>
          </w:tcPr>
          <w:p w14:paraId="36A72724" w14:textId="77777777" w:rsidR="00316520" w:rsidRPr="00316520" w:rsidRDefault="00316520" w:rsidP="00316520">
            <w:pPr>
              <w:spacing w:before="0" w:after="0" w:line="240" w:lineRule="auto"/>
              <w:rPr>
                <w:rFonts w:cs="Arial"/>
              </w:rPr>
            </w:pPr>
            <w:r w:rsidRPr="00316520">
              <w:rPr>
                <w:rFonts w:cs="Arial"/>
              </w:rPr>
              <w:t>Support and assistance for the individual that is provided:</w:t>
            </w:r>
          </w:p>
          <w:p w14:paraId="51D6009F" w14:textId="77777777" w:rsidR="00316520" w:rsidRPr="00316520" w:rsidRDefault="00316520" w:rsidP="00B80AC5">
            <w:pPr>
              <w:pStyle w:val="ListParagraph"/>
              <w:numPr>
                <w:ilvl w:val="0"/>
                <w:numId w:val="44"/>
              </w:numPr>
              <w:spacing w:before="0" w:after="0" w:line="240" w:lineRule="auto"/>
              <w:rPr>
                <w:rFonts w:cs="Arial"/>
              </w:rPr>
            </w:pPr>
            <w:r w:rsidRPr="00316520">
              <w:rPr>
                <w:rFonts w:cs="Arial"/>
              </w:rPr>
              <w:t>during the day or overnight;</w:t>
            </w:r>
          </w:p>
          <w:p w14:paraId="32AD81EE" w14:textId="77777777" w:rsidR="00316520" w:rsidRPr="00316520" w:rsidRDefault="00316520" w:rsidP="00B80AC5">
            <w:pPr>
              <w:pStyle w:val="ListParagraph"/>
              <w:numPr>
                <w:ilvl w:val="0"/>
                <w:numId w:val="44"/>
              </w:numPr>
              <w:spacing w:before="0" w:after="0" w:line="240" w:lineRule="auto"/>
              <w:rPr>
                <w:rFonts w:cs="Arial"/>
              </w:rPr>
            </w:pPr>
            <w:r w:rsidRPr="00316520">
              <w:rPr>
                <w:rFonts w:cs="Arial"/>
              </w:rPr>
              <w:t>in the individual’s home; and</w:t>
            </w:r>
          </w:p>
          <w:p w14:paraId="65098CB4" w14:textId="4DE704BC" w:rsidR="00316520" w:rsidRPr="00316520" w:rsidRDefault="00316520" w:rsidP="00B80AC5">
            <w:pPr>
              <w:pStyle w:val="ListParagraph"/>
              <w:numPr>
                <w:ilvl w:val="0"/>
                <w:numId w:val="44"/>
              </w:numPr>
              <w:spacing w:before="0" w:after="0" w:line="240" w:lineRule="auto"/>
              <w:rPr>
                <w:rFonts w:cs="Arial"/>
              </w:rPr>
            </w:pPr>
            <w:r w:rsidRPr="00316520">
              <w:rPr>
                <w:rFonts w:cs="Arial"/>
              </w:rPr>
              <w:t xml:space="preserve">to provide respite for a </w:t>
            </w:r>
            <w:proofErr w:type="spellStart"/>
            <w:r w:rsidRPr="00316520">
              <w:rPr>
                <w:rFonts w:cs="Arial"/>
              </w:rPr>
              <w:t>carer</w:t>
            </w:r>
            <w:proofErr w:type="spellEnd"/>
            <w:r w:rsidRPr="00316520">
              <w:rPr>
                <w:rFonts w:cs="Arial"/>
              </w:rPr>
              <w:t xml:space="preserve"> of the individual.</w:t>
            </w:r>
          </w:p>
        </w:tc>
        <w:tc>
          <w:tcPr>
            <w:tcW w:w="1248" w:type="pct"/>
          </w:tcPr>
          <w:p w14:paraId="00901427" w14:textId="536FE721" w:rsidR="5F9E486E" w:rsidRPr="63B5D83F" w:rsidRDefault="5F9E486E" w:rsidP="004E491C">
            <w:pPr>
              <w:spacing w:before="0" w:after="0" w:line="240" w:lineRule="auto"/>
              <w:rPr>
                <w:rFonts w:eastAsia="Times New Roman" w:cs="Arial"/>
              </w:rPr>
            </w:pPr>
            <w:r w:rsidRPr="63B5D83F">
              <w:rPr>
                <w:rFonts w:eastAsia="Times New Roman" w:cs="Arial"/>
              </w:rPr>
              <w:t xml:space="preserve">For flexible respite: providers are not obligated or responsible for providing meals </w:t>
            </w:r>
            <w:r w:rsidR="00447950">
              <w:rPr>
                <w:rFonts w:eastAsia="Times New Roman" w:cs="Arial"/>
              </w:rPr>
              <w:t>and/</w:t>
            </w:r>
            <w:r w:rsidRPr="63B5D83F">
              <w:rPr>
                <w:rFonts w:eastAsia="Times New Roman" w:cs="Arial"/>
              </w:rPr>
              <w:t xml:space="preserve">or ingredients for </w:t>
            </w:r>
            <w:r w:rsidR="00447950">
              <w:rPr>
                <w:rFonts w:eastAsia="Times New Roman" w:cs="Arial"/>
              </w:rPr>
              <w:t xml:space="preserve">a </w:t>
            </w:r>
            <w:r w:rsidR="001C7802">
              <w:rPr>
                <w:rFonts w:eastAsia="Times New Roman" w:cs="Arial"/>
              </w:rPr>
              <w:t>client’s</w:t>
            </w:r>
            <w:r w:rsidR="00447950">
              <w:rPr>
                <w:rFonts w:eastAsia="Times New Roman" w:cs="Arial"/>
              </w:rPr>
              <w:t xml:space="preserve"> </w:t>
            </w:r>
            <w:r w:rsidRPr="63B5D83F">
              <w:rPr>
                <w:rFonts w:eastAsia="Times New Roman" w:cs="Arial"/>
              </w:rPr>
              <w:t>meal in a home.</w:t>
            </w:r>
          </w:p>
        </w:tc>
      </w:tr>
    </w:tbl>
    <w:p w14:paraId="3553016D" w14:textId="77777777" w:rsidR="009B4F4F" w:rsidRDefault="009B4F4F" w:rsidP="00316520">
      <w:pPr>
        <w:pStyle w:val="Heading3"/>
      </w:pPr>
      <w:bookmarkStart w:id="30" w:name="_Toc191373546"/>
      <w:bookmarkStart w:id="31" w:name="_Toc234503621"/>
      <w:bookmarkStart w:id="32" w:name="_Toc234581712"/>
    </w:p>
    <w:p w14:paraId="2D052899" w14:textId="77777777" w:rsidR="009B4F4F" w:rsidRDefault="009B4F4F">
      <w:pPr>
        <w:spacing w:before="0" w:after="0" w:line="240" w:lineRule="auto"/>
        <w:rPr>
          <w:rFonts w:eastAsiaTheme="majorEastAsia" w:cstheme="majorBidi"/>
          <w:b/>
          <w:color w:val="1E1544" w:themeColor="text1"/>
        </w:rPr>
      </w:pPr>
      <w:r>
        <w:br w:type="page"/>
      </w:r>
    </w:p>
    <w:p w14:paraId="054CA0D0" w14:textId="4C6A81DF" w:rsidR="00316520" w:rsidRPr="003B50EE" w:rsidRDefault="00316520" w:rsidP="00316520">
      <w:pPr>
        <w:pStyle w:val="Heading3"/>
      </w:pPr>
      <w:r w:rsidRPr="003B50EE">
        <w:lastRenderedPageBreak/>
        <w:t>Meals</w:t>
      </w:r>
      <w:bookmarkEnd w:id="30"/>
      <w:bookmarkEnd w:id="31"/>
      <w:bookmarkEnd w:id="32"/>
    </w:p>
    <w:tbl>
      <w:tblPr>
        <w:tblStyle w:val="TableGrid17"/>
        <w:tblW w:w="0" w:type="auto"/>
        <w:tblLook w:val="04A0" w:firstRow="1" w:lastRow="0" w:firstColumn="1" w:lastColumn="0" w:noHBand="0" w:noVBand="1"/>
      </w:tblPr>
      <w:tblGrid>
        <w:gridCol w:w="2117"/>
        <w:gridCol w:w="1769"/>
        <w:gridCol w:w="3764"/>
        <w:gridCol w:w="2544"/>
      </w:tblGrid>
      <w:tr w:rsidR="00316520" w:rsidRPr="00530177" w14:paraId="3EE1011A" w14:textId="77777777" w:rsidTr="00530177">
        <w:trPr>
          <w:cnfStyle w:val="100000000000" w:firstRow="1" w:lastRow="0" w:firstColumn="0" w:lastColumn="0" w:oddVBand="0" w:evenVBand="0" w:oddHBand="0" w:evenHBand="0" w:firstRowFirstColumn="0" w:firstRowLastColumn="0" w:lastRowFirstColumn="0" w:lastRowLastColumn="0"/>
          <w:trHeight w:val="263"/>
          <w:tblHeader/>
        </w:trPr>
        <w:tc>
          <w:tcPr>
            <w:tcW w:w="0" w:type="auto"/>
          </w:tcPr>
          <w:p w14:paraId="67C1F213" w14:textId="77777777" w:rsidR="00316520" w:rsidRPr="00530177" w:rsidRDefault="00316520" w:rsidP="00530177">
            <w:pPr>
              <w:pStyle w:val="TableHeaderWhite"/>
            </w:pPr>
            <w:r w:rsidRPr="00530177">
              <w:t>High level description</w:t>
            </w:r>
          </w:p>
        </w:tc>
        <w:tc>
          <w:tcPr>
            <w:tcW w:w="1769" w:type="dxa"/>
          </w:tcPr>
          <w:p w14:paraId="1670AAAE" w14:textId="77777777" w:rsidR="00316520" w:rsidRPr="00530177" w:rsidRDefault="00316520" w:rsidP="00530177">
            <w:pPr>
              <w:pStyle w:val="TableHeaderWhite"/>
            </w:pPr>
            <w:r w:rsidRPr="00530177">
              <w:t>Service</w:t>
            </w:r>
          </w:p>
        </w:tc>
        <w:tc>
          <w:tcPr>
            <w:tcW w:w="3764" w:type="dxa"/>
          </w:tcPr>
          <w:p w14:paraId="7B509EA3" w14:textId="77777777" w:rsidR="00316520" w:rsidRPr="00530177" w:rsidRDefault="00316520" w:rsidP="00530177">
            <w:pPr>
              <w:pStyle w:val="TableHeaderWhite"/>
            </w:pPr>
            <w:r w:rsidRPr="00530177">
              <w:t>Description</w:t>
            </w:r>
          </w:p>
        </w:tc>
        <w:tc>
          <w:tcPr>
            <w:tcW w:w="2544" w:type="dxa"/>
          </w:tcPr>
          <w:p w14:paraId="5EE2D3B7" w14:textId="77777777" w:rsidR="00316520" w:rsidRPr="00530177" w:rsidRDefault="00316520" w:rsidP="00530177">
            <w:pPr>
              <w:pStyle w:val="TableHeaderWhite"/>
            </w:pPr>
            <w:r w:rsidRPr="00530177">
              <w:t>Exclusions</w:t>
            </w:r>
          </w:p>
        </w:tc>
      </w:tr>
      <w:tr w:rsidR="00AA2A01" w:rsidRPr="00316520" w14:paraId="057D8672" w14:textId="77777777" w:rsidTr="00530177">
        <w:trPr>
          <w:trHeight w:val="950"/>
        </w:trPr>
        <w:tc>
          <w:tcPr>
            <w:tcW w:w="0" w:type="auto"/>
            <w:vMerge w:val="restart"/>
          </w:tcPr>
          <w:p w14:paraId="56A79A0E" w14:textId="5AAB1A74" w:rsidR="00AA2A01" w:rsidRPr="00316520" w:rsidRDefault="00AA2A01" w:rsidP="00316520">
            <w:pPr>
              <w:spacing w:before="0" w:after="0" w:line="240" w:lineRule="auto"/>
              <w:rPr>
                <w:rFonts w:eastAsia="Times New Roman" w:cs="Arial"/>
              </w:rPr>
            </w:pPr>
            <w:r w:rsidRPr="00316520">
              <w:rPr>
                <w:rFonts w:eastAsia="Times New Roman" w:cs="Arial"/>
              </w:rPr>
              <w:t>The provision of meals to older people to ensure proper nutrition is maintained, including advice on meal preparation.</w:t>
            </w:r>
          </w:p>
        </w:tc>
        <w:tc>
          <w:tcPr>
            <w:tcW w:w="1769" w:type="dxa"/>
          </w:tcPr>
          <w:p w14:paraId="76CE0058" w14:textId="3EED292E" w:rsidR="00AA2A01" w:rsidRPr="00316520" w:rsidRDefault="00AA2A01" w:rsidP="00316520">
            <w:pPr>
              <w:spacing w:before="0" w:after="0" w:line="240" w:lineRule="auto"/>
              <w:rPr>
                <w:rFonts w:eastAsia="Times New Roman" w:cs="Arial"/>
              </w:rPr>
            </w:pPr>
            <w:r w:rsidRPr="00316520">
              <w:rPr>
                <w:rFonts w:eastAsia="Times New Roman" w:cs="Arial"/>
              </w:rPr>
              <w:t>Meal delivery</w:t>
            </w:r>
          </w:p>
        </w:tc>
        <w:tc>
          <w:tcPr>
            <w:tcW w:w="3764" w:type="dxa"/>
          </w:tcPr>
          <w:p w14:paraId="638FCE11" w14:textId="77777777" w:rsidR="00565C21" w:rsidRDefault="00AA2A01" w:rsidP="00AA2A01">
            <w:pPr>
              <w:spacing w:before="0" w:after="0" w:line="240" w:lineRule="auto"/>
              <w:rPr>
                <w:rFonts w:eastAsia="Times New Roman" w:cs="Arial"/>
              </w:rPr>
            </w:pPr>
            <w:r w:rsidRPr="00316520">
              <w:rPr>
                <w:rFonts w:eastAsia="Times New Roman" w:cs="Arial"/>
              </w:rPr>
              <w:t xml:space="preserve">Providing meals to CHSP clients at home, a centre or in another setting has a range of benefits, including informal health monitoring of clients and supporting social engagement. </w:t>
            </w:r>
          </w:p>
          <w:p w14:paraId="3BA31B9D" w14:textId="69B41267" w:rsidR="00AA2A01" w:rsidRDefault="00AA2A01" w:rsidP="00530177">
            <w:pPr>
              <w:spacing w:before="0" w:after="0" w:line="240" w:lineRule="auto"/>
              <w:rPr>
                <w:rFonts w:eastAsia="Times New Roman" w:cs="Arial"/>
              </w:rPr>
            </w:pPr>
            <w:r w:rsidRPr="00316520">
              <w:rPr>
                <w:rFonts w:eastAsia="Times New Roman" w:cs="Arial"/>
              </w:rPr>
              <w:t>For example, spending time with the client when delivering the meal and social interactions at a centre or other setting.</w:t>
            </w:r>
          </w:p>
          <w:p w14:paraId="43612817" w14:textId="77777777" w:rsidR="002B5D18" w:rsidRPr="00316520" w:rsidRDefault="002B5D18" w:rsidP="00530177">
            <w:pPr>
              <w:spacing w:before="0" w:after="0" w:line="240" w:lineRule="auto"/>
              <w:rPr>
                <w:rFonts w:eastAsia="Times New Roman" w:cs="Arial"/>
              </w:rPr>
            </w:pPr>
          </w:p>
          <w:p w14:paraId="5A59B3B1" w14:textId="3C32D5E1" w:rsidR="00AA2A01" w:rsidRPr="00316520" w:rsidRDefault="00AA2A01" w:rsidP="00530177">
            <w:pPr>
              <w:spacing w:before="0" w:after="0" w:line="240" w:lineRule="auto"/>
              <w:rPr>
                <w:rFonts w:eastAsia="Times New Roman" w:cs="Arial"/>
              </w:rPr>
            </w:pPr>
            <w:r w:rsidRPr="00316520">
              <w:rPr>
                <w:rFonts w:eastAsia="Times New Roman" w:cs="Arial"/>
              </w:rPr>
              <w:t>CHSP meals offer a range of fresh, frozen and hot service options.</w:t>
            </w:r>
          </w:p>
          <w:p w14:paraId="0098D715" w14:textId="77777777" w:rsidR="00565C21" w:rsidRDefault="00AA2A01" w:rsidP="00AA2A01">
            <w:pPr>
              <w:spacing w:before="0" w:after="0" w:line="240" w:lineRule="auto"/>
              <w:rPr>
                <w:rFonts w:eastAsia="Times New Roman" w:cs="Arial"/>
              </w:rPr>
            </w:pPr>
            <w:r w:rsidRPr="00316520">
              <w:rPr>
                <w:rFonts w:eastAsia="Times New Roman" w:cs="Arial"/>
              </w:rPr>
              <w:t xml:space="preserve">For meals delivered to the client at home, CHSP funds must assist in paying for the production and distribution of the meal. </w:t>
            </w:r>
          </w:p>
          <w:p w14:paraId="472FA35D" w14:textId="77777777" w:rsidR="002B5D18" w:rsidRDefault="002B5D18" w:rsidP="00AA2A01">
            <w:pPr>
              <w:spacing w:before="0" w:after="0" w:line="240" w:lineRule="auto"/>
              <w:rPr>
                <w:rFonts w:eastAsia="Times New Roman" w:cs="Arial"/>
              </w:rPr>
            </w:pPr>
          </w:p>
          <w:p w14:paraId="09CF83C0" w14:textId="0543F820" w:rsidR="00AA2A01" w:rsidRDefault="00AA2A01" w:rsidP="00530177">
            <w:pPr>
              <w:spacing w:before="0" w:after="0" w:line="240" w:lineRule="auto"/>
              <w:rPr>
                <w:rFonts w:eastAsia="Times New Roman" w:cs="Arial"/>
              </w:rPr>
            </w:pPr>
            <w:r w:rsidRPr="00316520">
              <w:rPr>
                <w:rFonts w:eastAsia="Times New Roman" w:cs="Arial"/>
              </w:rPr>
              <w:t xml:space="preserve">Funding for meals at a centre or other setting must assist in paying to produce the meal. </w:t>
            </w:r>
          </w:p>
          <w:p w14:paraId="1CBE316B" w14:textId="77777777" w:rsidR="002B5D18" w:rsidRPr="00316520" w:rsidRDefault="002B5D18" w:rsidP="00530177">
            <w:pPr>
              <w:spacing w:before="0" w:after="0" w:line="240" w:lineRule="auto"/>
              <w:rPr>
                <w:rFonts w:eastAsia="Times New Roman" w:cs="Arial"/>
              </w:rPr>
            </w:pPr>
          </w:p>
          <w:p w14:paraId="3EC1A167" w14:textId="1B929FDF" w:rsidR="00260638" w:rsidRDefault="00AA2A01" w:rsidP="00530177">
            <w:pPr>
              <w:spacing w:before="0" w:after="0" w:line="240" w:lineRule="auto"/>
              <w:rPr>
                <w:rFonts w:eastAsia="Times New Roman" w:cs="Arial"/>
              </w:rPr>
            </w:pPr>
            <w:r w:rsidRPr="00316520">
              <w:rPr>
                <w:rFonts w:eastAsia="Times New Roman" w:cs="Arial"/>
              </w:rPr>
              <w:t>Funding may be used to access dietetic advice from an Accredited Practising Dietitian (APD) where required, for example, APDs reviewing menus. This does not require a referral to an allied health and therapy service.</w:t>
            </w:r>
          </w:p>
          <w:p w14:paraId="548E5A0B" w14:textId="77777777" w:rsidR="002B5D18" w:rsidRPr="00316520" w:rsidRDefault="002B5D18" w:rsidP="00530177">
            <w:pPr>
              <w:spacing w:before="0" w:after="0" w:line="240" w:lineRule="auto"/>
              <w:rPr>
                <w:rFonts w:eastAsia="Times New Roman" w:cs="Arial"/>
              </w:rPr>
            </w:pPr>
          </w:p>
          <w:p w14:paraId="49EA2CB2" w14:textId="630BE2FC" w:rsidR="00AA2A01" w:rsidRDefault="00AA2A01" w:rsidP="00530177">
            <w:pPr>
              <w:spacing w:before="0" w:after="0" w:line="240" w:lineRule="auto"/>
              <w:rPr>
                <w:rFonts w:eastAsia="Times New Roman" w:cs="Arial"/>
              </w:rPr>
            </w:pPr>
            <w:r w:rsidRPr="00316520">
              <w:rPr>
                <w:rFonts w:eastAsia="Times New Roman" w:cs="Arial"/>
              </w:rPr>
              <w:t>Where a provider requires dietetic advice from an Accredited Practising Dietitian for a client on a one-to-one basis, the client must first have a referral to allied health and therapy services.</w:t>
            </w:r>
          </w:p>
          <w:p w14:paraId="3956724F" w14:textId="77777777" w:rsidR="002B5D18" w:rsidRPr="00316520" w:rsidRDefault="002B5D18" w:rsidP="00530177">
            <w:pPr>
              <w:spacing w:before="0" w:after="0" w:line="240" w:lineRule="auto"/>
              <w:rPr>
                <w:rFonts w:eastAsia="Times New Roman" w:cs="Arial"/>
              </w:rPr>
            </w:pPr>
          </w:p>
          <w:p w14:paraId="02670542" w14:textId="2A6526D5" w:rsidR="00B60BF9" w:rsidRPr="00316520" w:rsidRDefault="00AA2A01" w:rsidP="00530177">
            <w:pPr>
              <w:spacing w:before="0" w:after="0" w:line="240" w:lineRule="auto"/>
              <w:rPr>
                <w:rFonts w:eastAsia="Times New Roman" w:cs="Arial"/>
              </w:rPr>
            </w:pPr>
            <w:r w:rsidRPr="00316520">
              <w:rPr>
                <w:rFonts w:eastAsia="Times New Roman" w:cs="Arial"/>
              </w:rPr>
              <w:t>As social security payments provide for the cost of living, the cost of the ingredients of the meal will be covered by the client, such through their personal income, pension etc.</w:t>
            </w:r>
          </w:p>
          <w:p w14:paraId="014BBCEE" w14:textId="77777777" w:rsidR="002B5D18" w:rsidRDefault="00AA2A01" w:rsidP="00530177">
            <w:pPr>
              <w:spacing w:before="0" w:after="0" w:line="240" w:lineRule="auto"/>
              <w:rPr>
                <w:rFonts w:eastAsia="Times New Roman" w:cs="Arial"/>
              </w:rPr>
            </w:pPr>
            <w:r w:rsidRPr="00316520">
              <w:rPr>
                <w:rFonts w:eastAsia="Times New Roman" w:cs="Arial"/>
              </w:rPr>
              <w:t xml:space="preserve">Delivered to the client’s home or another CHSP provider to distribute to CHSP clients or provided at a centre or other setting. </w:t>
            </w:r>
          </w:p>
          <w:p w14:paraId="5D209EDB" w14:textId="77777777" w:rsidR="002B5D18" w:rsidRDefault="002B5D18" w:rsidP="00530177">
            <w:pPr>
              <w:spacing w:before="0" w:after="0" w:line="240" w:lineRule="auto"/>
              <w:rPr>
                <w:rFonts w:eastAsia="Times New Roman" w:cs="Arial"/>
              </w:rPr>
            </w:pPr>
          </w:p>
          <w:p w14:paraId="7200FD46" w14:textId="519BB2A1" w:rsidR="000B06CF" w:rsidRDefault="00AA2A01" w:rsidP="00530177">
            <w:pPr>
              <w:spacing w:before="0" w:after="0" w:line="240" w:lineRule="auto"/>
              <w:rPr>
                <w:rFonts w:eastAsia="Times New Roman" w:cs="Arial"/>
              </w:rPr>
            </w:pPr>
            <w:r w:rsidRPr="00316520">
              <w:rPr>
                <w:rFonts w:eastAsia="Times New Roman" w:cs="Arial"/>
              </w:rPr>
              <w:t>Centres may include, but are not limited to, senior citizen centres and other community-based venues.</w:t>
            </w:r>
          </w:p>
          <w:p w14:paraId="5C173105" w14:textId="77777777" w:rsidR="002B5D18" w:rsidRDefault="002B5D18" w:rsidP="00530177">
            <w:pPr>
              <w:spacing w:before="0" w:after="0" w:line="240" w:lineRule="auto"/>
              <w:rPr>
                <w:rFonts w:eastAsia="Times New Roman" w:cs="Arial"/>
              </w:rPr>
            </w:pPr>
          </w:p>
          <w:p w14:paraId="37E89BEA" w14:textId="477B3118" w:rsidR="000B06CF" w:rsidRPr="000B06CF" w:rsidRDefault="000B06CF" w:rsidP="00530177">
            <w:pPr>
              <w:spacing w:before="0" w:after="0" w:line="240" w:lineRule="auto"/>
              <w:rPr>
                <w:rFonts w:eastAsia="Times New Roman" w:cs="Arial"/>
              </w:rPr>
            </w:pPr>
            <w:r w:rsidRPr="000B06CF">
              <w:rPr>
                <w:rFonts w:eastAsia="Times New Roman" w:cs="Arial"/>
              </w:rPr>
              <w:t>The term ‘meals’ recognises and includes choices from five Course Categories: Main meal, Light meal, Dessert, Beverage and Snack.</w:t>
            </w:r>
          </w:p>
          <w:p w14:paraId="71B22D8E" w14:textId="77777777" w:rsidR="000B06CF" w:rsidRPr="000B06CF" w:rsidRDefault="000B06CF" w:rsidP="000B06CF">
            <w:pPr>
              <w:numPr>
                <w:ilvl w:val="0"/>
                <w:numId w:val="46"/>
              </w:numPr>
              <w:spacing w:before="0" w:after="0" w:line="240" w:lineRule="auto"/>
              <w:contextualSpacing/>
              <w:rPr>
                <w:rFonts w:cs="Arial"/>
              </w:rPr>
            </w:pPr>
            <w:r w:rsidRPr="000B06CF">
              <w:rPr>
                <w:rFonts w:cs="Arial"/>
              </w:rPr>
              <w:lastRenderedPageBreak/>
              <w:t>Main meals should be nutritious, contain a variety of food groups and provide good sources of protein and energy. Example: meat and vegetables, stews and curry dishes (made with meats or lentils), vegetarian dishes (made with vegetarian proteins such as eggs, dairy, tofu, legumes), combination dishes, main salads (with protein source such as chicken, tuna or eggs and grains such as noodles or couscous or starchy vegetables such as potato).</w:t>
            </w:r>
          </w:p>
          <w:p w14:paraId="5B8AA0B6" w14:textId="77777777" w:rsidR="000B06CF" w:rsidRPr="000B06CF" w:rsidRDefault="000B06CF" w:rsidP="000B06CF">
            <w:pPr>
              <w:numPr>
                <w:ilvl w:val="0"/>
                <w:numId w:val="46"/>
              </w:numPr>
              <w:spacing w:before="0" w:after="0" w:line="240" w:lineRule="auto"/>
              <w:contextualSpacing/>
              <w:rPr>
                <w:rFonts w:cs="Arial"/>
              </w:rPr>
            </w:pPr>
            <w:r w:rsidRPr="000B06CF">
              <w:rPr>
                <w:rFonts w:cs="Arial"/>
              </w:rPr>
              <w:t>Light meals are smaller than main meals but should provide good sources of protein and energy. Example: soup (containing meat, dairy, lentils/legumes), sandwiches (with meat/protein containing filling), entrée salads (with good source of meat or other protein source).</w:t>
            </w:r>
          </w:p>
          <w:p w14:paraId="70445755" w14:textId="77777777" w:rsidR="000B06CF" w:rsidRPr="000B06CF" w:rsidRDefault="000B06CF" w:rsidP="000B06CF">
            <w:pPr>
              <w:numPr>
                <w:ilvl w:val="0"/>
                <w:numId w:val="46"/>
              </w:numPr>
              <w:spacing w:before="0" w:after="0" w:line="240" w:lineRule="auto"/>
              <w:contextualSpacing/>
              <w:rPr>
                <w:rFonts w:cs="Arial"/>
              </w:rPr>
            </w:pPr>
            <w:r w:rsidRPr="000B06CF">
              <w:rPr>
                <w:rFonts w:cs="Arial"/>
              </w:rPr>
              <w:t>Desserts should focus on protein and energy and can provide a source of calcium. Example: dairy desserts, pies and crumbles, cakes and puddings, fruit plus dairy desserts.</w:t>
            </w:r>
          </w:p>
          <w:p w14:paraId="08D74354" w14:textId="77777777" w:rsidR="000B06CF" w:rsidRPr="000B06CF" w:rsidRDefault="000B06CF" w:rsidP="000B06CF">
            <w:pPr>
              <w:numPr>
                <w:ilvl w:val="0"/>
                <w:numId w:val="46"/>
              </w:numPr>
              <w:spacing w:before="0" w:after="0" w:line="240" w:lineRule="auto"/>
              <w:contextualSpacing/>
              <w:rPr>
                <w:rFonts w:cs="Arial"/>
              </w:rPr>
            </w:pPr>
            <w:r w:rsidRPr="000B06CF">
              <w:rPr>
                <w:rFonts w:cs="Arial"/>
              </w:rPr>
              <w:t>Beverages can provide additional nutrients including energy, protein, vitamins and minerals. Example: energy dense drinks (with additional protein to ensure nutritional standards are met), fruit smoothies, milk.</w:t>
            </w:r>
          </w:p>
          <w:p w14:paraId="7356C85C" w14:textId="77777777" w:rsidR="000B06CF" w:rsidRPr="002B5D18" w:rsidRDefault="000B06CF" w:rsidP="00530177">
            <w:pPr>
              <w:pStyle w:val="ListParagraph"/>
              <w:numPr>
                <w:ilvl w:val="0"/>
                <w:numId w:val="46"/>
              </w:numPr>
              <w:spacing w:before="0" w:after="0" w:line="240" w:lineRule="auto"/>
              <w:rPr>
                <w:rFonts w:eastAsia="Times New Roman" w:cs="Arial"/>
              </w:rPr>
            </w:pPr>
            <w:r w:rsidRPr="000B06CF">
              <w:rPr>
                <w:rFonts w:cs="Arial"/>
              </w:rPr>
              <w:t>Snacks should be nourishing with good source of nutrients including protein, energy and/or calcium. Example: cheese and biscuits, yogurt, custard, fruit and ice cream.</w:t>
            </w:r>
          </w:p>
          <w:p w14:paraId="57F03A6F" w14:textId="67B14636" w:rsidR="002B5D18" w:rsidRPr="002B5D18" w:rsidRDefault="002B5D18" w:rsidP="002B5D18">
            <w:pPr>
              <w:spacing w:before="0" w:after="0" w:line="240" w:lineRule="auto"/>
              <w:rPr>
                <w:rFonts w:eastAsia="Times New Roman" w:cs="Arial"/>
              </w:rPr>
            </w:pPr>
          </w:p>
        </w:tc>
        <w:tc>
          <w:tcPr>
            <w:tcW w:w="2544" w:type="dxa"/>
          </w:tcPr>
          <w:p w14:paraId="7192B3D3" w14:textId="77777777" w:rsidR="00AA2A01" w:rsidRPr="00316520" w:rsidRDefault="00AA2A01" w:rsidP="00AA2A01">
            <w:pPr>
              <w:spacing w:before="0" w:after="0" w:line="240" w:lineRule="auto"/>
              <w:rPr>
                <w:rFonts w:eastAsia="Times New Roman" w:cs="Arial"/>
              </w:rPr>
            </w:pPr>
            <w:r w:rsidRPr="00316520">
              <w:rPr>
                <w:rFonts w:eastAsia="Times New Roman" w:cs="Arial"/>
              </w:rPr>
              <w:lastRenderedPageBreak/>
              <w:t>These services do not include:</w:t>
            </w:r>
          </w:p>
          <w:p w14:paraId="24098DE1" w14:textId="77777777" w:rsidR="00AA2A01" w:rsidRPr="00316520" w:rsidRDefault="00AA2A01" w:rsidP="00AA2A01">
            <w:pPr>
              <w:pStyle w:val="ListParagraph"/>
              <w:numPr>
                <w:ilvl w:val="0"/>
                <w:numId w:val="45"/>
              </w:numPr>
              <w:spacing w:before="0" w:after="0" w:line="240" w:lineRule="auto"/>
              <w:rPr>
                <w:rFonts w:cs="Arial"/>
              </w:rPr>
            </w:pPr>
            <w:r w:rsidRPr="00316520">
              <w:rPr>
                <w:rFonts w:cs="Arial"/>
              </w:rPr>
              <w:t>the cost of ingredients;</w:t>
            </w:r>
          </w:p>
          <w:p w14:paraId="1D94BDB1" w14:textId="77777777" w:rsidR="00AA2A01" w:rsidRPr="00316520" w:rsidRDefault="00AA2A01" w:rsidP="00AA2A01">
            <w:pPr>
              <w:pStyle w:val="ListParagraph"/>
              <w:numPr>
                <w:ilvl w:val="0"/>
                <w:numId w:val="45"/>
              </w:numPr>
              <w:spacing w:before="0" w:after="0" w:line="240" w:lineRule="auto"/>
              <w:rPr>
                <w:rFonts w:cs="Arial"/>
              </w:rPr>
            </w:pPr>
            <w:r w:rsidRPr="00316520">
              <w:rPr>
                <w:rFonts w:cs="Arial"/>
              </w:rPr>
              <w:t>takeaway food delivery;</w:t>
            </w:r>
          </w:p>
          <w:p w14:paraId="5693BC69" w14:textId="48E542B4" w:rsidR="00E54E43" w:rsidRDefault="3D90BAAE" w:rsidP="00AA2A01">
            <w:pPr>
              <w:pStyle w:val="ListParagraph"/>
              <w:numPr>
                <w:ilvl w:val="0"/>
                <w:numId w:val="45"/>
              </w:numPr>
              <w:spacing w:before="0" w:after="0" w:line="240" w:lineRule="auto"/>
              <w:rPr>
                <w:rFonts w:cs="Arial"/>
              </w:rPr>
            </w:pPr>
            <w:r w:rsidRPr="16AF8C72">
              <w:rPr>
                <w:rFonts w:cs="Arial"/>
              </w:rPr>
              <w:t>meals prepared in the client’s home;</w:t>
            </w:r>
          </w:p>
          <w:p w14:paraId="472B5CCF" w14:textId="77777777" w:rsidR="00AA2A01" w:rsidRDefault="00AA2A01" w:rsidP="00AA2A01">
            <w:pPr>
              <w:pStyle w:val="ListParagraph"/>
              <w:numPr>
                <w:ilvl w:val="0"/>
                <w:numId w:val="45"/>
              </w:numPr>
              <w:spacing w:before="0" w:after="0" w:line="240" w:lineRule="auto"/>
              <w:rPr>
                <w:rFonts w:cs="Arial"/>
              </w:rPr>
            </w:pPr>
            <w:r w:rsidRPr="00E54E43">
              <w:rPr>
                <w:rFonts w:cs="Arial"/>
              </w:rPr>
              <w:t>meal delivery for other members of the client’s home.</w:t>
            </w:r>
          </w:p>
          <w:p w14:paraId="35FEA7F1" w14:textId="73009839" w:rsidR="00331B9B" w:rsidRPr="00E54E43" w:rsidRDefault="00153CAE" w:rsidP="00AA2A01">
            <w:pPr>
              <w:pStyle w:val="ListParagraph"/>
              <w:numPr>
                <w:ilvl w:val="0"/>
                <w:numId w:val="45"/>
              </w:numPr>
              <w:spacing w:before="0" w:after="0" w:line="240" w:lineRule="auto"/>
              <w:rPr>
                <w:rFonts w:cs="Arial"/>
              </w:rPr>
            </w:pPr>
            <w:r>
              <w:rPr>
                <w:rFonts w:cs="Arial"/>
              </w:rPr>
              <w:t>m</w:t>
            </w:r>
            <w:r w:rsidR="003066D1">
              <w:rPr>
                <w:rFonts w:cs="Arial"/>
              </w:rPr>
              <w:t>eals provided as part of other CHSP services e</w:t>
            </w:r>
            <w:r w:rsidR="005A538B">
              <w:rPr>
                <w:rFonts w:cs="Arial"/>
              </w:rPr>
              <w:t>.</w:t>
            </w:r>
            <w:r w:rsidR="003066D1">
              <w:rPr>
                <w:rFonts w:cs="Arial"/>
              </w:rPr>
              <w:t>g</w:t>
            </w:r>
            <w:r w:rsidR="005A538B">
              <w:rPr>
                <w:rFonts w:cs="Arial"/>
              </w:rPr>
              <w:t xml:space="preserve">. </w:t>
            </w:r>
            <w:r w:rsidR="003066D1">
              <w:rPr>
                <w:rFonts w:cs="Arial"/>
              </w:rPr>
              <w:t xml:space="preserve">Group </w:t>
            </w:r>
            <w:r w:rsidR="006A0DA3">
              <w:rPr>
                <w:rFonts w:cs="Arial"/>
              </w:rPr>
              <w:t>s</w:t>
            </w:r>
            <w:r w:rsidR="003066D1">
              <w:rPr>
                <w:rFonts w:cs="Arial"/>
              </w:rPr>
              <w:t xml:space="preserve">ocial </w:t>
            </w:r>
            <w:r w:rsidR="006A0DA3">
              <w:rPr>
                <w:rFonts w:cs="Arial"/>
              </w:rPr>
              <w:t>s</w:t>
            </w:r>
            <w:r w:rsidR="003066D1">
              <w:rPr>
                <w:rFonts w:cs="Arial"/>
              </w:rPr>
              <w:t>upport</w:t>
            </w:r>
            <w:r w:rsidR="00326945">
              <w:rPr>
                <w:rFonts w:cs="Arial"/>
              </w:rPr>
              <w:t>;</w:t>
            </w:r>
            <w:r w:rsidR="00B24E05">
              <w:rPr>
                <w:rFonts w:cs="Arial"/>
              </w:rPr>
              <w:t xml:space="preserve"> </w:t>
            </w:r>
            <w:r w:rsidR="00B24E05" w:rsidRPr="00316520">
              <w:rPr>
                <w:rFonts w:eastAsia="Times New Roman" w:cs="Arial"/>
              </w:rPr>
              <w:t>Community and centre-based respite</w:t>
            </w:r>
            <w:r w:rsidR="00B24E05">
              <w:rPr>
                <w:rFonts w:eastAsia="Times New Roman" w:cs="Arial"/>
              </w:rPr>
              <w:t xml:space="preserve"> </w:t>
            </w:r>
          </w:p>
        </w:tc>
      </w:tr>
      <w:tr w:rsidR="006F1B15" w:rsidRPr="00316520" w14:paraId="44CE3CB1" w14:textId="77777777" w:rsidTr="009B4F4F">
        <w:trPr>
          <w:trHeight w:val="1234"/>
        </w:trPr>
        <w:tc>
          <w:tcPr>
            <w:tcW w:w="0" w:type="auto"/>
            <w:vMerge/>
          </w:tcPr>
          <w:p w14:paraId="58F41251" w14:textId="5708FD33" w:rsidR="006F1B15" w:rsidRPr="00316520" w:rsidRDefault="006F1B15" w:rsidP="00316520">
            <w:pPr>
              <w:spacing w:before="0" w:after="0" w:line="240" w:lineRule="auto"/>
              <w:rPr>
                <w:rFonts w:eastAsia="Times New Roman" w:cs="Arial"/>
              </w:rPr>
            </w:pPr>
          </w:p>
        </w:tc>
        <w:tc>
          <w:tcPr>
            <w:tcW w:w="1769" w:type="dxa"/>
          </w:tcPr>
          <w:p w14:paraId="266F9F65" w14:textId="1DE17BD0" w:rsidR="006F1B15" w:rsidRPr="00316520" w:rsidRDefault="006F1B15" w:rsidP="00316520">
            <w:pPr>
              <w:spacing w:before="0" w:after="0" w:line="240" w:lineRule="auto"/>
              <w:rPr>
                <w:rFonts w:eastAsia="Times New Roman" w:cs="Arial"/>
              </w:rPr>
            </w:pPr>
            <w:r w:rsidRPr="00316520">
              <w:rPr>
                <w:rFonts w:eastAsia="Times New Roman" w:cs="Arial"/>
              </w:rPr>
              <w:t>Meal preparation</w:t>
            </w:r>
          </w:p>
        </w:tc>
        <w:tc>
          <w:tcPr>
            <w:tcW w:w="3764" w:type="dxa"/>
          </w:tcPr>
          <w:p w14:paraId="359A7FD6" w14:textId="77777777" w:rsidR="002B5D18" w:rsidRDefault="006F1B15" w:rsidP="00530177">
            <w:pPr>
              <w:spacing w:before="0" w:after="0" w:line="240" w:lineRule="auto"/>
              <w:rPr>
                <w:rFonts w:eastAsia="Times New Roman" w:cs="Arial"/>
              </w:rPr>
            </w:pPr>
            <w:r w:rsidRPr="00316520">
              <w:rPr>
                <w:rFonts w:eastAsia="Times New Roman" w:cs="Arial"/>
              </w:rPr>
              <w:t>Assistance with preparing and cooking a meal in a client’s home to promote knowledge, skills, independence, confidence and safety.</w:t>
            </w:r>
            <w:r w:rsidR="002B5D18">
              <w:rPr>
                <w:rFonts w:eastAsia="Times New Roman" w:cs="Arial"/>
              </w:rPr>
              <w:t xml:space="preserve"> </w:t>
            </w:r>
          </w:p>
          <w:p w14:paraId="0D2D92E1" w14:textId="77777777" w:rsidR="002B5D18" w:rsidRDefault="002B5D18" w:rsidP="00530177">
            <w:pPr>
              <w:spacing w:before="0" w:after="0" w:line="240" w:lineRule="auto"/>
              <w:rPr>
                <w:rFonts w:eastAsia="Times New Roman" w:cs="Arial"/>
              </w:rPr>
            </w:pPr>
          </w:p>
          <w:p w14:paraId="5C8F27B6" w14:textId="032713C1" w:rsidR="006F1B15" w:rsidRPr="00316520" w:rsidRDefault="006F1B15" w:rsidP="00530177">
            <w:pPr>
              <w:spacing w:before="0" w:after="0" w:line="240" w:lineRule="auto"/>
              <w:rPr>
                <w:rFonts w:eastAsia="Times New Roman" w:cs="Arial"/>
              </w:rPr>
            </w:pPr>
            <w:r w:rsidRPr="00316520">
              <w:rPr>
                <w:rFonts w:eastAsia="Times New Roman" w:cs="Arial"/>
              </w:rPr>
              <w:t xml:space="preserve">Advice on food including food preparation and nutrition, and lessons and training in food storage </w:t>
            </w:r>
            <w:r w:rsidRPr="00316520">
              <w:rPr>
                <w:rFonts w:eastAsia="Times New Roman" w:cs="Arial"/>
              </w:rPr>
              <w:lastRenderedPageBreak/>
              <w:t>and safety.</w:t>
            </w:r>
            <w:r w:rsidR="002B5D18">
              <w:rPr>
                <w:rFonts w:eastAsia="Times New Roman" w:cs="Arial"/>
              </w:rPr>
              <w:t xml:space="preserve"> </w:t>
            </w:r>
            <w:r w:rsidR="002936BA">
              <w:rPr>
                <w:rFonts w:eastAsia="Times New Roman" w:cs="Arial"/>
              </w:rPr>
              <w:t xml:space="preserve">Meal Preparation can occur in the clients home or in a community setting. In the community setting this could include group-based education programs. </w:t>
            </w:r>
          </w:p>
          <w:p w14:paraId="4DB5A17F" w14:textId="77777777" w:rsidR="002B5D18" w:rsidRDefault="002B5D18" w:rsidP="00530177">
            <w:pPr>
              <w:spacing w:before="0" w:after="0" w:line="240" w:lineRule="auto"/>
            </w:pPr>
          </w:p>
          <w:p w14:paraId="12C8EE15" w14:textId="28688B52" w:rsidR="004449E7" w:rsidRPr="00316520" w:rsidRDefault="004449E7" w:rsidP="00530177">
            <w:pPr>
              <w:spacing w:before="0" w:after="0" w:line="240" w:lineRule="auto"/>
              <w:rPr>
                <w:rFonts w:eastAsia="Times New Roman" w:cs="Arial"/>
              </w:rPr>
            </w:pPr>
            <w:r w:rsidRPr="007C5851">
              <w:t>The information provided to the client</w:t>
            </w:r>
            <w:r w:rsidR="002936BA">
              <w:t>/s</w:t>
            </w:r>
            <w:r w:rsidRPr="007C5851">
              <w:t xml:space="preserve"> is reviewed by an Accredited Practising Dietitian (APD) and meets food and safety standards.</w:t>
            </w:r>
          </w:p>
          <w:p w14:paraId="69B874A2" w14:textId="77777777" w:rsidR="002B5D18" w:rsidRDefault="002B5D18" w:rsidP="00530177">
            <w:pPr>
              <w:spacing w:before="0" w:after="0" w:line="240" w:lineRule="auto"/>
              <w:rPr>
                <w:rFonts w:eastAsia="Times New Roman" w:cs="Arial"/>
              </w:rPr>
            </w:pPr>
          </w:p>
          <w:p w14:paraId="5B8BC339" w14:textId="4C015220" w:rsidR="006F1B15" w:rsidRPr="00AA2A01" w:rsidRDefault="006F1B15" w:rsidP="00530177">
            <w:pPr>
              <w:spacing w:before="0" w:after="0" w:line="240" w:lineRule="auto"/>
              <w:rPr>
                <w:rFonts w:eastAsia="Times New Roman" w:cs="Arial"/>
              </w:rPr>
            </w:pPr>
            <w:r w:rsidRPr="00316520">
              <w:rPr>
                <w:rFonts w:eastAsia="Times New Roman" w:cs="Arial"/>
              </w:rPr>
              <w:t>Funding must be used for activities that directly involve the client and promote their independence through education and re-skilling activities.</w:t>
            </w:r>
          </w:p>
        </w:tc>
        <w:tc>
          <w:tcPr>
            <w:tcW w:w="2544" w:type="dxa"/>
          </w:tcPr>
          <w:p w14:paraId="27D5814D" w14:textId="28922421" w:rsidR="006F1B15" w:rsidRPr="00335B11" w:rsidRDefault="00335B11" w:rsidP="006F1B15">
            <w:pPr>
              <w:spacing w:before="0" w:after="0" w:line="240" w:lineRule="auto"/>
              <w:rPr>
                <w:rFonts w:eastAsia="Times New Roman" w:cs="Arial"/>
              </w:rPr>
            </w:pPr>
            <w:r w:rsidRPr="00316520">
              <w:rPr>
                <w:rFonts w:eastAsia="Times New Roman" w:cs="Arial"/>
              </w:rPr>
              <w:lastRenderedPageBreak/>
              <w:t>These services do not include</w:t>
            </w:r>
            <w:r>
              <w:rPr>
                <w:rFonts w:eastAsia="Times New Roman" w:cs="Arial"/>
              </w:rPr>
              <w:t xml:space="preserve"> </w:t>
            </w:r>
            <w:r w:rsidRPr="00335B11">
              <w:rPr>
                <w:rFonts w:cs="Arial"/>
              </w:rPr>
              <w:t>the cost of ingredients</w:t>
            </w:r>
            <w:r>
              <w:rPr>
                <w:rFonts w:cs="Arial"/>
              </w:rPr>
              <w:t>.</w:t>
            </w:r>
          </w:p>
        </w:tc>
      </w:tr>
    </w:tbl>
    <w:p w14:paraId="7AB9CCD6" w14:textId="13461FEB" w:rsidR="00316520" w:rsidRPr="00D47FF9" w:rsidRDefault="00316520" w:rsidP="00316520">
      <w:pPr>
        <w:pStyle w:val="Heading3"/>
        <w:rPr>
          <w:b w:val="0"/>
          <w:bCs/>
          <w:sz w:val="40"/>
          <w:szCs w:val="40"/>
        </w:rPr>
      </w:pPr>
      <w:bookmarkStart w:id="33" w:name="_Toc191373547"/>
      <w:bookmarkStart w:id="34" w:name="_Toc234503622"/>
      <w:bookmarkStart w:id="35" w:name="_Toc234581713"/>
      <w:r w:rsidRPr="00D47FF9">
        <w:t>Nursing care</w:t>
      </w:r>
      <w:bookmarkEnd w:id="33"/>
      <w:bookmarkEnd w:id="34"/>
      <w:bookmarkEnd w:id="35"/>
    </w:p>
    <w:tbl>
      <w:tblPr>
        <w:tblStyle w:val="TableGrid17"/>
        <w:tblW w:w="5000" w:type="pct"/>
        <w:tblLook w:val="04A0" w:firstRow="1" w:lastRow="0" w:firstColumn="1" w:lastColumn="0" w:noHBand="0" w:noVBand="1"/>
      </w:tblPr>
      <w:tblGrid>
        <w:gridCol w:w="2123"/>
        <w:gridCol w:w="1700"/>
        <w:gridCol w:w="3362"/>
        <w:gridCol w:w="3009"/>
      </w:tblGrid>
      <w:tr w:rsidR="00316520" w:rsidRPr="00530177" w14:paraId="6CDB5D43" w14:textId="77777777" w:rsidTr="00530177">
        <w:trPr>
          <w:cnfStyle w:val="100000000000" w:firstRow="1" w:lastRow="0" w:firstColumn="0" w:lastColumn="0" w:oddVBand="0" w:evenVBand="0" w:oddHBand="0" w:evenHBand="0" w:firstRowFirstColumn="0" w:firstRowLastColumn="0" w:lastRowFirstColumn="0" w:lastRowLastColumn="0"/>
          <w:trHeight w:val="463"/>
          <w:tblHeader/>
        </w:trPr>
        <w:tc>
          <w:tcPr>
            <w:tcW w:w="1041" w:type="pct"/>
          </w:tcPr>
          <w:p w14:paraId="44F421E2" w14:textId="77777777" w:rsidR="00316520" w:rsidRPr="00530177" w:rsidRDefault="00316520" w:rsidP="00530177">
            <w:r w:rsidRPr="00530177">
              <w:t>High level description</w:t>
            </w:r>
          </w:p>
        </w:tc>
        <w:tc>
          <w:tcPr>
            <w:tcW w:w="834" w:type="pct"/>
          </w:tcPr>
          <w:p w14:paraId="64C4A38E" w14:textId="77777777" w:rsidR="00316520" w:rsidRPr="00530177" w:rsidRDefault="00316520" w:rsidP="00530177">
            <w:r w:rsidRPr="00530177">
              <w:t>Service</w:t>
            </w:r>
          </w:p>
        </w:tc>
        <w:tc>
          <w:tcPr>
            <w:tcW w:w="1649" w:type="pct"/>
          </w:tcPr>
          <w:p w14:paraId="66C37139" w14:textId="77777777" w:rsidR="00316520" w:rsidRPr="00530177" w:rsidRDefault="00316520" w:rsidP="00530177">
            <w:r w:rsidRPr="00530177">
              <w:t>Description</w:t>
            </w:r>
          </w:p>
        </w:tc>
        <w:tc>
          <w:tcPr>
            <w:tcW w:w="1476" w:type="pct"/>
          </w:tcPr>
          <w:p w14:paraId="72DB9476" w14:textId="77777777" w:rsidR="00316520" w:rsidRPr="00530177" w:rsidRDefault="00316520" w:rsidP="00530177">
            <w:r w:rsidRPr="00530177">
              <w:t>Exclusions</w:t>
            </w:r>
          </w:p>
        </w:tc>
      </w:tr>
      <w:tr w:rsidR="00316520" w:rsidRPr="00316520" w14:paraId="3550D0E6" w14:textId="77777777" w:rsidTr="00530177">
        <w:trPr>
          <w:trHeight w:val="144"/>
        </w:trPr>
        <w:tc>
          <w:tcPr>
            <w:tcW w:w="1041" w:type="pct"/>
            <w:vMerge w:val="restart"/>
          </w:tcPr>
          <w:p w14:paraId="3695D0D8"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 xml:space="preserve">The provision of clinical care </w:t>
            </w:r>
            <w:proofErr w:type="gramStart"/>
            <w:r w:rsidRPr="00316520">
              <w:rPr>
                <w:rFonts w:eastAsia="Times New Roman" w:cs="Times New Roman"/>
              </w:rPr>
              <w:t>supports</w:t>
            </w:r>
            <w:proofErr w:type="gramEnd"/>
            <w:r w:rsidRPr="00316520">
              <w:rPr>
                <w:rFonts w:eastAsia="Times New Roman" w:cs="Times New Roman"/>
              </w:rPr>
              <w:t xml:space="preserve"> and education services provided by a nurse.</w:t>
            </w:r>
          </w:p>
        </w:tc>
        <w:tc>
          <w:tcPr>
            <w:tcW w:w="834" w:type="pct"/>
          </w:tcPr>
          <w:p w14:paraId="2C79D1E6"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Enrolled nurse</w:t>
            </w:r>
          </w:p>
        </w:tc>
        <w:tc>
          <w:tcPr>
            <w:tcW w:w="1649" w:type="pct"/>
          </w:tcPr>
          <w:p w14:paraId="58763FD1"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Clinical care provided by an enrolled nurse, including:</w:t>
            </w:r>
          </w:p>
          <w:p w14:paraId="4B7B17E8" w14:textId="77777777" w:rsidR="00316520" w:rsidRPr="00316520" w:rsidRDefault="00316520" w:rsidP="00B80AC5">
            <w:pPr>
              <w:pStyle w:val="ListParagraph"/>
              <w:numPr>
                <w:ilvl w:val="0"/>
                <w:numId w:val="47"/>
              </w:numPr>
              <w:spacing w:before="0" w:after="0" w:line="240" w:lineRule="auto"/>
            </w:pPr>
            <w:r w:rsidRPr="00316520">
              <w:t>the assessment, treatment and monitoring of medically diagnosed clinical conditions;</w:t>
            </w:r>
          </w:p>
          <w:p w14:paraId="4C50F719" w14:textId="77777777" w:rsidR="00316520" w:rsidRPr="00316520" w:rsidRDefault="00316520" w:rsidP="00B80AC5">
            <w:pPr>
              <w:pStyle w:val="ListParagraph"/>
              <w:numPr>
                <w:ilvl w:val="0"/>
                <w:numId w:val="47"/>
              </w:numPr>
              <w:spacing w:before="0" w:after="0" w:line="240" w:lineRule="auto"/>
            </w:pPr>
            <w:r w:rsidRPr="00316520">
              <w:t>administration of medications;</w:t>
            </w:r>
          </w:p>
          <w:p w14:paraId="59244F6D" w14:textId="77777777" w:rsidR="00316520" w:rsidRPr="00316520" w:rsidRDefault="00316520" w:rsidP="00B80AC5">
            <w:pPr>
              <w:pStyle w:val="ListParagraph"/>
              <w:numPr>
                <w:ilvl w:val="0"/>
                <w:numId w:val="47"/>
              </w:numPr>
              <w:spacing w:before="0" w:after="0" w:line="240" w:lineRule="auto"/>
            </w:pPr>
            <w:r w:rsidRPr="00316520">
              <w:t>wound care;</w:t>
            </w:r>
          </w:p>
          <w:p w14:paraId="6107DE2A" w14:textId="77777777" w:rsidR="00316520" w:rsidRPr="00316520" w:rsidRDefault="00316520" w:rsidP="00B80AC5">
            <w:pPr>
              <w:pStyle w:val="ListParagraph"/>
              <w:numPr>
                <w:ilvl w:val="0"/>
                <w:numId w:val="47"/>
              </w:numPr>
              <w:spacing w:before="0" w:after="0" w:line="240" w:lineRule="auto"/>
            </w:pPr>
            <w:r w:rsidRPr="00316520">
              <w:t>clinical continence management;</w:t>
            </w:r>
          </w:p>
          <w:p w14:paraId="05E2DBBC" w14:textId="77777777" w:rsidR="00316520" w:rsidRPr="00316520" w:rsidRDefault="00316520" w:rsidP="00B80AC5">
            <w:pPr>
              <w:pStyle w:val="ListParagraph"/>
              <w:numPr>
                <w:ilvl w:val="0"/>
                <w:numId w:val="47"/>
              </w:numPr>
              <w:spacing w:before="0" w:after="0" w:line="240" w:lineRule="auto"/>
            </w:pPr>
            <w:r w:rsidRPr="00316520">
              <w:t>management of skin integrity;</w:t>
            </w:r>
          </w:p>
          <w:p w14:paraId="6B14730B" w14:textId="77777777" w:rsidR="00316520" w:rsidRPr="00316520" w:rsidRDefault="00316520" w:rsidP="00B80AC5">
            <w:pPr>
              <w:pStyle w:val="ListParagraph"/>
              <w:numPr>
                <w:ilvl w:val="0"/>
                <w:numId w:val="47"/>
              </w:numPr>
              <w:spacing w:before="0" w:after="0" w:line="240" w:lineRule="auto"/>
            </w:pPr>
            <w:r w:rsidRPr="00316520">
              <w:t xml:space="preserve">education; and </w:t>
            </w:r>
          </w:p>
          <w:p w14:paraId="553A6705" w14:textId="77777777" w:rsidR="00316520" w:rsidRDefault="00316520" w:rsidP="00B80AC5">
            <w:pPr>
              <w:pStyle w:val="ListParagraph"/>
              <w:numPr>
                <w:ilvl w:val="0"/>
                <w:numId w:val="47"/>
              </w:numPr>
              <w:spacing w:before="0" w:after="0" w:line="240" w:lineRule="auto"/>
            </w:pPr>
            <w:r w:rsidRPr="00316520">
              <w:t>specialist service linkage.</w:t>
            </w:r>
          </w:p>
          <w:p w14:paraId="0A8E4C3C" w14:textId="77777777" w:rsidR="00277717" w:rsidRPr="00361C1E" w:rsidRDefault="00277717" w:rsidP="00361C1E">
            <w:pPr>
              <w:spacing w:before="0" w:after="0" w:line="240" w:lineRule="auto"/>
            </w:pPr>
          </w:p>
        </w:tc>
        <w:tc>
          <w:tcPr>
            <w:tcW w:w="1476" w:type="pct"/>
            <w:vMerge w:val="restart"/>
          </w:tcPr>
          <w:p w14:paraId="100F482E" w14:textId="59BA3C3D" w:rsidR="00316520" w:rsidRPr="00316520" w:rsidRDefault="00316520" w:rsidP="00316520">
            <w:pPr>
              <w:spacing w:before="0" w:after="0" w:line="240" w:lineRule="auto"/>
              <w:rPr>
                <w:rFonts w:eastAsia="Times New Roman" w:cs="Times New Roman"/>
                <w:color w:val="1E1545"/>
              </w:rPr>
            </w:pPr>
            <w:r w:rsidRPr="00316520">
              <w:rPr>
                <w:rFonts w:eastAsia="Times New Roman" w:cs="Times New Roman"/>
              </w:rPr>
              <w:t>These services do not include services more appropriately funded though other systems (e.g. health or specialist palliative care).</w:t>
            </w:r>
          </w:p>
        </w:tc>
      </w:tr>
      <w:tr w:rsidR="00316520" w:rsidRPr="00316520" w14:paraId="03E1C514" w14:textId="77777777" w:rsidTr="00530177">
        <w:trPr>
          <w:trHeight w:val="144"/>
        </w:trPr>
        <w:tc>
          <w:tcPr>
            <w:tcW w:w="1041" w:type="pct"/>
            <w:vMerge/>
          </w:tcPr>
          <w:p w14:paraId="786AC644" w14:textId="77777777" w:rsidR="00316520" w:rsidRPr="00316520" w:rsidRDefault="00316520" w:rsidP="00316520">
            <w:pPr>
              <w:spacing w:before="0" w:after="0" w:line="240" w:lineRule="auto"/>
              <w:rPr>
                <w:rFonts w:eastAsia="Times New Roman" w:cs="Times New Roman"/>
              </w:rPr>
            </w:pPr>
          </w:p>
        </w:tc>
        <w:tc>
          <w:tcPr>
            <w:tcW w:w="834" w:type="pct"/>
          </w:tcPr>
          <w:p w14:paraId="3345202E"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Nursing assistant</w:t>
            </w:r>
          </w:p>
        </w:tc>
        <w:tc>
          <w:tcPr>
            <w:tcW w:w="1649" w:type="pct"/>
          </w:tcPr>
          <w:p w14:paraId="7DF059C0"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Clinical care provided by a nursing assistant, including:</w:t>
            </w:r>
          </w:p>
          <w:p w14:paraId="08B0212D" w14:textId="77777777" w:rsidR="00316520" w:rsidRPr="00316520" w:rsidRDefault="00316520" w:rsidP="00B80AC5">
            <w:pPr>
              <w:pStyle w:val="ListParagraph"/>
              <w:numPr>
                <w:ilvl w:val="0"/>
                <w:numId w:val="48"/>
              </w:numPr>
              <w:spacing w:before="0" w:after="0" w:line="240" w:lineRule="auto"/>
            </w:pPr>
            <w:r w:rsidRPr="00316520">
              <w:t>the assessment, treatment and monitoring of medically diagnosed clinical conditions;</w:t>
            </w:r>
          </w:p>
          <w:p w14:paraId="67F569BA" w14:textId="77777777" w:rsidR="00316520" w:rsidRPr="00316520" w:rsidRDefault="00316520" w:rsidP="00B80AC5">
            <w:pPr>
              <w:pStyle w:val="ListParagraph"/>
              <w:numPr>
                <w:ilvl w:val="0"/>
                <w:numId w:val="48"/>
              </w:numPr>
              <w:spacing w:before="0" w:after="0" w:line="240" w:lineRule="auto"/>
            </w:pPr>
            <w:r w:rsidRPr="00316520">
              <w:t>administration of medications;</w:t>
            </w:r>
          </w:p>
          <w:p w14:paraId="4CE5EF1E" w14:textId="77777777" w:rsidR="00316520" w:rsidRPr="00316520" w:rsidRDefault="00316520" w:rsidP="00B80AC5">
            <w:pPr>
              <w:pStyle w:val="ListParagraph"/>
              <w:numPr>
                <w:ilvl w:val="0"/>
                <w:numId w:val="48"/>
              </w:numPr>
              <w:spacing w:before="0" w:after="0" w:line="240" w:lineRule="auto"/>
            </w:pPr>
            <w:r w:rsidRPr="00316520">
              <w:t>wound care;</w:t>
            </w:r>
          </w:p>
          <w:p w14:paraId="2C1336FA" w14:textId="77777777" w:rsidR="00316520" w:rsidRPr="00316520" w:rsidRDefault="00316520" w:rsidP="00B80AC5">
            <w:pPr>
              <w:pStyle w:val="ListParagraph"/>
              <w:numPr>
                <w:ilvl w:val="0"/>
                <w:numId w:val="48"/>
              </w:numPr>
              <w:spacing w:before="0" w:after="0" w:line="240" w:lineRule="auto"/>
            </w:pPr>
            <w:r w:rsidRPr="00316520">
              <w:t>clinical continence management;</w:t>
            </w:r>
          </w:p>
          <w:p w14:paraId="7830EFEE" w14:textId="77777777" w:rsidR="00316520" w:rsidRPr="00316520" w:rsidRDefault="00316520" w:rsidP="00B80AC5">
            <w:pPr>
              <w:pStyle w:val="ListParagraph"/>
              <w:numPr>
                <w:ilvl w:val="0"/>
                <w:numId w:val="48"/>
              </w:numPr>
              <w:spacing w:before="0" w:after="0" w:line="240" w:lineRule="auto"/>
            </w:pPr>
            <w:r w:rsidRPr="00316520">
              <w:t>management of skin integrity;</w:t>
            </w:r>
          </w:p>
          <w:p w14:paraId="087178DF" w14:textId="77777777" w:rsidR="00316520" w:rsidRPr="00316520" w:rsidRDefault="00316520" w:rsidP="00B80AC5">
            <w:pPr>
              <w:pStyle w:val="ListParagraph"/>
              <w:numPr>
                <w:ilvl w:val="0"/>
                <w:numId w:val="48"/>
              </w:numPr>
              <w:spacing w:before="0" w:after="0" w:line="240" w:lineRule="auto"/>
            </w:pPr>
            <w:r w:rsidRPr="00316520">
              <w:t xml:space="preserve">education; and </w:t>
            </w:r>
          </w:p>
          <w:p w14:paraId="0162FFCA" w14:textId="3EC5996E" w:rsidR="00316520" w:rsidRPr="00361C1E" w:rsidRDefault="00316520" w:rsidP="00316520">
            <w:pPr>
              <w:pStyle w:val="ListParagraph"/>
              <w:numPr>
                <w:ilvl w:val="0"/>
                <w:numId w:val="48"/>
              </w:numPr>
              <w:spacing w:before="0" w:after="0" w:line="240" w:lineRule="auto"/>
            </w:pPr>
            <w:r w:rsidRPr="00316520">
              <w:t>specialist service linkage.</w:t>
            </w:r>
          </w:p>
          <w:p w14:paraId="42F52038" w14:textId="5E2D0D45" w:rsidR="00316520" w:rsidRPr="00316520" w:rsidRDefault="00316520" w:rsidP="00316520">
            <w:pPr>
              <w:spacing w:before="0" w:after="0" w:line="240" w:lineRule="auto"/>
            </w:pPr>
            <w:r w:rsidRPr="00316520">
              <w:t xml:space="preserve">Services can be delivered by a Nursing assistant where prescribed or delegated by an </w:t>
            </w:r>
            <w:r w:rsidRPr="00316520">
              <w:lastRenderedPageBreak/>
              <w:t>Enrolled nurse or Registered nurse.</w:t>
            </w:r>
          </w:p>
        </w:tc>
        <w:tc>
          <w:tcPr>
            <w:tcW w:w="1476" w:type="pct"/>
            <w:vMerge/>
          </w:tcPr>
          <w:p w14:paraId="50E1DCD5" w14:textId="77777777" w:rsidR="00316520" w:rsidRPr="00316520" w:rsidRDefault="00316520" w:rsidP="00316520">
            <w:pPr>
              <w:spacing w:before="0" w:after="0" w:line="240" w:lineRule="auto"/>
              <w:rPr>
                <w:rFonts w:eastAsia="Times New Roman" w:cs="Times New Roman"/>
                <w:color w:val="1E1545"/>
              </w:rPr>
            </w:pPr>
          </w:p>
        </w:tc>
      </w:tr>
      <w:tr w:rsidR="00316520" w:rsidRPr="00316520" w14:paraId="52D56B4F" w14:textId="77777777" w:rsidTr="00530177">
        <w:trPr>
          <w:trHeight w:val="144"/>
        </w:trPr>
        <w:tc>
          <w:tcPr>
            <w:tcW w:w="1041" w:type="pct"/>
            <w:vMerge/>
          </w:tcPr>
          <w:p w14:paraId="075240BF" w14:textId="77777777" w:rsidR="00316520" w:rsidRPr="00316520" w:rsidRDefault="00316520" w:rsidP="00316520">
            <w:pPr>
              <w:spacing w:before="0" w:after="0" w:line="240" w:lineRule="auto"/>
              <w:rPr>
                <w:rFonts w:eastAsia="Times New Roman" w:cs="Times New Roman"/>
              </w:rPr>
            </w:pPr>
          </w:p>
        </w:tc>
        <w:tc>
          <w:tcPr>
            <w:tcW w:w="834" w:type="pct"/>
          </w:tcPr>
          <w:p w14:paraId="798AA6DD"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Registered nurse</w:t>
            </w:r>
          </w:p>
        </w:tc>
        <w:tc>
          <w:tcPr>
            <w:tcW w:w="1649" w:type="pct"/>
          </w:tcPr>
          <w:p w14:paraId="5730776D"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Clinical care provided by a registered nurse, including:</w:t>
            </w:r>
          </w:p>
          <w:p w14:paraId="79627646" w14:textId="77777777" w:rsidR="00316520" w:rsidRPr="00316520" w:rsidRDefault="00316520" w:rsidP="00B80AC5">
            <w:pPr>
              <w:pStyle w:val="ListParagraph"/>
              <w:numPr>
                <w:ilvl w:val="0"/>
                <w:numId w:val="49"/>
              </w:numPr>
              <w:spacing w:before="0" w:after="0" w:line="240" w:lineRule="auto"/>
            </w:pPr>
            <w:r w:rsidRPr="00316520">
              <w:t>the assessment, treatment and monitoring of medically diagnosed clinical conditions;</w:t>
            </w:r>
          </w:p>
          <w:p w14:paraId="516047ED" w14:textId="77777777" w:rsidR="00316520" w:rsidRPr="00316520" w:rsidRDefault="00316520" w:rsidP="00B80AC5">
            <w:pPr>
              <w:pStyle w:val="ListParagraph"/>
              <w:numPr>
                <w:ilvl w:val="0"/>
                <w:numId w:val="49"/>
              </w:numPr>
              <w:spacing w:before="0" w:after="0" w:line="240" w:lineRule="auto"/>
            </w:pPr>
            <w:r w:rsidRPr="00316520">
              <w:t>administration of medications;</w:t>
            </w:r>
          </w:p>
          <w:p w14:paraId="75B42988" w14:textId="77777777" w:rsidR="00316520" w:rsidRPr="00316520" w:rsidRDefault="00316520" w:rsidP="00B80AC5">
            <w:pPr>
              <w:pStyle w:val="ListParagraph"/>
              <w:numPr>
                <w:ilvl w:val="0"/>
                <w:numId w:val="49"/>
              </w:numPr>
              <w:spacing w:before="0" w:after="0" w:line="240" w:lineRule="auto"/>
            </w:pPr>
            <w:r w:rsidRPr="00316520">
              <w:t>wound care;</w:t>
            </w:r>
          </w:p>
          <w:p w14:paraId="1BAA4FD4" w14:textId="77777777" w:rsidR="00316520" w:rsidRPr="00316520" w:rsidRDefault="00316520" w:rsidP="00B80AC5">
            <w:pPr>
              <w:pStyle w:val="ListParagraph"/>
              <w:numPr>
                <w:ilvl w:val="0"/>
                <w:numId w:val="49"/>
              </w:numPr>
              <w:spacing w:before="0" w:after="0" w:line="240" w:lineRule="auto"/>
            </w:pPr>
            <w:r w:rsidRPr="00316520">
              <w:t>clinical continence management;</w:t>
            </w:r>
          </w:p>
          <w:p w14:paraId="6FC53095" w14:textId="77777777" w:rsidR="00316520" w:rsidRPr="00316520" w:rsidRDefault="00316520" w:rsidP="00B80AC5">
            <w:pPr>
              <w:pStyle w:val="ListParagraph"/>
              <w:numPr>
                <w:ilvl w:val="0"/>
                <w:numId w:val="49"/>
              </w:numPr>
              <w:spacing w:before="0" w:after="0" w:line="240" w:lineRule="auto"/>
            </w:pPr>
            <w:r w:rsidRPr="00316520">
              <w:t xml:space="preserve">management of skin integrity; </w:t>
            </w:r>
          </w:p>
          <w:p w14:paraId="7AE5C9A6" w14:textId="77777777" w:rsidR="00316520" w:rsidRPr="00316520" w:rsidRDefault="00316520" w:rsidP="00B80AC5">
            <w:pPr>
              <w:pStyle w:val="ListParagraph"/>
              <w:numPr>
                <w:ilvl w:val="0"/>
                <w:numId w:val="49"/>
              </w:numPr>
              <w:spacing w:before="0" w:after="0" w:line="240" w:lineRule="auto"/>
            </w:pPr>
            <w:r w:rsidRPr="00316520">
              <w:t xml:space="preserve">education; and </w:t>
            </w:r>
          </w:p>
          <w:p w14:paraId="5C75D984" w14:textId="77777777" w:rsidR="00316520" w:rsidRPr="00316520" w:rsidRDefault="00316520" w:rsidP="00B80AC5">
            <w:pPr>
              <w:pStyle w:val="ListParagraph"/>
              <w:numPr>
                <w:ilvl w:val="0"/>
                <w:numId w:val="49"/>
              </w:numPr>
              <w:spacing w:before="0" w:after="0" w:line="240" w:lineRule="auto"/>
            </w:pPr>
            <w:r w:rsidRPr="00316520">
              <w:t>specialist service linkage.</w:t>
            </w:r>
          </w:p>
        </w:tc>
        <w:tc>
          <w:tcPr>
            <w:tcW w:w="1476" w:type="pct"/>
            <w:vMerge/>
          </w:tcPr>
          <w:p w14:paraId="302692AB" w14:textId="77777777" w:rsidR="00316520" w:rsidRPr="00316520" w:rsidRDefault="00316520" w:rsidP="00316520">
            <w:pPr>
              <w:spacing w:before="0" w:after="0" w:line="240" w:lineRule="auto"/>
              <w:rPr>
                <w:rFonts w:eastAsia="Times New Roman" w:cs="Times New Roman"/>
                <w:color w:val="1E1545"/>
              </w:rPr>
            </w:pPr>
          </w:p>
        </w:tc>
      </w:tr>
    </w:tbl>
    <w:p w14:paraId="60829096" w14:textId="7064EB29" w:rsidR="00316520" w:rsidRPr="00530177" w:rsidRDefault="00316520" w:rsidP="00530177">
      <w:pPr>
        <w:pStyle w:val="Heading3"/>
      </w:pPr>
      <w:bookmarkStart w:id="36" w:name="_Toc191373548"/>
      <w:bookmarkStart w:id="37" w:name="_Toc234503623"/>
      <w:bookmarkStart w:id="38" w:name="_Toc234581714"/>
      <w:r w:rsidRPr="00530177">
        <w:t>Personal care</w:t>
      </w:r>
      <w:bookmarkEnd w:id="36"/>
      <w:bookmarkEnd w:id="37"/>
      <w:bookmarkEnd w:id="38"/>
    </w:p>
    <w:tbl>
      <w:tblPr>
        <w:tblStyle w:val="TableGrid17"/>
        <w:tblW w:w="5000" w:type="pct"/>
        <w:tblLook w:val="04A0" w:firstRow="1" w:lastRow="0" w:firstColumn="1" w:lastColumn="0" w:noHBand="0" w:noVBand="1"/>
      </w:tblPr>
      <w:tblGrid>
        <w:gridCol w:w="1844"/>
        <w:gridCol w:w="1651"/>
        <w:gridCol w:w="3690"/>
        <w:gridCol w:w="3009"/>
      </w:tblGrid>
      <w:tr w:rsidR="00316520" w:rsidRPr="00530177" w14:paraId="2707D874" w14:textId="77777777" w:rsidTr="00530177">
        <w:trPr>
          <w:cnfStyle w:val="100000000000" w:firstRow="1" w:lastRow="0" w:firstColumn="0" w:lastColumn="0" w:oddVBand="0" w:evenVBand="0" w:oddHBand="0" w:evenHBand="0" w:firstRowFirstColumn="0" w:firstRowLastColumn="0" w:lastRowFirstColumn="0" w:lastRowLastColumn="0"/>
          <w:trHeight w:val="699"/>
          <w:tblHeader/>
        </w:trPr>
        <w:tc>
          <w:tcPr>
            <w:tcW w:w="904" w:type="pct"/>
          </w:tcPr>
          <w:p w14:paraId="0BF1B0FF" w14:textId="77777777" w:rsidR="00316520" w:rsidRPr="00530177" w:rsidRDefault="00316520" w:rsidP="00530177">
            <w:r w:rsidRPr="00530177">
              <w:t>High level description</w:t>
            </w:r>
          </w:p>
        </w:tc>
        <w:tc>
          <w:tcPr>
            <w:tcW w:w="810" w:type="pct"/>
          </w:tcPr>
          <w:p w14:paraId="521FECB2" w14:textId="77777777" w:rsidR="00316520" w:rsidRPr="00530177" w:rsidRDefault="00316520" w:rsidP="00530177">
            <w:r w:rsidRPr="00530177">
              <w:t>Service</w:t>
            </w:r>
          </w:p>
        </w:tc>
        <w:tc>
          <w:tcPr>
            <w:tcW w:w="1810" w:type="pct"/>
          </w:tcPr>
          <w:p w14:paraId="2DC83C23" w14:textId="77777777" w:rsidR="00316520" w:rsidRPr="00530177" w:rsidRDefault="00316520" w:rsidP="00530177">
            <w:r w:rsidRPr="00530177">
              <w:t>Description</w:t>
            </w:r>
          </w:p>
        </w:tc>
        <w:tc>
          <w:tcPr>
            <w:tcW w:w="1477" w:type="pct"/>
          </w:tcPr>
          <w:p w14:paraId="75B7CB86" w14:textId="77777777" w:rsidR="00316520" w:rsidRPr="00530177" w:rsidRDefault="00316520" w:rsidP="00530177">
            <w:r w:rsidRPr="00530177">
              <w:t>Exclusions</w:t>
            </w:r>
          </w:p>
        </w:tc>
      </w:tr>
      <w:tr w:rsidR="00316520" w:rsidRPr="00316520" w14:paraId="7B3EFD09" w14:textId="77777777" w:rsidTr="00530177">
        <w:trPr>
          <w:trHeight w:val="998"/>
        </w:trPr>
        <w:tc>
          <w:tcPr>
            <w:tcW w:w="904" w:type="pct"/>
            <w:vMerge w:val="restart"/>
          </w:tcPr>
          <w:p w14:paraId="7307AEE2"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support for an older person to engage in activities of daily living that help them maintain appropriate standards of hygiene and grooming.</w:t>
            </w:r>
          </w:p>
        </w:tc>
        <w:tc>
          <w:tcPr>
            <w:tcW w:w="810" w:type="pct"/>
          </w:tcPr>
          <w:p w14:paraId="3B520B89" w14:textId="1CC3B151" w:rsidR="00316520" w:rsidRPr="00316520" w:rsidRDefault="00316520" w:rsidP="00530177">
            <w:pPr>
              <w:spacing w:before="0" w:after="0" w:line="240" w:lineRule="auto"/>
              <w:rPr>
                <w:rFonts w:eastAsia="Times New Roman" w:cs="Times New Roman"/>
              </w:rPr>
            </w:pPr>
            <w:r w:rsidRPr="00316520">
              <w:rPr>
                <w:rFonts w:eastAsia="Times New Roman" w:cs="Times New Roman"/>
              </w:rPr>
              <w:t>Assistance with self-care and activities of daily living</w:t>
            </w:r>
          </w:p>
        </w:tc>
        <w:tc>
          <w:tcPr>
            <w:tcW w:w="1810" w:type="pct"/>
          </w:tcPr>
          <w:p w14:paraId="55914974"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Attendant care to meet essential and ongoing needs (such as mobility, eating and hygiene).</w:t>
            </w:r>
          </w:p>
        </w:tc>
        <w:tc>
          <w:tcPr>
            <w:tcW w:w="1477" w:type="pct"/>
          </w:tcPr>
          <w:p w14:paraId="41BBDA4E"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This service does not include:</w:t>
            </w:r>
          </w:p>
          <w:p w14:paraId="0AF52FFF" w14:textId="2BD34E72" w:rsidR="00316520" w:rsidRPr="00530177" w:rsidRDefault="00316520" w:rsidP="00530177">
            <w:pPr>
              <w:pStyle w:val="ListParagraph"/>
              <w:numPr>
                <w:ilvl w:val="0"/>
                <w:numId w:val="50"/>
              </w:numPr>
              <w:spacing w:before="0" w:after="0" w:line="240" w:lineRule="auto"/>
            </w:pPr>
            <w:r w:rsidRPr="16AF8C72">
              <w:t>professional services that would usually be paid for by the individual (e.g. waxing, hairdressing)</w:t>
            </w:r>
            <w:r w:rsidR="00D379F8">
              <w:t>.</w:t>
            </w:r>
          </w:p>
        </w:tc>
      </w:tr>
      <w:tr w:rsidR="00316520" w:rsidRPr="00316520" w14:paraId="7E519638" w14:textId="77777777" w:rsidTr="00530177">
        <w:trPr>
          <w:trHeight w:val="1008"/>
        </w:trPr>
        <w:tc>
          <w:tcPr>
            <w:tcW w:w="904" w:type="pct"/>
            <w:vMerge/>
          </w:tcPr>
          <w:p w14:paraId="3A7E3356" w14:textId="77777777" w:rsidR="00316520" w:rsidRPr="00316520" w:rsidRDefault="00316520" w:rsidP="00316520">
            <w:pPr>
              <w:spacing w:before="0" w:after="0" w:line="240" w:lineRule="auto"/>
              <w:rPr>
                <w:rFonts w:eastAsia="Times New Roman" w:cs="Times New Roman"/>
              </w:rPr>
            </w:pPr>
          </w:p>
        </w:tc>
        <w:tc>
          <w:tcPr>
            <w:tcW w:w="810" w:type="pct"/>
          </w:tcPr>
          <w:p w14:paraId="6BC464D5" w14:textId="1ED998B2" w:rsidR="00316520" w:rsidRPr="00316520" w:rsidRDefault="00316520" w:rsidP="00530177">
            <w:pPr>
              <w:spacing w:before="0" w:after="0" w:line="240" w:lineRule="auto"/>
              <w:rPr>
                <w:rFonts w:eastAsia="Times New Roman" w:cs="Times New Roman"/>
              </w:rPr>
            </w:pPr>
            <w:r w:rsidRPr="00316520">
              <w:rPr>
                <w:rFonts w:eastAsia="Times New Roman" w:cs="Times New Roman"/>
              </w:rPr>
              <w:t>Assistance with the self-administration of medication</w:t>
            </w:r>
          </w:p>
        </w:tc>
        <w:tc>
          <w:tcPr>
            <w:tcW w:w="1810" w:type="pct"/>
          </w:tcPr>
          <w:p w14:paraId="685D30E5"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Assistance with self-administration of medications, including arranging for medications to be dispensed by a pharmacist.</w:t>
            </w:r>
          </w:p>
        </w:tc>
        <w:tc>
          <w:tcPr>
            <w:tcW w:w="1477" w:type="pct"/>
          </w:tcPr>
          <w:p w14:paraId="5A29A239"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This service does not include:</w:t>
            </w:r>
          </w:p>
          <w:p w14:paraId="0A41472B" w14:textId="76C90C0F" w:rsidR="00316520" w:rsidRPr="00316520" w:rsidRDefault="00316520" w:rsidP="00B80AC5">
            <w:pPr>
              <w:pStyle w:val="ListParagraph"/>
              <w:numPr>
                <w:ilvl w:val="0"/>
                <w:numId w:val="51"/>
              </w:numPr>
              <w:spacing w:before="0" w:after="0" w:line="240" w:lineRule="auto"/>
            </w:pPr>
            <w:r w:rsidRPr="00316520">
              <w:t>services more appropriately funded though other systems (e.g. pharmaceuticals, dose administration aids);</w:t>
            </w:r>
          </w:p>
          <w:p w14:paraId="0553E3AA" w14:textId="77777777" w:rsidR="00316520" w:rsidRPr="00316520" w:rsidRDefault="00316520" w:rsidP="00B80AC5">
            <w:pPr>
              <w:pStyle w:val="ListParagraph"/>
              <w:numPr>
                <w:ilvl w:val="0"/>
                <w:numId w:val="51"/>
              </w:numPr>
              <w:spacing w:before="0" w:after="0" w:line="240" w:lineRule="auto"/>
              <w:rPr>
                <w:rFonts w:eastAsia="Times New Roman" w:cs="Times New Roman"/>
              </w:rPr>
            </w:pPr>
            <w:r w:rsidRPr="00316520">
              <w:t>prescribing or administering medications.</w:t>
            </w:r>
          </w:p>
        </w:tc>
      </w:tr>
      <w:tr w:rsidR="00316520" w:rsidRPr="00316520" w14:paraId="37D914CA" w14:textId="77777777" w:rsidTr="00530177">
        <w:trPr>
          <w:trHeight w:val="1361"/>
        </w:trPr>
        <w:tc>
          <w:tcPr>
            <w:tcW w:w="904" w:type="pct"/>
            <w:vMerge/>
          </w:tcPr>
          <w:p w14:paraId="1AFCDBA8" w14:textId="77777777" w:rsidR="00316520" w:rsidRPr="00316520" w:rsidRDefault="00316520" w:rsidP="00316520">
            <w:pPr>
              <w:spacing w:before="0" w:after="0" w:line="240" w:lineRule="auto"/>
              <w:rPr>
                <w:rFonts w:eastAsia="Times New Roman" w:cs="Times New Roman"/>
              </w:rPr>
            </w:pPr>
          </w:p>
        </w:tc>
        <w:tc>
          <w:tcPr>
            <w:tcW w:w="810" w:type="pct"/>
          </w:tcPr>
          <w:p w14:paraId="71837280"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Continence management (non-clinical)</w:t>
            </w:r>
          </w:p>
        </w:tc>
        <w:tc>
          <w:tcPr>
            <w:tcW w:w="1810" w:type="pct"/>
          </w:tcPr>
          <w:p w14:paraId="76589FB8" w14:textId="1AD4CDBD" w:rsidR="00316520" w:rsidRPr="00316520" w:rsidRDefault="00316520" w:rsidP="00530177">
            <w:pPr>
              <w:spacing w:before="0" w:after="0" w:line="240" w:lineRule="auto"/>
              <w:rPr>
                <w:rFonts w:eastAsia="Times New Roman" w:cs="Times New Roman"/>
              </w:rPr>
            </w:pPr>
            <w:r w:rsidRPr="00316520">
              <w:rPr>
                <w:rFonts w:eastAsia="Times New Roman" w:cs="Times New Roman"/>
              </w:rPr>
              <w:t>Attendant non-clinical care to manage continence needs (such as support to access advice or funding, or assistance changing aids).</w:t>
            </w:r>
          </w:p>
        </w:tc>
        <w:tc>
          <w:tcPr>
            <w:tcW w:w="1477" w:type="pct"/>
          </w:tcPr>
          <w:p w14:paraId="40F440FE"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This service does not include:</w:t>
            </w:r>
          </w:p>
          <w:p w14:paraId="1CE27CC3" w14:textId="35424FA8" w:rsidR="00316520" w:rsidRPr="00316520" w:rsidRDefault="00316520" w:rsidP="00B80AC5">
            <w:pPr>
              <w:pStyle w:val="ListParagraph"/>
              <w:numPr>
                <w:ilvl w:val="0"/>
                <w:numId w:val="52"/>
              </w:numPr>
              <w:spacing w:before="0" w:after="0" w:line="240" w:lineRule="auto"/>
              <w:rPr>
                <w:rFonts w:eastAsia="Times New Roman" w:cs="Times New Roman"/>
              </w:rPr>
            </w:pPr>
            <w:r w:rsidRPr="00316520">
              <w:t>the cost of continence management aids.</w:t>
            </w:r>
          </w:p>
        </w:tc>
      </w:tr>
    </w:tbl>
    <w:p w14:paraId="1DFF5BF5" w14:textId="7B8E83C3" w:rsidR="00316520" w:rsidRPr="00530177" w:rsidRDefault="00316520" w:rsidP="00316520">
      <w:pPr>
        <w:pStyle w:val="Heading3"/>
      </w:pPr>
      <w:bookmarkStart w:id="39" w:name="_Toc191373549"/>
      <w:bookmarkStart w:id="40" w:name="_Toc234503624"/>
      <w:bookmarkStart w:id="41" w:name="_Toc234581715"/>
      <w:r w:rsidRPr="00D47FF9">
        <w:lastRenderedPageBreak/>
        <w:t>Social support and community engagemen</w:t>
      </w:r>
      <w:r w:rsidRPr="00530177">
        <w:t>t</w:t>
      </w:r>
      <w:bookmarkEnd w:id="39"/>
      <w:bookmarkEnd w:id="40"/>
      <w:bookmarkEnd w:id="41"/>
    </w:p>
    <w:tbl>
      <w:tblPr>
        <w:tblStyle w:val="TableGrid17"/>
        <w:tblW w:w="5000" w:type="pct"/>
        <w:tblLook w:val="04A0" w:firstRow="1" w:lastRow="0" w:firstColumn="1" w:lastColumn="0" w:noHBand="0" w:noVBand="1"/>
      </w:tblPr>
      <w:tblGrid>
        <w:gridCol w:w="1939"/>
        <w:gridCol w:w="1554"/>
        <w:gridCol w:w="3690"/>
        <w:gridCol w:w="3011"/>
      </w:tblGrid>
      <w:tr w:rsidR="00316520" w:rsidRPr="00530177" w14:paraId="2AA752DA" w14:textId="77777777" w:rsidTr="00530177">
        <w:trPr>
          <w:cnfStyle w:val="100000000000" w:firstRow="1" w:lastRow="0" w:firstColumn="0" w:lastColumn="0" w:oddVBand="0" w:evenVBand="0" w:oddHBand="0" w:evenHBand="0" w:firstRowFirstColumn="0" w:firstRowLastColumn="0" w:lastRowFirstColumn="0" w:lastRowLastColumn="0"/>
          <w:trHeight w:val="462"/>
          <w:tblHeader/>
        </w:trPr>
        <w:tc>
          <w:tcPr>
            <w:tcW w:w="951" w:type="pct"/>
          </w:tcPr>
          <w:p w14:paraId="68777FEC" w14:textId="77777777" w:rsidR="00316520" w:rsidRPr="00530177" w:rsidRDefault="00316520" w:rsidP="00530177">
            <w:pPr>
              <w:pStyle w:val="TableHeaderWhite"/>
            </w:pPr>
            <w:r w:rsidRPr="00530177">
              <w:t>High level description</w:t>
            </w:r>
          </w:p>
        </w:tc>
        <w:tc>
          <w:tcPr>
            <w:tcW w:w="762" w:type="pct"/>
          </w:tcPr>
          <w:p w14:paraId="4B736A3C" w14:textId="77777777" w:rsidR="00316520" w:rsidRPr="00530177" w:rsidRDefault="00316520" w:rsidP="00530177">
            <w:pPr>
              <w:pStyle w:val="TableHeaderWhite"/>
            </w:pPr>
            <w:r w:rsidRPr="00530177">
              <w:t>Service</w:t>
            </w:r>
          </w:p>
        </w:tc>
        <w:tc>
          <w:tcPr>
            <w:tcW w:w="1810" w:type="pct"/>
          </w:tcPr>
          <w:p w14:paraId="25BF500C" w14:textId="77777777" w:rsidR="00316520" w:rsidRPr="00530177" w:rsidRDefault="00316520" w:rsidP="00530177">
            <w:pPr>
              <w:pStyle w:val="TableHeaderWhite"/>
            </w:pPr>
            <w:r w:rsidRPr="00530177">
              <w:t>Description</w:t>
            </w:r>
          </w:p>
        </w:tc>
        <w:tc>
          <w:tcPr>
            <w:tcW w:w="1477" w:type="pct"/>
          </w:tcPr>
          <w:p w14:paraId="376EA471" w14:textId="77777777" w:rsidR="00316520" w:rsidRPr="00530177" w:rsidRDefault="00316520" w:rsidP="00530177">
            <w:pPr>
              <w:pStyle w:val="TableHeaderWhite"/>
            </w:pPr>
            <w:r w:rsidRPr="00530177">
              <w:t>Exclusions</w:t>
            </w:r>
          </w:p>
        </w:tc>
      </w:tr>
      <w:tr w:rsidR="00316520" w:rsidRPr="00316520" w14:paraId="50D40E89" w14:textId="77777777" w:rsidTr="00530177">
        <w:trPr>
          <w:trHeight w:val="2096"/>
        </w:trPr>
        <w:tc>
          <w:tcPr>
            <w:tcW w:w="951" w:type="pct"/>
            <w:vMerge w:val="restart"/>
          </w:tcPr>
          <w:p w14:paraId="702239D4" w14:textId="77777777" w:rsidR="00316520" w:rsidRPr="00316520" w:rsidRDefault="00316520" w:rsidP="00316520">
            <w:pPr>
              <w:spacing w:before="0" w:after="0" w:line="240" w:lineRule="auto"/>
              <w:rPr>
                <w:rFonts w:eastAsia="Times New Roman" w:cs="Arial"/>
              </w:rPr>
            </w:pPr>
            <w:r w:rsidRPr="00316520">
              <w:rPr>
                <w:rFonts w:eastAsia="Times New Roman" w:cs="Arial"/>
              </w:rPr>
              <w:t>The delivery of services that support an older person’s need for social connection and participation in community life including diverse cultural activities.</w:t>
            </w:r>
          </w:p>
        </w:tc>
        <w:tc>
          <w:tcPr>
            <w:tcW w:w="762" w:type="pct"/>
          </w:tcPr>
          <w:p w14:paraId="6C11628A" w14:textId="77777777" w:rsidR="00316520" w:rsidRPr="00316520" w:rsidRDefault="00316520" w:rsidP="00316520">
            <w:pPr>
              <w:spacing w:before="0" w:after="0" w:line="240" w:lineRule="auto"/>
              <w:rPr>
                <w:rFonts w:eastAsia="Times New Roman" w:cs="Arial"/>
              </w:rPr>
            </w:pPr>
            <w:r w:rsidRPr="00316520">
              <w:rPr>
                <w:rFonts w:eastAsia="Times New Roman" w:cs="Arial"/>
              </w:rPr>
              <w:t>Accompanied activities</w:t>
            </w:r>
          </w:p>
        </w:tc>
        <w:tc>
          <w:tcPr>
            <w:tcW w:w="1810" w:type="pct"/>
          </w:tcPr>
          <w:p w14:paraId="3D9197C3" w14:textId="77777777" w:rsidR="00681866" w:rsidRPr="00316520" w:rsidRDefault="00681866" w:rsidP="00681866">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Accompanying the individual to facilitate:</w:t>
            </w:r>
          </w:p>
          <w:p w14:paraId="1577EA16" w14:textId="77777777" w:rsidR="00681866" w:rsidRPr="00316520" w:rsidRDefault="00681866" w:rsidP="00681866">
            <w:pPr>
              <w:pStyle w:val="ListParagraph"/>
              <w:numPr>
                <w:ilvl w:val="0"/>
                <w:numId w:val="53"/>
              </w:numPr>
              <w:spacing w:before="0" w:after="0" w:line="240" w:lineRule="auto"/>
              <w:rPr>
                <w:rFonts w:cs="Arial"/>
              </w:rPr>
            </w:pPr>
            <w:r w:rsidRPr="00316520">
              <w:rPr>
                <w:rFonts w:cs="Arial"/>
              </w:rPr>
              <w:t>meeting the individual’s need for social contact or company and participation in community life (including diverse cultural activities); or</w:t>
            </w:r>
          </w:p>
          <w:p w14:paraId="345C0417" w14:textId="77777777" w:rsidR="00681866" w:rsidRDefault="00681866" w:rsidP="00681866">
            <w:pPr>
              <w:pStyle w:val="ListParagraph"/>
              <w:numPr>
                <w:ilvl w:val="0"/>
                <w:numId w:val="53"/>
              </w:numPr>
              <w:spacing w:before="0" w:after="0" w:line="240" w:lineRule="auto"/>
              <w:rPr>
                <w:rFonts w:cs="Arial"/>
              </w:rPr>
            </w:pPr>
            <w:r w:rsidRPr="00316520">
              <w:rPr>
                <w:rFonts w:cs="Arial"/>
              </w:rPr>
              <w:t>the individual’s attendance at medical or other appointments.</w:t>
            </w:r>
          </w:p>
          <w:p w14:paraId="523EA875" w14:textId="0A5CABD1" w:rsidR="00240B0F" w:rsidRPr="00530177" w:rsidRDefault="00681866" w:rsidP="00530177">
            <w:pPr>
              <w:pStyle w:val="ListParagraph"/>
              <w:numPr>
                <w:ilvl w:val="0"/>
                <w:numId w:val="53"/>
              </w:numPr>
              <w:spacing w:before="0" w:after="0" w:line="240" w:lineRule="auto"/>
              <w:rPr>
                <w:rFonts w:cs="Arial"/>
              </w:rPr>
            </w:pPr>
            <w:r w:rsidRPr="005E01F1">
              <w:rPr>
                <w:rFonts w:cs="Arial"/>
              </w:rPr>
              <w:t>accompanied activities (e.g., assisting the person through accompanied shopping, bill-paying, attendance at appointments and other related activities).</w:t>
            </w:r>
          </w:p>
        </w:tc>
        <w:tc>
          <w:tcPr>
            <w:tcW w:w="1477" w:type="pct"/>
            <w:vMerge w:val="restart"/>
          </w:tcPr>
          <w:p w14:paraId="48D15FC7" w14:textId="77777777" w:rsidR="00316520" w:rsidRPr="00316520" w:rsidRDefault="00316520" w:rsidP="00316520">
            <w:pPr>
              <w:spacing w:before="0" w:after="0" w:line="240" w:lineRule="auto"/>
              <w:rPr>
                <w:rFonts w:eastAsia="Times New Roman" w:cs="Arial"/>
              </w:rPr>
            </w:pPr>
            <w:r w:rsidRPr="00316520">
              <w:rPr>
                <w:rFonts w:eastAsia="Times New Roman" w:cs="Arial"/>
              </w:rPr>
              <w:t>These services do not include:</w:t>
            </w:r>
          </w:p>
          <w:p w14:paraId="235435E1" w14:textId="4BF6A4E4" w:rsidR="00316520" w:rsidRPr="00316520" w:rsidRDefault="00316520" w:rsidP="00117AB8">
            <w:pPr>
              <w:pStyle w:val="ListParagraph"/>
              <w:numPr>
                <w:ilvl w:val="0"/>
                <w:numId w:val="54"/>
              </w:numPr>
              <w:spacing w:before="0" w:after="0" w:line="240" w:lineRule="auto"/>
              <w:rPr>
                <w:rFonts w:cs="Arial"/>
              </w:rPr>
            </w:pPr>
            <w:r w:rsidRPr="16AF8C72">
              <w:rPr>
                <w:rFonts w:eastAsia="Times New Roman" w:cs="Arial"/>
              </w:rPr>
              <w:t>t</w:t>
            </w:r>
            <w:r w:rsidRPr="16AF8C72">
              <w:rPr>
                <w:rFonts w:cs="Arial"/>
              </w:rPr>
              <w:t>he purchase of smart devices for the purpose of online engagement;</w:t>
            </w:r>
          </w:p>
          <w:p w14:paraId="70A3B162" w14:textId="77777777" w:rsidR="00316520" w:rsidRPr="00316520" w:rsidRDefault="00316520" w:rsidP="00117AB8">
            <w:pPr>
              <w:pStyle w:val="ListParagraph"/>
              <w:numPr>
                <w:ilvl w:val="0"/>
                <w:numId w:val="54"/>
              </w:numPr>
              <w:spacing w:before="0" w:after="0" w:line="240" w:lineRule="auto"/>
              <w:rPr>
                <w:rFonts w:cs="Arial"/>
              </w:rPr>
            </w:pPr>
            <w:r w:rsidRPr="00316520">
              <w:rPr>
                <w:rFonts w:cs="Arial"/>
              </w:rPr>
              <w:t>social gatherings that do not specifically aim to support client’s social inclusion and independence;</w:t>
            </w:r>
          </w:p>
          <w:p w14:paraId="52D8E2BA" w14:textId="4DACBC85" w:rsidR="00316520" w:rsidRPr="00316520" w:rsidRDefault="00316520" w:rsidP="00117AB8">
            <w:pPr>
              <w:pStyle w:val="ListParagraph"/>
              <w:numPr>
                <w:ilvl w:val="0"/>
                <w:numId w:val="54"/>
              </w:numPr>
              <w:spacing w:before="0" w:after="0" w:line="240" w:lineRule="auto"/>
              <w:rPr>
                <w:rFonts w:cs="Arial"/>
              </w:rPr>
            </w:pPr>
            <w:r w:rsidRPr="00316520">
              <w:rPr>
                <w:rFonts w:cs="Arial"/>
              </w:rPr>
              <w:t>fees associated with participation in an activity (e.g. tickets, accommodation, membership fees);</w:t>
            </w:r>
          </w:p>
          <w:p w14:paraId="74DFC4C0" w14:textId="41CC1775" w:rsidR="00316520" w:rsidRDefault="00316520" w:rsidP="00117AB8">
            <w:pPr>
              <w:pStyle w:val="ListParagraph"/>
              <w:numPr>
                <w:ilvl w:val="0"/>
                <w:numId w:val="54"/>
              </w:numPr>
              <w:spacing w:before="0" w:after="0" w:line="240" w:lineRule="auto"/>
              <w:rPr>
                <w:rFonts w:cs="Arial"/>
              </w:rPr>
            </w:pPr>
            <w:r w:rsidRPr="00316520">
              <w:rPr>
                <w:rFonts w:cs="Arial"/>
              </w:rPr>
              <w:t>service fees (e.g. funeral plans, accountant fees)</w:t>
            </w:r>
            <w:r w:rsidR="007D0BD9">
              <w:rPr>
                <w:rFonts w:cs="Arial"/>
              </w:rPr>
              <w:t>;</w:t>
            </w:r>
          </w:p>
          <w:p w14:paraId="657EE996" w14:textId="396827CF" w:rsidR="00117AB8" w:rsidRPr="00530177" w:rsidRDefault="00117AB8" w:rsidP="00530177">
            <w:pPr>
              <w:pStyle w:val="ListParagraph"/>
              <w:numPr>
                <w:ilvl w:val="0"/>
                <w:numId w:val="54"/>
              </w:numPr>
              <w:spacing w:before="0" w:after="0" w:line="240" w:lineRule="auto"/>
            </w:pPr>
            <w:r w:rsidRPr="00316520">
              <w:t>travel for holidays</w:t>
            </w:r>
            <w:r w:rsidR="007D0BD9">
              <w:t>.</w:t>
            </w:r>
          </w:p>
        </w:tc>
      </w:tr>
      <w:tr w:rsidR="00316520" w:rsidRPr="00316520" w14:paraId="72862B37" w14:textId="77777777" w:rsidTr="00530177">
        <w:trPr>
          <w:trHeight w:val="143"/>
        </w:trPr>
        <w:tc>
          <w:tcPr>
            <w:tcW w:w="951" w:type="pct"/>
            <w:vMerge/>
          </w:tcPr>
          <w:p w14:paraId="723E7EF3" w14:textId="77777777" w:rsidR="00316520" w:rsidRPr="00316520" w:rsidRDefault="00316520" w:rsidP="00316520">
            <w:pPr>
              <w:spacing w:before="0" w:after="0" w:line="240" w:lineRule="auto"/>
              <w:rPr>
                <w:rFonts w:eastAsia="Times New Roman" w:cs="Arial"/>
              </w:rPr>
            </w:pPr>
          </w:p>
        </w:tc>
        <w:tc>
          <w:tcPr>
            <w:tcW w:w="762" w:type="pct"/>
          </w:tcPr>
          <w:p w14:paraId="629920AB" w14:textId="77777777" w:rsidR="00316520" w:rsidRPr="00316520" w:rsidRDefault="00316520" w:rsidP="00316520">
            <w:pPr>
              <w:spacing w:before="0" w:after="0" w:line="240" w:lineRule="auto"/>
              <w:rPr>
                <w:rFonts w:eastAsia="Times New Roman" w:cs="Arial"/>
              </w:rPr>
            </w:pPr>
            <w:r w:rsidRPr="00316520">
              <w:rPr>
                <w:rFonts w:eastAsia="Times New Roman" w:cs="Arial"/>
              </w:rPr>
              <w:t>Assistance to maintain personal affairs</w:t>
            </w:r>
          </w:p>
        </w:tc>
        <w:tc>
          <w:tcPr>
            <w:tcW w:w="1810" w:type="pct"/>
          </w:tcPr>
          <w:p w14:paraId="27872BA5" w14:textId="20382574" w:rsidR="00240B0F" w:rsidRPr="00316520" w:rsidRDefault="00316520" w:rsidP="00530177">
            <w:pPr>
              <w:spacing w:before="0" w:after="0" w:line="240" w:lineRule="auto"/>
              <w:rPr>
                <w:rFonts w:eastAsia="Times New Roman" w:cs="Arial"/>
              </w:rPr>
            </w:pPr>
            <w:r w:rsidRPr="00316520">
              <w:rPr>
                <w:rFonts w:eastAsia="Times New Roman" w:cs="Arial"/>
              </w:rPr>
              <w:t>Support for maintaining the individual’s financial and legal affairs to facilitate meeting the individual’s need for social contact or company and participation in community life</w:t>
            </w:r>
            <w:r w:rsidR="008305DF">
              <w:rPr>
                <w:rFonts w:eastAsia="Times New Roman" w:cs="Arial"/>
              </w:rPr>
              <w:t>.</w:t>
            </w:r>
            <w:r w:rsidR="00EE0A25">
              <w:rPr>
                <w:rFonts w:eastAsia="Times New Roman" w:cs="Arial"/>
              </w:rPr>
              <w:t xml:space="preserve"> This may include navigation and linkage s</w:t>
            </w:r>
            <w:r w:rsidR="00C04E33">
              <w:rPr>
                <w:rFonts w:eastAsia="Times New Roman" w:cs="Arial"/>
              </w:rPr>
              <w:t>upports</w:t>
            </w:r>
            <w:r w:rsidR="00A27468">
              <w:rPr>
                <w:rFonts w:eastAsia="Times New Roman" w:cs="Arial"/>
              </w:rPr>
              <w:t>.</w:t>
            </w:r>
          </w:p>
        </w:tc>
        <w:tc>
          <w:tcPr>
            <w:tcW w:w="1477" w:type="pct"/>
            <w:vMerge/>
          </w:tcPr>
          <w:p w14:paraId="07A22586" w14:textId="77777777" w:rsidR="00316520" w:rsidRPr="00316520" w:rsidRDefault="00316520" w:rsidP="00316520">
            <w:pPr>
              <w:spacing w:before="0" w:after="0" w:line="240" w:lineRule="auto"/>
              <w:ind w:left="720" w:hanging="360"/>
              <w:rPr>
                <w:rFonts w:cs="Arial"/>
              </w:rPr>
            </w:pPr>
          </w:p>
        </w:tc>
      </w:tr>
      <w:tr w:rsidR="00316520" w:rsidRPr="00316520" w14:paraId="789D6CC7" w14:textId="77777777" w:rsidTr="00530177">
        <w:trPr>
          <w:trHeight w:val="143"/>
        </w:trPr>
        <w:tc>
          <w:tcPr>
            <w:tcW w:w="951" w:type="pct"/>
            <w:vMerge/>
          </w:tcPr>
          <w:p w14:paraId="2034DD43" w14:textId="77777777" w:rsidR="00316520" w:rsidRPr="00316520" w:rsidRDefault="00316520" w:rsidP="00316520">
            <w:pPr>
              <w:spacing w:before="0" w:after="0" w:line="240" w:lineRule="auto"/>
              <w:rPr>
                <w:rFonts w:eastAsia="Times New Roman" w:cs="Arial"/>
              </w:rPr>
            </w:pPr>
          </w:p>
        </w:tc>
        <w:tc>
          <w:tcPr>
            <w:tcW w:w="762" w:type="pct"/>
          </w:tcPr>
          <w:p w14:paraId="2719059E" w14:textId="77777777" w:rsidR="00316520" w:rsidRPr="00316520" w:rsidRDefault="00316520" w:rsidP="00316520">
            <w:pPr>
              <w:spacing w:before="0" w:after="0" w:line="240" w:lineRule="auto"/>
              <w:rPr>
                <w:rFonts w:eastAsia="Times New Roman" w:cs="Arial"/>
              </w:rPr>
            </w:pPr>
            <w:r w:rsidRPr="00316520">
              <w:rPr>
                <w:rFonts w:eastAsia="Times New Roman" w:cs="Arial"/>
              </w:rPr>
              <w:t>Cultural support</w:t>
            </w:r>
          </w:p>
        </w:tc>
        <w:tc>
          <w:tcPr>
            <w:tcW w:w="1810" w:type="pct"/>
          </w:tcPr>
          <w:p w14:paraId="05F953AC" w14:textId="77777777"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Culturally focused support to facilitate meeting the individual’s need for social contact or company and participation in community life (including diverse cultural activities), including the following:</w:t>
            </w:r>
          </w:p>
          <w:p w14:paraId="490B95B8" w14:textId="77777777" w:rsidR="00316520" w:rsidRPr="00316520" w:rsidRDefault="00316520" w:rsidP="00B80AC5">
            <w:pPr>
              <w:pStyle w:val="ListParagraph"/>
              <w:numPr>
                <w:ilvl w:val="0"/>
                <w:numId w:val="55"/>
              </w:numPr>
              <w:spacing w:before="0" w:after="0" w:line="240" w:lineRule="auto"/>
              <w:rPr>
                <w:rFonts w:cs="Arial"/>
              </w:rPr>
            </w:pPr>
            <w:r w:rsidRPr="00316520">
              <w:rPr>
                <w:rFonts w:cs="Arial"/>
              </w:rPr>
              <w:t>service and activity identification and linkage;</w:t>
            </w:r>
          </w:p>
          <w:p w14:paraId="5C7BA270" w14:textId="77777777" w:rsidR="00316520" w:rsidRPr="00316520" w:rsidRDefault="00316520" w:rsidP="00B80AC5">
            <w:pPr>
              <w:pStyle w:val="ListParagraph"/>
              <w:numPr>
                <w:ilvl w:val="0"/>
                <w:numId w:val="55"/>
              </w:numPr>
              <w:spacing w:before="0" w:after="0" w:line="240" w:lineRule="auto"/>
              <w:rPr>
                <w:rFonts w:cs="Arial"/>
              </w:rPr>
            </w:pPr>
            <w:r w:rsidRPr="00316520">
              <w:rPr>
                <w:rFonts w:cs="Arial"/>
              </w:rPr>
              <w:t>assistance to access translating and interpreting services and translation of information into the individual’s chosen language;</w:t>
            </w:r>
          </w:p>
          <w:p w14:paraId="0E13806D" w14:textId="77777777" w:rsidR="00316520" w:rsidRPr="00316520" w:rsidRDefault="00316520" w:rsidP="00B80AC5">
            <w:pPr>
              <w:pStyle w:val="ListParagraph"/>
              <w:numPr>
                <w:ilvl w:val="0"/>
                <w:numId w:val="55"/>
              </w:numPr>
              <w:spacing w:before="0" w:after="0" w:line="240" w:lineRule="auto"/>
              <w:rPr>
                <w:rFonts w:cs="Arial"/>
              </w:rPr>
            </w:pPr>
            <w:r w:rsidRPr="00316520">
              <w:rPr>
                <w:rFonts w:cs="Arial"/>
              </w:rPr>
              <w:t>referral pathways to advocacy or community organisations;</w:t>
            </w:r>
          </w:p>
          <w:p w14:paraId="1D3291FE" w14:textId="0CB1645D" w:rsidR="00240B0F" w:rsidRPr="00240B0F" w:rsidRDefault="00316520" w:rsidP="00240B0F">
            <w:pPr>
              <w:pStyle w:val="ListParagraph"/>
              <w:numPr>
                <w:ilvl w:val="0"/>
                <w:numId w:val="55"/>
              </w:numPr>
              <w:spacing w:before="0" w:after="0" w:line="240" w:lineRule="auto"/>
              <w:rPr>
                <w:rFonts w:cs="Arial"/>
              </w:rPr>
            </w:pPr>
            <w:r w:rsidRPr="00316520">
              <w:rPr>
                <w:rFonts w:cs="Arial"/>
              </w:rPr>
              <w:t>assistance in attending cultural and community events.</w:t>
            </w:r>
          </w:p>
        </w:tc>
        <w:tc>
          <w:tcPr>
            <w:tcW w:w="1477" w:type="pct"/>
            <w:vMerge/>
          </w:tcPr>
          <w:p w14:paraId="3817802F" w14:textId="77777777" w:rsidR="00316520" w:rsidRPr="00316520" w:rsidRDefault="00316520" w:rsidP="00316520">
            <w:pPr>
              <w:spacing w:before="0" w:after="0" w:line="240" w:lineRule="auto"/>
              <w:rPr>
                <w:rFonts w:cs="Arial"/>
              </w:rPr>
            </w:pPr>
          </w:p>
        </w:tc>
      </w:tr>
      <w:tr w:rsidR="00316520" w:rsidRPr="00316520" w14:paraId="19583442" w14:textId="77777777" w:rsidTr="00530177">
        <w:trPr>
          <w:trHeight w:val="143"/>
        </w:trPr>
        <w:tc>
          <w:tcPr>
            <w:tcW w:w="951" w:type="pct"/>
            <w:vMerge/>
          </w:tcPr>
          <w:p w14:paraId="4A63091A" w14:textId="77777777" w:rsidR="00316520" w:rsidRPr="00316520" w:rsidRDefault="00316520" w:rsidP="00316520">
            <w:pPr>
              <w:spacing w:before="0" w:after="0" w:line="240" w:lineRule="auto"/>
              <w:rPr>
                <w:rFonts w:eastAsia="Times New Roman" w:cs="Arial"/>
              </w:rPr>
            </w:pPr>
          </w:p>
        </w:tc>
        <w:tc>
          <w:tcPr>
            <w:tcW w:w="762" w:type="pct"/>
          </w:tcPr>
          <w:p w14:paraId="5460F932" w14:textId="77777777" w:rsidR="00316520" w:rsidRPr="00316520" w:rsidRDefault="00316520" w:rsidP="00316520">
            <w:pPr>
              <w:spacing w:before="0" w:after="0" w:line="240" w:lineRule="auto"/>
              <w:rPr>
                <w:rFonts w:eastAsia="Times New Roman" w:cs="Arial"/>
              </w:rPr>
            </w:pPr>
            <w:r w:rsidRPr="00316520">
              <w:rPr>
                <w:rFonts w:eastAsia="Times New Roman" w:cs="Arial"/>
              </w:rPr>
              <w:t>Digital education and support</w:t>
            </w:r>
          </w:p>
        </w:tc>
        <w:tc>
          <w:tcPr>
            <w:tcW w:w="1810" w:type="pct"/>
          </w:tcPr>
          <w:p w14:paraId="6376CC29" w14:textId="03BA22B5" w:rsidR="001D6DBA" w:rsidRDefault="001D6DBA" w:rsidP="00043EDB">
            <w:pPr>
              <w:spacing w:before="0" w:after="0" w:line="240" w:lineRule="auto"/>
            </w:pPr>
            <w:r w:rsidRPr="00C8215B">
              <w:t>Technology focused support to facilitate meeting the individual's need for social contact or company and participation in community life, including the provision of, or assistance with access to training or direct assistance in the use of technologies to improve digital literacy, independence and participation (such as paying bills online, accessing telehealth services and connecting with digital social programs).</w:t>
            </w:r>
          </w:p>
          <w:p w14:paraId="5F831D21" w14:textId="77777777" w:rsidR="001D6DBA" w:rsidRPr="001D6DBA" w:rsidRDefault="001D6DBA" w:rsidP="00560530">
            <w:pPr>
              <w:spacing w:before="0" w:after="0" w:line="240" w:lineRule="auto"/>
            </w:pPr>
            <w:r w:rsidRPr="001D6DBA">
              <w:t>This includes:</w:t>
            </w:r>
          </w:p>
          <w:p w14:paraId="44016BD5" w14:textId="77777777" w:rsidR="001D6DBA" w:rsidRPr="00C8215B" w:rsidRDefault="001D6DBA" w:rsidP="00560530">
            <w:pPr>
              <w:numPr>
                <w:ilvl w:val="0"/>
                <w:numId w:val="76"/>
              </w:numPr>
              <w:spacing w:before="0" w:after="0" w:line="240" w:lineRule="auto"/>
            </w:pPr>
            <w:r w:rsidRPr="00C8215B">
              <w:t xml:space="preserve">assisting individuals to access and participate in </w:t>
            </w:r>
            <w:r w:rsidRPr="00C8215B">
              <w:lastRenderedPageBreak/>
              <w:t>digital education or training to build digital literacy skills;</w:t>
            </w:r>
          </w:p>
          <w:p w14:paraId="059292FD" w14:textId="77777777" w:rsidR="001D6DBA" w:rsidRPr="00C8215B" w:rsidRDefault="001D6DBA" w:rsidP="00560530">
            <w:pPr>
              <w:numPr>
                <w:ilvl w:val="0"/>
                <w:numId w:val="76"/>
              </w:numPr>
              <w:spacing w:before="0" w:after="0" w:line="240" w:lineRule="auto"/>
            </w:pPr>
            <w:r w:rsidRPr="00C8215B">
              <w:t>providing direct assistance to individuals to use digital technologies for everyday activities, such as paying bills online, accessing telehealth services, or engaging in digital social programs;</w:t>
            </w:r>
          </w:p>
          <w:p w14:paraId="631DA7C2" w14:textId="77777777" w:rsidR="001D6DBA" w:rsidRPr="00C8215B" w:rsidRDefault="001D6DBA" w:rsidP="00560530">
            <w:pPr>
              <w:numPr>
                <w:ilvl w:val="0"/>
                <w:numId w:val="76"/>
              </w:numPr>
              <w:spacing w:before="0" w:after="0" w:line="240" w:lineRule="auto"/>
            </w:pPr>
            <w:r w:rsidRPr="00C8215B">
              <w:t>facilitating access to online services and supports that promote independence, social connection and participation;</w:t>
            </w:r>
          </w:p>
          <w:p w14:paraId="03B9B1FE" w14:textId="77777777" w:rsidR="001D6DBA" w:rsidRPr="00C8215B" w:rsidRDefault="001D6DBA" w:rsidP="00560530">
            <w:pPr>
              <w:numPr>
                <w:ilvl w:val="0"/>
                <w:numId w:val="76"/>
              </w:numPr>
              <w:spacing w:before="0" w:after="0" w:line="240" w:lineRule="auto"/>
            </w:pPr>
            <w:r w:rsidRPr="00C8215B">
              <w:t>supporting individuals to use digital communication tools to connect with family, carers, community and services; and</w:t>
            </w:r>
          </w:p>
          <w:p w14:paraId="1B9D698D" w14:textId="5655FCC0" w:rsidR="001D6DBA" w:rsidRPr="006D5894" w:rsidRDefault="001D6DBA" w:rsidP="00043EDB">
            <w:pPr>
              <w:numPr>
                <w:ilvl w:val="0"/>
                <w:numId w:val="76"/>
              </w:numPr>
              <w:spacing w:before="0" w:after="0" w:line="240" w:lineRule="auto"/>
            </w:pPr>
            <w:r w:rsidRPr="00C8215B">
              <w:t>assisting individuals to use assistive technology and build the skills and confidence required to support communication, access to digital platforms and services, independence and participation in community life.</w:t>
            </w:r>
          </w:p>
          <w:p w14:paraId="00E7005F" w14:textId="77777777" w:rsidR="001D6DBA" w:rsidRPr="00C8215B" w:rsidRDefault="001D6DBA" w:rsidP="00560530">
            <w:pPr>
              <w:spacing w:before="0" w:after="0" w:line="240" w:lineRule="auto"/>
            </w:pPr>
            <w:r w:rsidRPr="00C8215B">
              <w:t>This service may also include:</w:t>
            </w:r>
          </w:p>
          <w:p w14:paraId="3905EE31" w14:textId="77777777" w:rsidR="001D6DBA" w:rsidRPr="00C8215B" w:rsidRDefault="001D6DBA" w:rsidP="00560530">
            <w:pPr>
              <w:numPr>
                <w:ilvl w:val="0"/>
                <w:numId w:val="77"/>
              </w:numPr>
              <w:spacing w:before="0" w:after="0" w:line="240" w:lineRule="auto"/>
            </w:pPr>
            <w:r w:rsidRPr="00C8215B">
              <w:t>facilitating referrals to appropriate services or supports where individuals require more specialised assessment or support in relation to assistive technology.</w:t>
            </w:r>
          </w:p>
          <w:p w14:paraId="14EC9760" w14:textId="4F9057F9" w:rsidR="00316520" w:rsidRPr="00316520" w:rsidRDefault="00316520" w:rsidP="00530177">
            <w:pPr>
              <w:spacing w:before="0" w:after="0" w:line="240" w:lineRule="auto"/>
              <w:rPr>
                <w:rFonts w:eastAsia="Times New Roman" w:cs="Arial"/>
              </w:rPr>
            </w:pPr>
          </w:p>
        </w:tc>
        <w:tc>
          <w:tcPr>
            <w:tcW w:w="1477" w:type="pct"/>
          </w:tcPr>
          <w:p w14:paraId="5377FB04" w14:textId="77777777" w:rsidR="00316520" w:rsidRPr="00316520" w:rsidRDefault="00316520" w:rsidP="00316520">
            <w:pPr>
              <w:spacing w:before="0" w:after="0" w:line="240" w:lineRule="auto"/>
              <w:rPr>
                <w:rFonts w:eastAsia="Times New Roman" w:cs="Arial"/>
              </w:rPr>
            </w:pPr>
            <w:r w:rsidRPr="00316520">
              <w:rPr>
                <w:rFonts w:eastAsia="Times New Roman" w:cs="Arial"/>
              </w:rPr>
              <w:lastRenderedPageBreak/>
              <w:t>This service does not include:</w:t>
            </w:r>
          </w:p>
          <w:p w14:paraId="3CE5AAAF" w14:textId="77777777" w:rsidR="00316520" w:rsidRPr="00316520" w:rsidRDefault="00316520" w:rsidP="00B80AC5">
            <w:pPr>
              <w:pStyle w:val="ListParagraph"/>
              <w:numPr>
                <w:ilvl w:val="0"/>
                <w:numId w:val="56"/>
              </w:numPr>
              <w:spacing w:before="0" w:after="0" w:line="240" w:lineRule="auto"/>
              <w:rPr>
                <w:rFonts w:cs="Arial"/>
              </w:rPr>
            </w:pPr>
            <w:r w:rsidRPr="00316520">
              <w:rPr>
                <w:rFonts w:cs="Arial"/>
              </w:rPr>
              <w:t>personal alarms and home monitoring equipment;</w:t>
            </w:r>
          </w:p>
          <w:p w14:paraId="51D1DA6F" w14:textId="77777777" w:rsidR="00316520" w:rsidRPr="00316520" w:rsidRDefault="00316520" w:rsidP="00B80AC5">
            <w:pPr>
              <w:pStyle w:val="ListParagraph"/>
              <w:numPr>
                <w:ilvl w:val="0"/>
                <w:numId w:val="56"/>
              </w:numPr>
              <w:spacing w:before="0" w:after="0" w:line="240" w:lineRule="auto"/>
              <w:rPr>
                <w:rFonts w:cs="Arial"/>
              </w:rPr>
            </w:pPr>
            <w:r w:rsidRPr="00316520">
              <w:rPr>
                <w:rFonts w:cs="Arial"/>
              </w:rPr>
              <w:t>the purchase of smart devices for the purpose of online engagement;</w:t>
            </w:r>
          </w:p>
          <w:p w14:paraId="7AB5AC83" w14:textId="0D234E95" w:rsidR="00316520" w:rsidRPr="00316520" w:rsidRDefault="00316520" w:rsidP="00B80AC5">
            <w:pPr>
              <w:pStyle w:val="ListParagraph"/>
              <w:numPr>
                <w:ilvl w:val="0"/>
                <w:numId w:val="56"/>
              </w:numPr>
              <w:spacing w:before="0" w:after="0" w:line="240" w:lineRule="auto"/>
              <w:rPr>
                <w:rFonts w:cs="Arial"/>
              </w:rPr>
            </w:pPr>
            <w:r w:rsidRPr="16AF8C72">
              <w:rPr>
                <w:rFonts w:cs="Arial"/>
              </w:rPr>
              <w:t>social support provided to the client in a group-based environment;</w:t>
            </w:r>
          </w:p>
          <w:p w14:paraId="26A815C7" w14:textId="741D6CDE" w:rsidR="00467939" w:rsidRPr="00896B87" w:rsidRDefault="00316520" w:rsidP="00896B87">
            <w:pPr>
              <w:pStyle w:val="ListParagraph"/>
              <w:numPr>
                <w:ilvl w:val="0"/>
                <w:numId w:val="56"/>
              </w:numPr>
              <w:spacing w:before="0" w:after="0" w:line="240" w:lineRule="auto"/>
              <w:rPr>
                <w:rFonts w:cs="Arial"/>
              </w:rPr>
            </w:pPr>
            <w:r w:rsidRPr="00316520">
              <w:rPr>
                <w:rFonts w:cs="Arial"/>
              </w:rPr>
              <w:t xml:space="preserve">the delivery of digital education where the need can be met through the Be </w:t>
            </w:r>
            <w:r w:rsidRPr="00316520">
              <w:rPr>
                <w:rFonts w:cs="Arial"/>
              </w:rPr>
              <w:lastRenderedPageBreak/>
              <w:t>Connected program delivered through the Department of Social Services.</w:t>
            </w:r>
          </w:p>
        </w:tc>
      </w:tr>
      <w:tr w:rsidR="00316520" w:rsidRPr="00316520" w14:paraId="36F10071" w14:textId="77777777" w:rsidTr="00530177">
        <w:trPr>
          <w:trHeight w:val="143"/>
        </w:trPr>
        <w:tc>
          <w:tcPr>
            <w:tcW w:w="951" w:type="pct"/>
            <w:vMerge/>
          </w:tcPr>
          <w:p w14:paraId="67D98DF5" w14:textId="77777777" w:rsidR="00316520" w:rsidRPr="00316520" w:rsidRDefault="00316520" w:rsidP="00316520">
            <w:pPr>
              <w:spacing w:before="0" w:after="0" w:line="240" w:lineRule="auto"/>
              <w:rPr>
                <w:rFonts w:eastAsia="Times New Roman" w:cs="Arial"/>
              </w:rPr>
            </w:pPr>
          </w:p>
        </w:tc>
        <w:tc>
          <w:tcPr>
            <w:tcW w:w="762" w:type="pct"/>
          </w:tcPr>
          <w:p w14:paraId="2027E2DF" w14:textId="77777777" w:rsidR="00316520" w:rsidRPr="00316520" w:rsidRDefault="00316520" w:rsidP="00316520">
            <w:pPr>
              <w:spacing w:before="0" w:after="0" w:line="240" w:lineRule="auto"/>
              <w:rPr>
                <w:rFonts w:eastAsia="Times New Roman" w:cs="Arial"/>
              </w:rPr>
            </w:pPr>
            <w:r w:rsidRPr="00316520">
              <w:rPr>
                <w:rFonts w:eastAsia="Times New Roman" w:cs="Arial"/>
              </w:rPr>
              <w:t>Group social support</w:t>
            </w:r>
          </w:p>
        </w:tc>
        <w:tc>
          <w:tcPr>
            <w:tcW w:w="1810" w:type="pct"/>
          </w:tcPr>
          <w:p w14:paraId="251CA6F3" w14:textId="47E171D9" w:rsidR="00316520" w:rsidRPr="00316520" w:rsidRDefault="00316520" w:rsidP="00530177">
            <w:pPr>
              <w:spacing w:before="0" w:after="0" w:line="240" w:lineRule="auto"/>
              <w:rPr>
                <w:rFonts w:eastAsia="Times New Roman" w:cs="Arial"/>
              </w:rPr>
            </w:pPr>
            <w:r w:rsidRPr="00316520">
              <w:rPr>
                <w:rFonts w:eastAsia="Times New Roman" w:cs="Arial"/>
              </w:rPr>
              <w:t>Support in a group setting to facilitate meeting the individual’s need for social contact or company and participation in community life (including diverse cultural activities), including service and activity identification and linkage.</w:t>
            </w:r>
          </w:p>
        </w:tc>
        <w:tc>
          <w:tcPr>
            <w:tcW w:w="1477" w:type="pct"/>
          </w:tcPr>
          <w:p w14:paraId="573D908B"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p>
          <w:p w14:paraId="6FDEFD49" w14:textId="1E8A5C2F" w:rsidR="00316520" w:rsidRPr="00316520" w:rsidRDefault="00316520" w:rsidP="00117AB8">
            <w:pPr>
              <w:pStyle w:val="ListParagraph"/>
              <w:numPr>
                <w:ilvl w:val="0"/>
                <w:numId w:val="57"/>
              </w:numPr>
              <w:spacing w:before="0" w:after="0" w:line="240" w:lineRule="auto"/>
              <w:rPr>
                <w:rFonts w:cs="Arial"/>
              </w:rPr>
            </w:pPr>
            <w:r w:rsidRPr="16AF8C72">
              <w:rPr>
                <w:rFonts w:eastAsia="Times New Roman" w:cs="Arial"/>
              </w:rPr>
              <w:t>t</w:t>
            </w:r>
            <w:r w:rsidRPr="16AF8C72">
              <w:rPr>
                <w:rFonts w:cs="Arial"/>
              </w:rPr>
              <w:t>he purchase of smart devices for the purpose of online engagement;</w:t>
            </w:r>
          </w:p>
          <w:p w14:paraId="58A7BCB9" w14:textId="77777777" w:rsidR="00316520" w:rsidRPr="00316520" w:rsidRDefault="00316520" w:rsidP="00117AB8">
            <w:pPr>
              <w:pStyle w:val="ListParagraph"/>
              <w:numPr>
                <w:ilvl w:val="0"/>
                <w:numId w:val="57"/>
              </w:numPr>
              <w:spacing w:before="0" w:after="0" w:line="240" w:lineRule="auto"/>
              <w:rPr>
                <w:rFonts w:cs="Arial"/>
              </w:rPr>
            </w:pPr>
            <w:r w:rsidRPr="00316520">
              <w:rPr>
                <w:rFonts w:cs="Arial"/>
              </w:rPr>
              <w:t>social gatherings that do not specifically aim to support client’s social inclusion and independence;</w:t>
            </w:r>
          </w:p>
          <w:p w14:paraId="082A9AC1" w14:textId="61F19AA5" w:rsidR="00316520" w:rsidRDefault="00316520" w:rsidP="00117AB8">
            <w:pPr>
              <w:pStyle w:val="ListParagraph"/>
              <w:numPr>
                <w:ilvl w:val="0"/>
                <w:numId w:val="57"/>
              </w:numPr>
              <w:spacing w:before="0" w:after="0" w:line="240" w:lineRule="auto"/>
              <w:rPr>
                <w:rFonts w:cs="Arial"/>
              </w:rPr>
            </w:pPr>
            <w:r w:rsidRPr="00316520">
              <w:rPr>
                <w:rFonts w:cs="Arial"/>
              </w:rPr>
              <w:t>fees associated with participation in an activity (e.g. tickets, accommodation, membership fees)</w:t>
            </w:r>
            <w:r w:rsidR="001C4C70">
              <w:rPr>
                <w:rFonts w:cs="Arial"/>
              </w:rPr>
              <w:t>;</w:t>
            </w:r>
          </w:p>
          <w:p w14:paraId="35FFF1EE" w14:textId="05AA4AE2" w:rsidR="00467939" w:rsidRPr="00896B87" w:rsidRDefault="00117AB8" w:rsidP="00467939">
            <w:pPr>
              <w:pStyle w:val="ListParagraph"/>
              <w:numPr>
                <w:ilvl w:val="0"/>
                <w:numId w:val="57"/>
              </w:numPr>
              <w:spacing w:before="0" w:after="0" w:line="240" w:lineRule="auto"/>
            </w:pPr>
            <w:r w:rsidRPr="00316520">
              <w:t>travel for holidays</w:t>
            </w:r>
            <w:r w:rsidR="001C4C70">
              <w:t>.</w:t>
            </w:r>
          </w:p>
        </w:tc>
      </w:tr>
      <w:tr w:rsidR="00316520" w:rsidRPr="00316520" w14:paraId="358F1D1B" w14:textId="77777777" w:rsidTr="00530177">
        <w:trPr>
          <w:trHeight w:val="143"/>
        </w:trPr>
        <w:tc>
          <w:tcPr>
            <w:tcW w:w="951" w:type="pct"/>
          </w:tcPr>
          <w:p w14:paraId="56AAC5BE" w14:textId="555D4ABA" w:rsidR="00316520" w:rsidRPr="00316520" w:rsidRDefault="00316520" w:rsidP="00316520">
            <w:pPr>
              <w:spacing w:before="0" w:after="0" w:line="240" w:lineRule="auto"/>
              <w:rPr>
                <w:rFonts w:eastAsia="Times New Roman" w:cs="Arial"/>
              </w:rPr>
            </w:pPr>
          </w:p>
        </w:tc>
        <w:tc>
          <w:tcPr>
            <w:tcW w:w="762" w:type="pct"/>
          </w:tcPr>
          <w:p w14:paraId="7070E9EE" w14:textId="77777777" w:rsidR="00316520" w:rsidRPr="00316520" w:rsidRDefault="00316520" w:rsidP="00316520">
            <w:pPr>
              <w:spacing w:before="0" w:after="0" w:line="240" w:lineRule="auto"/>
              <w:rPr>
                <w:rFonts w:eastAsia="Times New Roman" w:cs="Arial"/>
              </w:rPr>
            </w:pPr>
            <w:r w:rsidRPr="00316520">
              <w:rPr>
                <w:rFonts w:eastAsia="Times New Roman" w:cs="Arial"/>
              </w:rPr>
              <w:t>Individual social support</w:t>
            </w:r>
          </w:p>
        </w:tc>
        <w:tc>
          <w:tcPr>
            <w:tcW w:w="1810" w:type="pct"/>
          </w:tcPr>
          <w:p w14:paraId="36CB3C7C" w14:textId="4CCD8516" w:rsidR="00316520" w:rsidRPr="00316520" w:rsidRDefault="00316520" w:rsidP="00316520">
            <w:pPr>
              <w:pStyle w:val="Tabletext0"/>
              <w:spacing w:before="0" w:line="240" w:lineRule="auto"/>
              <w:rPr>
                <w:rFonts w:ascii="Arial" w:eastAsiaTheme="minorHAnsi" w:hAnsi="Arial" w:cs="Arial"/>
                <w:sz w:val="22"/>
                <w:szCs w:val="22"/>
                <w:lang w:eastAsia="en-US"/>
              </w:rPr>
            </w:pPr>
            <w:r w:rsidRPr="00316520">
              <w:rPr>
                <w:rFonts w:ascii="Arial" w:eastAsiaTheme="minorHAnsi" w:hAnsi="Arial" w:cs="Arial"/>
                <w:sz w:val="22"/>
                <w:szCs w:val="22"/>
                <w:lang w:eastAsia="en-US"/>
              </w:rPr>
              <w:t>Support on an individual basis to facilitate meeting the individual’s need for social contact or company and participation in community life (including diverse cultural activities), including the following:</w:t>
            </w:r>
          </w:p>
          <w:p w14:paraId="2DDC1F9D" w14:textId="77777777" w:rsidR="00316520" w:rsidRPr="00316520" w:rsidRDefault="00316520" w:rsidP="00B80AC5">
            <w:pPr>
              <w:pStyle w:val="ListParagraph"/>
              <w:numPr>
                <w:ilvl w:val="0"/>
                <w:numId w:val="58"/>
              </w:numPr>
              <w:spacing w:before="0" w:after="0" w:line="240" w:lineRule="auto"/>
              <w:rPr>
                <w:rFonts w:cs="Arial"/>
              </w:rPr>
            </w:pPr>
            <w:r w:rsidRPr="00316520">
              <w:rPr>
                <w:rFonts w:cs="Arial"/>
              </w:rPr>
              <w:t>service and activity identification and linkage;</w:t>
            </w:r>
          </w:p>
          <w:p w14:paraId="70B59735" w14:textId="77777777" w:rsidR="00316520" w:rsidRPr="00316520" w:rsidRDefault="00316520" w:rsidP="00B80AC5">
            <w:pPr>
              <w:pStyle w:val="ListParagraph"/>
              <w:numPr>
                <w:ilvl w:val="0"/>
                <w:numId w:val="58"/>
              </w:numPr>
              <w:spacing w:before="0" w:after="0" w:line="240" w:lineRule="auto"/>
              <w:rPr>
                <w:rFonts w:cs="Arial"/>
              </w:rPr>
            </w:pPr>
            <w:r w:rsidRPr="00316520">
              <w:rPr>
                <w:rFonts w:cs="Arial"/>
              </w:rPr>
              <w:t>assistance to participate in social interactions (in person or online);</w:t>
            </w:r>
          </w:p>
          <w:p w14:paraId="4612B04D" w14:textId="6FCAD1E7" w:rsidR="00316520" w:rsidRPr="00530177" w:rsidRDefault="00316520" w:rsidP="00530177">
            <w:pPr>
              <w:pStyle w:val="ListParagraph"/>
              <w:numPr>
                <w:ilvl w:val="0"/>
                <w:numId w:val="58"/>
              </w:numPr>
              <w:spacing w:before="0" w:after="0" w:line="240" w:lineRule="auto"/>
              <w:rPr>
                <w:rFonts w:cs="Arial"/>
              </w:rPr>
            </w:pPr>
            <w:r w:rsidRPr="00316520">
              <w:rPr>
                <w:rFonts w:cs="Arial"/>
              </w:rPr>
              <w:t>visiting services, telephone, and web-based check in services.</w:t>
            </w:r>
          </w:p>
        </w:tc>
        <w:tc>
          <w:tcPr>
            <w:tcW w:w="1477" w:type="pct"/>
          </w:tcPr>
          <w:p w14:paraId="56025C94"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p>
          <w:p w14:paraId="33A68091" w14:textId="77777777" w:rsidR="00316520" w:rsidRPr="00316520" w:rsidRDefault="00316520" w:rsidP="00B80AC5">
            <w:pPr>
              <w:pStyle w:val="ListParagraph"/>
              <w:numPr>
                <w:ilvl w:val="0"/>
                <w:numId w:val="59"/>
              </w:numPr>
              <w:spacing w:before="0" w:after="0" w:line="240" w:lineRule="auto"/>
              <w:rPr>
                <w:rFonts w:cs="Arial"/>
              </w:rPr>
            </w:pPr>
            <w:r w:rsidRPr="00316520">
              <w:rPr>
                <w:rFonts w:cs="Arial"/>
              </w:rPr>
              <w:t>personal alarms and home monitoring equipment;</w:t>
            </w:r>
          </w:p>
          <w:p w14:paraId="159F1C9C" w14:textId="3CFF3770" w:rsidR="00316520" w:rsidRPr="00316520" w:rsidRDefault="00316520" w:rsidP="00B80AC5">
            <w:pPr>
              <w:pStyle w:val="ListParagraph"/>
              <w:numPr>
                <w:ilvl w:val="0"/>
                <w:numId w:val="59"/>
              </w:numPr>
              <w:spacing w:before="0" w:after="0" w:line="240" w:lineRule="auto"/>
              <w:rPr>
                <w:rFonts w:cs="Arial"/>
              </w:rPr>
            </w:pPr>
            <w:r w:rsidRPr="16AF8C72">
              <w:rPr>
                <w:rFonts w:cs="Arial"/>
              </w:rPr>
              <w:t>the purchase of smart devices for the purpose of online engagement;</w:t>
            </w:r>
          </w:p>
          <w:p w14:paraId="14194FA9" w14:textId="6930AF37" w:rsidR="00316520" w:rsidRPr="00316520" w:rsidRDefault="00316520" w:rsidP="00B80AC5">
            <w:pPr>
              <w:pStyle w:val="ListParagraph"/>
              <w:numPr>
                <w:ilvl w:val="0"/>
                <w:numId w:val="59"/>
              </w:numPr>
              <w:spacing w:before="0" w:after="0" w:line="240" w:lineRule="auto"/>
              <w:rPr>
                <w:rFonts w:cs="Arial"/>
              </w:rPr>
            </w:pPr>
            <w:r w:rsidRPr="00316520">
              <w:rPr>
                <w:rFonts w:cs="Arial"/>
              </w:rPr>
              <w:t>unaccompanied activities (e.g. bill-paying, shopping);</w:t>
            </w:r>
          </w:p>
          <w:p w14:paraId="2A11C8B5" w14:textId="77777777" w:rsidR="00316520" w:rsidRPr="00316520" w:rsidRDefault="00316520" w:rsidP="00B80AC5">
            <w:pPr>
              <w:pStyle w:val="ListParagraph"/>
              <w:numPr>
                <w:ilvl w:val="0"/>
                <w:numId w:val="59"/>
              </w:numPr>
              <w:spacing w:before="0" w:after="0" w:line="240" w:lineRule="auto"/>
              <w:rPr>
                <w:rFonts w:cs="Arial"/>
              </w:rPr>
            </w:pPr>
            <w:r w:rsidRPr="00316520">
              <w:rPr>
                <w:rFonts w:cs="Arial"/>
              </w:rPr>
              <w:t>social support provided to the client in a group-based environment;</w:t>
            </w:r>
          </w:p>
          <w:p w14:paraId="074D9815" w14:textId="0D860313" w:rsidR="00316520" w:rsidRPr="00316520" w:rsidRDefault="00316520" w:rsidP="00B80AC5">
            <w:pPr>
              <w:pStyle w:val="ListParagraph"/>
              <w:numPr>
                <w:ilvl w:val="0"/>
                <w:numId w:val="59"/>
              </w:numPr>
              <w:spacing w:before="0" w:after="0" w:line="240" w:lineRule="auto"/>
              <w:rPr>
                <w:rFonts w:cs="Arial"/>
              </w:rPr>
            </w:pPr>
            <w:r w:rsidRPr="00316520">
              <w:rPr>
                <w:rFonts w:cs="Arial"/>
              </w:rPr>
              <w:t>fees associated with participation in an activity (e.g. tickets, accommodation, membership fees);</w:t>
            </w:r>
          </w:p>
          <w:p w14:paraId="46D00651" w14:textId="31B6B822" w:rsidR="00467939" w:rsidRPr="00896B87" w:rsidRDefault="00316520" w:rsidP="00467939">
            <w:pPr>
              <w:pStyle w:val="ListParagraph"/>
              <w:numPr>
                <w:ilvl w:val="0"/>
                <w:numId w:val="59"/>
              </w:numPr>
              <w:spacing w:before="0" w:after="0" w:line="240" w:lineRule="auto"/>
              <w:rPr>
                <w:rFonts w:cs="Arial"/>
              </w:rPr>
            </w:pPr>
            <w:r w:rsidRPr="00316520">
              <w:rPr>
                <w:rFonts w:cs="Arial"/>
              </w:rPr>
              <w:t>service fees (e.g. funeral plans, accountant fees).</w:t>
            </w:r>
          </w:p>
        </w:tc>
      </w:tr>
    </w:tbl>
    <w:p w14:paraId="4E5C59D1" w14:textId="0559F14D" w:rsidR="00316520" w:rsidRPr="00D47FF9" w:rsidRDefault="00316520" w:rsidP="00316520">
      <w:pPr>
        <w:pStyle w:val="Heading3"/>
        <w:rPr>
          <w:b w:val="0"/>
          <w:bCs/>
        </w:rPr>
      </w:pPr>
      <w:bookmarkStart w:id="42" w:name="_Toc191373550"/>
      <w:bookmarkStart w:id="43" w:name="_Toc234503625"/>
      <w:bookmarkStart w:id="44" w:name="_Toc234581716"/>
      <w:r w:rsidRPr="00D47FF9">
        <w:t>Therapeutic services for independent living</w:t>
      </w:r>
      <w:bookmarkEnd w:id="42"/>
      <w:bookmarkEnd w:id="43"/>
      <w:bookmarkEnd w:id="44"/>
    </w:p>
    <w:tbl>
      <w:tblPr>
        <w:tblStyle w:val="TableGrid17"/>
        <w:tblW w:w="5000" w:type="pct"/>
        <w:tblLook w:val="04A0" w:firstRow="1" w:lastRow="0" w:firstColumn="1" w:lastColumn="0" w:noHBand="0" w:noVBand="1"/>
      </w:tblPr>
      <w:tblGrid>
        <w:gridCol w:w="1939"/>
        <w:gridCol w:w="1554"/>
        <w:gridCol w:w="3690"/>
        <w:gridCol w:w="3011"/>
      </w:tblGrid>
      <w:tr w:rsidR="00316520" w:rsidRPr="00530177" w14:paraId="05F7A4C6" w14:textId="77777777" w:rsidTr="00530177">
        <w:trPr>
          <w:cnfStyle w:val="100000000000" w:firstRow="1" w:lastRow="0" w:firstColumn="0" w:lastColumn="0" w:oddVBand="0" w:evenVBand="0" w:oddHBand="0" w:evenHBand="0" w:firstRowFirstColumn="0" w:firstRowLastColumn="0" w:lastRowFirstColumn="0" w:lastRowLastColumn="0"/>
          <w:trHeight w:val="463"/>
          <w:tblHeader/>
        </w:trPr>
        <w:tc>
          <w:tcPr>
            <w:tcW w:w="951" w:type="pct"/>
          </w:tcPr>
          <w:p w14:paraId="47EE8BEE" w14:textId="77777777" w:rsidR="00316520" w:rsidRPr="00530177" w:rsidRDefault="00316520" w:rsidP="00530177">
            <w:pPr>
              <w:pStyle w:val="TableHeaderWhite"/>
            </w:pPr>
            <w:r w:rsidRPr="00530177">
              <w:t>High level description</w:t>
            </w:r>
          </w:p>
        </w:tc>
        <w:tc>
          <w:tcPr>
            <w:tcW w:w="762" w:type="pct"/>
          </w:tcPr>
          <w:p w14:paraId="257AFD9B" w14:textId="77777777" w:rsidR="00316520" w:rsidRPr="00530177" w:rsidRDefault="00316520" w:rsidP="00530177">
            <w:pPr>
              <w:pStyle w:val="TableHeaderWhite"/>
            </w:pPr>
            <w:r w:rsidRPr="00530177">
              <w:t>Service</w:t>
            </w:r>
          </w:p>
        </w:tc>
        <w:tc>
          <w:tcPr>
            <w:tcW w:w="1810" w:type="pct"/>
          </w:tcPr>
          <w:p w14:paraId="7A5FFC78" w14:textId="77777777" w:rsidR="00316520" w:rsidRPr="00530177" w:rsidRDefault="00316520" w:rsidP="00530177">
            <w:pPr>
              <w:pStyle w:val="TableHeaderWhite"/>
            </w:pPr>
            <w:r w:rsidRPr="00530177">
              <w:t>Description</w:t>
            </w:r>
          </w:p>
        </w:tc>
        <w:tc>
          <w:tcPr>
            <w:tcW w:w="1477" w:type="pct"/>
          </w:tcPr>
          <w:p w14:paraId="4F658DA4" w14:textId="77777777" w:rsidR="00316520" w:rsidRPr="00530177" w:rsidRDefault="00316520" w:rsidP="00530177">
            <w:pPr>
              <w:pStyle w:val="TableHeaderWhite"/>
            </w:pPr>
            <w:r w:rsidRPr="00530177">
              <w:t>Exclusions</w:t>
            </w:r>
          </w:p>
        </w:tc>
      </w:tr>
      <w:tr w:rsidR="00316520" w:rsidRPr="00316520" w14:paraId="7ABA0474" w14:textId="77777777" w:rsidTr="00530177">
        <w:trPr>
          <w:trHeight w:val="900"/>
        </w:trPr>
        <w:tc>
          <w:tcPr>
            <w:tcW w:w="951" w:type="pct"/>
            <w:vMerge w:val="restart"/>
          </w:tcPr>
          <w:p w14:paraId="0878EB64"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supplementary therapy services that enhances functional independencies in daily living activities.</w:t>
            </w:r>
          </w:p>
        </w:tc>
        <w:tc>
          <w:tcPr>
            <w:tcW w:w="762" w:type="pct"/>
          </w:tcPr>
          <w:p w14:paraId="21EB1C4B" w14:textId="77777777" w:rsidR="00316520" w:rsidRPr="00316520" w:rsidRDefault="00316520" w:rsidP="00316520">
            <w:pPr>
              <w:spacing w:before="0" w:after="0" w:line="240" w:lineRule="auto"/>
              <w:rPr>
                <w:rFonts w:eastAsia="Times New Roman" w:cs="Arial"/>
              </w:rPr>
            </w:pPr>
            <w:r w:rsidRPr="00316520">
              <w:rPr>
                <w:rFonts w:eastAsia="Times New Roman" w:cs="Arial"/>
              </w:rPr>
              <w:t>Acupuncture</w:t>
            </w:r>
          </w:p>
        </w:tc>
        <w:tc>
          <w:tcPr>
            <w:tcW w:w="1810" w:type="pct"/>
          </w:tcPr>
          <w:p w14:paraId="53A92F3A"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acupuncture services:</w:t>
            </w:r>
          </w:p>
          <w:p w14:paraId="1C85B6F0" w14:textId="77777777" w:rsidR="00316520" w:rsidRPr="00316520" w:rsidRDefault="00316520" w:rsidP="00B80AC5">
            <w:pPr>
              <w:pStyle w:val="ListParagraph"/>
              <w:numPr>
                <w:ilvl w:val="0"/>
                <w:numId w:val="60"/>
              </w:numPr>
              <w:spacing w:before="0" w:after="0" w:line="240" w:lineRule="auto"/>
              <w:rPr>
                <w:rFonts w:cs="Arial"/>
              </w:rPr>
            </w:pPr>
            <w:r w:rsidRPr="00316520">
              <w:rPr>
                <w:rFonts w:cs="Arial"/>
              </w:rPr>
              <w:t>using evidence-based techniques;</w:t>
            </w:r>
          </w:p>
          <w:p w14:paraId="50C7DA1F" w14:textId="77777777" w:rsidR="00316520" w:rsidRPr="00316520" w:rsidRDefault="00316520" w:rsidP="00B80AC5">
            <w:pPr>
              <w:pStyle w:val="ListParagraph"/>
              <w:numPr>
                <w:ilvl w:val="0"/>
                <w:numId w:val="60"/>
              </w:numPr>
              <w:spacing w:before="0" w:after="0" w:line="240" w:lineRule="auto"/>
              <w:rPr>
                <w:rFonts w:cs="Arial"/>
              </w:rPr>
            </w:pPr>
            <w:r w:rsidRPr="00316520">
              <w:rPr>
                <w:rFonts w:cs="Arial"/>
              </w:rPr>
              <w:t>for the management of conditions related to age-related disability or decline;</w:t>
            </w:r>
          </w:p>
          <w:p w14:paraId="1E07B54D" w14:textId="77777777" w:rsidR="00316520" w:rsidRPr="00316520" w:rsidRDefault="00316520" w:rsidP="00B80AC5">
            <w:pPr>
              <w:pStyle w:val="ListParagraph"/>
              <w:numPr>
                <w:ilvl w:val="0"/>
                <w:numId w:val="60"/>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28C2FCE0" w14:textId="77777777" w:rsidR="00316520" w:rsidRPr="00316520" w:rsidRDefault="00316520" w:rsidP="00B80AC5">
            <w:pPr>
              <w:pStyle w:val="ListParagraph"/>
              <w:numPr>
                <w:ilvl w:val="0"/>
                <w:numId w:val="60"/>
              </w:numPr>
              <w:spacing w:before="0" w:after="0" w:line="240" w:lineRule="auto"/>
              <w:rPr>
                <w:rFonts w:cs="Arial"/>
              </w:rPr>
            </w:pPr>
            <w:r w:rsidRPr="00316520">
              <w:rPr>
                <w:rFonts w:cs="Arial"/>
              </w:rPr>
              <w:t>including treatment, education, and advice.</w:t>
            </w:r>
          </w:p>
        </w:tc>
        <w:tc>
          <w:tcPr>
            <w:tcW w:w="1477" w:type="pct"/>
          </w:tcPr>
          <w:p w14:paraId="5B6BF62A"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p>
          <w:p w14:paraId="57CF8C76" w14:textId="77777777" w:rsidR="00316520" w:rsidRPr="00316520" w:rsidRDefault="00316520" w:rsidP="00B80AC5">
            <w:pPr>
              <w:pStyle w:val="ListParagraph"/>
              <w:numPr>
                <w:ilvl w:val="0"/>
                <w:numId w:val="61"/>
              </w:numPr>
              <w:spacing w:before="0" w:after="0" w:line="240" w:lineRule="auto"/>
              <w:rPr>
                <w:rFonts w:cs="Arial"/>
              </w:rPr>
            </w:pPr>
            <w:r w:rsidRPr="00316520">
              <w:rPr>
                <w:rFonts w:cs="Arial"/>
              </w:rPr>
              <w:t>massage for relaxation;</w:t>
            </w:r>
          </w:p>
          <w:p w14:paraId="504C7796" w14:textId="25FE9EA7" w:rsidR="00316520" w:rsidRPr="00316520" w:rsidRDefault="00316520" w:rsidP="00B80AC5">
            <w:pPr>
              <w:pStyle w:val="ListParagraph"/>
              <w:numPr>
                <w:ilvl w:val="0"/>
                <w:numId w:val="61"/>
              </w:numPr>
              <w:spacing w:before="0" w:after="0" w:line="240" w:lineRule="auto"/>
              <w:rPr>
                <w:rFonts w:cs="Arial"/>
              </w:rPr>
            </w:pPr>
            <w:r w:rsidRPr="00316520">
              <w:rPr>
                <w:rFonts w:cs="Arial"/>
              </w:rPr>
              <w:t>herbal medicine dispensing;</w:t>
            </w:r>
          </w:p>
          <w:p w14:paraId="2094A4D6" w14:textId="7DCC2B37" w:rsidR="00316520" w:rsidRPr="00316520" w:rsidRDefault="00316520" w:rsidP="00B80AC5">
            <w:pPr>
              <w:pStyle w:val="ListParagraph"/>
              <w:numPr>
                <w:ilvl w:val="0"/>
                <w:numId w:val="61"/>
              </w:numPr>
              <w:spacing w:before="0" w:after="0" w:line="240" w:lineRule="auto"/>
              <w:rPr>
                <w:rFonts w:cs="Arial"/>
              </w:rPr>
            </w:pPr>
            <w:r w:rsidRPr="00316520">
              <w:rPr>
                <w:rFonts w:cs="Arial"/>
              </w:rPr>
              <w:t>fees associated with participation in an activity (e.g. tickets, accommodation, membership fees);</w:t>
            </w:r>
          </w:p>
          <w:p w14:paraId="01847C70" w14:textId="1CA2EB32" w:rsidR="00316520" w:rsidRPr="00316520" w:rsidRDefault="00316520" w:rsidP="00B80AC5">
            <w:pPr>
              <w:pStyle w:val="ListParagraph"/>
              <w:numPr>
                <w:ilvl w:val="0"/>
                <w:numId w:val="61"/>
              </w:numPr>
              <w:spacing w:before="0" w:after="0" w:line="240" w:lineRule="auto"/>
              <w:rPr>
                <w:rFonts w:cs="Arial"/>
              </w:rPr>
            </w:pPr>
            <w:r w:rsidRPr="00316520">
              <w:rPr>
                <w:rFonts w:cs="Arial"/>
              </w:rPr>
              <w:t>services more appropriately funded through the primary health care system (e.g. ambulance and hospital costs, medical diagnosis and treatment, medicine dispensing, psychiatry, dental care);</w:t>
            </w:r>
          </w:p>
          <w:p w14:paraId="52A68E3B" w14:textId="4C193327" w:rsidR="00316520" w:rsidRPr="00316520" w:rsidRDefault="00316520" w:rsidP="00B80AC5">
            <w:pPr>
              <w:pStyle w:val="ListParagraph"/>
              <w:numPr>
                <w:ilvl w:val="0"/>
                <w:numId w:val="61"/>
              </w:numPr>
              <w:spacing w:before="0" w:after="0" w:line="240" w:lineRule="auto"/>
              <w:rPr>
                <w:rFonts w:cs="Arial"/>
              </w:rPr>
            </w:pPr>
            <w:r w:rsidRPr="00316520">
              <w:rPr>
                <w:rFonts w:cs="Arial"/>
              </w:rPr>
              <w:t>management of conditions unrelated to age/disability related decline (e.g. acute mental health);</w:t>
            </w:r>
          </w:p>
          <w:p w14:paraId="5AAB5A74" w14:textId="77777777" w:rsidR="00316520" w:rsidRPr="00316520" w:rsidRDefault="00316520" w:rsidP="00B80AC5">
            <w:pPr>
              <w:pStyle w:val="ListParagraph"/>
              <w:numPr>
                <w:ilvl w:val="0"/>
                <w:numId w:val="61"/>
              </w:numPr>
              <w:spacing w:before="0" w:after="0" w:line="240" w:lineRule="auto"/>
              <w:rPr>
                <w:rFonts w:cs="Arial"/>
              </w:rPr>
            </w:pPr>
            <w:r w:rsidRPr="00316520">
              <w:rPr>
                <w:rFonts w:cs="Arial"/>
              </w:rPr>
              <w:t>specialist post-acute care and rehabilitation services.</w:t>
            </w:r>
          </w:p>
        </w:tc>
      </w:tr>
      <w:tr w:rsidR="00316520" w:rsidRPr="00D47FF9" w14:paraId="7A67FAAA" w14:textId="77777777" w:rsidTr="00530177">
        <w:trPr>
          <w:trHeight w:val="1042"/>
        </w:trPr>
        <w:tc>
          <w:tcPr>
            <w:tcW w:w="951" w:type="pct"/>
            <w:vMerge/>
          </w:tcPr>
          <w:p w14:paraId="4D49E10F" w14:textId="77777777" w:rsidR="00316520" w:rsidRPr="00316520" w:rsidRDefault="00316520" w:rsidP="003341F6">
            <w:pPr>
              <w:rPr>
                <w:rFonts w:eastAsia="Times New Roman" w:cs="Arial"/>
              </w:rPr>
            </w:pPr>
          </w:p>
        </w:tc>
        <w:tc>
          <w:tcPr>
            <w:tcW w:w="762" w:type="pct"/>
          </w:tcPr>
          <w:p w14:paraId="264BCD4C" w14:textId="77777777" w:rsidR="00316520" w:rsidRPr="00316520" w:rsidRDefault="00316520" w:rsidP="00316520">
            <w:pPr>
              <w:spacing w:before="0" w:after="0" w:line="240" w:lineRule="auto"/>
              <w:rPr>
                <w:rFonts w:eastAsia="Times New Roman" w:cs="Arial"/>
              </w:rPr>
            </w:pPr>
            <w:r w:rsidRPr="00316520">
              <w:rPr>
                <w:rFonts w:eastAsia="Times New Roman" w:cs="Arial"/>
              </w:rPr>
              <w:t>Art therapy</w:t>
            </w:r>
          </w:p>
        </w:tc>
        <w:tc>
          <w:tcPr>
            <w:tcW w:w="1810" w:type="pct"/>
          </w:tcPr>
          <w:p w14:paraId="450FB613"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art therapy:</w:t>
            </w:r>
          </w:p>
          <w:p w14:paraId="06C8CC1A" w14:textId="77777777" w:rsidR="00316520" w:rsidRPr="00316520" w:rsidRDefault="00316520" w:rsidP="00B80AC5">
            <w:pPr>
              <w:pStyle w:val="ListParagraph"/>
              <w:numPr>
                <w:ilvl w:val="0"/>
                <w:numId w:val="64"/>
              </w:numPr>
              <w:spacing w:before="0" w:after="0" w:line="240" w:lineRule="auto"/>
              <w:rPr>
                <w:rFonts w:cs="Arial"/>
              </w:rPr>
            </w:pPr>
            <w:r w:rsidRPr="00316520">
              <w:rPr>
                <w:rFonts w:cs="Arial"/>
              </w:rPr>
              <w:t>using evidence-based techniques;</w:t>
            </w:r>
          </w:p>
          <w:p w14:paraId="604AA2B6" w14:textId="77777777" w:rsidR="00316520" w:rsidRPr="00316520" w:rsidRDefault="00316520" w:rsidP="00B80AC5">
            <w:pPr>
              <w:pStyle w:val="ListParagraph"/>
              <w:numPr>
                <w:ilvl w:val="0"/>
                <w:numId w:val="64"/>
              </w:numPr>
              <w:spacing w:before="0" w:after="0" w:line="240" w:lineRule="auto"/>
              <w:rPr>
                <w:rFonts w:cs="Arial"/>
              </w:rPr>
            </w:pPr>
            <w:r w:rsidRPr="00316520">
              <w:rPr>
                <w:rFonts w:cs="Arial"/>
              </w:rPr>
              <w:t>for the management of conditions related to age-related disability or decline;</w:t>
            </w:r>
          </w:p>
          <w:p w14:paraId="2A5112D6" w14:textId="77777777" w:rsidR="00316520" w:rsidRPr="00316520" w:rsidRDefault="00316520" w:rsidP="00B80AC5">
            <w:pPr>
              <w:pStyle w:val="ListParagraph"/>
              <w:numPr>
                <w:ilvl w:val="0"/>
                <w:numId w:val="64"/>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220F02F0" w14:textId="61F454F4" w:rsidR="00316520" w:rsidRPr="00530177" w:rsidRDefault="00316520" w:rsidP="00530177">
            <w:pPr>
              <w:pStyle w:val="ListParagraph"/>
              <w:numPr>
                <w:ilvl w:val="0"/>
                <w:numId w:val="64"/>
              </w:numPr>
              <w:spacing w:before="0" w:after="0" w:line="240" w:lineRule="auto"/>
              <w:rPr>
                <w:rFonts w:cs="Arial"/>
              </w:rPr>
            </w:pPr>
            <w:r w:rsidRPr="00316520">
              <w:rPr>
                <w:rFonts w:cs="Arial"/>
              </w:rPr>
              <w:t>including treatment, education, and advice.</w:t>
            </w:r>
          </w:p>
        </w:tc>
        <w:tc>
          <w:tcPr>
            <w:tcW w:w="1477" w:type="pct"/>
          </w:tcPr>
          <w:p w14:paraId="34F088B5"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p>
          <w:p w14:paraId="0AB9583B" w14:textId="759E11AE" w:rsidR="00316520" w:rsidRPr="00316520" w:rsidRDefault="00316520" w:rsidP="00B80AC5">
            <w:pPr>
              <w:pStyle w:val="ListParagraph"/>
              <w:numPr>
                <w:ilvl w:val="0"/>
                <w:numId w:val="25"/>
              </w:numPr>
              <w:spacing w:before="0" w:after="0" w:line="240" w:lineRule="auto"/>
              <w:rPr>
                <w:rFonts w:cs="Arial"/>
              </w:rPr>
            </w:pPr>
            <w:r w:rsidRPr="00316520">
              <w:rPr>
                <w:rFonts w:cs="Arial"/>
              </w:rPr>
              <w:t>fees associated with participation in an activity (e.g. tickets, accommodation, membership fees);</w:t>
            </w:r>
          </w:p>
          <w:p w14:paraId="037A860F" w14:textId="4FE3EA3D" w:rsidR="00316520" w:rsidRPr="00316520" w:rsidRDefault="00316520" w:rsidP="00B80AC5">
            <w:pPr>
              <w:pStyle w:val="ListParagraph"/>
              <w:numPr>
                <w:ilvl w:val="0"/>
                <w:numId w:val="25"/>
              </w:numPr>
              <w:spacing w:before="0" w:after="0" w:line="240" w:lineRule="auto"/>
              <w:rPr>
                <w:rFonts w:cs="Arial"/>
              </w:rPr>
            </w:pPr>
            <w:r w:rsidRPr="00316520">
              <w:rPr>
                <w:rFonts w:cs="Arial"/>
              </w:rPr>
              <w:t>services more appropriately funded through the primary health care system (e.g. ambulance and hospital costs, medical diagnosis and treatment, medicine dispensing, psychiatry, dental care);</w:t>
            </w:r>
          </w:p>
          <w:p w14:paraId="0E75B0E3" w14:textId="1A2671AE" w:rsidR="00316520" w:rsidRPr="00316520" w:rsidRDefault="00316520" w:rsidP="00B80AC5">
            <w:pPr>
              <w:pStyle w:val="ListParagraph"/>
              <w:numPr>
                <w:ilvl w:val="0"/>
                <w:numId w:val="25"/>
              </w:numPr>
              <w:spacing w:before="0" w:after="0" w:line="240" w:lineRule="auto"/>
              <w:rPr>
                <w:rFonts w:cs="Arial"/>
              </w:rPr>
            </w:pPr>
            <w:r w:rsidRPr="00316520">
              <w:rPr>
                <w:rFonts w:cs="Arial"/>
              </w:rPr>
              <w:t>management of conditions unrelated to age/disability related decline (e.g. acute mental health);</w:t>
            </w:r>
          </w:p>
          <w:p w14:paraId="540FBA39" w14:textId="64BF5B63" w:rsidR="002B5D18" w:rsidRPr="002B5D18" w:rsidRDefault="00316520" w:rsidP="002B5D18">
            <w:pPr>
              <w:pStyle w:val="ListParagraph"/>
              <w:numPr>
                <w:ilvl w:val="0"/>
                <w:numId w:val="25"/>
              </w:numPr>
              <w:spacing w:before="0" w:after="0" w:line="240" w:lineRule="auto"/>
              <w:rPr>
                <w:rFonts w:cs="Arial"/>
              </w:rPr>
            </w:pPr>
            <w:r w:rsidRPr="00316520">
              <w:rPr>
                <w:rFonts w:cs="Arial"/>
              </w:rPr>
              <w:t>specialist post-acute care and rehabilitation services.</w:t>
            </w:r>
          </w:p>
        </w:tc>
      </w:tr>
      <w:tr w:rsidR="00316520" w:rsidRPr="00D47FF9" w14:paraId="659768FA" w14:textId="77777777" w:rsidTr="00530177">
        <w:trPr>
          <w:trHeight w:val="144"/>
        </w:trPr>
        <w:tc>
          <w:tcPr>
            <w:tcW w:w="951" w:type="pct"/>
            <w:vMerge/>
          </w:tcPr>
          <w:p w14:paraId="0208436C" w14:textId="77777777" w:rsidR="00316520" w:rsidRPr="00316520" w:rsidRDefault="00316520" w:rsidP="003341F6">
            <w:pPr>
              <w:rPr>
                <w:rFonts w:eastAsia="Times New Roman" w:cs="Arial"/>
              </w:rPr>
            </w:pPr>
          </w:p>
        </w:tc>
        <w:tc>
          <w:tcPr>
            <w:tcW w:w="762" w:type="pct"/>
          </w:tcPr>
          <w:p w14:paraId="120F3CDC" w14:textId="77777777" w:rsidR="00316520" w:rsidRPr="00316520" w:rsidRDefault="00316520" w:rsidP="00316520">
            <w:pPr>
              <w:spacing w:before="0" w:after="0" w:line="240" w:lineRule="auto"/>
              <w:rPr>
                <w:rFonts w:eastAsia="Times New Roman" w:cs="Arial"/>
              </w:rPr>
            </w:pPr>
            <w:proofErr w:type="spellStart"/>
            <w:r w:rsidRPr="00316520">
              <w:rPr>
                <w:rFonts w:eastAsia="Times New Roman" w:cs="Arial"/>
              </w:rPr>
              <w:t>Chiropractics</w:t>
            </w:r>
            <w:proofErr w:type="spellEnd"/>
          </w:p>
        </w:tc>
        <w:tc>
          <w:tcPr>
            <w:tcW w:w="1810" w:type="pct"/>
          </w:tcPr>
          <w:p w14:paraId="6D9E875B"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chiropractic services:</w:t>
            </w:r>
          </w:p>
          <w:p w14:paraId="75BBB12E" w14:textId="77777777" w:rsidR="00316520" w:rsidRPr="00316520" w:rsidRDefault="00316520" w:rsidP="00B80AC5">
            <w:pPr>
              <w:pStyle w:val="ListParagraph"/>
              <w:numPr>
                <w:ilvl w:val="0"/>
                <w:numId w:val="65"/>
              </w:numPr>
              <w:spacing w:before="0" w:after="0" w:line="240" w:lineRule="auto"/>
              <w:rPr>
                <w:rFonts w:cs="Arial"/>
              </w:rPr>
            </w:pPr>
            <w:r w:rsidRPr="00316520">
              <w:rPr>
                <w:rFonts w:cs="Arial"/>
              </w:rPr>
              <w:t>using evidence-based techniques;</w:t>
            </w:r>
          </w:p>
          <w:p w14:paraId="3C892D1E" w14:textId="77777777" w:rsidR="00316520" w:rsidRPr="00316520" w:rsidRDefault="00316520" w:rsidP="00B80AC5">
            <w:pPr>
              <w:pStyle w:val="ListParagraph"/>
              <w:numPr>
                <w:ilvl w:val="0"/>
                <w:numId w:val="65"/>
              </w:numPr>
              <w:spacing w:before="0" w:after="0" w:line="240" w:lineRule="auto"/>
              <w:rPr>
                <w:rFonts w:cs="Arial"/>
              </w:rPr>
            </w:pPr>
            <w:r w:rsidRPr="00316520">
              <w:rPr>
                <w:rFonts w:cs="Arial"/>
              </w:rPr>
              <w:t>for the management of conditions related to age-related disability or decline;</w:t>
            </w:r>
          </w:p>
          <w:p w14:paraId="7594B807" w14:textId="77777777" w:rsidR="00316520" w:rsidRPr="00316520" w:rsidRDefault="00316520" w:rsidP="00B80AC5">
            <w:pPr>
              <w:pStyle w:val="ListParagraph"/>
              <w:numPr>
                <w:ilvl w:val="0"/>
                <w:numId w:val="65"/>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6AEA623B" w14:textId="1B8B8FC0" w:rsidR="00316520" w:rsidRPr="00530177" w:rsidRDefault="00316520" w:rsidP="00530177">
            <w:pPr>
              <w:pStyle w:val="ListParagraph"/>
              <w:numPr>
                <w:ilvl w:val="0"/>
                <w:numId w:val="65"/>
              </w:numPr>
              <w:spacing w:before="0" w:after="0" w:line="240" w:lineRule="auto"/>
              <w:rPr>
                <w:rFonts w:cs="Arial"/>
              </w:rPr>
            </w:pPr>
            <w:r w:rsidRPr="00316520">
              <w:rPr>
                <w:rFonts w:cs="Arial"/>
              </w:rPr>
              <w:t>including treatment, education, and advice.</w:t>
            </w:r>
          </w:p>
        </w:tc>
        <w:tc>
          <w:tcPr>
            <w:tcW w:w="1477" w:type="pct"/>
          </w:tcPr>
          <w:p w14:paraId="3CC76D11"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p>
          <w:p w14:paraId="49AFF3ED" w14:textId="77777777" w:rsidR="00316520" w:rsidRPr="00316520" w:rsidRDefault="00316520" w:rsidP="00B80AC5">
            <w:pPr>
              <w:pStyle w:val="ListParagraph"/>
              <w:numPr>
                <w:ilvl w:val="0"/>
                <w:numId w:val="66"/>
              </w:numPr>
              <w:spacing w:before="0" w:after="0" w:line="240" w:lineRule="auto"/>
              <w:rPr>
                <w:rFonts w:cs="Arial"/>
              </w:rPr>
            </w:pPr>
            <w:r w:rsidRPr="00316520">
              <w:rPr>
                <w:rFonts w:cs="Arial"/>
              </w:rPr>
              <w:t>massage for relaxation;</w:t>
            </w:r>
          </w:p>
          <w:p w14:paraId="7E2DA143" w14:textId="77777777" w:rsidR="00316520" w:rsidRPr="00316520" w:rsidRDefault="00316520" w:rsidP="00B80AC5">
            <w:pPr>
              <w:pStyle w:val="ListParagraph"/>
              <w:numPr>
                <w:ilvl w:val="0"/>
                <w:numId w:val="66"/>
              </w:numPr>
              <w:spacing w:before="0" w:after="0" w:line="240" w:lineRule="auto"/>
              <w:rPr>
                <w:rFonts w:cs="Arial"/>
              </w:rPr>
            </w:pPr>
            <w:r w:rsidRPr="00316520">
              <w:rPr>
                <w:rFonts w:cs="Arial"/>
              </w:rPr>
              <w:t>herbal medicine dispensing;</w:t>
            </w:r>
          </w:p>
          <w:p w14:paraId="37908332" w14:textId="61D3EC8B" w:rsidR="00316520" w:rsidRPr="00316520" w:rsidRDefault="00316520" w:rsidP="00B80AC5">
            <w:pPr>
              <w:pStyle w:val="ListParagraph"/>
              <w:numPr>
                <w:ilvl w:val="0"/>
                <w:numId w:val="66"/>
              </w:numPr>
              <w:spacing w:before="0" w:after="0" w:line="240" w:lineRule="auto"/>
              <w:rPr>
                <w:rFonts w:cs="Arial"/>
              </w:rPr>
            </w:pPr>
            <w:r w:rsidRPr="00316520">
              <w:rPr>
                <w:rFonts w:cs="Arial"/>
              </w:rPr>
              <w:t>fees associated with participation in an activity (e.g. tickets, accommodation, membership fees);</w:t>
            </w:r>
          </w:p>
          <w:p w14:paraId="3E05F8BF" w14:textId="52C81B80" w:rsidR="00316520" w:rsidRPr="00316520" w:rsidRDefault="00316520" w:rsidP="00B80AC5">
            <w:pPr>
              <w:pStyle w:val="ListParagraph"/>
              <w:numPr>
                <w:ilvl w:val="0"/>
                <w:numId w:val="66"/>
              </w:numPr>
              <w:spacing w:before="0" w:after="0" w:line="240" w:lineRule="auto"/>
              <w:rPr>
                <w:rFonts w:cs="Arial"/>
              </w:rPr>
            </w:pPr>
            <w:r w:rsidRPr="00316520">
              <w:rPr>
                <w:rFonts w:cs="Arial"/>
              </w:rPr>
              <w:t>services more appropriately funded through the primary health care system (e.g</w:t>
            </w:r>
            <w:r w:rsidR="004A0DF5">
              <w:rPr>
                <w:rFonts w:cs="Arial"/>
              </w:rPr>
              <w:t>.</w:t>
            </w:r>
            <w:r w:rsidRPr="00316520">
              <w:rPr>
                <w:rFonts w:cs="Arial"/>
              </w:rPr>
              <w:t xml:space="preserve"> ambulance and hospital costs, medical diagnosis and treatment</w:t>
            </w:r>
            <w:r w:rsidR="000B28DF">
              <w:rPr>
                <w:rFonts w:cs="Arial"/>
              </w:rPr>
              <w:t xml:space="preserve"> and</w:t>
            </w:r>
            <w:r w:rsidRPr="00316520">
              <w:rPr>
                <w:rFonts w:cs="Arial"/>
              </w:rPr>
              <w:t xml:space="preserve"> medicine dispensing);</w:t>
            </w:r>
          </w:p>
          <w:p w14:paraId="06247A3A" w14:textId="7799441C" w:rsidR="00316520" w:rsidRPr="00316520" w:rsidRDefault="00316520" w:rsidP="00B80AC5">
            <w:pPr>
              <w:pStyle w:val="ListParagraph"/>
              <w:numPr>
                <w:ilvl w:val="0"/>
                <w:numId w:val="66"/>
              </w:numPr>
              <w:spacing w:before="0" w:after="0" w:line="240" w:lineRule="auto"/>
              <w:rPr>
                <w:rFonts w:cs="Arial"/>
              </w:rPr>
            </w:pPr>
            <w:r w:rsidRPr="00316520">
              <w:rPr>
                <w:rFonts w:cs="Arial"/>
              </w:rPr>
              <w:t>management of conditions unrelated to age/disability related decline (e.g. acute mental health);</w:t>
            </w:r>
          </w:p>
          <w:p w14:paraId="4071B772" w14:textId="00DE59B1" w:rsidR="002B5D18" w:rsidRPr="002B5D18" w:rsidRDefault="00316520" w:rsidP="002B5D18">
            <w:pPr>
              <w:pStyle w:val="ListParagraph"/>
              <w:numPr>
                <w:ilvl w:val="0"/>
                <w:numId w:val="66"/>
              </w:numPr>
              <w:spacing w:before="0" w:after="0" w:line="240" w:lineRule="auto"/>
              <w:rPr>
                <w:rFonts w:cs="Arial"/>
              </w:rPr>
            </w:pPr>
            <w:r w:rsidRPr="00316520">
              <w:rPr>
                <w:rFonts w:cs="Arial"/>
              </w:rPr>
              <w:t>specialist post-acute care and rehabilitation services.</w:t>
            </w:r>
          </w:p>
        </w:tc>
      </w:tr>
      <w:tr w:rsidR="00316520" w:rsidRPr="00D47FF9" w14:paraId="262AC14E" w14:textId="77777777" w:rsidTr="00530177">
        <w:trPr>
          <w:trHeight w:val="144"/>
        </w:trPr>
        <w:tc>
          <w:tcPr>
            <w:tcW w:w="951" w:type="pct"/>
            <w:vMerge/>
          </w:tcPr>
          <w:p w14:paraId="7CA3337B" w14:textId="77777777" w:rsidR="00316520" w:rsidRPr="00316520" w:rsidRDefault="00316520" w:rsidP="003341F6">
            <w:pPr>
              <w:rPr>
                <w:rFonts w:eastAsia="Times New Roman" w:cs="Arial"/>
              </w:rPr>
            </w:pPr>
          </w:p>
        </w:tc>
        <w:tc>
          <w:tcPr>
            <w:tcW w:w="762" w:type="pct"/>
          </w:tcPr>
          <w:p w14:paraId="1BFAEEC5" w14:textId="77777777" w:rsidR="00316520" w:rsidRPr="00316520" w:rsidRDefault="00316520" w:rsidP="00316520">
            <w:pPr>
              <w:spacing w:before="0" w:after="0" w:line="240" w:lineRule="auto"/>
              <w:rPr>
                <w:rFonts w:eastAsia="Times New Roman" w:cs="Arial"/>
              </w:rPr>
            </w:pPr>
            <w:r w:rsidRPr="00316520">
              <w:rPr>
                <w:rFonts w:eastAsia="Times New Roman" w:cs="Arial"/>
              </w:rPr>
              <w:t>Diversional therapy</w:t>
            </w:r>
          </w:p>
        </w:tc>
        <w:tc>
          <w:tcPr>
            <w:tcW w:w="1810" w:type="pct"/>
          </w:tcPr>
          <w:p w14:paraId="04A6C36D"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diversional therapy:</w:t>
            </w:r>
          </w:p>
          <w:p w14:paraId="0CA3E77F" w14:textId="77777777" w:rsidR="00316520" w:rsidRPr="00316520" w:rsidRDefault="00316520" w:rsidP="00B80AC5">
            <w:pPr>
              <w:pStyle w:val="ListParagraph"/>
              <w:numPr>
                <w:ilvl w:val="0"/>
                <w:numId w:val="26"/>
              </w:numPr>
              <w:spacing w:before="0" w:after="0" w:line="240" w:lineRule="auto"/>
              <w:rPr>
                <w:rFonts w:cs="Arial"/>
              </w:rPr>
            </w:pPr>
            <w:r w:rsidRPr="00316520">
              <w:rPr>
                <w:rFonts w:cs="Arial"/>
              </w:rPr>
              <w:t>using evidence-based techniques;</w:t>
            </w:r>
          </w:p>
          <w:p w14:paraId="06F49DC6" w14:textId="77777777" w:rsidR="00316520" w:rsidRPr="00316520" w:rsidRDefault="00316520" w:rsidP="00B80AC5">
            <w:pPr>
              <w:pStyle w:val="ListParagraph"/>
              <w:numPr>
                <w:ilvl w:val="0"/>
                <w:numId w:val="26"/>
              </w:numPr>
              <w:spacing w:before="0" w:after="0" w:line="240" w:lineRule="auto"/>
              <w:rPr>
                <w:rFonts w:cs="Arial"/>
              </w:rPr>
            </w:pPr>
            <w:r w:rsidRPr="00316520">
              <w:rPr>
                <w:rFonts w:cs="Arial"/>
              </w:rPr>
              <w:lastRenderedPageBreak/>
              <w:t>for the management of conditions related to age-related disability or decline;</w:t>
            </w:r>
          </w:p>
          <w:p w14:paraId="715575F7" w14:textId="77777777" w:rsidR="00316520" w:rsidRPr="00316520" w:rsidRDefault="00316520" w:rsidP="00B80AC5">
            <w:pPr>
              <w:pStyle w:val="ListParagraph"/>
              <w:numPr>
                <w:ilvl w:val="0"/>
                <w:numId w:val="26"/>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45592CD1" w14:textId="144E2DFE" w:rsidR="00316520" w:rsidRPr="00530177" w:rsidRDefault="00316520" w:rsidP="00530177">
            <w:pPr>
              <w:pStyle w:val="ListParagraph"/>
              <w:numPr>
                <w:ilvl w:val="0"/>
                <w:numId w:val="26"/>
              </w:numPr>
              <w:spacing w:before="0" w:after="0" w:line="240" w:lineRule="auto"/>
              <w:rPr>
                <w:rFonts w:cs="Arial"/>
              </w:rPr>
            </w:pPr>
            <w:r w:rsidRPr="00316520">
              <w:rPr>
                <w:rFonts w:cs="Arial"/>
              </w:rPr>
              <w:t>including treatment, education, and advice.</w:t>
            </w:r>
          </w:p>
        </w:tc>
        <w:tc>
          <w:tcPr>
            <w:tcW w:w="1477" w:type="pct"/>
          </w:tcPr>
          <w:p w14:paraId="09191A48" w14:textId="77777777" w:rsidR="00316520" w:rsidRPr="00316520" w:rsidRDefault="00316520" w:rsidP="00316520">
            <w:pPr>
              <w:spacing w:before="0" w:after="0" w:line="240" w:lineRule="auto"/>
              <w:rPr>
                <w:rFonts w:eastAsia="Times New Roman" w:cs="Arial"/>
              </w:rPr>
            </w:pPr>
            <w:r w:rsidRPr="00316520">
              <w:rPr>
                <w:rFonts w:eastAsia="Times New Roman" w:cs="Arial"/>
              </w:rPr>
              <w:lastRenderedPageBreak/>
              <w:t>This service does not include:</w:t>
            </w:r>
          </w:p>
          <w:p w14:paraId="2311F328" w14:textId="52A74F47" w:rsidR="00316520" w:rsidRPr="00316520" w:rsidRDefault="00316520" w:rsidP="00B80AC5">
            <w:pPr>
              <w:pStyle w:val="ListParagraph"/>
              <w:numPr>
                <w:ilvl w:val="0"/>
                <w:numId w:val="67"/>
              </w:numPr>
              <w:spacing w:before="0" w:after="0" w:line="240" w:lineRule="auto"/>
              <w:rPr>
                <w:rFonts w:cs="Arial"/>
              </w:rPr>
            </w:pPr>
            <w:r w:rsidRPr="00316520">
              <w:rPr>
                <w:rFonts w:cs="Arial"/>
              </w:rPr>
              <w:t xml:space="preserve">fees associated with participation in an activity (e.g. tickets, </w:t>
            </w:r>
            <w:r w:rsidRPr="00316520">
              <w:rPr>
                <w:rFonts w:cs="Arial"/>
              </w:rPr>
              <w:lastRenderedPageBreak/>
              <w:t>accommodation, membership fees);</w:t>
            </w:r>
          </w:p>
          <w:p w14:paraId="02AA0573" w14:textId="45185CA7" w:rsidR="00316520" w:rsidRPr="00316520" w:rsidRDefault="00316520" w:rsidP="00B80AC5">
            <w:pPr>
              <w:pStyle w:val="ListParagraph"/>
              <w:numPr>
                <w:ilvl w:val="0"/>
                <w:numId w:val="67"/>
              </w:numPr>
              <w:spacing w:before="0" w:after="0" w:line="240" w:lineRule="auto"/>
              <w:rPr>
                <w:rFonts w:cs="Arial"/>
              </w:rPr>
            </w:pPr>
            <w:r w:rsidRPr="00316520">
              <w:rPr>
                <w:rFonts w:cs="Arial"/>
              </w:rPr>
              <w:t>services more appropriately funded through the primary health care system (e.g. ambulance and hospital costs, medical diagnosis and treatment</w:t>
            </w:r>
            <w:r w:rsidR="000B28DF">
              <w:rPr>
                <w:rFonts w:cs="Arial"/>
              </w:rPr>
              <w:t xml:space="preserve"> and</w:t>
            </w:r>
            <w:r w:rsidRPr="00316520">
              <w:rPr>
                <w:rFonts w:cs="Arial"/>
              </w:rPr>
              <w:t xml:space="preserve"> medicine dispensing);</w:t>
            </w:r>
          </w:p>
          <w:p w14:paraId="4F9FBDEE" w14:textId="3078C1BC" w:rsidR="00316520" w:rsidRPr="00316520" w:rsidRDefault="00316520" w:rsidP="00B80AC5">
            <w:pPr>
              <w:pStyle w:val="ListParagraph"/>
              <w:numPr>
                <w:ilvl w:val="0"/>
                <w:numId w:val="67"/>
              </w:numPr>
              <w:spacing w:before="0" w:after="0" w:line="240" w:lineRule="auto"/>
              <w:rPr>
                <w:rFonts w:cs="Arial"/>
              </w:rPr>
            </w:pPr>
            <w:r w:rsidRPr="00316520">
              <w:rPr>
                <w:rFonts w:cs="Arial"/>
              </w:rPr>
              <w:t>management of conditions unrelated to age/disability related decline (e.g. acute mental health);</w:t>
            </w:r>
          </w:p>
          <w:p w14:paraId="3E46334C" w14:textId="77777777" w:rsidR="00316520" w:rsidRPr="00316520" w:rsidRDefault="00316520" w:rsidP="00B80AC5">
            <w:pPr>
              <w:pStyle w:val="ListParagraph"/>
              <w:numPr>
                <w:ilvl w:val="0"/>
                <w:numId w:val="67"/>
              </w:numPr>
              <w:spacing w:before="0" w:after="0" w:line="240" w:lineRule="auto"/>
              <w:rPr>
                <w:rFonts w:cs="Arial"/>
              </w:rPr>
            </w:pPr>
            <w:r w:rsidRPr="00316520">
              <w:rPr>
                <w:rFonts w:cs="Arial"/>
              </w:rPr>
              <w:t>specialist post-acute care and rehabilitation services.</w:t>
            </w:r>
          </w:p>
        </w:tc>
      </w:tr>
      <w:tr w:rsidR="00316520" w:rsidRPr="00D47FF9" w14:paraId="53FFFB13" w14:textId="77777777" w:rsidTr="00530177">
        <w:trPr>
          <w:trHeight w:val="144"/>
        </w:trPr>
        <w:tc>
          <w:tcPr>
            <w:tcW w:w="951" w:type="pct"/>
            <w:vMerge/>
          </w:tcPr>
          <w:p w14:paraId="514686E1" w14:textId="77777777" w:rsidR="00316520" w:rsidRPr="00316520" w:rsidRDefault="00316520" w:rsidP="003341F6">
            <w:pPr>
              <w:rPr>
                <w:rFonts w:eastAsia="Times New Roman" w:cs="Arial"/>
              </w:rPr>
            </w:pPr>
          </w:p>
        </w:tc>
        <w:tc>
          <w:tcPr>
            <w:tcW w:w="762" w:type="pct"/>
          </w:tcPr>
          <w:p w14:paraId="19B152C3" w14:textId="77777777" w:rsidR="00316520" w:rsidRPr="00316520" w:rsidRDefault="00316520" w:rsidP="00316520">
            <w:pPr>
              <w:spacing w:before="0" w:after="0" w:line="240" w:lineRule="auto"/>
              <w:rPr>
                <w:rFonts w:eastAsia="Times New Roman" w:cs="Arial"/>
              </w:rPr>
            </w:pPr>
            <w:r w:rsidRPr="00316520">
              <w:rPr>
                <w:rFonts w:eastAsia="Times New Roman" w:cs="Arial"/>
              </w:rPr>
              <w:t>Osteopathy</w:t>
            </w:r>
          </w:p>
        </w:tc>
        <w:tc>
          <w:tcPr>
            <w:tcW w:w="1810" w:type="pct"/>
          </w:tcPr>
          <w:p w14:paraId="42C0C155"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osteopathy services:</w:t>
            </w:r>
          </w:p>
          <w:p w14:paraId="77C5A015" w14:textId="77777777" w:rsidR="00316520" w:rsidRPr="00316520" w:rsidRDefault="00316520" w:rsidP="00B80AC5">
            <w:pPr>
              <w:pStyle w:val="ListParagraph"/>
              <w:numPr>
                <w:ilvl w:val="0"/>
                <w:numId w:val="27"/>
              </w:numPr>
              <w:spacing w:before="0" w:after="0" w:line="240" w:lineRule="auto"/>
              <w:rPr>
                <w:rFonts w:cs="Arial"/>
              </w:rPr>
            </w:pPr>
            <w:r w:rsidRPr="00316520">
              <w:rPr>
                <w:rFonts w:cs="Arial"/>
              </w:rPr>
              <w:t>using evidence-based techniques;</w:t>
            </w:r>
          </w:p>
          <w:p w14:paraId="739B4D65" w14:textId="77777777" w:rsidR="00316520" w:rsidRPr="00316520" w:rsidRDefault="00316520" w:rsidP="00B80AC5">
            <w:pPr>
              <w:pStyle w:val="ListParagraph"/>
              <w:numPr>
                <w:ilvl w:val="0"/>
                <w:numId w:val="27"/>
              </w:numPr>
              <w:spacing w:before="0" w:after="0" w:line="240" w:lineRule="auto"/>
              <w:rPr>
                <w:rFonts w:cs="Arial"/>
              </w:rPr>
            </w:pPr>
            <w:r w:rsidRPr="00316520">
              <w:rPr>
                <w:rFonts w:cs="Arial"/>
              </w:rPr>
              <w:t>for the management of conditions related to age-related disability or decline;</w:t>
            </w:r>
          </w:p>
          <w:p w14:paraId="27F520FE" w14:textId="77777777" w:rsidR="00316520" w:rsidRPr="00316520" w:rsidRDefault="00316520" w:rsidP="00B80AC5">
            <w:pPr>
              <w:pStyle w:val="ListParagraph"/>
              <w:numPr>
                <w:ilvl w:val="0"/>
                <w:numId w:val="27"/>
              </w:numPr>
              <w:spacing w:before="0" w:after="0" w:line="240" w:lineRule="auto"/>
              <w:rPr>
                <w:rFonts w:cs="Arial"/>
              </w:rPr>
            </w:pPr>
            <w:r w:rsidRPr="00316520">
              <w:rPr>
                <w:rFonts w:cs="Arial"/>
              </w:rPr>
              <w:t>delivered directly by a health professional or implemented by an allied health assistant or aged care worker under the supervision of the health professional where safe and appropriate to do so;</w:t>
            </w:r>
          </w:p>
          <w:p w14:paraId="3E71851C" w14:textId="27010507" w:rsidR="00316520" w:rsidRPr="00530177" w:rsidRDefault="00316520" w:rsidP="00530177">
            <w:pPr>
              <w:pStyle w:val="ListParagraph"/>
              <w:numPr>
                <w:ilvl w:val="0"/>
                <w:numId w:val="27"/>
              </w:numPr>
              <w:spacing w:before="0" w:after="0" w:line="240" w:lineRule="auto"/>
              <w:rPr>
                <w:rFonts w:cs="Arial"/>
              </w:rPr>
            </w:pPr>
            <w:r w:rsidRPr="00316520">
              <w:rPr>
                <w:rFonts w:cs="Arial"/>
              </w:rPr>
              <w:t>including treatment, education, and advice.</w:t>
            </w:r>
          </w:p>
        </w:tc>
        <w:tc>
          <w:tcPr>
            <w:tcW w:w="1477" w:type="pct"/>
          </w:tcPr>
          <w:p w14:paraId="240C66C2" w14:textId="77777777" w:rsidR="00316520" w:rsidRPr="00316520" w:rsidRDefault="00316520" w:rsidP="00316520">
            <w:pPr>
              <w:spacing w:before="0" w:after="0" w:line="240" w:lineRule="auto"/>
              <w:rPr>
                <w:rFonts w:eastAsia="Times New Roman" w:cs="Arial"/>
              </w:rPr>
            </w:pPr>
            <w:r w:rsidRPr="00316520">
              <w:rPr>
                <w:rFonts w:eastAsia="Times New Roman" w:cs="Arial"/>
              </w:rPr>
              <w:t>This service does not include:</w:t>
            </w:r>
          </w:p>
          <w:p w14:paraId="0ACED3F5" w14:textId="77777777" w:rsidR="00316520" w:rsidRPr="00316520" w:rsidRDefault="00316520" w:rsidP="00B80AC5">
            <w:pPr>
              <w:pStyle w:val="ListParagraph"/>
              <w:numPr>
                <w:ilvl w:val="0"/>
                <w:numId w:val="68"/>
              </w:numPr>
              <w:spacing w:before="0" w:after="0" w:line="240" w:lineRule="auto"/>
              <w:rPr>
                <w:rFonts w:cs="Arial"/>
              </w:rPr>
            </w:pPr>
            <w:r w:rsidRPr="00316520">
              <w:rPr>
                <w:rFonts w:cs="Arial"/>
              </w:rPr>
              <w:t>massage for relaxation;</w:t>
            </w:r>
          </w:p>
          <w:p w14:paraId="3BA60950" w14:textId="77777777" w:rsidR="00316520" w:rsidRPr="00316520" w:rsidRDefault="00316520" w:rsidP="00B80AC5">
            <w:pPr>
              <w:pStyle w:val="ListParagraph"/>
              <w:numPr>
                <w:ilvl w:val="0"/>
                <w:numId w:val="68"/>
              </w:numPr>
              <w:spacing w:before="0" w:after="0" w:line="240" w:lineRule="auto"/>
              <w:rPr>
                <w:rFonts w:cs="Arial"/>
              </w:rPr>
            </w:pPr>
            <w:r w:rsidRPr="00316520">
              <w:rPr>
                <w:rFonts w:cs="Arial"/>
              </w:rPr>
              <w:t>herbal medicine dispensing;</w:t>
            </w:r>
          </w:p>
          <w:p w14:paraId="6BC01B73" w14:textId="162F5266" w:rsidR="00316520" w:rsidRPr="00316520" w:rsidRDefault="00316520" w:rsidP="00B80AC5">
            <w:pPr>
              <w:pStyle w:val="ListParagraph"/>
              <w:numPr>
                <w:ilvl w:val="0"/>
                <w:numId w:val="68"/>
              </w:numPr>
              <w:spacing w:before="0" w:after="0" w:line="240" w:lineRule="auto"/>
              <w:rPr>
                <w:rFonts w:cs="Arial"/>
              </w:rPr>
            </w:pPr>
            <w:r w:rsidRPr="00316520">
              <w:rPr>
                <w:rFonts w:cs="Arial"/>
              </w:rPr>
              <w:t>fees associated with participation in an activity (e.g. tickets, accommodation, membership fees);</w:t>
            </w:r>
          </w:p>
          <w:p w14:paraId="43E9FF5E" w14:textId="473D4FE8" w:rsidR="00316520" w:rsidRPr="00316520" w:rsidRDefault="00316520" w:rsidP="00B80AC5">
            <w:pPr>
              <w:pStyle w:val="ListParagraph"/>
              <w:numPr>
                <w:ilvl w:val="0"/>
                <w:numId w:val="68"/>
              </w:numPr>
              <w:spacing w:before="0" w:after="0" w:line="240" w:lineRule="auto"/>
              <w:rPr>
                <w:rFonts w:cs="Arial"/>
              </w:rPr>
            </w:pPr>
            <w:r w:rsidRPr="00316520">
              <w:rPr>
                <w:rFonts w:cs="Arial"/>
              </w:rPr>
              <w:t>services more appropriately funded through the primary health care system (e.g. ambulance and hospital costs, medical diagnosis and treatment, medicine dispensing, psychiatry, dental care);</w:t>
            </w:r>
          </w:p>
          <w:p w14:paraId="02F684E8" w14:textId="36E340E5" w:rsidR="00316520" w:rsidRPr="00316520" w:rsidRDefault="00316520" w:rsidP="00B80AC5">
            <w:pPr>
              <w:pStyle w:val="ListParagraph"/>
              <w:numPr>
                <w:ilvl w:val="0"/>
                <w:numId w:val="68"/>
              </w:numPr>
              <w:spacing w:before="0" w:after="0" w:line="240" w:lineRule="auto"/>
              <w:rPr>
                <w:rFonts w:cs="Arial"/>
              </w:rPr>
            </w:pPr>
            <w:r w:rsidRPr="00316520">
              <w:rPr>
                <w:rFonts w:cs="Arial"/>
              </w:rPr>
              <w:t>management of conditions unrelated to age/disability related decline (e.g. acute mental health);</w:t>
            </w:r>
          </w:p>
          <w:p w14:paraId="46555DE5" w14:textId="77777777" w:rsidR="00316520" w:rsidRPr="00316520" w:rsidRDefault="00316520" w:rsidP="00B80AC5">
            <w:pPr>
              <w:pStyle w:val="ListParagraph"/>
              <w:numPr>
                <w:ilvl w:val="0"/>
                <w:numId w:val="68"/>
              </w:numPr>
              <w:spacing w:before="0" w:after="0" w:line="240" w:lineRule="auto"/>
              <w:rPr>
                <w:rFonts w:cs="Arial"/>
              </w:rPr>
            </w:pPr>
            <w:r w:rsidRPr="00316520">
              <w:rPr>
                <w:rFonts w:cs="Arial"/>
              </w:rPr>
              <w:t>specialist post-acute care and rehabilitation services.</w:t>
            </w:r>
          </w:p>
        </w:tc>
      </w:tr>
      <w:tr w:rsidR="00316520" w:rsidRPr="00D47FF9" w14:paraId="01B04639" w14:textId="77777777" w:rsidTr="00530177">
        <w:trPr>
          <w:trHeight w:val="144"/>
        </w:trPr>
        <w:tc>
          <w:tcPr>
            <w:tcW w:w="951" w:type="pct"/>
            <w:vMerge/>
          </w:tcPr>
          <w:p w14:paraId="1E4FF36D" w14:textId="77777777" w:rsidR="00316520" w:rsidRPr="00316520" w:rsidRDefault="00316520" w:rsidP="003341F6">
            <w:pPr>
              <w:rPr>
                <w:rFonts w:eastAsia="Times New Roman" w:cs="Arial"/>
              </w:rPr>
            </w:pPr>
          </w:p>
        </w:tc>
        <w:tc>
          <w:tcPr>
            <w:tcW w:w="762" w:type="pct"/>
          </w:tcPr>
          <w:p w14:paraId="7C3A692C" w14:textId="77777777" w:rsidR="00316520" w:rsidRPr="00316520" w:rsidRDefault="00316520" w:rsidP="00316520">
            <w:pPr>
              <w:spacing w:before="0" w:after="0" w:line="240" w:lineRule="auto"/>
              <w:rPr>
                <w:rFonts w:eastAsia="Times New Roman" w:cs="Arial"/>
              </w:rPr>
            </w:pPr>
            <w:r w:rsidRPr="00316520">
              <w:rPr>
                <w:rFonts w:eastAsia="Times New Roman" w:cs="Arial"/>
              </w:rPr>
              <w:t>Remedial massage</w:t>
            </w:r>
          </w:p>
        </w:tc>
        <w:tc>
          <w:tcPr>
            <w:tcW w:w="1810" w:type="pct"/>
          </w:tcPr>
          <w:p w14:paraId="67E1AF3F" w14:textId="77777777" w:rsidR="00316520" w:rsidRPr="00316520" w:rsidRDefault="00316520" w:rsidP="00316520">
            <w:pPr>
              <w:spacing w:before="0" w:after="0" w:line="240" w:lineRule="auto"/>
              <w:rPr>
                <w:rFonts w:eastAsia="Times New Roman" w:cs="Arial"/>
              </w:rPr>
            </w:pPr>
            <w:r w:rsidRPr="00316520">
              <w:rPr>
                <w:rFonts w:eastAsia="Times New Roman" w:cs="Arial"/>
              </w:rPr>
              <w:t>The provision of remedial massage services:</w:t>
            </w:r>
          </w:p>
          <w:p w14:paraId="580D043D" w14:textId="77777777" w:rsidR="00316520" w:rsidRPr="00316520" w:rsidRDefault="00316520" w:rsidP="00B80AC5">
            <w:pPr>
              <w:pStyle w:val="ListParagraph"/>
              <w:numPr>
                <w:ilvl w:val="0"/>
                <w:numId w:val="69"/>
              </w:numPr>
              <w:spacing w:before="0" w:after="0" w:line="240" w:lineRule="auto"/>
              <w:rPr>
                <w:rFonts w:cs="Arial"/>
              </w:rPr>
            </w:pPr>
            <w:r w:rsidRPr="00316520">
              <w:rPr>
                <w:rFonts w:cs="Arial"/>
              </w:rPr>
              <w:t>using evidence-based techniques;</w:t>
            </w:r>
          </w:p>
          <w:p w14:paraId="066877C6" w14:textId="77777777" w:rsidR="00316520" w:rsidRPr="00316520" w:rsidRDefault="00316520" w:rsidP="00B80AC5">
            <w:pPr>
              <w:pStyle w:val="ListParagraph"/>
              <w:numPr>
                <w:ilvl w:val="0"/>
                <w:numId w:val="69"/>
              </w:numPr>
              <w:spacing w:before="0" w:after="0" w:line="240" w:lineRule="auto"/>
              <w:rPr>
                <w:rFonts w:cs="Arial"/>
              </w:rPr>
            </w:pPr>
            <w:r w:rsidRPr="00316520">
              <w:rPr>
                <w:rFonts w:cs="Arial"/>
              </w:rPr>
              <w:t>for the management of conditions related to age-related disability or decline;</w:t>
            </w:r>
          </w:p>
          <w:p w14:paraId="332DE875" w14:textId="16C0301B" w:rsidR="00316520" w:rsidRPr="00530177" w:rsidRDefault="00316520" w:rsidP="00530177">
            <w:pPr>
              <w:pStyle w:val="ListParagraph"/>
              <w:numPr>
                <w:ilvl w:val="0"/>
                <w:numId w:val="69"/>
              </w:numPr>
              <w:spacing w:before="0" w:after="0" w:line="240" w:lineRule="auto"/>
              <w:rPr>
                <w:rFonts w:cs="Arial"/>
              </w:rPr>
            </w:pPr>
            <w:r w:rsidRPr="00316520">
              <w:rPr>
                <w:rFonts w:cs="Arial"/>
              </w:rPr>
              <w:t xml:space="preserve">delivered directly by a health professional or implemented by an allied health assistant or aged care worker under the </w:t>
            </w:r>
            <w:r w:rsidRPr="00316520">
              <w:rPr>
                <w:rFonts w:cs="Arial"/>
              </w:rPr>
              <w:lastRenderedPageBreak/>
              <w:t>supervision of the health professional where safe and appropriate to do so; including treatment, education, and advice.</w:t>
            </w:r>
          </w:p>
        </w:tc>
        <w:tc>
          <w:tcPr>
            <w:tcW w:w="1477" w:type="pct"/>
          </w:tcPr>
          <w:p w14:paraId="033B955E" w14:textId="77777777" w:rsidR="00316520" w:rsidRPr="00316520" w:rsidRDefault="00316520" w:rsidP="00316520">
            <w:pPr>
              <w:spacing w:before="0" w:after="0" w:line="240" w:lineRule="auto"/>
              <w:rPr>
                <w:rFonts w:eastAsia="Times New Roman" w:cs="Arial"/>
              </w:rPr>
            </w:pPr>
            <w:r w:rsidRPr="00316520">
              <w:rPr>
                <w:rFonts w:eastAsia="Times New Roman" w:cs="Arial"/>
              </w:rPr>
              <w:lastRenderedPageBreak/>
              <w:t>This service does not include:</w:t>
            </w:r>
          </w:p>
          <w:p w14:paraId="1FDDE7DB" w14:textId="77777777" w:rsidR="00316520" w:rsidRPr="00316520" w:rsidRDefault="00316520" w:rsidP="00B80AC5">
            <w:pPr>
              <w:pStyle w:val="ListParagraph"/>
              <w:numPr>
                <w:ilvl w:val="0"/>
                <w:numId w:val="70"/>
              </w:numPr>
              <w:spacing w:before="0" w:after="0" w:line="240" w:lineRule="auto"/>
              <w:rPr>
                <w:rFonts w:cs="Arial"/>
              </w:rPr>
            </w:pPr>
            <w:r w:rsidRPr="00316520">
              <w:rPr>
                <w:rFonts w:cs="Arial"/>
              </w:rPr>
              <w:t>massage for relaxation;</w:t>
            </w:r>
          </w:p>
          <w:p w14:paraId="1F147296" w14:textId="77777777" w:rsidR="00316520" w:rsidRPr="00316520" w:rsidRDefault="00316520" w:rsidP="00B80AC5">
            <w:pPr>
              <w:pStyle w:val="ListParagraph"/>
              <w:numPr>
                <w:ilvl w:val="0"/>
                <w:numId w:val="70"/>
              </w:numPr>
              <w:spacing w:before="0" w:after="0" w:line="240" w:lineRule="auto"/>
              <w:rPr>
                <w:rFonts w:cs="Arial"/>
              </w:rPr>
            </w:pPr>
            <w:r w:rsidRPr="00316520">
              <w:rPr>
                <w:rFonts w:cs="Arial"/>
              </w:rPr>
              <w:t>herbal medicine dispensing;</w:t>
            </w:r>
          </w:p>
          <w:p w14:paraId="6E7CAD8B" w14:textId="38A07A66" w:rsidR="00316520" w:rsidRPr="00316520" w:rsidRDefault="00316520" w:rsidP="00B80AC5">
            <w:pPr>
              <w:pStyle w:val="ListParagraph"/>
              <w:numPr>
                <w:ilvl w:val="0"/>
                <w:numId w:val="70"/>
              </w:numPr>
              <w:spacing w:before="0" w:after="0" w:line="240" w:lineRule="auto"/>
              <w:rPr>
                <w:rFonts w:cs="Arial"/>
              </w:rPr>
            </w:pPr>
            <w:r w:rsidRPr="00316520">
              <w:rPr>
                <w:rFonts w:cs="Arial"/>
              </w:rPr>
              <w:t>fees associated with participation in an activity (e.g. tickets, accommodation, membership fees);</w:t>
            </w:r>
          </w:p>
          <w:p w14:paraId="401AB185" w14:textId="174244B4" w:rsidR="00316520" w:rsidRPr="00316520" w:rsidRDefault="00316520" w:rsidP="00B80AC5">
            <w:pPr>
              <w:pStyle w:val="ListParagraph"/>
              <w:numPr>
                <w:ilvl w:val="0"/>
                <w:numId w:val="70"/>
              </w:numPr>
              <w:spacing w:before="0" w:after="0" w:line="240" w:lineRule="auto"/>
              <w:rPr>
                <w:rFonts w:cs="Arial"/>
              </w:rPr>
            </w:pPr>
            <w:r w:rsidRPr="00316520">
              <w:rPr>
                <w:rFonts w:cs="Arial"/>
              </w:rPr>
              <w:lastRenderedPageBreak/>
              <w:t>services more appropriately funded through the primary health care system (e.g. ambulance and hospital costs, medical diagnosis and treatment</w:t>
            </w:r>
            <w:r w:rsidR="00FB305E">
              <w:rPr>
                <w:rFonts w:cs="Arial"/>
              </w:rPr>
              <w:t xml:space="preserve"> and</w:t>
            </w:r>
            <w:r w:rsidRPr="00316520">
              <w:rPr>
                <w:rFonts w:cs="Arial"/>
              </w:rPr>
              <w:t xml:space="preserve"> medicine dispensing</w:t>
            </w:r>
            <w:r w:rsidR="009340E4">
              <w:rPr>
                <w:rFonts w:cs="Arial"/>
              </w:rPr>
              <w:t>)</w:t>
            </w:r>
            <w:r w:rsidRPr="00316520">
              <w:rPr>
                <w:rFonts w:cs="Arial"/>
              </w:rPr>
              <w:t>;</w:t>
            </w:r>
          </w:p>
          <w:p w14:paraId="5B191741" w14:textId="4E3093BC" w:rsidR="00316520" w:rsidRPr="00316520" w:rsidRDefault="00316520" w:rsidP="00B80AC5">
            <w:pPr>
              <w:pStyle w:val="ListParagraph"/>
              <w:numPr>
                <w:ilvl w:val="0"/>
                <w:numId w:val="70"/>
              </w:numPr>
              <w:spacing w:before="0" w:after="0" w:line="240" w:lineRule="auto"/>
              <w:rPr>
                <w:rFonts w:cs="Arial"/>
              </w:rPr>
            </w:pPr>
            <w:r w:rsidRPr="00316520">
              <w:rPr>
                <w:rFonts w:cs="Arial"/>
              </w:rPr>
              <w:t>management of conditions unrelated to age/disability related decline (e.g. acute mental health);</w:t>
            </w:r>
          </w:p>
          <w:p w14:paraId="6C9DED94" w14:textId="77777777" w:rsidR="00316520" w:rsidRPr="00316520" w:rsidRDefault="00316520" w:rsidP="00B80AC5">
            <w:pPr>
              <w:pStyle w:val="ListParagraph"/>
              <w:numPr>
                <w:ilvl w:val="0"/>
                <w:numId w:val="70"/>
              </w:numPr>
              <w:spacing w:before="0" w:after="0" w:line="240" w:lineRule="auto"/>
              <w:rPr>
                <w:rFonts w:cs="Arial"/>
              </w:rPr>
            </w:pPr>
            <w:r w:rsidRPr="00316520">
              <w:rPr>
                <w:rFonts w:cs="Arial"/>
              </w:rPr>
              <w:t>specialist post-acute care and rehabilitation services.</w:t>
            </w:r>
          </w:p>
        </w:tc>
      </w:tr>
    </w:tbl>
    <w:p w14:paraId="6282AB22" w14:textId="34DF2FEB" w:rsidR="00316520" w:rsidRPr="00D47FF9" w:rsidRDefault="00316520" w:rsidP="00316520">
      <w:pPr>
        <w:pStyle w:val="Heading3"/>
        <w:rPr>
          <w:b w:val="0"/>
          <w:bCs/>
          <w:sz w:val="40"/>
          <w:szCs w:val="40"/>
        </w:rPr>
      </w:pPr>
      <w:bookmarkStart w:id="45" w:name="_Toc191373551"/>
      <w:bookmarkStart w:id="46" w:name="_Toc234503626"/>
      <w:bookmarkStart w:id="47" w:name="_Toc234581717"/>
      <w:r>
        <w:lastRenderedPageBreak/>
        <w:t>Transport</w:t>
      </w:r>
      <w:bookmarkEnd w:id="45"/>
      <w:bookmarkEnd w:id="46"/>
      <w:bookmarkEnd w:id="47"/>
    </w:p>
    <w:tbl>
      <w:tblPr>
        <w:tblStyle w:val="TableGrid17"/>
        <w:tblW w:w="5000" w:type="pct"/>
        <w:tblLook w:val="04A0" w:firstRow="1" w:lastRow="0" w:firstColumn="1" w:lastColumn="0" w:noHBand="0" w:noVBand="1"/>
      </w:tblPr>
      <w:tblGrid>
        <w:gridCol w:w="1939"/>
        <w:gridCol w:w="1554"/>
        <w:gridCol w:w="3690"/>
        <w:gridCol w:w="3011"/>
      </w:tblGrid>
      <w:tr w:rsidR="00316520" w:rsidRPr="00530177" w14:paraId="7CA67D13" w14:textId="77777777" w:rsidTr="00530177">
        <w:trPr>
          <w:cnfStyle w:val="100000000000" w:firstRow="1" w:lastRow="0" w:firstColumn="0" w:lastColumn="0" w:oddVBand="0" w:evenVBand="0" w:oddHBand="0" w:evenHBand="0" w:firstRowFirstColumn="0" w:firstRowLastColumn="0" w:lastRowFirstColumn="0" w:lastRowLastColumn="0"/>
          <w:trHeight w:val="464"/>
          <w:tblHeader/>
        </w:trPr>
        <w:tc>
          <w:tcPr>
            <w:tcW w:w="951" w:type="pct"/>
          </w:tcPr>
          <w:p w14:paraId="49EC1A8F" w14:textId="77777777" w:rsidR="00316520" w:rsidRPr="00530177" w:rsidRDefault="00316520" w:rsidP="00530177">
            <w:pPr>
              <w:pStyle w:val="TableHeaderWhite"/>
            </w:pPr>
            <w:r w:rsidRPr="00530177">
              <w:t>High level description</w:t>
            </w:r>
          </w:p>
        </w:tc>
        <w:tc>
          <w:tcPr>
            <w:tcW w:w="762" w:type="pct"/>
          </w:tcPr>
          <w:p w14:paraId="01C3BD50" w14:textId="77777777" w:rsidR="00316520" w:rsidRPr="00530177" w:rsidRDefault="00316520" w:rsidP="00530177">
            <w:pPr>
              <w:pStyle w:val="TableHeaderWhite"/>
            </w:pPr>
            <w:r w:rsidRPr="00530177">
              <w:t>Service</w:t>
            </w:r>
          </w:p>
        </w:tc>
        <w:tc>
          <w:tcPr>
            <w:tcW w:w="1810" w:type="pct"/>
          </w:tcPr>
          <w:p w14:paraId="4D4265FA" w14:textId="77777777" w:rsidR="00316520" w:rsidRPr="00530177" w:rsidRDefault="00316520" w:rsidP="00530177">
            <w:pPr>
              <w:pStyle w:val="TableHeaderWhite"/>
            </w:pPr>
            <w:r w:rsidRPr="00530177">
              <w:t>Description</w:t>
            </w:r>
          </w:p>
        </w:tc>
        <w:tc>
          <w:tcPr>
            <w:tcW w:w="1477" w:type="pct"/>
          </w:tcPr>
          <w:p w14:paraId="074EFF58" w14:textId="77777777" w:rsidR="00316520" w:rsidRPr="00530177" w:rsidRDefault="00316520" w:rsidP="00530177">
            <w:pPr>
              <w:pStyle w:val="TableHeaderWhite"/>
            </w:pPr>
            <w:r w:rsidRPr="00530177">
              <w:t>Exclusions</w:t>
            </w:r>
          </w:p>
        </w:tc>
      </w:tr>
      <w:tr w:rsidR="00316520" w:rsidRPr="00316520" w14:paraId="5A87ECC4" w14:textId="77777777" w:rsidTr="00530177">
        <w:trPr>
          <w:trHeight w:val="1282"/>
        </w:trPr>
        <w:tc>
          <w:tcPr>
            <w:tcW w:w="951" w:type="pct"/>
            <w:vMerge w:val="restart"/>
          </w:tcPr>
          <w:p w14:paraId="1A194541"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The provision of direct and indirect transport services to connect an older person with the community and attend their usual activities.</w:t>
            </w:r>
          </w:p>
        </w:tc>
        <w:tc>
          <w:tcPr>
            <w:tcW w:w="762" w:type="pct"/>
          </w:tcPr>
          <w:p w14:paraId="5682921F"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Direct transport</w:t>
            </w:r>
          </w:p>
        </w:tc>
        <w:tc>
          <w:tcPr>
            <w:tcW w:w="1810" w:type="pct"/>
          </w:tcPr>
          <w:p w14:paraId="4D5D3089" w14:textId="660243AA" w:rsidR="00316520" w:rsidRPr="00530177" w:rsidRDefault="00316520" w:rsidP="00530177">
            <w:pPr>
              <w:spacing w:before="0" w:after="0" w:line="240" w:lineRule="auto"/>
              <w:rPr>
                <w:rFonts w:eastAsia="Times New Roman" w:cs="Times New Roman"/>
              </w:rPr>
            </w:pPr>
            <w:r w:rsidRPr="00316520">
              <w:rPr>
                <w:rFonts w:eastAsia="Times New Roman" w:cs="Times New Roman"/>
              </w:rPr>
              <w:t>Provision of a car and driver for group and individual transport services to connect the individual with their usual activities and including fuel.</w:t>
            </w:r>
          </w:p>
        </w:tc>
        <w:tc>
          <w:tcPr>
            <w:tcW w:w="1477" w:type="pct"/>
          </w:tcPr>
          <w:p w14:paraId="0B1BC972" w14:textId="77777777" w:rsidR="00316520" w:rsidRPr="00316520" w:rsidRDefault="00316520" w:rsidP="00316520">
            <w:pPr>
              <w:spacing w:before="0" w:after="0" w:line="240" w:lineRule="auto"/>
            </w:pPr>
            <w:r w:rsidRPr="00316520">
              <w:rPr>
                <w:rFonts w:eastAsia="Times New Roman" w:cs="Times New Roman"/>
              </w:rPr>
              <w:t>This service does not include:</w:t>
            </w:r>
          </w:p>
          <w:p w14:paraId="440BCD71" w14:textId="77777777" w:rsidR="00316520" w:rsidRPr="00316520" w:rsidRDefault="00316520" w:rsidP="00B80AC5">
            <w:pPr>
              <w:pStyle w:val="ListParagraph"/>
              <w:numPr>
                <w:ilvl w:val="0"/>
                <w:numId w:val="62"/>
              </w:numPr>
              <w:spacing w:before="0" w:after="0" w:line="240" w:lineRule="auto"/>
            </w:pPr>
            <w:r w:rsidRPr="00316520">
              <w:t>transport incorporated into the cost for group social support services;</w:t>
            </w:r>
          </w:p>
          <w:p w14:paraId="13D53647" w14:textId="77777777" w:rsidR="00316520" w:rsidRPr="00316520" w:rsidRDefault="00316520" w:rsidP="00B80AC5">
            <w:pPr>
              <w:pStyle w:val="ListParagraph"/>
              <w:numPr>
                <w:ilvl w:val="0"/>
                <w:numId w:val="62"/>
              </w:numPr>
              <w:spacing w:before="0" w:after="0" w:line="240" w:lineRule="auto"/>
            </w:pPr>
            <w:r w:rsidRPr="00316520">
              <w:t>an individual’s purchase of a vehicle;</w:t>
            </w:r>
          </w:p>
          <w:p w14:paraId="75900D8B" w14:textId="77777777" w:rsidR="00316520" w:rsidRPr="00316520" w:rsidRDefault="00316520" w:rsidP="00B80AC5">
            <w:pPr>
              <w:pStyle w:val="ListParagraph"/>
              <w:numPr>
                <w:ilvl w:val="0"/>
                <w:numId w:val="62"/>
              </w:numPr>
              <w:spacing w:before="0" w:after="0" w:line="240" w:lineRule="auto"/>
            </w:pPr>
            <w:r w:rsidRPr="00316520">
              <w:t>an individual’s vehicle running costs;</w:t>
            </w:r>
          </w:p>
          <w:p w14:paraId="32647FD6" w14:textId="77777777" w:rsidR="00316520" w:rsidRPr="00316520" w:rsidRDefault="00316520" w:rsidP="00B80AC5">
            <w:pPr>
              <w:pStyle w:val="ListParagraph"/>
              <w:numPr>
                <w:ilvl w:val="0"/>
                <w:numId w:val="62"/>
              </w:numPr>
              <w:spacing w:before="0" w:after="0" w:line="240" w:lineRule="auto"/>
            </w:pPr>
            <w:r w:rsidRPr="00316520">
              <w:t>licence costs;</w:t>
            </w:r>
          </w:p>
          <w:p w14:paraId="548915C6" w14:textId="77777777" w:rsidR="00316520" w:rsidRPr="00316520" w:rsidRDefault="00316520" w:rsidP="00B80AC5">
            <w:pPr>
              <w:pStyle w:val="ListParagraph"/>
              <w:numPr>
                <w:ilvl w:val="0"/>
                <w:numId w:val="62"/>
              </w:numPr>
              <w:spacing w:before="0" w:after="0" w:line="240" w:lineRule="auto"/>
            </w:pPr>
            <w:r w:rsidRPr="00316520">
              <w:t>professional transit services (such as public transport, flights or ferries);</w:t>
            </w:r>
          </w:p>
          <w:p w14:paraId="2A152F63" w14:textId="77777777" w:rsidR="00316520" w:rsidRPr="00316520" w:rsidRDefault="00316520" w:rsidP="00B80AC5">
            <w:pPr>
              <w:pStyle w:val="ListParagraph"/>
              <w:numPr>
                <w:ilvl w:val="0"/>
                <w:numId w:val="62"/>
              </w:numPr>
              <w:spacing w:before="0" w:after="0" w:line="240" w:lineRule="auto"/>
            </w:pPr>
            <w:r w:rsidRPr="00316520">
              <w:t>travel for holidays;</w:t>
            </w:r>
          </w:p>
          <w:p w14:paraId="09C7B65F" w14:textId="77777777" w:rsidR="00316520" w:rsidRPr="00316520" w:rsidRDefault="00316520" w:rsidP="00B80AC5">
            <w:pPr>
              <w:pStyle w:val="ListParagraph"/>
              <w:numPr>
                <w:ilvl w:val="0"/>
                <w:numId w:val="62"/>
              </w:numPr>
              <w:spacing w:before="0" w:after="0" w:line="240" w:lineRule="auto"/>
            </w:pPr>
            <w:r w:rsidRPr="00316520">
              <w:t>state or territory administered patient transport services;</w:t>
            </w:r>
          </w:p>
          <w:p w14:paraId="7322AAB9" w14:textId="77777777" w:rsidR="00316520" w:rsidRDefault="00316520" w:rsidP="00B80AC5">
            <w:pPr>
              <w:pStyle w:val="ListParagraph"/>
              <w:numPr>
                <w:ilvl w:val="0"/>
                <w:numId w:val="62"/>
              </w:numPr>
              <w:spacing w:before="0" w:after="0" w:line="240" w:lineRule="auto"/>
            </w:pPr>
            <w:r w:rsidRPr="00316520">
              <w:t>transport costs where state-based or local government travel assistance programs are available.</w:t>
            </w:r>
          </w:p>
          <w:p w14:paraId="4DABFFFA" w14:textId="77777777" w:rsidR="00240B0F" w:rsidRPr="00240B0F" w:rsidRDefault="00240B0F" w:rsidP="00240B0F">
            <w:pPr>
              <w:spacing w:before="0" w:after="0" w:line="240" w:lineRule="auto"/>
            </w:pPr>
          </w:p>
        </w:tc>
      </w:tr>
      <w:tr w:rsidR="00316520" w:rsidRPr="00316520" w14:paraId="7E8E946F" w14:textId="77777777" w:rsidTr="00530177">
        <w:trPr>
          <w:trHeight w:val="144"/>
        </w:trPr>
        <w:tc>
          <w:tcPr>
            <w:tcW w:w="951" w:type="pct"/>
            <w:vMerge/>
          </w:tcPr>
          <w:p w14:paraId="2B92F7F7" w14:textId="77777777" w:rsidR="00316520" w:rsidRPr="00316520" w:rsidRDefault="00316520" w:rsidP="00316520">
            <w:pPr>
              <w:spacing w:before="0" w:after="0" w:line="240" w:lineRule="auto"/>
              <w:rPr>
                <w:rFonts w:eastAsia="Times New Roman" w:cs="Times New Roman"/>
              </w:rPr>
            </w:pPr>
          </w:p>
        </w:tc>
        <w:tc>
          <w:tcPr>
            <w:tcW w:w="762" w:type="pct"/>
          </w:tcPr>
          <w:p w14:paraId="403F93A0"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Indirect transport</w:t>
            </w:r>
          </w:p>
        </w:tc>
        <w:tc>
          <w:tcPr>
            <w:tcW w:w="1810" w:type="pct"/>
          </w:tcPr>
          <w:p w14:paraId="620F333F" w14:textId="77777777" w:rsidR="00316520" w:rsidRPr="00316520" w:rsidRDefault="00316520" w:rsidP="00316520">
            <w:pPr>
              <w:spacing w:before="0" w:after="0" w:line="240" w:lineRule="auto"/>
              <w:rPr>
                <w:rFonts w:eastAsia="Times New Roman" w:cs="Times New Roman"/>
              </w:rPr>
            </w:pPr>
            <w:r w:rsidRPr="00316520">
              <w:rPr>
                <w:rFonts w:eastAsia="Times New Roman" w:cs="Times New Roman"/>
              </w:rPr>
              <w:t>Provision of a service voucher for taxi or rideshare services for group and individual transport services to connect the individual with their usual activities.</w:t>
            </w:r>
          </w:p>
        </w:tc>
        <w:tc>
          <w:tcPr>
            <w:tcW w:w="1477" w:type="pct"/>
          </w:tcPr>
          <w:p w14:paraId="7C2DD4B8" w14:textId="77777777" w:rsidR="00316520" w:rsidRPr="00316520" w:rsidRDefault="00316520" w:rsidP="00316520">
            <w:pPr>
              <w:spacing w:before="0" w:after="0" w:line="240" w:lineRule="auto"/>
            </w:pPr>
            <w:r w:rsidRPr="00316520">
              <w:rPr>
                <w:rFonts w:eastAsia="Times New Roman" w:cs="Times New Roman"/>
              </w:rPr>
              <w:t>This service does not include:</w:t>
            </w:r>
          </w:p>
          <w:p w14:paraId="05469913" w14:textId="1C82DA96" w:rsidR="00316520" w:rsidRPr="00316520" w:rsidRDefault="00316520" w:rsidP="00B80AC5">
            <w:pPr>
              <w:pStyle w:val="ListParagraph"/>
              <w:numPr>
                <w:ilvl w:val="0"/>
                <w:numId w:val="63"/>
              </w:numPr>
              <w:spacing w:before="0" w:after="0" w:line="240" w:lineRule="auto"/>
            </w:pPr>
            <w:r w:rsidRPr="00316520">
              <w:t>transport incorporated into the cost for Group social support services;</w:t>
            </w:r>
          </w:p>
          <w:p w14:paraId="006B15B2" w14:textId="77777777" w:rsidR="00316520" w:rsidRPr="00316520" w:rsidRDefault="00316520" w:rsidP="00B80AC5">
            <w:pPr>
              <w:pStyle w:val="ListParagraph"/>
              <w:numPr>
                <w:ilvl w:val="0"/>
                <w:numId w:val="63"/>
              </w:numPr>
              <w:spacing w:before="0" w:after="0" w:line="240" w:lineRule="auto"/>
            </w:pPr>
            <w:r w:rsidRPr="00316520">
              <w:t>professional transit services (such as public transport, flights or ferries);</w:t>
            </w:r>
          </w:p>
          <w:p w14:paraId="272BEC16" w14:textId="77777777" w:rsidR="00316520" w:rsidRPr="00316520" w:rsidRDefault="00316520" w:rsidP="00B80AC5">
            <w:pPr>
              <w:pStyle w:val="ListParagraph"/>
              <w:numPr>
                <w:ilvl w:val="0"/>
                <w:numId w:val="63"/>
              </w:numPr>
              <w:spacing w:before="0" w:after="0" w:line="240" w:lineRule="auto"/>
            </w:pPr>
            <w:r w:rsidRPr="00316520">
              <w:t>travel for holidays;</w:t>
            </w:r>
          </w:p>
          <w:p w14:paraId="5B0CD817" w14:textId="77777777" w:rsidR="00316520" w:rsidRPr="00316520" w:rsidRDefault="00316520" w:rsidP="00B80AC5">
            <w:pPr>
              <w:pStyle w:val="ListParagraph"/>
              <w:numPr>
                <w:ilvl w:val="0"/>
                <w:numId w:val="63"/>
              </w:numPr>
              <w:spacing w:before="0" w:after="0" w:line="240" w:lineRule="auto"/>
            </w:pPr>
            <w:r w:rsidRPr="00316520">
              <w:lastRenderedPageBreak/>
              <w:t>state or territory administered patient transport services;</w:t>
            </w:r>
          </w:p>
          <w:p w14:paraId="16CAD65E" w14:textId="77777777" w:rsidR="00316520" w:rsidRPr="00316520" w:rsidRDefault="00316520" w:rsidP="00B80AC5">
            <w:pPr>
              <w:pStyle w:val="ListParagraph"/>
              <w:numPr>
                <w:ilvl w:val="0"/>
                <w:numId w:val="63"/>
              </w:numPr>
              <w:spacing w:before="0" w:after="0" w:line="240" w:lineRule="auto"/>
            </w:pPr>
            <w:r w:rsidRPr="00316520">
              <w:t>transport costs where state-based or local government travel assistance programs are available.</w:t>
            </w:r>
          </w:p>
        </w:tc>
      </w:tr>
    </w:tbl>
    <w:p w14:paraId="25C75445" w14:textId="3DCF77AB" w:rsidR="00316520" w:rsidRPr="00530177" w:rsidRDefault="00316520" w:rsidP="00503F24">
      <w:pPr>
        <w:pStyle w:val="Heading3"/>
      </w:pPr>
      <w:bookmarkStart w:id="48" w:name="_Toc191373552"/>
      <w:bookmarkStart w:id="49" w:name="_Toc234503627"/>
      <w:bookmarkStart w:id="50" w:name="_Toc234581718"/>
      <w:r>
        <w:lastRenderedPageBreak/>
        <w:t>Specialised support services</w:t>
      </w:r>
      <w:bookmarkEnd w:id="48"/>
      <w:bookmarkEnd w:id="49"/>
      <w:bookmarkEnd w:id="50"/>
    </w:p>
    <w:p w14:paraId="5189F9A2" w14:textId="6F8BBA34" w:rsidR="007B6488" w:rsidRPr="001A0D0D" w:rsidRDefault="00316520" w:rsidP="00503F24">
      <w:pPr>
        <w:rPr>
          <w:rFonts w:eastAsia="Times New Roman" w:cs="Times New Roman"/>
          <w:sz w:val="22"/>
          <w:szCs w:val="22"/>
        </w:rPr>
      </w:pPr>
      <w:r w:rsidRPr="00316520">
        <w:rPr>
          <w:rFonts w:eastAsia="Times New Roman" w:cs="Times New Roman"/>
          <w:sz w:val="22"/>
          <w:szCs w:val="22"/>
        </w:rPr>
        <w:t xml:space="preserve">Changes </w:t>
      </w:r>
      <w:r w:rsidR="00BE59CC">
        <w:rPr>
          <w:rFonts w:eastAsia="Times New Roman" w:cs="Times New Roman"/>
          <w:sz w:val="22"/>
          <w:szCs w:val="22"/>
        </w:rPr>
        <w:t xml:space="preserve">have been </w:t>
      </w:r>
      <w:r w:rsidRPr="00316520">
        <w:rPr>
          <w:rFonts w:eastAsia="Times New Roman" w:cs="Times New Roman"/>
          <w:sz w:val="22"/>
          <w:szCs w:val="22"/>
        </w:rPr>
        <w:t xml:space="preserve">made </w:t>
      </w:r>
      <w:r w:rsidRPr="001A0D0D">
        <w:rPr>
          <w:rFonts w:eastAsia="Times New Roman" w:cs="Times New Roman"/>
          <w:sz w:val="22"/>
          <w:szCs w:val="22"/>
        </w:rPr>
        <w:t xml:space="preserve">to reduce duplication of services across the aged care system and ensure the grants align with </w:t>
      </w:r>
      <w:r w:rsidRPr="00207F2B">
        <w:rPr>
          <w:rFonts w:eastAsia="Times New Roman" w:cs="Times New Roman"/>
          <w:sz w:val="22"/>
          <w:szCs w:val="22"/>
        </w:rPr>
        <w:t xml:space="preserve">the </w:t>
      </w:r>
      <w:r w:rsidRPr="00B10D29">
        <w:rPr>
          <w:rFonts w:eastAsia="Times New Roman" w:cs="Times New Roman"/>
          <w:i/>
          <w:sz w:val="22"/>
          <w:szCs w:val="22"/>
        </w:rPr>
        <w:t>Aged Care Act</w:t>
      </w:r>
      <w:r w:rsidR="00C742B4" w:rsidRPr="00B10D29">
        <w:rPr>
          <w:rFonts w:eastAsia="Times New Roman" w:cs="Times New Roman"/>
          <w:i/>
          <w:sz w:val="22"/>
          <w:szCs w:val="22"/>
        </w:rPr>
        <w:t xml:space="preserve"> </w:t>
      </w:r>
      <w:r w:rsidR="00B10D29" w:rsidRPr="00B10D29">
        <w:rPr>
          <w:rFonts w:eastAsia="Times New Roman" w:cs="Times New Roman"/>
          <w:i/>
          <w:iCs/>
          <w:sz w:val="22"/>
          <w:szCs w:val="22"/>
        </w:rPr>
        <w:t>2024</w:t>
      </w:r>
      <w:r w:rsidR="00C742B4" w:rsidRPr="00207F2B">
        <w:rPr>
          <w:rFonts w:eastAsia="Times New Roman" w:cs="Times New Roman"/>
          <w:sz w:val="22"/>
          <w:szCs w:val="22"/>
        </w:rPr>
        <w:t xml:space="preserve"> which commence</w:t>
      </w:r>
      <w:r w:rsidR="00210335">
        <w:rPr>
          <w:rFonts w:eastAsia="Times New Roman" w:cs="Times New Roman"/>
          <w:sz w:val="22"/>
          <w:szCs w:val="22"/>
        </w:rPr>
        <w:t>d on</w:t>
      </w:r>
      <w:r w:rsidR="00C742B4" w:rsidRPr="00207F2B">
        <w:rPr>
          <w:rFonts w:eastAsia="Times New Roman" w:cs="Times New Roman"/>
          <w:sz w:val="22"/>
          <w:szCs w:val="22"/>
        </w:rPr>
        <w:t xml:space="preserve"> 1 Novemb</w:t>
      </w:r>
      <w:r w:rsidR="00144026" w:rsidRPr="00207F2B">
        <w:rPr>
          <w:rFonts w:eastAsia="Times New Roman" w:cs="Times New Roman"/>
          <w:sz w:val="22"/>
          <w:szCs w:val="22"/>
        </w:rPr>
        <w:t>er 2025</w:t>
      </w:r>
      <w:r w:rsidRPr="00207F2B">
        <w:rPr>
          <w:rFonts w:eastAsia="Times New Roman" w:cs="Times New Roman"/>
          <w:sz w:val="22"/>
          <w:szCs w:val="22"/>
        </w:rPr>
        <w:t>.</w:t>
      </w:r>
      <w:r w:rsidRPr="001A0D0D">
        <w:rPr>
          <w:rFonts w:eastAsia="Times New Roman" w:cs="Times New Roman"/>
          <w:sz w:val="22"/>
          <w:szCs w:val="22"/>
        </w:rPr>
        <w:t xml:space="preserve"> </w:t>
      </w:r>
    </w:p>
    <w:p w14:paraId="6AF8AE4F" w14:textId="57C75EB1" w:rsidR="00316520" w:rsidRPr="00316520" w:rsidRDefault="00B75DE8" w:rsidP="00503F24">
      <w:pPr>
        <w:rPr>
          <w:rFonts w:eastAsia="Times New Roman" w:cs="Times New Roman"/>
          <w:sz w:val="22"/>
          <w:szCs w:val="22"/>
        </w:rPr>
      </w:pPr>
      <w:r w:rsidRPr="001A0D0D">
        <w:rPr>
          <w:rFonts w:eastAsia="Times New Roman" w:cs="Times New Roman"/>
          <w:sz w:val="22"/>
          <w:szCs w:val="22"/>
        </w:rPr>
        <w:t>Specialised support services (</w:t>
      </w:r>
      <w:r w:rsidR="00316520" w:rsidRPr="001A0D0D">
        <w:rPr>
          <w:rFonts w:eastAsia="Times New Roman" w:cs="Times New Roman"/>
          <w:sz w:val="22"/>
          <w:szCs w:val="22"/>
        </w:rPr>
        <w:t>SSS</w:t>
      </w:r>
      <w:r w:rsidRPr="001A0D0D">
        <w:rPr>
          <w:rFonts w:eastAsia="Times New Roman" w:cs="Times New Roman"/>
          <w:sz w:val="22"/>
          <w:szCs w:val="22"/>
        </w:rPr>
        <w:t xml:space="preserve">) </w:t>
      </w:r>
      <w:r w:rsidR="007B6488" w:rsidRPr="001A0D0D">
        <w:rPr>
          <w:rFonts w:eastAsia="Times New Roman" w:cs="Times New Roman"/>
          <w:sz w:val="22"/>
          <w:szCs w:val="22"/>
        </w:rPr>
        <w:t>have been</w:t>
      </w:r>
      <w:r w:rsidR="00316520" w:rsidRPr="001A0D0D">
        <w:rPr>
          <w:rFonts w:eastAsia="Times New Roman" w:cs="Times New Roman"/>
          <w:sz w:val="22"/>
          <w:szCs w:val="22"/>
        </w:rPr>
        <w:t xml:space="preserve"> realign</w:t>
      </w:r>
      <w:r w:rsidR="007B6488" w:rsidRPr="001A0D0D">
        <w:rPr>
          <w:rFonts w:eastAsia="Times New Roman" w:cs="Times New Roman"/>
          <w:sz w:val="22"/>
          <w:szCs w:val="22"/>
        </w:rPr>
        <w:t>ed</w:t>
      </w:r>
      <w:r w:rsidR="003B1AC2">
        <w:rPr>
          <w:rFonts w:eastAsia="Times New Roman" w:cs="Times New Roman"/>
          <w:sz w:val="22"/>
          <w:szCs w:val="22"/>
        </w:rPr>
        <w:t xml:space="preserve"> </w:t>
      </w:r>
      <w:r w:rsidR="00316520" w:rsidRPr="001A0D0D">
        <w:rPr>
          <w:rFonts w:eastAsia="Times New Roman" w:cs="Times New Roman"/>
          <w:sz w:val="22"/>
          <w:szCs w:val="22"/>
        </w:rPr>
        <w:t>to other service</w:t>
      </w:r>
      <w:r w:rsidR="00316520" w:rsidRPr="00316520">
        <w:rPr>
          <w:rFonts w:eastAsia="Times New Roman" w:cs="Times New Roman"/>
          <w:sz w:val="22"/>
          <w:szCs w:val="22"/>
        </w:rPr>
        <w:t xml:space="preserve"> types under the new </w:t>
      </w:r>
      <w:r w:rsidR="00FB34BB">
        <w:rPr>
          <w:rFonts w:eastAsia="Times New Roman" w:cs="Times New Roman"/>
          <w:sz w:val="22"/>
          <w:szCs w:val="22"/>
        </w:rPr>
        <w:t>Aged Care Se</w:t>
      </w:r>
      <w:r w:rsidR="00316520" w:rsidRPr="00316520">
        <w:rPr>
          <w:rFonts w:eastAsia="Times New Roman" w:cs="Times New Roman"/>
          <w:sz w:val="22"/>
          <w:szCs w:val="22"/>
        </w:rPr>
        <w:t xml:space="preserve">rvice </w:t>
      </w:r>
      <w:r w:rsidR="00FB34BB">
        <w:rPr>
          <w:rFonts w:eastAsia="Times New Roman" w:cs="Times New Roman"/>
          <w:sz w:val="22"/>
          <w:szCs w:val="22"/>
        </w:rPr>
        <w:t>L</w:t>
      </w:r>
      <w:r w:rsidR="00316520" w:rsidRPr="00316520">
        <w:rPr>
          <w:rFonts w:eastAsia="Times New Roman" w:cs="Times New Roman"/>
          <w:sz w:val="22"/>
          <w:szCs w:val="22"/>
        </w:rPr>
        <w:t xml:space="preserve">ist. For example, </w:t>
      </w:r>
      <w:r w:rsidR="00610F56">
        <w:rPr>
          <w:rFonts w:eastAsia="Times New Roman" w:cs="Times New Roman"/>
          <w:sz w:val="22"/>
          <w:szCs w:val="22"/>
        </w:rPr>
        <w:t>A</w:t>
      </w:r>
      <w:r w:rsidR="00316520" w:rsidRPr="00316520">
        <w:rPr>
          <w:rFonts w:eastAsia="Times New Roman" w:cs="Times New Roman"/>
          <w:sz w:val="22"/>
          <w:szCs w:val="22"/>
        </w:rPr>
        <w:t xml:space="preserve">llied health and therapy services, </w:t>
      </w:r>
      <w:proofErr w:type="gramStart"/>
      <w:r w:rsidR="00610F56">
        <w:rPr>
          <w:rFonts w:eastAsia="Times New Roman" w:cs="Times New Roman"/>
          <w:sz w:val="22"/>
          <w:szCs w:val="22"/>
        </w:rPr>
        <w:t>S</w:t>
      </w:r>
      <w:r w:rsidR="00316520" w:rsidRPr="00316520">
        <w:rPr>
          <w:rFonts w:eastAsia="Times New Roman" w:cs="Times New Roman"/>
          <w:sz w:val="22"/>
          <w:szCs w:val="22"/>
        </w:rPr>
        <w:t>ocial</w:t>
      </w:r>
      <w:proofErr w:type="gramEnd"/>
      <w:r w:rsidR="00316520" w:rsidRPr="00316520">
        <w:rPr>
          <w:rFonts w:eastAsia="Times New Roman" w:cs="Times New Roman"/>
          <w:sz w:val="22"/>
          <w:szCs w:val="22"/>
        </w:rPr>
        <w:t xml:space="preserve"> support and community engagement, </w:t>
      </w:r>
      <w:r w:rsidR="00610F56">
        <w:rPr>
          <w:rFonts w:eastAsia="Times New Roman" w:cs="Times New Roman"/>
          <w:sz w:val="22"/>
          <w:szCs w:val="22"/>
        </w:rPr>
        <w:t>N</w:t>
      </w:r>
      <w:r w:rsidR="00316520" w:rsidRPr="00316520">
        <w:rPr>
          <w:rFonts w:eastAsia="Times New Roman" w:cs="Times New Roman"/>
          <w:sz w:val="22"/>
          <w:szCs w:val="22"/>
        </w:rPr>
        <w:t xml:space="preserve">ursing </w:t>
      </w:r>
      <w:r w:rsidR="00610F56">
        <w:rPr>
          <w:rFonts w:eastAsia="Times New Roman" w:cs="Times New Roman"/>
          <w:sz w:val="22"/>
          <w:szCs w:val="22"/>
        </w:rPr>
        <w:t xml:space="preserve">care </w:t>
      </w:r>
      <w:r w:rsidR="00316520" w:rsidRPr="00316520">
        <w:rPr>
          <w:rFonts w:eastAsia="Times New Roman" w:cs="Times New Roman"/>
          <w:sz w:val="22"/>
          <w:szCs w:val="22"/>
        </w:rPr>
        <w:t xml:space="preserve">or </w:t>
      </w:r>
      <w:r w:rsidR="00610F56">
        <w:rPr>
          <w:rFonts w:eastAsia="Times New Roman" w:cs="Times New Roman"/>
          <w:sz w:val="22"/>
          <w:szCs w:val="22"/>
        </w:rPr>
        <w:t>P</w:t>
      </w:r>
      <w:r w:rsidR="00316520" w:rsidRPr="00316520">
        <w:rPr>
          <w:rFonts w:eastAsia="Times New Roman" w:cs="Times New Roman"/>
          <w:sz w:val="22"/>
          <w:szCs w:val="22"/>
        </w:rPr>
        <w:t>ersonal care. Unit pricing correspond</w:t>
      </w:r>
      <w:r w:rsidR="007B6488">
        <w:rPr>
          <w:rFonts w:eastAsia="Times New Roman" w:cs="Times New Roman"/>
          <w:sz w:val="22"/>
          <w:szCs w:val="22"/>
        </w:rPr>
        <w:t>s</w:t>
      </w:r>
      <w:r w:rsidR="00316520" w:rsidRPr="00316520">
        <w:rPr>
          <w:rFonts w:eastAsia="Times New Roman" w:cs="Times New Roman"/>
          <w:sz w:val="22"/>
          <w:szCs w:val="22"/>
        </w:rPr>
        <w:t xml:space="preserve"> to the newly mapped service. </w:t>
      </w:r>
    </w:p>
    <w:p w14:paraId="098D78CE" w14:textId="689F0AB6" w:rsidR="00316520" w:rsidRPr="00B10D29" w:rsidRDefault="00DF03E1" w:rsidP="00503F24">
      <w:pPr>
        <w:rPr>
          <w:rFonts w:cs="Arial"/>
          <w:lang w:eastAsia="en-AU"/>
        </w:rPr>
      </w:pPr>
      <w:r>
        <w:rPr>
          <w:rFonts w:eastAsia="Times New Roman" w:cs="Times New Roman"/>
          <w:sz w:val="22"/>
          <w:szCs w:val="22"/>
        </w:rPr>
        <w:t xml:space="preserve">SSS is </w:t>
      </w:r>
      <w:r w:rsidR="00E238E5">
        <w:rPr>
          <w:rFonts w:eastAsia="Times New Roman" w:cs="Times New Roman"/>
          <w:sz w:val="22"/>
          <w:szCs w:val="22"/>
        </w:rPr>
        <w:t xml:space="preserve">only </w:t>
      </w:r>
      <w:r>
        <w:rPr>
          <w:rFonts w:eastAsia="Times New Roman" w:cs="Times New Roman"/>
          <w:sz w:val="22"/>
          <w:szCs w:val="22"/>
        </w:rPr>
        <w:t>for the p</w:t>
      </w:r>
      <w:r w:rsidR="00250349" w:rsidRPr="00026B38">
        <w:rPr>
          <w:rFonts w:eastAsia="Times New Roman" w:cs="Times New Roman"/>
          <w:sz w:val="22"/>
          <w:szCs w:val="22"/>
        </w:rPr>
        <w:t xml:space="preserve">rovision of specialised clinical </w:t>
      </w:r>
      <w:r w:rsidR="00250349" w:rsidRPr="00043EDB">
        <w:rPr>
          <w:rFonts w:eastAsia="Times New Roman" w:cs="Times New Roman"/>
          <w:b/>
          <w:bCs/>
          <w:sz w:val="22"/>
          <w:szCs w:val="22"/>
        </w:rPr>
        <w:t>vision support services</w:t>
      </w:r>
      <w:r w:rsidR="00250349" w:rsidRPr="00026B38">
        <w:rPr>
          <w:rFonts w:eastAsia="Times New Roman" w:cs="Times New Roman"/>
          <w:sz w:val="22"/>
          <w:szCs w:val="22"/>
        </w:rPr>
        <w:t xml:space="preserve"> to individuals living at home who require orthoptic services and vision orientation and mobility support.</w:t>
      </w:r>
      <w:r w:rsidR="00250349">
        <w:rPr>
          <w:rFonts w:cs="Arial"/>
          <w:lang w:eastAsia="en-AU"/>
        </w:rPr>
        <w:t xml:space="preserve"> </w:t>
      </w:r>
    </w:p>
    <w:p w14:paraId="13603208" w14:textId="77777777" w:rsidR="00316520" w:rsidRPr="00316520" w:rsidRDefault="00316520" w:rsidP="00503F24">
      <w:pPr>
        <w:pStyle w:val="Heading4"/>
        <w:rPr>
          <w:rFonts w:eastAsia="Times New Roman" w:cs="Times New Roman"/>
          <w:bCs/>
          <w:color w:val="1E1545"/>
          <w:szCs w:val="20"/>
        </w:rPr>
      </w:pPr>
      <w:bookmarkStart w:id="51" w:name="_Toc234581719"/>
      <w:r w:rsidRPr="00316520">
        <w:t>SSS Exclusions</w:t>
      </w:r>
      <w:bookmarkEnd w:id="51"/>
    </w:p>
    <w:tbl>
      <w:tblPr>
        <w:tblStyle w:val="TableGridLight"/>
        <w:tblW w:w="0" w:type="auto"/>
        <w:tblLook w:val="04A0" w:firstRow="1" w:lastRow="0" w:firstColumn="1" w:lastColumn="0" w:noHBand="0" w:noVBand="1"/>
      </w:tblPr>
      <w:tblGrid>
        <w:gridCol w:w="3539"/>
        <w:gridCol w:w="6655"/>
      </w:tblGrid>
      <w:tr w:rsidR="00316520" w:rsidRPr="00530177" w14:paraId="4BC0D40C" w14:textId="77777777" w:rsidTr="00530177">
        <w:trPr>
          <w:cnfStyle w:val="100000000000" w:firstRow="1" w:lastRow="0" w:firstColumn="0" w:lastColumn="0" w:oddVBand="0" w:evenVBand="0" w:oddHBand="0" w:evenHBand="0" w:firstRowFirstColumn="0" w:firstRowLastColumn="0" w:lastRowFirstColumn="0" w:lastRowLastColumn="0"/>
          <w:tblHeader/>
        </w:trPr>
        <w:tc>
          <w:tcPr>
            <w:tcW w:w="3539" w:type="dxa"/>
          </w:tcPr>
          <w:p w14:paraId="6C6C2369" w14:textId="58F59CC7" w:rsidR="00316520" w:rsidRPr="00530177" w:rsidRDefault="00316520" w:rsidP="00530177">
            <w:pPr>
              <w:pStyle w:val="Tableheader"/>
            </w:pPr>
            <w:r w:rsidRPr="00530177">
              <w:t>SSS Service</w:t>
            </w:r>
          </w:p>
        </w:tc>
        <w:tc>
          <w:tcPr>
            <w:tcW w:w="6655" w:type="dxa"/>
          </w:tcPr>
          <w:p w14:paraId="0B97706E" w14:textId="77777777" w:rsidR="00316520" w:rsidRPr="00530177" w:rsidRDefault="00316520" w:rsidP="00530177">
            <w:pPr>
              <w:pStyle w:val="Tableheader"/>
            </w:pPr>
            <w:r w:rsidRPr="00530177">
              <w:t>Exclusion</w:t>
            </w:r>
          </w:p>
        </w:tc>
      </w:tr>
      <w:tr w:rsidR="00316520" w:rsidRPr="00D47FF9" w14:paraId="45D84A27" w14:textId="77777777" w:rsidTr="00530177">
        <w:tc>
          <w:tcPr>
            <w:tcW w:w="3539" w:type="dxa"/>
          </w:tcPr>
          <w:p w14:paraId="1AADCF53" w14:textId="77777777" w:rsidR="00316520" w:rsidRPr="00316520" w:rsidRDefault="00316520" w:rsidP="00316520">
            <w:pPr>
              <w:spacing w:before="60" w:after="60" w:line="240" w:lineRule="auto"/>
              <w:rPr>
                <w:rFonts w:eastAsia="Times New Roman" w:cs="Times New Roman"/>
                <w:b/>
                <w:bCs/>
                <w:sz w:val="22"/>
                <w:szCs w:val="22"/>
              </w:rPr>
            </w:pPr>
            <w:r w:rsidRPr="00316520">
              <w:rPr>
                <w:rFonts w:eastAsia="Times New Roman" w:cs="Times New Roman"/>
                <w:b/>
                <w:bCs/>
                <w:sz w:val="22"/>
                <w:szCs w:val="22"/>
              </w:rPr>
              <w:t>Vision advisory services</w:t>
            </w:r>
          </w:p>
        </w:tc>
        <w:tc>
          <w:tcPr>
            <w:tcW w:w="6655" w:type="dxa"/>
          </w:tcPr>
          <w:p w14:paraId="7D5CE5BB" w14:textId="77777777" w:rsidR="002570FF" w:rsidRDefault="00316520" w:rsidP="00316520">
            <w:pPr>
              <w:spacing w:before="60" w:after="60" w:line="240" w:lineRule="auto"/>
              <w:rPr>
                <w:rFonts w:eastAsia="Times New Roman" w:cs="Times New Roman"/>
                <w:sz w:val="22"/>
                <w:szCs w:val="22"/>
              </w:rPr>
            </w:pPr>
            <w:r w:rsidRPr="00316520">
              <w:rPr>
                <w:rFonts w:eastAsia="Times New Roman" w:cs="Times New Roman"/>
                <w:sz w:val="22"/>
                <w:szCs w:val="22"/>
              </w:rPr>
              <w:t xml:space="preserve">Vision services available through Medicare-funded optometrists is out-of-scope. </w:t>
            </w:r>
          </w:p>
          <w:p w14:paraId="6D0C34FA" w14:textId="77777777" w:rsidR="002570FF" w:rsidRDefault="00316520" w:rsidP="00316520">
            <w:pPr>
              <w:spacing w:before="60" w:after="60" w:line="240" w:lineRule="auto"/>
              <w:rPr>
                <w:rFonts w:eastAsia="Times New Roman" w:cs="Times New Roman"/>
                <w:sz w:val="22"/>
                <w:szCs w:val="22"/>
              </w:rPr>
            </w:pPr>
            <w:r w:rsidRPr="00316520">
              <w:rPr>
                <w:rFonts w:eastAsia="Times New Roman" w:cs="Times New Roman"/>
                <w:sz w:val="22"/>
                <w:szCs w:val="22"/>
              </w:rPr>
              <w:t xml:space="preserve">Additionally, training and placement of guide dogs for vision impairment is out-of-scope. </w:t>
            </w:r>
          </w:p>
          <w:p w14:paraId="66723140" w14:textId="6FE631AA" w:rsidR="00316520" w:rsidRPr="00316520" w:rsidRDefault="00316520" w:rsidP="00316520">
            <w:pPr>
              <w:spacing w:before="60" w:after="60" w:line="240" w:lineRule="auto"/>
              <w:rPr>
                <w:rFonts w:eastAsia="Times New Roman" w:cs="Times New Roman"/>
                <w:sz w:val="22"/>
                <w:szCs w:val="22"/>
              </w:rPr>
            </w:pPr>
            <w:r w:rsidRPr="00316520">
              <w:rPr>
                <w:rFonts w:eastAsia="Times New Roman" w:cs="Times New Roman"/>
                <w:sz w:val="22"/>
                <w:szCs w:val="22"/>
              </w:rPr>
              <w:t xml:space="preserve">These supports are accessed through </w:t>
            </w:r>
            <w:proofErr w:type="gramStart"/>
            <w:r w:rsidRPr="00316520">
              <w:rPr>
                <w:rFonts w:eastAsia="Times New Roman" w:cs="Times New Roman"/>
                <w:sz w:val="22"/>
                <w:szCs w:val="22"/>
              </w:rPr>
              <w:t>state</w:t>
            </w:r>
            <w:proofErr w:type="gramEnd"/>
            <w:r w:rsidRPr="00316520">
              <w:rPr>
                <w:rFonts w:eastAsia="Times New Roman" w:cs="Times New Roman"/>
                <w:sz w:val="22"/>
                <w:szCs w:val="22"/>
              </w:rPr>
              <w:t xml:space="preserve"> and territory government supports.</w:t>
            </w:r>
          </w:p>
        </w:tc>
      </w:tr>
    </w:tbl>
    <w:p w14:paraId="5DD30E39" w14:textId="1E7A956D" w:rsidR="00530177" w:rsidRPr="00530177" w:rsidRDefault="00530177" w:rsidP="00530177">
      <w:pPr>
        <w:rPr>
          <w:rFonts w:eastAsia="Arial" w:cs="Arial"/>
        </w:rPr>
      </w:pPr>
    </w:p>
    <w:sectPr w:rsidR="00530177" w:rsidRPr="00530177" w:rsidSect="00FA090F">
      <w:headerReference w:type="even" r:id="rId13"/>
      <w:footerReference w:type="even" r:id="rId14"/>
      <w:footerReference w:type="default" r:id="rId15"/>
      <w:headerReference w:type="first" r:id="rId16"/>
      <w:footerReference w:type="first" r:id="rId17"/>
      <w:pgSz w:w="11906" w:h="16838"/>
      <w:pgMar w:top="993" w:right="851" w:bottom="567" w:left="851" w:header="9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7C4A7" w14:textId="77777777" w:rsidR="001A7926" w:rsidRDefault="001A7926" w:rsidP="00795CE5">
      <w:pPr>
        <w:spacing w:before="0" w:after="0" w:line="240" w:lineRule="auto"/>
      </w:pPr>
      <w:r>
        <w:separator/>
      </w:r>
    </w:p>
  </w:endnote>
  <w:endnote w:type="continuationSeparator" w:id="0">
    <w:p w14:paraId="42F2A6AF" w14:textId="77777777" w:rsidR="001A7926" w:rsidRDefault="001A7926" w:rsidP="00795CE5">
      <w:pPr>
        <w:spacing w:before="0" w:after="0" w:line="240" w:lineRule="auto"/>
      </w:pPr>
      <w:r>
        <w:continuationSeparator/>
      </w:r>
    </w:p>
  </w:endnote>
  <w:endnote w:type="continuationNotice" w:id="1">
    <w:p w14:paraId="5155F228" w14:textId="77777777" w:rsidR="001A7926" w:rsidRDefault="001A7926" w:rsidP="00795CE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3552" w14:textId="0CDE6D30" w:rsidR="00D639B6" w:rsidRDefault="00D639B6">
    <w:pPr>
      <w:pStyle w:val="Footer"/>
    </w:pPr>
    <w:r>
      <w:rPr>
        <w:noProof/>
      </w:rPr>
      <mc:AlternateContent>
        <mc:Choice Requires="wps">
          <w:drawing>
            <wp:anchor distT="0" distB="0" distL="0" distR="0" simplePos="0" relativeHeight="251658242" behindDoc="0" locked="0" layoutInCell="1" allowOverlap="1" wp14:anchorId="4C0F78F8" wp14:editId="7CDA1ECF">
              <wp:simplePos x="635" y="635"/>
              <wp:positionH relativeFrom="page">
                <wp:align>center</wp:align>
              </wp:positionH>
              <wp:positionV relativeFrom="page">
                <wp:align>bottom</wp:align>
              </wp:positionV>
              <wp:extent cx="552450" cy="476250"/>
              <wp:effectExtent l="0" t="0" r="0" b="0"/>
              <wp:wrapNone/>
              <wp:docPr id="23969457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76250"/>
                      </a:xfrm>
                      <a:prstGeom prst="rect">
                        <a:avLst/>
                      </a:prstGeom>
                      <a:noFill/>
                      <a:ln>
                        <a:noFill/>
                      </a:ln>
                    </wps:spPr>
                    <wps:txbx>
                      <w:txbxContent>
                        <w:p w14:paraId="530AD3C9" w14:textId="616BBA62" w:rsidR="00D639B6" w:rsidRPr="007C5851" w:rsidRDefault="00D639B6" w:rsidP="007C5851">
                          <w:pPr>
                            <w:spacing w:after="0"/>
                            <w:rPr>
                              <w:rFonts w:ascii="Calibri" w:eastAsia="Calibri" w:hAnsi="Calibri" w:cs="Calibri"/>
                              <w:noProof/>
                              <w:color w:val="FF0000"/>
                            </w:rPr>
                          </w:pPr>
                          <w:r w:rsidRPr="007C585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0F78F8" id="_x0000_t202" coordsize="21600,21600" o:spt="202" path="m,l,21600r21600,l21600,xe">
              <v:stroke joinstyle="miter"/>
              <v:path gradientshapeok="t" o:connecttype="rect"/>
            </v:shapetype>
            <v:shape id="Text Box 5" o:spid="_x0000_s1027" type="#_x0000_t202" alt="OFFICIAL" style="position:absolute;margin-left:0;margin-top:0;width:43.5pt;height:37.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" filled="f" stroked="f">
              <v:textbox style="mso-fit-shape-to-text:t" inset="0,0,0,15pt">
                <w:txbxContent>
                  <w:p w14:paraId="530AD3C9" w14:textId="616BBA62" w:rsidR="00D639B6" w:rsidRPr="007C5851" w:rsidRDefault="00D639B6" w:rsidP="007C5851">
                    <w:pPr>
                      <w:spacing w:after="0"/>
                      <w:rPr>
                        <w:rFonts w:ascii="Calibri" w:eastAsia="Calibri" w:hAnsi="Calibri" w:cs="Calibri"/>
                        <w:noProof/>
                        <w:color w:val="FF0000"/>
                      </w:rPr>
                    </w:pPr>
                    <w:r w:rsidRPr="007C5851">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792194"/>
      <w:docPartObj>
        <w:docPartGallery w:val="Page Numbers (Bottom of Page)"/>
        <w:docPartUnique/>
      </w:docPartObj>
    </w:sdtPr>
    <w:sdtEndPr>
      <w:rPr>
        <w:rFonts w:eastAsia="Times New Roman" w:cs="Times New Roman"/>
        <w:sz w:val="21"/>
        <w:szCs w:val="21"/>
      </w:rPr>
    </w:sdtEndPr>
    <w:sdtContent>
      <w:p w14:paraId="4A6BF764" w14:textId="5E8312DB" w:rsidR="006318F5" w:rsidRPr="006318F5" w:rsidRDefault="006318F5" w:rsidP="006318F5">
        <w:pPr>
          <w:pStyle w:val="Footer"/>
        </w:pPr>
        <w:r>
          <w:rPr>
            <w:rFonts w:eastAsia="Times New Roman" w:cs="Times New Roman"/>
            <w:sz w:val="21"/>
            <w:szCs w:val="21"/>
          </w:rPr>
          <w:t xml:space="preserve">Appendix A – Inclusions and exclusions for CHSP service list </w:t>
        </w:r>
        <w:r w:rsidR="00BD5301">
          <w:rPr>
            <w:rFonts w:eastAsia="Times New Roman" w:cs="Times New Roman"/>
            <w:sz w:val="21"/>
            <w:szCs w:val="21"/>
          </w:rPr>
          <w:t>– version 2</w:t>
        </w:r>
        <w:r>
          <w:rPr>
            <w:rFonts w:eastAsia="Times New Roman" w:cs="Times New Roman"/>
            <w:sz w:val="21"/>
            <w:szCs w:val="21"/>
          </w:rPr>
          <w:tab/>
        </w:r>
        <w:r>
          <w:rPr>
            <w:rFonts w:eastAsia="Times New Roman" w:cs="Times New Roman"/>
            <w:sz w:val="21"/>
            <w:szCs w:val="21"/>
          </w:rPr>
          <w:tab/>
        </w:r>
        <w:r w:rsidRPr="5BCDEBDA">
          <w:rPr>
            <w:noProof/>
          </w:rPr>
          <w:fldChar w:fldCharType="begin"/>
        </w:r>
        <w:r>
          <w:instrText xml:space="preserve"> PAGE   \* MERGEFORMAT </w:instrText>
        </w:r>
        <w:r w:rsidRPr="5BCDEBDA">
          <w:fldChar w:fldCharType="separate"/>
        </w:r>
        <w:r>
          <w:t>2</w:t>
        </w:r>
        <w:r w:rsidRPr="5BCDEBDA">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699451"/>
      <w:docPartObj>
        <w:docPartGallery w:val="Page Numbers (Bottom of Page)"/>
        <w:docPartUnique/>
      </w:docPartObj>
    </w:sdtPr>
    <w:sdtEndPr/>
    <w:sdtContent>
      <w:p w14:paraId="44F744AF" w14:textId="23D1F034" w:rsidR="006318F5" w:rsidRPr="006318F5" w:rsidRDefault="006318F5" w:rsidP="006318F5">
        <w:pPr>
          <w:pStyle w:val="Footer"/>
        </w:pPr>
        <w:r>
          <w:rPr>
            <w:rFonts w:eastAsia="Times New Roman" w:cs="Times New Roman"/>
            <w:sz w:val="21"/>
            <w:szCs w:val="21"/>
          </w:rPr>
          <w:t>Appendix A – Inclusions and exclusions for CHSP service list</w:t>
        </w:r>
        <w:r w:rsidR="00BD5301">
          <w:rPr>
            <w:rFonts w:eastAsia="Times New Roman" w:cs="Times New Roman"/>
            <w:sz w:val="21"/>
            <w:szCs w:val="21"/>
          </w:rPr>
          <w:t xml:space="preserve"> – version 2</w:t>
        </w:r>
        <w:r>
          <w:rPr>
            <w:rFonts w:eastAsia="Times New Roman" w:cs="Times New Roman"/>
            <w:sz w:val="21"/>
            <w:szCs w:val="21"/>
          </w:rPr>
          <w:tab/>
        </w:r>
        <w:r>
          <w:rPr>
            <w:rFonts w:eastAsia="Times New Roman" w:cs="Times New Roman"/>
            <w:sz w:val="21"/>
            <w:szCs w:val="21"/>
          </w:rPr>
          <w:tab/>
        </w:r>
        <w:r>
          <w:fldChar w:fldCharType="begin"/>
        </w:r>
        <w:r w:rsidRPr="003D033A">
          <w:instrText xml:space="preserve"> PAGE   \* MERGEFORMAT </w:instrText>
        </w:r>
        <w:r>
          <w:fldChar w:fldCharType="separate"/>
        </w:r>
        <w: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35737" w14:textId="77777777" w:rsidR="001A7926" w:rsidRDefault="001A7926" w:rsidP="00795CE5">
      <w:pPr>
        <w:spacing w:before="0" w:after="0" w:line="240" w:lineRule="auto"/>
      </w:pPr>
      <w:r>
        <w:separator/>
      </w:r>
    </w:p>
  </w:footnote>
  <w:footnote w:type="continuationSeparator" w:id="0">
    <w:p w14:paraId="103F5CAF" w14:textId="77777777" w:rsidR="001A7926" w:rsidRDefault="001A7926" w:rsidP="00795CE5">
      <w:pPr>
        <w:spacing w:before="0" w:after="0" w:line="240" w:lineRule="auto"/>
      </w:pPr>
      <w:r>
        <w:continuationSeparator/>
      </w:r>
    </w:p>
  </w:footnote>
  <w:footnote w:type="continuationNotice" w:id="1">
    <w:p w14:paraId="6FCC2E32" w14:textId="77777777" w:rsidR="001A7926" w:rsidRDefault="001A7926" w:rsidP="00795CE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DF99" w14:textId="3B667836" w:rsidR="00D639B6" w:rsidRDefault="00D639B6">
    <w:pPr>
      <w:pStyle w:val="Header"/>
    </w:pPr>
    <w:r>
      <w:rPr>
        <w:noProof/>
      </w:rPr>
      <mc:AlternateContent>
        <mc:Choice Requires="wps">
          <w:drawing>
            <wp:anchor distT="0" distB="0" distL="0" distR="0" simplePos="0" relativeHeight="251658241" behindDoc="0" locked="0" layoutInCell="1" allowOverlap="1" wp14:anchorId="651E7B4B" wp14:editId="1699BD02">
              <wp:simplePos x="635" y="635"/>
              <wp:positionH relativeFrom="page">
                <wp:align>center</wp:align>
              </wp:positionH>
              <wp:positionV relativeFrom="page">
                <wp:align>top</wp:align>
              </wp:positionV>
              <wp:extent cx="552450" cy="476250"/>
              <wp:effectExtent l="0" t="0" r="0" b="0"/>
              <wp:wrapNone/>
              <wp:docPr id="2128198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76250"/>
                      </a:xfrm>
                      <a:prstGeom prst="rect">
                        <a:avLst/>
                      </a:prstGeom>
                      <a:noFill/>
                      <a:ln>
                        <a:noFill/>
                      </a:ln>
                    </wps:spPr>
                    <wps:txbx>
                      <w:txbxContent>
                        <w:p w14:paraId="03411C91" w14:textId="73F19979" w:rsidR="00D639B6" w:rsidRPr="007C5851" w:rsidRDefault="00D639B6" w:rsidP="007C5851">
                          <w:pPr>
                            <w:spacing w:after="0"/>
                            <w:rPr>
                              <w:rFonts w:ascii="Calibri" w:eastAsia="Calibri" w:hAnsi="Calibri" w:cs="Calibri"/>
                              <w:noProof/>
                              <w:color w:val="FF0000"/>
                            </w:rPr>
                          </w:pPr>
                          <w:r w:rsidRPr="007C5851">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1E7B4B" id="_x0000_t202" coordsize="21600,21600" o:spt="202" path="m,l,21600r21600,l21600,xe">
              <v:stroke joinstyle="miter"/>
              <v:path gradientshapeok="t" o:connecttype="rect"/>
            </v:shapetype>
            <v:shape id="Text Box 2" o:spid="_x0000_s1026" type="#_x0000_t202" alt="OFFICIAL" style="position:absolute;margin-left:0;margin-top:0;width:43.5pt;height:37.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" filled="f" stroked="f">
              <v:textbox style="mso-fit-shape-to-text:t" inset="0,15pt,0,0">
                <w:txbxContent>
                  <w:p w14:paraId="03411C91" w14:textId="73F19979" w:rsidR="00D639B6" w:rsidRPr="007C5851" w:rsidRDefault="00D639B6" w:rsidP="007C5851">
                    <w:pPr>
                      <w:spacing w:after="0"/>
                      <w:rPr>
                        <w:rFonts w:ascii="Calibri" w:eastAsia="Calibri" w:hAnsi="Calibri" w:cs="Calibri"/>
                        <w:noProof/>
                        <w:color w:val="FF0000"/>
                      </w:rPr>
                    </w:pPr>
                    <w:r w:rsidRPr="007C5851">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C4C6" w14:textId="652153B0" w:rsidR="0076491B" w:rsidRDefault="00716DB9">
    <w:pPr>
      <w:pStyle w:val="Header"/>
    </w:pPr>
    <w:r>
      <w:rPr>
        <w:noProof/>
      </w:rPr>
      <w:drawing>
        <wp:anchor distT="0" distB="0" distL="114300" distR="114300" simplePos="0" relativeHeight="251658240" behindDoc="0" locked="0" layoutInCell="1" allowOverlap="1" wp14:anchorId="35856EF8" wp14:editId="4A946CEA">
          <wp:simplePos x="0" y="0"/>
          <wp:positionH relativeFrom="page">
            <wp:align>right</wp:align>
          </wp:positionH>
          <wp:positionV relativeFrom="page">
            <wp:align>top</wp:align>
          </wp:positionV>
          <wp:extent cx="7559675" cy="1981835"/>
          <wp:effectExtent l="0" t="0" r="3175" b="0"/>
          <wp:wrapNone/>
          <wp:docPr id="978829846" name="Picture 9788298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98183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1F8"/>
    <w:multiLevelType w:val="hybridMultilevel"/>
    <w:tmpl w:val="1C58E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C176BF"/>
    <w:multiLevelType w:val="hybridMultilevel"/>
    <w:tmpl w:val="CF9EA13C"/>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1D86184"/>
    <w:multiLevelType w:val="hybridMultilevel"/>
    <w:tmpl w:val="6E12127A"/>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2DC4E99"/>
    <w:multiLevelType w:val="hybridMultilevel"/>
    <w:tmpl w:val="1CD69FDE"/>
    <w:lvl w:ilvl="0" w:tplc="2ED05C5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43F1420"/>
    <w:multiLevelType w:val="hybridMultilevel"/>
    <w:tmpl w:val="93F48E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6" w15:restartNumberingAfterBreak="0">
    <w:nsid w:val="063D08D7"/>
    <w:multiLevelType w:val="hybridMultilevel"/>
    <w:tmpl w:val="C5E0CE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7" w15:restartNumberingAfterBreak="0">
    <w:nsid w:val="07FA2BC7"/>
    <w:multiLevelType w:val="hybridMultilevel"/>
    <w:tmpl w:val="6C6AB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8" w15:restartNumberingAfterBreak="0">
    <w:nsid w:val="08EA24CA"/>
    <w:multiLevelType w:val="hybridMultilevel"/>
    <w:tmpl w:val="08F054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9" w15:restartNumberingAfterBreak="0">
    <w:nsid w:val="0A562E2B"/>
    <w:multiLevelType w:val="hybridMultilevel"/>
    <w:tmpl w:val="D1D440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0" w15:restartNumberingAfterBreak="0">
    <w:nsid w:val="0A8B19AE"/>
    <w:multiLevelType w:val="hybridMultilevel"/>
    <w:tmpl w:val="3E3E2BD2"/>
    <w:lvl w:ilvl="0" w:tplc="2ED05C5C">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B7A7957"/>
    <w:multiLevelType w:val="hybridMultilevel"/>
    <w:tmpl w:val="9BC08F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2" w15:restartNumberingAfterBreak="0">
    <w:nsid w:val="0BC9473F"/>
    <w:multiLevelType w:val="hybridMultilevel"/>
    <w:tmpl w:val="13DEA9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3" w15:restartNumberingAfterBreak="0">
    <w:nsid w:val="0C2924ED"/>
    <w:multiLevelType w:val="hybridMultilevel"/>
    <w:tmpl w:val="A39C01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4" w15:restartNumberingAfterBreak="0">
    <w:nsid w:val="0EFB5DAF"/>
    <w:multiLevelType w:val="hybridMultilevel"/>
    <w:tmpl w:val="9AA05E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5" w15:restartNumberingAfterBreak="0">
    <w:nsid w:val="12F044BB"/>
    <w:multiLevelType w:val="hybridMultilevel"/>
    <w:tmpl w:val="FABA34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6" w15:restartNumberingAfterBreak="0">
    <w:nsid w:val="13363506"/>
    <w:multiLevelType w:val="hybridMultilevel"/>
    <w:tmpl w:val="9FEA7CEA"/>
    <w:lvl w:ilvl="0" w:tplc="B722292C">
      <w:start w:val="1"/>
      <w:numFmt w:val="bullet"/>
      <w:pStyle w:val="ListBullet"/>
      <w:lvlText w:val=""/>
      <w:lvlJc w:val="left"/>
      <w:pPr>
        <w:ind w:left="700" w:hanging="360"/>
      </w:pPr>
      <w:rPr>
        <w:rFonts w:ascii="Symbol" w:hAnsi="Symbol" w:hint="default"/>
        <w:color w:val="auto"/>
      </w:rPr>
    </w:lvl>
    <w:lvl w:ilvl="1" w:tplc="0C090003">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17" w15:restartNumberingAfterBreak="0">
    <w:nsid w:val="14E266E3"/>
    <w:multiLevelType w:val="hybridMultilevel"/>
    <w:tmpl w:val="9A5893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8" w15:restartNumberingAfterBreak="0">
    <w:nsid w:val="1C15137E"/>
    <w:multiLevelType w:val="hybridMultilevel"/>
    <w:tmpl w:val="1FDEF8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19" w15:restartNumberingAfterBreak="0">
    <w:nsid w:val="221E1E2A"/>
    <w:multiLevelType w:val="hybridMultilevel"/>
    <w:tmpl w:val="60A4F7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20" w15:restartNumberingAfterBreak="0">
    <w:nsid w:val="22EA35C5"/>
    <w:multiLevelType w:val="hybridMultilevel"/>
    <w:tmpl w:val="0E6A74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21" w15:restartNumberingAfterBreak="0">
    <w:nsid w:val="22EC65BB"/>
    <w:multiLevelType w:val="hybridMultilevel"/>
    <w:tmpl w:val="E0FE2F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4FB6124"/>
    <w:multiLevelType w:val="hybridMultilevel"/>
    <w:tmpl w:val="B9020854"/>
    <w:lvl w:ilvl="0" w:tplc="2ED05C5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57B19F0"/>
    <w:multiLevelType w:val="hybridMultilevel"/>
    <w:tmpl w:val="9D34674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6442D81"/>
    <w:multiLevelType w:val="hybridMultilevel"/>
    <w:tmpl w:val="3F122284"/>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6E12F67"/>
    <w:multiLevelType w:val="hybridMultilevel"/>
    <w:tmpl w:val="78584D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26" w15:restartNumberingAfterBreak="0">
    <w:nsid w:val="2C502444"/>
    <w:multiLevelType w:val="hybridMultilevel"/>
    <w:tmpl w:val="2092C5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27" w15:restartNumberingAfterBreak="0">
    <w:nsid w:val="2EB21DC2"/>
    <w:multiLevelType w:val="hybridMultilevel"/>
    <w:tmpl w:val="7DCCA206"/>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EC56C55"/>
    <w:multiLevelType w:val="hybridMultilevel"/>
    <w:tmpl w:val="A66850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0B12444"/>
    <w:multiLevelType w:val="hybridMultilevel"/>
    <w:tmpl w:val="02B66C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30" w15:restartNumberingAfterBreak="0">
    <w:nsid w:val="32662D90"/>
    <w:multiLevelType w:val="multilevel"/>
    <w:tmpl w:val="541E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8075A6"/>
    <w:multiLevelType w:val="hybridMultilevel"/>
    <w:tmpl w:val="6A12B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4420922"/>
    <w:multiLevelType w:val="hybridMultilevel"/>
    <w:tmpl w:val="25885C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33"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 w15:restartNumberingAfterBreak="0">
    <w:nsid w:val="34F26FF2"/>
    <w:multiLevelType w:val="hybridMultilevel"/>
    <w:tmpl w:val="20C6A7E6"/>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81E21D5"/>
    <w:multiLevelType w:val="hybridMultilevel"/>
    <w:tmpl w:val="5F42D6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36" w15:restartNumberingAfterBreak="0">
    <w:nsid w:val="385014B8"/>
    <w:multiLevelType w:val="hybridMultilevel"/>
    <w:tmpl w:val="65D045BE"/>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390537A1"/>
    <w:multiLevelType w:val="hybridMultilevel"/>
    <w:tmpl w:val="C23CF534"/>
    <w:lvl w:ilvl="0" w:tplc="C6AC54AE">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39873DA0"/>
    <w:multiLevelType w:val="hybridMultilevel"/>
    <w:tmpl w:val="A66025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39" w15:restartNumberingAfterBreak="0">
    <w:nsid w:val="3BE91EE0"/>
    <w:multiLevelType w:val="hybridMultilevel"/>
    <w:tmpl w:val="784C79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40" w15:restartNumberingAfterBreak="0">
    <w:nsid w:val="3D6A4395"/>
    <w:multiLevelType w:val="hybridMultilevel"/>
    <w:tmpl w:val="F048B430"/>
    <w:lvl w:ilvl="0" w:tplc="2ED05C5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E366A03"/>
    <w:multiLevelType w:val="hybridMultilevel"/>
    <w:tmpl w:val="A49CA6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42" w15:restartNumberingAfterBreak="0">
    <w:nsid w:val="40DB4DD6"/>
    <w:multiLevelType w:val="hybridMultilevel"/>
    <w:tmpl w:val="3B548D76"/>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41B800F7"/>
    <w:multiLevelType w:val="hybridMultilevel"/>
    <w:tmpl w:val="5DC014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44" w15:restartNumberingAfterBreak="0">
    <w:nsid w:val="42713A74"/>
    <w:multiLevelType w:val="hybridMultilevel"/>
    <w:tmpl w:val="8DF2E052"/>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2C24C70"/>
    <w:multiLevelType w:val="multilevel"/>
    <w:tmpl w:val="2E18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2D412C0"/>
    <w:multiLevelType w:val="hybridMultilevel"/>
    <w:tmpl w:val="04CEA63E"/>
    <w:lvl w:ilvl="0" w:tplc="0C09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438204E3"/>
    <w:multiLevelType w:val="hybridMultilevel"/>
    <w:tmpl w:val="4F18B2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48" w15:restartNumberingAfterBreak="0">
    <w:nsid w:val="43AA099A"/>
    <w:multiLevelType w:val="hybridMultilevel"/>
    <w:tmpl w:val="25EC1C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49" w15:restartNumberingAfterBreak="0">
    <w:nsid w:val="45922BEF"/>
    <w:multiLevelType w:val="hybridMultilevel"/>
    <w:tmpl w:val="544661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50" w15:restartNumberingAfterBreak="0">
    <w:nsid w:val="46D34D87"/>
    <w:multiLevelType w:val="hybridMultilevel"/>
    <w:tmpl w:val="DA601D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51" w15:restartNumberingAfterBreak="0">
    <w:nsid w:val="47EE298B"/>
    <w:multiLevelType w:val="hybridMultilevel"/>
    <w:tmpl w:val="FD286D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52" w15:restartNumberingAfterBreak="0">
    <w:nsid w:val="48855917"/>
    <w:multiLevelType w:val="hybridMultilevel"/>
    <w:tmpl w:val="081C56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53" w15:restartNumberingAfterBreak="0">
    <w:nsid w:val="48AF1969"/>
    <w:multiLevelType w:val="hybridMultilevel"/>
    <w:tmpl w:val="24485A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4AB95595"/>
    <w:multiLevelType w:val="hybridMultilevel"/>
    <w:tmpl w:val="092089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55" w15:restartNumberingAfterBreak="0">
    <w:nsid w:val="4B3F7B9A"/>
    <w:multiLevelType w:val="hybridMultilevel"/>
    <w:tmpl w:val="4F969A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56" w15:restartNumberingAfterBreak="0">
    <w:nsid w:val="4BEE1CC6"/>
    <w:multiLevelType w:val="hybridMultilevel"/>
    <w:tmpl w:val="0994F4D8"/>
    <w:lvl w:ilvl="0" w:tplc="2ED05C5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DB974D9"/>
    <w:multiLevelType w:val="hybridMultilevel"/>
    <w:tmpl w:val="D98C6A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58" w15:restartNumberingAfterBreak="0">
    <w:nsid w:val="4E431D84"/>
    <w:multiLevelType w:val="hybridMultilevel"/>
    <w:tmpl w:val="D5CCA9D4"/>
    <w:lvl w:ilvl="0" w:tplc="0C09000F">
      <w:start w:val="1"/>
      <w:numFmt w:val="decimal"/>
      <w:lvlText w:val="%1."/>
      <w:lvlJc w:val="left"/>
      <w:pPr>
        <w:ind w:left="720" w:hanging="360"/>
      </w:pPr>
      <w:rPr>
        <w:rFonts w:hint="default"/>
      </w:rPr>
    </w:lvl>
    <w:lvl w:ilvl="1" w:tplc="C6E49792">
      <w:start w:val="1"/>
      <w:numFmt w:val="bullet"/>
      <w:pStyle w:val="Bullet3"/>
      <w:lvlText w:val="o"/>
      <w:lvlJc w:val="left"/>
      <w:pPr>
        <w:ind w:left="1440" w:hanging="360"/>
      </w:pPr>
      <w:rPr>
        <w:rFonts w:ascii="Courier New" w:hAnsi="Courier New" w:cs="Courier New" w:hint="default"/>
      </w:rPr>
    </w:lvl>
    <w:lvl w:ilvl="2" w:tplc="AB961D08">
      <w:start w:val="1"/>
      <w:numFmt w:val="bullet"/>
      <w:lvlText w:val=""/>
      <w:lvlJc w:val="left"/>
      <w:pPr>
        <w:ind w:left="2160" w:hanging="360"/>
      </w:pPr>
      <w:rPr>
        <w:rFonts w:ascii="Wingdings" w:hAnsi="Wingdings" w:hint="default"/>
      </w:rPr>
    </w:lvl>
    <w:lvl w:ilvl="3" w:tplc="3D704C42" w:tentative="1">
      <w:start w:val="1"/>
      <w:numFmt w:val="bullet"/>
      <w:lvlText w:val=""/>
      <w:lvlJc w:val="left"/>
      <w:pPr>
        <w:ind w:left="2880" w:hanging="360"/>
      </w:pPr>
      <w:rPr>
        <w:rFonts w:ascii="Symbol" w:hAnsi="Symbol" w:hint="default"/>
      </w:rPr>
    </w:lvl>
    <w:lvl w:ilvl="4" w:tplc="0738360C" w:tentative="1">
      <w:start w:val="1"/>
      <w:numFmt w:val="bullet"/>
      <w:lvlText w:val="o"/>
      <w:lvlJc w:val="left"/>
      <w:pPr>
        <w:ind w:left="3600" w:hanging="360"/>
      </w:pPr>
      <w:rPr>
        <w:rFonts w:ascii="Courier New" w:hAnsi="Courier New" w:cs="Courier New" w:hint="default"/>
      </w:rPr>
    </w:lvl>
    <w:lvl w:ilvl="5" w:tplc="CACEC71E" w:tentative="1">
      <w:start w:val="1"/>
      <w:numFmt w:val="bullet"/>
      <w:lvlText w:val=""/>
      <w:lvlJc w:val="left"/>
      <w:pPr>
        <w:ind w:left="4320" w:hanging="360"/>
      </w:pPr>
      <w:rPr>
        <w:rFonts w:ascii="Wingdings" w:hAnsi="Wingdings" w:hint="default"/>
      </w:rPr>
    </w:lvl>
    <w:lvl w:ilvl="6" w:tplc="59569B78" w:tentative="1">
      <w:start w:val="1"/>
      <w:numFmt w:val="bullet"/>
      <w:lvlText w:val=""/>
      <w:lvlJc w:val="left"/>
      <w:pPr>
        <w:ind w:left="5040" w:hanging="360"/>
      </w:pPr>
      <w:rPr>
        <w:rFonts w:ascii="Symbol" w:hAnsi="Symbol" w:hint="default"/>
      </w:rPr>
    </w:lvl>
    <w:lvl w:ilvl="7" w:tplc="C13A726C" w:tentative="1">
      <w:start w:val="1"/>
      <w:numFmt w:val="bullet"/>
      <w:lvlText w:val="o"/>
      <w:lvlJc w:val="left"/>
      <w:pPr>
        <w:ind w:left="5760" w:hanging="360"/>
      </w:pPr>
      <w:rPr>
        <w:rFonts w:ascii="Courier New" w:hAnsi="Courier New" w:cs="Courier New" w:hint="default"/>
      </w:rPr>
    </w:lvl>
    <w:lvl w:ilvl="8" w:tplc="286E72A8" w:tentative="1">
      <w:start w:val="1"/>
      <w:numFmt w:val="bullet"/>
      <w:lvlText w:val=""/>
      <w:lvlJc w:val="left"/>
      <w:pPr>
        <w:ind w:left="6480" w:hanging="360"/>
      </w:pPr>
      <w:rPr>
        <w:rFonts w:ascii="Wingdings" w:hAnsi="Wingdings" w:hint="default"/>
      </w:rPr>
    </w:lvl>
  </w:abstractNum>
  <w:abstractNum w:abstractNumId="59"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591953CC"/>
    <w:multiLevelType w:val="hybridMultilevel"/>
    <w:tmpl w:val="6F1C25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61" w15:restartNumberingAfterBreak="0">
    <w:nsid w:val="5E7213E8"/>
    <w:multiLevelType w:val="hybridMultilevel"/>
    <w:tmpl w:val="BF28F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62" w15:restartNumberingAfterBreak="0">
    <w:nsid w:val="5FB55E7A"/>
    <w:multiLevelType w:val="hybridMultilevel"/>
    <w:tmpl w:val="94E8FE4E"/>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05728C5"/>
    <w:multiLevelType w:val="hybridMultilevel"/>
    <w:tmpl w:val="B1D84A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64" w15:restartNumberingAfterBreak="0">
    <w:nsid w:val="640B4A1F"/>
    <w:multiLevelType w:val="hybridMultilevel"/>
    <w:tmpl w:val="78D89358"/>
    <w:lvl w:ilvl="0" w:tplc="2ED05C5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4C52B40"/>
    <w:multiLevelType w:val="hybridMultilevel"/>
    <w:tmpl w:val="FF1212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66"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EE5214A"/>
    <w:multiLevelType w:val="hybridMultilevel"/>
    <w:tmpl w:val="483C9D14"/>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10F1D5C"/>
    <w:multiLevelType w:val="hybridMultilevel"/>
    <w:tmpl w:val="334AF8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69" w15:restartNumberingAfterBreak="0">
    <w:nsid w:val="720F020A"/>
    <w:multiLevelType w:val="hybridMultilevel"/>
    <w:tmpl w:val="FE0482F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73AF4B30"/>
    <w:multiLevelType w:val="hybridMultilevel"/>
    <w:tmpl w:val="D95C2FA6"/>
    <w:lvl w:ilvl="0" w:tplc="0C09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743E31AD"/>
    <w:multiLevelType w:val="hybridMultilevel"/>
    <w:tmpl w:val="FD78A3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72" w15:restartNumberingAfterBreak="0">
    <w:nsid w:val="7CDC56D0"/>
    <w:multiLevelType w:val="hybridMultilevel"/>
    <w:tmpl w:val="32461086"/>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7D1155FC"/>
    <w:multiLevelType w:val="hybridMultilevel"/>
    <w:tmpl w:val="FD00ABC0"/>
    <w:lvl w:ilvl="0" w:tplc="2ED05C5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D58701F"/>
    <w:multiLevelType w:val="hybridMultilevel"/>
    <w:tmpl w:val="C526E842"/>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7DC77E82"/>
    <w:multiLevelType w:val="hybridMultilevel"/>
    <w:tmpl w:val="1038A0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abstractNum w:abstractNumId="76"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7" w15:restartNumberingAfterBreak="0">
    <w:nsid w:val="7E9564EE"/>
    <w:multiLevelType w:val="hybridMultilevel"/>
    <w:tmpl w:val="162051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63" w:hanging="360"/>
      </w:pPr>
      <w:rPr>
        <w:rFonts w:ascii="Courier New" w:hAnsi="Courier New" w:cs="Courier New" w:hint="default"/>
      </w:rPr>
    </w:lvl>
    <w:lvl w:ilvl="2" w:tplc="0C090005" w:tentative="1">
      <w:start w:val="1"/>
      <w:numFmt w:val="bullet"/>
      <w:lvlText w:val=""/>
      <w:lvlJc w:val="left"/>
      <w:pPr>
        <w:ind w:left="1783" w:hanging="360"/>
      </w:pPr>
      <w:rPr>
        <w:rFonts w:ascii="Wingdings" w:hAnsi="Wingdings" w:hint="default"/>
      </w:rPr>
    </w:lvl>
    <w:lvl w:ilvl="3" w:tplc="0C090001" w:tentative="1">
      <w:start w:val="1"/>
      <w:numFmt w:val="bullet"/>
      <w:lvlText w:val=""/>
      <w:lvlJc w:val="left"/>
      <w:pPr>
        <w:ind w:left="2503" w:hanging="360"/>
      </w:pPr>
      <w:rPr>
        <w:rFonts w:ascii="Symbol" w:hAnsi="Symbol" w:hint="default"/>
      </w:rPr>
    </w:lvl>
    <w:lvl w:ilvl="4" w:tplc="0C090003" w:tentative="1">
      <w:start w:val="1"/>
      <w:numFmt w:val="bullet"/>
      <w:lvlText w:val="o"/>
      <w:lvlJc w:val="left"/>
      <w:pPr>
        <w:ind w:left="3223" w:hanging="360"/>
      </w:pPr>
      <w:rPr>
        <w:rFonts w:ascii="Courier New" w:hAnsi="Courier New" w:cs="Courier New" w:hint="default"/>
      </w:rPr>
    </w:lvl>
    <w:lvl w:ilvl="5" w:tplc="0C090005" w:tentative="1">
      <w:start w:val="1"/>
      <w:numFmt w:val="bullet"/>
      <w:lvlText w:val=""/>
      <w:lvlJc w:val="left"/>
      <w:pPr>
        <w:ind w:left="3943" w:hanging="360"/>
      </w:pPr>
      <w:rPr>
        <w:rFonts w:ascii="Wingdings" w:hAnsi="Wingdings" w:hint="default"/>
      </w:rPr>
    </w:lvl>
    <w:lvl w:ilvl="6" w:tplc="0C090001" w:tentative="1">
      <w:start w:val="1"/>
      <w:numFmt w:val="bullet"/>
      <w:lvlText w:val=""/>
      <w:lvlJc w:val="left"/>
      <w:pPr>
        <w:ind w:left="4663" w:hanging="360"/>
      </w:pPr>
      <w:rPr>
        <w:rFonts w:ascii="Symbol" w:hAnsi="Symbol" w:hint="default"/>
      </w:rPr>
    </w:lvl>
    <w:lvl w:ilvl="7" w:tplc="0C090003" w:tentative="1">
      <w:start w:val="1"/>
      <w:numFmt w:val="bullet"/>
      <w:lvlText w:val="o"/>
      <w:lvlJc w:val="left"/>
      <w:pPr>
        <w:ind w:left="5383" w:hanging="360"/>
      </w:pPr>
      <w:rPr>
        <w:rFonts w:ascii="Courier New" w:hAnsi="Courier New" w:cs="Courier New" w:hint="default"/>
      </w:rPr>
    </w:lvl>
    <w:lvl w:ilvl="8" w:tplc="0C090005" w:tentative="1">
      <w:start w:val="1"/>
      <w:numFmt w:val="bullet"/>
      <w:lvlText w:val=""/>
      <w:lvlJc w:val="left"/>
      <w:pPr>
        <w:ind w:left="6103" w:hanging="360"/>
      </w:pPr>
      <w:rPr>
        <w:rFonts w:ascii="Wingdings" w:hAnsi="Wingdings" w:hint="default"/>
      </w:rPr>
    </w:lvl>
  </w:abstractNum>
  <w:num w:numId="1" w16cid:durableId="1966813296">
    <w:abstractNumId w:val="16"/>
  </w:num>
  <w:num w:numId="2" w16cid:durableId="14115485">
    <w:abstractNumId w:val="33"/>
  </w:num>
  <w:num w:numId="3" w16cid:durableId="1861040407">
    <w:abstractNumId w:val="76"/>
  </w:num>
  <w:num w:numId="4" w16cid:durableId="1571965528">
    <w:abstractNumId w:val="59"/>
  </w:num>
  <w:num w:numId="5" w16cid:durableId="1216546523">
    <w:abstractNumId w:val="66"/>
  </w:num>
  <w:num w:numId="6" w16cid:durableId="940918147">
    <w:abstractNumId w:val="4"/>
  </w:num>
  <w:num w:numId="7" w16cid:durableId="1921060088">
    <w:abstractNumId w:val="58"/>
  </w:num>
  <w:num w:numId="8" w16cid:durableId="745490845">
    <w:abstractNumId w:val="44"/>
  </w:num>
  <w:num w:numId="9" w16cid:durableId="808286720">
    <w:abstractNumId w:val="62"/>
  </w:num>
  <w:num w:numId="10" w16cid:durableId="1434738199">
    <w:abstractNumId w:val="1"/>
  </w:num>
  <w:num w:numId="11" w16cid:durableId="1929849432">
    <w:abstractNumId w:val="23"/>
  </w:num>
  <w:num w:numId="12" w16cid:durableId="1163008252">
    <w:abstractNumId w:val="67"/>
  </w:num>
  <w:num w:numId="13" w16cid:durableId="114301045">
    <w:abstractNumId w:val="46"/>
  </w:num>
  <w:num w:numId="14" w16cid:durableId="1157384001">
    <w:abstractNumId w:val="27"/>
  </w:num>
  <w:num w:numId="15" w16cid:durableId="1033503000">
    <w:abstractNumId w:val="72"/>
  </w:num>
  <w:num w:numId="16" w16cid:durableId="752581756">
    <w:abstractNumId w:val="70"/>
  </w:num>
  <w:num w:numId="17" w16cid:durableId="1414618871">
    <w:abstractNumId w:val="0"/>
  </w:num>
  <w:num w:numId="18" w16cid:durableId="181096874">
    <w:abstractNumId w:val="36"/>
  </w:num>
  <w:num w:numId="19" w16cid:durableId="1512643419">
    <w:abstractNumId w:val="24"/>
  </w:num>
  <w:num w:numId="20" w16cid:durableId="1503010341">
    <w:abstractNumId w:val="2"/>
  </w:num>
  <w:num w:numId="21" w16cid:durableId="1892691507">
    <w:abstractNumId w:val="34"/>
  </w:num>
  <w:num w:numId="22" w16cid:durableId="1904632454">
    <w:abstractNumId w:val="69"/>
  </w:num>
  <w:num w:numId="23" w16cid:durableId="541867257">
    <w:abstractNumId w:val="74"/>
  </w:num>
  <w:num w:numId="24" w16cid:durableId="1146817503">
    <w:abstractNumId w:val="42"/>
  </w:num>
  <w:num w:numId="25" w16cid:durableId="280184531">
    <w:abstractNumId w:val="53"/>
  </w:num>
  <w:num w:numId="26" w16cid:durableId="1553734294">
    <w:abstractNumId w:val="37"/>
  </w:num>
  <w:num w:numId="27" w16cid:durableId="2052220680">
    <w:abstractNumId w:val="10"/>
  </w:num>
  <w:num w:numId="28" w16cid:durableId="1528060255">
    <w:abstractNumId w:val="52"/>
  </w:num>
  <w:num w:numId="29" w16cid:durableId="1204319648">
    <w:abstractNumId w:val="48"/>
  </w:num>
  <w:num w:numId="30" w16cid:durableId="1289312458">
    <w:abstractNumId w:val="5"/>
  </w:num>
  <w:num w:numId="31" w16cid:durableId="1613514999">
    <w:abstractNumId w:val="75"/>
  </w:num>
  <w:num w:numId="32" w16cid:durableId="1961179592">
    <w:abstractNumId w:val="71"/>
  </w:num>
  <w:num w:numId="33" w16cid:durableId="1869833186">
    <w:abstractNumId w:val="15"/>
  </w:num>
  <w:num w:numId="34" w16cid:durableId="1780492758">
    <w:abstractNumId w:val="41"/>
  </w:num>
  <w:num w:numId="35" w16cid:durableId="1745570934">
    <w:abstractNumId w:val="8"/>
  </w:num>
  <w:num w:numId="36" w16cid:durableId="1765685923">
    <w:abstractNumId w:val="35"/>
  </w:num>
  <w:num w:numId="37" w16cid:durableId="1729955844">
    <w:abstractNumId w:val="39"/>
  </w:num>
  <w:num w:numId="38" w16cid:durableId="1837959116">
    <w:abstractNumId w:val="43"/>
  </w:num>
  <w:num w:numId="39" w16cid:durableId="1853178527">
    <w:abstractNumId w:val="77"/>
  </w:num>
  <w:num w:numId="40" w16cid:durableId="1996958146">
    <w:abstractNumId w:val="29"/>
  </w:num>
  <w:num w:numId="41" w16cid:durableId="1438333217">
    <w:abstractNumId w:val="65"/>
  </w:num>
  <w:num w:numId="42" w16cid:durableId="1040933529">
    <w:abstractNumId w:val="61"/>
  </w:num>
  <w:num w:numId="43" w16cid:durableId="925648543">
    <w:abstractNumId w:val="11"/>
  </w:num>
  <w:num w:numId="44" w16cid:durableId="616916339">
    <w:abstractNumId w:val="50"/>
  </w:num>
  <w:num w:numId="45" w16cid:durableId="1780832539">
    <w:abstractNumId w:val="26"/>
  </w:num>
  <w:num w:numId="46" w16cid:durableId="1600135390">
    <w:abstractNumId w:val="19"/>
  </w:num>
  <w:num w:numId="47" w16cid:durableId="1071587607">
    <w:abstractNumId w:val="25"/>
  </w:num>
  <w:num w:numId="48" w16cid:durableId="1082986541">
    <w:abstractNumId w:val="55"/>
  </w:num>
  <w:num w:numId="49" w16cid:durableId="2053726122">
    <w:abstractNumId w:val="38"/>
  </w:num>
  <w:num w:numId="50" w16cid:durableId="1349746683">
    <w:abstractNumId w:val="12"/>
  </w:num>
  <w:num w:numId="51" w16cid:durableId="1576086876">
    <w:abstractNumId w:val="57"/>
  </w:num>
  <w:num w:numId="52" w16cid:durableId="272564712">
    <w:abstractNumId w:val="47"/>
  </w:num>
  <w:num w:numId="53" w16cid:durableId="1191143498">
    <w:abstractNumId w:val="32"/>
  </w:num>
  <w:num w:numId="54" w16cid:durableId="57900502">
    <w:abstractNumId w:val="60"/>
  </w:num>
  <w:num w:numId="55" w16cid:durableId="1380933860">
    <w:abstractNumId w:val="54"/>
  </w:num>
  <w:num w:numId="56" w16cid:durableId="1252548664">
    <w:abstractNumId w:val="9"/>
  </w:num>
  <w:num w:numId="57" w16cid:durableId="190265543">
    <w:abstractNumId w:val="63"/>
  </w:num>
  <w:num w:numId="58" w16cid:durableId="1133183075">
    <w:abstractNumId w:val="6"/>
  </w:num>
  <w:num w:numId="59" w16cid:durableId="955261283">
    <w:abstractNumId w:val="14"/>
  </w:num>
  <w:num w:numId="60" w16cid:durableId="1141994930">
    <w:abstractNumId w:val="13"/>
  </w:num>
  <w:num w:numId="61" w16cid:durableId="1070613755">
    <w:abstractNumId w:val="18"/>
  </w:num>
  <w:num w:numId="62" w16cid:durableId="752091407">
    <w:abstractNumId w:val="49"/>
  </w:num>
  <w:num w:numId="63" w16cid:durableId="1490517799">
    <w:abstractNumId w:val="51"/>
  </w:num>
  <w:num w:numId="64" w16cid:durableId="2012096551">
    <w:abstractNumId w:val="7"/>
  </w:num>
  <w:num w:numId="65" w16cid:durableId="179437931">
    <w:abstractNumId w:val="20"/>
  </w:num>
  <w:num w:numId="66" w16cid:durableId="1658342878">
    <w:abstractNumId w:val="17"/>
  </w:num>
  <w:num w:numId="67" w16cid:durableId="247084077">
    <w:abstractNumId w:val="68"/>
  </w:num>
  <w:num w:numId="68" w16cid:durableId="796686235">
    <w:abstractNumId w:val="40"/>
  </w:num>
  <w:num w:numId="69" w16cid:durableId="632715220">
    <w:abstractNumId w:val="64"/>
  </w:num>
  <w:num w:numId="70" w16cid:durableId="1713187744">
    <w:abstractNumId w:val="56"/>
  </w:num>
  <w:num w:numId="71" w16cid:durableId="95488738">
    <w:abstractNumId w:val="22"/>
  </w:num>
  <w:num w:numId="72" w16cid:durableId="1649477151">
    <w:abstractNumId w:val="73"/>
  </w:num>
  <w:num w:numId="73" w16cid:durableId="1791706369">
    <w:abstractNumId w:val="3"/>
  </w:num>
  <w:num w:numId="74" w16cid:durableId="1082995282">
    <w:abstractNumId w:val="31"/>
  </w:num>
  <w:num w:numId="75" w16cid:durableId="2137943244">
    <w:abstractNumId w:val="28"/>
  </w:num>
  <w:num w:numId="76" w16cid:durableId="310140504">
    <w:abstractNumId w:val="45"/>
  </w:num>
  <w:num w:numId="77" w16cid:durableId="1071122043">
    <w:abstractNumId w:val="30"/>
  </w:num>
  <w:num w:numId="78" w16cid:durableId="1248072245">
    <w:abstractNumId w:val="2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F1"/>
    <w:rsid w:val="00000177"/>
    <w:rsid w:val="000021F5"/>
    <w:rsid w:val="00002393"/>
    <w:rsid w:val="000023E0"/>
    <w:rsid w:val="00002729"/>
    <w:rsid w:val="00002778"/>
    <w:rsid w:val="00003743"/>
    <w:rsid w:val="000047B4"/>
    <w:rsid w:val="000050E0"/>
    <w:rsid w:val="00005712"/>
    <w:rsid w:val="00005C35"/>
    <w:rsid w:val="00005E51"/>
    <w:rsid w:val="00006785"/>
    <w:rsid w:val="00006F18"/>
    <w:rsid w:val="00006F7A"/>
    <w:rsid w:val="00007F08"/>
    <w:rsid w:val="00007FD8"/>
    <w:rsid w:val="00010AB3"/>
    <w:rsid w:val="000117F8"/>
    <w:rsid w:val="00011CF7"/>
    <w:rsid w:val="0001245D"/>
    <w:rsid w:val="000126DF"/>
    <w:rsid w:val="00012983"/>
    <w:rsid w:val="000129B9"/>
    <w:rsid w:val="00013118"/>
    <w:rsid w:val="000134A2"/>
    <w:rsid w:val="00013740"/>
    <w:rsid w:val="00013D6B"/>
    <w:rsid w:val="000142CF"/>
    <w:rsid w:val="000145BA"/>
    <w:rsid w:val="0001460F"/>
    <w:rsid w:val="0001474D"/>
    <w:rsid w:val="00014A60"/>
    <w:rsid w:val="00014F9A"/>
    <w:rsid w:val="00016B6C"/>
    <w:rsid w:val="000171C7"/>
    <w:rsid w:val="00017485"/>
    <w:rsid w:val="000174A8"/>
    <w:rsid w:val="00017CB2"/>
    <w:rsid w:val="00017CC0"/>
    <w:rsid w:val="0002025D"/>
    <w:rsid w:val="000205E2"/>
    <w:rsid w:val="000219D3"/>
    <w:rsid w:val="00021A5B"/>
    <w:rsid w:val="00021AA2"/>
    <w:rsid w:val="000220FB"/>
    <w:rsid w:val="0002248A"/>
    <w:rsid w:val="00022629"/>
    <w:rsid w:val="00022D13"/>
    <w:rsid w:val="00023465"/>
    <w:rsid w:val="00023E4B"/>
    <w:rsid w:val="000245DD"/>
    <w:rsid w:val="000253A6"/>
    <w:rsid w:val="00025AED"/>
    <w:rsid w:val="00025D2F"/>
    <w:rsid w:val="00025DAD"/>
    <w:rsid w:val="00026139"/>
    <w:rsid w:val="00026450"/>
    <w:rsid w:val="0002674E"/>
    <w:rsid w:val="00026B38"/>
    <w:rsid w:val="00026BB4"/>
    <w:rsid w:val="00027601"/>
    <w:rsid w:val="00027798"/>
    <w:rsid w:val="00027EED"/>
    <w:rsid w:val="00030906"/>
    <w:rsid w:val="00031548"/>
    <w:rsid w:val="000323C0"/>
    <w:rsid w:val="000330E8"/>
    <w:rsid w:val="000331DE"/>
    <w:rsid w:val="00033321"/>
    <w:rsid w:val="000338C1"/>
    <w:rsid w:val="000338E5"/>
    <w:rsid w:val="00033DF2"/>
    <w:rsid w:val="00033ECC"/>
    <w:rsid w:val="0003422F"/>
    <w:rsid w:val="0003449B"/>
    <w:rsid w:val="000346D7"/>
    <w:rsid w:val="00034875"/>
    <w:rsid w:val="0003518A"/>
    <w:rsid w:val="000356A5"/>
    <w:rsid w:val="00036BE4"/>
    <w:rsid w:val="000373CC"/>
    <w:rsid w:val="0003751C"/>
    <w:rsid w:val="00037769"/>
    <w:rsid w:val="0003780D"/>
    <w:rsid w:val="00037EDD"/>
    <w:rsid w:val="00040646"/>
    <w:rsid w:val="00040787"/>
    <w:rsid w:val="00040947"/>
    <w:rsid w:val="00040CB2"/>
    <w:rsid w:val="000414CD"/>
    <w:rsid w:val="00041644"/>
    <w:rsid w:val="000421C6"/>
    <w:rsid w:val="000422B0"/>
    <w:rsid w:val="000422F8"/>
    <w:rsid w:val="00043DC0"/>
    <w:rsid w:val="00043E94"/>
    <w:rsid w:val="00043EDB"/>
    <w:rsid w:val="000441D6"/>
    <w:rsid w:val="000448EA"/>
    <w:rsid w:val="00044CC1"/>
    <w:rsid w:val="000453C1"/>
    <w:rsid w:val="00045DFA"/>
    <w:rsid w:val="000464A9"/>
    <w:rsid w:val="00046870"/>
    <w:rsid w:val="000469A7"/>
    <w:rsid w:val="00046FF0"/>
    <w:rsid w:val="000471B4"/>
    <w:rsid w:val="000472D6"/>
    <w:rsid w:val="000473D0"/>
    <w:rsid w:val="00047C92"/>
    <w:rsid w:val="00050176"/>
    <w:rsid w:val="00050342"/>
    <w:rsid w:val="00050A23"/>
    <w:rsid w:val="00051E6F"/>
    <w:rsid w:val="00051F5D"/>
    <w:rsid w:val="000526C6"/>
    <w:rsid w:val="00053A81"/>
    <w:rsid w:val="00053DB4"/>
    <w:rsid w:val="000544BC"/>
    <w:rsid w:val="000545CA"/>
    <w:rsid w:val="00054C88"/>
    <w:rsid w:val="00054D17"/>
    <w:rsid w:val="00054E66"/>
    <w:rsid w:val="0005510F"/>
    <w:rsid w:val="00055A79"/>
    <w:rsid w:val="00055B53"/>
    <w:rsid w:val="00055B75"/>
    <w:rsid w:val="00055FFE"/>
    <w:rsid w:val="00056F2C"/>
    <w:rsid w:val="00057211"/>
    <w:rsid w:val="00057E29"/>
    <w:rsid w:val="00060515"/>
    <w:rsid w:val="0006093E"/>
    <w:rsid w:val="00061249"/>
    <w:rsid w:val="00061332"/>
    <w:rsid w:val="00061443"/>
    <w:rsid w:val="000621F1"/>
    <w:rsid w:val="00062289"/>
    <w:rsid w:val="00062995"/>
    <w:rsid w:val="0006303D"/>
    <w:rsid w:val="00063482"/>
    <w:rsid w:val="000642F3"/>
    <w:rsid w:val="000646AF"/>
    <w:rsid w:val="000650CA"/>
    <w:rsid w:val="0006570C"/>
    <w:rsid w:val="00066103"/>
    <w:rsid w:val="000664F4"/>
    <w:rsid w:val="000672C3"/>
    <w:rsid w:val="00067456"/>
    <w:rsid w:val="000675FF"/>
    <w:rsid w:val="00070015"/>
    <w:rsid w:val="000705B1"/>
    <w:rsid w:val="00071506"/>
    <w:rsid w:val="0007154F"/>
    <w:rsid w:val="0007160C"/>
    <w:rsid w:val="0007251B"/>
    <w:rsid w:val="000729BD"/>
    <w:rsid w:val="0007342F"/>
    <w:rsid w:val="00073B49"/>
    <w:rsid w:val="000745B4"/>
    <w:rsid w:val="000752F2"/>
    <w:rsid w:val="00075565"/>
    <w:rsid w:val="00075589"/>
    <w:rsid w:val="000757D1"/>
    <w:rsid w:val="00075A5F"/>
    <w:rsid w:val="00075B44"/>
    <w:rsid w:val="00075E43"/>
    <w:rsid w:val="0007667C"/>
    <w:rsid w:val="00076875"/>
    <w:rsid w:val="00076984"/>
    <w:rsid w:val="00076A68"/>
    <w:rsid w:val="00076D64"/>
    <w:rsid w:val="0007729A"/>
    <w:rsid w:val="00077642"/>
    <w:rsid w:val="0008020E"/>
    <w:rsid w:val="0008048D"/>
    <w:rsid w:val="00080D4E"/>
    <w:rsid w:val="00081288"/>
    <w:rsid w:val="0008164C"/>
    <w:rsid w:val="00081650"/>
    <w:rsid w:val="00081AB1"/>
    <w:rsid w:val="00081AB8"/>
    <w:rsid w:val="00082EAE"/>
    <w:rsid w:val="000833BF"/>
    <w:rsid w:val="00083F2F"/>
    <w:rsid w:val="00084034"/>
    <w:rsid w:val="0008418B"/>
    <w:rsid w:val="00084249"/>
    <w:rsid w:val="0008432A"/>
    <w:rsid w:val="0008497C"/>
    <w:rsid w:val="00085BD2"/>
    <w:rsid w:val="00086C03"/>
    <w:rsid w:val="00086D47"/>
    <w:rsid w:val="0008735E"/>
    <w:rsid w:val="00087B95"/>
    <w:rsid w:val="00087F2C"/>
    <w:rsid w:val="00090316"/>
    <w:rsid w:val="0009061C"/>
    <w:rsid w:val="0009080F"/>
    <w:rsid w:val="000914EF"/>
    <w:rsid w:val="000917FD"/>
    <w:rsid w:val="00091A1C"/>
    <w:rsid w:val="00091AD9"/>
    <w:rsid w:val="00092E1F"/>
    <w:rsid w:val="00093007"/>
    <w:rsid w:val="00093981"/>
    <w:rsid w:val="0009441F"/>
    <w:rsid w:val="00094538"/>
    <w:rsid w:val="00095767"/>
    <w:rsid w:val="0009601C"/>
    <w:rsid w:val="0009674D"/>
    <w:rsid w:val="000A09D8"/>
    <w:rsid w:val="000A12CB"/>
    <w:rsid w:val="000A17C9"/>
    <w:rsid w:val="000A1BB1"/>
    <w:rsid w:val="000A1E23"/>
    <w:rsid w:val="000A2224"/>
    <w:rsid w:val="000A241C"/>
    <w:rsid w:val="000A31EC"/>
    <w:rsid w:val="000A3279"/>
    <w:rsid w:val="000A388A"/>
    <w:rsid w:val="000A3CFB"/>
    <w:rsid w:val="000A474F"/>
    <w:rsid w:val="000A4867"/>
    <w:rsid w:val="000A4D6C"/>
    <w:rsid w:val="000A5CE8"/>
    <w:rsid w:val="000A621E"/>
    <w:rsid w:val="000A638A"/>
    <w:rsid w:val="000A65D0"/>
    <w:rsid w:val="000A65FF"/>
    <w:rsid w:val="000A6F31"/>
    <w:rsid w:val="000A70BA"/>
    <w:rsid w:val="000A73AD"/>
    <w:rsid w:val="000A78A0"/>
    <w:rsid w:val="000A7992"/>
    <w:rsid w:val="000A7BB7"/>
    <w:rsid w:val="000A7F2C"/>
    <w:rsid w:val="000B0036"/>
    <w:rsid w:val="000B05C7"/>
    <w:rsid w:val="000B067A"/>
    <w:rsid w:val="000B06CF"/>
    <w:rsid w:val="000B0A40"/>
    <w:rsid w:val="000B0DA6"/>
    <w:rsid w:val="000B1361"/>
    <w:rsid w:val="000B1540"/>
    <w:rsid w:val="000B1E53"/>
    <w:rsid w:val="000B203B"/>
    <w:rsid w:val="000B28DF"/>
    <w:rsid w:val="000B31BA"/>
    <w:rsid w:val="000B33FD"/>
    <w:rsid w:val="000B3ADC"/>
    <w:rsid w:val="000B4A36"/>
    <w:rsid w:val="000B4ABA"/>
    <w:rsid w:val="000B4B17"/>
    <w:rsid w:val="000B4F50"/>
    <w:rsid w:val="000B56D4"/>
    <w:rsid w:val="000B5778"/>
    <w:rsid w:val="000B6522"/>
    <w:rsid w:val="000B6A79"/>
    <w:rsid w:val="000B7131"/>
    <w:rsid w:val="000B7399"/>
    <w:rsid w:val="000C03F6"/>
    <w:rsid w:val="000C06E4"/>
    <w:rsid w:val="000C16E1"/>
    <w:rsid w:val="000C1EF7"/>
    <w:rsid w:val="000C220E"/>
    <w:rsid w:val="000C27FE"/>
    <w:rsid w:val="000C2BD0"/>
    <w:rsid w:val="000C3CB1"/>
    <w:rsid w:val="000C3FF1"/>
    <w:rsid w:val="000C4279"/>
    <w:rsid w:val="000C461A"/>
    <w:rsid w:val="000C4771"/>
    <w:rsid w:val="000C4966"/>
    <w:rsid w:val="000C4B16"/>
    <w:rsid w:val="000C4E34"/>
    <w:rsid w:val="000C4E62"/>
    <w:rsid w:val="000C50C3"/>
    <w:rsid w:val="000C57C0"/>
    <w:rsid w:val="000C5820"/>
    <w:rsid w:val="000C5E14"/>
    <w:rsid w:val="000C5EC7"/>
    <w:rsid w:val="000C6564"/>
    <w:rsid w:val="000C68D8"/>
    <w:rsid w:val="000C6916"/>
    <w:rsid w:val="000C6948"/>
    <w:rsid w:val="000C7443"/>
    <w:rsid w:val="000C75E7"/>
    <w:rsid w:val="000C7625"/>
    <w:rsid w:val="000D07D8"/>
    <w:rsid w:val="000D18F8"/>
    <w:rsid w:val="000D1D4C"/>
    <w:rsid w:val="000D1DE8"/>
    <w:rsid w:val="000D1F73"/>
    <w:rsid w:val="000D21F6"/>
    <w:rsid w:val="000D2291"/>
    <w:rsid w:val="000D23AA"/>
    <w:rsid w:val="000D36C3"/>
    <w:rsid w:val="000D3D44"/>
    <w:rsid w:val="000D4500"/>
    <w:rsid w:val="000D5069"/>
    <w:rsid w:val="000D52BF"/>
    <w:rsid w:val="000D555C"/>
    <w:rsid w:val="000D5F8B"/>
    <w:rsid w:val="000D651F"/>
    <w:rsid w:val="000D655A"/>
    <w:rsid w:val="000D66B5"/>
    <w:rsid w:val="000D7AEA"/>
    <w:rsid w:val="000E0012"/>
    <w:rsid w:val="000E03AF"/>
    <w:rsid w:val="000E0AE7"/>
    <w:rsid w:val="000E0E47"/>
    <w:rsid w:val="000E1218"/>
    <w:rsid w:val="000E1CD5"/>
    <w:rsid w:val="000E1F18"/>
    <w:rsid w:val="000E2696"/>
    <w:rsid w:val="000E2C66"/>
    <w:rsid w:val="000E2CE6"/>
    <w:rsid w:val="000E2E65"/>
    <w:rsid w:val="000E2EA8"/>
    <w:rsid w:val="000E3B5C"/>
    <w:rsid w:val="000E3D74"/>
    <w:rsid w:val="000E410E"/>
    <w:rsid w:val="000E4215"/>
    <w:rsid w:val="000E4319"/>
    <w:rsid w:val="000E48AE"/>
    <w:rsid w:val="000E5678"/>
    <w:rsid w:val="000E56D6"/>
    <w:rsid w:val="000E56F2"/>
    <w:rsid w:val="000E62C9"/>
    <w:rsid w:val="000E6749"/>
    <w:rsid w:val="000E6A53"/>
    <w:rsid w:val="000E6E51"/>
    <w:rsid w:val="000E79BB"/>
    <w:rsid w:val="000E79C9"/>
    <w:rsid w:val="000E7DC7"/>
    <w:rsid w:val="000E7F3C"/>
    <w:rsid w:val="000F049E"/>
    <w:rsid w:val="000F123C"/>
    <w:rsid w:val="000F151B"/>
    <w:rsid w:val="000F159E"/>
    <w:rsid w:val="000F21A8"/>
    <w:rsid w:val="000F2532"/>
    <w:rsid w:val="000F29AF"/>
    <w:rsid w:val="000F2ADF"/>
    <w:rsid w:val="000F2D64"/>
    <w:rsid w:val="000F2FED"/>
    <w:rsid w:val="000F36C5"/>
    <w:rsid w:val="000F4516"/>
    <w:rsid w:val="000F4556"/>
    <w:rsid w:val="000F59AD"/>
    <w:rsid w:val="000F5E7A"/>
    <w:rsid w:val="000F62F0"/>
    <w:rsid w:val="000F6477"/>
    <w:rsid w:val="000F699D"/>
    <w:rsid w:val="000F6AFF"/>
    <w:rsid w:val="000F72B1"/>
    <w:rsid w:val="001001E3"/>
    <w:rsid w:val="001005F4"/>
    <w:rsid w:val="00100B0A"/>
    <w:rsid w:val="00100F22"/>
    <w:rsid w:val="00100FC3"/>
    <w:rsid w:val="001010E6"/>
    <w:rsid w:val="00101A99"/>
    <w:rsid w:val="00102497"/>
    <w:rsid w:val="00102B71"/>
    <w:rsid w:val="00102E31"/>
    <w:rsid w:val="001033AB"/>
    <w:rsid w:val="001035F8"/>
    <w:rsid w:val="0010387D"/>
    <w:rsid w:val="001038C2"/>
    <w:rsid w:val="00103946"/>
    <w:rsid w:val="00103B0E"/>
    <w:rsid w:val="00103D9C"/>
    <w:rsid w:val="00103EA6"/>
    <w:rsid w:val="001044EE"/>
    <w:rsid w:val="00104532"/>
    <w:rsid w:val="00104825"/>
    <w:rsid w:val="001051CD"/>
    <w:rsid w:val="0010549E"/>
    <w:rsid w:val="00105745"/>
    <w:rsid w:val="00105DA8"/>
    <w:rsid w:val="0010616D"/>
    <w:rsid w:val="001067F8"/>
    <w:rsid w:val="00106990"/>
    <w:rsid w:val="00106A2F"/>
    <w:rsid w:val="00106BA3"/>
    <w:rsid w:val="00106C9F"/>
    <w:rsid w:val="00106CA8"/>
    <w:rsid w:val="00106EA4"/>
    <w:rsid w:val="001072F2"/>
    <w:rsid w:val="00110478"/>
    <w:rsid w:val="001105F6"/>
    <w:rsid w:val="0011077E"/>
    <w:rsid w:val="001113FA"/>
    <w:rsid w:val="00111ECD"/>
    <w:rsid w:val="00112325"/>
    <w:rsid w:val="0011293E"/>
    <w:rsid w:val="001129D3"/>
    <w:rsid w:val="00112C93"/>
    <w:rsid w:val="0011364C"/>
    <w:rsid w:val="001139AA"/>
    <w:rsid w:val="00113F63"/>
    <w:rsid w:val="00114187"/>
    <w:rsid w:val="001141C8"/>
    <w:rsid w:val="00114306"/>
    <w:rsid w:val="00114798"/>
    <w:rsid w:val="001147AD"/>
    <w:rsid w:val="00115317"/>
    <w:rsid w:val="00115431"/>
    <w:rsid w:val="001155B6"/>
    <w:rsid w:val="00116289"/>
    <w:rsid w:val="00116626"/>
    <w:rsid w:val="00116DD3"/>
    <w:rsid w:val="0011711B"/>
    <w:rsid w:val="001171C8"/>
    <w:rsid w:val="00117511"/>
    <w:rsid w:val="001178C2"/>
    <w:rsid w:val="001178FF"/>
    <w:rsid w:val="00117A2D"/>
    <w:rsid w:val="00117AB8"/>
    <w:rsid w:val="00117F8A"/>
    <w:rsid w:val="00120524"/>
    <w:rsid w:val="0012074C"/>
    <w:rsid w:val="00120AFC"/>
    <w:rsid w:val="00120DFB"/>
    <w:rsid w:val="001210A5"/>
    <w:rsid w:val="00121217"/>
    <w:rsid w:val="001217E7"/>
    <w:rsid w:val="001219B8"/>
    <w:rsid w:val="00121B9B"/>
    <w:rsid w:val="00121E22"/>
    <w:rsid w:val="001229DB"/>
    <w:rsid w:val="001229F7"/>
    <w:rsid w:val="00122ADC"/>
    <w:rsid w:val="00122C9F"/>
    <w:rsid w:val="00122D5F"/>
    <w:rsid w:val="0012447E"/>
    <w:rsid w:val="001244EF"/>
    <w:rsid w:val="00124580"/>
    <w:rsid w:val="001247D5"/>
    <w:rsid w:val="00124830"/>
    <w:rsid w:val="00124A65"/>
    <w:rsid w:val="00124D18"/>
    <w:rsid w:val="001250E7"/>
    <w:rsid w:val="001254DA"/>
    <w:rsid w:val="0012583B"/>
    <w:rsid w:val="00126B26"/>
    <w:rsid w:val="001276DE"/>
    <w:rsid w:val="00127A71"/>
    <w:rsid w:val="001300DB"/>
    <w:rsid w:val="001306D6"/>
    <w:rsid w:val="00130BC3"/>
    <w:rsid w:val="00130F28"/>
    <w:rsid w:val="00130F59"/>
    <w:rsid w:val="0013254F"/>
    <w:rsid w:val="001329E3"/>
    <w:rsid w:val="00133C18"/>
    <w:rsid w:val="00133D56"/>
    <w:rsid w:val="00133E7C"/>
    <w:rsid w:val="00133EC0"/>
    <w:rsid w:val="0013405E"/>
    <w:rsid w:val="00134098"/>
    <w:rsid w:val="00134288"/>
    <w:rsid w:val="001351EB"/>
    <w:rsid w:val="00135CFD"/>
    <w:rsid w:val="00135F11"/>
    <w:rsid w:val="00136364"/>
    <w:rsid w:val="00136D26"/>
    <w:rsid w:val="00136DEE"/>
    <w:rsid w:val="00136FD1"/>
    <w:rsid w:val="001371CE"/>
    <w:rsid w:val="001371D6"/>
    <w:rsid w:val="001401E2"/>
    <w:rsid w:val="00140268"/>
    <w:rsid w:val="00140D36"/>
    <w:rsid w:val="001413B5"/>
    <w:rsid w:val="00141473"/>
    <w:rsid w:val="00141CE5"/>
    <w:rsid w:val="00141FA8"/>
    <w:rsid w:val="00142216"/>
    <w:rsid w:val="001422F9"/>
    <w:rsid w:val="00143375"/>
    <w:rsid w:val="0014394B"/>
    <w:rsid w:val="00143D6F"/>
    <w:rsid w:val="00144026"/>
    <w:rsid w:val="001440F6"/>
    <w:rsid w:val="00144192"/>
    <w:rsid w:val="00144414"/>
    <w:rsid w:val="00144908"/>
    <w:rsid w:val="001458A4"/>
    <w:rsid w:val="00145F89"/>
    <w:rsid w:val="00146696"/>
    <w:rsid w:val="00146A34"/>
    <w:rsid w:val="00146C52"/>
    <w:rsid w:val="00146EB0"/>
    <w:rsid w:val="001477B7"/>
    <w:rsid w:val="00147E11"/>
    <w:rsid w:val="00150053"/>
    <w:rsid w:val="00150BC4"/>
    <w:rsid w:val="001511A6"/>
    <w:rsid w:val="0015126F"/>
    <w:rsid w:val="001515CA"/>
    <w:rsid w:val="001519F0"/>
    <w:rsid w:val="001535E4"/>
    <w:rsid w:val="00153A98"/>
    <w:rsid w:val="00153CAE"/>
    <w:rsid w:val="00154AA6"/>
    <w:rsid w:val="00154E91"/>
    <w:rsid w:val="0015553E"/>
    <w:rsid w:val="001559C6"/>
    <w:rsid w:val="00155B2C"/>
    <w:rsid w:val="00155E64"/>
    <w:rsid w:val="00155EE0"/>
    <w:rsid w:val="001568B0"/>
    <w:rsid w:val="00156C92"/>
    <w:rsid w:val="00156D96"/>
    <w:rsid w:val="00156F68"/>
    <w:rsid w:val="001571C7"/>
    <w:rsid w:val="00157834"/>
    <w:rsid w:val="00157DED"/>
    <w:rsid w:val="00160604"/>
    <w:rsid w:val="00160DD8"/>
    <w:rsid w:val="0016106C"/>
    <w:rsid w:val="0016106E"/>
    <w:rsid w:val="00161094"/>
    <w:rsid w:val="0016162E"/>
    <w:rsid w:val="00161D1B"/>
    <w:rsid w:val="00161F34"/>
    <w:rsid w:val="00162007"/>
    <w:rsid w:val="00162488"/>
    <w:rsid w:val="0016273C"/>
    <w:rsid w:val="00163073"/>
    <w:rsid w:val="00163283"/>
    <w:rsid w:val="00163700"/>
    <w:rsid w:val="00164C25"/>
    <w:rsid w:val="00164D87"/>
    <w:rsid w:val="001656DE"/>
    <w:rsid w:val="00165B6D"/>
    <w:rsid w:val="0016609D"/>
    <w:rsid w:val="001660DA"/>
    <w:rsid w:val="00166896"/>
    <w:rsid w:val="00166CA6"/>
    <w:rsid w:val="00166D0A"/>
    <w:rsid w:val="00166F0C"/>
    <w:rsid w:val="00166F63"/>
    <w:rsid w:val="00167B2F"/>
    <w:rsid w:val="0017054E"/>
    <w:rsid w:val="001719E5"/>
    <w:rsid w:val="00171C7F"/>
    <w:rsid w:val="001729EB"/>
    <w:rsid w:val="00173040"/>
    <w:rsid w:val="0017310E"/>
    <w:rsid w:val="001732F4"/>
    <w:rsid w:val="001738E7"/>
    <w:rsid w:val="00173C2B"/>
    <w:rsid w:val="00174324"/>
    <w:rsid w:val="00174B02"/>
    <w:rsid w:val="00175A6B"/>
    <w:rsid w:val="00175CEC"/>
    <w:rsid w:val="00175D80"/>
    <w:rsid w:val="0017665C"/>
    <w:rsid w:val="0017676C"/>
    <w:rsid w:val="00176A71"/>
    <w:rsid w:val="00176B4A"/>
    <w:rsid w:val="00176C4A"/>
    <w:rsid w:val="00176D2C"/>
    <w:rsid w:val="00176D83"/>
    <w:rsid w:val="00176FCD"/>
    <w:rsid w:val="001778A2"/>
    <w:rsid w:val="00177AD2"/>
    <w:rsid w:val="00177F7E"/>
    <w:rsid w:val="00180240"/>
    <w:rsid w:val="0018034A"/>
    <w:rsid w:val="00180E0D"/>
    <w:rsid w:val="00181585"/>
    <w:rsid w:val="001815A8"/>
    <w:rsid w:val="00181709"/>
    <w:rsid w:val="00181B84"/>
    <w:rsid w:val="00181E92"/>
    <w:rsid w:val="001822C6"/>
    <w:rsid w:val="001823F0"/>
    <w:rsid w:val="00182510"/>
    <w:rsid w:val="00182776"/>
    <w:rsid w:val="001830C6"/>
    <w:rsid w:val="00183E17"/>
    <w:rsid w:val="001840FA"/>
    <w:rsid w:val="0018583F"/>
    <w:rsid w:val="00185DC7"/>
    <w:rsid w:val="00185E0B"/>
    <w:rsid w:val="00185FB7"/>
    <w:rsid w:val="00186EE8"/>
    <w:rsid w:val="00187399"/>
    <w:rsid w:val="0018743D"/>
    <w:rsid w:val="00187624"/>
    <w:rsid w:val="00187ABC"/>
    <w:rsid w:val="00190079"/>
    <w:rsid w:val="00190238"/>
    <w:rsid w:val="001907BD"/>
    <w:rsid w:val="00190854"/>
    <w:rsid w:val="00190A99"/>
    <w:rsid w:val="00190B6D"/>
    <w:rsid w:val="00190B7E"/>
    <w:rsid w:val="00191CEB"/>
    <w:rsid w:val="001928DB"/>
    <w:rsid w:val="00192B72"/>
    <w:rsid w:val="00193723"/>
    <w:rsid w:val="001937DB"/>
    <w:rsid w:val="00194B04"/>
    <w:rsid w:val="00194B99"/>
    <w:rsid w:val="00194CBA"/>
    <w:rsid w:val="00194DA6"/>
    <w:rsid w:val="00194FBC"/>
    <w:rsid w:val="0019584E"/>
    <w:rsid w:val="00196125"/>
    <w:rsid w:val="0019622E"/>
    <w:rsid w:val="00196651"/>
    <w:rsid w:val="001966A7"/>
    <w:rsid w:val="00196CD4"/>
    <w:rsid w:val="00197205"/>
    <w:rsid w:val="00197738"/>
    <w:rsid w:val="00197A32"/>
    <w:rsid w:val="00197D7F"/>
    <w:rsid w:val="001A05D6"/>
    <w:rsid w:val="001A05FF"/>
    <w:rsid w:val="001A0B84"/>
    <w:rsid w:val="001A0D0D"/>
    <w:rsid w:val="001A15B2"/>
    <w:rsid w:val="001A172C"/>
    <w:rsid w:val="001A27B5"/>
    <w:rsid w:val="001A300D"/>
    <w:rsid w:val="001A317A"/>
    <w:rsid w:val="001A3234"/>
    <w:rsid w:val="001A355C"/>
    <w:rsid w:val="001A4206"/>
    <w:rsid w:val="001A4343"/>
    <w:rsid w:val="001A4411"/>
    <w:rsid w:val="001A4480"/>
    <w:rsid w:val="001A448E"/>
    <w:rsid w:val="001A4627"/>
    <w:rsid w:val="001A4831"/>
    <w:rsid w:val="001A4979"/>
    <w:rsid w:val="001A5087"/>
    <w:rsid w:val="001A565D"/>
    <w:rsid w:val="001A613E"/>
    <w:rsid w:val="001A614E"/>
    <w:rsid w:val="001A6617"/>
    <w:rsid w:val="001A67D2"/>
    <w:rsid w:val="001A6FCB"/>
    <w:rsid w:val="001A74B3"/>
    <w:rsid w:val="001A75BA"/>
    <w:rsid w:val="001A760B"/>
    <w:rsid w:val="001A7926"/>
    <w:rsid w:val="001B12A0"/>
    <w:rsid w:val="001B15D3"/>
    <w:rsid w:val="001B17AE"/>
    <w:rsid w:val="001B2101"/>
    <w:rsid w:val="001B2F9D"/>
    <w:rsid w:val="001B313E"/>
    <w:rsid w:val="001B32C3"/>
    <w:rsid w:val="001B3443"/>
    <w:rsid w:val="001B4246"/>
    <w:rsid w:val="001B463E"/>
    <w:rsid w:val="001B4D98"/>
    <w:rsid w:val="001B5549"/>
    <w:rsid w:val="001B652C"/>
    <w:rsid w:val="001B6A9C"/>
    <w:rsid w:val="001B6CAF"/>
    <w:rsid w:val="001B7081"/>
    <w:rsid w:val="001B71B3"/>
    <w:rsid w:val="001B71D1"/>
    <w:rsid w:val="001B73FA"/>
    <w:rsid w:val="001B7703"/>
    <w:rsid w:val="001B7BEF"/>
    <w:rsid w:val="001C0326"/>
    <w:rsid w:val="001C143B"/>
    <w:rsid w:val="001C192F"/>
    <w:rsid w:val="001C399D"/>
    <w:rsid w:val="001C3A38"/>
    <w:rsid w:val="001C3C42"/>
    <w:rsid w:val="001C3E73"/>
    <w:rsid w:val="001C4C70"/>
    <w:rsid w:val="001C54C8"/>
    <w:rsid w:val="001C54E1"/>
    <w:rsid w:val="001C57D0"/>
    <w:rsid w:val="001C66FF"/>
    <w:rsid w:val="001C7802"/>
    <w:rsid w:val="001C7870"/>
    <w:rsid w:val="001C7AFE"/>
    <w:rsid w:val="001D027B"/>
    <w:rsid w:val="001D0DD3"/>
    <w:rsid w:val="001D1288"/>
    <w:rsid w:val="001D1AF8"/>
    <w:rsid w:val="001D1B11"/>
    <w:rsid w:val="001D2CA6"/>
    <w:rsid w:val="001D30EF"/>
    <w:rsid w:val="001D35AE"/>
    <w:rsid w:val="001D5055"/>
    <w:rsid w:val="001D5497"/>
    <w:rsid w:val="001D592D"/>
    <w:rsid w:val="001D5BA0"/>
    <w:rsid w:val="001D685D"/>
    <w:rsid w:val="001D6902"/>
    <w:rsid w:val="001D6B18"/>
    <w:rsid w:val="001D6DBA"/>
    <w:rsid w:val="001D7624"/>
    <w:rsid w:val="001D7869"/>
    <w:rsid w:val="001D7A69"/>
    <w:rsid w:val="001D7BF8"/>
    <w:rsid w:val="001D7C34"/>
    <w:rsid w:val="001D7F47"/>
    <w:rsid w:val="001E024A"/>
    <w:rsid w:val="001E0E2A"/>
    <w:rsid w:val="001E0F99"/>
    <w:rsid w:val="001E1AF7"/>
    <w:rsid w:val="001E1C10"/>
    <w:rsid w:val="001E2797"/>
    <w:rsid w:val="001E292A"/>
    <w:rsid w:val="001E31D7"/>
    <w:rsid w:val="001E33DD"/>
    <w:rsid w:val="001E4565"/>
    <w:rsid w:val="001E4AC0"/>
    <w:rsid w:val="001E4B53"/>
    <w:rsid w:val="001E4C0E"/>
    <w:rsid w:val="001E575A"/>
    <w:rsid w:val="001E584E"/>
    <w:rsid w:val="001E58A0"/>
    <w:rsid w:val="001E6C48"/>
    <w:rsid w:val="001E76D9"/>
    <w:rsid w:val="001E7C09"/>
    <w:rsid w:val="001E7D47"/>
    <w:rsid w:val="001F00C5"/>
    <w:rsid w:val="001F03EA"/>
    <w:rsid w:val="001F0911"/>
    <w:rsid w:val="001F0FDF"/>
    <w:rsid w:val="001F1055"/>
    <w:rsid w:val="001F1206"/>
    <w:rsid w:val="001F1295"/>
    <w:rsid w:val="001F1906"/>
    <w:rsid w:val="001F19F6"/>
    <w:rsid w:val="001F2B99"/>
    <w:rsid w:val="001F3B40"/>
    <w:rsid w:val="001F4033"/>
    <w:rsid w:val="001F4210"/>
    <w:rsid w:val="001F440B"/>
    <w:rsid w:val="001F471D"/>
    <w:rsid w:val="001F4CE0"/>
    <w:rsid w:val="001F4DA0"/>
    <w:rsid w:val="001F51E5"/>
    <w:rsid w:val="001F53CA"/>
    <w:rsid w:val="001F5BA7"/>
    <w:rsid w:val="001F5DA7"/>
    <w:rsid w:val="001F6626"/>
    <w:rsid w:val="001F6754"/>
    <w:rsid w:val="001F67A8"/>
    <w:rsid w:val="001F6947"/>
    <w:rsid w:val="001F6A02"/>
    <w:rsid w:val="001F76F2"/>
    <w:rsid w:val="001F79BC"/>
    <w:rsid w:val="001F7C18"/>
    <w:rsid w:val="002008BA"/>
    <w:rsid w:val="00200921"/>
    <w:rsid w:val="002015C8"/>
    <w:rsid w:val="00201B6E"/>
    <w:rsid w:val="00201D43"/>
    <w:rsid w:val="00202015"/>
    <w:rsid w:val="002026CD"/>
    <w:rsid w:val="00202EDF"/>
    <w:rsid w:val="002033FC"/>
    <w:rsid w:val="00203C50"/>
    <w:rsid w:val="002043E1"/>
    <w:rsid w:val="002044BB"/>
    <w:rsid w:val="002045EA"/>
    <w:rsid w:val="00204D24"/>
    <w:rsid w:val="002057AF"/>
    <w:rsid w:val="00205E3C"/>
    <w:rsid w:val="0020618D"/>
    <w:rsid w:val="00206555"/>
    <w:rsid w:val="002065BA"/>
    <w:rsid w:val="00206BCC"/>
    <w:rsid w:val="002070B4"/>
    <w:rsid w:val="002073D5"/>
    <w:rsid w:val="00207705"/>
    <w:rsid w:val="00207F2B"/>
    <w:rsid w:val="00210335"/>
    <w:rsid w:val="002105D0"/>
    <w:rsid w:val="00210B09"/>
    <w:rsid w:val="00210B47"/>
    <w:rsid w:val="00210C9E"/>
    <w:rsid w:val="002113A0"/>
    <w:rsid w:val="00211840"/>
    <w:rsid w:val="00212023"/>
    <w:rsid w:val="00212301"/>
    <w:rsid w:val="00212CFD"/>
    <w:rsid w:val="002135CF"/>
    <w:rsid w:val="00213F4A"/>
    <w:rsid w:val="00214052"/>
    <w:rsid w:val="0021445F"/>
    <w:rsid w:val="00215026"/>
    <w:rsid w:val="00215050"/>
    <w:rsid w:val="002156FC"/>
    <w:rsid w:val="00216CF2"/>
    <w:rsid w:val="00217137"/>
    <w:rsid w:val="00217415"/>
    <w:rsid w:val="002177A4"/>
    <w:rsid w:val="0022003B"/>
    <w:rsid w:val="002205B7"/>
    <w:rsid w:val="002208E6"/>
    <w:rsid w:val="00220C36"/>
    <w:rsid w:val="00220E5F"/>
    <w:rsid w:val="0022104A"/>
    <w:rsid w:val="00221219"/>
    <w:rsid w:val="002212B5"/>
    <w:rsid w:val="00221480"/>
    <w:rsid w:val="00221915"/>
    <w:rsid w:val="00221FC9"/>
    <w:rsid w:val="0022209D"/>
    <w:rsid w:val="00222A7A"/>
    <w:rsid w:val="002231B3"/>
    <w:rsid w:val="00223478"/>
    <w:rsid w:val="00223543"/>
    <w:rsid w:val="00223CE8"/>
    <w:rsid w:val="00223D20"/>
    <w:rsid w:val="00224114"/>
    <w:rsid w:val="0022487B"/>
    <w:rsid w:val="00225DF9"/>
    <w:rsid w:val="00226668"/>
    <w:rsid w:val="0022667C"/>
    <w:rsid w:val="00226BB2"/>
    <w:rsid w:val="00226E92"/>
    <w:rsid w:val="00227285"/>
    <w:rsid w:val="0022772F"/>
    <w:rsid w:val="00227963"/>
    <w:rsid w:val="002302D2"/>
    <w:rsid w:val="00230E43"/>
    <w:rsid w:val="00231825"/>
    <w:rsid w:val="00231C19"/>
    <w:rsid w:val="00231C7F"/>
    <w:rsid w:val="00231E5A"/>
    <w:rsid w:val="0023247E"/>
    <w:rsid w:val="002330F7"/>
    <w:rsid w:val="00233809"/>
    <w:rsid w:val="00233E3E"/>
    <w:rsid w:val="0023500C"/>
    <w:rsid w:val="00235718"/>
    <w:rsid w:val="0023593C"/>
    <w:rsid w:val="00235B56"/>
    <w:rsid w:val="00235C3B"/>
    <w:rsid w:val="00236060"/>
    <w:rsid w:val="00236392"/>
    <w:rsid w:val="00236F85"/>
    <w:rsid w:val="00237362"/>
    <w:rsid w:val="00237621"/>
    <w:rsid w:val="00240046"/>
    <w:rsid w:val="00240B0F"/>
    <w:rsid w:val="00240B23"/>
    <w:rsid w:val="00241063"/>
    <w:rsid w:val="00241924"/>
    <w:rsid w:val="0024228E"/>
    <w:rsid w:val="00242358"/>
    <w:rsid w:val="002429E4"/>
    <w:rsid w:val="00242A16"/>
    <w:rsid w:val="002436BD"/>
    <w:rsid w:val="0024432B"/>
    <w:rsid w:val="0024455B"/>
    <w:rsid w:val="00244DD8"/>
    <w:rsid w:val="002453D9"/>
    <w:rsid w:val="00246261"/>
    <w:rsid w:val="0024686C"/>
    <w:rsid w:val="00246E0F"/>
    <w:rsid w:val="0024797F"/>
    <w:rsid w:val="00247F11"/>
    <w:rsid w:val="00250170"/>
    <w:rsid w:val="00250349"/>
    <w:rsid w:val="00251157"/>
    <w:rsid w:val="0025119E"/>
    <w:rsid w:val="00251269"/>
    <w:rsid w:val="00251381"/>
    <w:rsid w:val="00251EC5"/>
    <w:rsid w:val="00251FFC"/>
    <w:rsid w:val="00252282"/>
    <w:rsid w:val="0025253E"/>
    <w:rsid w:val="002526DD"/>
    <w:rsid w:val="0025282B"/>
    <w:rsid w:val="002532C7"/>
    <w:rsid w:val="002535C0"/>
    <w:rsid w:val="002538CA"/>
    <w:rsid w:val="00253D7E"/>
    <w:rsid w:val="002541A9"/>
    <w:rsid w:val="0025479A"/>
    <w:rsid w:val="002547A8"/>
    <w:rsid w:val="00254850"/>
    <w:rsid w:val="00254C71"/>
    <w:rsid w:val="00254E04"/>
    <w:rsid w:val="00255B26"/>
    <w:rsid w:val="00255E99"/>
    <w:rsid w:val="00255F5C"/>
    <w:rsid w:val="00256E17"/>
    <w:rsid w:val="002570FF"/>
    <w:rsid w:val="0025763B"/>
    <w:rsid w:val="0025780B"/>
    <w:rsid w:val="002579FE"/>
    <w:rsid w:val="00257C9F"/>
    <w:rsid w:val="00260638"/>
    <w:rsid w:val="00261208"/>
    <w:rsid w:val="00261946"/>
    <w:rsid w:val="00262723"/>
    <w:rsid w:val="00262AD0"/>
    <w:rsid w:val="0026311C"/>
    <w:rsid w:val="00263235"/>
    <w:rsid w:val="002634C2"/>
    <w:rsid w:val="0026392C"/>
    <w:rsid w:val="00263FE1"/>
    <w:rsid w:val="00264167"/>
    <w:rsid w:val="0026430C"/>
    <w:rsid w:val="00264496"/>
    <w:rsid w:val="00264521"/>
    <w:rsid w:val="0026463C"/>
    <w:rsid w:val="002646CA"/>
    <w:rsid w:val="00264AF2"/>
    <w:rsid w:val="00264F1E"/>
    <w:rsid w:val="00265BE6"/>
    <w:rsid w:val="00265F48"/>
    <w:rsid w:val="0026629C"/>
    <w:rsid w:val="0026668C"/>
    <w:rsid w:val="00266AC1"/>
    <w:rsid w:val="00266C5A"/>
    <w:rsid w:val="00267159"/>
    <w:rsid w:val="00267609"/>
    <w:rsid w:val="00270747"/>
    <w:rsid w:val="00270BE4"/>
    <w:rsid w:val="00270C90"/>
    <w:rsid w:val="002712D9"/>
    <w:rsid w:val="0027178C"/>
    <w:rsid w:val="00271863"/>
    <w:rsid w:val="002719FA"/>
    <w:rsid w:val="002721D6"/>
    <w:rsid w:val="00272668"/>
    <w:rsid w:val="002726C8"/>
    <w:rsid w:val="00272F6E"/>
    <w:rsid w:val="0027330B"/>
    <w:rsid w:val="002735C4"/>
    <w:rsid w:val="00273645"/>
    <w:rsid w:val="002736B5"/>
    <w:rsid w:val="00273A3B"/>
    <w:rsid w:val="00273C56"/>
    <w:rsid w:val="00273CAE"/>
    <w:rsid w:val="0027422D"/>
    <w:rsid w:val="002743EA"/>
    <w:rsid w:val="00274768"/>
    <w:rsid w:val="00274E89"/>
    <w:rsid w:val="00275FEB"/>
    <w:rsid w:val="00276695"/>
    <w:rsid w:val="00276727"/>
    <w:rsid w:val="00276EF0"/>
    <w:rsid w:val="00277205"/>
    <w:rsid w:val="00277717"/>
    <w:rsid w:val="0027792F"/>
    <w:rsid w:val="00277A46"/>
    <w:rsid w:val="002803AD"/>
    <w:rsid w:val="002803B1"/>
    <w:rsid w:val="002807C1"/>
    <w:rsid w:val="00280E96"/>
    <w:rsid w:val="00280FEE"/>
    <w:rsid w:val="002814F3"/>
    <w:rsid w:val="0028181E"/>
    <w:rsid w:val="00282052"/>
    <w:rsid w:val="00282064"/>
    <w:rsid w:val="002820D1"/>
    <w:rsid w:val="002824E2"/>
    <w:rsid w:val="00282610"/>
    <w:rsid w:val="0028281A"/>
    <w:rsid w:val="00282A2E"/>
    <w:rsid w:val="00283194"/>
    <w:rsid w:val="002831A3"/>
    <w:rsid w:val="002835E6"/>
    <w:rsid w:val="00283691"/>
    <w:rsid w:val="00283B2D"/>
    <w:rsid w:val="0028409E"/>
    <w:rsid w:val="0028519E"/>
    <w:rsid w:val="002852B8"/>
    <w:rsid w:val="0028531F"/>
    <w:rsid w:val="002856A5"/>
    <w:rsid w:val="002858B9"/>
    <w:rsid w:val="00285953"/>
    <w:rsid w:val="00285B7C"/>
    <w:rsid w:val="0028606B"/>
    <w:rsid w:val="002867EE"/>
    <w:rsid w:val="00286DDC"/>
    <w:rsid w:val="00286EA8"/>
    <w:rsid w:val="002872ED"/>
    <w:rsid w:val="00287F9E"/>
    <w:rsid w:val="002905C2"/>
    <w:rsid w:val="00290B1D"/>
    <w:rsid w:val="00290B59"/>
    <w:rsid w:val="00290F11"/>
    <w:rsid w:val="002911B5"/>
    <w:rsid w:val="0029184F"/>
    <w:rsid w:val="00292FE9"/>
    <w:rsid w:val="002936BA"/>
    <w:rsid w:val="00293F94"/>
    <w:rsid w:val="00294116"/>
    <w:rsid w:val="00295AF2"/>
    <w:rsid w:val="00295C91"/>
    <w:rsid w:val="00296A4D"/>
    <w:rsid w:val="002970F0"/>
    <w:rsid w:val="00297151"/>
    <w:rsid w:val="00297603"/>
    <w:rsid w:val="00297D4B"/>
    <w:rsid w:val="002A012C"/>
    <w:rsid w:val="002A08C4"/>
    <w:rsid w:val="002A142E"/>
    <w:rsid w:val="002A1C75"/>
    <w:rsid w:val="002A1F2A"/>
    <w:rsid w:val="002A2244"/>
    <w:rsid w:val="002A33D9"/>
    <w:rsid w:val="002A33F0"/>
    <w:rsid w:val="002A3E53"/>
    <w:rsid w:val="002A4593"/>
    <w:rsid w:val="002A4E47"/>
    <w:rsid w:val="002A57DE"/>
    <w:rsid w:val="002A585F"/>
    <w:rsid w:val="002A597D"/>
    <w:rsid w:val="002A5F08"/>
    <w:rsid w:val="002A67D8"/>
    <w:rsid w:val="002A7221"/>
    <w:rsid w:val="002A73ED"/>
    <w:rsid w:val="002A77FD"/>
    <w:rsid w:val="002A7A1F"/>
    <w:rsid w:val="002B04B7"/>
    <w:rsid w:val="002B065A"/>
    <w:rsid w:val="002B0A13"/>
    <w:rsid w:val="002B0A47"/>
    <w:rsid w:val="002B1502"/>
    <w:rsid w:val="002B1F1C"/>
    <w:rsid w:val="002B20E6"/>
    <w:rsid w:val="002B26CC"/>
    <w:rsid w:val="002B26E2"/>
    <w:rsid w:val="002B311B"/>
    <w:rsid w:val="002B408D"/>
    <w:rsid w:val="002B42A3"/>
    <w:rsid w:val="002B47CE"/>
    <w:rsid w:val="002B4920"/>
    <w:rsid w:val="002B4A20"/>
    <w:rsid w:val="002B4A76"/>
    <w:rsid w:val="002B4C87"/>
    <w:rsid w:val="002B5D18"/>
    <w:rsid w:val="002B5E48"/>
    <w:rsid w:val="002B6CED"/>
    <w:rsid w:val="002B77A3"/>
    <w:rsid w:val="002C031C"/>
    <w:rsid w:val="002C05F9"/>
    <w:rsid w:val="002C09B9"/>
    <w:rsid w:val="002C0B49"/>
    <w:rsid w:val="002C0CDD"/>
    <w:rsid w:val="002C0D36"/>
    <w:rsid w:val="002C130A"/>
    <w:rsid w:val="002C21BE"/>
    <w:rsid w:val="002C26AE"/>
    <w:rsid w:val="002C2932"/>
    <w:rsid w:val="002C2C9E"/>
    <w:rsid w:val="002C2EAC"/>
    <w:rsid w:val="002C2F2A"/>
    <w:rsid w:val="002C3042"/>
    <w:rsid w:val="002C38C4"/>
    <w:rsid w:val="002C42CB"/>
    <w:rsid w:val="002C4391"/>
    <w:rsid w:val="002C4C50"/>
    <w:rsid w:val="002C4D43"/>
    <w:rsid w:val="002C7AFA"/>
    <w:rsid w:val="002C7ED6"/>
    <w:rsid w:val="002C7EEA"/>
    <w:rsid w:val="002D0292"/>
    <w:rsid w:val="002D07AA"/>
    <w:rsid w:val="002D08BA"/>
    <w:rsid w:val="002D14B2"/>
    <w:rsid w:val="002D1D69"/>
    <w:rsid w:val="002D222E"/>
    <w:rsid w:val="002D29A7"/>
    <w:rsid w:val="002D2B82"/>
    <w:rsid w:val="002D2C2F"/>
    <w:rsid w:val="002D303D"/>
    <w:rsid w:val="002D3476"/>
    <w:rsid w:val="002D38DB"/>
    <w:rsid w:val="002D4A46"/>
    <w:rsid w:val="002D4C7D"/>
    <w:rsid w:val="002D5437"/>
    <w:rsid w:val="002D5671"/>
    <w:rsid w:val="002D5722"/>
    <w:rsid w:val="002D5A31"/>
    <w:rsid w:val="002D69AC"/>
    <w:rsid w:val="002D70DA"/>
    <w:rsid w:val="002D749D"/>
    <w:rsid w:val="002D75F8"/>
    <w:rsid w:val="002D7652"/>
    <w:rsid w:val="002D7E84"/>
    <w:rsid w:val="002E0514"/>
    <w:rsid w:val="002E08D6"/>
    <w:rsid w:val="002E13A0"/>
    <w:rsid w:val="002E15F6"/>
    <w:rsid w:val="002E1A1D"/>
    <w:rsid w:val="002E1A34"/>
    <w:rsid w:val="002E26F8"/>
    <w:rsid w:val="002E2713"/>
    <w:rsid w:val="002E2A10"/>
    <w:rsid w:val="002E2A74"/>
    <w:rsid w:val="002E2CF6"/>
    <w:rsid w:val="002E370E"/>
    <w:rsid w:val="002E3ACA"/>
    <w:rsid w:val="002E3F46"/>
    <w:rsid w:val="002E4081"/>
    <w:rsid w:val="002E4979"/>
    <w:rsid w:val="002E4DEE"/>
    <w:rsid w:val="002E5042"/>
    <w:rsid w:val="002E5698"/>
    <w:rsid w:val="002E5B78"/>
    <w:rsid w:val="002E5E55"/>
    <w:rsid w:val="002E5EE7"/>
    <w:rsid w:val="002E6132"/>
    <w:rsid w:val="002E6EAC"/>
    <w:rsid w:val="002E727D"/>
    <w:rsid w:val="002E7C70"/>
    <w:rsid w:val="002E7C79"/>
    <w:rsid w:val="002E7DED"/>
    <w:rsid w:val="002F00E2"/>
    <w:rsid w:val="002F0165"/>
    <w:rsid w:val="002F05AE"/>
    <w:rsid w:val="002F0A11"/>
    <w:rsid w:val="002F1862"/>
    <w:rsid w:val="002F1AF9"/>
    <w:rsid w:val="002F20C3"/>
    <w:rsid w:val="002F2B85"/>
    <w:rsid w:val="002F32A3"/>
    <w:rsid w:val="002F33D5"/>
    <w:rsid w:val="002F3AE3"/>
    <w:rsid w:val="002F3B25"/>
    <w:rsid w:val="002F3C8F"/>
    <w:rsid w:val="002F4291"/>
    <w:rsid w:val="002F4CC2"/>
    <w:rsid w:val="002F551A"/>
    <w:rsid w:val="002F6219"/>
    <w:rsid w:val="002F683C"/>
    <w:rsid w:val="002F6979"/>
    <w:rsid w:val="002F6C20"/>
    <w:rsid w:val="002F6ED7"/>
    <w:rsid w:val="002F70DF"/>
    <w:rsid w:val="002F7798"/>
    <w:rsid w:val="002F7CF7"/>
    <w:rsid w:val="002F7E6D"/>
    <w:rsid w:val="002FF4DE"/>
    <w:rsid w:val="00300B79"/>
    <w:rsid w:val="00300CE4"/>
    <w:rsid w:val="003012AF"/>
    <w:rsid w:val="003014D3"/>
    <w:rsid w:val="003021AD"/>
    <w:rsid w:val="0030261D"/>
    <w:rsid w:val="00302B34"/>
    <w:rsid w:val="00302BEA"/>
    <w:rsid w:val="003030CC"/>
    <w:rsid w:val="003034AB"/>
    <w:rsid w:val="00303A14"/>
    <w:rsid w:val="003044CC"/>
    <w:rsid w:val="0030464B"/>
    <w:rsid w:val="00304765"/>
    <w:rsid w:val="00304992"/>
    <w:rsid w:val="00304F5C"/>
    <w:rsid w:val="00305505"/>
    <w:rsid w:val="00306529"/>
    <w:rsid w:val="003066D1"/>
    <w:rsid w:val="00306A96"/>
    <w:rsid w:val="0030705E"/>
    <w:rsid w:val="003077AA"/>
    <w:rsid w:val="0030786C"/>
    <w:rsid w:val="00307C5A"/>
    <w:rsid w:val="003100AD"/>
    <w:rsid w:val="00310222"/>
    <w:rsid w:val="00310253"/>
    <w:rsid w:val="003104D8"/>
    <w:rsid w:val="003105D7"/>
    <w:rsid w:val="00311822"/>
    <w:rsid w:val="003121EF"/>
    <w:rsid w:val="0031230E"/>
    <w:rsid w:val="003126DE"/>
    <w:rsid w:val="00313130"/>
    <w:rsid w:val="003132C6"/>
    <w:rsid w:val="00313349"/>
    <w:rsid w:val="00313C10"/>
    <w:rsid w:val="00315E00"/>
    <w:rsid w:val="00316520"/>
    <w:rsid w:val="00316641"/>
    <w:rsid w:val="00316A37"/>
    <w:rsid w:val="00316AF9"/>
    <w:rsid w:val="0031764B"/>
    <w:rsid w:val="00320584"/>
    <w:rsid w:val="00320DD9"/>
    <w:rsid w:val="00320E88"/>
    <w:rsid w:val="00320E9D"/>
    <w:rsid w:val="00321020"/>
    <w:rsid w:val="00321C04"/>
    <w:rsid w:val="00321C76"/>
    <w:rsid w:val="003233DE"/>
    <w:rsid w:val="003233E0"/>
    <w:rsid w:val="003233E9"/>
    <w:rsid w:val="0032466B"/>
    <w:rsid w:val="0032509C"/>
    <w:rsid w:val="00325272"/>
    <w:rsid w:val="00325302"/>
    <w:rsid w:val="003258DB"/>
    <w:rsid w:val="00325B31"/>
    <w:rsid w:val="00325BCB"/>
    <w:rsid w:val="00325DC5"/>
    <w:rsid w:val="0032661E"/>
    <w:rsid w:val="00326945"/>
    <w:rsid w:val="0032710F"/>
    <w:rsid w:val="003279D2"/>
    <w:rsid w:val="003279FE"/>
    <w:rsid w:val="00327A73"/>
    <w:rsid w:val="003300CE"/>
    <w:rsid w:val="00330227"/>
    <w:rsid w:val="003312F6"/>
    <w:rsid w:val="00331319"/>
    <w:rsid w:val="00331ABD"/>
    <w:rsid w:val="00331B9B"/>
    <w:rsid w:val="003327F8"/>
    <w:rsid w:val="00332B7B"/>
    <w:rsid w:val="003330EB"/>
    <w:rsid w:val="00333261"/>
    <w:rsid w:val="00333FB1"/>
    <w:rsid w:val="003341F6"/>
    <w:rsid w:val="00334D3D"/>
    <w:rsid w:val="003350A5"/>
    <w:rsid w:val="0033593C"/>
    <w:rsid w:val="00335A04"/>
    <w:rsid w:val="00335B11"/>
    <w:rsid w:val="003360A8"/>
    <w:rsid w:val="003363B6"/>
    <w:rsid w:val="003365AB"/>
    <w:rsid w:val="0033673D"/>
    <w:rsid w:val="00337812"/>
    <w:rsid w:val="00337D3C"/>
    <w:rsid w:val="003408DC"/>
    <w:rsid w:val="003412A5"/>
    <w:rsid w:val="003415FD"/>
    <w:rsid w:val="003419D0"/>
    <w:rsid w:val="00341C33"/>
    <w:rsid w:val="0034221D"/>
    <w:rsid w:val="003429F0"/>
    <w:rsid w:val="00342AB6"/>
    <w:rsid w:val="003440D9"/>
    <w:rsid w:val="00344A25"/>
    <w:rsid w:val="00344B30"/>
    <w:rsid w:val="00344C54"/>
    <w:rsid w:val="00344F48"/>
    <w:rsid w:val="00345679"/>
    <w:rsid w:val="00345A82"/>
    <w:rsid w:val="00345D85"/>
    <w:rsid w:val="00345DAA"/>
    <w:rsid w:val="00345E07"/>
    <w:rsid w:val="0034631A"/>
    <w:rsid w:val="003463F7"/>
    <w:rsid w:val="0034679A"/>
    <w:rsid w:val="00346FA1"/>
    <w:rsid w:val="00347A26"/>
    <w:rsid w:val="0035079F"/>
    <w:rsid w:val="0035097A"/>
    <w:rsid w:val="00350A9F"/>
    <w:rsid w:val="003512A2"/>
    <w:rsid w:val="003516AC"/>
    <w:rsid w:val="00351C91"/>
    <w:rsid w:val="00351CB1"/>
    <w:rsid w:val="00351FB2"/>
    <w:rsid w:val="003523D3"/>
    <w:rsid w:val="00352618"/>
    <w:rsid w:val="0035294B"/>
    <w:rsid w:val="0035295D"/>
    <w:rsid w:val="00352C40"/>
    <w:rsid w:val="00353A58"/>
    <w:rsid w:val="00353C5E"/>
    <w:rsid w:val="00354095"/>
    <w:rsid w:val="003540A4"/>
    <w:rsid w:val="003541C3"/>
    <w:rsid w:val="00354639"/>
    <w:rsid w:val="00354F70"/>
    <w:rsid w:val="00355363"/>
    <w:rsid w:val="00355FCA"/>
    <w:rsid w:val="00357770"/>
    <w:rsid w:val="00357B71"/>
    <w:rsid w:val="00357BCC"/>
    <w:rsid w:val="00357E60"/>
    <w:rsid w:val="00360B34"/>
    <w:rsid w:val="00360E4E"/>
    <w:rsid w:val="00361225"/>
    <w:rsid w:val="00361645"/>
    <w:rsid w:val="003616AE"/>
    <w:rsid w:val="00361C1E"/>
    <w:rsid w:val="00361F1F"/>
    <w:rsid w:val="00362502"/>
    <w:rsid w:val="00362E00"/>
    <w:rsid w:val="00363446"/>
    <w:rsid w:val="00363D0A"/>
    <w:rsid w:val="00363D93"/>
    <w:rsid w:val="00363E1E"/>
    <w:rsid w:val="00364122"/>
    <w:rsid w:val="00364382"/>
    <w:rsid w:val="0036440A"/>
    <w:rsid w:val="00364788"/>
    <w:rsid w:val="0036483A"/>
    <w:rsid w:val="00364EC2"/>
    <w:rsid w:val="0036518B"/>
    <w:rsid w:val="00365C97"/>
    <w:rsid w:val="003663AC"/>
    <w:rsid w:val="00367C8A"/>
    <w:rsid w:val="0037007F"/>
    <w:rsid w:val="0037019D"/>
    <w:rsid w:val="00370AAA"/>
    <w:rsid w:val="00371804"/>
    <w:rsid w:val="00371959"/>
    <w:rsid w:val="00371D26"/>
    <w:rsid w:val="00371F31"/>
    <w:rsid w:val="00372276"/>
    <w:rsid w:val="0037291F"/>
    <w:rsid w:val="00373575"/>
    <w:rsid w:val="003739A4"/>
    <w:rsid w:val="00373E76"/>
    <w:rsid w:val="003743CE"/>
    <w:rsid w:val="003747B8"/>
    <w:rsid w:val="00374DF5"/>
    <w:rsid w:val="00375770"/>
    <w:rsid w:val="0037585C"/>
    <w:rsid w:val="00375BA3"/>
    <w:rsid w:val="00375F77"/>
    <w:rsid w:val="00376603"/>
    <w:rsid w:val="00376C47"/>
    <w:rsid w:val="00377B41"/>
    <w:rsid w:val="00377D10"/>
    <w:rsid w:val="00377FD9"/>
    <w:rsid w:val="00380177"/>
    <w:rsid w:val="00380A44"/>
    <w:rsid w:val="00381228"/>
    <w:rsid w:val="003813A7"/>
    <w:rsid w:val="003813B8"/>
    <w:rsid w:val="003816F0"/>
    <w:rsid w:val="00381761"/>
    <w:rsid w:val="00381AC3"/>
    <w:rsid w:val="00381BBE"/>
    <w:rsid w:val="00382595"/>
    <w:rsid w:val="00382903"/>
    <w:rsid w:val="00382A02"/>
    <w:rsid w:val="003834F4"/>
    <w:rsid w:val="00383B8B"/>
    <w:rsid w:val="00384022"/>
    <w:rsid w:val="003840AE"/>
    <w:rsid w:val="003842A0"/>
    <w:rsid w:val="003846FF"/>
    <w:rsid w:val="003851DA"/>
    <w:rsid w:val="003857D4"/>
    <w:rsid w:val="003859AF"/>
    <w:rsid w:val="00385AD4"/>
    <w:rsid w:val="003869E3"/>
    <w:rsid w:val="00386E9D"/>
    <w:rsid w:val="003870FD"/>
    <w:rsid w:val="00387733"/>
    <w:rsid w:val="00387924"/>
    <w:rsid w:val="00387D90"/>
    <w:rsid w:val="0039158E"/>
    <w:rsid w:val="00391E11"/>
    <w:rsid w:val="0039265E"/>
    <w:rsid w:val="00392BF2"/>
    <w:rsid w:val="003933B0"/>
    <w:rsid w:val="0039357E"/>
    <w:rsid w:val="003936D5"/>
    <w:rsid w:val="0039384D"/>
    <w:rsid w:val="00393859"/>
    <w:rsid w:val="00393A6C"/>
    <w:rsid w:val="00394356"/>
    <w:rsid w:val="003947CF"/>
    <w:rsid w:val="00394FCC"/>
    <w:rsid w:val="0039547F"/>
    <w:rsid w:val="00395C23"/>
    <w:rsid w:val="00395E9B"/>
    <w:rsid w:val="00395F73"/>
    <w:rsid w:val="00395FFC"/>
    <w:rsid w:val="003975EA"/>
    <w:rsid w:val="00397AD5"/>
    <w:rsid w:val="00397DB1"/>
    <w:rsid w:val="00397E80"/>
    <w:rsid w:val="003A0123"/>
    <w:rsid w:val="003A06E7"/>
    <w:rsid w:val="003A0EDC"/>
    <w:rsid w:val="003A212F"/>
    <w:rsid w:val="003A22DB"/>
    <w:rsid w:val="003A289D"/>
    <w:rsid w:val="003A2D18"/>
    <w:rsid w:val="003A2E4F"/>
    <w:rsid w:val="003A2EB1"/>
    <w:rsid w:val="003A4438"/>
    <w:rsid w:val="003A453B"/>
    <w:rsid w:val="003A4ADB"/>
    <w:rsid w:val="003A5013"/>
    <w:rsid w:val="003A5078"/>
    <w:rsid w:val="003A5100"/>
    <w:rsid w:val="003A53D1"/>
    <w:rsid w:val="003A5BD9"/>
    <w:rsid w:val="003A62DD"/>
    <w:rsid w:val="003A67A8"/>
    <w:rsid w:val="003A693F"/>
    <w:rsid w:val="003A6E01"/>
    <w:rsid w:val="003A6EDE"/>
    <w:rsid w:val="003A6F05"/>
    <w:rsid w:val="003A711F"/>
    <w:rsid w:val="003A775A"/>
    <w:rsid w:val="003A7E42"/>
    <w:rsid w:val="003B0112"/>
    <w:rsid w:val="003B0216"/>
    <w:rsid w:val="003B0D3F"/>
    <w:rsid w:val="003B0ED3"/>
    <w:rsid w:val="003B12A2"/>
    <w:rsid w:val="003B192A"/>
    <w:rsid w:val="003B1AC2"/>
    <w:rsid w:val="003B1BCD"/>
    <w:rsid w:val="003B20F8"/>
    <w:rsid w:val="003B213A"/>
    <w:rsid w:val="003B24F8"/>
    <w:rsid w:val="003B2503"/>
    <w:rsid w:val="003B3442"/>
    <w:rsid w:val="003B38A3"/>
    <w:rsid w:val="003B3CF3"/>
    <w:rsid w:val="003B43AD"/>
    <w:rsid w:val="003B457D"/>
    <w:rsid w:val="003B50EE"/>
    <w:rsid w:val="003B51CC"/>
    <w:rsid w:val="003B57DE"/>
    <w:rsid w:val="003B64C2"/>
    <w:rsid w:val="003B66E5"/>
    <w:rsid w:val="003B6CC0"/>
    <w:rsid w:val="003B6D33"/>
    <w:rsid w:val="003B6F26"/>
    <w:rsid w:val="003B78B0"/>
    <w:rsid w:val="003B7A1A"/>
    <w:rsid w:val="003B7EFC"/>
    <w:rsid w:val="003C0A0E"/>
    <w:rsid w:val="003C0FEC"/>
    <w:rsid w:val="003C1A6B"/>
    <w:rsid w:val="003C233A"/>
    <w:rsid w:val="003C23C7"/>
    <w:rsid w:val="003C2AC8"/>
    <w:rsid w:val="003C3413"/>
    <w:rsid w:val="003C398B"/>
    <w:rsid w:val="003C3BD5"/>
    <w:rsid w:val="003C45BD"/>
    <w:rsid w:val="003C47A5"/>
    <w:rsid w:val="003C48E5"/>
    <w:rsid w:val="003C4E54"/>
    <w:rsid w:val="003C5083"/>
    <w:rsid w:val="003C554C"/>
    <w:rsid w:val="003C5612"/>
    <w:rsid w:val="003C56A1"/>
    <w:rsid w:val="003C57C8"/>
    <w:rsid w:val="003C5822"/>
    <w:rsid w:val="003C5ADF"/>
    <w:rsid w:val="003C60EB"/>
    <w:rsid w:val="003C6446"/>
    <w:rsid w:val="003C64FF"/>
    <w:rsid w:val="003C69FA"/>
    <w:rsid w:val="003C73DF"/>
    <w:rsid w:val="003C7725"/>
    <w:rsid w:val="003C7D26"/>
    <w:rsid w:val="003D0085"/>
    <w:rsid w:val="003D021B"/>
    <w:rsid w:val="003D024B"/>
    <w:rsid w:val="003D033A"/>
    <w:rsid w:val="003D13B4"/>
    <w:rsid w:val="003D147B"/>
    <w:rsid w:val="003D17F9"/>
    <w:rsid w:val="003D196A"/>
    <w:rsid w:val="003D2104"/>
    <w:rsid w:val="003D2B3F"/>
    <w:rsid w:val="003D2D88"/>
    <w:rsid w:val="003D35A5"/>
    <w:rsid w:val="003D3639"/>
    <w:rsid w:val="003D3C03"/>
    <w:rsid w:val="003D41EA"/>
    <w:rsid w:val="003D455A"/>
    <w:rsid w:val="003D4850"/>
    <w:rsid w:val="003D4854"/>
    <w:rsid w:val="003D535A"/>
    <w:rsid w:val="003D69F9"/>
    <w:rsid w:val="003D716B"/>
    <w:rsid w:val="003D73C6"/>
    <w:rsid w:val="003D7759"/>
    <w:rsid w:val="003D7902"/>
    <w:rsid w:val="003E0496"/>
    <w:rsid w:val="003E0AD2"/>
    <w:rsid w:val="003E0B89"/>
    <w:rsid w:val="003E2366"/>
    <w:rsid w:val="003E2544"/>
    <w:rsid w:val="003E2876"/>
    <w:rsid w:val="003E2907"/>
    <w:rsid w:val="003E31D0"/>
    <w:rsid w:val="003E4ADA"/>
    <w:rsid w:val="003E5265"/>
    <w:rsid w:val="003E61E6"/>
    <w:rsid w:val="003E77F8"/>
    <w:rsid w:val="003E7FDD"/>
    <w:rsid w:val="003F0266"/>
    <w:rsid w:val="003F0955"/>
    <w:rsid w:val="003F13C4"/>
    <w:rsid w:val="003F1519"/>
    <w:rsid w:val="003F1C47"/>
    <w:rsid w:val="003F249E"/>
    <w:rsid w:val="003F2FEC"/>
    <w:rsid w:val="003F3665"/>
    <w:rsid w:val="003F3E52"/>
    <w:rsid w:val="003F40A7"/>
    <w:rsid w:val="003F4413"/>
    <w:rsid w:val="003F4470"/>
    <w:rsid w:val="003F4A45"/>
    <w:rsid w:val="003F4EE5"/>
    <w:rsid w:val="003F5B9A"/>
    <w:rsid w:val="003F5F4D"/>
    <w:rsid w:val="003F6089"/>
    <w:rsid w:val="003F646F"/>
    <w:rsid w:val="003F676B"/>
    <w:rsid w:val="003F690C"/>
    <w:rsid w:val="003F712C"/>
    <w:rsid w:val="003F712D"/>
    <w:rsid w:val="003F7F1D"/>
    <w:rsid w:val="0040032A"/>
    <w:rsid w:val="00400899"/>
    <w:rsid w:val="00400F00"/>
    <w:rsid w:val="00401442"/>
    <w:rsid w:val="00401505"/>
    <w:rsid w:val="00401999"/>
    <w:rsid w:val="004024DF"/>
    <w:rsid w:val="004035E4"/>
    <w:rsid w:val="0040396E"/>
    <w:rsid w:val="0040397B"/>
    <w:rsid w:val="004045F3"/>
    <w:rsid w:val="00404A10"/>
    <w:rsid w:val="00404B69"/>
    <w:rsid w:val="00404D86"/>
    <w:rsid w:val="00404F8B"/>
    <w:rsid w:val="00405212"/>
    <w:rsid w:val="00405256"/>
    <w:rsid w:val="0040643F"/>
    <w:rsid w:val="004066DF"/>
    <w:rsid w:val="00406E17"/>
    <w:rsid w:val="00407173"/>
    <w:rsid w:val="00407426"/>
    <w:rsid w:val="004079A0"/>
    <w:rsid w:val="00407CBB"/>
    <w:rsid w:val="00407CFD"/>
    <w:rsid w:val="00410031"/>
    <w:rsid w:val="00410604"/>
    <w:rsid w:val="004115AA"/>
    <w:rsid w:val="00412164"/>
    <w:rsid w:val="00412919"/>
    <w:rsid w:val="00412DBA"/>
    <w:rsid w:val="00413141"/>
    <w:rsid w:val="00413186"/>
    <w:rsid w:val="00413253"/>
    <w:rsid w:val="00413D1F"/>
    <w:rsid w:val="004141AA"/>
    <w:rsid w:val="00414F7E"/>
    <w:rsid w:val="004157BC"/>
    <w:rsid w:val="00415896"/>
    <w:rsid w:val="00415B04"/>
    <w:rsid w:val="00415C81"/>
    <w:rsid w:val="00415FB0"/>
    <w:rsid w:val="00416097"/>
    <w:rsid w:val="004166A6"/>
    <w:rsid w:val="0041682E"/>
    <w:rsid w:val="0041691B"/>
    <w:rsid w:val="004171D9"/>
    <w:rsid w:val="00417AB8"/>
    <w:rsid w:val="004209A7"/>
    <w:rsid w:val="00420EC1"/>
    <w:rsid w:val="004212CD"/>
    <w:rsid w:val="00421418"/>
    <w:rsid w:val="0042190E"/>
    <w:rsid w:val="00421A46"/>
    <w:rsid w:val="00421FDC"/>
    <w:rsid w:val="0042208B"/>
    <w:rsid w:val="00422432"/>
    <w:rsid w:val="00422571"/>
    <w:rsid w:val="00423EC5"/>
    <w:rsid w:val="0042478C"/>
    <w:rsid w:val="0042507C"/>
    <w:rsid w:val="00425CD2"/>
    <w:rsid w:val="0042634D"/>
    <w:rsid w:val="00426CB5"/>
    <w:rsid w:val="00426E55"/>
    <w:rsid w:val="004272DA"/>
    <w:rsid w:val="00427816"/>
    <w:rsid w:val="00427FED"/>
    <w:rsid w:val="004306D1"/>
    <w:rsid w:val="0043082A"/>
    <w:rsid w:val="00430C7F"/>
    <w:rsid w:val="00431CAD"/>
    <w:rsid w:val="004322D6"/>
    <w:rsid w:val="00432378"/>
    <w:rsid w:val="004329DC"/>
    <w:rsid w:val="004334B5"/>
    <w:rsid w:val="00433E00"/>
    <w:rsid w:val="00434539"/>
    <w:rsid w:val="00434678"/>
    <w:rsid w:val="00434817"/>
    <w:rsid w:val="004348A1"/>
    <w:rsid w:val="00435C68"/>
    <w:rsid w:val="00436453"/>
    <w:rsid w:val="004366EC"/>
    <w:rsid w:val="004368DE"/>
    <w:rsid w:val="00436B5A"/>
    <w:rsid w:val="0043701B"/>
    <w:rsid w:val="00437769"/>
    <w:rsid w:val="00437B77"/>
    <w:rsid w:val="00437C7B"/>
    <w:rsid w:val="00437FE6"/>
    <w:rsid w:val="00440D65"/>
    <w:rsid w:val="00441786"/>
    <w:rsid w:val="004417F6"/>
    <w:rsid w:val="004419FA"/>
    <w:rsid w:val="00441FAC"/>
    <w:rsid w:val="004425AC"/>
    <w:rsid w:val="00442CBC"/>
    <w:rsid w:val="00442D80"/>
    <w:rsid w:val="004435E6"/>
    <w:rsid w:val="00443914"/>
    <w:rsid w:val="00443E8A"/>
    <w:rsid w:val="00444125"/>
    <w:rsid w:val="004445F7"/>
    <w:rsid w:val="004447F7"/>
    <w:rsid w:val="004449E7"/>
    <w:rsid w:val="00444D87"/>
    <w:rsid w:val="00445414"/>
    <w:rsid w:val="00445841"/>
    <w:rsid w:val="00446115"/>
    <w:rsid w:val="004461F9"/>
    <w:rsid w:val="00446239"/>
    <w:rsid w:val="00446388"/>
    <w:rsid w:val="00447084"/>
    <w:rsid w:val="0044721C"/>
    <w:rsid w:val="00447950"/>
    <w:rsid w:val="004479C2"/>
    <w:rsid w:val="00447BB4"/>
    <w:rsid w:val="00447E31"/>
    <w:rsid w:val="004504DF"/>
    <w:rsid w:val="0045124C"/>
    <w:rsid w:val="00451400"/>
    <w:rsid w:val="00451522"/>
    <w:rsid w:val="00452760"/>
    <w:rsid w:val="0045310C"/>
    <w:rsid w:val="00453923"/>
    <w:rsid w:val="00454913"/>
    <w:rsid w:val="0045495D"/>
    <w:rsid w:val="00454B9B"/>
    <w:rsid w:val="004554FF"/>
    <w:rsid w:val="004557A0"/>
    <w:rsid w:val="00455833"/>
    <w:rsid w:val="00455B05"/>
    <w:rsid w:val="00455E1A"/>
    <w:rsid w:val="004561F9"/>
    <w:rsid w:val="00456259"/>
    <w:rsid w:val="00457858"/>
    <w:rsid w:val="00460077"/>
    <w:rsid w:val="004602C3"/>
    <w:rsid w:val="00460375"/>
    <w:rsid w:val="00460B0B"/>
    <w:rsid w:val="00460C99"/>
    <w:rsid w:val="00461023"/>
    <w:rsid w:val="00461061"/>
    <w:rsid w:val="0046177E"/>
    <w:rsid w:val="00461B26"/>
    <w:rsid w:val="004623E2"/>
    <w:rsid w:val="00462E53"/>
    <w:rsid w:val="00462FAC"/>
    <w:rsid w:val="00463193"/>
    <w:rsid w:val="00463593"/>
    <w:rsid w:val="00464416"/>
    <w:rsid w:val="00464631"/>
    <w:rsid w:val="00464A18"/>
    <w:rsid w:val="00464B79"/>
    <w:rsid w:val="00464DB3"/>
    <w:rsid w:val="00465CB8"/>
    <w:rsid w:val="00465E61"/>
    <w:rsid w:val="00465E96"/>
    <w:rsid w:val="0046628E"/>
    <w:rsid w:val="004671C5"/>
    <w:rsid w:val="00467939"/>
    <w:rsid w:val="00467ABC"/>
    <w:rsid w:val="00467BB9"/>
    <w:rsid w:val="00467BBF"/>
    <w:rsid w:val="00467D91"/>
    <w:rsid w:val="00470413"/>
    <w:rsid w:val="004708FE"/>
    <w:rsid w:val="00470A4D"/>
    <w:rsid w:val="00470EBF"/>
    <w:rsid w:val="0047125F"/>
    <w:rsid w:val="0047161C"/>
    <w:rsid w:val="00471BAC"/>
    <w:rsid w:val="00471BCA"/>
    <w:rsid w:val="00471E11"/>
    <w:rsid w:val="00471E4C"/>
    <w:rsid w:val="00472D69"/>
    <w:rsid w:val="00473D7D"/>
    <w:rsid w:val="00474285"/>
    <w:rsid w:val="00474F9D"/>
    <w:rsid w:val="00475842"/>
    <w:rsid w:val="00477006"/>
    <w:rsid w:val="00477414"/>
    <w:rsid w:val="00477BD9"/>
    <w:rsid w:val="0048008E"/>
    <w:rsid w:val="00480352"/>
    <w:rsid w:val="00480792"/>
    <w:rsid w:val="00480B8E"/>
    <w:rsid w:val="00481D91"/>
    <w:rsid w:val="004820F9"/>
    <w:rsid w:val="00482232"/>
    <w:rsid w:val="0048267B"/>
    <w:rsid w:val="00482CD8"/>
    <w:rsid w:val="00483606"/>
    <w:rsid w:val="0048371B"/>
    <w:rsid w:val="00483764"/>
    <w:rsid w:val="00483C2F"/>
    <w:rsid w:val="0048404A"/>
    <w:rsid w:val="00484AEC"/>
    <w:rsid w:val="00484FDE"/>
    <w:rsid w:val="00485565"/>
    <w:rsid w:val="0048563B"/>
    <w:rsid w:val="004858A2"/>
    <w:rsid w:val="004858C9"/>
    <w:rsid w:val="0048593C"/>
    <w:rsid w:val="00485C0C"/>
    <w:rsid w:val="00485E9B"/>
    <w:rsid w:val="004864AF"/>
    <w:rsid w:val="004866BF"/>
    <w:rsid w:val="004867E2"/>
    <w:rsid w:val="0048699C"/>
    <w:rsid w:val="004878BB"/>
    <w:rsid w:val="004909D9"/>
    <w:rsid w:val="00490DEE"/>
    <w:rsid w:val="0049108F"/>
    <w:rsid w:val="00492695"/>
    <w:rsid w:val="0049292B"/>
    <w:rsid w:val="004929A9"/>
    <w:rsid w:val="00492B6F"/>
    <w:rsid w:val="00492C89"/>
    <w:rsid w:val="0049381E"/>
    <w:rsid w:val="0049505C"/>
    <w:rsid w:val="0049522A"/>
    <w:rsid w:val="004957BE"/>
    <w:rsid w:val="00495848"/>
    <w:rsid w:val="00496214"/>
    <w:rsid w:val="00496849"/>
    <w:rsid w:val="00497440"/>
    <w:rsid w:val="0049752D"/>
    <w:rsid w:val="00497721"/>
    <w:rsid w:val="004A08E8"/>
    <w:rsid w:val="004A0DF5"/>
    <w:rsid w:val="004A12F9"/>
    <w:rsid w:val="004A19E9"/>
    <w:rsid w:val="004A1F33"/>
    <w:rsid w:val="004A3042"/>
    <w:rsid w:val="004A3090"/>
    <w:rsid w:val="004A3F4A"/>
    <w:rsid w:val="004A432C"/>
    <w:rsid w:val="004A438D"/>
    <w:rsid w:val="004A5043"/>
    <w:rsid w:val="004A5591"/>
    <w:rsid w:val="004A57AF"/>
    <w:rsid w:val="004A5C00"/>
    <w:rsid w:val="004A5D57"/>
    <w:rsid w:val="004A5EF3"/>
    <w:rsid w:val="004A6DF3"/>
    <w:rsid w:val="004A6F04"/>
    <w:rsid w:val="004A78D9"/>
    <w:rsid w:val="004A79A2"/>
    <w:rsid w:val="004B00E3"/>
    <w:rsid w:val="004B14AC"/>
    <w:rsid w:val="004B14B9"/>
    <w:rsid w:val="004B2085"/>
    <w:rsid w:val="004B2177"/>
    <w:rsid w:val="004B2903"/>
    <w:rsid w:val="004B2D57"/>
    <w:rsid w:val="004B2E8B"/>
    <w:rsid w:val="004B31B3"/>
    <w:rsid w:val="004B330F"/>
    <w:rsid w:val="004B3E02"/>
    <w:rsid w:val="004B3F32"/>
    <w:rsid w:val="004B4852"/>
    <w:rsid w:val="004B4A78"/>
    <w:rsid w:val="004B4F67"/>
    <w:rsid w:val="004B5D27"/>
    <w:rsid w:val="004B5F3D"/>
    <w:rsid w:val="004B7C79"/>
    <w:rsid w:val="004C11EB"/>
    <w:rsid w:val="004C1EDC"/>
    <w:rsid w:val="004C2EDA"/>
    <w:rsid w:val="004C37C7"/>
    <w:rsid w:val="004C3D65"/>
    <w:rsid w:val="004C410F"/>
    <w:rsid w:val="004C43CB"/>
    <w:rsid w:val="004C45C3"/>
    <w:rsid w:val="004C46C2"/>
    <w:rsid w:val="004C4E1F"/>
    <w:rsid w:val="004C4E76"/>
    <w:rsid w:val="004C5D2D"/>
    <w:rsid w:val="004C6BCF"/>
    <w:rsid w:val="004C7F07"/>
    <w:rsid w:val="004C7FD7"/>
    <w:rsid w:val="004C7FF0"/>
    <w:rsid w:val="004D027C"/>
    <w:rsid w:val="004D02EE"/>
    <w:rsid w:val="004D043D"/>
    <w:rsid w:val="004D04B3"/>
    <w:rsid w:val="004D137A"/>
    <w:rsid w:val="004D24FA"/>
    <w:rsid w:val="004D25CE"/>
    <w:rsid w:val="004D281F"/>
    <w:rsid w:val="004D2E31"/>
    <w:rsid w:val="004D3B4E"/>
    <w:rsid w:val="004D3C93"/>
    <w:rsid w:val="004D3E7F"/>
    <w:rsid w:val="004D41C2"/>
    <w:rsid w:val="004D58BF"/>
    <w:rsid w:val="004D6A90"/>
    <w:rsid w:val="004D6DAA"/>
    <w:rsid w:val="004D6E36"/>
    <w:rsid w:val="004D7209"/>
    <w:rsid w:val="004D780D"/>
    <w:rsid w:val="004E0E43"/>
    <w:rsid w:val="004E0F1A"/>
    <w:rsid w:val="004E1722"/>
    <w:rsid w:val="004E223D"/>
    <w:rsid w:val="004E30A4"/>
    <w:rsid w:val="004E314E"/>
    <w:rsid w:val="004E39B2"/>
    <w:rsid w:val="004E3E56"/>
    <w:rsid w:val="004E4335"/>
    <w:rsid w:val="004E44A0"/>
    <w:rsid w:val="004E491C"/>
    <w:rsid w:val="004E4FEE"/>
    <w:rsid w:val="004E530F"/>
    <w:rsid w:val="004E5BA5"/>
    <w:rsid w:val="004E687E"/>
    <w:rsid w:val="004E6E23"/>
    <w:rsid w:val="004E6FC2"/>
    <w:rsid w:val="004E6FFF"/>
    <w:rsid w:val="004E76C7"/>
    <w:rsid w:val="004F0273"/>
    <w:rsid w:val="004F033A"/>
    <w:rsid w:val="004F0376"/>
    <w:rsid w:val="004F08BF"/>
    <w:rsid w:val="004F0B97"/>
    <w:rsid w:val="004F0C1B"/>
    <w:rsid w:val="004F13D3"/>
    <w:rsid w:val="004F13EE"/>
    <w:rsid w:val="004F2022"/>
    <w:rsid w:val="004F20D9"/>
    <w:rsid w:val="004F31F2"/>
    <w:rsid w:val="004F3D0B"/>
    <w:rsid w:val="004F445A"/>
    <w:rsid w:val="004F5829"/>
    <w:rsid w:val="004F5B08"/>
    <w:rsid w:val="004F73F2"/>
    <w:rsid w:val="004F7447"/>
    <w:rsid w:val="004F7992"/>
    <w:rsid w:val="004F7B85"/>
    <w:rsid w:val="004F7C05"/>
    <w:rsid w:val="00500586"/>
    <w:rsid w:val="00500674"/>
    <w:rsid w:val="0050075F"/>
    <w:rsid w:val="00500B82"/>
    <w:rsid w:val="00501544"/>
    <w:rsid w:val="00501B84"/>
    <w:rsid w:val="00501C94"/>
    <w:rsid w:val="005020F8"/>
    <w:rsid w:val="0050265A"/>
    <w:rsid w:val="00502A64"/>
    <w:rsid w:val="005033B0"/>
    <w:rsid w:val="005033F3"/>
    <w:rsid w:val="005035B6"/>
    <w:rsid w:val="005037E0"/>
    <w:rsid w:val="00503B90"/>
    <w:rsid w:val="00503F24"/>
    <w:rsid w:val="00503F83"/>
    <w:rsid w:val="00504A12"/>
    <w:rsid w:val="00505355"/>
    <w:rsid w:val="00505BDF"/>
    <w:rsid w:val="00505F24"/>
    <w:rsid w:val="00505FA7"/>
    <w:rsid w:val="00506432"/>
    <w:rsid w:val="0050644C"/>
    <w:rsid w:val="00506BBE"/>
    <w:rsid w:val="00506E82"/>
    <w:rsid w:val="00507294"/>
    <w:rsid w:val="005077D9"/>
    <w:rsid w:val="005079B6"/>
    <w:rsid w:val="00507AF7"/>
    <w:rsid w:val="00507AF9"/>
    <w:rsid w:val="005104B3"/>
    <w:rsid w:val="00510701"/>
    <w:rsid w:val="0051144E"/>
    <w:rsid w:val="00511512"/>
    <w:rsid w:val="00511B33"/>
    <w:rsid w:val="00511CD4"/>
    <w:rsid w:val="00511D13"/>
    <w:rsid w:val="00512CCE"/>
    <w:rsid w:val="00512CDB"/>
    <w:rsid w:val="00513973"/>
    <w:rsid w:val="00513F71"/>
    <w:rsid w:val="0051431A"/>
    <w:rsid w:val="005144F1"/>
    <w:rsid w:val="00514A7E"/>
    <w:rsid w:val="00514D8B"/>
    <w:rsid w:val="005155E6"/>
    <w:rsid w:val="00515BA8"/>
    <w:rsid w:val="00515CFA"/>
    <w:rsid w:val="005162A7"/>
    <w:rsid w:val="0051697E"/>
    <w:rsid w:val="005169B7"/>
    <w:rsid w:val="00516EAE"/>
    <w:rsid w:val="00516EED"/>
    <w:rsid w:val="00517647"/>
    <w:rsid w:val="0052051D"/>
    <w:rsid w:val="00520542"/>
    <w:rsid w:val="005212CD"/>
    <w:rsid w:val="005217C8"/>
    <w:rsid w:val="005221E6"/>
    <w:rsid w:val="00522C23"/>
    <w:rsid w:val="005236B6"/>
    <w:rsid w:val="0052379D"/>
    <w:rsid w:val="0052388D"/>
    <w:rsid w:val="00523AA4"/>
    <w:rsid w:val="00524159"/>
    <w:rsid w:val="00524270"/>
    <w:rsid w:val="005253EA"/>
    <w:rsid w:val="00525B55"/>
    <w:rsid w:val="00526271"/>
    <w:rsid w:val="0052732A"/>
    <w:rsid w:val="0052733D"/>
    <w:rsid w:val="00527E3F"/>
    <w:rsid w:val="00530177"/>
    <w:rsid w:val="00530AA6"/>
    <w:rsid w:val="005313F2"/>
    <w:rsid w:val="00531B98"/>
    <w:rsid w:val="00531C39"/>
    <w:rsid w:val="00531CE8"/>
    <w:rsid w:val="00531DA7"/>
    <w:rsid w:val="00531F5C"/>
    <w:rsid w:val="0053224F"/>
    <w:rsid w:val="00532291"/>
    <w:rsid w:val="0053285C"/>
    <w:rsid w:val="00532F6F"/>
    <w:rsid w:val="005332E6"/>
    <w:rsid w:val="00533888"/>
    <w:rsid w:val="00533A0C"/>
    <w:rsid w:val="00533D79"/>
    <w:rsid w:val="00534A55"/>
    <w:rsid w:val="00535443"/>
    <w:rsid w:val="00535BAA"/>
    <w:rsid w:val="00535DC5"/>
    <w:rsid w:val="005362F6"/>
    <w:rsid w:val="005368A6"/>
    <w:rsid w:val="0053739E"/>
    <w:rsid w:val="005373A4"/>
    <w:rsid w:val="005403C3"/>
    <w:rsid w:val="005410C0"/>
    <w:rsid w:val="0054121D"/>
    <w:rsid w:val="00541443"/>
    <w:rsid w:val="005415DC"/>
    <w:rsid w:val="005419C6"/>
    <w:rsid w:val="00541E86"/>
    <w:rsid w:val="00541E96"/>
    <w:rsid w:val="0054211A"/>
    <w:rsid w:val="005429FF"/>
    <w:rsid w:val="00542EAF"/>
    <w:rsid w:val="00543F7A"/>
    <w:rsid w:val="00544223"/>
    <w:rsid w:val="00544274"/>
    <w:rsid w:val="00544664"/>
    <w:rsid w:val="005447A5"/>
    <w:rsid w:val="00544A8E"/>
    <w:rsid w:val="005455DD"/>
    <w:rsid w:val="00545616"/>
    <w:rsid w:val="0054564C"/>
    <w:rsid w:val="00545685"/>
    <w:rsid w:val="00545EE6"/>
    <w:rsid w:val="00546856"/>
    <w:rsid w:val="00546E15"/>
    <w:rsid w:val="00546E59"/>
    <w:rsid w:val="00546EE0"/>
    <w:rsid w:val="0054771D"/>
    <w:rsid w:val="00547835"/>
    <w:rsid w:val="00547A79"/>
    <w:rsid w:val="00547B5D"/>
    <w:rsid w:val="005501A8"/>
    <w:rsid w:val="0055098F"/>
    <w:rsid w:val="005509BD"/>
    <w:rsid w:val="00550D4F"/>
    <w:rsid w:val="005519A0"/>
    <w:rsid w:val="005520B8"/>
    <w:rsid w:val="00552489"/>
    <w:rsid w:val="005536A1"/>
    <w:rsid w:val="005538B9"/>
    <w:rsid w:val="00553F07"/>
    <w:rsid w:val="00554114"/>
    <w:rsid w:val="0055434D"/>
    <w:rsid w:val="00554950"/>
    <w:rsid w:val="0055497F"/>
    <w:rsid w:val="00554A09"/>
    <w:rsid w:val="00554B9A"/>
    <w:rsid w:val="005550E7"/>
    <w:rsid w:val="00555952"/>
    <w:rsid w:val="005564FB"/>
    <w:rsid w:val="005565D5"/>
    <w:rsid w:val="005572C7"/>
    <w:rsid w:val="00557361"/>
    <w:rsid w:val="00557792"/>
    <w:rsid w:val="00557BA5"/>
    <w:rsid w:val="0055A0BA"/>
    <w:rsid w:val="005604D5"/>
    <w:rsid w:val="00560530"/>
    <w:rsid w:val="00561DF1"/>
    <w:rsid w:val="005623CD"/>
    <w:rsid w:val="00562660"/>
    <w:rsid w:val="00563502"/>
    <w:rsid w:val="005638D9"/>
    <w:rsid w:val="00563E9F"/>
    <w:rsid w:val="00563EC3"/>
    <w:rsid w:val="00564321"/>
    <w:rsid w:val="00564403"/>
    <w:rsid w:val="0056446A"/>
    <w:rsid w:val="005650ED"/>
    <w:rsid w:val="005652B8"/>
    <w:rsid w:val="0056534F"/>
    <w:rsid w:val="00565BF7"/>
    <w:rsid w:val="00565C21"/>
    <w:rsid w:val="00565E6F"/>
    <w:rsid w:val="005667B6"/>
    <w:rsid w:val="00567A65"/>
    <w:rsid w:val="00567B5E"/>
    <w:rsid w:val="00570335"/>
    <w:rsid w:val="005705D1"/>
    <w:rsid w:val="00571924"/>
    <w:rsid w:val="00572768"/>
    <w:rsid w:val="00572891"/>
    <w:rsid w:val="00572BE6"/>
    <w:rsid w:val="00572C93"/>
    <w:rsid w:val="00572D28"/>
    <w:rsid w:val="005730FA"/>
    <w:rsid w:val="00573195"/>
    <w:rsid w:val="00574D74"/>
    <w:rsid w:val="0057503E"/>
    <w:rsid w:val="00575142"/>
    <w:rsid w:val="0057526F"/>
    <w:rsid w:val="00575754"/>
    <w:rsid w:val="00575AF9"/>
    <w:rsid w:val="0057622C"/>
    <w:rsid w:val="00576903"/>
    <w:rsid w:val="00576A28"/>
    <w:rsid w:val="0057743E"/>
    <w:rsid w:val="005774F1"/>
    <w:rsid w:val="00577514"/>
    <w:rsid w:val="005779D6"/>
    <w:rsid w:val="00577C30"/>
    <w:rsid w:val="005804E4"/>
    <w:rsid w:val="0058078D"/>
    <w:rsid w:val="00580986"/>
    <w:rsid w:val="0058119F"/>
    <w:rsid w:val="00581731"/>
    <w:rsid w:val="00581D79"/>
    <w:rsid w:val="00581FBA"/>
    <w:rsid w:val="0058351F"/>
    <w:rsid w:val="00583605"/>
    <w:rsid w:val="0058371B"/>
    <w:rsid w:val="00583C06"/>
    <w:rsid w:val="00583C84"/>
    <w:rsid w:val="005842A6"/>
    <w:rsid w:val="0058443A"/>
    <w:rsid w:val="00584470"/>
    <w:rsid w:val="0058457E"/>
    <w:rsid w:val="00584D59"/>
    <w:rsid w:val="00585149"/>
    <w:rsid w:val="005854B1"/>
    <w:rsid w:val="0058585A"/>
    <w:rsid w:val="00585D15"/>
    <w:rsid w:val="0058602F"/>
    <w:rsid w:val="005863E1"/>
    <w:rsid w:val="005876C9"/>
    <w:rsid w:val="0058792F"/>
    <w:rsid w:val="005900B9"/>
    <w:rsid w:val="0059097C"/>
    <w:rsid w:val="00590D55"/>
    <w:rsid w:val="00590EFB"/>
    <w:rsid w:val="0059181A"/>
    <w:rsid w:val="00591C58"/>
    <w:rsid w:val="00591CA8"/>
    <w:rsid w:val="00591CC6"/>
    <w:rsid w:val="00591E20"/>
    <w:rsid w:val="0059244F"/>
    <w:rsid w:val="005928DF"/>
    <w:rsid w:val="00592FD4"/>
    <w:rsid w:val="005933B5"/>
    <w:rsid w:val="00593991"/>
    <w:rsid w:val="00593D13"/>
    <w:rsid w:val="0059412E"/>
    <w:rsid w:val="005941CA"/>
    <w:rsid w:val="005942F1"/>
    <w:rsid w:val="00594B7F"/>
    <w:rsid w:val="00594BD1"/>
    <w:rsid w:val="005953B6"/>
    <w:rsid w:val="00595408"/>
    <w:rsid w:val="0059548E"/>
    <w:rsid w:val="00595E84"/>
    <w:rsid w:val="005962FB"/>
    <w:rsid w:val="00596A13"/>
    <w:rsid w:val="00596A85"/>
    <w:rsid w:val="005971B4"/>
    <w:rsid w:val="00597531"/>
    <w:rsid w:val="00597600"/>
    <w:rsid w:val="00597E5B"/>
    <w:rsid w:val="00597FDC"/>
    <w:rsid w:val="005A0079"/>
    <w:rsid w:val="005A0994"/>
    <w:rsid w:val="005A09F0"/>
    <w:rsid w:val="005A0C59"/>
    <w:rsid w:val="005A1056"/>
    <w:rsid w:val="005A1956"/>
    <w:rsid w:val="005A2EB1"/>
    <w:rsid w:val="005A3B3D"/>
    <w:rsid w:val="005A48EB"/>
    <w:rsid w:val="005A50DB"/>
    <w:rsid w:val="005A538B"/>
    <w:rsid w:val="005A6CFB"/>
    <w:rsid w:val="005A7950"/>
    <w:rsid w:val="005A7C19"/>
    <w:rsid w:val="005A7D27"/>
    <w:rsid w:val="005B0781"/>
    <w:rsid w:val="005B0844"/>
    <w:rsid w:val="005B1899"/>
    <w:rsid w:val="005B208D"/>
    <w:rsid w:val="005B2101"/>
    <w:rsid w:val="005B216E"/>
    <w:rsid w:val="005B2187"/>
    <w:rsid w:val="005B21EB"/>
    <w:rsid w:val="005B224A"/>
    <w:rsid w:val="005B26F1"/>
    <w:rsid w:val="005B28CC"/>
    <w:rsid w:val="005B2FC6"/>
    <w:rsid w:val="005B30F9"/>
    <w:rsid w:val="005B3772"/>
    <w:rsid w:val="005B3966"/>
    <w:rsid w:val="005B4043"/>
    <w:rsid w:val="005B4053"/>
    <w:rsid w:val="005B4307"/>
    <w:rsid w:val="005B4E3E"/>
    <w:rsid w:val="005B5900"/>
    <w:rsid w:val="005B5CDA"/>
    <w:rsid w:val="005B620C"/>
    <w:rsid w:val="005B6594"/>
    <w:rsid w:val="005C01E2"/>
    <w:rsid w:val="005C05B8"/>
    <w:rsid w:val="005C06D1"/>
    <w:rsid w:val="005C0BBD"/>
    <w:rsid w:val="005C0F25"/>
    <w:rsid w:val="005C199E"/>
    <w:rsid w:val="005C1A99"/>
    <w:rsid w:val="005C1D29"/>
    <w:rsid w:val="005C1E99"/>
    <w:rsid w:val="005C2617"/>
    <w:rsid w:val="005C273C"/>
    <w:rsid w:val="005C3047"/>
    <w:rsid w:val="005C34D2"/>
    <w:rsid w:val="005C3826"/>
    <w:rsid w:val="005C3E7F"/>
    <w:rsid w:val="005C41FF"/>
    <w:rsid w:val="005C424F"/>
    <w:rsid w:val="005C4495"/>
    <w:rsid w:val="005C4879"/>
    <w:rsid w:val="005C5AEB"/>
    <w:rsid w:val="005C6251"/>
    <w:rsid w:val="005C6310"/>
    <w:rsid w:val="005C643A"/>
    <w:rsid w:val="005C65D7"/>
    <w:rsid w:val="005C66F2"/>
    <w:rsid w:val="005C670D"/>
    <w:rsid w:val="005C6CA5"/>
    <w:rsid w:val="005C725D"/>
    <w:rsid w:val="005C73F1"/>
    <w:rsid w:val="005C761D"/>
    <w:rsid w:val="005D0576"/>
    <w:rsid w:val="005D078F"/>
    <w:rsid w:val="005D0889"/>
    <w:rsid w:val="005D09D1"/>
    <w:rsid w:val="005D0DFD"/>
    <w:rsid w:val="005D0FD8"/>
    <w:rsid w:val="005D1AA3"/>
    <w:rsid w:val="005D2450"/>
    <w:rsid w:val="005D290D"/>
    <w:rsid w:val="005D2CFB"/>
    <w:rsid w:val="005D2F02"/>
    <w:rsid w:val="005D3E8E"/>
    <w:rsid w:val="005D429F"/>
    <w:rsid w:val="005D4372"/>
    <w:rsid w:val="005D4CC3"/>
    <w:rsid w:val="005D4FAF"/>
    <w:rsid w:val="005D6075"/>
    <w:rsid w:val="005D633B"/>
    <w:rsid w:val="005D63A0"/>
    <w:rsid w:val="005D677B"/>
    <w:rsid w:val="005D6A39"/>
    <w:rsid w:val="005D7660"/>
    <w:rsid w:val="005D7964"/>
    <w:rsid w:val="005D7DBB"/>
    <w:rsid w:val="005E02C1"/>
    <w:rsid w:val="005E0A3F"/>
    <w:rsid w:val="005E0A5A"/>
    <w:rsid w:val="005E0B56"/>
    <w:rsid w:val="005E0E35"/>
    <w:rsid w:val="005E1597"/>
    <w:rsid w:val="005E2891"/>
    <w:rsid w:val="005E3774"/>
    <w:rsid w:val="005E48BE"/>
    <w:rsid w:val="005E4DA0"/>
    <w:rsid w:val="005E5597"/>
    <w:rsid w:val="005E58B2"/>
    <w:rsid w:val="005E5B03"/>
    <w:rsid w:val="005E5EA3"/>
    <w:rsid w:val="005E5FB3"/>
    <w:rsid w:val="005E66FD"/>
    <w:rsid w:val="005E6883"/>
    <w:rsid w:val="005E6E4E"/>
    <w:rsid w:val="005E7563"/>
    <w:rsid w:val="005E75B9"/>
    <w:rsid w:val="005E7609"/>
    <w:rsid w:val="005E772F"/>
    <w:rsid w:val="005EB1F5"/>
    <w:rsid w:val="005F03A0"/>
    <w:rsid w:val="005F14B9"/>
    <w:rsid w:val="005F19BA"/>
    <w:rsid w:val="005F19CE"/>
    <w:rsid w:val="005F1E83"/>
    <w:rsid w:val="005F213E"/>
    <w:rsid w:val="005F2C4F"/>
    <w:rsid w:val="005F3259"/>
    <w:rsid w:val="005F33ED"/>
    <w:rsid w:val="005F34DA"/>
    <w:rsid w:val="005F36EF"/>
    <w:rsid w:val="005F46F9"/>
    <w:rsid w:val="005F4BD9"/>
    <w:rsid w:val="005F4ECA"/>
    <w:rsid w:val="005F50C2"/>
    <w:rsid w:val="005F5476"/>
    <w:rsid w:val="005F57C4"/>
    <w:rsid w:val="005F581C"/>
    <w:rsid w:val="005F600F"/>
    <w:rsid w:val="005F6707"/>
    <w:rsid w:val="005F6AD5"/>
    <w:rsid w:val="005F772D"/>
    <w:rsid w:val="005F77F8"/>
    <w:rsid w:val="005F7F22"/>
    <w:rsid w:val="00600CB5"/>
    <w:rsid w:val="00602018"/>
    <w:rsid w:val="006027CC"/>
    <w:rsid w:val="00603253"/>
    <w:rsid w:val="006033A1"/>
    <w:rsid w:val="00603589"/>
    <w:rsid w:val="00603B6F"/>
    <w:rsid w:val="006041BE"/>
    <w:rsid w:val="006042EA"/>
    <w:rsid w:val="006043C7"/>
    <w:rsid w:val="00604861"/>
    <w:rsid w:val="006051FC"/>
    <w:rsid w:val="00605617"/>
    <w:rsid w:val="00605CAE"/>
    <w:rsid w:val="00605D15"/>
    <w:rsid w:val="00605EF1"/>
    <w:rsid w:val="006061FD"/>
    <w:rsid w:val="00606228"/>
    <w:rsid w:val="00606D7F"/>
    <w:rsid w:val="00607A0D"/>
    <w:rsid w:val="00607C94"/>
    <w:rsid w:val="00610F56"/>
    <w:rsid w:val="00611581"/>
    <w:rsid w:val="00612429"/>
    <w:rsid w:val="0061275D"/>
    <w:rsid w:val="00613524"/>
    <w:rsid w:val="00613553"/>
    <w:rsid w:val="00613F78"/>
    <w:rsid w:val="0061414E"/>
    <w:rsid w:val="006144D0"/>
    <w:rsid w:val="0061473A"/>
    <w:rsid w:val="00614839"/>
    <w:rsid w:val="006152C3"/>
    <w:rsid w:val="006152DD"/>
    <w:rsid w:val="00615872"/>
    <w:rsid w:val="00615AA9"/>
    <w:rsid w:val="00617430"/>
    <w:rsid w:val="00617484"/>
    <w:rsid w:val="00617E30"/>
    <w:rsid w:val="006201C2"/>
    <w:rsid w:val="00620A36"/>
    <w:rsid w:val="006220A3"/>
    <w:rsid w:val="00622902"/>
    <w:rsid w:val="00622C76"/>
    <w:rsid w:val="006247F4"/>
    <w:rsid w:val="00624A27"/>
    <w:rsid w:val="00624B52"/>
    <w:rsid w:val="00624D44"/>
    <w:rsid w:val="00626D1C"/>
    <w:rsid w:val="00627164"/>
    <w:rsid w:val="006277F4"/>
    <w:rsid w:val="00630036"/>
    <w:rsid w:val="0063068E"/>
    <w:rsid w:val="00630760"/>
    <w:rsid w:val="00630794"/>
    <w:rsid w:val="00630B6F"/>
    <w:rsid w:val="0063155E"/>
    <w:rsid w:val="006318F5"/>
    <w:rsid w:val="00631C3D"/>
    <w:rsid w:val="00631DF4"/>
    <w:rsid w:val="00632269"/>
    <w:rsid w:val="006322B3"/>
    <w:rsid w:val="006326E1"/>
    <w:rsid w:val="0063281B"/>
    <w:rsid w:val="00632824"/>
    <w:rsid w:val="00632A6B"/>
    <w:rsid w:val="00632B17"/>
    <w:rsid w:val="00632D19"/>
    <w:rsid w:val="0063300C"/>
    <w:rsid w:val="0063302A"/>
    <w:rsid w:val="00633273"/>
    <w:rsid w:val="00633DB4"/>
    <w:rsid w:val="00634175"/>
    <w:rsid w:val="006349B0"/>
    <w:rsid w:val="00635D8F"/>
    <w:rsid w:val="00636208"/>
    <w:rsid w:val="006363CA"/>
    <w:rsid w:val="006365EE"/>
    <w:rsid w:val="0063677F"/>
    <w:rsid w:val="00636BA7"/>
    <w:rsid w:val="00636CA3"/>
    <w:rsid w:val="00636E75"/>
    <w:rsid w:val="006371A2"/>
    <w:rsid w:val="00637AFF"/>
    <w:rsid w:val="00637C15"/>
    <w:rsid w:val="0064003C"/>
    <w:rsid w:val="006407FF"/>
    <w:rsid w:val="006408AC"/>
    <w:rsid w:val="00640B07"/>
    <w:rsid w:val="0064130C"/>
    <w:rsid w:val="0064174C"/>
    <w:rsid w:val="00641816"/>
    <w:rsid w:val="006421F1"/>
    <w:rsid w:val="006423AC"/>
    <w:rsid w:val="0064288A"/>
    <w:rsid w:val="006428C4"/>
    <w:rsid w:val="00643353"/>
    <w:rsid w:val="00643704"/>
    <w:rsid w:val="006440EE"/>
    <w:rsid w:val="00644A32"/>
    <w:rsid w:val="00644B83"/>
    <w:rsid w:val="0064532B"/>
    <w:rsid w:val="00645655"/>
    <w:rsid w:val="00645CD9"/>
    <w:rsid w:val="0064641D"/>
    <w:rsid w:val="0064654E"/>
    <w:rsid w:val="0064731E"/>
    <w:rsid w:val="00647978"/>
    <w:rsid w:val="00647C34"/>
    <w:rsid w:val="00647DE2"/>
    <w:rsid w:val="00650323"/>
    <w:rsid w:val="00650327"/>
    <w:rsid w:val="0065037E"/>
    <w:rsid w:val="00650A26"/>
    <w:rsid w:val="006511B6"/>
    <w:rsid w:val="00651A7D"/>
    <w:rsid w:val="00651ACF"/>
    <w:rsid w:val="00651BB8"/>
    <w:rsid w:val="00652000"/>
    <w:rsid w:val="00652047"/>
    <w:rsid w:val="00652BD1"/>
    <w:rsid w:val="00653075"/>
    <w:rsid w:val="00653574"/>
    <w:rsid w:val="006536B8"/>
    <w:rsid w:val="0065377A"/>
    <w:rsid w:val="00653D1B"/>
    <w:rsid w:val="006547E2"/>
    <w:rsid w:val="00654A12"/>
    <w:rsid w:val="00656729"/>
    <w:rsid w:val="0065673C"/>
    <w:rsid w:val="006571F1"/>
    <w:rsid w:val="006578F9"/>
    <w:rsid w:val="00657FF8"/>
    <w:rsid w:val="006600F4"/>
    <w:rsid w:val="006602A9"/>
    <w:rsid w:val="00660D55"/>
    <w:rsid w:val="00660F4B"/>
    <w:rsid w:val="00661084"/>
    <w:rsid w:val="0066111F"/>
    <w:rsid w:val="006615EC"/>
    <w:rsid w:val="00661D01"/>
    <w:rsid w:val="00662451"/>
    <w:rsid w:val="00662809"/>
    <w:rsid w:val="00662C78"/>
    <w:rsid w:val="00662E22"/>
    <w:rsid w:val="00662EE6"/>
    <w:rsid w:val="0066325C"/>
    <w:rsid w:val="00664AD6"/>
    <w:rsid w:val="00664EA5"/>
    <w:rsid w:val="00665404"/>
    <w:rsid w:val="00665B2E"/>
    <w:rsid w:val="00665F3F"/>
    <w:rsid w:val="00666578"/>
    <w:rsid w:val="00666A7C"/>
    <w:rsid w:val="00667437"/>
    <w:rsid w:val="00667FF4"/>
    <w:rsid w:val="00670809"/>
    <w:rsid w:val="00670A7B"/>
    <w:rsid w:val="00670D99"/>
    <w:rsid w:val="00670E2B"/>
    <w:rsid w:val="006712C1"/>
    <w:rsid w:val="006721BA"/>
    <w:rsid w:val="006727A3"/>
    <w:rsid w:val="006727F1"/>
    <w:rsid w:val="00672E4D"/>
    <w:rsid w:val="006734BB"/>
    <w:rsid w:val="00675216"/>
    <w:rsid w:val="00676570"/>
    <w:rsid w:val="006767C5"/>
    <w:rsid w:val="0067697A"/>
    <w:rsid w:val="006769F9"/>
    <w:rsid w:val="00676AC4"/>
    <w:rsid w:val="00676E8C"/>
    <w:rsid w:val="00677202"/>
    <w:rsid w:val="0067753A"/>
    <w:rsid w:val="00677A82"/>
    <w:rsid w:val="00677CFD"/>
    <w:rsid w:val="00680345"/>
    <w:rsid w:val="00680BFB"/>
    <w:rsid w:val="006813CB"/>
    <w:rsid w:val="00681866"/>
    <w:rsid w:val="00681A81"/>
    <w:rsid w:val="00681E9F"/>
    <w:rsid w:val="006821EB"/>
    <w:rsid w:val="00682D52"/>
    <w:rsid w:val="00682D5C"/>
    <w:rsid w:val="00683BFD"/>
    <w:rsid w:val="0068415F"/>
    <w:rsid w:val="00684A0B"/>
    <w:rsid w:val="0068695D"/>
    <w:rsid w:val="006874D6"/>
    <w:rsid w:val="00687528"/>
    <w:rsid w:val="00687EDD"/>
    <w:rsid w:val="006900C2"/>
    <w:rsid w:val="00690D61"/>
    <w:rsid w:val="006916F9"/>
    <w:rsid w:val="00691977"/>
    <w:rsid w:val="00691CAF"/>
    <w:rsid w:val="0069202E"/>
    <w:rsid w:val="00692A38"/>
    <w:rsid w:val="006930BB"/>
    <w:rsid w:val="0069326A"/>
    <w:rsid w:val="006939B1"/>
    <w:rsid w:val="00693AC5"/>
    <w:rsid w:val="00694072"/>
    <w:rsid w:val="006942F6"/>
    <w:rsid w:val="00694C1F"/>
    <w:rsid w:val="00694E7D"/>
    <w:rsid w:val="00694ED5"/>
    <w:rsid w:val="006951B4"/>
    <w:rsid w:val="006952B0"/>
    <w:rsid w:val="006957C4"/>
    <w:rsid w:val="006957D5"/>
    <w:rsid w:val="006958D7"/>
    <w:rsid w:val="0069637F"/>
    <w:rsid w:val="0069665E"/>
    <w:rsid w:val="00696671"/>
    <w:rsid w:val="00696E1F"/>
    <w:rsid w:val="006973CB"/>
    <w:rsid w:val="006978BB"/>
    <w:rsid w:val="00697AA3"/>
    <w:rsid w:val="006A082C"/>
    <w:rsid w:val="006A0C49"/>
    <w:rsid w:val="006A0DA3"/>
    <w:rsid w:val="006A104E"/>
    <w:rsid w:val="006A1173"/>
    <w:rsid w:val="006A1A6A"/>
    <w:rsid w:val="006A1D7E"/>
    <w:rsid w:val="006A38A7"/>
    <w:rsid w:val="006A3AF4"/>
    <w:rsid w:val="006A4489"/>
    <w:rsid w:val="006A45F3"/>
    <w:rsid w:val="006A5016"/>
    <w:rsid w:val="006A585F"/>
    <w:rsid w:val="006A5997"/>
    <w:rsid w:val="006A5CFC"/>
    <w:rsid w:val="006A672C"/>
    <w:rsid w:val="006A6AF3"/>
    <w:rsid w:val="006A6B9E"/>
    <w:rsid w:val="006A6D6F"/>
    <w:rsid w:val="006A74E4"/>
    <w:rsid w:val="006A7858"/>
    <w:rsid w:val="006B046B"/>
    <w:rsid w:val="006B0642"/>
    <w:rsid w:val="006B1D33"/>
    <w:rsid w:val="006B2286"/>
    <w:rsid w:val="006B2EBA"/>
    <w:rsid w:val="006B34D0"/>
    <w:rsid w:val="006B34F3"/>
    <w:rsid w:val="006B35F9"/>
    <w:rsid w:val="006B3A04"/>
    <w:rsid w:val="006B46DA"/>
    <w:rsid w:val="006B531F"/>
    <w:rsid w:val="006B56BB"/>
    <w:rsid w:val="006B6493"/>
    <w:rsid w:val="006B6E5D"/>
    <w:rsid w:val="006B7DC6"/>
    <w:rsid w:val="006B7E41"/>
    <w:rsid w:val="006B7E52"/>
    <w:rsid w:val="006C055D"/>
    <w:rsid w:val="006C12F9"/>
    <w:rsid w:val="006C13CD"/>
    <w:rsid w:val="006C295D"/>
    <w:rsid w:val="006C38FB"/>
    <w:rsid w:val="006C395F"/>
    <w:rsid w:val="006C3BEB"/>
    <w:rsid w:val="006C3FFA"/>
    <w:rsid w:val="006C462F"/>
    <w:rsid w:val="006C4831"/>
    <w:rsid w:val="006C49D6"/>
    <w:rsid w:val="006C5016"/>
    <w:rsid w:val="006C515C"/>
    <w:rsid w:val="006C53A0"/>
    <w:rsid w:val="006C5ADB"/>
    <w:rsid w:val="006C5EC3"/>
    <w:rsid w:val="006C6A54"/>
    <w:rsid w:val="006C7377"/>
    <w:rsid w:val="006C7465"/>
    <w:rsid w:val="006C77A8"/>
    <w:rsid w:val="006D03A7"/>
    <w:rsid w:val="006D098F"/>
    <w:rsid w:val="006D0DB1"/>
    <w:rsid w:val="006D0DE7"/>
    <w:rsid w:val="006D0FEC"/>
    <w:rsid w:val="006D1296"/>
    <w:rsid w:val="006D14DC"/>
    <w:rsid w:val="006D1CE7"/>
    <w:rsid w:val="006D1FC6"/>
    <w:rsid w:val="006D289B"/>
    <w:rsid w:val="006D3266"/>
    <w:rsid w:val="006D32D6"/>
    <w:rsid w:val="006D375D"/>
    <w:rsid w:val="006D3806"/>
    <w:rsid w:val="006D3CD6"/>
    <w:rsid w:val="006D4098"/>
    <w:rsid w:val="006D409F"/>
    <w:rsid w:val="006D41A7"/>
    <w:rsid w:val="006D499C"/>
    <w:rsid w:val="006D4E8B"/>
    <w:rsid w:val="006D5731"/>
    <w:rsid w:val="006D5894"/>
    <w:rsid w:val="006D58B2"/>
    <w:rsid w:val="006D667C"/>
    <w:rsid w:val="006D6DF3"/>
    <w:rsid w:val="006D6DFF"/>
    <w:rsid w:val="006D7681"/>
    <w:rsid w:val="006D7A95"/>
    <w:rsid w:val="006D7AF7"/>
    <w:rsid w:val="006D7B2E"/>
    <w:rsid w:val="006D7BA9"/>
    <w:rsid w:val="006E02EA"/>
    <w:rsid w:val="006E0376"/>
    <w:rsid w:val="006E08AC"/>
    <w:rsid w:val="006E0968"/>
    <w:rsid w:val="006E099C"/>
    <w:rsid w:val="006E15E9"/>
    <w:rsid w:val="006E1653"/>
    <w:rsid w:val="006E1A02"/>
    <w:rsid w:val="006E1A8B"/>
    <w:rsid w:val="006E2AF6"/>
    <w:rsid w:val="006E2F43"/>
    <w:rsid w:val="006E36C9"/>
    <w:rsid w:val="006E3BD5"/>
    <w:rsid w:val="006E57F4"/>
    <w:rsid w:val="006E5A4B"/>
    <w:rsid w:val="006E6991"/>
    <w:rsid w:val="006E7AB0"/>
    <w:rsid w:val="006E7E41"/>
    <w:rsid w:val="006F011A"/>
    <w:rsid w:val="006F0306"/>
    <w:rsid w:val="006F147C"/>
    <w:rsid w:val="006F1A0A"/>
    <w:rsid w:val="006F1B15"/>
    <w:rsid w:val="006F1FB9"/>
    <w:rsid w:val="006F2446"/>
    <w:rsid w:val="006F2464"/>
    <w:rsid w:val="006F24C5"/>
    <w:rsid w:val="006F2578"/>
    <w:rsid w:val="006F353B"/>
    <w:rsid w:val="006F35FF"/>
    <w:rsid w:val="006F4500"/>
    <w:rsid w:val="006F48CC"/>
    <w:rsid w:val="006F4E90"/>
    <w:rsid w:val="006F5AE9"/>
    <w:rsid w:val="006F5E70"/>
    <w:rsid w:val="006F5FE5"/>
    <w:rsid w:val="006F6191"/>
    <w:rsid w:val="006F6230"/>
    <w:rsid w:val="006F6BC8"/>
    <w:rsid w:val="006F7367"/>
    <w:rsid w:val="006F738D"/>
    <w:rsid w:val="006F7C4D"/>
    <w:rsid w:val="00700AE6"/>
    <w:rsid w:val="00700B58"/>
    <w:rsid w:val="00700C28"/>
    <w:rsid w:val="00701275"/>
    <w:rsid w:val="007014F4"/>
    <w:rsid w:val="00703290"/>
    <w:rsid w:val="0070337F"/>
    <w:rsid w:val="00704421"/>
    <w:rsid w:val="00704706"/>
    <w:rsid w:val="007048FD"/>
    <w:rsid w:val="00705480"/>
    <w:rsid w:val="00705EF3"/>
    <w:rsid w:val="007060A2"/>
    <w:rsid w:val="00706188"/>
    <w:rsid w:val="007061A5"/>
    <w:rsid w:val="0070789B"/>
    <w:rsid w:val="00707F4D"/>
    <w:rsid w:val="00707F56"/>
    <w:rsid w:val="007102B6"/>
    <w:rsid w:val="007104AA"/>
    <w:rsid w:val="00710DEC"/>
    <w:rsid w:val="00711AD2"/>
    <w:rsid w:val="00711E97"/>
    <w:rsid w:val="0071238F"/>
    <w:rsid w:val="00712819"/>
    <w:rsid w:val="00712889"/>
    <w:rsid w:val="00712D6C"/>
    <w:rsid w:val="00712ED9"/>
    <w:rsid w:val="00713131"/>
    <w:rsid w:val="007133A1"/>
    <w:rsid w:val="00713558"/>
    <w:rsid w:val="0071399E"/>
    <w:rsid w:val="00713B9D"/>
    <w:rsid w:val="00714FAB"/>
    <w:rsid w:val="007153DB"/>
    <w:rsid w:val="007153EA"/>
    <w:rsid w:val="0071597D"/>
    <w:rsid w:val="00715A1D"/>
    <w:rsid w:val="00715BC9"/>
    <w:rsid w:val="00715EB4"/>
    <w:rsid w:val="00716190"/>
    <w:rsid w:val="007163BA"/>
    <w:rsid w:val="007168AA"/>
    <w:rsid w:val="00716DB9"/>
    <w:rsid w:val="007174F4"/>
    <w:rsid w:val="007204DA"/>
    <w:rsid w:val="00720D08"/>
    <w:rsid w:val="00720E23"/>
    <w:rsid w:val="007213B1"/>
    <w:rsid w:val="00721B17"/>
    <w:rsid w:val="00721BE4"/>
    <w:rsid w:val="00721ECB"/>
    <w:rsid w:val="00722903"/>
    <w:rsid w:val="00722BAE"/>
    <w:rsid w:val="00723242"/>
    <w:rsid w:val="00723B92"/>
    <w:rsid w:val="00723EC1"/>
    <w:rsid w:val="00723FB7"/>
    <w:rsid w:val="00724697"/>
    <w:rsid w:val="007249CE"/>
    <w:rsid w:val="00725FAD"/>
    <w:rsid w:val="007263B9"/>
    <w:rsid w:val="00726939"/>
    <w:rsid w:val="0072718E"/>
    <w:rsid w:val="00727B94"/>
    <w:rsid w:val="00727DFF"/>
    <w:rsid w:val="00730C0C"/>
    <w:rsid w:val="007317E5"/>
    <w:rsid w:val="00731907"/>
    <w:rsid w:val="00732210"/>
    <w:rsid w:val="007324EB"/>
    <w:rsid w:val="007325C3"/>
    <w:rsid w:val="00732821"/>
    <w:rsid w:val="00733146"/>
    <w:rsid w:val="007334F8"/>
    <w:rsid w:val="007338EA"/>
    <w:rsid w:val="007339B2"/>
    <w:rsid w:val="007339CD"/>
    <w:rsid w:val="00733D27"/>
    <w:rsid w:val="00733D3A"/>
    <w:rsid w:val="00734046"/>
    <w:rsid w:val="00734103"/>
    <w:rsid w:val="007348B7"/>
    <w:rsid w:val="00734934"/>
    <w:rsid w:val="00734C82"/>
    <w:rsid w:val="00734DD6"/>
    <w:rsid w:val="00735573"/>
    <w:rsid w:val="00735704"/>
    <w:rsid w:val="007359D8"/>
    <w:rsid w:val="00735EF9"/>
    <w:rsid w:val="00736299"/>
    <w:rsid w:val="007362D4"/>
    <w:rsid w:val="00736AB5"/>
    <w:rsid w:val="00736B59"/>
    <w:rsid w:val="00737BF4"/>
    <w:rsid w:val="00740239"/>
    <w:rsid w:val="0074216A"/>
    <w:rsid w:val="00742326"/>
    <w:rsid w:val="00742709"/>
    <w:rsid w:val="00742C63"/>
    <w:rsid w:val="00742FAF"/>
    <w:rsid w:val="00742FEC"/>
    <w:rsid w:val="007432A2"/>
    <w:rsid w:val="007435B6"/>
    <w:rsid w:val="00743864"/>
    <w:rsid w:val="00743E42"/>
    <w:rsid w:val="00743F54"/>
    <w:rsid w:val="00744FF4"/>
    <w:rsid w:val="00745CF0"/>
    <w:rsid w:val="007460B9"/>
    <w:rsid w:val="0074615F"/>
    <w:rsid w:val="00746A84"/>
    <w:rsid w:val="00746B68"/>
    <w:rsid w:val="00747676"/>
    <w:rsid w:val="0074794C"/>
    <w:rsid w:val="007509CA"/>
    <w:rsid w:val="00750C36"/>
    <w:rsid w:val="00751FC0"/>
    <w:rsid w:val="007528AE"/>
    <w:rsid w:val="00752AE2"/>
    <w:rsid w:val="00752FAD"/>
    <w:rsid w:val="00754359"/>
    <w:rsid w:val="00754C13"/>
    <w:rsid w:val="00755273"/>
    <w:rsid w:val="007559B6"/>
    <w:rsid w:val="00755E7F"/>
    <w:rsid w:val="00756AC5"/>
    <w:rsid w:val="007601B7"/>
    <w:rsid w:val="00760573"/>
    <w:rsid w:val="00760747"/>
    <w:rsid w:val="007609C8"/>
    <w:rsid w:val="00760B76"/>
    <w:rsid w:val="00760C39"/>
    <w:rsid w:val="00760CC7"/>
    <w:rsid w:val="007610A6"/>
    <w:rsid w:val="00761251"/>
    <w:rsid w:val="00762877"/>
    <w:rsid w:val="0076421D"/>
    <w:rsid w:val="007647F5"/>
    <w:rsid w:val="0076491B"/>
    <w:rsid w:val="00764EBD"/>
    <w:rsid w:val="0076652E"/>
    <w:rsid w:val="0076672A"/>
    <w:rsid w:val="00767249"/>
    <w:rsid w:val="00767306"/>
    <w:rsid w:val="007674E8"/>
    <w:rsid w:val="00767602"/>
    <w:rsid w:val="00770981"/>
    <w:rsid w:val="00770BF0"/>
    <w:rsid w:val="0077170C"/>
    <w:rsid w:val="00771CC7"/>
    <w:rsid w:val="007725CB"/>
    <w:rsid w:val="00772D77"/>
    <w:rsid w:val="00772F29"/>
    <w:rsid w:val="007748B6"/>
    <w:rsid w:val="007749B0"/>
    <w:rsid w:val="007749EB"/>
    <w:rsid w:val="00774D86"/>
    <w:rsid w:val="007752AA"/>
    <w:rsid w:val="0077567A"/>
    <w:rsid w:val="0077588C"/>
    <w:rsid w:val="00775E45"/>
    <w:rsid w:val="00776E74"/>
    <w:rsid w:val="007779EE"/>
    <w:rsid w:val="0078001F"/>
    <w:rsid w:val="00781005"/>
    <w:rsid w:val="00781E5A"/>
    <w:rsid w:val="00781FA9"/>
    <w:rsid w:val="00782AAD"/>
    <w:rsid w:val="007830E9"/>
    <w:rsid w:val="00783D2C"/>
    <w:rsid w:val="007848C8"/>
    <w:rsid w:val="00784967"/>
    <w:rsid w:val="00784DB1"/>
    <w:rsid w:val="00785169"/>
    <w:rsid w:val="0078577F"/>
    <w:rsid w:val="00785AD7"/>
    <w:rsid w:val="007863B0"/>
    <w:rsid w:val="00786C6B"/>
    <w:rsid w:val="00786C81"/>
    <w:rsid w:val="00786F2B"/>
    <w:rsid w:val="00787591"/>
    <w:rsid w:val="0078786E"/>
    <w:rsid w:val="007878ED"/>
    <w:rsid w:val="00787FFD"/>
    <w:rsid w:val="007915B0"/>
    <w:rsid w:val="0079216F"/>
    <w:rsid w:val="00792411"/>
    <w:rsid w:val="00792B7F"/>
    <w:rsid w:val="00792CD4"/>
    <w:rsid w:val="0079456E"/>
    <w:rsid w:val="0079456F"/>
    <w:rsid w:val="007954AB"/>
    <w:rsid w:val="0079572A"/>
    <w:rsid w:val="00795833"/>
    <w:rsid w:val="00795A08"/>
    <w:rsid w:val="00795CE5"/>
    <w:rsid w:val="00796022"/>
    <w:rsid w:val="0079661B"/>
    <w:rsid w:val="007966D5"/>
    <w:rsid w:val="007967A3"/>
    <w:rsid w:val="00796B84"/>
    <w:rsid w:val="007975E3"/>
    <w:rsid w:val="00797854"/>
    <w:rsid w:val="007A0376"/>
    <w:rsid w:val="007A0436"/>
    <w:rsid w:val="007A078F"/>
    <w:rsid w:val="007A0841"/>
    <w:rsid w:val="007A0E67"/>
    <w:rsid w:val="007A0F3C"/>
    <w:rsid w:val="007A14C5"/>
    <w:rsid w:val="007A22AB"/>
    <w:rsid w:val="007A2E6F"/>
    <w:rsid w:val="007A3133"/>
    <w:rsid w:val="007A3257"/>
    <w:rsid w:val="007A3921"/>
    <w:rsid w:val="007A44C9"/>
    <w:rsid w:val="007A459A"/>
    <w:rsid w:val="007A4A10"/>
    <w:rsid w:val="007A5069"/>
    <w:rsid w:val="007A5574"/>
    <w:rsid w:val="007A57C5"/>
    <w:rsid w:val="007A6347"/>
    <w:rsid w:val="007A6C3B"/>
    <w:rsid w:val="007A6FD4"/>
    <w:rsid w:val="007A789C"/>
    <w:rsid w:val="007A7C42"/>
    <w:rsid w:val="007B09D6"/>
    <w:rsid w:val="007B0A29"/>
    <w:rsid w:val="007B16C5"/>
    <w:rsid w:val="007B1760"/>
    <w:rsid w:val="007B18CD"/>
    <w:rsid w:val="007B1F7E"/>
    <w:rsid w:val="007B3010"/>
    <w:rsid w:val="007B38A0"/>
    <w:rsid w:val="007B4DE1"/>
    <w:rsid w:val="007B533C"/>
    <w:rsid w:val="007B6019"/>
    <w:rsid w:val="007B6289"/>
    <w:rsid w:val="007B6416"/>
    <w:rsid w:val="007B6488"/>
    <w:rsid w:val="007B6789"/>
    <w:rsid w:val="007B689A"/>
    <w:rsid w:val="007B68A7"/>
    <w:rsid w:val="007B77B7"/>
    <w:rsid w:val="007B7C43"/>
    <w:rsid w:val="007BB419"/>
    <w:rsid w:val="007C11A5"/>
    <w:rsid w:val="007C1C10"/>
    <w:rsid w:val="007C1E64"/>
    <w:rsid w:val="007C1FDC"/>
    <w:rsid w:val="007C20F2"/>
    <w:rsid w:val="007C2715"/>
    <w:rsid w:val="007C2B2D"/>
    <w:rsid w:val="007C2E0E"/>
    <w:rsid w:val="007C30D9"/>
    <w:rsid w:val="007C332E"/>
    <w:rsid w:val="007C33AA"/>
    <w:rsid w:val="007C3786"/>
    <w:rsid w:val="007C397B"/>
    <w:rsid w:val="007C49B6"/>
    <w:rsid w:val="007C4AF2"/>
    <w:rsid w:val="007C4E6F"/>
    <w:rsid w:val="007C5111"/>
    <w:rsid w:val="007C5851"/>
    <w:rsid w:val="007C6B47"/>
    <w:rsid w:val="007C6D9C"/>
    <w:rsid w:val="007C7369"/>
    <w:rsid w:val="007C76A3"/>
    <w:rsid w:val="007C7DDB"/>
    <w:rsid w:val="007C7EB2"/>
    <w:rsid w:val="007C7EEE"/>
    <w:rsid w:val="007C7F02"/>
    <w:rsid w:val="007C7F71"/>
    <w:rsid w:val="007D0305"/>
    <w:rsid w:val="007D05F1"/>
    <w:rsid w:val="007D0BD9"/>
    <w:rsid w:val="007D2667"/>
    <w:rsid w:val="007D2CC7"/>
    <w:rsid w:val="007D36C1"/>
    <w:rsid w:val="007D3BA5"/>
    <w:rsid w:val="007D3D2E"/>
    <w:rsid w:val="007D4201"/>
    <w:rsid w:val="007D4431"/>
    <w:rsid w:val="007D4990"/>
    <w:rsid w:val="007D518A"/>
    <w:rsid w:val="007D643B"/>
    <w:rsid w:val="007D64E6"/>
    <w:rsid w:val="007D673D"/>
    <w:rsid w:val="007D69BB"/>
    <w:rsid w:val="007D6B58"/>
    <w:rsid w:val="007D6C3F"/>
    <w:rsid w:val="007D75A3"/>
    <w:rsid w:val="007D7BC4"/>
    <w:rsid w:val="007E0B84"/>
    <w:rsid w:val="007E0FB8"/>
    <w:rsid w:val="007E15D0"/>
    <w:rsid w:val="007E1C5F"/>
    <w:rsid w:val="007E2CD8"/>
    <w:rsid w:val="007E31BD"/>
    <w:rsid w:val="007E3413"/>
    <w:rsid w:val="007E3967"/>
    <w:rsid w:val="007E4AE7"/>
    <w:rsid w:val="007E4D09"/>
    <w:rsid w:val="007E4DB7"/>
    <w:rsid w:val="007E5375"/>
    <w:rsid w:val="007E5953"/>
    <w:rsid w:val="007E6DB9"/>
    <w:rsid w:val="007E6E3B"/>
    <w:rsid w:val="007E7563"/>
    <w:rsid w:val="007E7BC4"/>
    <w:rsid w:val="007E7BFD"/>
    <w:rsid w:val="007F04B8"/>
    <w:rsid w:val="007F07CC"/>
    <w:rsid w:val="007F0958"/>
    <w:rsid w:val="007F1144"/>
    <w:rsid w:val="007F2220"/>
    <w:rsid w:val="007F2739"/>
    <w:rsid w:val="007F338C"/>
    <w:rsid w:val="007F338E"/>
    <w:rsid w:val="007F3687"/>
    <w:rsid w:val="007F37FA"/>
    <w:rsid w:val="007F394E"/>
    <w:rsid w:val="007F3C30"/>
    <w:rsid w:val="007F438F"/>
    <w:rsid w:val="007F478E"/>
    <w:rsid w:val="007F4B3E"/>
    <w:rsid w:val="007F4B47"/>
    <w:rsid w:val="007F4C50"/>
    <w:rsid w:val="007F4F37"/>
    <w:rsid w:val="007F5560"/>
    <w:rsid w:val="007F6B5A"/>
    <w:rsid w:val="007F7379"/>
    <w:rsid w:val="008010FB"/>
    <w:rsid w:val="0080110A"/>
    <w:rsid w:val="00801564"/>
    <w:rsid w:val="00801BFF"/>
    <w:rsid w:val="00801EEE"/>
    <w:rsid w:val="00801F31"/>
    <w:rsid w:val="00801F39"/>
    <w:rsid w:val="0080294A"/>
    <w:rsid w:val="00803307"/>
    <w:rsid w:val="00803721"/>
    <w:rsid w:val="00803F86"/>
    <w:rsid w:val="0080416C"/>
    <w:rsid w:val="00804832"/>
    <w:rsid w:val="0080516B"/>
    <w:rsid w:val="00805EEF"/>
    <w:rsid w:val="008062B2"/>
    <w:rsid w:val="0080680E"/>
    <w:rsid w:val="00806D0D"/>
    <w:rsid w:val="008078ED"/>
    <w:rsid w:val="00807AB7"/>
    <w:rsid w:val="00810132"/>
    <w:rsid w:val="008105AF"/>
    <w:rsid w:val="00810681"/>
    <w:rsid w:val="00811DAE"/>
    <w:rsid w:val="00811DCA"/>
    <w:rsid w:val="008127AF"/>
    <w:rsid w:val="00812B46"/>
    <w:rsid w:val="00812C23"/>
    <w:rsid w:val="00812FAC"/>
    <w:rsid w:val="00813225"/>
    <w:rsid w:val="00813A60"/>
    <w:rsid w:val="008141FE"/>
    <w:rsid w:val="00815342"/>
    <w:rsid w:val="00815700"/>
    <w:rsid w:val="00815CBF"/>
    <w:rsid w:val="00816D5A"/>
    <w:rsid w:val="00817046"/>
    <w:rsid w:val="0081707F"/>
    <w:rsid w:val="0081714F"/>
    <w:rsid w:val="008200BF"/>
    <w:rsid w:val="008205E0"/>
    <w:rsid w:val="00820C21"/>
    <w:rsid w:val="00820C48"/>
    <w:rsid w:val="00820D4B"/>
    <w:rsid w:val="008215F0"/>
    <w:rsid w:val="008218CB"/>
    <w:rsid w:val="00821946"/>
    <w:rsid w:val="00821A77"/>
    <w:rsid w:val="00821B4B"/>
    <w:rsid w:val="00821C31"/>
    <w:rsid w:val="00821E85"/>
    <w:rsid w:val="0082216C"/>
    <w:rsid w:val="00822424"/>
    <w:rsid w:val="008224AA"/>
    <w:rsid w:val="00822560"/>
    <w:rsid w:val="00822640"/>
    <w:rsid w:val="00822E04"/>
    <w:rsid w:val="008232D0"/>
    <w:rsid w:val="0082434E"/>
    <w:rsid w:val="00824789"/>
    <w:rsid w:val="00824DCE"/>
    <w:rsid w:val="00824F67"/>
    <w:rsid w:val="0082553B"/>
    <w:rsid w:val="00825602"/>
    <w:rsid w:val="008264EB"/>
    <w:rsid w:val="008266B2"/>
    <w:rsid w:val="00826B8F"/>
    <w:rsid w:val="00826C76"/>
    <w:rsid w:val="00827105"/>
    <w:rsid w:val="00827496"/>
    <w:rsid w:val="00827A5C"/>
    <w:rsid w:val="008305DF"/>
    <w:rsid w:val="0083123C"/>
    <w:rsid w:val="00831245"/>
    <w:rsid w:val="0083143D"/>
    <w:rsid w:val="00831897"/>
    <w:rsid w:val="00831DD4"/>
    <w:rsid w:val="00831E8A"/>
    <w:rsid w:val="00832B35"/>
    <w:rsid w:val="00832CB1"/>
    <w:rsid w:val="00833052"/>
    <w:rsid w:val="00833653"/>
    <w:rsid w:val="008339B2"/>
    <w:rsid w:val="00834CA8"/>
    <w:rsid w:val="008353C8"/>
    <w:rsid w:val="0083551D"/>
    <w:rsid w:val="00835B78"/>
    <w:rsid w:val="00835C76"/>
    <w:rsid w:val="0083679A"/>
    <w:rsid w:val="008376C7"/>
    <w:rsid w:val="008376E2"/>
    <w:rsid w:val="00840017"/>
    <w:rsid w:val="0084020C"/>
    <w:rsid w:val="0084046C"/>
    <w:rsid w:val="0084122E"/>
    <w:rsid w:val="008420EC"/>
    <w:rsid w:val="0084262F"/>
    <w:rsid w:val="00843049"/>
    <w:rsid w:val="008432AE"/>
    <w:rsid w:val="008436A5"/>
    <w:rsid w:val="00843E22"/>
    <w:rsid w:val="00844F03"/>
    <w:rsid w:val="00845F24"/>
    <w:rsid w:val="0084606A"/>
    <w:rsid w:val="008464F2"/>
    <w:rsid w:val="0084684A"/>
    <w:rsid w:val="00846BA9"/>
    <w:rsid w:val="00846F60"/>
    <w:rsid w:val="00847662"/>
    <w:rsid w:val="008479DE"/>
    <w:rsid w:val="00847BEB"/>
    <w:rsid w:val="0085158A"/>
    <w:rsid w:val="008516C7"/>
    <w:rsid w:val="0085209B"/>
    <w:rsid w:val="008522E2"/>
    <w:rsid w:val="00852637"/>
    <w:rsid w:val="00852C3D"/>
    <w:rsid w:val="00853D57"/>
    <w:rsid w:val="00853EA0"/>
    <w:rsid w:val="00854448"/>
    <w:rsid w:val="008547E6"/>
    <w:rsid w:val="00854AD5"/>
    <w:rsid w:val="00854F21"/>
    <w:rsid w:val="008552FB"/>
    <w:rsid w:val="00856B66"/>
    <w:rsid w:val="00857768"/>
    <w:rsid w:val="00857A38"/>
    <w:rsid w:val="0086009C"/>
    <w:rsid w:val="008601AC"/>
    <w:rsid w:val="00860232"/>
    <w:rsid w:val="008607B6"/>
    <w:rsid w:val="00860F2C"/>
    <w:rsid w:val="00861260"/>
    <w:rsid w:val="0086152C"/>
    <w:rsid w:val="008615A8"/>
    <w:rsid w:val="00861A5F"/>
    <w:rsid w:val="00861E81"/>
    <w:rsid w:val="00862163"/>
    <w:rsid w:val="008624A1"/>
    <w:rsid w:val="00863259"/>
    <w:rsid w:val="0086328D"/>
    <w:rsid w:val="00863467"/>
    <w:rsid w:val="00863EC6"/>
    <w:rsid w:val="008643D0"/>
    <w:rsid w:val="008644AD"/>
    <w:rsid w:val="00864883"/>
    <w:rsid w:val="00864CC4"/>
    <w:rsid w:val="00865735"/>
    <w:rsid w:val="00865DDB"/>
    <w:rsid w:val="00866024"/>
    <w:rsid w:val="0086623E"/>
    <w:rsid w:val="00866822"/>
    <w:rsid w:val="00867434"/>
    <w:rsid w:val="00867538"/>
    <w:rsid w:val="00867B7D"/>
    <w:rsid w:val="008701FA"/>
    <w:rsid w:val="0087060F"/>
    <w:rsid w:val="008706D1"/>
    <w:rsid w:val="00870D63"/>
    <w:rsid w:val="00871490"/>
    <w:rsid w:val="00871699"/>
    <w:rsid w:val="008718A8"/>
    <w:rsid w:val="00871A65"/>
    <w:rsid w:val="00871BB3"/>
    <w:rsid w:val="008721AA"/>
    <w:rsid w:val="008737B1"/>
    <w:rsid w:val="008739D4"/>
    <w:rsid w:val="00873D90"/>
    <w:rsid w:val="00873FC8"/>
    <w:rsid w:val="0087411B"/>
    <w:rsid w:val="00874685"/>
    <w:rsid w:val="00874D0B"/>
    <w:rsid w:val="00875176"/>
    <w:rsid w:val="0087538B"/>
    <w:rsid w:val="00875BEA"/>
    <w:rsid w:val="00875E48"/>
    <w:rsid w:val="0087622A"/>
    <w:rsid w:val="00876486"/>
    <w:rsid w:val="00877844"/>
    <w:rsid w:val="00877875"/>
    <w:rsid w:val="00877C2A"/>
    <w:rsid w:val="0088029F"/>
    <w:rsid w:val="00880449"/>
    <w:rsid w:val="00880C84"/>
    <w:rsid w:val="00881AD2"/>
    <w:rsid w:val="00881F9F"/>
    <w:rsid w:val="00882915"/>
    <w:rsid w:val="00882FB2"/>
    <w:rsid w:val="00883313"/>
    <w:rsid w:val="008833E2"/>
    <w:rsid w:val="00884661"/>
    <w:rsid w:val="00884889"/>
    <w:rsid w:val="00884967"/>
    <w:rsid w:val="00884A6D"/>
    <w:rsid w:val="00884C63"/>
    <w:rsid w:val="0088501F"/>
    <w:rsid w:val="00885908"/>
    <w:rsid w:val="00885DA9"/>
    <w:rsid w:val="008860AB"/>
    <w:rsid w:val="008864B7"/>
    <w:rsid w:val="008868C3"/>
    <w:rsid w:val="0088697D"/>
    <w:rsid w:val="00886E55"/>
    <w:rsid w:val="00887099"/>
    <w:rsid w:val="00887289"/>
    <w:rsid w:val="0088755A"/>
    <w:rsid w:val="008908C4"/>
    <w:rsid w:val="00890B8A"/>
    <w:rsid w:val="00891B2C"/>
    <w:rsid w:val="00891C9B"/>
    <w:rsid w:val="00891E9B"/>
    <w:rsid w:val="008925FB"/>
    <w:rsid w:val="008926B2"/>
    <w:rsid w:val="008927F4"/>
    <w:rsid w:val="0089307B"/>
    <w:rsid w:val="0089344F"/>
    <w:rsid w:val="00893EBC"/>
    <w:rsid w:val="00895BCA"/>
    <w:rsid w:val="00895D9C"/>
    <w:rsid w:val="00896201"/>
    <w:rsid w:val="0089677E"/>
    <w:rsid w:val="00896803"/>
    <w:rsid w:val="00896A5B"/>
    <w:rsid w:val="00896B0F"/>
    <w:rsid w:val="00896B87"/>
    <w:rsid w:val="00896DE2"/>
    <w:rsid w:val="00897665"/>
    <w:rsid w:val="00897730"/>
    <w:rsid w:val="008977D8"/>
    <w:rsid w:val="00897DB5"/>
    <w:rsid w:val="008A022A"/>
    <w:rsid w:val="008A14BC"/>
    <w:rsid w:val="008A176D"/>
    <w:rsid w:val="008A1DBC"/>
    <w:rsid w:val="008A221F"/>
    <w:rsid w:val="008A2298"/>
    <w:rsid w:val="008A35C6"/>
    <w:rsid w:val="008A38CE"/>
    <w:rsid w:val="008A41C2"/>
    <w:rsid w:val="008A45BD"/>
    <w:rsid w:val="008A4703"/>
    <w:rsid w:val="008A4B51"/>
    <w:rsid w:val="008A4EF9"/>
    <w:rsid w:val="008A51C1"/>
    <w:rsid w:val="008A541C"/>
    <w:rsid w:val="008A552D"/>
    <w:rsid w:val="008A559D"/>
    <w:rsid w:val="008A5C9A"/>
    <w:rsid w:val="008A5E44"/>
    <w:rsid w:val="008A6059"/>
    <w:rsid w:val="008A7438"/>
    <w:rsid w:val="008B0A3B"/>
    <w:rsid w:val="008B106C"/>
    <w:rsid w:val="008B1334"/>
    <w:rsid w:val="008B15B9"/>
    <w:rsid w:val="008B15DC"/>
    <w:rsid w:val="008B1699"/>
    <w:rsid w:val="008B1800"/>
    <w:rsid w:val="008B2286"/>
    <w:rsid w:val="008B25C7"/>
    <w:rsid w:val="008B2722"/>
    <w:rsid w:val="008B2A5D"/>
    <w:rsid w:val="008B2DA1"/>
    <w:rsid w:val="008B3242"/>
    <w:rsid w:val="008B3AA1"/>
    <w:rsid w:val="008B4D75"/>
    <w:rsid w:val="008B51E4"/>
    <w:rsid w:val="008B5D22"/>
    <w:rsid w:val="008B6E38"/>
    <w:rsid w:val="008B72AC"/>
    <w:rsid w:val="008B7534"/>
    <w:rsid w:val="008B7C73"/>
    <w:rsid w:val="008C0278"/>
    <w:rsid w:val="008C0D32"/>
    <w:rsid w:val="008C11A9"/>
    <w:rsid w:val="008C185C"/>
    <w:rsid w:val="008C1882"/>
    <w:rsid w:val="008C1F14"/>
    <w:rsid w:val="008C1F63"/>
    <w:rsid w:val="008C24E9"/>
    <w:rsid w:val="008C2A5C"/>
    <w:rsid w:val="008C3085"/>
    <w:rsid w:val="008C3343"/>
    <w:rsid w:val="008C38BB"/>
    <w:rsid w:val="008C3FD9"/>
    <w:rsid w:val="008C42FB"/>
    <w:rsid w:val="008C4B00"/>
    <w:rsid w:val="008C537E"/>
    <w:rsid w:val="008C5A5E"/>
    <w:rsid w:val="008C5CA0"/>
    <w:rsid w:val="008C5F6B"/>
    <w:rsid w:val="008C60F3"/>
    <w:rsid w:val="008C672B"/>
    <w:rsid w:val="008C6CBA"/>
    <w:rsid w:val="008C7064"/>
    <w:rsid w:val="008C712D"/>
    <w:rsid w:val="008C7363"/>
    <w:rsid w:val="008C7950"/>
    <w:rsid w:val="008C7A36"/>
    <w:rsid w:val="008D0533"/>
    <w:rsid w:val="008D0810"/>
    <w:rsid w:val="008D0A13"/>
    <w:rsid w:val="008D124A"/>
    <w:rsid w:val="008D12D8"/>
    <w:rsid w:val="008D17FB"/>
    <w:rsid w:val="008D1CD6"/>
    <w:rsid w:val="008D25A0"/>
    <w:rsid w:val="008D330C"/>
    <w:rsid w:val="008D381F"/>
    <w:rsid w:val="008D4035"/>
    <w:rsid w:val="008D42CB"/>
    <w:rsid w:val="008D48C9"/>
    <w:rsid w:val="008D5136"/>
    <w:rsid w:val="008D59C6"/>
    <w:rsid w:val="008D5B6B"/>
    <w:rsid w:val="008D5BF1"/>
    <w:rsid w:val="008D6381"/>
    <w:rsid w:val="008D66AA"/>
    <w:rsid w:val="008D6A25"/>
    <w:rsid w:val="008D70C9"/>
    <w:rsid w:val="008D7176"/>
    <w:rsid w:val="008D78BE"/>
    <w:rsid w:val="008D793D"/>
    <w:rsid w:val="008E0262"/>
    <w:rsid w:val="008E0C77"/>
    <w:rsid w:val="008E1AA4"/>
    <w:rsid w:val="008E1F06"/>
    <w:rsid w:val="008E2C9B"/>
    <w:rsid w:val="008E43AD"/>
    <w:rsid w:val="008E44B2"/>
    <w:rsid w:val="008E5B7A"/>
    <w:rsid w:val="008E625F"/>
    <w:rsid w:val="008E6414"/>
    <w:rsid w:val="008E6B56"/>
    <w:rsid w:val="008F08B2"/>
    <w:rsid w:val="008F09B6"/>
    <w:rsid w:val="008F264D"/>
    <w:rsid w:val="008F3189"/>
    <w:rsid w:val="008F34E0"/>
    <w:rsid w:val="008F3A75"/>
    <w:rsid w:val="008F3BA2"/>
    <w:rsid w:val="008F4335"/>
    <w:rsid w:val="008F5309"/>
    <w:rsid w:val="008F5C98"/>
    <w:rsid w:val="008F5F03"/>
    <w:rsid w:val="008F62D4"/>
    <w:rsid w:val="008F64EA"/>
    <w:rsid w:val="008F6608"/>
    <w:rsid w:val="008F6D8F"/>
    <w:rsid w:val="008F787A"/>
    <w:rsid w:val="008F7FAD"/>
    <w:rsid w:val="00901E78"/>
    <w:rsid w:val="00901EBF"/>
    <w:rsid w:val="00902127"/>
    <w:rsid w:val="009021D8"/>
    <w:rsid w:val="0090238B"/>
    <w:rsid w:val="00902940"/>
    <w:rsid w:val="0090298D"/>
    <w:rsid w:val="00902CE0"/>
    <w:rsid w:val="00902E0F"/>
    <w:rsid w:val="00903963"/>
    <w:rsid w:val="00903F40"/>
    <w:rsid w:val="009040AE"/>
    <w:rsid w:val="009040E9"/>
    <w:rsid w:val="00904174"/>
    <w:rsid w:val="00904762"/>
    <w:rsid w:val="0090498B"/>
    <w:rsid w:val="00904D13"/>
    <w:rsid w:val="00904E44"/>
    <w:rsid w:val="00905868"/>
    <w:rsid w:val="00905F88"/>
    <w:rsid w:val="00906278"/>
    <w:rsid w:val="00906B58"/>
    <w:rsid w:val="009074E1"/>
    <w:rsid w:val="00907A14"/>
    <w:rsid w:val="00907C07"/>
    <w:rsid w:val="00910B56"/>
    <w:rsid w:val="009112F7"/>
    <w:rsid w:val="0091147F"/>
    <w:rsid w:val="0091217C"/>
    <w:rsid w:val="009122AF"/>
    <w:rsid w:val="00912560"/>
    <w:rsid w:val="00912A8D"/>
    <w:rsid w:val="00912D54"/>
    <w:rsid w:val="0091389F"/>
    <w:rsid w:val="00914963"/>
    <w:rsid w:val="00915507"/>
    <w:rsid w:val="00915C1C"/>
    <w:rsid w:val="0091621C"/>
    <w:rsid w:val="0091629D"/>
    <w:rsid w:val="00916448"/>
    <w:rsid w:val="00916458"/>
    <w:rsid w:val="00916571"/>
    <w:rsid w:val="009166A6"/>
    <w:rsid w:val="00916B0B"/>
    <w:rsid w:val="00916D68"/>
    <w:rsid w:val="00916DB6"/>
    <w:rsid w:val="00916DCF"/>
    <w:rsid w:val="0092013B"/>
    <w:rsid w:val="0092054B"/>
    <w:rsid w:val="009206CD"/>
    <w:rsid w:val="009208F7"/>
    <w:rsid w:val="00920A64"/>
    <w:rsid w:val="00920AB3"/>
    <w:rsid w:val="0092151C"/>
    <w:rsid w:val="009215FC"/>
    <w:rsid w:val="00921649"/>
    <w:rsid w:val="0092178E"/>
    <w:rsid w:val="009217ED"/>
    <w:rsid w:val="0092198C"/>
    <w:rsid w:val="00922517"/>
    <w:rsid w:val="00922722"/>
    <w:rsid w:val="009239FC"/>
    <w:rsid w:val="009248BA"/>
    <w:rsid w:val="0092544C"/>
    <w:rsid w:val="009261E6"/>
    <w:rsid w:val="009262B1"/>
    <w:rsid w:val="009268E1"/>
    <w:rsid w:val="009271EE"/>
    <w:rsid w:val="0092B128"/>
    <w:rsid w:val="00930B8B"/>
    <w:rsid w:val="00930BD0"/>
    <w:rsid w:val="00931478"/>
    <w:rsid w:val="009329EC"/>
    <w:rsid w:val="00932A91"/>
    <w:rsid w:val="0093367D"/>
    <w:rsid w:val="009340E4"/>
    <w:rsid w:val="009344AE"/>
    <w:rsid w:val="009344DE"/>
    <w:rsid w:val="009346B6"/>
    <w:rsid w:val="0093493D"/>
    <w:rsid w:val="009351F1"/>
    <w:rsid w:val="00935908"/>
    <w:rsid w:val="00935F93"/>
    <w:rsid w:val="009367C1"/>
    <w:rsid w:val="0093693B"/>
    <w:rsid w:val="0093736F"/>
    <w:rsid w:val="009378B1"/>
    <w:rsid w:val="00937A3D"/>
    <w:rsid w:val="00937A90"/>
    <w:rsid w:val="00937EBA"/>
    <w:rsid w:val="00940276"/>
    <w:rsid w:val="0094140A"/>
    <w:rsid w:val="009415BD"/>
    <w:rsid w:val="00941E85"/>
    <w:rsid w:val="00943324"/>
    <w:rsid w:val="0094351F"/>
    <w:rsid w:val="009437E0"/>
    <w:rsid w:val="00945A0D"/>
    <w:rsid w:val="00945E7F"/>
    <w:rsid w:val="0094604C"/>
    <w:rsid w:val="00946458"/>
    <w:rsid w:val="00947334"/>
    <w:rsid w:val="0094789B"/>
    <w:rsid w:val="00947FC0"/>
    <w:rsid w:val="009500B5"/>
    <w:rsid w:val="0095039F"/>
    <w:rsid w:val="00950735"/>
    <w:rsid w:val="00950A75"/>
    <w:rsid w:val="00951945"/>
    <w:rsid w:val="00951B4A"/>
    <w:rsid w:val="00952192"/>
    <w:rsid w:val="00952C8B"/>
    <w:rsid w:val="00954456"/>
    <w:rsid w:val="00954781"/>
    <w:rsid w:val="00954E4E"/>
    <w:rsid w:val="009557C1"/>
    <w:rsid w:val="00955873"/>
    <w:rsid w:val="00955FC6"/>
    <w:rsid w:val="00956932"/>
    <w:rsid w:val="00956B72"/>
    <w:rsid w:val="009571D7"/>
    <w:rsid w:val="00957673"/>
    <w:rsid w:val="00957830"/>
    <w:rsid w:val="00957A6F"/>
    <w:rsid w:val="00957D3C"/>
    <w:rsid w:val="00957F6A"/>
    <w:rsid w:val="009600DD"/>
    <w:rsid w:val="00960313"/>
    <w:rsid w:val="009603BE"/>
    <w:rsid w:val="00960464"/>
    <w:rsid w:val="00960591"/>
    <w:rsid w:val="00960A0A"/>
    <w:rsid w:val="00960D6E"/>
    <w:rsid w:val="009610B3"/>
    <w:rsid w:val="009614D2"/>
    <w:rsid w:val="00962679"/>
    <w:rsid w:val="00962B6E"/>
    <w:rsid w:val="00963DC0"/>
    <w:rsid w:val="00964250"/>
    <w:rsid w:val="00964600"/>
    <w:rsid w:val="0096474A"/>
    <w:rsid w:val="00964AE8"/>
    <w:rsid w:val="00964CF4"/>
    <w:rsid w:val="00965101"/>
    <w:rsid w:val="00965362"/>
    <w:rsid w:val="00965A55"/>
    <w:rsid w:val="00965F94"/>
    <w:rsid w:val="00967D9B"/>
    <w:rsid w:val="00970854"/>
    <w:rsid w:val="00970D99"/>
    <w:rsid w:val="009712B4"/>
    <w:rsid w:val="0097132F"/>
    <w:rsid w:val="00971775"/>
    <w:rsid w:val="00971784"/>
    <w:rsid w:val="009720BC"/>
    <w:rsid w:val="00972313"/>
    <w:rsid w:val="00972C4C"/>
    <w:rsid w:val="00973257"/>
    <w:rsid w:val="00973F37"/>
    <w:rsid w:val="0097470B"/>
    <w:rsid w:val="00974B59"/>
    <w:rsid w:val="009752A1"/>
    <w:rsid w:val="0097557E"/>
    <w:rsid w:val="00975B03"/>
    <w:rsid w:val="00975F2B"/>
    <w:rsid w:val="009768EC"/>
    <w:rsid w:val="00977712"/>
    <w:rsid w:val="00977DF4"/>
    <w:rsid w:val="00980715"/>
    <w:rsid w:val="00980834"/>
    <w:rsid w:val="00980CD8"/>
    <w:rsid w:val="009814D1"/>
    <w:rsid w:val="009821E8"/>
    <w:rsid w:val="00982E0A"/>
    <w:rsid w:val="0098340B"/>
    <w:rsid w:val="00984540"/>
    <w:rsid w:val="009845E0"/>
    <w:rsid w:val="00984911"/>
    <w:rsid w:val="00984975"/>
    <w:rsid w:val="00984AD8"/>
    <w:rsid w:val="00985516"/>
    <w:rsid w:val="00986666"/>
    <w:rsid w:val="00986830"/>
    <w:rsid w:val="00986AA8"/>
    <w:rsid w:val="00986B92"/>
    <w:rsid w:val="00986D6C"/>
    <w:rsid w:val="00987862"/>
    <w:rsid w:val="00987D68"/>
    <w:rsid w:val="00990045"/>
    <w:rsid w:val="00990987"/>
    <w:rsid w:val="00990A1D"/>
    <w:rsid w:val="00991636"/>
    <w:rsid w:val="00991DCD"/>
    <w:rsid w:val="009920A3"/>
    <w:rsid w:val="009924C3"/>
    <w:rsid w:val="00992524"/>
    <w:rsid w:val="0099252D"/>
    <w:rsid w:val="00993102"/>
    <w:rsid w:val="009945EA"/>
    <w:rsid w:val="009948D0"/>
    <w:rsid w:val="00994E92"/>
    <w:rsid w:val="0099510F"/>
    <w:rsid w:val="0099512E"/>
    <w:rsid w:val="009962F4"/>
    <w:rsid w:val="009965CA"/>
    <w:rsid w:val="009968AE"/>
    <w:rsid w:val="009973AE"/>
    <w:rsid w:val="009973C9"/>
    <w:rsid w:val="0099754C"/>
    <w:rsid w:val="009977F4"/>
    <w:rsid w:val="00997ECC"/>
    <w:rsid w:val="009A00F2"/>
    <w:rsid w:val="009A0462"/>
    <w:rsid w:val="009A0BE4"/>
    <w:rsid w:val="009A0F45"/>
    <w:rsid w:val="009A1B36"/>
    <w:rsid w:val="009A2384"/>
    <w:rsid w:val="009A2441"/>
    <w:rsid w:val="009A24DD"/>
    <w:rsid w:val="009A26F3"/>
    <w:rsid w:val="009A2834"/>
    <w:rsid w:val="009A32B4"/>
    <w:rsid w:val="009A3BF5"/>
    <w:rsid w:val="009A4781"/>
    <w:rsid w:val="009A5764"/>
    <w:rsid w:val="009A5EC2"/>
    <w:rsid w:val="009A689F"/>
    <w:rsid w:val="009A6A4B"/>
    <w:rsid w:val="009A7973"/>
    <w:rsid w:val="009A7B28"/>
    <w:rsid w:val="009B0C93"/>
    <w:rsid w:val="009B123B"/>
    <w:rsid w:val="009B14C9"/>
    <w:rsid w:val="009B1570"/>
    <w:rsid w:val="009B17D9"/>
    <w:rsid w:val="009B1B2F"/>
    <w:rsid w:val="009B202F"/>
    <w:rsid w:val="009B26C5"/>
    <w:rsid w:val="009B2828"/>
    <w:rsid w:val="009B2AA9"/>
    <w:rsid w:val="009B2FB1"/>
    <w:rsid w:val="009B3AAF"/>
    <w:rsid w:val="009B3FA5"/>
    <w:rsid w:val="009B4511"/>
    <w:rsid w:val="009B45E6"/>
    <w:rsid w:val="009B4F4F"/>
    <w:rsid w:val="009B4FE3"/>
    <w:rsid w:val="009B5950"/>
    <w:rsid w:val="009B5D23"/>
    <w:rsid w:val="009B5EB1"/>
    <w:rsid w:val="009B5F30"/>
    <w:rsid w:val="009B765B"/>
    <w:rsid w:val="009C03CA"/>
    <w:rsid w:val="009C060E"/>
    <w:rsid w:val="009C0723"/>
    <w:rsid w:val="009C1628"/>
    <w:rsid w:val="009C1AE7"/>
    <w:rsid w:val="009C2AF1"/>
    <w:rsid w:val="009C2E35"/>
    <w:rsid w:val="009C305C"/>
    <w:rsid w:val="009C31FE"/>
    <w:rsid w:val="009C48E4"/>
    <w:rsid w:val="009C4D24"/>
    <w:rsid w:val="009C52E8"/>
    <w:rsid w:val="009C5C0C"/>
    <w:rsid w:val="009C6430"/>
    <w:rsid w:val="009C64B1"/>
    <w:rsid w:val="009C6A13"/>
    <w:rsid w:val="009C6F10"/>
    <w:rsid w:val="009C7188"/>
    <w:rsid w:val="009C7231"/>
    <w:rsid w:val="009C73C0"/>
    <w:rsid w:val="009C7580"/>
    <w:rsid w:val="009C7BCD"/>
    <w:rsid w:val="009D02EC"/>
    <w:rsid w:val="009D12D6"/>
    <w:rsid w:val="009D148F"/>
    <w:rsid w:val="009D1949"/>
    <w:rsid w:val="009D2239"/>
    <w:rsid w:val="009D2E66"/>
    <w:rsid w:val="009D2F0A"/>
    <w:rsid w:val="009D3887"/>
    <w:rsid w:val="009D3D70"/>
    <w:rsid w:val="009D4C23"/>
    <w:rsid w:val="009D4CB3"/>
    <w:rsid w:val="009D62B4"/>
    <w:rsid w:val="009D643D"/>
    <w:rsid w:val="009D64B1"/>
    <w:rsid w:val="009D6AE2"/>
    <w:rsid w:val="009D6BED"/>
    <w:rsid w:val="009D6E31"/>
    <w:rsid w:val="009D6F2C"/>
    <w:rsid w:val="009E02B8"/>
    <w:rsid w:val="009E051D"/>
    <w:rsid w:val="009E0711"/>
    <w:rsid w:val="009E07B2"/>
    <w:rsid w:val="009E179E"/>
    <w:rsid w:val="009E18C2"/>
    <w:rsid w:val="009E1FDA"/>
    <w:rsid w:val="009E200A"/>
    <w:rsid w:val="009E27B2"/>
    <w:rsid w:val="009E2A25"/>
    <w:rsid w:val="009E2A3C"/>
    <w:rsid w:val="009E4077"/>
    <w:rsid w:val="009E4660"/>
    <w:rsid w:val="009E58E5"/>
    <w:rsid w:val="009E5DB2"/>
    <w:rsid w:val="009E60AC"/>
    <w:rsid w:val="009E6234"/>
    <w:rsid w:val="009E6C73"/>
    <w:rsid w:val="009E6F7E"/>
    <w:rsid w:val="009E7217"/>
    <w:rsid w:val="009E764E"/>
    <w:rsid w:val="009E7A57"/>
    <w:rsid w:val="009F14A9"/>
    <w:rsid w:val="009F1D21"/>
    <w:rsid w:val="009F2A79"/>
    <w:rsid w:val="009F360F"/>
    <w:rsid w:val="009F4427"/>
    <w:rsid w:val="009F4536"/>
    <w:rsid w:val="009F4803"/>
    <w:rsid w:val="009F48AE"/>
    <w:rsid w:val="009F4C47"/>
    <w:rsid w:val="009F4F6A"/>
    <w:rsid w:val="009F51BC"/>
    <w:rsid w:val="009F5232"/>
    <w:rsid w:val="009F5430"/>
    <w:rsid w:val="009F5D1C"/>
    <w:rsid w:val="009F655C"/>
    <w:rsid w:val="009F67AE"/>
    <w:rsid w:val="009F6E1D"/>
    <w:rsid w:val="009F6F12"/>
    <w:rsid w:val="009F732C"/>
    <w:rsid w:val="00A00CF4"/>
    <w:rsid w:val="00A017FB"/>
    <w:rsid w:val="00A01A96"/>
    <w:rsid w:val="00A01E2A"/>
    <w:rsid w:val="00A027C4"/>
    <w:rsid w:val="00A02FDF"/>
    <w:rsid w:val="00A0320B"/>
    <w:rsid w:val="00A0335A"/>
    <w:rsid w:val="00A037A1"/>
    <w:rsid w:val="00A03A4D"/>
    <w:rsid w:val="00A03F39"/>
    <w:rsid w:val="00A042A8"/>
    <w:rsid w:val="00A043AB"/>
    <w:rsid w:val="00A04513"/>
    <w:rsid w:val="00A05148"/>
    <w:rsid w:val="00A056D1"/>
    <w:rsid w:val="00A061DE"/>
    <w:rsid w:val="00A06640"/>
    <w:rsid w:val="00A06A00"/>
    <w:rsid w:val="00A06BC7"/>
    <w:rsid w:val="00A06D16"/>
    <w:rsid w:val="00A06F2A"/>
    <w:rsid w:val="00A07B1E"/>
    <w:rsid w:val="00A10203"/>
    <w:rsid w:val="00A105BD"/>
    <w:rsid w:val="00A10679"/>
    <w:rsid w:val="00A1073B"/>
    <w:rsid w:val="00A10A04"/>
    <w:rsid w:val="00A11444"/>
    <w:rsid w:val="00A11B01"/>
    <w:rsid w:val="00A12644"/>
    <w:rsid w:val="00A12647"/>
    <w:rsid w:val="00A129BF"/>
    <w:rsid w:val="00A12ADC"/>
    <w:rsid w:val="00A12EBA"/>
    <w:rsid w:val="00A1331E"/>
    <w:rsid w:val="00A139F0"/>
    <w:rsid w:val="00A13C9F"/>
    <w:rsid w:val="00A13EB5"/>
    <w:rsid w:val="00A1446D"/>
    <w:rsid w:val="00A14C3D"/>
    <w:rsid w:val="00A1523C"/>
    <w:rsid w:val="00A153CA"/>
    <w:rsid w:val="00A1657F"/>
    <w:rsid w:val="00A16742"/>
    <w:rsid w:val="00A16E36"/>
    <w:rsid w:val="00A16F77"/>
    <w:rsid w:val="00A1707B"/>
    <w:rsid w:val="00A17116"/>
    <w:rsid w:val="00A176B3"/>
    <w:rsid w:val="00A17915"/>
    <w:rsid w:val="00A17E8E"/>
    <w:rsid w:val="00A20165"/>
    <w:rsid w:val="00A2036F"/>
    <w:rsid w:val="00A208B2"/>
    <w:rsid w:val="00A20AC0"/>
    <w:rsid w:val="00A21390"/>
    <w:rsid w:val="00A2208A"/>
    <w:rsid w:val="00A22BD9"/>
    <w:rsid w:val="00A22C6F"/>
    <w:rsid w:val="00A232CA"/>
    <w:rsid w:val="00A2384D"/>
    <w:rsid w:val="00A23F0C"/>
    <w:rsid w:val="00A24961"/>
    <w:rsid w:val="00A24B10"/>
    <w:rsid w:val="00A25225"/>
    <w:rsid w:val="00A26262"/>
    <w:rsid w:val="00A264E6"/>
    <w:rsid w:val="00A26844"/>
    <w:rsid w:val="00A26AA3"/>
    <w:rsid w:val="00A26E1A"/>
    <w:rsid w:val="00A27468"/>
    <w:rsid w:val="00A277EF"/>
    <w:rsid w:val="00A27D71"/>
    <w:rsid w:val="00A27D98"/>
    <w:rsid w:val="00A305BD"/>
    <w:rsid w:val="00A30879"/>
    <w:rsid w:val="00A30E9B"/>
    <w:rsid w:val="00A3171C"/>
    <w:rsid w:val="00A31ACB"/>
    <w:rsid w:val="00A31BC8"/>
    <w:rsid w:val="00A32203"/>
    <w:rsid w:val="00A324C4"/>
    <w:rsid w:val="00A32AF2"/>
    <w:rsid w:val="00A32D34"/>
    <w:rsid w:val="00A3362E"/>
    <w:rsid w:val="00A336ED"/>
    <w:rsid w:val="00A33A98"/>
    <w:rsid w:val="00A33FB1"/>
    <w:rsid w:val="00A3473A"/>
    <w:rsid w:val="00A348D5"/>
    <w:rsid w:val="00A3506B"/>
    <w:rsid w:val="00A356A0"/>
    <w:rsid w:val="00A366C9"/>
    <w:rsid w:val="00A3684D"/>
    <w:rsid w:val="00A37B20"/>
    <w:rsid w:val="00A40159"/>
    <w:rsid w:val="00A404F0"/>
    <w:rsid w:val="00A405BF"/>
    <w:rsid w:val="00A408A1"/>
    <w:rsid w:val="00A414E2"/>
    <w:rsid w:val="00A41929"/>
    <w:rsid w:val="00A41A6F"/>
    <w:rsid w:val="00A42343"/>
    <w:rsid w:val="00A424B6"/>
    <w:rsid w:val="00A431AF"/>
    <w:rsid w:val="00A432C9"/>
    <w:rsid w:val="00A43605"/>
    <w:rsid w:val="00A43DD4"/>
    <w:rsid w:val="00A44659"/>
    <w:rsid w:val="00A44BC4"/>
    <w:rsid w:val="00A4512D"/>
    <w:rsid w:val="00A454AF"/>
    <w:rsid w:val="00A45502"/>
    <w:rsid w:val="00A46006"/>
    <w:rsid w:val="00A46773"/>
    <w:rsid w:val="00A46C36"/>
    <w:rsid w:val="00A47745"/>
    <w:rsid w:val="00A50244"/>
    <w:rsid w:val="00A5034B"/>
    <w:rsid w:val="00A50482"/>
    <w:rsid w:val="00A51F27"/>
    <w:rsid w:val="00A528B4"/>
    <w:rsid w:val="00A5353F"/>
    <w:rsid w:val="00A54600"/>
    <w:rsid w:val="00A553D4"/>
    <w:rsid w:val="00A55441"/>
    <w:rsid w:val="00A55520"/>
    <w:rsid w:val="00A5554F"/>
    <w:rsid w:val="00A55FF3"/>
    <w:rsid w:val="00A560CB"/>
    <w:rsid w:val="00A57256"/>
    <w:rsid w:val="00A575B4"/>
    <w:rsid w:val="00A575E4"/>
    <w:rsid w:val="00A601B6"/>
    <w:rsid w:val="00A601C9"/>
    <w:rsid w:val="00A6037D"/>
    <w:rsid w:val="00A60F9F"/>
    <w:rsid w:val="00A61194"/>
    <w:rsid w:val="00A6154F"/>
    <w:rsid w:val="00A627D7"/>
    <w:rsid w:val="00A62DC5"/>
    <w:rsid w:val="00A634D9"/>
    <w:rsid w:val="00A639D8"/>
    <w:rsid w:val="00A63C96"/>
    <w:rsid w:val="00A641C6"/>
    <w:rsid w:val="00A64DA9"/>
    <w:rsid w:val="00A654E7"/>
    <w:rsid w:val="00A656C7"/>
    <w:rsid w:val="00A659C6"/>
    <w:rsid w:val="00A65AF9"/>
    <w:rsid w:val="00A6655F"/>
    <w:rsid w:val="00A67531"/>
    <w:rsid w:val="00A67B91"/>
    <w:rsid w:val="00A705AF"/>
    <w:rsid w:val="00A7077C"/>
    <w:rsid w:val="00A70D0D"/>
    <w:rsid w:val="00A71029"/>
    <w:rsid w:val="00A718C1"/>
    <w:rsid w:val="00A71948"/>
    <w:rsid w:val="00A719F6"/>
    <w:rsid w:val="00A71E7B"/>
    <w:rsid w:val="00A722D2"/>
    <w:rsid w:val="00A72454"/>
    <w:rsid w:val="00A72674"/>
    <w:rsid w:val="00A7316C"/>
    <w:rsid w:val="00A73795"/>
    <w:rsid w:val="00A739FC"/>
    <w:rsid w:val="00A73A85"/>
    <w:rsid w:val="00A740AC"/>
    <w:rsid w:val="00A7438C"/>
    <w:rsid w:val="00A76723"/>
    <w:rsid w:val="00A7697F"/>
    <w:rsid w:val="00A77288"/>
    <w:rsid w:val="00A77696"/>
    <w:rsid w:val="00A77C8A"/>
    <w:rsid w:val="00A77EBD"/>
    <w:rsid w:val="00A80557"/>
    <w:rsid w:val="00A80984"/>
    <w:rsid w:val="00A8118F"/>
    <w:rsid w:val="00A81803"/>
    <w:rsid w:val="00A818BF"/>
    <w:rsid w:val="00A81D33"/>
    <w:rsid w:val="00A820C3"/>
    <w:rsid w:val="00A82B65"/>
    <w:rsid w:val="00A8341C"/>
    <w:rsid w:val="00A83662"/>
    <w:rsid w:val="00A84E21"/>
    <w:rsid w:val="00A85037"/>
    <w:rsid w:val="00A86BB7"/>
    <w:rsid w:val="00A86D0F"/>
    <w:rsid w:val="00A87642"/>
    <w:rsid w:val="00A8786F"/>
    <w:rsid w:val="00A900DC"/>
    <w:rsid w:val="00A90809"/>
    <w:rsid w:val="00A90BAE"/>
    <w:rsid w:val="00A9147E"/>
    <w:rsid w:val="00A930AE"/>
    <w:rsid w:val="00A935EF"/>
    <w:rsid w:val="00A940EC"/>
    <w:rsid w:val="00A94789"/>
    <w:rsid w:val="00A9497C"/>
    <w:rsid w:val="00A94A4E"/>
    <w:rsid w:val="00A94BE1"/>
    <w:rsid w:val="00A94DD4"/>
    <w:rsid w:val="00A96095"/>
    <w:rsid w:val="00A9609D"/>
    <w:rsid w:val="00A9613A"/>
    <w:rsid w:val="00A962DC"/>
    <w:rsid w:val="00A9729F"/>
    <w:rsid w:val="00A97A9F"/>
    <w:rsid w:val="00A97D50"/>
    <w:rsid w:val="00AA0634"/>
    <w:rsid w:val="00AA07D4"/>
    <w:rsid w:val="00AA0C80"/>
    <w:rsid w:val="00AA0EDB"/>
    <w:rsid w:val="00AA118C"/>
    <w:rsid w:val="00AA17C0"/>
    <w:rsid w:val="00AA1A95"/>
    <w:rsid w:val="00AA260F"/>
    <w:rsid w:val="00AA262B"/>
    <w:rsid w:val="00AA28A9"/>
    <w:rsid w:val="00AA2A01"/>
    <w:rsid w:val="00AA2B6C"/>
    <w:rsid w:val="00AA2F45"/>
    <w:rsid w:val="00AA2F5C"/>
    <w:rsid w:val="00AA3042"/>
    <w:rsid w:val="00AA3A9D"/>
    <w:rsid w:val="00AA59C5"/>
    <w:rsid w:val="00AA5B81"/>
    <w:rsid w:val="00AA5E78"/>
    <w:rsid w:val="00AA7027"/>
    <w:rsid w:val="00AA704E"/>
    <w:rsid w:val="00AA78B5"/>
    <w:rsid w:val="00AA7A17"/>
    <w:rsid w:val="00AB0081"/>
    <w:rsid w:val="00AB1361"/>
    <w:rsid w:val="00AB1EE7"/>
    <w:rsid w:val="00AB1FB5"/>
    <w:rsid w:val="00AB229E"/>
    <w:rsid w:val="00AB290F"/>
    <w:rsid w:val="00AB2D1B"/>
    <w:rsid w:val="00AB356E"/>
    <w:rsid w:val="00AB38CC"/>
    <w:rsid w:val="00AB401C"/>
    <w:rsid w:val="00AB45F5"/>
    <w:rsid w:val="00AB4706"/>
    <w:rsid w:val="00AB47A0"/>
    <w:rsid w:val="00AB49EF"/>
    <w:rsid w:val="00AB4AA4"/>
    <w:rsid w:val="00AB4B23"/>
    <w:rsid w:val="00AB4B37"/>
    <w:rsid w:val="00AB5762"/>
    <w:rsid w:val="00AB6312"/>
    <w:rsid w:val="00AB6487"/>
    <w:rsid w:val="00AB6BAD"/>
    <w:rsid w:val="00AB762C"/>
    <w:rsid w:val="00AC0D87"/>
    <w:rsid w:val="00AC0FE8"/>
    <w:rsid w:val="00AC1AC5"/>
    <w:rsid w:val="00AC2679"/>
    <w:rsid w:val="00AC2EFE"/>
    <w:rsid w:val="00AC4201"/>
    <w:rsid w:val="00AC423F"/>
    <w:rsid w:val="00AC47E0"/>
    <w:rsid w:val="00AC4BE4"/>
    <w:rsid w:val="00AC4CE6"/>
    <w:rsid w:val="00AC5770"/>
    <w:rsid w:val="00AC5CE0"/>
    <w:rsid w:val="00AC60FD"/>
    <w:rsid w:val="00AC6EE7"/>
    <w:rsid w:val="00AC6F9A"/>
    <w:rsid w:val="00AC7708"/>
    <w:rsid w:val="00AC7A13"/>
    <w:rsid w:val="00AC7C64"/>
    <w:rsid w:val="00AC7CD9"/>
    <w:rsid w:val="00AD019E"/>
    <w:rsid w:val="00AD021C"/>
    <w:rsid w:val="00AD05E6"/>
    <w:rsid w:val="00AD0D3F"/>
    <w:rsid w:val="00AD11B5"/>
    <w:rsid w:val="00AD1A1A"/>
    <w:rsid w:val="00AD23B4"/>
    <w:rsid w:val="00AD2A42"/>
    <w:rsid w:val="00AD2B08"/>
    <w:rsid w:val="00AD2BDB"/>
    <w:rsid w:val="00AD4677"/>
    <w:rsid w:val="00AD46AF"/>
    <w:rsid w:val="00AD47A8"/>
    <w:rsid w:val="00AD48FF"/>
    <w:rsid w:val="00AD4B89"/>
    <w:rsid w:val="00AD4D6C"/>
    <w:rsid w:val="00AD56E2"/>
    <w:rsid w:val="00AD5C59"/>
    <w:rsid w:val="00AD63F2"/>
    <w:rsid w:val="00AD7191"/>
    <w:rsid w:val="00AD7271"/>
    <w:rsid w:val="00AD748D"/>
    <w:rsid w:val="00AE0153"/>
    <w:rsid w:val="00AE08DF"/>
    <w:rsid w:val="00AE114F"/>
    <w:rsid w:val="00AE1465"/>
    <w:rsid w:val="00AE1D7D"/>
    <w:rsid w:val="00AE264E"/>
    <w:rsid w:val="00AE27C4"/>
    <w:rsid w:val="00AE281C"/>
    <w:rsid w:val="00AE29E5"/>
    <w:rsid w:val="00AE2A8B"/>
    <w:rsid w:val="00AE2B75"/>
    <w:rsid w:val="00AE2E07"/>
    <w:rsid w:val="00AE3C43"/>
    <w:rsid w:val="00AE3F64"/>
    <w:rsid w:val="00AE4FA2"/>
    <w:rsid w:val="00AE4FC3"/>
    <w:rsid w:val="00AE540B"/>
    <w:rsid w:val="00AE5C57"/>
    <w:rsid w:val="00AE673F"/>
    <w:rsid w:val="00AE682B"/>
    <w:rsid w:val="00AF0181"/>
    <w:rsid w:val="00AF063F"/>
    <w:rsid w:val="00AF0BA2"/>
    <w:rsid w:val="00AF1DF2"/>
    <w:rsid w:val="00AF1F71"/>
    <w:rsid w:val="00AF24C7"/>
    <w:rsid w:val="00AF24F7"/>
    <w:rsid w:val="00AF2D45"/>
    <w:rsid w:val="00AF3703"/>
    <w:rsid w:val="00AF3E0C"/>
    <w:rsid w:val="00AF425E"/>
    <w:rsid w:val="00AF547B"/>
    <w:rsid w:val="00AF5516"/>
    <w:rsid w:val="00AF5C6C"/>
    <w:rsid w:val="00AF5E7B"/>
    <w:rsid w:val="00AF6228"/>
    <w:rsid w:val="00AF638D"/>
    <w:rsid w:val="00AF6A99"/>
    <w:rsid w:val="00AF7386"/>
    <w:rsid w:val="00AF7570"/>
    <w:rsid w:val="00AF7893"/>
    <w:rsid w:val="00AF7934"/>
    <w:rsid w:val="00AF7FD2"/>
    <w:rsid w:val="00B001E6"/>
    <w:rsid w:val="00B004F4"/>
    <w:rsid w:val="00B006A2"/>
    <w:rsid w:val="00B008D7"/>
    <w:rsid w:val="00B00AD4"/>
    <w:rsid w:val="00B00B81"/>
    <w:rsid w:val="00B02164"/>
    <w:rsid w:val="00B0281F"/>
    <w:rsid w:val="00B02BA4"/>
    <w:rsid w:val="00B02C7B"/>
    <w:rsid w:val="00B032F4"/>
    <w:rsid w:val="00B03729"/>
    <w:rsid w:val="00B03CA6"/>
    <w:rsid w:val="00B03EF3"/>
    <w:rsid w:val="00B04580"/>
    <w:rsid w:val="00B0491A"/>
    <w:rsid w:val="00B04B09"/>
    <w:rsid w:val="00B05CFB"/>
    <w:rsid w:val="00B05E19"/>
    <w:rsid w:val="00B05F8F"/>
    <w:rsid w:val="00B05F9F"/>
    <w:rsid w:val="00B067E6"/>
    <w:rsid w:val="00B0697E"/>
    <w:rsid w:val="00B071B7"/>
    <w:rsid w:val="00B0720E"/>
    <w:rsid w:val="00B072B9"/>
    <w:rsid w:val="00B078F5"/>
    <w:rsid w:val="00B0793E"/>
    <w:rsid w:val="00B07BC7"/>
    <w:rsid w:val="00B10D29"/>
    <w:rsid w:val="00B10D6C"/>
    <w:rsid w:val="00B11025"/>
    <w:rsid w:val="00B11058"/>
    <w:rsid w:val="00B11A47"/>
    <w:rsid w:val="00B11B6E"/>
    <w:rsid w:val="00B1247C"/>
    <w:rsid w:val="00B129FF"/>
    <w:rsid w:val="00B12A11"/>
    <w:rsid w:val="00B137C0"/>
    <w:rsid w:val="00B1415D"/>
    <w:rsid w:val="00B14458"/>
    <w:rsid w:val="00B14B0E"/>
    <w:rsid w:val="00B14E5C"/>
    <w:rsid w:val="00B1516F"/>
    <w:rsid w:val="00B16088"/>
    <w:rsid w:val="00B16289"/>
    <w:rsid w:val="00B16A51"/>
    <w:rsid w:val="00B16B36"/>
    <w:rsid w:val="00B17080"/>
    <w:rsid w:val="00B171FE"/>
    <w:rsid w:val="00B17222"/>
    <w:rsid w:val="00B20265"/>
    <w:rsid w:val="00B202CE"/>
    <w:rsid w:val="00B20999"/>
    <w:rsid w:val="00B22233"/>
    <w:rsid w:val="00B2323C"/>
    <w:rsid w:val="00B23300"/>
    <w:rsid w:val="00B23918"/>
    <w:rsid w:val="00B242CE"/>
    <w:rsid w:val="00B2435C"/>
    <w:rsid w:val="00B244C1"/>
    <w:rsid w:val="00B24E05"/>
    <w:rsid w:val="00B254E4"/>
    <w:rsid w:val="00B263CB"/>
    <w:rsid w:val="00B2699A"/>
    <w:rsid w:val="00B26BFA"/>
    <w:rsid w:val="00B27023"/>
    <w:rsid w:val="00B272AD"/>
    <w:rsid w:val="00B27413"/>
    <w:rsid w:val="00B3103F"/>
    <w:rsid w:val="00B31463"/>
    <w:rsid w:val="00B319E1"/>
    <w:rsid w:val="00B31DA7"/>
    <w:rsid w:val="00B32222"/>
    <w:rsid w:val="00B3238C"/>
    <w:rsid w:val="00B32606"/>
    <w:rsid w:val="00B32895"/>
    <w:rsid w:val="00B32FC8"/>
    <w:rsid w:val="00B3394A"/>
    <w:rsid w:val="00B33B66"/>
    <w:rsid w:val="00B33D53"/>
    <w:rsid w:val="00B34BFA"/>
    <w:rsid w:val="00B34D6F"/>
    <w:rsid w:val="00B3500A"/>
    <w:rsid w:val="00B356EA"/>
    <w:rsid w:val="00B35C22"/>
    <w:rsid w:val="00B35CC1"/>
    <w:rsid w:val="00B3618D"/>
    <w:rsid w:val="00B36233"/>
    <w:rsid w:val="00B369A2"/>
    <w:rsid w:val="00B36BAC"/>
    <w:rsid w:val="00B374DB"/>
    <w:rsid w:val="00B37A71"/>
    <w:rsid w:val="00B37CA6"/>
    <w:rsid w:val="00B40059"/>
    <w:rsid w:val="00B40839"/>
    <w:rsid w:val="00B4141B"/>
    <w:rsid w:val="00B4183E"/>
    <w:rsid w:val="00B42851"/>
    <w:rsid w:val="00B4386C"/>
    <w:rsid w:val="00B438B5"/>
    <w:rsid w:val="00B439D9"/>
    <w:rsid w:val="00B43AEA"/>
    <w:rsid w:val="00B43B77"/>
    <w:rsid w:val="00B44661"/>
    <w:rsid w:val="00B450B0"/>
    <w:rsid w:val="00B458A1"/>
    <w:rsid w:val="00B459A3"/>
    <w:rsid w:val="00B459A8"/>
    <w:rsid w:val="00B45AC7"/>
    <w:rsid w:val="00B4686D"/>
    <w:rsid w:val="00B473DC"/>
    <w:rsid w:val="00B47E01"/>
    <w:rsid w:val="00B5041B"/>
    <w:rsid w:val="00B50504"/>
    <w:rsid w:val="00B51785"/>
    <w:rsid w:val="00B51C09"/>
    <w:rsid w:val="00B51E84"/>
    <w:rsid w:val="00B523E1"/>
    <w:rsid w:val="00B52458"/>
    <w:rsid w:val="00B52C99"/>
    <w:rsid w:val="00B5372F"/>
    <w:rsid w:val="00B53987"/>
    <w:rsid w:val="00B542E7"/>
    <w:rsid w:val="00B556D0"/>
    <w:rsid w:val="00B55A16"/>
    <w:rsid w:val="00B55A82"/>
    <w:rsid w:val="00B5683E"/>
    <w:rsid w:val="00B57284"/>
    <w:rsid w:val="00B5781C"/>
    <w:rsid w:val="00B578EA"/>
    <w:rsid w:val="00B57F33"/>
    <w:rsid w:val="00B60696"/>
    <w:rsid w:val="00B60BF9"/>
    <w:rsid w:val="00B61084"/>
    <w:rsid w:val="00B61129"/>
    <w:rsid w:val="00B6200D"/>
    <w:rsid w:val="00B630D4"/>
    <w:rsid w:val="00B63CA4"/>
    <w:rsid w:val="00B63D68"/>
    <w:rsid w:val="00B63E0E"/>
    <w:rsid w:val="00B64A4A"/>
    <w:rsid w:val="00B64B6A"/>
    <w:rsid w:val="00B64EC8"/>
    <w:rsid w:val="00B650EB"/>
    <w:rsid w:val="00B65551"/>
    <w:rsid w:val="00B65AF7"/>
    <w:rsid w:val="00B65FBA"/>
    <w:rsid w:val="00B66029"/>
    <w:rsid w:val="00B6762C"/>
    <w:rsid w:val="00B67740"/>
    <w:rsid w:val="00B67A7C"/>
    <w:rsid w:val="00B67AA6"/>
    <w:rsid w:val="00B67D2E"/>
    <w:rsid w:val="00B67E7F"/>
    <w:rsid w:val="00B7000C"/>
    <w:rsid w:val="00B701D3"/>
    <w:rsid w:val="00B71338"/>
    <w:rsid w:val="00B718CC"/>
    <w:rsid w:val="00B71B1D"/>
    <w:rsid w:val="00B72492"/>
    <w:rsid w:val="00B72711"/>
    <w:rsid w:val="00B72DAF"/>
    <w:rsid w:val="00B73A11"/>
    <w:rsid w:val="00B73E7C"/>
    <w:rsid w:val="00B744E1"/>
    <w:rsid w:val="00B74E01"/>
    <w:rsid w:val="00B74E56"/>
    <w:rsid w:val="00B756C2"/>
    <w:rsid w:val="00B75C79"/>
    <w:rsid w:val="00B75DE8"/>
    <w:rsid w:val="00B764A6"/>
    <w:rsid w:val="00B76698"/>
    <w:rsid w:val="00B76895"/>
    <w:rsid w:val="00B769E2"/>
    <w:rsid w:val="00B77302"/>
    <w:rsid w:val="00B77D81"/>
    <w:rsid w:val="00B8035C"/>
    <w:rsid w:val="00B8070B"/>
    <w:rsid w:val="00B80AC5"/>
    <w:rsid w:val="00B80D0C"/>
    <w:rsid w:val="00B8184F"/>
    <w:rsid w:val="00B8190F"/>
    <w:rsid w:val="00B8197F"/>
    <w:rsid w:val="00B819DB"/>
    <w:rsid w:val="00B82065"/>
    <w:rsid w:val="00B82293"/>
    <w:rsid w:val="00B82C2B"/>
    <w:rsid w:val="00B82D62"/>
    <w:rsid w:val="00B832AE"/>
    <w:rsid w:val="00B839B2"/>
    <w:rsid w:val="00B83D65"/>
    <w:rsid w:val="00B84AE1"/>
    <w:rsid w:val="00B85879"/>
    <w:rsid w:val="00B85AEF"/>
    <w:rsid w:val="00B862DE"/>
    <w:rsid w:val="00B869C5"/>
    <w:rsid w:val="00B86F77"/>
    <w:rsid w:val="00B876BF"/>
    <w:rsid w:val="00B87CFA"/>
    <w:rsid w:val="00B90010"/>
    <w:rsid w:val="00B90B7E"/>
    <w:rsid w:val="00B911B2"/>
    <w:rsid w:val="00B91205"/>
    <w:rsid w:val="00B91561"/>
    <w:rsid w:val="00B916BA"/>
    <w:rsid w:val="00B92CDA"/>
    <w:rsid w:val="00B93069"/>
    <w:rsid w:val="00B930B1"/>
    <w:rsid w:val="00B93253"/>
    <w:rsid w:val="00B93606"/>
    <w:rsid w:val="00B93A0D"/>
    <w:rsid w:val="00B9411C"/>
    <w:rsid w:val="00B94252"/>
    <w:rsid w:val="00B9490E"/>
    <w:rsid w:val="00B94B6E"/>
    <w:rsid w:val="00B95F91"/>
    <w:rsid w:val="00B9715A"/>
    <w:rsid w:val="00B97186"/>
    <w:rsid w:val="00B9739A"/>
    <w:rsid w:val="00B97C8D"/>
    <w:rsid w:val="00B97D68"/>
    <w:rsid w:val="00BA1486"/>
    <w:rsid w:val="00BA14BE"/>
    <w:rsid w:val="00BA1CF1"/>
    <w:rsid w:val="00BA25DF"/>
    <w:rsid w:val="00BA2732"/>
    <w:rsid w:val="00BA27CC"/>
    <w:rsid w:val="00BA293D"/>
    <w:rsid w:val="00BA2A2F"/>
    <w:rsid w:val="00BA3475"/>
    <w:rsid w:val="00BA3731"/>
    <w:rsid w:val="00BA477D"/>
    <w:rsid w:val="00BA49BC"/>
    <w:rsid w:val="00BA56B7"/>
    <w:rsid w:val="00BA5745"/>
    <w:rsid w:val="00BA5AF3"/>
    <w:rsid w:val="00BA650B"/>
    <w:rsid w:val="00BA6839"/>
    <w:rsid w:val="00BA6C49"/>
    <w:rsid w:val="00BA6F3B"/>
    <w:rsid w:val="00BA717D"/>
    <w:rsid w:val="00BA730C"/>
    <w:rsid w:val="00BA771E"/>
    <w:rsid w:val="00BA789B"/>
    <w:rsid w:val="00BA7A1E"/>
    <w:rsid w:val="00BB0352"/>
    <w:rsid w:val="00BB0A8A"/>
    <w:rsid w:val="00BB0A98"/>
    <w:rsid w:val="00BB1001"/>
    <w:rsid w:val="00BB21C5"/>
    <w:rsid w:val="00BB226B"/>
    <w:rsid w:val="00BB294F"/>
    <w:rsid w:val="00BB2B41"/>
    <w:rsid w:val="00BB2F6C"/>
    <w:rsid w:val="00BB3875"/>
    <w:rsid w:val="00BB3D3B"/>
    <w:rsid w:val="00BB485B"/>
    <w:rsid w:val="00BB4B40"/>
    <w:rsid w:val="00BB50F6"/>
    <w:rsid w:val="00BB53F1"/>
    <w:rsid w:val="00BB581A"/>
    <w:rsid w:val="00BB5860"/>
    <w:rsid w:val="00BB6070"/>
    <w:rsid w:val="00BB61D7"/>
    <w:rsid w:val="00BB62B6"/>
    <w:rsid w:val="00BB6AAD"/>
    <w:rsid w:val="00BB706C"/>
    <w:rsid w:val="00BB77FE"/>
    <w:rsid w:val="00BB7883"/>
    <w:rsid w:val="00BC072B"/>
    <w:rsid w:val="00BC0CC2"/>
    <w:rsid w:val="00BC0CFE"/>
    <w:rsid w:val="00BC1204"/>
    <w:rsid w:val="00BC1B13"/>
    <w:rsid w:val="00BC2146"/>
    <w:rsid w:val="00BC2279"/>
    <w:rsid w:val="00BC25B1"/>
    <w:rsid w:val="00BC3C1A"/>
    <w:rsid w:val="00BC4633"/>
    <w:rsid w:val="00BC46CB"/>
    <w:rsid w:val="00BC46CF"/>
    <w:rsid w:val="00BC46FE"/>
    <w:rsid w:val="00BC4A19"/>
    <w:rsid w:val="00BC4E6D"/>
    <w:rsid w:val="00BC53D6"/>
    <w:rsid w:val="00BC54E7"/>
    <w:rsid w:val="00BC55B5"/>
    <w:rsid w:val="00BC6A5B"/>
    <w:rsid w:val="00BC7115"/>
    <w:rsid w:val="00BC788C"/>
    <w:rsid w:val="00BC7AA6"/>
    <w:rsid w:val="00BD033C"/>
    <w:rsid w:val="00BD0617"/>
    <w:rsid w:val="00BD0782"/>
    <w:rsid w:val="00BD0BD6"/>
    <w:rsid w:val="00BD1198"/>
    <w:rsid w:val="00BD185D"/>
    <w:rsid w:val="00BD1C04"/>
    <w:rsid w:val="00BD2148"/>
    <w:rsid w:val="00BD26EE"/>
    <w:rsid w:val="00BD2DF4"/>
    <w:rsid w:val="00BD2E9B"/>
    <w:rsid w:val="00BD3DEA"/>
    <w:rsid w:val="00BD4172"/>
    <w:rsid w:val="00BD43D2"/>
    <w:rsid w:val="00BD4C57"/>
    <w:rsid w:val="00BD5301"/>
    <w:rsid w:val="00BD5402"/>
    <w:rsid w:val="00BD540E"/>
    <w:rsid w:val="00BD69F7"/>
    <w:rsid w:val="00BD6ED0"/>
    <w:rsid w:val="00BD715B"/>
    <w:rsid w:val="00BD7919"/>
    <w:rsid w:val="00BD7A80"/>
    <w:rsid w:val="00BD7B0F"/>
    <w:rsid w:val="00BD7B2E"/>
    <w:rsid w:val="00BD7FB2"/>
    <w:rsid w:val="00BE14B4"/>
    <w:rsid w:val="00BE1542"/>
    <w:rsid w:val="00BE156F"/>
    <w:rsid w:val="00BE1646"/>
    <w:rsid w:val="00BE1C80"/>
    <w:rsid w:val="00BE2825"/>
    <w:rsid w:val="00BE2F82"/>
    <w:rsid w:val="00BE3691"/>
    <w:rsid w:val="00BE3791"/>
    <w:rsid w:val="00BE3847"/>
    <w:rsid w:val="00BE3B03"/>
    <w:rsid w:val="00BE3B71"/>
    <w:rsid w:val="00BE3EC1"/>
    <w:rsid w:val="00BE47F4"/>
    <w:rsid w:val="00BE508C"/>
    <w:rsid w:val="00BE5611"/>
    <w:rsid w:val="00BE59CC"/>
    <w:rsid w:val="00BE5A10"/>
    <w:rsid w:val="00BE6358"/>
    <w:rsid w:val="00BE655D"/>
    <w:rsid w:val="00BE656C"/>
    <w:rsid w:val="00BE6D1D"/>
    <w:rsid w:val="00BE6E08"/>
    <w:rsid w:val="00BE6F74"/>
    <w:rsid w:val="00BE7262"/>
    <w:rsid w:val="00BE79FD"/>
    <w:rsid w:val="00BE7DEA"/>
    <w:rsid w:val="00BF0622"/>
    <w:rsid w:val="00BF08CF"/>
    <w:rsid w:val="00BF0A04"/>
    <w:rsid w:val="00BF0D6E"/>
    <w:rsid w:val="00BF160F"/>
    <w:rsid w:val="00BF1A81"/>
    <w:rsid w:val="00BF1C82"/>
    <w:rsid w:val="00BF201F"/>
    <w:rsid w:val="00BF2437"/>
    <w:rsid w:val="00BF2626"/>
    <w:rsid w:val="00BF2D17"/>
    <w:rsid w:val="00BF31B4"/>
    <w:rsid w:val="00BF31EA"/>
    <w:rsid w:val="00BF380D"/>
    <w:rsid w:val="00BF38DB"/>
    <w:rsid w:val="00BF3A77"/>
    <w:rsid w:val="00BF44B5"/>
    <w:rsid w:val="00BF4563"/>
    <w:rsid w:val="00BF49D2"/>
    <w:rsid w:val="00BF4B78"/>
    <w:rsid w:val="00BF4D37"/>
    <w:rsid w:val="00BF55CD"/>
    <w:rsid w:val="00BF586D"/>
    <w:rsid w:val="00BF5E3F"/>
    <w:rsid w:val="00BF5EBE"/>
    <w:rsid w:val="00BF5F6D"/>
    <w:rsid w:val="00BF6498"/>
    <w:rsid w:val="00BF6C39"/>
    <w:rsid w:val="00BF6F8F"/>
    <w:rsid w:val="00BF718A"/>
    <w:rsid w:val="00BF7EA0"/>
    <w:rsid w:val="00C007F2"/>
    <w:rsid w:val="00C00930"/>
    <w:rsid w:val="00C00BBB"/>
    <w:rsid w:val="00C01CCA"/>
    <w:rsid w:val="00C028B2"/>
    <w:rsid w:val="00C02C7D"/>
    <w:rsid w:val="00C039BE"/>
    <w:rsid w:val="00C039FD"/>
    <w:rsid w:val="00C04E33"/>
    <w:rsid w:val="00C05D66"/>
    <w:rsid w:val="00C05E9D"/>
    <w:rsid w:val="00C06027"/>
    <w:rsid w:val="00C060AD"/>
    <w:rsid w:val="00C06422"/>
    <w:rsid w:val="00C0685E"/>
    <w:rsid w:val="00C07521"/>
    <w:rsid w:val="00C07703"/>
    <w:rsid w:val="00C10A3C"/>
    <w:rsid w:val="00C10DBB"/>
    <w:rsid w:val="00C10DD3"/>
    <w:rsid w:val="00C10E7B"/>
    <w:rsid w:val="00C112DE"/>
    <w:rsid w:val="00C113BF"/>
    <w:rsid w:val="00C116BB"/>
    <w:rsid w:val="00C1199A"/>
    <w:rsid w:val="00C12798"/>
    <w:rsid w:val="00C128B6"/>
    <w:rsid w:val="00C12A31"/>
    <w:rsid w:val="00C1467D"/>
    <w:rsid w:val="00C1476F"/>
    <w:rsid w:val="00C1486B"/>
    <w:rsid w:val="00C15378"/>
    <w:rsid w:val="00C16532"/>
    <w:rsid w:val="00C1665F"/>
    <w:rsid w:val="00C176AD"/>
    <w:rsid w:val="00C206BB"/>
    <w:rsid w:val="00C21656"/>
    <w:rsid w:val="00C2176E"/>
    <w:rsid w:val="00C220BF"/>
    <w:rsid w:val="00C23430"/>
    <w:rsid w:val="00C23931"/>
    <w:rsid w:val="00C23A70"/>
    <w:rsid w:val="00C24059"/>
    <w:rsid w:val="00C24BE7"/>
    <w:rsid w:val="00C255AB"/>
    <w:rsid w:val="00C265B5"/>
    <w:rsid w:val="00C268D0"/>
    <w:rsid w:val="00C27449"/>
    <w:rsid w:val="00C2765A"/>
    <w:rsid w:val="00C27A9A"/>
    <w:rsid w:val="00C27C92"/>
    <w:rsid w:val="00C27D67"/>
    <w:rsid w:val="00C303F0"/>
    <w:rsid w:val="00C30BA8"/>
    <w:rsid w:val="00C31477"/>
    <w:rsid w:val="00C3174B"/>
    <w:rsid w:val="00C33B12"/>
    <w:rsid w:val="00C33CAD"/>
    <w:rsid w:val="00C347BA"/>
    <w:rsid w:val="00C34B8A"/>
    <w:rsid w:val="00C34C64"/>
    <w:rsid w:val="00C34D83"/>
    <w:rsid w:val="00C36232"/>
    <w:rsid w:val="00C373C5"/>
    <w:rsid w:val="00C3754B"/>
    <w:rsid w:val="00C37804"/>
    <w:rsid w:val="00C40114"/>
    <w:rsid w:val="00C405A6"/>
    <w:rsid w:val="00C412EB"/>
    <w:rsid w:val="00C415F9"/>
    <w:rsid w:val="00C419D4"/>
    <w:rsid w:val="00C41D24"/>
    <w:rsid w:val="00C42031"/>
    <w:rsid w:val="00C4265E"/>
    <w:rsid w:val="00C4301E"/>
    <w:rsid w:val="00C4564A"/>
    <w:rsid w:val="00C4611E"/>
    <w:rsid w:val="00C4631F"/>
    <w:rsid w:val="00C46331"/>
    <w:rsid w:val="00C463C3"/>
    <w:rsid w:val="00C46742"/>
    <w:rsid w:val="00C46AB0"/>
    <w:rsid w:val="00C46D61"/>
    <w:rsid w:val="00C46E47"/>
    <w:rsid w:val="00C46E58"/>
    <w:rsid w:val="00C4716A"/>
    <w:rsid w:val="00C47353"/>
    <w:rsid w:val="00C474A2"/>
    <w:rsid w:val="00C4786E"/>
    <w:rsid w:val="00C47CDE"/>
    <w:rsid w:val="00C47CE2"/>
    <w:rsid w:val="00C502B8"/>
    <w:rsid w:val="00C508CB"/>
    <w:rsid w:val="00C50B8D"/>
    <w:rsid w:val="00C50C11"/>
    <w:rsid w:val="00C50D8F"/>
    <w:rsid w:val="00C50DA0"/>
    <w:rsid w:val="00C50E16"/>
    <w:rsid w:val="00C5183F"/>
    <w:rsid w:val="00C51AFF"/>
    <w:rsid w:val="00C53023"/>
    <w:rsid w:val="00C531B8"/>
    <w:rsid w:val="00C53285"/>
    <w:rsid w:val="00C54D4A"/>
    <w:rsid w:val="00C54DF1"/>
    <w:rsid w:val="00C55258"/>
    <w:rsid w:val="00C55C39"/>
    <w:rsid w:val="00C561E3"/>
    <w:rsid w:val="00C56593"/>
    <w:rsid w:val="00C56E97"/>
    <w:rsid w:val="00C57424"/>
    <w:rsid w:val="00C600A7"/>
    <w:rsid w:val="00C600CC"/>
    <w:rsid w:val="00C604CE"/>
    <w:rsid w:val="00C60F4C"/>
    <w:rsid w:val="00C61729"/>
    <w:rsid w:val="00C6182E"/>
    <w:rsid w:val="00C61DAC"/>
    <w:rsid w:val="00C61F84"/>
    <w:rsid w:val="00C62A6A"/>
    <w:rsid w:val="00C6445D"/>
    <w:rsid w:val="00C648D3"/>
    <w:rsid w:val="00C64939"/>
    <w:rsid w:val="00C64A85"/>
    <w:rsid w:val="00C65ACE"/>
    <w:rsid w:val="00C65E0F"/>
    <w:rsid w:val="00C66220"/>
    <w:rsid w:val="00C664DB"/>
    <w:rsid w:val="00C666D2"/>
    <w:rsid w:val="00C66D0C"/>
    <w:rsid w:val="00C66DC0"/>
    <w:rsid w:val="00C67773"/>
    <w:rsid w:val="00C67921"/>
    <w:rsid w:val="00C704CB"/>
    <w:rsid w:val="00C711B9"/>
    <w:rsid w:val="00C71B05"/>
    <w:rsid w:val="00C7223C"/>
    <w:rsid w:val="00C733C3"/>
    <w:rsid w:val="00C7402F"/>
    <w:rsid w:val="00C742B4"/>
    <w:rsid w:val="00C743C5"/>
    <w:rsid w:val="00C750A4"/>
    <w:rsid w:val="00C7524C"/>
    <w:rsid w:val="00C75944"/>
    <w:rsid w:val="00C76174"/>
    <w:rsid w:val="00C76242"/>
    <w:rsid w:val="00C76716"/>
    <w:rsid w:val="00C76B54"/>
    <w:rsid w:val="00C76F13"/>
    <w:rsid w:val="00C77637"/>
    <w:rsid w:val="00C77656"/>
    <w:rsid w:val="00C77847"/>
    <w:rsid w:val="00C80013"/>
    <w:rsid w:val="00C80317"/>
    <w:rsid w:val="00C803B7"/>
    <w:rsid w:val="00C80BA5"/>
    <w:rsid w:val="00C8173F"/>
    <w:rsid w:val="00C81BB8"/>
    <w:rsid w:val="00C81F46"/>
    <w:rsid w:val="00C82DCC"/>
    <w:rsid w:val="00C82EEB"/>
    <w:rsid w:val="00C833DC"/>
    <w:rsid w:val="00C8371A"/>
    <w:rsid w:val="00C8389F"/>
    <w:rsid w:val="00C83CE0"/>
    <w:rsid w:val="00C83CED"/>
    <w:rsid w:val="00C83EE6"/>
    <w:rsid w:val="00C8433F"/>
    <w:rsid w:val="00C8474E"/>
    <w:rsid w:val="00C84B44"/>
    <w:rsid w:val="00C85046"/>
    <w:rsid w:val="00C857AA"/>
    <w:rsid w:val="00C85F5F"/>
    <w:rsid w:val="00C86784"/>
    <w:rsid w:val="00C86970"/>
    <w:rsid w:val="00C8726D"/>
    <w:rsid w:val="00C87DF3"/>
    <w:rsid w:val="00C904A9"/>
    <w:rsid w:val="00C905F3"/>
    <w:rsid w:val="00C9074A"/>
    <w:rsid w:val="00C90D9D"/>
    <w:rsid w:val="00C90FCF"/>
    <w:rsid w:val="00C91015"/>
    <w:rsid w:val="00C910F1"/>
    <w:rsid w:val="00C911FD"/>
    <w:rsid w:val="00C91274"/>
    <w:rsid w:val="00C9187A"/>
    <w:rsid w:val="00C91A6D"/>
    <w:rsid w:val="00C91B22"/>
    <w:rsid w:val="00C92413"/>
    <w:rsid w:val="00C926AB"/>
    <w:rsid w:val="00C926BD"/>
    <w:rsid w:val="00C92A26"/>
    <w:rsid w:val="00C92A4D"/>
    <w:rsid w:val="00C92B9D"/>
    <w:rsid w:val="00C92D8C"/>
    <w:rsid w:val="00C932E8"/>
    <w:rsid w:val="00C940AE"/>
    <w:rsid w:val="00C943D4"/>
    <w:rsid w:val="00C94839"/>
    <w:rsid w:val="00C94BA5"/>
    <w:rsid w:val="00C952EC"/>
    <w:rsid w:val="00C95300"/>
    <w:rsid w:val="00C95A4E"/>
    <w:rsid w:val="00C95C7D"/>
    <w:rsid w:val="00C963F8"/>
    <w:rsid w:val="00C96485"/>
    <w:rsid w:val="00C9692D"/>
    <w:rsid w:val="00C96CE8"/>
    <w:rsid w:val="00C970DC"/>
    <w:rsid w:val="00C971DC"/>
    <w:rsid w:val="00C97D46"/>
    <w:rsid w:val="00C97F47"/>
    <w:rsid w:val="00CA0104"/>
    <w:rsid w:val="00CA0570"/>
    <w:rsid w:val="00CA0A60"/>
    <w:rsid w:val="00CA0CF2"/>
    <w:rsid w:val="00CA0CFC"/>
    <w:rsid w:val="00CA16B7"/>
    <w:rsid w:val="00CA1A5F"/>
    <w:rsid w:val="00CA1B44"/>
    <w:rsid w:val="00CA38BE"/>
    <w:rsid w:val="00CA4483"/>
    <w:rsid w:val="00CA4AF0"/>
    <w:rsid w:val="00CA4D0B"/>
    <w:rsid w:val="00CA4F1D"/>
    <w:rsid w:val="00CA5820"/>
    <w:rsid w:val="00CA61C9"/>
    <w:rsid w:val="00CA62A1"/>
    <w:rsid w:val="00CA62AE"/>
    <w:rsid w:val="00CA6371"/>
    <w:rsid w:val="00CA66F6"/>
    <w:rsid w:val="00CA732F"/>
    <w:rsid w:val="00CA7773"/>
    <w:rsid w:val="00CA79C0"/>
    <w:rsid w:val="00CB00CD"/>
    <w:rsid w:val="00CB02FE"/>
    <w:rsid w:val="00CB0948"/>
    <w:rsid w:val="00CB114A"/>
    <w:rsid w:val="00CB18FC"/>
    <w:rsid w:val="00CB1B33"/>
    <w:rsid w:val="00CB24A0"/>
    <w:rsid w:val="00CB2861"/>
    <w:rsid w:val="00CB2C1A"/>
    <w:rsid w:val="00CB2F35"/>
    <w:rsid w:val="00CB2F40"/>
    <w:rsid w:val="00CB35CA"/>
    <w:rsid w:val="00CB38F6"/>
    <w:rsid w:val="00CB3FEE"/>
    <w:rsid w:val="00CB4953"/>
    <w:rsid w:val="00CB4DCE"/>
    <w:rsid w:val="00CB4F54"/>
    <w:rsid w:val="00CB555F"/>
    <w:rsid w:val="00CB5B1A"/>
    <w:rsid w:val="00CB64E6"/>
    <w:rsid w:val="00CB749B"/>
    <w:rsid w:val="00CB793E"/>
    <w:rsid w:val="00CB795D"/>
    <w:rsid w:val="00CC01F8"/>
    <w:rsid w:val="00CC034D"/>
    <w:rsid w:val="00CC0476"/>
    <w:rsid w:val="00CC05FD"/>
    <w:rsid w:val="00CC12B3"/>
    <w:rsid w:val="00CC1DD4"/>
    <w:rsid w:val="00CC1E1E"/>
    <w:rsid w:val="00CC2039"/>
    <w:rsid w:val="00CC20D7"/>
    <w:rsid w:val="00CC220B"/>
    <w:rsid w:val="00CC23D2"/>
    <w:rsid w:val="00CC34A4"/>
    <w:rsid w:val="00CC3981"/>
    <w:rsid w:val="00CC3A76"/>
    <w:rsid w:val="00CC4DBD"/>
    <w:rsid w:val="00CC509C"/>
    <w:rsid w:val="00CC5679"/>
    <w:rsid w:val="00CC5C43"/>
    <w:rsid w:val="00CC62B9"/>
    <w:rsid w:val="00CC6A35"/>
    <w:rsid w:val="00CC6ACE"/>
    <w:rsid w:val="00CC6FAB"/>
    <w:rsid w:val="00CC72C1"/>
    <w:rsid w:val="00CC7428"/>
    <w:rsid w:val="00CC77FD"/>
    <w:rsid w:val="00CC79F5"/>
    <w:rsid w:val="00CD024B"/>
    <w:rsid w:val="00CD02AE"/>
    <w:rsid w:val="00CD03FC"/>
    <w:rsid w:val="00CD0A84"/>
    <w:rsid w:val="00CD0E11"/>
    <w:rsid w:val="00CD11AA"/>
    <w:rsid w:val="00CD1666"/>
    <w:rsid w:val="00CD1B07"/>
    <w:rsid w:val="00CD2051"/>
    <w:rsid w:val="00CD226F"/>
    <w:rsid w:val="00CD25E3"/>
    <w:rsid w:val="00CD281E"/>
    <w:rsid w:val="00CD2A4F"/>
    <w:rsid w:val="00CD2BF1"/>
    <w:rsid w:val="00CD3485"/>
    <w:rsid w:val="00CD411C"/>
    <w:rsid w:val="00CD4B71"/>
    <w:rsid w:val="00CD51E8"/>
    <w:rsid w:val="00CD53A7"/>
    <w:rsid w:val="00CD560F"/>
    <w:rsid w:val="00CD5A6D"/>
    <w:rsid w:val="00CD5E56"/>
    <w:rsid w:val="00CD69D2"/>
    <w:rsid w:val="00CD6A4C"/>
    <w:rsid w:val="00CD6C67"/>
    <w:rsid w:val="00CD6D39"/>
    <w:rsid w:val="00CD70DE"/>
    <w:rsid w:val="00CD7263"/>
    <w:rsid w:val="00CD73BC"/>
    <w:rsid w:val="00CD7D8F"/>
    <w:rsid w:val="00CE03CA"/>
    <w:rsid w:val="00CE054F"/>
    <w:rsid w:val="00CE0AB7"/>
    <w:rsid w:val="00CE0B06"/>
    <w:rsid w:val="00CE0C03"/>
    <w:rsid w:val="00CE0CC3"/>
    <w:rsid w:val="00CE18A4"/>
    <w:rsid w:val="00CE1DFE"/>
    <w:rsid w:val="00CE22F1"/>
    <w:rsid w:val="00CE2D65"/>
    <w:rsid w:val="00CE32A3"/>
    <w:rsid w:val="00CE34EE"/>
    <w:rsid w:val="00CE3548"/>
    <w:rsid w:val="00CE3B97"/>
    <w:rsid w:val="00CE458C"/>
    <w:rsid w:val="00CE4998"/>
    <w:rsid w:val="00CE4A84"/>
    <w:rsid w:val="00CE50F2"/>
    <w:rsid w:val="00CE5C87"/>
    <w:rsid w:val="00CE5E16"/>
    <w:rsid w:val="00CE6502"/>
    <w:rsid w:val="00CE70DF"/>
    <w:rsid w:val="00CE716A"/>
    <w:rsid w:val="00CE77C8"/>
    <w:rsid w:val="00CE7D49"/>
    <w:rsid w:val="00CF009A"/>
    <w:rsid w:val="00CF02EB"/>
    <w:rsid w:val="00CF107F"/>
    <w:rsid w:val="00CF125F"/>
    <w:rsid w:val="00CF13C4"/>
    <w:rsid w:val="00CF1AC4"/>
    <w:rsid w:val="00CF1AD9"/>
    <w:rsid w:val="00CF1E3F"/>
    <w:rsid w:val="00CF2086"/>
    <w:rsid w:val="00CF21E7"/>
    <w:rsid w:val="00CF2854"/>
    <w:rsid w:val="00CF4AAB"/>
    <w:rsid w:val="00CF5259"/>
    <w:rsid w:val="00CF5597"/>
    <w:rsid w:val="00CF5C33"/>
    <w:rsid w:val="00CF6FF5"/>
    <w:rsid w:val="00CF7478"/>
    <w:rsid w:val="00CF76A4"/>
    <w:rsid w:val="00CF79E5"/>
    <w:rsid w:val="00CF7BAA"/>
    <w:rsid w:val="00CF7D3C"/>
    <w:rsid w:val="00D0012C"/>
    <w:rsid w:val="00D00633"/>
    <w:rsid w:val="00D0075D"/>
    <w:rsid w:val="00D00802"/>
    <w:rsid w:val="00D00DC0"/>
    <w:rsid w:val="00D012BA"/>
    <w:rsid w:val="00D013F6"/>
    <w:rsid w:val="00D01575"/>
    <w:rsid w:val="00D0166F"/>
    <w:rsid w:val="00D01A96"/>
    <w:rsid w:val="00D01F09"/>
    <w:rsid w:val="00D02776"/>
    <w:rsid w:val="00D02A46"/>
    <w:rsid w:val="00D02F44"/>
    <w:rsid w:val="00D043DE"/>
    <w:rsid w:val="00D04505"/>
    <w:rsid w:val="00D05770"/>
    <w:rsid w:val="00D05F5C"/>
    <w:rsid w:val="00D0612E"/>
    <w:rsid w:val="00D06199"/>
    <w:rsid w:val="00D06231"/>
    <w:rsid w:val="00D06304"/>
    <w:rsid w:val="00D07087"/>
    <w:rsid w:val="00D074FB"/>
    <w:rsid w:val="00D10BFE"/>
    <w:rsid w:val="00D10C69"/>
    <w:rsid w:val="00D10FEE"/>
    <w:rsid w:val="00D112E2"/>
    <w:rsid w:val="00D11C3A"/>
    <w:rsid w:val="00D11F18"/>
    <w:rsid w:val="00D1220F"/>
    <w:rsid w:val="00D12B08"/>
    <w:rsid w:val="00D13971"/>
    <w:rsid w:val="00D140F6"/>
    <w:rsid w:val="00D147EB"/>
    <w:rsid w:val="00D1539E"/>
    <w:rsid w:val="00D15A98"/>
    <w:rsid w:val="00D15DE5"/>
    <w:rsid w:val="00D15E73"/>
    <w:rsid w:val="00D16DAC"/>
    <w:rsid w:val="00D16E12"/>
    <w:rsid w:val="00D17766"/>
    <w:rsid w:val="00D17C25"/>
    <w:rsid w:val="00D210C5"/>
    <w:rsid w:val="00D21533"/>
    <w:rsid w:val="00D2218F"/>
    <w:rsid w:val="00D234B2"/>
    <w:rsid w:val="00D23563"/>
    <w:rsid w:val="00D239D3"/>
    <w:rsid w:val="00D243EB"/>
    <w:rsid w:val="00D247B1"/>
    <w:rsid w:val="00D25536"/>
    <w:rsid w:val="00D256C7"/>
    <w:rsid w:val="00D25795"/>
    <w:rsid w:val="00D25837"/>
    <w:rsid w:val="00D25F19"/>
    <w:rsid w:val="00D26C48"/>
    <w:rsid w:val="00D270ED"/>
    <w:rsid w:val="00D272D6"/>
    <w:rsid w:val="00D279AB"/>
    <w:rsid w:val="00D27AA2"/>
    <w:rsid w:val="00D30565"/>
    <w:rsid w:val="00D30C10"/>
    <w:rsid w:val="00D30DC4"/>
    <w:rsid w:val="00D319A0"/>
    <w:rsid w:val="00D31A36"/>
    <w:rsid w:val="00D323EE"/>
    <w:rsid w:val="00D32DC7"/>
    <w:rsid w:val="00D32EF1"/>
    <w:rsid w:val="00D3302B"/>
    <w:rsid w:val="00D333D8"/>
    <w:rsid w:val="00D33544"/>
    <w:rsid w:val="00D33ABF"/>
    <w:rsid w:val="00D33B68"/>
    <w:rsid w:val="00D3402E"/>
    <w:rsid w:val="00D34667"/>
    <w:rsid w:val="00D348D6"/>
    <w:rsid w:val="00D34A42"/>
    <w:rsid w:val="00D34D31"/>
    <w:rsid w:val="00D34EF9"/>
    <w:rsid w:val="00D34F4A"/>
    <w:rsid w:val="00D35CD6"/>
    <w:rsid w:val="00D36022"/>
    <w:rsid w:val="00D36411"/>
    <w:rsid w:val="00D3645E"/>
    <w:rsid w:val="00D372BE"/>
    <w:rsid w:val="00D379F8"/>
    <w:rsid w:val="00D40079"/>
    <w:rsid w:val="00D401E1"/>
    <w:rsid w:val="00D408B4"/>
    <w:rsid w:val="00D41508"/>
    <w:rsid w:val="00D415EB"/>
    <w:rsid w:val="00D4281F"/>
    <w:rsid w:val="00D42BE5"/>
    <w:rsid w:val="00D43418"/>
    <w:rsid w:val="00D43F21"/>
    <w:rsid w:val="00D447C1"/>
    <w:rsid w:val="00D448EC"/>
    <w:rsid w:val="00D44E07"/>
    <w:rsid w:val="00D44E5D"/>
    <w:rsid w:val="00D45097"/>
    <w:rsid w:val="00D45242"/>
    <w:rsid w:val="00D463E5"/>
    <w:rsid w:val="00D46962"/>
    <w:rsid w:val="00D46BD9"/>
    <w:rsid w:val="00D47045"/>
    <w:rsid w:val="00D476A4"/>
    <w:rsid w:val="00D479E5"/>
    <w:rsid w:val="00D50308"/>
    <w:rsid w:val="00D50328"/>
    <w:rsid w:val="00D506A4"/>
    <w:rsid w:val="00D507D3"/>
    <w:rsid w:val="00D50A4D"/>
    <w:rsid w:val="00D512F1"/>
    <w:rsid w:val="00D520A0"/>
    <w:rsid w:val="00D524C8"/>
    <w:rsid w:val="00D52633"/>
    <w:rsid w:val="00D52B6C"/>
    <w:rsid w:val="00D52E11"/>
    <w:rsid w:val="00D53FFB"/>
    <w:rsid w:val="00D54D95"/>
    <w:rsid w:val="00D55730"/>
    <w:rsid w:val="00D55A09"/>
    <w:rsid w:val="00D5630A"/>
    <w:rsid w:val="00D56C09"/>
    <w:rsid w:val="00D57042"/>
    <w:rsid w:val="00D57295"/>
    <w:rsid w:val="00D57AB9"/>
    <w:rsid w:val="00D57BEF"/>
    <w:rsid w:val="00D57F0D"/>
    <w:rsid w:val="00D604F1"/>
    <w:rsid w:val="00D605C8"/>
    <w:rsid w:val="00D60F31"/>
    <w:rsid w:val="00D610DA"/>
    <w:rsid w:val="00D611DA"/>
    <w:rsid w:val="00D629EE"/>
    <w:rsid w:val="00D62A77"/>
    <w:rsid w:val="00D62D89"/>
    <w:rsid w:val="00D62F7F"/>
    <w:rsid w:val="00D63569"/>
    <w:rsid w:val="00D639B6"/>
    <w:rsid w:val="00D63BA9"/>
    <w:rsid w:val="00D64C0F"/>
    <w:rsid w:val="00D65099"/>
    <w:rsid w:val="00D65191"/>
    <w:rsid w:val="00D65B65"/>
    <w:rsid w:val="00D66B8C"/>
    <w:rsid w:val="00D66C5A"/>
    <w:rsid w:val="00D67061"/>
    <w:rsid w:val="00D671D4"/>
    <w:rsid w:val="00D676B5"/>
    <w:rsid w:val="00D70E24"/>
    <w:rsid w:val="00D713F1"/>
    <w:rsid w:val="00D71589"/>
    <w:rsid w:val="00D71689"/>
    <w:rsid w:val="00D72138"/>
    <w:rsid w:val="00D7223F"/>
    <w:rsid w:val="00D72A50"/>
    <w:rsid w:val="00D72B5E"/>
    <w:rsid w:val="00D72B61"/>
    <w:rsid w:val="00D73055"/>
    <w:rsid w:val="00D7383F"/>
    <w:rsid w:val="00D741E3"/>
    <w:rsid w:val="00D74CA8"/>
    <w:rsid w:val="00D74F54"/>
    <w:rsid w:val="00D75151"/>
    <w:rsid w:val="00D75C8D"/>
    <w:rsid w:val="00D75F29"/>
    <w:rsid w:val="00D76CAA"/>
    <w:rsid w:val="00D76DC6"/>
    <w:rsid w:val="00D77814"/>
    <w:rsid w:val="00D77CA1"/>
    <w:rsid w:val="00D8021B"/>
    <w:rsid w:val="00D803B3"/>
    <w:rsid w:val="00D807FB"/>
    <w:rsid w:val="00D80EB6"/>
    <w:rsid w:val="00D81259"/>
    <w:rsid w:val="00D813B3"/>
    <w:rsid w:val="00D83916"/>
    <w:rsid w:val="00D83C4F"/>
    <w:rsid w:val="00D8449D"/>
    <w:rsid w:val="00D84526"/>
    <w:rsid w:val="00D845C1"/>
    <w:rsid w:val="00D84612"/>
    <w:rsid w:val="00D84625"/>
    <w:rsid w:val="00D848A8"/>
    <w:rsid w:val="00D8494B"/>
    <w:rsid w:val="00D84A8E"/>
    <w:rsid w:val="00D84AF7"/>
    <w:rsid w:val="00D84E1D"/>
    <w:rsid w:val="00D853B3"/>
    <w:rsid w:val="00D85783"/>
    <w:rsid w:val="00D865F2"/>
    <w:rsid w:val="00D86D36"/>
    <w:rsid w:val="00D87D8C"/>
    <w:rsid w:val="00D90159"/>
    <w:rsid w:val="00D90204"/>
    <w:rsid w:val="00D90CBE"/>
    <w:rsid w:val="00D90CEB"/>
    <w:rsid w:val="00D9226A"/>
    <w:rsid w:val="00D922C1"/>
    <w:rsid w:val="00D925FD"/>
    <w:rsid w:val="00D92C13"/>
    <w:rsid w:val="00D92C8E"/>
    <w:rsid w:val="00D932BC"/>
    <w:rsid w:val="00D9351C"/>
    <w:rsid w:val="00D93D8F"/>
    <w:rsid w:val="00D94BFA"/>
    <w:rsid w:val="00D94C30"/>
    <w:rsid w:val="00D95918"/>
    <w:rsid w:val="00D95E44"/>
    <w:rsid w:val="00D96247"/>
    <w:rsid w:val="00D965CB"/>
    <w:rsid w:val="00D965E9"/>
    <w:rsid w:val="00D96A6F"/>
    <w:rsid w:val="00D96C7C"/>
    <w:rsid w:val="00D973ED"/>
    <w:rsid w:val="00D978D5"/>
    <w:rsid w:val="00D97BD9"/>
    <w:rsid w:val="00DA1631"/>
    <w:rsid w:val="00DA1687"/>
    <w:rsid w:val="00DA2610"/>
    <w:rsid w:val="00DA2961"/>
    <w:rsid w:val="00DA3D1D"/>
    <w:rsid w:val="00DA3DB0"/>
    <w:rsid w:val="00DA4777"/>
    <w:rsid w:val="00DA51A3"/>
    <w:rsid w:val="00DA51DD"/>
    <w:rsid w:val="00DA5486"/>
    <w:rsid w:val="00DA713C"/>
    <w:rsid w:val="00DA77DC"/>
    <w:rsid w:val="00DA7C24"/>
    <w:rsid w:val="00DA7F52"/>
    <w:rsid w:val="00DB06A4"/>
    <w:rsid w:val="00DB0939"/>
    <w:rsid w:val="00DB13C0"/>
    <w:rsid w:val="00DB14FF"/>
    <w:rsid w:val="00DB175F"/>
    <w:rsid w:val="00DB1AF6"/>
    <w:rsid w:val="00DB2E26"/>
    <w:rsid w:val="00DB37F4"/>
    <w:rsid w:val="00DB3D78"/>
    <w:rsid w:val="00DB49F6"/>
    <w:rsid w:val="00DB4C14"/>
    <w:rsid w:val="00DB50F2"/>
    <w:rsid w:val="00DB5E1F"/>
    <w:rsid w:val="00DB6286"/>
    <w:rsid w:val="00DB645F"/>
    <w:rsid w:val="00DB6CB2"/>
    <w:rsid w:val="00DB6D9B"/>
    <w:rsid w:val="00DB720B"/>
    <w:rsid w:val="00DB73C6"/>
    <w:rsid w:val="00DB7528"/>
    <w:rsid w:val="00DB76E9"/>
    <w:rsid w:val="00DC04A1"/>
    <w:rsid w:val="00DC07B8"/>
    <w:rsid w:val="00DC0A67"/>
    <w:rsid w:val="00DC0C36"/>
    <w:rsid w:val="00DC1197"/>
    <w:rsid w:val="00DC168E"/>
    <w:rsid w:val="00DC19A0"/>
    <w:rsid w:val="00DC1AC2"/>
    <w:rsid w:val="00DC1D5E"/>
    <w:rsid w:val="00DC29AF"/>
    <w:rsid w:val="00DC3560"/>
    <w:rsid w:val="00DC407F"/>
    <w:rsid w:val="00DC45C8"/>
    <w:rsid w:val="00DC46A0"/>
    <w:rsid w:val="00DC476A"/>
    <w:rsid w:val="00DC4C7B"/>
    <w:rsid w:val="00DC4EA0"/>
    <w:rsid w:val="00DC5220"/>
    <w:rsid w:val="00DC58D7"/>
    <w:rsid w:val="00DC5D91"/>
    <w:rsid w:val="00DC5DA3"/>
    <w:rsid w:val="00DC6754"/>
    <w:rsid w:val="00DC6E0D"/>
    <w:rsid w:val="00DC7FD9"/>
    <w:rsid w:val="00DD0144"/>
    <w:rsid w:val="00DD0523"/>
    <w:rsid w:val="00DD0602"/>
    <w:rsid w:val="00DD0FD6"/>
    <w:rsid w:val="00DD1AE3"/>
    <w:rsid w:val="00DD2061"/>
    <w:rsid w:val="00DD228F"/>
    <w:rsid w:val="00DD248B"/>
    <w:rsid w:val="00DD2745"/>
    <w:rsid w:val="00DD2A83"/>
    <w:rsid w:val="00DD2E30"/>
    <w:rsid w:val="00DD2EB2"/>
    <w:rsid w:val="00DD2F3D"/>
    <w:rsid w:val="00DD3154"/>
    <w:rsid w:val="00DD3E15"/>
    <w:rsid w:val="00DD5027"/>
    <w:rsid w:val="00DD5101"/>
    <w:rsid w:val="00DD5626"/>
    <w:rsid w:val="00DD65B1"/>
    <w:rsid w:val="00DD719E"/>
    <w:rsid w:val="00DD73B9"/>
    <w:rsid w:val="00DD764D"/>
    <w:rsid w:val="00DD77DC"/>
    <w:rsid w:val="00DD7835"/>
    <w:rsid w:val="00DD7BB7"/>
    <w:rsid w:val="00DD7DAB"/>
    <w:rsid w:val="00DE01B7"/>
    <w:rsid w:val="00DE0243"/>
    <w:rsid w:val="00DE056A"/>
    <w:rsid w:val="00DE0583"/>
    <w:rsid w:val="00DE06D6"/>
    <w:rsid w:val="00DE0B51"/>
    <w:rsid w:val="00DE0E81"/>
    <w:rsid w:val="00DE10AC"/>
    <w:rsid w:val="00DE190F"/>
    <w:rsid w:val="00DE2599"/>
    <w:rsid w:val="00DE2AA7"/>
    <w:rsid w:val="00DE32E6"/>
    <w:rsid w:val="00DE3355"/>
    <w:rsid w:val="00DE37BF"/>
    <w:rsid w:val="00DE38B2"/>
    <w:rsid w:val="00DE41A4"/>
    <w:rsid w:val="00DE438E"/>
    <w:rsid w:val="00DE4669"/>
    <w:rsid w:val="00DE5000"/>
    <w:rsid w:val="00DE5061"/>
    <w:rsid w:val="00DE529B"/>
    <w:rsid w:val="00DE57B9"/>
    <w:rsid w:val="00DE5868"/>
    <w:rsid w:val="00DE58EF"/>
    <w:rsid w:val="00DE590E"/>
    <w:rsid w:val="00DE5A95"/>
    <w:rsid w:val="00DE5B15"/>
    <w:rsid w:val="00DE5E14"/>
    <w:rsid w:val="00DE691A"/>
    <w:rsid w:val="00DE6A54"/>
    <w:rsid w:val="00DE6EAB"/>
    <w:rsid w:val="00DE7937"/>
    <w:rsid w:val="00DF00C9"/>
    <w:rsid w:val="00DF03E1"/>
    <w:rsid w:val="00DF059D"/>
    <w:rsid w:val="00DF0B35"/>
    <w:rsid w:val="00DF0C60"/>
    <w:rsid w:val="00DF11DE"/>
    <w:rsid w:val="00DF18D2"/>
    <w:rsid w:val="00DF1E41"/>
    <w:rsid w:val="00DF292A"/>
    <w:rsid w:val="00DF2FFC"/>
    <w:rsid w:val="00DF34FA"/>
    <w:rsid w:val="00DF3905"/>
    <w:rsid w:val="00DF4478"/>
    <w:rsid w:val="00DF459A"/>
    <w:rsid w:val="00DF486F"/>
    <w:rsid w:val="00DF48E3"/>
    <w:rsid w:val="00DF4A97"/>
    <w:rsid w:val="00DF4F60"/>
    <w:rsid w:val="00DF5B5B"/>
    <w:rsid w:val="00DF6A66"/>
    <w:rsid w:val="00DF6CB4"/>
    <w:rsid w:val="00DF6CC6"/>
    <w:rsid w:val="00DF6D0B"/>
    <w:rsid w:val="00DF7619"/>
    <w:rsid w:val="00DF7963"/>
    <w:rsid w:val="00DF7BF5"/>
    <w:rsid w:val="00DF7DEE"/>
    <w:rsid w:val="00DF7F18"/>
    <w:rsid w:val="00DF7F2F"/>
    <w:rsid w:val="00E00C5E"/>
    <w:rsid w:val="00E00CE3"/>
    <w:rsid w:val="00E00F6A"/>
    <w:rsid w:val="00E01986"/>
    <w:rsid w:val="00E019C0"/>
    <w:rsid w:val="00E01BF0"/>
    <w:rsid w:val="00E01BF7"/>
    <w:rsid w:val="00E01FC9"/>
    <w:rsid w:val="00E0338C"/>
    <w:rsid w:val="00E0383C"/>
    <w:rsid w:val="00E03DD4"/>
    <w:rsid w:val="00E042D8"/>
    <w:rsid w:val="00E047DE"/>
    <w:rsid w:val="00E04D75"/>
    <w:rsid w:val="00E0627F"/>
    <w:rsid w:val="00E062F2"/>
    <w:rsid w:val="00E06F27"/>
    <w:rsid w:val="00E074F8"/>
    <w:rsid w:val="00E07D6B"/>
    <w:rsid w:val="00E07EE7"/>
    <w:rsid w:val="00E10AAE"/>
    <w:rsid w:val="00E10E5B"/>
    <w:rsid w:val="00E1103B"/>
    <w:rsid w:val="00E11A3D"/>
    <w:rsid w:val="00E11EF1"/>
    <w:rsid w:val="00E125E0"/>
    <w:rsid w:val="00E12A37"/>
    <w:rsid w:val="00E12B76"/>
    <w:rsid w:val="00E12C9E"/>
    <w:rsid w:val="00E13084"/>
    <w:rsid w:val="00E13253"/>
    <w:rsid w:val="00E14CCD"/>
    <w:rsid w:val="00E1552E"/>
    <w:rsid w:val="00E16307"/>
    <w:rsid w:val="00E16400"/>
    <w:rsid w:val="00E165A8"/>
    <w:rsid w:val="00E16683"/>
    <w:rsid w:val="00E1671A"/>
    <w:rsid w:val="00E16803"/>
    <w:rsid w:val="00E16D5A"/>
    <w:rsid w:val="00E16FB8"/>
    <w:rsid w:val="00E17B44"/>
    <w:rsid w:val="00E17ED5"/>
    <w:rsid w:val="00E20F27"/>
    <w:rsid w:val="00E2174D"/>
    <w:rsid w:val="00E218DD"/>
    <w:rsid w:val="00E21D11"/>
    <w:rsid w:val="00E22443"/>
    <w:rsid w:val="00E2276B"/>
    <w:rsid w:val="00E227EE"/>
    <w:rsid w:val="00E23572"/>
    <w:rsid w:val="00E238E5"/>
    <w:rsid w:val="00E23A4C"/>
    <w:rsid w:val="00E23D0A"/>
    <w:rsid w:val="00E2419E"/>
    <w:rsid w:val="00E24244"/>
    <w:rsid w:val="00E24E3A"/>
    <w:rsid w:val="00E24F8C"/>
    <w:rsid w:val="00E250B7"/>
    <w:rsid w:val="00E25465"/>
    <w:rsid w:val="00E25B1F"/>
    <w:rsid w:val="00E25C76"/>
    <w:rsid w:val="00E25C9B"/>
    <w:rsid w:val="00E27023"/>
    <w:rsid w:val="00E27068"/>
    <w:rsid w:val="00E2750A"/>
    <w:rsid w:val="00E277F3"/>
    <w:rsid w:val="00E27FEA"/>
    <w:rsid w:val="00E30133"/>
    <w:rsid w:val="00E3024A"/>
    <w:rsid w:val="00E306F2"/>
    <w:rsid w:val="00E308B0"/>
    <w:rsid w:val="00E30CDF"/>
    <w:rsid w:val="00E31CF6"/>
    <w:rsid w:val="00E32464"/>
    <w:rsid w:val="00E3339D"/>
    <w:rsid w:val="00E337F8"/>
    <w:rsid w:val="00E33AAB"/>
    <w:rsid w:val="00E33D73"/>
    <w:rsid w:val="00E341AA"/>
    <w:rsid w:val="00E354A8"/>
    <w:rsid w:val="00E3552C"/>
    <w:rsid w:val="00E36C0A"/>
    <w:rsid w:val="00E36CF6"/>
    <w:rsid w:val="00E36F1B"/>
    <w:rsid w:val="00E36F34"/>
    <w:rsid w:val="00E37022"/>
    <w:rsid w:val="00E37194"/>
    <w:rsid w:val="00E37418"/>
    <w:rsid w:val="00E37D58"/>
    <w:rsid w:val="00E39BC7"/>
    <w:rsid w:val="00E4086F"/>
    <w:rsid w:val="00E41260"/>
    <w:rsid w:val="00E41AA8"/>
    <w:rsid w:val="00E41C7B"/>
    <w:rsid w:val="00E41F58"/>
    <w:rsid w:val="00E42A06"/>
    <w:rsid w:val="00E42BCE"/>
    <w:rsid w:val="00E42CD4"/>
    <w:rsid w:val="00E42DF0"/>
    <w:rsid w:val="00E4325C"/>
    <w:rsid w:val="00E43B3C"/>
    <w:rsid w:val="00E43C05"/>
    <w:rsid w:val="00E43C0A"/>
    <w:rsid w:val="00E444B1"/>
    <w:rsid w:val="00E44BB2"/>
    <w:rsid w:val="00E44C53"/>
    <w:rsid w:val="00E45918"/>
    <w:rsid w:val="00E45AA6"/>
    <w:rsid w:val="00E45AC4"/>
    <w:rsid w:val="00E46045"/>
    <w:rsid w:val="00E464E8"/>
    <w:rsid w:val="00E46599"/>
    <w:rsid w:val="00E478D5"/>
    <w:rsid w:val="00E479D9"/>
    <w:rsid w:val="00E47A77"/>
    <w:rsid w:val="00E47B3F"/>
    <w:rsid w:val="00E47E91"/>
    <w:rsid w:val="00E50188"/>
    <w:rsid w:val="00E50A4B"/>
    <w:rsid w:val="00E50BB3"/>
    <w:rsid w:val="00E50E06"/>
    <w:rsid w:val="00E515CB"/>
    <w:rsid w:val="00E51A58"/>
    <w:rsid w:val="00E51F89"/>
    <w:rsid w:val="00E51FA8"/>
    <w:rsid w:val="00E52260"/>
    <w:rsid w:val="00E52278"/>
    <w:rsid w:val="00E52C9C"/>
    <w:rsid w:val="00E5347C"/>
    <w:rsid w:val="00E53639"/>
    <w:rsid w:val="00E539DA"/>
    <w:rsid w:val="00E5447C"/>
    <w:rsid w:val="00E546D7"/>
    <w:rsid w:val="00E54D36"/>
    <w:rsid w:val="00E54E43"/>
    <w:rsid w:val="00E556BC"/>
    <w:rsid w:val="00E55ECC"/>
    <w:rsid w:val="00E561B6"/>
    <w:rsid w:val="00E566D3"/>
    <w:rsid w:val="00E567BB"/>
    <w:rsid w:val="00E56CD5"/>
    <w:rsid w:val="00E56D51"/>
    <w:rsid w:val="00E56D85"/>
    <w:rsid w:val="00E56E7B"/>
    <w:rsid w:val="00E57282"/>
    <w:rsid w:val="00E5733D"/>
    <w:rsid w:val="00E57D7A"/>
    <w:rsid w:val="00E57EAB"/>
    <w:rsid w:val="00E601DB"/>
    <w:rsid w:val="00E602DA"/>
    <w:rsid w:val="00E60432"/>
    <w:rsid w:val="00E60EC1"/>
    <w:rsid w:val="00E612F2"/>
    <w:rsid w:val="00E616DE"/>
    <w:rsid w:val="00E6180A"/>
    <w:rsid w:val="00E626F1"/>
    <w:rsid w:val="00E63088"/>
    <w:rsid w:val="00E63710"/>
    <w:rsid w:val="00E6399C"/>
    <w:rsid w:val="00E639B6"/>
    <w:rsid w:val="00E64065"/>
    <w:rsid w:val="00E640B0"/>
    <w:rsid w:val="00E6434B"/>
    <w:rsid w:val="00E6463D"/>
    <w:rsid w:val="00E646AB"/>
    <w:rsid w:val="00E65002"/>
    <w:rsid w:val="00E6522E"/>
    <w:rsid w:val="00E653B5"/>
    <w:rsid w:val="00E65E65"/>
    <w:rsid w:val="00E66333"/>
    <w:rsid w:val="00E66AE1"/>
    <w:rsid w:val="00E66BDA"/>
    <w:rsid w:val="00E66C4E"/>
    <w:rsid w:val="00E66C92"/>
    <w:rsid w:val="00E67192"/>
    <w:rsid w:val="00E704D3"/>
    <w:rsid w:val="00E70F54"/>
    <w:rsid w:val="00E7171E"/>
    <w:rsid w:val="00E72DD1"/>
    <w:rsid w:val="00E72E9B"/>
    <w:rsid w:val="00E72F87"/>
    <w:rsid w:val="00E72F99"/>
    <w:rsid w:val="00E733D1"/>
    <w:rsid w:val="00E73827"/>
    <w:rsid w:val="00E738D2"/>
    <w:rsid w:val="00E7402A"/>
    <w:rsid w:val="00E74049"/>
    <w:rsid w:val="00E7466B"/>
    <w:rsid w:val="00E74CE7"/>
    <w:rsid w:val="00E7500E"/>
    <w:rsid w:val="00E75CCB"/>
    <w:rsid w:val="00E7640E"/>
    <w:rsid w:val="00E765C4"/>
    <w:rsid w:val="00E76D1E"/>
    <w:rsid w:val="00E77A7A"/>
    <w:rsid w:val="00E80DF4"/>
    <w:rsid w:val="00E811F8"/>
    <w:rsid w:val="00E817BF"/>
    <w:rsid w:val="00E81F1F"/>
    <w:rsid w:val="00E82727"/>
    <w:rsid w:val="00E832F6"/>
    <w:rsid w:val="00E846EE"/>
    <w:rsid w:val="00E84AD3"/>
    <w:rsid w:val="00E85084"/>
    <w:rsid w:val="00E850C3"/>
    <w:rsid w:val="00E857FB"/>
    <w:rsid w:val="00E85BBE"/>
    <w:rsid w:val="00E85F69"/>
    <w:rsid w:val="00E85FA8"/>
    <w:rsid w:val="00E864CC"/>
    <w:rsid w:val="00E8667F"/>
    <w:rsid w:val="00E86D83"/>
    <w:rsid w:val="00E86F9B"/>
    <w:rsid w:val="00E87DF2"/>
    <w:rsid w:val="00E87EA8"/>
    <w:rsid w:val="00E9010C"/>
    <w:rsid w:val="00E90BDC"/>
    <w:rsid w:val="00E90EDA"/>
    <w:rsid w:val="00E91D69"/>
    <w:rsid w:val="00E91D85"/>
    <w:rsid w:val="00E921F1"/>
    <w:rsid w:val="00E92300"/>
    <w:rsid w:val="00E92843"/>
    <w:rsid w:val="00E92E11"/>
    <w:rsid w:val="00E9462E"/>
    <w:rsid w:val="00E94C17"/>
    <w:rsid w:val="00E95C92"/>
    <w:rsid w:val="00E95E07"/>
    <w:rsid w:val="00E96DE8"/>
    <w:rsid w:val="00E9737B"/>
    <w:rsid w:val="00E974FE"/>
    <w:rsid w:val="00E976AD"/>
    <w:rsid w:val="00E97720"/>
    <w:rsid w:val="00E97E50"/>
    <w:rsid w:val="00E97FA2"/>
    <w:rsid w:val="00EA0658"/>
    <w:rsid w:val="00EA0BF9"/>
    <w:rsid w:val="00EA296B"/>
    <w:rsid w:val="00EA31C6"/>
    <w:rsid w:val="00EA3299"/>
    <w:rsid w:val="00EA32DA"/>
    <w:rsid w:val="00EA345E"/>
    <w:rsid w:val="00EA39C5"/>
    <w:rsid w:val="00EA3A7B"/>
    <w:rsid w:val="00EA470E"/>
    <w:rsid w:val="00EA47A7"/>
    <w:rsid w:val="00EA4A6C"/>
    <w:rsid w:val="00EA52A7"/>
    <w:rsid w:val="00EA5430"/>
    <w:rsid w:val="00EA57EB"/>
    <w:rsid w:val="00EA5950"/>
    <w:rsid w:val="00EA62DC"/>
    <w:rsid w:val="00EA6355"/>
    <w:rsid w:val="00EA75F0"/>
    <w:rsid w:val="00EA761D"/>
    <w:rsid w:val="00EA7E92"/>
    <w:rsid w:val="00EA7F88"/>
    <w:rsid w:val="00EB08F4"/>
    <w:rsid w:val="00EB0F21"/>
    <w:rsid w:val="00EB0FB2"/>
    <w:rsid w:val="00EB130F"/>
    <w:rsid w:val="00EB1378"/>
    <w:rsid w:val="00EB15E3"/>
    <w:rsid w:val="00EB1A04"/>
    <w:rsid w:val="00EB1FEA"/>
    <w:rsid w:val="00EB1FEB"/>
    <w:rsid w:val="00EB3226"/>
    <w:rsid w:val="00EB4CFC"/>
    <w:rsid w:val="00EB562C"/>
    <w:rsid w:val="00EB591C"/>
    <w:rsid w:val="00EB6716"/>
    <w:rsid w:val="00EB7426"/>
    <w:rsid w:val="00EB798D"/>
    <w:rsid w:val="00EB7FB0"/>
    <w:rsid w:val="00EC076A"/>
    <w:rsid w:val="00EC177B"/>
    <w:rsid w:val="00EC191C"/>
    <w:rsid w:val="00EC1D66"/>
    <w:rsid w:val="00EC2127"/>
    <w:rsid w:val="00EC213A"/>
    <w:rsid w:val="00EC305F"/>
    <w:rsid w:val="00EC322A"/>
    <w:rsid w:val="00EC35DF"/>
    <w:rsid w:val="00EC3735"/>
    <w:rsid w:val="00EC453F"/>
    <w:rsid w:val="00EC5006"/>
    <w:rsid w:val="00EC56F7"/>
    <w:rsid w:val="00EC576B"/>
    <w:rsid w:val="00EC6111"/>
    <w:rsid w:val="00EC6241"/>
    <w:rsid w:val="00EC6326"/>
    <w:rsid w:val="00EC64FF"/>
    <w:rsid w:val="00EC7318"/>
    <w:rsid w:val="00EC7744"/>
    <w:rsid w:val="00EC7984"/>
    <w:rsid w:val="00ED0DAD"/>
    <w:rsid w:val="00ED0F46"/>
    <w:rsid w:val="00ED10FB"/>
    <w:rsid w:val="00ED1585"/>
    <w:rsid w:val="00ED1B1B"/>
    <w:rsid w:val="00ED1F5D"/>
    <w:rsid w:val="00ED2373"/>
    <w:rsid w:val="00ED2ED9"/>
    <w:rsid w:val="00ED2F27"/>
    <w:rsid w:val="00ED32CB"/>
    <w:rsid w:val="00ED3545"/>
    <w:rsid w:val="00ED3CA3"/>
    <w:rsid w:val="00ED415E"/>
    <w:rsid w:val="00ED48EC"/>
    <w:rsid w:val="00ED5524"/>
    <w:rsid w:val="00ED5536"/>
    <w:rsid w:val="00ED5741"/>
    <w:rsid w:val="00ED5D5E"/>
    <w:rsid w:val="00ED5E0B"/>
    <w:rsid w:val="00ED601F"/>
    <w:rsid w:val="00ED6410"/>
    <w:rsid w:val="00ED65B2"/>
    <w:rsid w:val="00ED6950"/>
    <w:rsid w:val="00ED7759"/>
    <w:rsid w:val="00ED7A84"/>
    <w:rsid w:val="00ED7AA5"/>
    <w:rsid w:val="00EE06B5"/>
    <w:rsid w:val="00EE06C7"/>
    <w:rsid w:val="00EE0A25"/>
    <w:rsid w:val="00EE1ECE"/>
    <w:rsid w:val="00EE22EF"/>
    <w:rsid w:val="00EE2367"/>
    <w:rsid w:val="00EE2613"/>
    <w:rsid w:val="00EE3D6B"/>
    <w:rsid w:val="00EE3DBF"/>
    <w:rsid w:val="00EE3DFA"/>
    <w:rsid w:val="00EE3E8A"/>
    <w:rsid w:val="00EE3EF8"/>
    <w:rsid w:val="00EE40F0"/>
    <w:rsid w:val="00EE4240"/>
    <w:rsid w:val="00EE4700"/>
    <w:rsid w:val="00EE5182"/>
    <w:rsid w:val="00EE5793"/>
    <w:rsid w:val="00EE5D1D"/>
    <w:rsid w:val="00EE6571"/>
    <w:rsid w:val="00EE6995"/>
    <w:rsid w:val="00EE6A4E"/>
    <w:rsid w:val="00EE6EA9"/>
    <w:rsid w:val="00EE721D"/>
    <w:rsid w:val="00EE7A05"/>
    <w:rsid w:val="00EE7D66"/>
    <w:rsid w:val="00EE7E68"/>
    <w:rsid w:val="00EF054C"/>
    <w:rsid w:val="00EF0C6E"/>
    <w:rsid w:val="00EF126A"/>
    <w:rsid w:val="00EF12BC"/>
    <w:rsid w:val="00EF146F"/>
    <w:rsid w:val="00EF1C6B"/>
    <w:rsid w:val="00EF1FEB"/>
    <w:rsid w:val="00EF20DA"/>
    <w:rsid w:val="00EF317D"/>
    <w:rsid w:val="00EF38D9"/>
    <w:rsid w:val="00EF413B"/>
    <w:rsid w:val="00EF4702"/>
    <w:rsid w:val="00EF5216"/>
    <w:rsid w:val="00EF58B8"/>
    <w:rsid w:val="00EF5BE8"/>
    <w:rsid w:val="00EF624F"/>
    <w:rsid w:val="00EF6A7B"/>
    <w:rsid w:val="00EF6AD2"/>
    <w:rsid w:val="00EF6ECA"/>
    <w:rsid w:val="00EF6F24"/>
    <w:rsid w:val="00EF6FA5"/>
    <w:rsid w:val="00EF7B40"/>
    <w:rsid w:val="00EF7BF7"/>
    <w:rsid w:val="00F0047A"/>
    <w:rsid w:val="00F00E7A"/>
    <w:rsid w:val="00F00FB0"/>
    <w:rsid w:val="00F013E5"/>
    <w:rsid w:val="00F01565"/>
    <w:rsid w:val="00F01873"/>
    <w:rsid w:val="00F01BFD"/>
    <w:rsid w:val="00F02198"/>
    <w:rsid w:val="00F023F3"/>
    <w:rsid w:val="00F024E1"/>
    <w:rsid w:val="00F02612"/>
    <w:rsid w:val="00F02A73"/>
    <w:rsid w:val="00F03602"/>
    <w:rsid w:val="00F037C0"/>
    <w:rsid w:val="00F0452F"/>
    <w:rsid w:val="00F04BEB"/>
    <w:rsid w:val="00F04E97"/>
    <w:rsid w:val="00F05250"/>
    <w:rsid w:val="00F052A3"/>
    <w:rsid w:val="00F053F0"/>
    <w:rsid w:val="00F05958"/>
    <w:rsid w:val="00F0596D"/>
    <w:rsid w:val="00F059F0"/>
    <w:rsid w:val="00F05B55"/>
    <w:rsid w:val="00F060EC"/>
    <w:rsid w:val="00F06B47"/>
    <w:rsid w:val="00F06C10"/>
    <w:rsid w:val="00F06DD7"/>
    <w:rsid w:val="00F06E5D"/>
    <w:rsid w:val="00F07089"/>
    <w:rsid w:val="00F0719B"/>
    <w:rsid w:val="00F105F5"/>
    <w:rsid w:val="00F1096F"/>
    <w:rsid w:val="00F10A6A"/>
    <w:rsid w:val="00F114BE"/>
    <w:rsid w:val="00F114CC"/>
    <w:rsid w:val="00F11A88"/>
    <w:rsid w:val="00F11AF0"/>
    <w:rsid w:val="00F11F27"/>
    <w:rsid w:val="00F12265"/>
    <w:rsid w:val="00F12589"/>
    <w:rsid w:val="00F12595"/>
    <w:rsid w:val="00F12645"/>
    <w:rsid w:val="00F12843"/>
    <w:rsid w:val="00F132F9"/>
    <w:rsid w:val="00F134D9"/>
    <w:rsid w:val="00F137C2"/>
    <w:rsid w:val="00F1380A"/>
    <w:rsid w:val="00F13A4B"/>
    <w:rsid w:val="00F13A6C"/>
    <w:rsid w:val="00F13DEC"/>
    <w:rsid w:val="00F1403D"/>
    <w:rsid w:val="00F14151"/>
    <w:rsid w:val="00F14287"/>
    <w:rsid w:val="00F1463F"/>
    <w:rsid w:val="00F14D75"/>
    <w:rsid w:val="00F15318"/>
    <w:rsid w:val="00F15C77"/>
    <w:rsid w:val="00F15EBC"/>
    <w:rsid w:val="00F1613E"/>
    <w:rsid w:val="00F16245"/>
    <w:rsid w:val="00F16880"/>
    <w:rsid w:val="00F16B71"/>
    <w:rsid w:val="00F16DD9"/>
    <w:rsid w:val="00F17022"/>
    <w:rsid w:val="00F1791E"/>
    <w:rsid w:val="00F201D6"/>
    <w:rsid w:val="00F2039E"/>
    <w:rsid w:val="00F21302"/>
    <w:rsid w:val="00F21384"/>
    <w:rsid w:val="00F2150B"/>
    <w:rsid w:val="00F217E9"/>
    <w:rsid w:val="00F21DDE"/>
    <w:rsid w:val="00F2293E"/>
    <w:rsid w:val="00F2325C"/>
    <w:rsid w:val="00F234DA"/>
    <w:rsid w:val="00F235A7"/>
    <w:rsid w:val="00F237A2"/>
    <w:rsid w:val="00F23986"/>
    <w:rsid w:val="00F23F8B"/>
    <w:rsid w:val="00F23FD3"/>
    <w:rsid w:val="00F2430D"/>
    <w:rsid w:val="00F245C4"/>
    <w:rsid w:val="00F24D4D"/>
    <w:rsid w:val="00F24D80"/>
    <w:rsid w:val="00F255C6"/>
    <w:rsid w:val="00F2608D"/>
    <w:rsid w:val="00F265E1"/>
    <w:rsid w:val="00F26965"/>
    <w:rsid w:val="00F26BBF"/>
    <w:rsid w:val="00F26D15"/>
    <w:rsid w:val="00F26EC6"/>
    <w:rsid w:val="00F30176"/>
    <w:rsid w:val="00F30260"/>
    <w:rsid w:val="00F305FB"/>
    <w:rsid w:val="00F3089E"/>
    <w:rsid w:val="00F31405"/>
    <w:rsid w:val="00F31464"/>
    <w:rsid w:val="00F3164B"/>
    <w:rsid w:val="00F31C8C"/>
    <w:rsid w:val="00F321DE"/>
    <w:rsid w:val="00F322CF"/>
    <w:rsid w:val="00F323D1"/>
    <w:rsid w:val="00F32BAD"/>
    <w:rsid w:val="00F334B1"/>
    <w:rsid w:val="00F33777"/>
    <w:rsid w:val="00F33CCD"/>
    <w:rsid w:val="00F33F3E"/>
    <w:rsid w:val="00F34268"/>
    <w:rsid w:val="00F343CD"/>
    <w:rsid w:val="00F34676"/>
    <w:rsid w:val="00F359C8"/>
    <w:rsid w:val="00F36FDC"/>
    <w:rsid w:val="00F37071"/>
    <w:rsid w:val="00F376BE"/>
    <w:rsid w:val="00F37904"/>
    <w:rsid w:val="00F404B4"/>
    <w:rsid w:val="00F40648"/>
    <w:rsid w:val="00F40895"/>
    <w:rsid w:val="00F41214"/>
    <w:rsid w:val="00F41225"/>
    <w:rsid w:val="00F4127A"/>
    <w:rsid w:val="00F417C5"/>
    <w:rsid w:val="00F41B21"/>
    <w:rsid w:val="00F41CDA"/>
    <w:rsid w:val="00F41CF8"/>
    <w:rsid w:val="00F41FF5"/>
    <w:rsid w:val="00F43B82"/>
    <w:rsid w:val="00F44221"/>
    <w:rsid w:val="00F448E6"/>
    <w:rsid w:val="00F44AA9"/>
    <w:rsid w:val="00F453E5"/>
    <w:rsid w:val="00F4542D"/>
    <w:rsid w:val="00F4583F"/>
    <w:rsid w:val="00F4656D"/>
    <w:rsid w:val="00F46AC3"/>
    <w:rsid w:val="00F46CD8"/>
    <w:rsid w:val="00F472B5"/>
    <w:rsid w:val="00F47DA2"/>
    <w:rsid w:val="00F47EBE"/>
    <w:rsid w:val="00F501E5"/>
    <w:rsid w:val="00F50476"/>
    <w:rsid w:val="00F5095C"/>
    <w:rsid w:val="00F519FC"/>
    <w:rsid w:val="00F52320"/>
    <w:rsid w:val="00F52626"/>
    <w:rsid w:val="00F5273B"/>
    <w:rsid w:val="00F53258"/>
    <w:rsid w:val="00F5362D"/>
    <w:rsid w:val="00F539D2"/>
    <w:rsid w:val="00F539F1"/>
    <w:rsid w:val="00F54410"/>
    <w:rsid w:val="00F54A19"/>
    <w:rsid w:val="00F54A25"/>
    <w:rsid w:val="00F54E0E"/>
    <w:rsid w:val="00F55297"/>
    <w:rsid w:val="00F564C9"/>
    <w:rsid w:val="00F57B70"/>
    <w:rsid w:val="00F57F96"/>
    <w:rsid w:val="00F609EF"/>
    <w:rsid w:val="00F60C2C"/>
    <w:rsid w:val="00F61361"/>
    <w:rsid w:val="00F613CB"/>
    <w:rsid w:val="00F61725"/>
    <w:rsid w:val="00F61ADB"/>
    <w:rsid w:val="00F61D2C"/>
    <w:rsid w:val="00F62011"/>
    <w:rsid w:val="00F6239D"/>
    <w:rsid w:val="00F62BA8"/>
    <w:rsid w:val="00F62CB2"/>
    <w:rsid w:val="00F637A7"/>
    <w:rsid w:val="00F639B7"/>
    <w:rsid w:val="00F63A71"/>
    <w:rsid w:val="00F63ED7"/>
    <w:rsid w:val="00F63FA7"/>
    <w:rsid w:val="00F64639"/>
    <w:rsid w:val="00F64AEA"/>
    <w:rsid w:val="00F65DA5"/>
    <w:rsid w:val="00F66003"/>
    <w:rsid w:val="00F66AEE"/>
    <w:rsid w:val="00F6793C"/>
    <w:rsid w:val="00F70088"/>
    <w:rsid w:val="00F70B19"/>
    <w:rsid w:val="00F712C4"/>
    <w:rsid w:val="00F71598"/>
    <w:rsid w:val="00F715D2"/>
    <w:rsid w:val="00F715D9"/>
    <w:rsid w:val="00F7209B"/>
    <w:rsid w:val="00F723F0"/>
    <w:rsid w:val="00F72645"/>
    <w:rsid w:val="00F7274F"/>
    <w:rsid w:val="00F728E0"/>
    <w:rsid w:val="00F72F65"/>
    <w:rsid w:val="00F73411"/>
    <w:rsid w:val="00F735B3"/>
    <w:rsid w:val="00F73E66"/>
    <w:rsid w:val="00F7433C"/>
    <w:rsid w:val="00F7454F"/>
    <w:rsid w:val="00F74588"/>
    <w:rsid w:val="00F7469D"/>
    <w:rsid w:val="00F74976"/>
    <w:rsid w:val="00F74E84"/>
    <w:rsid w:val="00F75598"/>
    <w:rsid w:val="00F75E09"/>
    <w:rsid w:val="00F761F0"/>
    <w:rsid w:val="00F762ED"/>
    <w:rsid w:val="00F76FA8"/>
    <w:rsid w:val="00F773CD"/>
    <w:rsid w:val="00F77CF8"/>
    <w:rsid w:val="00F802F3"/>
    <w:rsid w:val="00F804CD"/>
    <w:rsid w:val="00F80991"/>
    <w:rsid w:val="00F8123B"/>
    <w:rsid w:val="00F8158B"/>
    <w:rsid w:val="00F81A50"/>
    <w:rsid w:val="00F81CB7"/>
    <w:rsid w:val="00F8240B"/>
    <w:rsid w:val="00F833D6"/>
    <w:rsid w:val="00F837F3"/>
    <w:rsid w:val="00F83845"/>
    <w:rsid w:val="00F838EC"/>
    <w:rsid w:val="00F84130"/>
    <w:rsid w:val="00F844F8"/>
    <w:rsid w:val="00F84854"/>
    <w:rsid w:val="00F84E17"/>
    <w:rsid w:val="00F85D2A"/>
    <w:rsid w:val="00F85E7E"/>
    <w:rsid w:val="00F8625B"/>
    <w:rsid w:val="00F86579"/>
    <w:rsid w:val="00F86722"/>
    <w:rsid w:val="00F8757A"/>
    <w:rsid w:val="00F879E4"/>
    <w:rsid w:val="00F90061"/>
    <w:rsid w:val="00F90FD5"/>
    <w:rsid w:val="00F915D4"/>
    <w:rsid w:val="00F916BC"/>
    <w:rsid w:val="00F917C2"/>
    <w:rsid w:val="00F921F4"/>
    <w:rsid w:val="00F92475"/>
    <w:rsid w:val="00F92536"/>
    <w:rsid w:val="00F928CE"/>
    <w:rsid w:val="00F92F7E"/>
    <w:rsid w:val="00F931BB"/>
    <w:rsid w:val="00F931D7"/>
    <w:rsid w:val="00F93803"/>
    <w:rsid w:val="00F93F08"/>
    <w:rsid w:val="00F942B7"/>
    <w:rsid w:val="00F9446E"/>
    <w:rsid w:val="00F94CED"/>
    <w:rsid w:val="00F9516B"/>
    <w:rsid w:val="00F951C8"/>
    <w:rsid w:val="00F95A8E"/>
    <w:rsid w:val="00F95EA5"/>
    <w:rsid w:val="00F9636B"/>
    <w:rsid w:val="00F9668E"/>
    <w:rsid w:val="00F9686A"/>
    <w:rsid w:val="00F96B4C"/>
    <w:rsid w:val="00F97027"/>
    <w:rsid w:val="00F97139"/>
    <w:rsid w:val="00F97337"/>
    <w:rsid w:val="00F97A15"/>
    <w:rsid w:val="00F97B6B"/>
    <w:rsid w:val="00F97E9A"/>
    <w:rsid w:val="00F97EB2"/>
    <w:rsid w:val="00F97F6A"/>
    <w:rsid w:val="00FA0022"/>
    <w:rsid w:val="00FA028C"/>
    <w:rsid w:val="00FA02BB"/>
    <w:rsid w:val="00FA04B8"/>
    <w:rsid w:val="00FA090F"/>
    <w:rsid w:val="00FA0C4E"/>
    <w:rsid w:val="00FA1254"/>
    <w:rsid w:val="00FA1932"/>
    <w:rsid w:val="00FA21E3"/>
    <w:rsid w:val="00FA227A"/>
    <w:rsid w:val="00FA24C3"/>
    <w:rsid w:val="00FA2557"/>
    <w:rsid w:val="00FA26B4"/>
    <w:rsid w:val="00FA2CEE"/>
    <w:rsid w:val="00FA318C"/>
    <w:rsid w:val="00FA3695"/>
    <w:rsid w:val="00FA3D43"/>
    <w:rsid w:val="00FA40E9"/>
    <w:rsid w:val="00FA4272"/>
    <w:rsid w:val="00FA442E"/>
    <w:rsid w:val="00FA4BCE"/>
    <w:rsid w:val="00FA53E6"/>
    <w:rsid w:val="00FA56EF"/>
    <w:rsid w:val="00FA581B"/>
    <w:rsid w:val="00FA70B7"/>
    <w:rsid w:val="00FA72D0"/>
    <w:rsid w:val="00FA7343"/>
    <w:rsid w:val="00FA73D2"/>
    <w:rsid w:val="00FA7641"/>
    <w:rsid w:val="00FB0392"/>
    <w:rsid w:val="00FB04FD"/>
    <w:rsid w:val="00FB1481"/>
    <w:rsid w:val="00FB18D6"/>
    <w:rsid w:val="00FB1BF3"/>
    <w:rsid w:val="00FB1D19"/>
    <w:rsid w:val="00FB2A11"/>
    <w:rsid w:val="00FB2ACA"/>
    <w:rsid w:val="00FB2EE5"/>
    <w:rsid w:val="00FB305E"/>
    <w:rsid w:val="00FB33DA"/>
    <w:rsid w:val="00FB34BB"/>
    <w:rsid w:val="00FB56F7"/>
    <w:rsid w:val="00FB69D6"/>
    <w:rsid w:val="00FB6F92"/>
    <w:rsid w:val="00FB716A"/>
    <w:rsid w:val="00FB72D5"/>
    <w:rsid w:val="00FB7375"/>
    <w:rsid w:val="00FC0246"/>
    <w:rsid w:val="00FC026E"/>
    <w:rsid w:val="00FC07E1"/>
    <w:rsid w:val="00FC0C8C"/>
    <w:rsid w:val="00FC1D09"/>
    <w:rsid w:val="00FC21CB"/>
    <w:rsid w:val="00FC2907"/>
    <w:rsid w:val="00FC2BA7"/>
    <w:rsid w:val="00FC2CB3"/>
    <w:rsid w:val="00FC325F"/>
    <w:rsid w:val="00FC3E50"/>
    <w:rsid w:val="00FC3EAD"/>
    <w:rsid w:val="00FC4585"/>
    <w:rsid w:val="00FC4A5D"/>
    <w:rsid w:val="00FC5124"/>
    <w:rsid w:val="00FC5E1F"/>
    <w:rsid w:val="00FD0309"/>
    <w:rsid w:val="00FD035C"/>
    <w:rsid w:val="00FD04A2"/>
    <w:rsid w:val="00FD0510"/>
    <w:rsid w:val="00FD05D7"/>
    <w:rsid w:val="00FD161E"/>
    <w:rsid w:val="00FD1C22"/>
    <w:rsid w:val="00FD22E9"/>
    <w:rsid w:val="00FD241E"/>
    <w:rsid w:val="00FD2DFA"/>
    <w:rsid w:val="00FD3B04"/>
    <w:rsid w:val="00FD406B"/>
    <w:rsid w:val="00FD4731"/>
    <w:rsid w:val="00FD576F"/>
    <w:rsid w:val="00FD5CA1"/>
    <w:rsid w:val="00FD5DA7"/>
    <w:rsid w:val="00FD5F0A"/>
    <w:rsid w:val="00FD6768"/>
    <w:rsid w:val="00FD6987"/>
    <w:rsid w:val="00FD6A84"/>
    <w:rsid w:val="00FD71AF"/>
    <w:rsid w:val="00FD7620"/>
    <w:rsid w:val="00FD7F59"/>
    <w:rsid w:val="00FE01C7"/>
    <w:rsid w:val="00FE0C60"/>
    <w:rsid w:val="00FE1707"/>
    <w:rsid w:val="00FE2017"/>
    <w:rsid w:val="00FE25CD"/>
    <w:rsid w:val="00FE2E5B"/>
    <w:rsid w:val="00FE3370"/>
    <w:rsid w:val="00FE37BE"/>
    <w:rsid w:val="00FE3B8D"/>
    <w:rsid w:val="00FE4664"/>
    <w:rsid w:val="00FE4D3C"/>
    <w:rsid w:val="00FE5108"/>
    <w:rsid w:val="00FE5145"/>
    <w:rsid w:val="00FE51FC"/>
    <w:rsid w:val="00FE52D9"/>
    <w:rsid w:val="00FE5BB4"/>
    <w:rsid w:val="00FE5D03"/>
    <w:rsid w:val="00FE6184"/>
    <w:rsid w:val="00FE7592"/>
    <w:rsid w:val="00FE7C6A"/>
    <w:rsid w:val="00FE7D32"/>
    <w:rsid w:val="00FF07B3"/>
    <w:rsid w:val="00FF0914"/>
    <w:rsid w:val="00FF0AB0"/>
    <w:rsid w:val="00FF12F3"/>
    <w:rsid w:val="00FF163D"/>
    <w:rsid w:val="00FF1E4F"/>
    <w:rsid w:val="00FF28AC"/>
    <w:rsid w:val="00FF3742"/>
    <w:rsid w:val="00FF433B"/>
    <w:rsid w:val="00FF4777"/>
    <w:rsid w:val="00FF535C"/>
    <w:rsid w:val="00FF5BCB"/>
    <w:rsid w:val="00FF67DB"/>
    <w:rsid w:val="00FF67F3"/>
    <w:rsid w:val="00FF690C"/>
    <w:rsid w:val="00FF6CCA"/>
    <w:rsid w:val="00FF6F94"/>
    <w:rsid w:val="00FF7109"/>
    <w:rsid w:val="00FF777D"/>
    <w:rsid w:val="00FF78A8"/>
    <w:rsid w:val="00FF7E2B"/>
    <w:rsid w:val="00FF7F62"/>
    <w:rsid w:val="00FFE4DA"/>
    <w:rsid w:val="0103239E"/>
    <w:rsid w:val="01105B6D"/>
    <w:rsid w:val="0129B7F2"/>
    <w:rsid w:val="012BD790"/>
    <w:rsid w:val="01426003"/>
    <w:rsid w:val="016ED99D"/>
    <w:rsid w:val="018BDC06"/>
    <w:rsid w:val="018E1400"/>
    <w:rsid w:val="01ACE217"/>
    <w:rsid w:val="01D0D70C"/>
    <w:rsid w:val="01E834EA"/>
    <w:rsid w:val="01ED56BD"/>
    <w:rsid w:val="021272FD"/>
    <w:rsid w:val="0220C422"/>
    <w:rsid w:val="022844D0"/>
    <w:rsid w:val="0246EF42"/>
    <w:rsid w:val="0251F66E"/>
    <w:rsid w:val="0296C61D"/>
    <w:rsid w:val="0298D338"/>
    <w:rsid w:val="02A6E6EA"/>
    <w:rsid w:val="02E6C092"/>
    <w:rsid w:val="02E876F4"/>
    <w:rsid w:val="02FBA97C"/>
    <w:rsid w:val="030FA34A"/>
    <w:rsid w:val="031E2852"/>
    <w:rsid w:val="033AC94C"/>
    <w:rsid w:val="037F1A3C"/>
    <w:rsid w:val="03CC674F"/>
    <w:rsid w:val="03E38C6F"/>
    <w:rsid w:val="03F2B81A"/>
    <w:rsid w:val="03FFD522"/>
    <w:rsid w:val="0400C32E"/>
    <w:rsid w:val="04242710"/>
    <w:rsid w:val="044A6A22"/>
    <w:rsid w:val="046D0CB4"/>
    <w:rsid w:val="04848A63"/>
    <w:rsid w:val="048C48F0"/>
    <w:rsid w:val="049E42FE"/>
    <w:rsid w:val="049E81C5"/>
    <w:rsid w:val="04B925D3"/>
    <w:rsid w:val="04C77AF4"/>
    <w:rsid w:val="04E5E4BB"/>
    <w:rsid w:val="04F83135"/>
    <w:rsid w:val="054AB885"/>
    <w:rsid w:val="05589D5C"/>
    <w:rsid w:val="057631C6"/>
    <w:rsid w:val="0594095B"/>
    <w:rsid w:val="05A6E3A2"/>
    <w:rsid w:val="06134E64"/>
    <w:rsid w:val="0618EBB4"/>
    <w:rsid w:val="06252FDE"/>
    <w:rsid w:val="063DAE1A"/>
    <w:rsid w:val="0645DE81"/>
    <w:rsid w:val="065202EC"/>
    <w:rsid w:val="066118A4"/>
    <w:rsid w:val="06820895"/>
    <w:rsid w:val="06BD6851"/>
    <w:rsid w:val="06F73FCB"/>
    <w:rsid w:val="06FA9772"/>
    <w:rsid w:val="070637AA"/>
    <w:rsid w:val="070A2CD1"/>
    <w:rsid w:val="07196D3E"/>
    <w:rsid w:val="071F4CA3"/>
    <w:rsid w:val="072A034A"/>
    <w:rsid w:val="07356258"/>
    <w:rsid w:val="0738F2D0"/>
    <w:rsid w:val="07542F5C"/>
    <w:rsid w:val="07D1C371"/>
    <w:rsid w:val="07D7F9C6"/>
    <w:rsid w:val="08057485"/>
    <w:rsid w:val="08096809"/>
    <w:rsid w:val="080AF2F6"/>
    <w:rsid w:val="0826EC1C"/>
    <w:rsid w:val="083D33A1"/>
    <w:rsid w:val="08917AFB"/>
    <w:rsid w:val="08B17D5F"/>
    <w:rsid w:val="08C272D8"/>
    <w:rsid w:val="08F04318"/>
    <w:rsid w:val="0915F675"/>
    <w:rsid w:val="0917F643"/>
    <w:rsid w:val="09235633"/>
    <w:rsid w:val="092D5EFF"/>
    <w:rsid w:val="094078AC"/>
    <w:rsid w:val="0944224C"/>
    <w:rsid w:val="094CB0C0"/>
    <w:rsid w:val="0958E768"/>
    <w:rsid w:val="098729B5"/>
    <w:rsid w:val="0996B2E0"/>
    <w:rsid w:val="09A03339"/>
    <w:rsid w:val="09AB5A88"/>
    <w:rsid w:val="09AD38DF"/>
    <w:rsid w:val="09F125CE"/>
    <w:rsid w:val="09FD7968"/>
    <w:rsid w:val="0A087830"/>
    <w:rsid w:val="0A0E823B"/>
    <w:rsid w:val="0A24799C"/>
    <w:rsid w:val="0A2C6A2E"/>
    <w:rsid w:val="0A47C156"/>
    <w:rsid w:val="0A5DB2E8"/>
    <w:rsid w:val="0A7C5148"/>
    <w:rsid w:val="0A97C55A"/>
    <w:rsid w:val="0AC23232"/>
    <w:rsid w:val="0AD96324"/>
    <w:rsid w:val="0ADED58D"/>
    <w:rsid w:val="0AE6D6F1"/>
    <w:rsid w:val="0AEC26B4"/>
    <w:rsid w:val="0AFE0EF4"/>
    <w:rsid w:val="0B080EFE"/>
    <w:rsid w:val="0B4D67EF"/>
    <w:rsid w:val="0B510CFE"/>
    <w:rsid w:val="0B602D46"/>
    <w:rsid w:val="0B9906A4"/>
    <w:rsid w:val="0BB29395"/>
    <w:rsid w:val="0BCB2FAA"/>
    <w:rsid w:val="0BDA6CFD"/>
    <w:rsid w:val="0BECD243"/>
    <w:rsid w:val="0BF96A75"/>
    <w:rsid w:val="0C0F6EE0"/>
    <w:rsid w:val="0C1BD1AD"/>
    <w:rsid w:val="0C363A36"/>
    <w:rsid w:val="0C4120E0"/>
    <w:rsid w:val="0C440957"/>
    <w:rsid w:val="0C4D60C3"/>
    <w:rsid w:val="0C6D45ED"/>
    <w:rsid w:val="0C8971A6"/>
    <w:rsid w:val="0C926AC5"/>
    <w:rsid w:val="0C95995E"/>
    <w:rsid w:val="0CA6BB2F"/>
    <w:rsid w:val="0CAB37F4"/>
    <w:rsid w:val="0CCFA177"/>
    <w:rsid w:val="0CE7D794"/>
    <w:rsid w:val="0CE93850"/>
    <w:rsid w:val="0CE96D81"/>
    <w:rsid w:val="0CFFE2C4"/>
    <w:rsid w:val="0D20B5AF"/>
    <w:rsid w:val="0D2DC09D"/>
    <w:rsid w:val="0D4E5D90"/>
    <w:rsid w:val="0D574D9B"/>
    <w:rsid w:val="0D5FEDA3"/>
    <w:rsid w:val="0D809632"/>
    <w:rsid w:val="0D82AB80"/>
    <w:rsid w:val="0D8C498A"/>
    <w:rsid w:val="0D9516E8"/>
    <w:rsid w:val="0D9CEF5A"/>
    <w:rsid w:val="0D9D1A8E"/>
    <w:rsid w:val="0DB9C290"/>
    <w:rsid w:val="0DF4569B"/>
    <w:rsid w:val="0E2E12ED"/>
    <w:rsid w:val="0E3A6C34"/>
    <w:rsid w:val="0E425C34"/>
    <w:rsid w:val="0E5B0952"/>
    <w:rsid w:val="0E5CAE52"/>
    <w:rsid w:val="0E8508B1"/>
    <w:rsid w:val="0E85C8F9"/>
    <w:rsid w:val="0E9999A0"/>
    <w:rsid w:val="0E9FC215"/>
    <w:rsid w:val="0EB03DDA"/>
    <w:rsid w:val="0EDAB3E2"/>
    <w:rsid w:val="0EE755F3"/>
    <w:rsid w:val="0EEB7BFB"/>
    <w:rsid w:val="0F06135E"/>
    <w:rsid w:val="0F5E37DB"/>
    <w:rsid w:val="0F6DBCB4"/>
    <w:rsid w:val="0F773B11"/>
    <w:rsid w:val="0F7926B5"/>
    <w:rsid w:val="0F7B2EAE"/>
    <w:rsid w:val="0F832C21"/>
    <w:rsid w:val="0F903EF6"/>
    <w:rsid w:val="0F965F48"/>
    <w:rsid w:val="0F99005B"/>
    <w:rsid w:val="0FD54C31"/>
    <w:rsid w:val="0FE8D595"/>
    <w:rsid w:val="0FEC6F9A"/>
    <w:rsid w:val="0FFAF2FC"/>
    <w:rsid w:val="0FFFC42A"/>
    <w:rsid w:val="10089AF3"/>
    <w:rsid w:val="10319B4C"/>
    <w:rsid w:val="10331D1F"/>
    <w:rsid w:val="1038EE6D"/>
    <w:rsid w:val="103AE7A6"/>
    <w:rsid w:val="105596E7"/>
    <w:rsid w:val="105CAD91"/>
    <w:rsid w:val="1065E752"/>
    <w:rsid w:val="1075C600"/>
    <w:rsid w:val="108B7B26"/>
    <w:rsid w:val="10EB95DC"/>
    <w:rsid w:val="110F06B2"/>
    <w:rsid w:val="11DD38BF"/>
    <w:rsid w:val="11DDAFA3"/>
    <w:rsid w:val="11E99CBF"/>
    <w:rsid w:val="11F570DF"/>
    <w:rsid w:val="11FE9AEF"/>
    <w:rsid w:val="11FF1599"/>
    <w:rsid w:val="120119CD"/>
    <w:rsid w:val="120D0F19"/>
    <w:rsid w:val="120F1066"/>
    <w:rsid w:val="1212C551"/>
    <w:rsid w:val="1231E1B9"/>
    <w:rsid w:val="127F0674"/>
    <w:rsid w:val="1288DD4B"/>
    <w:rsid w:val="12897B88"/>
    <w:rsid w:val="129CD09A"/>
    <w:rsid w:val="12A77436"/>
    <w:rsid w:val="12B2E634"/>
    <w:rsid w:val="12E226E8"/>
    <w:rsid w:val="12E58D01"/>
    <w:rsid w:val="1342591A"/>
    <w:rsid w:val="13480D83"/>
    <w:rsid w:val="1374216B"/>
    <w:rsid w:val="1385DB15"/>
    <w:rsid w:val="1394662B"/>
    <w:rsid w:val="139B26A2"/>
    <w:rsid w:val="13A2A20C"/>
    <w:rsid w:val="13CB4971"/>
    <w:rsid w:val="13DA06BB"/>
    <w:rsid w:val="13E283A0"/>
    <w:rsid w:val="13ED5C3F"/>
    <w:rsid w:val="13EFED5A"/>
    <w:rsid w:val="13FAE15E"/>
    <w:rsid w:val="1421219B"/>
    <w:rsid w:val="145539D7"/>
    <w:rsid w:val="145AFF04"/>
    <w:rsid w:val="14621825"/>
    <w:rsid w:val="1485D09A"/>
    <w:rsid w:val="14DFE23A"/>
    <w:rsid w:val="14E5AAEB"/>
    <w:rsid w:val="15383472"/>
    <w:rsid w:val="157808C9"/>
    <w:rsid w:val="15AB0453"/>
    <w:rsid w:val="15AE79AC"/>
    <w:rsid w:val="15B45F45"/>
    <w:rsid w:val="1613ECB0"/>
    <w:rsid w:val="163368E8"/>
    <w:rsid w:val="1642268E"/>
    <w:rsid w:val="16480305"/>
    <w:rsid w:val="16524D2F"/>
    <w:rsid w:val="1683B76D"/>
    <w:rsid w:val="1687DD7A"/>
    <w:rsid w:val="16AF8C72"/>
    <w:rsid w:val="16B52985"/>
    <w:rsid w:val="16B88E38"/>
    <w:rsid w:val="16CF085A"/>
    <w:rsid w:val="16F062D3"/>
    <w:rsid w:val="16FD7840"/>
    <w:rsid w:val="170E5CAF"/>
    <w:rsid w:val="170E9F33"/>
    <w:rsid w:val="1719577D"/>
    <w:rsid w:val="1719EC51"/>
    <w:rsid w:val="17268420"/>
    <w:rsid w:val="1734CF04"/>
    <w:rsid w:val="17860D9A"/>
    <w:rsid w:val="179D0D41"/>
    <w:rsid w:val="17E7E8D7"/>
    <w:rsid w:val="18030F2D"/>
    <w:rsid w:val="181C4A15"/>
    <w:rsid w:val="1843D932"/>
    <w:rsid w:val="184D2AA7"/>
    <w:rsid w:val="18583782"/>
    <w:rsid w:val="185F3E8B"/>
    <w:rsid w:val="18798E20"/>
    <w:rsid w:val="1884A486"/>
    <w:rsid w:val="18B7EDFC"/>
    <w:rsid w:val="18E83D85"/>
    <w:rsid w:val="18F5785C"/>
    <w:rsid w:val="19414462"/>
    <w:rsid w:val="194800CE"/>
    <w:rsid w:val="194A0E8E"/>
    <w:rsid w:val="194EEDA8"/>
    <w:rsid w:val="1954DDC0"/>
    <w:rsid w:val="195F978D"/>
    <w:rsid w:val="1974D35A"/>
    <w:rsid w:val="1980E8DD"/>
    <w:rsid w:val="198CB12C"/>
    <w:rsid w:val="199BC477"/>
    <w:rsid w:val="19F407E3"/>
    <w:rsid w:val="19FCA5CB"/>
    <w:rsid w:val="1A27BAA8"/>
    <w:rsid w:val="1A79CB73"/>
    <w:rsid w:val="1A8634E9"/>
    <w:rsid w:val="1AAE1E08"/>
    <w:rsid w:val="1AB66CF7"/>
    <w:rsid w:val="1ACBF106"/>
    <w:rsid w:val="1B0A1489"/>
    <w:rsid w:val="1B434DDD"/>
    <w:rsid w:val="1B4F0BF4"/>
    <w:rsid w:val="1B5A49C8"/>
    <w:rsid w:val="1B5D4C44"/>
    <w:rsid w:val="1B613B51"/>
    <w:rsid w:val="1B6975EC"/>
    <w:rsid w:val="1B9722EA"/>
    <w:rsid w:val="1B9FD422"/>
    <w:rsid w:val="1BAB1BE2"/>
    <w:rsid w:val="1BB99C9B"/>
    <w:rsid w:val="1C1D9E62"/>
    <w:rsid w:val="1C25A832"/>
    <w:rsid w:val="1C3D4A75"/>
    <w:rsid w:val="1C7DF603"/>
    <w:rsid w:val="1C7EA0E0"/>
    <w:rsid w:val="1C9C73C5"/>
    <w:rsid w:val="1CBB2201"/>
    <w:rsid w:val="1CE526B9"/>
    <w:rsid w:val="1D40D88C"/>
    <w:rsid w:val="1D5652D0"/>
    <w:rsid w:val="1D6A76B0"/>
    <w:rsid w:val="1D8D9929"/>
    <w:rsid w:val="1DCDB63F"/>
    <w:rsid w:val="1DCF02AD"/>
    <w:rsid w:val="1DCF271E"/>
    <w:rsid w:val="1DF73FDA"/>
    <w:rsid w:val="1E2FB6BE"/>
    <w:rsid w:val="1E46E6DC"/>
    <w:rsid w:val="1E61D404"/>
    <w:rsid w:val="1E677D34"/>
    <w:rsid w:val="1E87FEB6"/>
    <w:rsid w:val="1EA2740E"/>
    <w:rsid w:val="1EB69F01"/>
    <w:rsid w:val="1ED3B7B1"/>
    <w:rsid w:val="1ED81A20"/>
    <w:rsid w:val="1EDF9CD5"/>
    <w:rsid w:val="1EE06608"/>
    <w:rsid w:val="1EE1ED6D"/>
    <w:rsid w:val="1EEAEA8D"/>
    <w:rsid w:val="1EF8C532"/>
    <w:rsid w:val="1F08A6AA"/>
    <w:rsid w:val="1F106B6B"/>
    <w:rsid w:val="1F163215"/>
    <w:rsid w:val="1F24D1A0"/>
    <w:rsid w:val="1F292254"/>
    <w:rsid w:val="1F3288CF"/>
    <w:rsid w:val="1F3394DA"/>
    <w:rsid w:val="1F3CF059"/>
    <w:rsid w:val="1F7CF30E"/>
    <w:rsid w:val="1F8B91F2"/>
    <w:rsid w:val="1FB1B368"/>
    <w:rsid w:val="1FB28F21"/>
    <w:rsid w:val="1FB3E58B"/>
    <w:rsid w:val="1FC891F4"/>
    <w:rsid w:val="1FCD7598"/>
    <w:rsid w:val="1FEBFBB8"/>
    <w:rsid w:val="1FF49C4E"/>
    <w:rsid w:val="20118A49"/>
    <w:rsid w:val="20333555"/>
    <w:rsid w:val="20382A7A"/>
    <w:rsid w:val="20382D32"/>
    <w:rsid w:val="20479AE8"/>
    <w:rsid w:val="2064491D"/>
    <w:rsid w:val="20650637"/>
    <w:rsid w:val="2066DFBD"/>
    <w:rsid w:val="20801E4C"/>
    <w:rsid w:val="209D88D5"/>
    <w:rsid w:val="20A4DEE3"/>
    <w:rsid w:val="20B9C42B"/>
    <w:rsid w:val="20CA6620"/>
    <w:rsid w:val="20CB7E8A"/>
    <w:rsid w:val="20CFE49A"/>
    <w:rsid w:val="210714CB"/>
    <w:rsid w:val="212963B0"/>
    <w:rsid w:val="215346B3"/>
    <w:rsid w:val="216F3029"/>
    <w:rsid w:val="21CC13E2"/>
    <w:rsid w:val="21CD5F8D"/>
    <w:rsid w:val="21E0B705"/>
    <w:rsid w:val="21F48562"/>
    <w:rsid w:val="22173D97"/>
    <w:rsid w:val="2225B158"/>
    <w:rsid w:val="226B822A"/>
    <w:rsid w:val="22B49C7E"/>
    <w:rsid w:val="22D2E362"/>
    <w:rsid w:val="22EA4A6B"/>
    <w:rsid w:val="23325FD9"/>
    <w:rsid w:val="233FC001"/>
    <w:rsid w:val="23503A7B"/>
    <w:rsid w:val="2354116D"/>
    <w:rsid w:val="236EEC5D"/>
    <w:rsid w:val="23A3DDF8"/>
    <w:rsid w:val="23B6573C"/>
    <w:rsid w:val="23C4AAC9"/>
    <w:rsid w:val="23DC7FA5"/>
    <w:rsid w:val="23E627F7"/>
    <w:rsid w:val="23F7D788"/>
    <w:rsid w:val="2413CD50"/>
    <w:rsid w:val="241E039E"/>
    <w:rsid w:val="2433D933"/>
    <w:rsid w:val="243429E3"/>
    <w:rsid w:val="244968CF"/>
    <w:rsid w:val="2485248B"/>
    <w:rsid w:val="248627C5"/>
    <w:rsid w:val="24B76CD0"/>
    <w:rsid w:val="24B9FB59"/>
    <w:rsid w:val="24C13A39"/>
    <w:rsid w:val="24D936CE"/>
    <w:rsid w:val="24F1E162"/>
    <w:rsid w:val="250605A5"/>
    <w:rsid w:val="2518C82C"/>
    <w:rsid w:val="251A0A2F"/>
    <w:rsid w:val="251FA48F"/>
    <w:rsid w:val="254EDE59"/>
    <w:rsid w:val="255249A5"/>
    <w:rsid w:val="25541EA2"/>
    <w:rsid w:val="25602536"/>
    <w:rsid w:val="2570961C"/>
    <w:rsid w:val="258E12D1"/>
    <w:rsid w:val="25D0B7E6"/>
    <w:rsid w:val="25D74BE2"/>
    <w:rsid w:val="260162A7"/>
    <w:rsid w:val="2652CA98"/>
    <w:rsid w:val="266200F4"/>
    <w:rsid w:val="2667DD16"/>
    <w:rsid w:val="26C6F818"/>
    <w:rsid w:val="26C8A2F2"/>
    <w:rsid w:val="26EF703F"/>
    <w:rsid w:val="26F0A5B6"/>
    <w:rsid w:val="26FAF80A"/>
    <w:rsid w:val="26FE743A"/>
    <w:rsid w:val="27122D7D"/>
    <w:rsid w:val="2735BABE"/>
    <w:rsid w:val="2771C577"/>
    <w:rsid w:val="277C1766"/>
    <w:rsid w:val="27935FA6"/>
    <w:rsid w:val="282E5136"/>
    <w:rsid w:val="286A8B93"/>
    <w:rsid w:val="286CA1C4"/>
    <w:rsid w:val="2875E943"/>
    <w:rsid w:val="2882840C"/>
    <w:rsid w:val="28AB7A93"/>
    <w:rsid w:val="28AE5392"/>
    <w:rsid w:val="28DEDBF0"/>
    <w:rsid w:val="292E65BE"/>
    <w:rsid w:val="292F42C7"/>
    <w:rsid w:val="2935B3A4"/>
    <w:rsid w:val="294920E1"/>
    <w:rsid w:val="295895AE"/>
    <w:rsid w:val="29624C44"/>
    <w:rsid w:val="2963866D"/>
    <w:rsid w:val="299D2539"/>
    <w:rsid w:val="29AADC58"/>
    <w:rsid w:val="29C3A5A3"/>
    <w:rsid w:val="29CA1A7B"/>
    <w:rsid w:val="29E73806"/>
    <w:rsid w:val="29ED3397"/>
    <w:rsid w:val="2A0B6FE2"/>
    <w:rsid w:val="2A19534F"/>
    <w:rsid w:val="2A2BB98C"/>
    <w:rsid w:val="2A386839"/>
    <w:rsid w:val="2A6AFD73"/>
    <w:rsid w:val="2A94E955"/>
    <w:rsid w:val="2AA181A2"/>
    <w:rsid w:val="2AA259DD"/>
    <w:rsid w:val="2AB770C4"/>
    <w:rsid w:val="2AC18338"/>
    <w:rsid w:val="2AC615CD"/>
    <w:rsid w:val="2AF4660F"/>
    <w:rsid w:val="2AF9EE77"/>
    <w:rsid w:val="2B080A7B"/>
    <w:rsid w:val="2B37840E"/>
    <w:rsid w:val="2B3D5980"/>
    <w:rsid w:val="2B3ECE99"/>
    <w:rsid w:val="2B45D59B"/>
    <w:rsid w:val="2B76125B"/>
    <w:rsid w:val="2B77FAFE"/>
    <w:rsid w:val="2BC6AFE6"/>
    <w:rsid w:val="2BEEB3DA"/>
    <w:rsid w:val="2C21BAD0"/>
    <w:rsid w:val="2C54FAD9"/>
    <w:rsid w:val="2C5580D0"/>
    <w:rsid w:val="2C7E811C"/>
    <w:rsid w:val="2CA3CFB3"/>
    <w:rsid w:val="2CC9FF24"/>
    <w:rsid w:val="2CCA1A19"/>
    <w:rsid w:val="2CE460E6"/>
    <w:rsid w:val="2D2EE581"/>
    <w:rsid w:val="2D49EF62"/>
    <w:rsid w:val="2D57E611"/>
    <w:rsid w:val="2D9A0A90"/>
    <w:rsid w:val="2D9A59B2"/>
    <w:rsid w:val="2DBE2766"/>
    <w:rsid w:val="2DD9A39E"/>
    <w:rsid w:val="2DF3A172"/>
    <w:rsid w:val="2DF4C9E8"/>
    <w:rsid w:val="2E0D648F"/>
    <w:rsid w:val="2E24C45E"/>
    <w:rsid w:val="2E4B9182"/>
    <w:rsid w:val="2E66957C"/>
    <w:rsid w:val="2E8788B8"/>
    <w:rsid w:val="2EBFA03B"/>
    <w:rsid w:val="2EC1641A"/>
    <w:rsid w:val="2ED9B8AB"/>
    <w:rsid w:val="2F4C63AA"/>
    <w:rsid w:val="2F7EBD69"/>
    <w:rsid w:val="2F866FE0"/>
    <w:rsid w:val="2F8DA7E4"/>
    <w:rsid w:val="2FC82127"/>
    <w:rsid w:val="2FCD52A7"/>
    <w:rsid w:val="2FDA0E28"/>
    <w:rsid w:val="2FF1C319"/>
    <w:rsid w:val="2FF1E4C9"/>
    <w:rsid w:val="2FF91527"/>
    <w:rsid w:val="300CC751"/>
    <w:rsid w:val="3029FA2A"/>
    <w:rsid w:val="303D6124"/>
    <w:rsid w:val="3041E067"/>
    <w:rsid w:val="305E13BF"/>
    <w:rsid w:val="3075C2D5"/>
    <w:rsid w:val="30768D0C"/>
    <w:rsid w:val="30CE575E"/>
    <w:rsid w:val="30E7CC86"/>
    <w:rsid w:val="30F7A4AB"/>
    <w:rsid w:val="30F8C779"/>
    <w:rsid w:val="31098672"/>
    <w:rsid w:val="3127ADF1"/>
    <w:rsid w:val="31315847"/>
    <w:rsid w:val="313FD00E"/>
    <w:rsid w:val="314C781E"/>
    <w:rsid w:val="31718670"/>
    <w:rsid w:val="3184AB35"/>
    <w:rsid w:val="31953D75"/>
    <w:rsid w:val="319FB8C8"/>
    <w:rsid w:val="31D4D043"/>
    <w:rsid w:val="323951BC"/>
    <w:rsid w:val="323C0D7B"/>
    <w:rsid w:val="328249A4"/>
    <w:rsid w:val="328527D8"/>
    <w:rsid w:val="32913266"/>
    <w:rsid w:val="329989E1"/>
    <w:rsid w:val="32D35ABB"/>
    <w:rsid w:val="32D6316D"/>
    <w:rsid w:val="3328A129"/>
    <w:rsid w:val="33309588"/>
    <w:rsid w:val="335232AB"/>
    <w:rsid w:val="33911649"/>
    <w:rsid w:val="33ABBDDB"/>
    <w:rsid w:val="33E7AF3B"/>
    <w:rsid w:val="33F5E400"/>
    <w:rsid w:val="34353DEC"/>
    <w:rsid w:val="343F6437"/>
    <w:rsid w:val="3444862C"/>
    <w:rsid w:val="347C6019"/>
    <w:rsid w:val="34A20FE0"/>
    <w:rsid w:val="34C50457"/>
    <w:rsid w:val="34C7A50D"/>
    <w:rsid w:val="34D1B7EC"/>
    <w:rsid w:val="34EBCFB6"/>
    <w:rsid w:val="350A0BF9"/>
    <w:rsid w:val="354CE1EB"/>
    <w:rsid w:val="35594B5F"/>
    <w:rsid w:val="355FE812"/>
    <w:rsid w:val="3562290F"/>
    <w:rsid w:val="356572D0"/>
    <w:rsid w:val="3567A341"/>
    <w:rsid w:val="357178B6"/>
    <w:rsid w:val="357AD81B"/>
    <w:rsid w:val="35DAB61B"/>
    <w:rsid w:val="35F85DAB"/>
    <w:rsid w:val="3602F02F"/>
    <w:rsid w:val="3620F818"/>
    <w:rsid w:val="364509B5"/>
    <w:rsid w:val="36495BB2"/>
    <w:rsid w:val="364A04E9"/>
    <w:rsid w:val="3654D39F"/>
    <w:rsid w:val="36743BD3"/>
    <w:rsid w:val="36854A9B"/>
    <w:rsid w:val="3695811C"/>
    <w:rsid w:val="36B4F058"/>
    <w:rsid w:val="36E32269"/>
    <w:rsid w:val="36F131B7"/>
    <w:rsid w:val="36F4EE25"/>
    <w:rsid w:val="373BBCE0"/>
    <w:rsid w:val="374B2639"/>
    <w:rsid w:val="374CEFC8"/>
    <w:rsid w:val="375A7DBD"/>
    <w:rsid w:val="375C37CB"/>
    <w:rsid w:val="378FFE30"/>
    <w:rsid w:val="379410E3"/>
    <w:rsid w:val="37B79719"/>
    <w:rsid w:val="3805FE80"/>
    <w:rsid w:val="38132937"/>
    <w:rsid w:val="3814C0CF"/>
    <w:rsid w:val="3835F018"/>
    <w:rsid w:val="3887640C"/>
    <w:rsid w:val="388FD7ED"/>
    <w:rsid w:val="389D00C2"/>
    <w:rsid w:val="38AD69F4"/>
    <w:rsid w:val="38B12185"/>
    <w:rsid w:val="38BF1D83"/>
    <w:rsid w:val="38DB8425"/>
    <w:rsid w:val="38DBD75D"/>
    <w:rsid w:val="38DEADCE"/>
    <w:rsid w:val="38ED415F"/>
    <w:rsid w:val="38EE17F4"/>
    <w:rsid w:val="3915E128"/>
    <w:rsid w:val="39476062"/>
    <w:rsid w:val="394C0099"/>
    <w:rsid w:val="3953F1E2"/>
    <w:rsid w:val="39625C8D"/>
    <w:rsid w:val="3964367D"/>
    <w:rsid w:val="398BB176"/>
    <w:rsid w:val="39972BEC"/>
    <w:rsid w:val="39F05D3C"/>
    <w:rsid w:val="39F2269C"/>
    <w:rsid w:val="3A1DFF08"/>
    <w:rsid w:val="3A4B0319"/>
    <w:rsid w:val="3A526C52"/>
    <w:rsid w:val="3A5B4111"/>
    <w:rsid w:val="3A5F8E6F"/>
    <w:rsid w:val="3A7A0494"/>
    <w:rsid w:val="3A96F337"/>
    <w:rsid w:val="3AA68C14"/>
    <w:rsid w:val="3AEEA063"/>
    <w:rsid w:val="3AF80E6A"/>
    <w:rsid w:val="3B05797A"/>
    <w:rsid w:val="3B18D7BD"/>
    <w:rsid w:val="3B23BD41"/>
    <w:rsid w:val="3B24B384"/>
    <w:rsid w:val="3B3B4CB6"/>
    <w:rsid w:val="3B74881B"/>
    <w:rsid w:val="3B7F4C55"/>
    <w:rsid w:val="3B8038AF"/>
    <w:rsid w:val="3B87D0DA"/>
    <w:rsid w:val="3B8F91AF"/>
    <w:rsid w:val="3BB6714B"/>
    <w:rsid w:val="3BB7E372"/>
    <w:rsid w:val="3BCE0AFA"/>
    <w:rsid w:val="3BD85BFE"/>
    <w:rsid w:val="3C0CA80C"/>
    <w:rsid w:val="3C386308"/>
    <w:rsid w:val="3C5C4452"/>
    <w:rsid w:val="3C5EEDF6"/>
    <w:rsid w:val="3CD22FB4"/>
    <w:rsid w:val="3CF60C41"/>
    <w:rsid w:val="3D07DBFC"/>
    <w:rsid w:val="3D0FC4E0"/>
    <w:rsid w:val="3D10FCF9"/>
    <w:rsid w:val="3D311A85"/>
    <w:rsid w:val="3D6729D8"/>
    <w:rsid w:val="3D692530"/>
    <w:rsid w:val="3D83C0D9"/>
    <w:rsid w:val="3D90BAAE"/>
    <w:rsid w:val="3DB34BEC"/>
    <w:rsid w:val="3DD9F808"/>
    <w:rsid w:val="3DDE03E4"/>
    <w:rsid w:val="3DF4ACC2"/>
    <w:rsid w:val="3E0D2C51"/>
    <w:rsid w:val="3E8163ED"/>
    <w:rsid w:val="3E8C6B7C"/>
    <w:rsid w:val="3E9ADFBB"/>
    <w:rsid w:val="3EBDC853"/>
    <w:rsid w:val="3EC68E7E"/>
    <w:rsid w:val="3ECA7207"/>
    <w:rsid w:val="3EDDBE38"/>
    <w:rsid w:val="3EFAEBCB"/>
    <w:rsid w:val="3F316966"/>
    <w:rsid w:val="3F392C70"/>
    <w:rsid w:val="3F39D0E5"/>
    <w:rsid w:val="3F482484"/>
    <w:rsid w:val="3F5CE290"/>
    <w:rsid w:val="3FBBB892"/>
    <w:rsid w:val="3FE08402"/>
    <w:rsid w:val="3FE2B5C5"/>
    <w:rsid w:val="3FFB16DA"/>
    <w:rsid w:val="4008FA53"/>
    <w:rsid w:val="400A1798"/>
    <w:rsid w:val="40390C41"/>
    <w:rsid w:val="40611677"/>
    <w:rsid w:val="406E901A"/>
    <w:rsid w:val="406F4A9D"/>
    <w:rsid w:val="408BF1AB"/>
    <w:rsid w:val="409BCC30"/>
    <w:rsid w:val="40CDCDE6"/>
    <w:rsid w:val="40E14E66"/>
    <w:rsid w:val="41279622"/>
    <w:rsid w:val="414AB2CF"/>
    <w:rsid w:val="418D42E6"/>
    <w:rsid w:val="41E37FA7"/>
    <w:rsid w:val="42066098"/>
    <w:rsid w:val="421EC09F"/>
    <w:rsid w:val="42698209"/>
    <w:rsid w:val="42829282"/>
    <w:rsid w:val="429A9499"/>
    <w:rsid w:val="42BCBDBA"/>
    <w:rsid w:val="42EDD2E9"/>
    <w:rsid w:val="42FAC22A"/>
    <w:rsid w:val="42FB2761"/>
    <w:rsid w:val="431C0BA1"/>
    <w:rsid w:val="4367DD56"/>
    <w:rsid w:val="43956103"/>
    <w:rsid w:val="43A2A975"/>
    <w:rsid w:val="43A9AD3C"/>
    <w:rsid w:val="43C1EBE8"/>
    <w:rsid w:val="43E30325"/>
    <w:rsid w:val="4410A922"/>
    <w:rsid w:val="4428F968"/>
    <w:rsid w:val="44351FB3"/>
    <w:rsid w:val="44393652"/>
    <w:rsid w:val="443BCDCE"/>
    <w:rsid w:val="444889A7"/>
    <w:rsid w:val="444FD8EB"/>
    <w:rsid w:val="4453BC9C"/>
    <w:rsid w:val="4457177F"/>
    <w:rsid w:val="4466F190"/>
    <w:rsid w:val="44723830"/>
    <w:rsid w:val="4477F975"/>
    <w:rsid w:val="449453B9"/>
    <w:rsid w:val="44950430"/>
    <w:rsid w:val="449DFC9A"/>
    <w:rsid w:val="44B62C81"/>
    <w:rsid w:val="44B9F022"/>
    <w:rsid w:val="44BE0072"/>
    <w:rsid w:val="44CB565B"/>
    <w:rsid w:val="44D68115"/>
    <w:rsid w:val="44E6D6B0"/>
    <w:rsid w:val="44F20068"/>
    <w:rsid w:val="454B64AC"/>
    <w:rsid w:val="45875339"/>
    <w:rsid w:val="458A87E4"/>
    <w:rsid w:val="45E087D4"/>
    <w:rsid w:val="46032404"/>
    <w:rsid w:val="46148849"/>
    <w:rsid w:val="4617A3C4"/>
    <w:rsid w:val="461BDBE1"/>
    <w:rsid w:val="46250FFD"/>
    <w:rsid w:val="4641C493"/>
    <w:rsid w:val="4655C083"/>
    <w:rsid w:val="46562CFB"/>
    <w:rsid w:val="46646794"/>
    <w:rsid w:val="46685B2F"/>
    <w:rsid w:val="468A76AB"/>
    <w:rsid w:val="46942D9E"/>
    <w:rsid w:val="46A8CF5D"/>
    <w:rsid w:val="46B95529"/>
    <w:rsid w:val="46C583EA"/>
    <w:rsid w:val="46E0B686"/>
    <w:rsid w:val="46EDCF0F"/>
    <w:rsid w:val="46FCB901"/>
    <w:rsid w:val="470EB46E"/>
    <w:rsid w:val="473C8B0F"/>
    <w:rsid w:val="475EAB6C"/>
    <w:rsid w:val="475F5EF3"/>
    <w:rsid w:val="476881FE"/>
    <w:rsid w:val="477AD0CB"/>
    <w:rsid w:val="477F29CA"/>
    <w:rsid w:val="47811279"/>
    <w:rsid w:val="479D51BE"/>
    <w:rsid w:val="47C630FA"/>
    <w:rsid w:val="47E0560D"/>
    <w:rsid w:val="47EA0E2F"/>
    <w:rsid w:val="48071BC4"/>
    <w:rsid w:val="481471D0"/>
    <w:rsid w:val="4815E44F"/>
    <w:rsid w:val="482400FC"/>
    <w:rsid w:val="4846D291"/>
    <w:rsid w:val="484E4857"/>
    <w:rsid w:val="4855BBAB"/>
    <w:rsid w:val="489270D2"/>
    <w:rsid w:val="48957E9B"/>
    <w:rsid w:val="489A93A0"/>
    <w:rsid w:val="48BFB66D"/>
    <w:rsid w:val="48C73F52"/>
    <w:rsid w:val="48E60ADC"/>
    <w:rsid w:val="4924FC1E"/>
    <w:rsid w:val="492959B2"/>
    <w:rsid w:val="4949FB65"/>
    <w:rsid w:val="4979D86F"/>
    <w:rsid w:val="49807EAD"/>
    <w:rsid w:val="49930AD0"/>
    <w:rsid w:val="49BDADE7"/>
    <w:rsid w:val="49CE7C7E"/>
    <w:rsid w:val="4A184A94"/>
    <w:rsid w:val="4A18A6B5"/>
    <w:rsid w:val="4A32A60C"/>
    <w:rsid w:val="4A6F17CB"/>
    <w:rsid w:val="4A7A1771"/>
    <w:rsid w:val="4A8C6DFD"/>
    <w:rsid w:val="4A9CEC77"/>
    <w:rsid w:val="4AC1C7C1"/>
    <w:rsid w:val="4AF04263"/>
    <w:rsid w:val="4B08F4E5"/>
    <w:rsid w:val="4B093CA2"/>
    <w:rsid w:val="4B1F9119"/>
    <w:rsid w:val="4B299C77"/>
    <w:rsid w:val="4B30770C"/>
    <w:rsid w:val="4B30BF54"/>
    <w:rsid w:val="4B311F2C"/>
    <w:rsid w:val="4B414010"/>
    <w:rsid w:val="4B523A7C"/>
    <w:rsid w:val="4B570AD6"/>
    <w:rsid w:val="4B897C01"/>
    <w:rsid w:val="4B8CD8C9"/>
    <w:rsid w:val="4B9D2915"/>
    <w:rsid w:val="4BA40BFB"/>
    <w:rsid w:val="4BFA8AF5"/>
    <w:rsid w:val="4C15FA85"/>
    <w:rsid w:val="4C1AD25E"/>
    <w:rsid w:val="4C2D3C97"/>
    <w:rsid w:val="4C558AD4"/>
    <w:rsid w:val="4C601A3E"/>
    <w:rsid w:val="4C6C2C30"/>
    <w:rsid w:val="4C7F4B9F"/>
    <w:rsid w:val="4CAE9F67"/>
    <w:rsid w:val="4D116322"/>
    <w:rsid w:val="4D15789A"/>
    <w:rsid w:val="4D20E777"/>
    <w:rsid w:val="4D240D69"/>
    <w:rsid w:val="4D527101"/>
    <w:rsid w:val="4D531BC6"/>
    <w:rsid w:val="4D6D9EDC"/>
    <w:rsid w:val="4D7A94B4"/>
    <w:rsid w:val="4D83CA5F"/>
    <w:rsid w:val="4DA7FDD3"/>
    <w:rsid w:val="4DAFD69D"/>
    <w:rsid w:val="4DBE386F"/>
    <w:rsid w:val="4DBFB1F4"/>
    <w:rsid w:val="4DE697D0"/>
    <w:rsid w:val="4DE72F48"/>
    <w:rsid w:val="4E14567D"/>
    <w:rsid w:val="4E3FD112"/>
    <w:rsid w:val="4E4F9791"/>
    <w:rsid w:val="4E64D35F"/>
    <w:rsid w:val="4E74E6CB"/>
    <w:rsid w:val="4E80755B"/>
    <w:rsid w:val="4E94EE3A"/>
    <w:rsid w:val="4EAC92F8"/>
    <w:rsid w:val="4EB44695"/>
    <w:rsid w:val="4EF4D9D4"/>
    <w:rsid w:val="4EFCD63A"/>
    <w:rsid w:val="4F166515"/>
    <w:rsid w:val="4F2E096E"/>
    <w:rsid w:val="4F314168"/>
    <w:rsid w:val="4F602DB2"/>
    <w:rsid w:val="4F71824D"/>
    <w:rsid w:val="4F9415B8"/>
    <w:rsid w:val="4F9802D2"/>
    <w:rsid w:val="4F9A8456"/>
    <w:rsid w:val="4F9AAA67"/>
    <w:rsid w:val="4FAB2075"/>
    <w:rsid w:val="4FAED8D3"/>
    <w:rsid w:val="4FB5C14E"/>
    <w:rsid w:val="4FBB5899"/>
    <w:rsid w:val="4FBBBF11"/>
    <w:rsid w:val="4FD0E03D"/>
    <w:rsid w:val="4FDCDFD2"/>
    <w:rsid w:val="4FEB67F2"/>
    <w:rsid w:val="502E01FC"/>
    <w:rsid w:val="5055696A"/>
    <w:rsid w:val="5087CAD3"/>
    <w:rsid w:val="5099F5F1"/>
    <w:rsid w:val="50ACACB4"/>
    <w:rsid w:val="50B1F44A"/>
    <w:rsid w:val="512E00CC"/>
    <w:rsid w:val="5139C02C"/>
    <w:rsid w:val="515F7A96"/>
    <w:rsid w:val="51623A08"/>
    <w:rsid w:val="516D0EC9"/>
    <w:rsid w:val="51748D79"/>
    <w:rsid w:val="51873853"/>
    <w:rsid w:val="519467F4"/>
    <w:rsid w:val="5198DDFB"/>
    <w:rsid w:val="51A5FC79"/>
    <w:rsid w:val="51B5D1EB"/>
    <w:rsid w:val="51B7238D"/>
    <w:rsid w:val="51CB4B57"/>
    <w:rsid w:val="51E07690"/>
    <w:rsid w:val="5206BEB6"/>
    <w:rsid w:val="520FBC01"/>
    <w:rsid w:val="5259D6B9"/>
    <w:rsid w:val="5262F970"/>
    <w:rsid w:val="52731764"/>
    <w:rsid w:val="5284B368"/>
    <w:rsid w:val="5290D3FF"/>
    <w:rsid w:val="52B42374"/>
    <w:rsid w:val="52EC583F"/>
    <w:rsid w:val="52F84247"/>
    <w:rsid w:val="52FA179B"/>
    <w:rsid w:val="530484D4"/>
    <w:rsid w:val="53188716"/>
    <w:rsid w:val="533388F1"/>
    <w:rsid w:val="53416F9B"/>
    <w:rsid w:val="534F37EA"/>
    <w:rsid w:val="534F6C6E"/>
    <w:rsid w:val="53AC4029"/>
    <w:rsid w:val="53BA8C07"/>
    <w:rsid w:val="53D84C67"/>
    <w:rsid w:val="53F7EB68"/>
    <w:rsid w:val="54075B6C"/>
    <w:rsid w:val="5486C8F3"/>
    <w:rsid w:val="5487021D"/>
    <w:rsid w:val="54D07EBD"/>
    <w:rsid w:val="54D44847"/>
    <w:rsid w:val="54E70BBF"/>
    <w:rsid w:val="54EF7ED1"/>
    <w:rsid w:val="54FF688E"/>
    <w:rsid w:val="55305E47"/>
    <w:rsid w:val="55798F21"/>
    <w:rsid w:val="55C656D2"/>
    <w:rsid w:val="55E1ADE9"/>
    <w:rsid w:val="5620BA08"/>
    <w:rsid w:val="5645B06C"/>
    <w:rsid w:val="5656CFB5"/>
    <w:rsid w:val="56D4CE06"/>
    <w:rsid w:val="56EB304C"/>
    <w:rsid w:val="56FDA10D"/>
    <w:rsid w:val="57209C86"/>
    <w:rsid w:val="572CC009"/>
    <w:rsid w:val="578451C6"/>
    <w:rsid w:val="57AE046D"/>
    <w:rsid w:val="57AE175A"/>
    <w:rsid w:val="57B2EFB4"/>
    <w:rsid w:val="57C33134"/>
    <w:rsid w:val="57D90FB7"/>
    <w:rsid w:val="57F197C9"/>
    <w:rsid w:val="57F6BFC8"/>
    <w:rsid w:val="58081F7F"/>
    <w:rsid w:val="58135E42"/>
    <w:rsid w:val="5819DCD9"/>
    <w:rsid w:val="58380B58"/>
    <w:rsid w:val="5841B2E8"/>
    <w:rsid w:val="584ED6AC"/>
    <w:rsid w:val="5887BED8"/>
    <w:rsid w:val="58925EFD"/>
    <w:rsid w:val="58BE35D9"/>
    <w:rsid w:val="58E546A2"/>
    <w:rsid w:val="58ED0481"/>
    <w:rsid w:val="5913E1BB"/>
    <w:rsid w:val="59524313"/>
    <w:rsid w:val="59528DA5"/>
    <w:rsid w:val="598C62CA"/>
    <w:rsid w:val="59A3B88E"/>
    <w:rsid w:val="59E35545"/>
    <w:rsid w:val="59E831D4"/>
    <w:rsid w:val="59E912AC"/>
    <w:rsid w:val="5A0A875F"/>
    <w:rsid w:val="5A0F4459"/>
    <w:rsid w:val="5A24284F"/>
    <w:rsid w:val="5A2E2F5E"/>
    <w:rsid w:val="5A3B5FCB"/>
    <w:rsid w:val="5A42B6E5"/>
    <w:rsid w:val="5A48CAA7"/>
    <w:rsid w:val="5A50021C"/>
    <w:rsid w:val="5A5376F9"/>
    <w:rsid w:val="5A61F761"/>
    <w:rsid w:val="5A7B6AAA"/>
    <w:rsid w:val="5A97B8AF"/>
    <w:rsid w:val="5AA15E4E"/>
    <w:rsid w:val="5AD53156"/>
    <w:rsid w:val="5ADD97C8"/>
    <w:rsid w:val="5AF0320A"/>
    <w:rsid w:val="5AF8B95C"/>
    <w:rsid w:val="5AF95382"/>
    <w:rsid w:val="5B19A909"/>
    <w:rsid w:val="5B415AC3"/>
    <w:rsid w:val="5B88147B"/>
    <w:rsid w:val="5BBD7461"/>
    <w:rsid w:val="5BCDEBDA"/>
    <w:rsid w:val="5C00D207"/>
    <w:rsid w:val="5C7C4306"/>
    <w:rsid w:val="5C966B1E"/>
    <w:rsid w:val="5C997669"/>
    <w:rsid w:val="5CAFC82D"/>
    <w:rsid w:val="5CFEBF42"/>
    <w:rsid w:val="5D0B72CB"/>
    <w:rsid w:val="5D1575C1"/>
    <w:rsid w:val="5D19E32A"/>
    <w:rsid w:val="5D205A3C"/>
    <w:rsid w:val="5D3C83A3"/>
    <w:rsid w:val="5D6AB7E9"/>
    <w:rsid w:val="5DA640F9"/>
    <w:rsid w:val="5DAC3DE8"/>
    <w:rsid w:val="5DAE63BC"/>
    <w:rsid w:val="5DBB7E9E"/>
    <w:rsid w:val="5DD544E4"/>
    <w:rsid w:val="5DDB40CD"/>
    <w:rsid w:val="5DE6E100"/>
    <w:rsid w:val="5DECA611"/>
    <w:rsid w:val="5DFF9274"/>
    <w:rsid w:val="5E2210D0"/>
    <w:rsid w:val="5E5E38A6"/>
    <w:rsid w:val="5E87B6FE"/>
    <w:rsid w:val="5EADF3B7"/>
    <w:rsid w:val="5EE87824"/>
    <w:rsid w:val="5F08F76F"/>
    <w:rsid w:val="5F10494E"/>
    <w:rsid w:val="5F28D10D"/>
    <w:rsid w:val="5F3F9BBF"/>
    <w:rsid w:val="5F6272FE"/>
    <w:rsid w:val="5F707BCC"/>
    <w:rsid w:val="5F8FBB24"/>
    <w:rsid w:val="5F9888C3"/>
    <w:rsid w:val="5F9E486E"/>
    <w:rsid w:val="5FC7AA74"/>
    <w:rsid w:val="5FDFCAA6"/>
    <w:rsid w:val="5FE63178"/>
    <w:rsid w:val="60032B59"/>
    <w:rsid w:val="60096B90"/>
    <w:rsid w:val="60177111"/>
    <w:rsid w:val="601ACF5F"/>
    <w:rsid w:val="601D121F"/>
    <w:rsid w:val="603E7460"/>
    <w:rsid w:val="603F38A3"/>
    <w:rsid w:val="6057C415"/>
    <w:rsid w:val="605DDC6D"/>
    <w:rsid w:val="60651377"/>
    <w:rsid w:val="60808FF8"/>
    <w:rsid w:val="6085178D"/>
    <w:rsid w:val="6090380D"/>
    <w:rsid w:val="60944D10"/>
    <w:rsid w:val="6094E82E"/>
    <w:rsid w:val="60D44EFA"/>
    <w:rsid w:val="60EC7919"/>
    <w:rsid w:val="614E39D6"/>
    <w:rsid w:val="61540867"/>
    <w:rsid w:val="619D12A8"/>
    <w:rsid w:val="61A9E51B"/>
    <w:rsid w:val="61ACE48E"/>
    <w:rsid w:val="61B26AF6"/>
    <w:rsid w:val="61BCBB80"/>
    <w:rsid w:val="61C76542"/>
    <w:rsid w:val="61C84FBC"/>
    <w:rsid w:val="621927F7"/>
    <w:rsid w:val="621E8604"/>
    <w:rsid w:val="62255D62"/>
    <w:rsid w:val="622FDA04"/>
    <w:rsid w:val="623648A3"/>
    <w:rsid w:val="624BFC7D"/>
    <w:rsid w:val="62592110"/>
    <w:rsid w:val="6275DD3C"/>
    <w:rsid w:val="62778D2B"/>
    <w:rsid w:val="6277F6B3"/>
    <w:rsid w:val="629EF4E5"/>
    <w:rsid w:val="62A4DE61"/>
    <w:rsid w:val="62FB3D5A"/>
    <w:rsid w:val="631D38F6"/>
    <w:rsid w:val="63320124"/>
    <w:rsid w:val="633333F5"/>
    <w:rsid w:val="633551B4"/>
    <w:rsid w:val="633B4D2A"/>
    <w:rsid w:val="63411BDE"/>
    <w:rsid w:val="636BA2C6"/>
    <w:rsid w:val="636BC5A9"/>
    <w:rsid w:val="63724203"/>
    <w:rsid w:val="637F88E3"/>
    <w:rsid w:val="63A1FDEC"/>
    <w:rsid w:val="63B5D83F"/>
    <w:rsid w:val="63D3651A"/>
    <w:rsid w:val="63E88605"/>
    <w:rsid w:val="63F1FD35"/>
    <w:rsid w:val="6406F411"/>
    <w:rsid w:val="641F3239"/>
    <w:rsid w:val="641F3297"/>
    <w:rsid w:val="64331699"/>
    <w:rsid w:val="6456611E"/>
    <w:rsid w:val="647912B2"/>
    <w:rsid w:val="64B91B93"/>
    <w:rsid w:val="64C4C696"/>
    <w:rsid w:val="64D5A05E"/>
    <w:rsid w:val="64DDDAB7"/>
    <w:rsid w:val="650062DA"/>
    <w:rsid w:val="650B354F"/>
    <w:rsid w:val="651E839B"/>
    <w:rsid w:val="6525125E"/>
    <w:rsid w:val="65346A8A"/>
    <w:rsid w:val="6562F152"/>
    <w:rsid w:val="657E30FA"/>
    <w:rsid w:val="6582788B"/>
    <w:rsid w:val="6585F160"/>
    <w:rsid w:val="659A906D"/>
    <w:rsid w:val="65F182C7"/>
    <w:rsid w:val="660F0EF2"/>
    <w:rsid w:val="66224D04"/>
    <w:rsid w:val="66260514"/>
    <w:rsid w:val="664A4415"/>
    <w:rsid w:val="6654D9B8"/>
    <w:rsid w:val="6672D3F0"/>
    <w:rsid w:val="6681F988"/>
    <w:rsid w:val="668AE5D6"/>
    <w:rsid w:val="66A32FAA"/>
    <w:rsid w:val="66BB0409"/>
    <w:rsid w:val="66C13FD1"/>
    <w:rsid w:val="66FBC44F"/>
    <w:rsid w:val="67067033"/>
    <w:rsid w:val="67206E98"/>
    <w:rsid w:val="675D0D7E"/>
    <w:rsid w:val="676EF588"/>
    <w:rsid w:val="6772CDB8"/>
    <w:rsid w:val="67787B19"/>
    <w:rsid w:val="67D92060"/>
    <w:rsid w:val="67DACF0F"/>
    <w:rsid w:val="67E649EB"/>
    <w:rsid w:val="67F188F4"/>
    <w:rsid w:val="67F7AB82"/>
    <w:rsid w:val="68074CD2"/>
    <w:rsid w:val="683467AB"/>
    <w:rsid w:val="686F62A1"/>
    <w:rsid w:val="688327F5"/>
    <w:rsid w:val="68D32269"/>
    <w:rsid w:val="68E666E3"/>
    <w:rsid w:val="68F51EF8"/>
    <w:rsid w:val="69158443"/>
    <w:rsid w:val="6934C6CD"/>
    <w:rsid w:val="6947E697"/>
    <w:rsid w:val="6952505F"/>
    <w:rsid w:val="6958969D"/>
    <w:rsid w:val="695C5319"/>
    <w:rsid w:val="69802928"/>
    <w:rsid w:val="6995ECD9"/>
    <w:rsid w:val="699D167F"/>
    <w:rsid w:val="69C25806"/>
    <w:rsid w:val="6A045A68"/>
    <w:rsid w:val="6A1EE8CE"/>
    <w:rsid w:val="6A3176D8"/>
    <w:rsid w:val="6A522888"/>
    <w:rsid w:val="6A59427C"/>
    <w:rsid w:val="6A6AC2C1"/>
    <w:rsid w:val="6A82721B"/>
    <w:rsid w:val="6A9C30F5"/>
    <w:rsid w:val="6AA1C59A"/>
    <w:rsid w:val="6AA4C0FE"/>
    <w:rsid w:val="6ACF1D87"/>
    <w:rsid w:val="6AE25252"/>
    <w:rsid w:val="6AE6071A"/>
    <w:rsid w:val="6AF00F2A"/>
    <w:rsid w:val="6AFBD2AB"/>
    <w:rsid w:val="6B19ED93"/>
    <w:rsid w:val="6B29F01B"/>
    <w:rsid w:val="6B307D60"/>
    <w:rsid w:val="6B3E74AF"/>
    <w:rsid w:val="6B43FD9C"/>
    <w:rsid w:val="6B468C67"/>
    <w:rsid w:val="6B551F2B"/>
    <w:rsid w:val="6B5DA71B"/>
    <w:rsid w:val="6B63CBBA"/>
    <w:rsid w:val="6B835176"/>
    <w:rsid w:val="6BA11A03"/>
    <w:rsid w:val="6BA9A1A7"/>
    <w:rsid w:val="6BB409CD"/>
    <w:rsid w:val="6BBC0143"/>
    <w:rsid w:val="6BF4729B"/>
    <w:rsid w:val="6C01104E"/>
    <w:rsid w:val="6C01D41D"/>
    <w:rsid w:val="6C02E571"/>
    <w:rsid w:val="6C6641A9"/>
    <w:rsid w:val="6C77CD25"/>
    <w:rsid w:val="6C7A9817"/>
    <w:rsid w:val="6CA45245"/>
    <w:rsid w:val="6CB44F32"/>
    <w:rsid w:val="6D19C0BE"/>
    <w:rsid w:val="6D23EE67"/>
    <w:rsid w:val="6D28882D"/>
    <w:rsid w:val="6D335738"/>
    <w:rsid w:val="6D37355F"/>
    <w:rsid w:val="6D6F1533"/>
    <w:rsid w:val="6DBAA95A"/>
    <w:rsid w:val="6DC2AD10"/>
    <w:rsid w:val="6DDE3B80"/>
    <w:rsid w:val="6E05D58E"/>
    <w:rsid w:val="6E2B7496"/>
    <w:rsid w:val="6E46449A"/>
    <w:rsid w:val="6E6D00A5"/>
    <w:rsid w:val="6E7C8BC6"/>
    <w:rsid w:val="6E8575EB"/>
    <w:rsid w:val="6EB4EC95"/>
    <w:rsid w:val="6EC6AC4B"/>
    <w:rsid w:val="6EE86275"/>
    <w:rsid w:val="6EEA31D3"/>
    <w:rsid w:val="6EF1E719"/>
    <w:rsid w:val="6EF3098E"/>
    <w:rsid w:val="6F067FE3"/>
    <w:rsid w:val="6F145159"/>
    <w:rsid w:val="6F1F14BE"/>
    <w:rsid w:val="6F4DDA2A"/>
    <w:rsid w:val="6F55E33E"/>
    <w:rsid w:val="6F721182"/>
    <w:rsid w:val="6FA0B06F"/>
    <w:rsid w:val="6FCBA160"/>
    <w:rsid w:val="701D2ABB"/>
    <w:rsid w:val="70265BA0"/>
    <w:rsid w:val="704E216F"/>
    <w:rsid w:val="708101D2"/>
    <w:rsid w:val="70D1EFBD"/>
    <w:rsid w:val="70F7BF9A"/>
    <w:rsid w:val="710CF61A"/>
    <w:rsid w:val="710D0D42"/>
    <w:rsid w:val="711BBBC9"/>
    <w:rsid w:val="715F81B1"/>
    <w:rsid w:val="7181BDC9"/>
    <w:rsid w:val="718BDE23"/>
    <w:rsid w:val="718E5857"/>
    <w:rsid w:val="71A31A64"/>
    <w:rsid w:val="71ABEC00"/>
    <w:rsid w:val="71B40D31"/>
    <w:rsid w:val="71C4DE89"/>
    <w:rsid w:val="71C8181C"/>
    <w:rsid w:val="71D400FA"/>
    <w:rsid w:val="71D57AB9"/>
    <w:rsid w:val="71E79A23"/>
    <w:rsid w:val="7206003D"/>
    <w:rsid w:val="722ABB88"/>
    <w:rsid w:val="722D0E73"/>
    <w:rsid w:val="725A7C92"/>
    <w:rsid w:val="727134E8"/>
    <w:rsid w:val="727A542A"/>
    <w:rsid w:val="7280C859"/>
    <w:rsid w:val="7288B789"/>
    <w:rsid w:val="728E1A7D"/>
    <w:rsid w:val="7291886A"/>
    <w:rsid w:val="72A651C6"/>
    <w:rsid w:val="72BD7194"/>
    <w:rsid w:val="72C77502"/>
    <w:rsid w:val="72E12E46"/>
    <w:rsid w:val="72E9046D"/>
    <w:rsid w:val="72F0B1A4"/>
    <w:rsid w:val="72F1628D"/>
    <w:rsid w:val="732E5FB8"/>
    <w:rsid w:val="7330C033"/>
    <w:rsid w:val="7338B49E"/>
    <w:rsid w:val="733DF1DB"/>
    <w:rsid w:val="7343BB13"/>
    <w:rsid w:val="739526D9"/>
    <w:rsid w:val="73E8E12A"/>
    <w:rsid w:val="73F0C2DF"/>
    <w:rsid w:val="73F7ABA8"/>
    <w:rsid w:val="73FE0E75"/>
    <w:rsid w:val="7431D864"/>
    <w:rsid w:val="743FC1EA"/>
    <w:rsid w:val="7453E883"/>
    <w:rsid w:val="74667147"/>
    <w:rsid w:val="746D3343"/>
    <w:rsid w:val="74A1013B"/>
    <w:rsid w:val="74AA8343"/>
    <w:rsid w:val="74FC0171"/>
    <w:rsid w:val="7507C159"/>
    <w:rsid w:val="7546D299"/>
    <w:rsid w:val="754BFCC9"/>
    <w:rsid w:val="7552B013"/>
    <w:rsid w:val="75A01ED6"/>
    <w:rsid w:val="75C3EC4A"/>
    <w:rsid w:val="75CB1571"/>
    <w:rsid w:val="75ED604B"/>
    <w:rsid w:val="7608EA3C"/>
    <w:rsid w:val="760C0631"/>
    <w:rsid w:val="761E1814"/>
    <w:rsid w:val="765560FD"/>
    <w:rsid w:val="768403D4"/>
    <w:rsid w:val="7690BC27"/>
    <w:rsid w:val="76AB10ED"/>
    <w:rsid w:val="76BEED15"/>
    <w:rsid w:val="76C159D0"/>
    <w:rsid w:val="76E8A997"/>
    <w:rsid w:val="76FFE1ED"/>
    <w:rsid w:val="77007965"/>
    <w:rsid w:val="7711F381"/>
    <w:rsid w:val="77236B30"/>
    <w:rsid w:val="7727B56B"/>
    <w:rsid w:val="772A87B0"/>
    <w:rsid w:val="77499ADD"/>
    <w:rsid w:val="774A08DE"/>
    <w:rsid w:val="775F6EF3"/>
    <w:rsid w:val="777EF7A3"/>
    <w:rsid w:val="7796EEF5"/>
    <w:rsid w:val="77971EA2"/>
    <w:rsid w:val="77A43A70"/>
    <w:rsid w:val="77B800F5"/>
    <w:rsid w:val="77C69CA1"/>
    <w:rsid w:val="77CA84EC"/>
    <w:rsid w:val="77DFE08E"/>
    <w:rsid w:val="77E9769B"/>
    <w:rsid w:val="77FC94EE"/>
    <w:rsid w:val="7800757F"/>
    <w:rsid w:val="780D31E4"/>
    <w:rsid w:val="7833A233"/>
    <w:rsid w:val="7837B972"/>
    <w:rsid w:val="786738F7"/>
    <w:rsid w:val="787D4299"/>
    <w:rsid w:val="78844C5E"/>
    <w:rsid w:val="789FC445"/>
    <w:rsid w:val="78AE1FA0"/>
    <w:rsid w:val="78B7DA5F"/>
    <w:rsid w:val="78DD336D"/>
    <w:rsid w:val="78FD8730"/>
    <w:rsid w:val="79027214"/>
    <w:rsid w:val="794AB7A0"/>
    <w:rsid w:val="796EA0F0"/>
    <w:rsid w:val="79BA516F"/>
    <w:rsid w:val="79C4DEF2"/>
    <w:rsid w:val="79E5436C"/>
    <w:rsid w:val="79F877FF"/>
    <w:rsid w:val="7A12D75A"/>
    <w:rsid w:val="7A28D78E"/>
    <w:rsid w:val="7A4C3D34"/>
    <w:rsid w:val="7A522025"/>
    <w:rsid w:val="7A5F26A8"/>
    <w:rsid w:val="7A87DD11"/>
    <w:rsid w:val="7A992C62"/>
    <w:rsid w:val="7A9D7008"/>
    <w:rsid w:val="7AC7C981"/>
    <w:rsid w:val="7AD6AD84"/>
    <w:rsid w:val="7AFD2A3C"/>
    <w:rsid w:val="7B0F31A8"/>
    <w:rsid w:val="7B22E17E"/>
    <w:rsid w:val="7B2F569E"/>
    <w:rsid w:val="7B33487F"/>
    <w:rsid w:val="7B4AC6F3"/>
    <w:rsid w:val="7B6668FA"/>
    <w:rsid w:val="7B881CD7"/>
    <w:rsid w:val="7B886FC4"/>
    <w:rsid w:val="7BAC170A"/>
    <w:rsid w:val="7BCAA3AB"/>
    <w:rsid w:val="7BD51978"/>
    <w:rsid w:val="7C0DDD6D"/>
    <w:rsid w:val="7C1E0B7B"/>
    <w:rsid w:val="7C79E81A"/>
    <w:rsid w:val="7C832320"/>
    <w:rsid w:val="7C8D5998"/>
    <w:rsid w:val="7CAAFA36"/>
    <w:rsid w:val="7CB943ED"/>
    <w:rsid w:val="7CEC4971"/>
    <w:rsid w:val="7D4FE78E"/>
    <w:rsid w:val="7D5A4731"/>
    <w:rsid w:val="7D5F46DD"/>
    <w:rsid w:val="7D749F20"/>
    <w:rsid w:val="7D7E660A"/>
    <w:rsid w:val="7D9A6352"/>
    <w:rsid w:val="7D9E3C52"/>
    <w:rsid w:val="7DAD1290"/>
    <w:rsid w:val="7DBE96F9"/>
    <w:rsid w:val="7E0BE4E3"/>
    <w:rsid w:val="7E0E263A"/>
    <w:rsid w:val="7E182DAE"/>
    <w:rsid w:val="7E1BD294"/>
    <w:rsid w:val="7E90C291"/>
    <w:rsid w:val="7E99F5A4"/>
    <w:rsid w:val="7EA702F4"/>
    <w:rsid w:val="7EC7724A"/>
    <w:rsid w:val="7ECCFAF3"/>
    <w:rsid w:val="7EF3B93B"/>
    <w:rsid w:val="7F0BDC71"/>
    <w:rsid w:val="7F367782"/>
    <w:rsid w:val="7F5EFE18"/>
    <w:rsid w:val="7F7EABE7"/>
    <w:rsid w:val="7F88DA98"/>
    <w:rsid w:val="7F98B4A9"/>
    <w:rsid w:val="7F9A9D36"/>
    <w:rsid w:val="7FA94B55"/>
    <w:rsid w:val="7FB41D80"/>
    <w:rsid w:val="7FD9FF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46F73"/>
  <w15:chartTrackingRefBased/>
  <w15:docId w15:val="{8B5C0060-4A9E-4DC9-8A8B-0F5C2CC4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177"/>
    <w:pPr>
      <w:spacing w:before="120" w:after="120" w:line="276" w:lineRule="auto"/>
    </w:pPr>
    <w:rPr>
      <w:rFonts w:ascii="Arial" w:hAnsi="Arial"/>
    </w:rPr>
  </w:style>
  <w:style w:type="paragraph" w:styleId="Heading1">
    <w:name w:val="heading 1"/>
    <w:basedOn w:val="Normal"/>
    <w:next w:val="Normal"/>
    <w:link w:val="Heading1Char"/>
    <w:uiPriority w:val="9"/>
    <w:qFormat/>
    <w:rsid w:val="00530177"/>
    <w:pPr>
      <w:spacing w:before="360"/>
      <w:outlineLvl w:val="0"/>
    </w:pPr>
    <w:rPr>
      <w:rFonts w:eastAsiaTheme="majorEastAsia" w:cs="Arial"/>
      <w:b/>
      <w:bCs/>
      <w:color w:val="1E1544" w:themeColor="text1"/>
      <w:sz w:val="54"/>
      <w:szCs w:val="54"/>
    </w:rPr>
  </w:style>
  <w:style w:type="paragraph" w:styleId="Heading2">
    <w:name w:val="heading 2"/>
    <w:basedOn w:val="Normal"/>
    <w:next w:val="Normal"/>
    <w:link w:val="Heading2Char"/>
    <w:uiPriority w:val="9"/>
    <w:unhideWhenUsed/>
    <w:qFormat/>
    <w:rsid w:val="006423AC"/>
    <w:pPr>
      <w:keepNext/>
      <w:keepLines/>
      <w:spacing w:before="40" w:after="0"/>
      <w:outlineLvl w:val="1"/>
    </w:pPr>
    <w:rPr>
      <w:rFonts w:eastAsiaTheme="majorEastAsia" w:cstheme="majorBidi"/>
      <w:b/>
      <w:color w:val="1E1544" w:themeColor="text1"/>
      <w:sz w:val="40"/>
      <w:szCs w:val="26"/>
    </w:rPr>
  </w:style>
  <w:style w:type="paragraph" w:styleId="Heading3">
    <w:name w:val="heading 3"/>
    <w:basedOn w:val="Heading2"/>
    <w:next w:val="Normal"/>
    <w:link w:val="Heading3Char"/>
    <w:uiPriority w:val="9"/>
    <w:unhideWhenUsed/>
    <w:qFormat/>
    <w:rsid w:val="00530177"/>
    <w:pPr>
      <w:spacing w:before="240"/>
      <w:outlineLvl w:val="2"/>
    </w:pPr>
    <w:rPr>
      <w:sz w:val="24"/>
      <w:szCs w:val="24"/>
    </w:rPr>
  </w:style>
  <w:style w:type="paragraph" w:styleId="Heading4">
    <w:name w:val="heading 4"/>
    <w:basedOn w:val="Heading3"/>
    <w:next w:val="Normal"/>
    <w:link w:val="Heading4Char"/>
    <w:uiPriority w:val="9"/>
    <w:unhideWhenUsed/>
    <w:qFormat/>
    <w:rsid w:val="00795CE5"/>
    <w:pPr>
      <w:outlineLvl w:val="3"/>
    </w:pPr>
    <w:rPr>
      <w:szCs w:val="22"/>
    </w:rPr>
  </w:style>
  <w:style w:type="paragraph" w:styleId="Heading5">
    <w:name w:val="heading 5"/>
    <w:next w:val="Normal"/>
    <w:link w:val="Heading5Char"/>
    <w:rsid w:val="00795CE5"/>
    <w:pPr>
      <w:keepNext/>
      <w:spacing w:before="240" w:after="60"/>
      <w:outlineLvl w:val="4"/>
    </w:pPr>
    <w:rPr>
      <w:rFonts w:ascii="Arial" w:eastAsia="Times New Roman" w:hAnsi="Arial" w:cs="Times New Roman"/>
      <w:b/>
      <w:bCs/>
      <w:iCs/>
      <w:color w:val="78BE43" w:themeColor="accent2"/>
      <w:szCs w:val="26"/>
    </w:rPr>
  </w:style>
  <w:style w:type="paragraph" w:styleId="Heading6">
    <w:name w:val="heading 6"/>
    <w:next w:val="Normal"/>
    <w:link w:val="Heading6Char"/>
    <w:rsid w:val="00795CE5"/>
    <w:pPr>
      <w:keepNext/>
      <w:spacing w:before="240" w:after="60"/>
      <w:outlineLvl w:val="5"/>
    </w:pPr>
    <w:rPr>
      <w:rFonts w:ascii="Arial" w:eastAsia="Times New Roman" w:hAnsi="Arial" w:cs="Times New Roman"/>
      <w:b/>
      <w:bCs/>
      <w:sz w:val="22"/>
      <w:szCs w:val="22"/>
    </w:rPr>
  </w:style>
  <w:style w:type="paragraph" w:styleId="Heading7">
    <w:name w:val="heading 7"/>
    <w:next w:val="Normal"/>
    <w:link w:val="Heading7Char"/>
    <w:semiHidden/>
    <w:unhideWhenUsed/>
    <w:rsid w:val="00795CE5"/>
    <w:pPr>
      <w:keepNext/>
      <w:keepLines/>
      <w:spacing w:before="40"/>
      <w:outlineLvl w:val="6"/>
    </w:pPr>
    <w:rPr>
      <w:rFonts w:ascii="Arial" w:eastAsiaTheme="majorEastAsia" w:hAnsi="Arial" w:cstheme="majorBidi"/>
      <w:b/>
      <w:i/>
      <w:iCs/>
      <w:color w:val="15575D"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177"/>
    <w:rPr>
      <w:rFonts w:ascii="Arial" w:eastAsiaTheme="majorEastAsia" w:hAnsi="Arial" w:cs="Arial"/>
      <w:b/>
      <w:bCs/>
      <w:color w:val="1E1544" w:themeColor="text1"/>
      <w:sz w:val="54"/>
      <w:szCs w:val="54"/>
    </w:rPr>
  </w:style>
  <w:style w:type="paragraph" w:styleId="NoSpacing">
    <w:name w:val="No Spacing"/>
    <w:uiPriority w:val="1"/>
    <w:qFormat/>
    <w:rsid w:val="00795CE5"/>
    <w:pPr>
      <w:spacing w:line="276" w:lineRule="auto"/>
    </w:pPr>
    <w:rPr>
      <w:rFonts w:ascii="Arial" w:hAnsi="Arial"/>
    </w:rPr>
  </w:style>
  <w:style w:type="character" w:customStyle="1" w:styleId="Heading2Char">
    <w:name w:val="Heading 2 Char"/>
    <w:basedOn w:val="DefaultParagraphFont"/>
    <w:link w:val="Heading2"/>
    <w:uiPriority w:val="9"/>
    <w:rsid w:val="006423AC"/>
    <w:rPr>
      <w:rFonts w:ascii="Arial" w:eastAsiaTheme="majorEastAsia" w:hAnsi="Arial" w:cstheme="majorBidi"/>
      <w:b/>
      <w:color w:val="1E1544" w:themeColor="text1"/>
      <w:sz w:val="40"/>
      <w:szCs w:val="26"/>
    </w:rPr>
  </w:style>
  <w:style w:type="paragraph" w:styleId="ListParagraph">
    <w:name w:val="List Paragraph"/>
    <w:aliases w:val="#List Paragraph,Recommendation,List Paragraph1,List Paragraph11,L,Bullet point,List Paragraph111,F5 List Paragraph,Dot pt,CV text,Table text,Medium Grid 1 - Accent 21,Numbered Paragraph,List Paragraph2,NFP GP Bulleted List,FooterText,列出段"/>
    <w:basedOn w:val="Normal"/>
    <w:link w:val="ListParagraphChar"/>
    <w:uiPriority w:val="34"/>
    <w:qFormat/>
    <w:rsid w:val="00C9187A"/>
    <w:pPr>
      <w:ind w:left="720"/>
      <w:contextualSpacing/>
    </w:pPr>
  </w:style>
  <w:style w:type="character" w:customStyle="1" w:styleId="Heading3Char">
    <w:name w:val="Heading 3 Char"/>
    <w:basedOn w:val="DefaultParagraphFont"/>
    <w:link w:val="Heading3"/>
    <w:uiPriority w:val="9"/>
    <w:rsid w:val="00530177"/>
    <w:rPr>
      <w:rFonts w:ascii="Arial" w:eastAsiaTheme="majorEastAsia" w:hAnsi="Arial" w:cstheme="majorBidi"/>
      <w:b/>
      <w:color w:val="1E1544" w:themeColor="text1"/>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qFormat/>
    <w:rsid w:val="00795CE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qFormat/>
    <w:rsid w:val="00795CE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paragraph" w:styleId="FootnoteText">
    <w:name w:val="footnote text"/>
    <w:basedOn w:val="Normal"/>
    <w:link w:val="FootnoteTextChar"/>
    <w:unhideWhenUsed/>
    <w:rsid w:val="00795CE5"/>
    <w:pPr>
      <w:spacing w:before="0" w:after="0" w:line="240" w:lineRule="auto"/>
    </w:pPr>
    <w:rPr>
      <w:sz w:val="20"/>
      <w:szCs w:val="20"/>
    </w:rPr>
  </w:style>
  <w:style w:type="character" w:customStyle="1" w:styleId="FootnoteTextChar">
    <w:name w:val="Footnote Text Char"/>
    <w:basedOn w:val="DefaultParagraphFont"/>
    <w:link w:val="FootnoteText"/>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table" w:styleId="TableGrid">
    <w:name w:val="Table Grid"/>
    <w:basedOn w:val="TableNormal"/>
    <w:uiPriority w:val="39"/>
    <w:rsid w:val="003A22DB"/>
    <w:tblPr>
      <w:tblBorders>
        <w:top w:val="single" w:sz="4" w:space="0" w:color="DA576C" w:themeColor="accent4"/>
        <w:bottom w:val="single" w:sz="4" w:space="0" w:color="DA576C" w:themeColor="accent4"/>
        <w:insideH w:val="single" w:sz="4" w:space="0" w:color="DA576C" w:themeColor="accent4"/>
      </w:tblBorders>
    </w:tblPr>
  </w:style>
  <w:style w:type="paragraph" w:customStyle="1" w:styleId="boxtext">
    <w:name w:val="box text"/>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Cs/>
      <w:i w:val="0"/>
      <w:color w:val="auto"/>
    </w:rPr>
  </w:style>
  <w:style w:type="paragraph" w:customStyle="1" w:styleId="Boxtexthead">
    <w:name w:val="Box text head"/>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
      <w:i w:val="0"/>
      <w:color w:val="auto"/>
    </w:rPr>
  </w:style>
  <w:style w:type="paragraph" w:customStyle="1" w:styleId="TableHeading">
    <w:name w:val="TableHeading"/>
    <w:qFormat/>
    <w:rsid w:val="003A22DB"/>
    <w:pPr>
      <w:spacing w:before="240" w:after="120" w:line="276" w:lineRule="auto"/>
    </w:pPr>
    <w:rPr>
      <w:rFonts w:ascii="Arial" w:eastAsiaTheme="majorEastAsia" w:hAnsi="Arial" w:cstheme="majorBidi"/>
      <w:b/>
      <w:bCs/>
      <w:color w:val="1E1544" w:themeColor="text1"/>
    </w:rPr>
  </w:style>
  <w:style w:type="paragraph" w:styleId="IntenseQuote">
    <w:name w:val="Intense Quote"/>
    <w:basedOn w:val="Normal"/>
    <w:next w:val="Normal"/>
    <w:link w:val="IntenseQuoteChar"/>
    <w:uiPriority w:val="30"/>
    <w:qFormat/>
    <w:rsid w:val="00795CE5"/>
    <w:pPr>
      <w:pBdr>
        <w:top w:val="single" w:sz="4" w:space="10" w:color="2AB1BB" w:themeColor="accent1"/>
        <w:bottom w:val="single" w:sz="4" w:space="10" w:color="2AB1BB" w:themeColor="accent1"/>
      </w:pBdr>
      <w:spacing w:before="360" w:after="360"/>
      <w:ind w:left="864" w:right="864"/>
      <w:jc w:val="center"/>
    </w:pPr>
    <w:rPr>
      <w:i/>
      <w:iCs/>
      <w:color w:val="2AB1BB" w:themeColor="accent1"/>
    </w:rPr>
  </w:style>
  <w:style w:type="character" w:customStyle="1" w:styleId="IntenseQuoteChar">
    <w:name w:val="Intense Quote Char"/>
    <w:basedOn w:val="DefaultParagraphFont"/>
    <w:link w:val="IntenseQuote"/>
    <w:uiPriority w:val="30"/>
    <w:rsid w:val="003A22DB"/>
    <w:rPr>
      <w:rFonts w:ascii="Arial" w:hAnsi="Arial"/>
      <w:i/>
      <w:iCs/>
      <w:color w:val="2AB1BB" w:themeColor="accent1"/>
    </w:rPr>
  </w:style>
  <w:style w:type="character" w:styleId="Hyperlink">
    <w:name w:val="Hyperlink"/>
    <w:basedOn w:val="DefaultParagraphFont"/>
    <w:uiPriority w:val="99"/>
    <w:unhideWhenUsed/>
    <w:qFormat/>
    <w:rsid w:val="00795CE5"/>
    <w:rPr>
      <w:color w:val="0070C0"/>
      <w:u w:val="single"/>
    </w:rPr>
  </w:style>
  <w:style w:type="character" w:styleId="UnresolvedMention">
    <w:name w:val="Unresolved Mention"/>
    <w:basedOn w:val="DefaultParagraphFont"/>
    <w:uiPriority w:val="99"/>
    <w:semiHidden/>
    <w:unhideWhenUsed/>
    <w:rsid w:val="00E27023"/>
    <w:rPr>
      <w:color w:val="605E5C"/>
      <w:shd w:val="clear" w:color="auto" w:fill="E1DFDD"/>
    </w:rPr>
  </w:style>
  <w:style w:type="paragraph" w:customStyle="1" w:styleId="Tableheader">
    <w:name w:val="Table header"/>
    <w:basedOn w:val="Normal"/>
    <w:rsid w:val="00530177"/>
    <w:pPr>
      <w:spacing w:before="80" w:after="80"/>
    </w:pPr>
    <w:rPr>
      <w:rFonts w:eastAsia="Times New Roman" w:cs="Times New Roman"/>
      <w:b/>
      <w:bCs/>
      <w:color w:val="1E1545" w:themeColor="text2"/>
      <w:sz w:val="22"/>
      <w:szCs w:val="20"/>
    </w:rPr>
  </w:style>
  <w:style w:type="paragraph" w:customStyle="1" w:styleId="Tabletextleft">
    <w:name w:val="Table text left"/>
    <w:autoRedefine/>
    <w:qFormat/>
    <w:rsid w:val="008F3A75"/>
    <w:pPr>
      <w:framePr w:hSpace="180" w:wrap="around" w:vAnchor="text" w:hAnchor="text" w:y="1"/>
      <w:spacing w:before="60" w:after="60"/>
      <w:suppressOverlap/>
    </w:pPr>
    <w:rPr>
      <w:rFonts w:ascii="Arial" w:eastAsia="Times New Roman" w:hAnsi="Arial" w:cs="Times New Roman"/>
      <w:color w:val="1E1544" w:themeColor="text1"/>
      <w:sz w:val="21"/>
    </w:rPr>
  </w:style>
  <w:style w:type="paragraph" w:styleId="NormalWeb">
    <w:name w:val="Normal (Web)"/>
    <w:basedOn w:val="Normal"/>
    <w:uiPriority w:val="99"/>
    <w:unhideWhenUsed/>
    <w:rsid w:val="00795CE5"/>
    <w:pPr>
      <w:spacing w:before="100" w:beforeAutospacing="1" w:after="100" w:afterAutospacing="1"/>
    </w:pPr>
    <w:rPr>
      <w:rFonts w:ascii="Times New Roman" w:eastAsia="Times New Roman" w:hAnsi="Times New Roman" w:cs="Times New Roman"/>
      <w:color w:val="1E1544" w:themeColor="text1"/>
      <w:lang w:eastAsia="en-AU"/>
    </w:rPr>
  </w:style>
  <w:style w:type="paragraph" w:customStyle="1" w:styleId="Paragraphtext">
    <w:name w:val="Paragraph text"/>
    <w:basedOn w:val="Normal"/>
    <w:qFormat/>
    <w:rsid w:val="00795CE5"/>
    <w:pPr>
      <w:spacing w:after="60" w:line="240" w:lineRule="auto"/>
    </w:pPr>
    <w:rPr>
      <w:rFonts w:eastAsia="Times New Roman" w:cs="Times New Roman"/>
      <w:color w:val="1E1544" w:themeColor="text1"/>
      <w:sz w:val="21"/>
    </w:rPr>
  </w:style>
  <w:style w:type="paragraph" w:customStyle="1" w:styleId="Bullet2">
    <w:name w:val="Bullet 2"/>
    <w:basedOn w:val="ListParagraph"/>
    <w:link w:val="Bullet2Char"/>
    <w:qFormat/>
    <w:rsid w:val="00795CE5"/>
    <w:pPr>
      <w:spacing w:before="60" w:after="60" w:line="240" w:lineRule="auto"/>
      <w:ind w:left="0"/>
      <w:contextualSpacing w:val="0"/>
    </w:pPr>
    <w:rPr>
      <w:rFonts w:eastAsia="Times New Roman" w:cstheme="minorHAnsi"/>
      <w:szCs w:val="28"/>
      <w:lang w:eastAsia="en-AU"/>
    </w:rPr>
  </w:style>
  <w:style w:type="character" w:customStyle="1" w:styleId="Bullet2Char">
    <w:name w:val="Bullet 2 Char"/>
    <w:basedOn w:val="DefaultParagraphFont"/>
    <w:link w:val="Bullet2"/>
    <w:rsid w:val="003363B6"/>
    <w:rPr>
      <w:rFonts w:ascii="Arial" w:eastAsia="Times New Roman" w:hAnsi="Arial" w:cstheme="minorHAnsi"/>
      <w:szCs w:val="28"/>
      <w:lang w:eastAsia="en-AU"/>
    </w:rPr>
  </w:style>
  <w:style w:type="character" w:styleId="CommentReference">
    <w:name w:val="annotation reference"/>
    <w:basedOn w:val="DefaultParagraphFont"/>
    <w:uiPriority w:val="99"/>
    <w:unhideWhenUsed/>
    <w:rsid w:val="003363B6"/>
    <w:rPr>
      <w:sz w:val="16"/>
      <w:szCs w:val="16"/>
    </w:rPr>
  </w:style>
  <w:style w:type="paragraph" w:styleId="CommentText">
    <w:name w:val="annotation text"/>
    <w:basedOn w:val="Normal"/>
    <w:link w:val="CommentTextChar"/>
    <w:uiPriority w:val="99"/>
    <w:unhideWhenUsed/>
    <w:rsid w:val="00795CE5"/>
    <w:pPr>
      <w:spacing w:line="240" w:lineRule="auto"/>
    </w:pPr>
    <w:rPr>
      <w:rFonts w:eastAsia="Times New Roman" w:cs="Times New Roman"/>
      <w:color w:val="1E1544" w:themeColor="text1"/>
      <w:sz w:val="20"/>
      <w:szCs w:val="20"/>
    </w:rPr>
  </w:style>
  <w:style w:type="character" w:customStyle="1" w:styleId="CommentTextChar">
    <w:name w:val="Comment Text Char"/>
    <w:basedOn w:val="DefaultParagraphFont"/>
    <w:link w:val="CommentText"/>
    <w:uiPriority w:val="99"/>
    <w:rsid w:val="003363B6"/>
    <w:rPr>
      <w:rFonts w:ascii="Arial" w:eastAsia="Times New Roman" w:hAnsi="Arial" w:cs="Times New Roman"/>
      <w:color w:val="1E1544" w:themeColor="text1"/>
      <w:sz w:val="20"/>
      <w:szCs w:val="20"/>
    </w:rPr>
  </w:style>
  <w:style w:type="character" w:styleId="Mention">
    <w:name w:val="Mention"/>
    <w:basedOn w:val="DefaultParagraphFont"/>
    <w:uiPriority w:val="99"/>
    <w:unhideWhenUsed/>
    <w:rsid w:val="003363B6"/>
    <w:rPr>
      <w:color w:val="2B579A"/>
      <w:shd w:val="clear" w:color="auto" w:fill="E6E6E6"/>
    </w:rPr>
  </w:style>
  <w:style w:type="paragraph" w:styleId="Revision">
    <w:name w:val="Revision"/>
    <w:hidden/>
    <w:uiPriority w:val="99"/>
    <w:semiHidden/>
    <w:rsid w:val="00795CE5"/>
    <w:rPr>
      <w:rFonts w:ascii="Arial" w:hAnsi="Arial"/>
    </w:rPr>
  </w:style>
  <w:style w:type="character" w:customStyle="1" w:styleId="Heading5Char">
    <w:name w:val="Heading 5 Char"/>
    <w:basedOn w:val="DefaultParagraphFont"/>
    <w:link w:val="Heading5"/>
    <w:rsid w:val="00795CE5"/>
    <w:rPr>
      <w:rFonts w:ascii="Arial" w:eastAsia="Times New Roman" w:hAnsi="Arial" w:cs="Times New Roman"/>
      <w:b/>
      <w:bCs/>
      <w:iCs/>
      <w:color w:val="78BE43" w:themeColor="accent2"/>
      <w:szCs w:val="26"/>
    </w:rPr>
  </w:style>
  <w:style w:type="character" w:customStyle="1" w:styleId="Heading6Char">
    <w:name w:val="Heading 6 Char"/>
    <w:basedOn w:val="DefaultParagraphFont"/>
    <w:link w:val="Heading6"/>
    <w:rsid w:val="00795CE5"/>
    <w:rPr>
      <w:rFonts w:ascii="Arial" w:eastAsia="Times New Roman" w:hAnsi="Arial" w:cs="Times New Roman"/>
      <w:b/>
      <w:bCs/>
      <w:sz w:val="22"/>
      <w:szCs w:val="22"/>
    </w:rPr>
  </w:style>
  <w:style w:type="character" w:customStyle="1" w:styleId="Heading7Char">
    <w:name w:val="Heading 7 Char"/>
    <w:basedOn w:val="DefaultParagraphFont"/>
    <w:link w:val="Heading7"/>
    <w:semiHidden/>
    <w:rsid w:val="00795CE5"/>
    <w:rPr>
      <w:rFonts w:ascii="Arial" w:eastAsiaTheme="majorEastAsia" w:hAnsi="Arial" w:cstheme="majorBidi"/>
      <w:b/>
      <w:i/>
      <w:iCs/>
      <w:color w:val="15575D" w:themeColor="accent1" w:themeShade="7F"/>
      <w:sz w:val="22"/>
    </w:rPr>
  </w:style>
  <w:style w:type="character" w:styleId="Emphasis">
    <w:name w:val="Emphasis"/>
    <w:basedOn w:val="DefaultParagraphFont"/>
    <w:rsid w:val="00795CE5"/>
    <w:rPr>
      <w:i/>
      <w:iCs/>
    </w:rPr>
  </w:style>
  <w:style w:type="character" w:styleId="Strong">
    <w:name w:val="Strong"/>
    <w:basedOn w:val="DefaultParagraphFont"/>
    <w:uiPriority w:val="22"/>
    <w:qFormat/>
    <w:rsid w:val="00795CE5"/>
    <w:rPr>
      <w:b/>
      <w:bCs/>
    </w:rPr>
  </w:style>
  <w:style w:type="paragraph" w:styleId="Subtitle">
    <w:name w:val="Subtitle"/>
    <w:next w:val="Normal"/>
    <w:link w:val="SubtitleChar"/>
    <w:qFormat/>
    <w:rsid w:val="00795CE5"/>
    <w:pPr>
      <w:numPr>
        <w:ilvl w:val="1"/>
      </w:numPr>
      <w:spacing w:before="120" w:after="60"/>
    </w:pPr>
    <w:rPr>
      <w:rFonts w:ascii="Arial" w:eastAsiaTheme="majorEastAsia" w:hAnsi="Arial" w:cstheme="majorBidi"/>
      <w:iCs/>
      <w:color w:val="3F4A75"/>
      <w:spacing w:val="15"/>
      <w:sz w:val="40"/>
    </w:rPr>
  </w:style>
  <w:style w:type="character" w:customStyle="1" w:styleId="SubtitleChar">
    <w:name w:val="Subtitle Char"/>
    <w:basedOn w:val="DefaultParagraphFont"/>
    <w:link w:val="Subtitle"/>
    <w:rsid w:val="00795CE5"/>
    <w:rPr>
      <w:rFonts w:ascii="Arial" w:eastAsiaTheme="majorEastAsia" w:hAnsi="Arial" w:cstheme="majorBidi"/>
      <w:iCs/>
      <w:color w:val="3F4A75"/>
      <w:spacing w:val="15"/>
      <w:sz w:val="40"/>
    </w:rPr>
  </w:style>
  <w:style w:type="paragraph" w:styleId="Title">
    <w:name w:val="Title"/>
    <w:next w:val="Normal"/>
    <w:link w:val="TitleChar"/>
    <w:qFormat/>
    <w:rsid w:val="00795CE5"/>
    <w:pPr>
      <w:spacing w:before="360" w:after="120"/>
      <w:contextualSpacing/>
    </w:pPr>
    <w:rPr>
      <w:rFonts w:ascii="Arial" w:eastAsiaTheme="majorEastAsia" w:hAnsi="Arial" w:cstheme="majorBidi"/>
      <w:b/>
      <w:color w:val="3F4A75"/>
      <w:kern w:val="28"/>
      <w:sz w:val="48"/>
      <w:szCs w:val="52"/>
    </w:rPr>
  </w:style>
  <w:style w:type="character" w:customStyle="1" w:styleId="TitleChar">
    <w:name w:val="Title Char"/>
    <w:basedOn w:val="DefaultParagraphFont"/>
    <w:link w:val="Title"/>
    <w:rsid w:val="00795CE5"/>
    <w:rPr>
      <w:rFonts w:ascii="Arial" w:eastAsiaTheme="majorEastAsia" w:hAnsi="Arial" w:cstheme="majorBidi"/>
      <w:b/>
      <w:color w:val="3F4A75"/>
      <w:kern w:val="28"/>
      <w:sz w:val="48"/>
      <w:szCs w:val="52"/>
    </w:rPr>
  </w:style>
  <w:style w:type="paragraph" w:customStyle="1" w:styleId="Boxheading">
    <w:name w:val="Box heading"/>
    <w:basedOn w:val="Boxtype"/>
    <w:qFormat/>
    <w:rsid w:val="00795CE5"/>
    <w:pPr>
      <w:spacing w:before="240"/>
    </w:pPr>
    <w:rPr>
      <w:rFonts w:cs="Times New Roman"/>
      <w:b/>
      <w:bCs/>
      <w:caps/>
      <w:color w:val="358189"/>
      <w:szCs w:val="20"/>
    </w:rPr>
  </w:style>
  <w:style w:type="character" w:styleId="SubtleEmphasis">
    <w:name w:val="Subtle Emphasis"/>
    <w:basedOn w:val="DefaultParagraphFont"/>
    <w:uiPriority w:val="19"/>
    <w:rsid w:val="00795CE5"/>
    <w:rPr>
      <w:i/>
      <w:iCs/>
      <w:color w:val="735ECD" w:themeColor="text1" w:themeTint="7F"/>
    </w:rPr>
  </w:style>
  <w:style w:type="character" w:styleId="IntenseEmphasis">
    <w:name w:val="Intense Emphasis"/>
    <w:basedOn w:val="DefaultParagraphFont"/>
    <w:uiPriority w:val="21"/>
    <w:rsid w:val="00795CE5"/>
    <w:rPr>
      <w:b/>
      <w:bCs/>
      <w:i/>
      <w:iCs/>
      <w:color w:val="2AB1BB" w:themeColor="accent1"/>
    </w:rPr>
  </w:style>
  <w:style w:type="paragraph" w:styleId="Quote">
    <w:name w:val="Quote"/>
    <w:next w:val="Normal"/>
    <w:link w:val="QuoteChar"/>
    <w:uiPriority w:val="29"/>
    <w:qFormat/>
    <w:rsid w:val="00795CE5"/>
    <w:pPr>
      <w:ind w:left="720"/>
    </w:pPr>
    <w:rPr>
      <w:rFonts w:ascii="Arial" w:eastAsia="Times New Roman" w:hAnsi="Arial" w:cs="Times New Roman"/>
      <w:i/>
      <w:iCs/>
      <w:color w:val="1E1544" w:themeColor="text1"/>
      <w:sz w:val="22"/>
    </w:rPr>
  </w:style>
  <w:style w:type="character" w:customStyle="1" w:styleId="QuoteChar">
    <w:name w:val="Quote Char"/>
    <w:basedOn w:val="DefaultParagraphFont"/>
    <w:link w:val="Quote"/>
    <w:uiPriority w:val="29"/>
    <w:rsid w:val="00795CE5"/>
    <w:rPr>
      <w:rFonts w:ascii="Arial" w:eastAsia="Times New Roman" w:hAnsi="Arial" w:cs="Times New Roman"/>
      <w:i/>
      <w:iCs/>
      <w:color w:val="1E1544" w:themeColor="text1"/>
      <w:sz w:val="22"/>
    </w:rPr>
  </w:style>
  <w:style w:type="character" w:styleId="SubtleReference">
    <w:name w:val="Subtle Reference"/>
    <w:basedOn w:val="DefaultParagraphFont"/>
    <w:uiPriority w:val="31"/>
    <w:rsid w:val="00795CE5"/>
    <w:rPr>
      <w:smallCaps/>
      <w:color w:val="78BE43" w:themeColor="accent2"/>
      <w:u w:val="single"/>
    </w:rPr>
  </w:style>
  <w:style w:type="character" w:styleId="IntenseReference">
    <w:name w:val="Intense Reference"/>
    <w:basedOn w:val="DefaultParagraphFont"/>
    <w:uiPriority w:val="32"/>
    <w:rsid w:val="00795CE5"/>
    <w:rPr>
      <w:b/>
      <w:bCs/>
      <w:i/>
      <w:smallCaps/>
      <w:color w:val="78BE43" w:themeColor="accent2"/>
      <w:spacing w:val="5"/>
      <w:u w:val="none"/>
    </w:rPr>
  </w:style>
  <w:style w:type="paragraph" w:styleId="ListBullet2">
    <w:name w:val="List Bullet 2"/>
    <w:basedOn w:val="ListNumber2"/>
    <w:rsid w:val="00795CE5"/>
    <w:pPr>
      <w:numPr>
        <w:numId w:val="3"/>
      </w:numPr>
    </w:pPr>
  </w:style>
  <w:style w:type="paragraph" w:styleId="ListNumber2">
    <w:name w:val="List Number 2"/>
    <w:basedOn w:val="ListBullet"/>
    <w:qFormat/>
    <w:rsid w:val="00795CE5"/>
    <w:pPr>
      <w:numPr>
        <w:numId w:val="2"/>
      </w:numPr>
    </w:pPr>
  </w:style>
  <w:style w:type="paragraph" w:styleId="ListBullet">
    <w:name w:val="List Bullet"/>
    <w:basedOn w:val="Normal"/>
    <w:uiPriority w:val="99"/>
    <w:qFormat/>
    <w:rsid w:val="00795CE5"/>
    <w:pPr>
      <w:numPr>
        <w:numId w:val="1"/>
      </w:numPr>
      <w:tabs>
        <w:tab w:val="left" w:pos="340"/>
        <w:tab w:val="left" w:pos="680"/>
      </w:tabs>
      <w:spacing w:before="60" w:after="60"/>
    </w:pPr>
    <w:rPr>
      <w:rFonts w:eastAsia="Times New Roman" w:cs="Times New Roman"/>
      <w:color w:val="1E1544" w:themeColor="text1"/>
      <w:sz w:val="22"/>
    </w:rPr>
  </w:style>
  <w:style w:type="paragraph" w:styleId="ListNumber3">
    <w:name w:val="List Number 3"/>
    <w:aliases w:val="List Third Level"/>
    <w:basedOn w:val="ListNumber2"/>
    <w:rsid w:val="00795CE5"/>
    <w:pPr>
      <w:numPr>
        <w:numId w:val="4"/>
      </w:numPr>
      <w:tabs>
        <w:tab w:val="num" w:pos="1440"/>
      </w:tabs>
    </w:pPr>
    <w:rPr>
      <w:rFonts w:eastAsia="Cambria"/>
      <w:color w:val="auto"/>
      <w:szCs w:val="22"/>
      <w:lang w:val="en-US"/>
    </w:rPr>
  </w:style>
  <w:style w:type="paragraph" w:customStyle="1" w:styleId="ImageTitle">
    <w:name w:val="Image Title"/>
    <w:locked/>
    <w:rsid w:val="00795CE5"/>
    <w:pPr>
      <w:tabs>
        <w:tab w:val="num" w:pos="1080"/>
      </w:tabs>
      <w:spacing w:before="120" w:line="240" w:lineRule="exact"/>
    </w:pPr>
    <w:rPr>
      <w:rFonts w:ascii="Arial" w:eastAsia="Times New Roman" w:hAnsi="Arial" w:cs="Times New Roman"/>
      <w:color w:val="1E1544" w:themeColor="text1"/>
      <w:sz w:val="22"/>
    </w:rPr>
  </w:style>
  <w:style w:type="paragraph" w:styleId="BodyText">
    <w:name w:val="Body Text"/>
    <w:basedOn w:val="Normal"/>
    <w:link w:val="BodyTextChar"/>
    <w:semiHidden/>
    <w:unhideWhenUsed/>
    <w:rsid w:val="00795CE5"/>
    <w:rPr>
      <w:rFonts w:eastAsia="Times New Roman" w:cs="Times New Roman"/>
      <w:color w:val="1E1544" w:themeColor="text1"/>
      <w:sz w:val="22"/>
    </w:rPr>
  </w:style>
  <w:style w:type="character" w:customStyle="1" w:styleId="BodyTextChar">
    <w:name w:val="Body Text Char"/>
    <w:basedOn w:val="DefaultParagraphFont"/>
    <w:link w:val="BodyText"/>
    <w:semiHidden/>
    <w:rsid w:val="00795CE5"/>
    <w:rPr>
      <w:rFonts w:ascii="Arial" w:eastAsia="Times New Roman" w:hAnsi="Arial" w:cs="Times New Roman"/>
      <w:color w:val="1E1544" w:themeColor="text1"/>
      <w:sz w:val="22"/>
    </w:rPr>
  </w:style>
  <w:style w:type="table" w:styleId="TableColumns3">
    <w:name w:val="Table Columns 3"/>
    <w:basedOn w:val="TableNormal"/>
    <w:rsid w:val="00795CE5"/>
    <w:rPr>
      <w:rFonts w:ascii="Times New Roman" w:eastAsia="Times New Roman" w:hAnsi="Times New Roman" w:cs="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795CE5"/>
    <w:pPr>
      <w:spacing w:before="60" w:after="60"/>
    </w:pPr>
    <w:rPr>
      <w:rFonts w:ascii="Arial" w:eastAsia="Times New Roman" w:hAnsi="Arial" w:cs="Times New Roman"/>
      <w:color w:val="1E1544" w:themeColor="text1"/>
      <w:sz w:val="22"/>
    </w:rPr>
  </w:style>
  <w:style w:type="table" w:styleId="TableColumns2">
    <w:name w:val="Table Columns 2"/>
    <w:basedOn w:val="TableNormal"/>
    <w:rsid w:val="00795CE5"/>
    <w:pPr>
      <w:spacing w:before="120" w:line="240" w:lineRule="exact"/>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795CE5"/>
    <w:rPr>
      <w:rFonts w:ascii="Times New Roman" w:eastAsia="Times New Roman" w:hAnsi="Times New Roman" w:cs="Times New Roman"/>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rsid w:val="00795CE5"/>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rsid w:val="00795CE5"/>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rsid w:val="00795CE5"/>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795CE5"/>
    <w:pPr>
      <w:spacing w:before="120" w:after="120"/>
    </w:pPr>
    <w:rPr>
      <w:rFonts w:ascii="Arial" w:eastAsia="Times New Roman" w:hAnsi="Arial" w:cs="Times New Roman"/>
      <w:b/>
      <w:color w:val="1E1544" w:themeColor="text1"/>
      <w:sz w:val="22"/>
      <w:lang w:val="en-US"/>
    </w:rPr>
  </w:style>
  <w:style w:type="paragraph" w:customStyle="1" w:styleId="TableHeaderWhite">
    <w:name w:val="Table Header White"/>
    <w:basedOn w:val="Normal"/>
    <w:next w:val="Tabletextleft"/>
    <w:qFormat/>
    <w:rsid w:val="00795CE5"/>
    <w:pPr>
      <w:spacing w:before="80" w:after="80"/>
    </w:pPr>
    <w:rPr>
      <w:rFonts w:eastAsia="Cambria" w:cs="Times New Roman"/>
      <w:b/>
      <w:color w:val="F1F2F2" w:themeColor="background1"/>
      <w:sz w:val="22"/>
      <w:szCs w:val="22"/>
      <w:lang w:val="en-US"/>
    </w:rPr>
  </w:style>
  <w:style w:type="table" w:styleId="TableGrid7">
    <w:name w:val="Table Grid 7"/>
    <w:basedOn w:val="TableNormal"/>
    <w:rsid w:val="00795CE5"/>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795CE5"/>
    <w:pPr>
      <w:spacing w:before="60"/>
    </w:pPr>
    <w:rPr>
      <w:rFonts w:eastAsia="Times New Roman" w:cs="Arial"/>
      <w:b/>
      <w:color w:val="1E1544" w:themeColor="text1"/>
      <w:sz w:val="20"/>
    </w:rPr>
  </w:style>
  <w:style w:type="paragraph" w:customStyle="1" w:styleId="FigureTitle">
    <w:name w:val="Figure Title"/>
    <w:next w:val="Normal"/>
    <w:rsid w:val="00795CE5"/>
    <w:pPr>
      <w:spacing w:before="120" w:after="120"/>
    </w:pPr>
    <w:rPr>
      <w:rFonts w:ascii="Arial" w:eastAsia="Times New Roman" w:hAnsi="Arial" w:cs="Arial"/>
      <w:b/>
      <w:bCs/>
      <w:iCs/>
      <w:color w:val="1E1544" w:themeColor="text1"/>
      <w:sz w:val="22"/>
      <w:szCs w:val="22"/>
    </w:rPr>
  </w:style>
  <w:style w:type="paragraph" w:customStyle="1" w:styleId="Headertext">
    <w:name w:val="Header text"/>
    <w:rsid w:val="00795CE5"/>
    <w:pPr>
      <w:jc w:val="right"/>
    </w:pPr>
    <w:rPr>
      <w:rFonts w:ascii="Arial" w:eastAsia="Times New Roman" w:hAnsi="Arial" w:cs="Times New Roman"/>
      <w:sz w:val="20"/>
    </w:rPr>
  </w:style>
  <w:style w:type="table" w:customStyle="1" w:styleId="PHNGreyTable">
    <w:name w:val="PHN Grey Table"/>
    <w:basedOn w:val="TableNormal"/>
    <w:uiPriority w:val="99"/>
    <w:rsid w:val="00795CE5"/>
    <w:pPr>
      <w:spacing w:before="120" w:after="120"/>
    </w:pPr>
    <w:rPr>
      <w:rFonts w:ascii="Arial" w:eastAsia="Times New Roman" w:hAnsi="Arial" w:cs="Times New Roman"/>
      <w:sz w:val="22"/>
      <w:szCs w:val="20"/>
      <w:lang w:eastAsia="en-AU"/>
    </w:rPr>
    <w:tblPr>
      <w:tblBorders>
        <w:top w:val="single" w:sz="4" w:space="0" w:color="1E1544" w:themeColor="text1"/>
        <w:left w:val="single" w:sz="4" w:space="0" w:color="1E1544" w:themeColor="text1"/>
        <w:bottom w:val="single" w:sz="4" w:space="0" w:color="1E1544" w:themeColor="text1"/>
        <w:right w:val="single" w:sz="4" w:space="0" w:color="1E1544" w:themeColor="text1"/>
        <w:insideH w:val="single" w:sz="4" w:space="0" w:color="1E1544" w:themeColor="text1"/>
        <w:insideV w:val="single" w:sz="4" w:space="0" w:color="1E1544"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left"/>
    <w:qFormat/>
    <w:rsid w:val="00795CE5"/>
    <w:pPr>
      <w:framePr w:wrap="around"/>
      <w:numPr>
        <w:numId w:val="5"/>
      </w:numPr>
    </w:pPr>
    <w:rPr>
      <w:szCs w:val="20"/>
    </w:rPr>
  </w:style>
  <w:style w:type="paragraph" w:customStyle="1" w:styleId="Tablelistnumber">
    <w:name w:val="Table list number"/>
    <w:basedOn w:val="Tabletextleft"/>
    <w:qFormat/>
    <w:rsid w:val="00795CE5"/>
    <w:pPr>
      <w:framePr w:wrap="around"/>
      <w:numPr>
        <w:numId w:val="6"/>
      </w:numPr>
    </w:pPr>
    <w:rPr>
      <w:bCs/>
      <w14:numSpacing w14:val="proportional"/>
    </w:rPr>
  </w:style>
  <w:style w:type="paragraph" w:customStyle="1" w:styleId="TableHeader0">
    <w:name w:val="Table Header"/>
    <w:basedOn w:val="Normal"/>
    <w:next w:val="Tabletextleft"/>
    <w:qFormat/>
    <w:rsid w:val="00795CE5"/>
    <w:pPr>
      <w:spacing w:before="80" w:after="80"/>
    </w:pPr>
    <w:rPr>
      <w:rFonts w:eastAsia="Cambria" w:cs="Times New Roman"/>
      <w:b/>
      <w:color w:val="F1F2F2" w:themeColor="background1"/>
      <w:sz w:val="22"/>
      <w:szCs w:val="22"/>
      <w:lang w:val="en-US"/>
    </w:rPr>
  </w:style>
  <w:style w:type="paragraph" w:customStyle="1" w:styleId="SectionHeading">
    <w:name w:val="Section Heading"/>
    <w:basedOn w:val="Heading1"/>
    <w:next w:val="Normal"/>
    <w:rsid w:val="00795CE5"/>
    <w:pPr>
      <w:spacing w:before="240" w:after="60" w:line="240" w:lineRule="auto"/>
    </w:pPr>
    <w:rPr>
      <w:rFonts w:eastAsia="Times New Roman"/>
      <w:color w:val="3F4A75"/>
      <w:kern w:val="28"/>
      <w:sz w:val="44"/>
      <w:szCs w:val="32"/>
    </w:rPr>
  </w:style>
  <w:style w:type="paragraph" w:customStyle="1" w:styleId="VisionBox">
    <w:name w:val="VisionBox"/>
    <w:basedOn w:val="Normal"/>
    <w:qFormat/>
    <w:rsid w:val="00795CE5"/>
    <w:pPr>
      <w:pBdr>
        <w:top w:val="single" w:sz="4" w:space="15" w:color="358189"/>
        <w:bottom w:val="single" w:sz="4" w:space="10" w:color="358189"/>
      </w:pBdr>
      <w:spacing w:before="240" w:after="240" w:line="340" w:lineRule="exact"/>
    </w:pPr>
    <w:rPr>
      <w:rFonts w:cs="Times New Roman"/>
      <w:color w:val="358189"/>
      <w:sz w:val="22"/>
    </w:rPr>
  </w:style>
  <w:style w:type="paragraph" w:customStyle="1" w:styleId="Boxtype">
    <w:name w:val="Box type"/>
    <w:next w:val="Normal"/>
    <w:qFormat/>
    <w:rsid w:val="00795CE5"/>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eastAsia="Times New Roman" w:hAnsi="Arial" w:cs="Arial"/>
      <w:color w:val="1E1544" w:themeColor="text1"/>
      <w:sz w:val="22"/>
      <w:lang w:val="en"/>
    </w:rPr>
  </w:style>
  <w:style w:type="character" w:customStyle="1" w:styleId="BoldAllCaps">
    <w:name w:val="Bold All Caps"/>
    <w:basedOn w:val="DefaultParagraphFont"/>
    <w:uiPriority w:val="1"/>
    <w:qFormat/>
    <w:rsid w:val="00795CE5"/>
    <w:rPr>
      <w:b/>
      <w:caps/>
      <w:smallCaps w:val="0"/>
      <w:color w:val="358189"/>
      <w:bdr w:val="none" w:sz="0" w:space="0" w:color="auto"/>
    </w:rPr>
  </w:style>
  <w:style w:type="paragraph" w:customStyle="1" w:styleId="PolicyStatement">
    <w:name w:val="PolicyStatement"/>
    <w:basedOn w:val="Normal"/>
    <w:qFormat/>
    <w:rsid w:val="00795CE5"/>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before="240" w:line="260" w:lineRule="auto"/>
      <w:ind w:left="227" w:right="227"/>
    </w:pPr>
    <w:rPr>
      <w:rFonts w:eastAsia="Times New Roman" w:cs="Times New Roman"/>
      <w:color w:val="1E1544" w:themeColor="text1"/>
      <w:sz w:val="22"/>
    </w:rPr>
  </w:style>
  <w:style w:type="paragraph" w:customStyle="1" w:styleId="IntroPara">
    <w:name w:val="Intro Para"/>
    <w:basedOn w:val="Normal"/>
    <w:next w:val="Normal"/>
    <w:qFormat/>
    <w:rsid w:val="00795CE5"/>
    <w:pPr>
      <w:spacing w:before="480" w:line="400" w:lineRule="exact"/>
    </w:pPr>
    <w:rPr>
      <w:rFonts w:eastAsia="Times New Roman" w:cs="Times New Roman"/>
      <w:color w:val="358189"/>
      <w:sz w:val="28"/>
    </w:rPr>
  </w:style>
  <w:style w:type="paragraph" w:customStyle="1" w:styleId="Intropara0">
    <w:name w:val="Intro para"/>
    <w:basedOn w:val="VisionBox"/>
    <w:rsid w:val="00795CE5"/>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795CE5"/>
    <w:rPr>
      <w:rFonts w:ascii="Arial" w:eastAsia="Times New Roman" w:hAnsi="Arial" w:cs="Times New Roman"/>
      <w:color w:val="1E1544" w:themeColor="text1"/>
      <w:sz w:val="21"/>
      <w:szCs w:val="20"/>
      <w:lang w:eastAsia="en-AU"/>
    </w:rPr>
    <w:tblPr>
      <w:tblStyleRowBandSize w:val="1"/>
      <w:tblBorders>
        <w:top w:val="single" w:sz="4" w:space="0" w:color="auto"/>
        <w:bottom w:val="single" w:sz="4" w:space="0" w:color="auto"/>
        <w:insideH w:val="single" w:sz="4" w:space="0" w:color="auto"/>
      </w:tblBorders>
    </w:tblPr>
    <w:tcPr>
      <w:shd w:val="clear" w:color="auto" w:fill="F1F2F2" w:themeFill="background1"/>
    </w:tcPr>
    <w:tblStylePr w:type="firstRow">
      <w:rPr>
        <w:rFonts w:ascii="Arial" w:hAnsi="Arial"/>
        <w:color w:val="E4E6E6" w:themeColor="background1" w:themeShade="F2"/>
        <w:sz w:val="22"/>
      </w:rPr>
      <w:tblPr/>
      <w:tcPr>
        <w:shd w:val="clear" w:color="auto" w:fill="3F4A75"/>
      </w:tcPr>
    </w:tblStylePr>
    <w:tblStylePr w:type="lastRow">
      <w:rPr>
        <w:rFonts w:ascii="Arial" w:hAnsi="Arial"/>
        <w:color w:val="1E1544" w:themeColor="text1"/>
      </w:rPr>
      <w:tblPr/>
      <w:tcPr>
        <w:shd w:val="clear" w:color="auto" w:fill="F1F2F2" w:themeFill="background1"/>
      </w:tcPr>
    </w:tblStylePr>
    <w:tblStylePr w:type="firstCol">
      <w:tblPr/>
      <w:tcPr>
        <w:shd w:val="clear" w:color="auto" w:fill="F1F2F2" w:themeFill="background1"/>
      </w:tcPr>
    </w:tblStylePr>
    <w:tblStylePr w:type="band1Horz">
      <w:tblPr/>
      <w:tcPr>
        <w:shd w:val="clear" w:color="auto" w:fill="F1F2F2" w:themeFill="background1"/>
      </w:tcPr>
    </w:tblStylePr>
    <w:tblStylePr w:type="band2Horz">
      <w:tblPr/>
      <w:tcPr>
        <w:shd w:val="clear" w:color="auto" w:fill="F1F2F2" w:themeFill="background1"/>
      </w:tcPr>
    </w:tblStylePr>
  </w:style>
  <w:style w:type="paragraph" w:customStyle="1" w:styleId="Tabletitle0">
    <w:name w:val="Table title"/>
    <w:basedOn w:val="Normal"/>
    <w:rsid w:val="00795CE5"/>
    <w:rPr>
      <w:rFonts w:eastAsia="Times New Roman" w:cs="Times New Roman"/>
      <w:b/>
      <w:bCs/>
      <w:color w:val="1E1544" w:themeColor="text1"/>
      <w:sz w:val="22"/>
      <w:szCs w:val="20"/>
    </w:rPr>
  </w:style>
  <w:style w:type="paragraph" w:customStyle="1" w:styleId="TabletextRight">
    <w:name w:val="Table text Right"/>
    <w:basedOn w:val="Tabletextleft"/>
    <w:rsid w:val="00795CE5"/>
    <w:pPr>
      <w:framePr w:wrap="around"/>
      <w:jc w:val="right"/>
    </w:pPr>
  </w:style>
  <w:style w:type="paragraph" w:customStyle="1" w:styleId="Tabletextright0">
    <w:name w:val="Table text right"/>
    <w:basedOn w:val="Tabletextleft"/>
    <w:rsid w:val="00795CE5"/>
    <w:pPr>
      <w:framePr w:wrap="around"/>
      <w:jc w:val="right"/>
    </w:pPr>
  </w:style>
  <w:style w:type="paragraph" w:styleId="BalloonText">
    <w:name w:val="Balloon Text"/>
    <w:basedOn w:val="Normal"/>
    <w:link w:val="BalloonTextChar"/>
    <w:uiPriority w:val="99"/>
    <w:rsid w:val="00795CE5"/>
    <w:rPr>
      <w:rFonts w:ascii="Tahoma" w:eastAsia="Times New Roman" w:hAnsi="Tahoma" w:cs="Tahoma"/>
      <w:color w:val="1E1544" w:themeColor="text1"/>
      <w:sz w:val="16"/>
      <w:szCs w:val="16"/>
    </w:rPr>
  </w:style>
  <w:style w:type="character" w:customStyle="1" w:styleId="BalloonTextChar">
    <w:name w:val="Balloon Text Char"/>
    <w:basedOn w:val="DefaultParagraphFont"/>
    <w:link w:val="BalloonText"/>
    <w:uiPriority w:val="99"/>
    <w:rsid w:val="00795CE5"/>
    <w:rPr>
      <w:rFonts w:ascii="Tahoma" w:eastAsia="Times New Roman" w:hAnsi="Tahoma" w:cs="Tahoma"/>
      <w:color w:val="1E1544" w:themeColor="text1"/>
      <w:sz w:val="16"/>
      <w:szCs w:val="16"/>
    </w:rPr>
  </w:style>
  <w:style w:type="paragraph" w:styleId="Caption">
    <w:name w:val="caption"/>
    <w:basedOn w:val="Normal"/>
    <w:next w:val="Normal"/>
    <w:unhideWhenUsed/>
    <w:rsid w:val="00795CE5"/>
    <w:pPr>
      <w:spacing w:after="200"/>
    </w:pPr>
    <w:rPr>
      <w:rFonts w:eastAsia="Times New Roman" w:cs="Times New Roman"/>
      <w:b/>
      <w:bCs/>
      <w:color w:val="2AB1BB" w:themeColor="accent1"/>
      <w:sz w:val="18"/>
      <w:szCs w:val="18"/>
    </w:rPr>
  </w:style>
  <w:style w:type="paragraph" w:customStyle="1" w:styleId="Footerrightpage">
    <w:name w:val="Footer right page"/>
    <w:basedOn w:val="Footer"/>
    <w:rsid w:val="00795CE5"/>
    <w:pPr>
      <w:tabs>
        <w:tab w:val="clear" w:pos="4513"/>
        <w:tab w:val="center" w:pos="0"/>
      </w:tabs>
      <w:jc w:val="right"/>
    </w:pPr>
    <w:rPr>
      <w:rFonts w:eastAsia="Times New Roman" w:cs="Times New Roman"/>
      <w:sz w:val="20"/>
    </w:rPr>
  </w:style>
  <w:style w:type="paragraph" w:customStyle="1" w:styleId="Style1">
    <w:name w:val="Style1"/>
    <w:next w:val="Normal"/>
    <w:rsid w:val="00795CE5"/>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eastAsia="Times New Roman" w:hAnsi="Arial" w:cs="Arial"/>
      <w:color w:val="1E1544" w:themeColor="text1"/>
      <w:sz w:val="21"/>
      <w:lang w:val="en"/>
    </w:rPr>
  </w:style>
  <w:style w:type="paragraph" w:customStyle="1" w:styleId="Tabletextcentre">
    <w:name w:val="Table text centre"/>
    <w:basedOn w:val="Tabletextleft"/>
    <w:rsid w:val="00795CE5"/>
    <w:pPr>
      <w:framePr w:wrap="around"/>
      <w:jc w:val="center"/>
    </w:pPr>
  </w:style>
  <w:style w:type="paragraph" w:customStyle="1" w:styleId="TableTextright1">
    <w:name w:val="Table Text right"/>
    <w:basedOn w:val="Tabletextleft"/>
    <w:rsid w:val="00795CE5"/>
    <w:pPr>
      <w:framePr w:wrap="around"/>
      <w:jc w:val="right"/>
    </w:pPr>
  </w:style>
  <w:style w:type="character" w:customStyle="1" w:styleId="TableTitleChar">
    <w:name w:val="Table Title Char"/>
    <w:basedOn w:val="DefaultParagraphFont"/>
    <w:link w:val="TableTitle"/>
    <w:rsid w:val="00795CE5"/>
    <w:rPr>
      <w:rFonts w:ascii="Arial" w:eastAsia="Times New Roman" w:hAnsi="Arial" w:cs="Times New Roman"/>
      <w:b/>
      <w:color w:val="1E1544" w:themeColor="text1"/>
      <w:sz w:val="22"/>
      <w:lang w:val="en-US"/>
    </w:rPr>
  </w:style>
  <w:style w:type="paragraph" w:customStyle="1" w:styleId="URL">
    <w:name w:val="URL"/>
    <w:basedOn w:val="Normal"/>
    <w:rsid w:val="00795CE5"/>
    <w:pPr>
      <w:spacing w:before="3120"/>
      <w:jc w:val="center"/>
    </w:pPr>
    <w:rPr>
      <w:rFonts w:eastAsia="Times New Roman" w:cs="Times New Roman"/>
      <w:b/>
      <w:bCs/>
      <w:color w:val="1E1544" w:themeColor="text1"/>
      <w:szCs w:val="20"/>
    </w:rPr>
  </w:style>
  <w:style w:type="paragraph" w:styleId="PlainText">
    <w:name w:val="Plain Text"/>
    <w:basedOn w:val="Normal"/>
    <w:link w:val="PlainTextChar"/>
    <w:uiPriority w:val="99"/>
    <w:unhideWhenUsed/>
    <w:rsid w:val="00795CE5"/>
    <w:pPr>
      <w:spacing w:before="0" w:after="0" w:line="240" w:lineRule="auto"/>
    </w:pPr>
    <w:rPr>
      <w:rFonts w:ascii="Calibri" w:hAnsi="Calibri" w:cs="Calibri"/>
      <w:sz w:val="22"/>
      <w:szCs w:val="22"/>
    </w:rPr>
  </w:style>
  <w:style w:type="character" w:customStyle="1" w:styleId="PlainTextChar">
    <w:name w:val="Plain Text Char"/>
    <w:basedOn w:val="DefaultParagraphFont"/>
    <w:link w:val="PlainText"/>
    <w:uiPriority w:val="99"/>
    <w:rsid w:val="00795CE5"/>
    <w:rPr>
      <w:rFonts w:ascii="Calibri" w:hAnsi="Calibri" w:cs="Calibri"/>
      <w:sz w:val="22"/>
      <w:szCs w:val="22"/>
    </w:rPr>
  </w:style>
  <w:style w:type="character" w:customStyle="1" w:styleId="ListParagraphChar">
    <w:name w:val="List Paragraph Char"/>
    <w:aliases w:val="#List Paragraph Char,Recommendation Char,List Paragraph1 Char,List Paragraph11 Char,L Char,Bullet point Char,List Paragraph111 Char,F5 List Paragraph Char,Dot pt Char,CV text Char,Table text Char,Medium Grid 1 - Accent 21 Char"/>
    <w:basedOn w:val="DefaultParagraphFont"/>
    <w:link w:val="ListParagraph"/>
    <w:uiPriority w:val="34"/>
    <w:qFormat/>
    <w:rsid w:val="00795CE5"/>
    <w:rPr>
      <w:rFonts w:ascii="Arial" w:hAnsi="Arial"/>
    </w:rPr>
  </w:style>
  <w:style w:type="paragraph" w:customStyle="1" w:styleId="Tablecolumnheadings">
    <w:name w:val="Table column headings"/>
    <w:basedOn w:val="ListParagraph"/>
    <w:qFormat/>
    <w:rsid w:val="00795CE5"/>
    <w:pPr>
      <w:keepNext/>
      <w:spacing w:before="40" w:after="40" w:line="240" w:lineRule="atLeast"/>
      <w:ind w:left="0" w:right="119"/>
      <w:contextualSpacing w:val="0"/>
    </w:pPr>
    <w:rPr>
      <w:rFonts w:ascii="Arial Narrow" w:hAnsi="Arial Narrow" w:cs="Arial"/>
      <w:b/>
      <w:color w:val="F1F2F2" w:themeColor="background1"/>
      <w:sz w:val="20"/>
      <w:szCs w:val="22"/>
    </w:rPr>
  </w:style>
  <w:style w:type="paragraph" w:customStyle="1" w:styleId="Bullet3">
    <w:name w:val="Bullet 3"/>
    <w:basedOn w:val="ListParagraph"/>
    <w:link w:val="Bullet3Char"/>
    <w:qFormat/>
    <w:rsid w:val="00795CE5"/>
    <w:pPr>
      <w:numPr>
        <w:ilvl w:val="1"/>
        <w:numId w:val="7"/>
      </w:numPr>
      <w:tabs>
        <w:tab w:val="num" w:pos="360"/>
      </w:tabs>
      <w:autoSpaceDE w:val="0"/>
      <w:autoSpaceDN w:val="0"/>
      <w:adjustRightInd w:val="0"/>
      <w:spacing w:before="60" w:after="60" w:line="240" w:lineRule="auto"/>
      <w:ind w:left="720" w:firstLine="0"/>
      <w:contextualSpacing w:val="0"/>
    </w:pPr>
    <w:rPr>
      <w:rFonts w:eastAsia="Times New Roman" w:cs="Arial"/>
      <w:szCs w:val="20"/>
      <w:lang w:eastAsia="en-AU"/>
    </w:rPr>
  </w:style>
  <w:style w:type="character" w:customStyle="1" w:styleId="Bullet3Char">
    <w:name w:val="Bullet 3 Char"/>
    <w:basedOn w:val="DefaultParagraphFont"/>
    <w:link w:val="Bullet3"/>
    <w:rsid w:val="00795CE5"/>
    <w:rPr>
      <w:rFonts w:ascii="Arial" w:eastAsia="Times New Roman" w:hAnsi="Arial" w:cs="Arial"/>
      <w:szCs w:val="20"/>
      <w:lang w:eastAsia="en-AU"/>
    </w:rPr>
  </w:style>
  <w:style w:type="paragraph" w:styleId="CommentSubject">
    <w:name w:val="annotation subject"/>
    <w:basedOn w:val="CommentText"/>
    <w:next w:val="CommentText"/>
    <w:link w:val="CommentSubjectChar"/>
    <w:uiPriority w:val="99"/>
    <w:semiHidden/>
    <w:unhideWhenUsed/>
    <w:rsid w:val="00795CE5"/>
    <w:rPr>
      <w:b/>
      <w:bCs/>
    </w:rPr>
  </w:style>
  <w:style w:type="character" w:customStyle="1" w:styleId="CommentSubjectChar">
    <w:name w:val="Comment Subject Char"/>
    <w:basedOn w:val="CommentTextChar"/>
    <w:link w:val="CommentSubject"/>
    <w:uiPriority w:val="99"/>
    <w:semiHidden/>
    <w:rsid w:val="00795CE5"/>
    <w:rPr>
      <w:rFonts w:ascii="Arial" w:eastAsia="Times New Roman" w:hAnsi="Arial" w:cs="Times New Roman"/>
      <w:b/>
      <w:bCs/>
      <w:color w:val="1E1544" w:themeColor="text1"/>
      <w:sz w:val="20"/>
      <w:szCs w:val="20"/>
    </w:rPr>
  </w:style>
  <w:style w:type="paragraph" w:customStyle="1" w:styleId="Default">
    <w:name w:val="Default"/>
    <w:rsid w:val="00795CE5"/>
    <w:pPr>
      <w:autoSpaceDE w:val="0"/>
      <w:autoSpaceDN w:val="0"/>
      <w:adjustRightInd w:val="0"/>
    </w:pPr>
    <w:rPr>
      <w:rFonts w:ascii="Arial" w:eastAsia="Times New Roman" w:hAnsi="Arial" w:cs="Arial"/>
      <w:color w:val="000000"/>
      <w:lang w:eastAsia="en-AU"/>
    </w:rPr>
  </w:style>
  <w:style w:type="character" w:styleId="FollowedHyperlink">
    <w:name w:val="FollowedHyperlink"/>
    <w:basedOn w:val="DefaultParagraphFont"/>
    <w:uiPriority w:val="99"/>
    <w:semiHidden/>
    <w:unhideWhenUsed/>
    <w:rsid w:val="00CA1A5F"/>
    <w:rPr>
      <w:color w:val="DA576C" w:themeColor="accent4"/>
      <w:u w:val="single"/>
    </w:rPr>
  </w:style>
  <w:style w:type="character" w:customStyle="1" w:styleId="ui-provider">
    <w:name w:val="ui-provider"/>
    <w:basedOn w:val="DefaultParagraphFont"/>
    <w:rsid w:val="00531C39"/>
  </w:style>
  <w:style w:type="table" w:customStyle="1" w:styleId="TableGrid17">
    <w:name w:val="Table Grid17"/>
    <w:basedOn w:val="TableNormal"/>
    <w:next w:val="TableGrid"/>
    <w:uiPriority w:val="59"/>
    <w:rsid w:val="003165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002060"/>
      </w:tcPr>
    </w:tblStylePr>
  </w:style>
  <w:style w:type="paragraph" w:styleId="TOCHeading">
    <w:name w:val="TOC Heading"/>
    <w:basedOn w:val="Heading1"/>
    <w:next w:val="Normal"/>
    <w:uiPriority w:val="39"/>
    <w:unhideWhenUsed/>
    <w:qFormat/>
    <w:rsid w:val="00530177"/>
    <w:pPr>
      <w:spacing w:before="240" w:after="0" w:line="259" w:lineRule="auto"/>
      <w:outlineLvl w:val="9"/>
    </w:pPr>
    <w:rPr>
      <w:rFonts w:cstheme="majorBidi"/>
      <w:bCs w:val="0"/>
      <w:color w:val="1E1545" w:themeColor="text2"/>
      <w:sz w:val="32"/>
      <w:szCs w:val="32"/>
      <w:lang w:val="en-US"/>
    </w:rPr>
  </w:style>
  <w:style w:type="paragraph" w:styleId="TOC1">
    <w:name w:val="toc 1"/>
    <w:basedOn w:val="Normal"/>
    <w:next w:val="Normal"/>
    <w:autoRedefine/>
    <w:uiPriority w:val="39"/>
    <w:unhideWhenUsed/>
    <w:rsid w:val="009437E0"/>
    <w:pPr>
      <w:spacing w:after="100" w:line="240" w:lineRule="auto"/>
    </w:pPr>
    <w:rPr>
      <w:color w:val="1E1544" w:themeColor="text1"/>
      <w:szCs w:val="22"/>
    </w:rPr>
  </w:style>
  <w:style w:type="paragraph" w:styleId="TOC2">
    <w:name w:val="toc 2"/>
    <w:basedOn w:val="Normal"/>
    <w:next w:val="Normal"/>
    <w:autoRedefine/>
    <w:uiPriority w:val="39"/>
    <w:unhideWhenUsed/>
    <w:rsid w:val="00316520"/>
    <w:pPr>
      <w:spacing w:after="100" w:line="240" w:lineRule="auto"/>
      <w:ind w:left="200"/>
    </w:pPr>
    <w:rPr>
      <w:sz w:val="20"/>
      <w:szCs w:val="22"/>
    </w:rPr>
  </w:style>
  <w:style w:type="paragraph" w:customStyle="1" w:styleId="Tablea">
    <w:name w:val="Table(a)"/>
    <w:aliases w:val="ta"/>
    <w:basedOn w:val="Normal"/>
    <w:rsid w:val="00316520"/>
    <w:pPr>
      <w:spacing w:before="60" w:after="0" w:line="240" w:lineRule="auto"/>
      <w:ind w:left="284" w:hanging="284"/>
    </w:pPr>
    <w:rPr>
      <w:rFonts w:ascii="Times New Roman" w:eastAsia="Times New Roman" w:hAnsi="Times New Roman" w:cs="Times New Roman"/>
      <w:sz w:val="20"/>
      <w:szCs w:val="20"/>
      <w:lang w:eastAsia="en-AU"/>
    </w:rPr>
  </w:style>
  <w:style w:type="paragraph" w:customStyle="1" w:styleId="Tabletext0">
    <w:name w:val="Tabletext"/>
    <w:aliases w:val="tt"/>
    <w:basedOn w:val="Normal"/>
    <w:rsid w:val="00316520"/>
    <w:pPr>
      <w:spacing w:before="60" w:after="0" w:line="240" w:lineRule="atLeast"/>
    </w:pPr>
    <w:rPr>
      <w:rFonts w:ascii="Times New Roman" w:eastAsia="Times New Roman" w:hAnsi="Times New Roman" w:cs="Times New Roman"/>
      <w:sz w:val="20"/>
      <w:szCs w:val="20"/>
      <w:lang w:eastAsia="en-AU"/>
    </w:rPr>
  </w:style>
  <w:style w:type="character" w:customStyle="1" w:styleId="normaltextrun">
    <w:name w:val="normaltextrun"/>
    <w:basedOn w:val="DefaultParagraphFont"/>
    <w:rsid w:val="00316520"/>
  </w:style>
  <w:style w:type="table" w:styleId="GridTable5Dark-Accent4">
    <w:name w:val="Grid Table 5 Dark Accent 4"/>
    <w:basedOn w:val="TableNormal"/>
    <w:uiPriority w:val="50"/>
    <w:rsid w:val="00316520"/>
    <w:tblPr>
      <w:tblStyleRowBandSize w:val="1"/>
      <w:tblStyleColBandSize w:val="1"/>
      <w:tblBorders>
        <w:top w:val="single" w:sz="4" w:space="0" w:color="F1F2F2" w:themeColor="background1"/>
        <w:left w:val="single" w:sz="4" w:space="0" w:color="F1F2F2" w:themeColor="background1"/>
        <w:bottom w:val="single" w:sz="4" w:space="0" w:color="F1F2F2" w:themeColor="background1"/>
        <w:right w:val="single" w:sz="4" w:space="0" w:color="F1F2F2" w:themeColor="background1"/>
        <w:insideH w:val="single" w:sz="4" w:space="0" w:color="F1F2F2" w:themeColor="background1"/>
        <w:insideV w:val="single" w:sz="4" w:space="0" w:color="F1F2F2" w:themeColor="background1"/>
      </w:tblBorders>
    </w:tblPr>
    <w:tcPr>
      <w:shd w:val="clear" w:color="auto" w:fill="F7DDE1" w:themeFill="accent4" w:themeFillTint="33"/>
    </w:tcPr>
    <w:tblStylePr w:type="firstRow">
      <w:rPr>
        <w:b/>
        <w:bCs/>
        <w:color w:val="F1F2F2" w:themeColor="background1"/>
      </w:rPr>
      <w:tblPr/>
      <w:tcPr>
        <w:tcBorders>
          <w:top w:val="single" w:sz="4" w:space="0" w:color="F1F2F2" w:themeColor="background1"/>
          <w:left w:val="single" w:sz="4" w:space="0" w:color="F1F2F2" w:themeColor="background1"/>
          <w:right w:val="single" w:sz="4" w:space="0" w:color="F1F2F2" w:themeColor="background1"/>
          <w:insideH w:val="nil"/>
          <w:insideV w:val="nil"/>
        </w:tcBorders>
        <w:shd w:val="clear" w:color="auto" w:fill="DA576C" w:themeFill="accent4"/>
      </w:tcPr>
    </w:tblStylePr>
    <w:tblStylePr w:type="lastRow">
      <w:rPr>
        <w:b/>
        <w:bCs/>
        <w:color w:val="F1F2F2" w:themeColor="background1"/>
      </w:rPr>
      <w:tblPr/>
      <w:tcPr>
        <w:tcBorders>
          <w:left w:val="single" w:sz="4" w:space="0" w:color="F1F2F2" w:themeColor="background1"/>
          <w:bottom w:val="single" w:sz="4" w:space="0" w:color="F1F2F2" w:themeColor="background1"/>
          <w:right w:val="single" w:sz="4" w:space="0" w:color="F1F2F2" w:themeColor="background1"/>
          <w:insideH w:val="nil"/>
          <w:insideV w:val="nil"/>
        </w:tcBorders>
        <w:shd w:val="clear" w:color="auto" w:fill="DA576C" w:themeFill="accent4"/>
      </w:tcPr>
    </w:tblStylePr>
    <w:tblStylePr w:type="firstCol">
      <w:rPr>
        <w:b/>
        <w:bCs/>
        <w:color w:val="F1F2F2" w:themeColor="background1"/>
      </w:rPr>
      <w:tblPr/>
      <w:tcPr>
        <w:tcBorders>
          <w:top w:val="single" w:sz="4" w:space="0" w:color="F1F2F2" w:themeColor="background1"/>
          <w:left w:val="single" w:sz="4" w:space="0" w:color="F1F2F2" w:themeColor="background1"/>
          <w:bottom w:val="single" w:sz="4" w:space="0" w:color="F1F2F2" w:themeColor="background1"/>
          <w:insideV w:val="nil"/>
        </w:tcBorders>
        <w:shd w:val="clear" w:color="auto" w:fill="DA576C" w:themeFill="accent4"/>
      </w:tcPr>
    </w:tblStylePr>
    <w:tblStylePr w:type="lastCol">
      <w:rPr>
        <w:b/>
        <w:bCs/>
        <w:color w:val="F1F2F2" w:themeColor="background1"/>
      </w:rPr>
      <w:tblPr/>
      <w:tcPr>
        <w:tcBorders>
          <w:top w:val="single" w:sz="4" w:space="0" w:color="F1F2F2" w:themeColor="background1"/>
          <w:bottom w:val="single" w:sz="4" w:space="0" w:color="F1F2F2" w:themeColor="background1"/>
          <w:right w:val="single" w:sz="4" w:space="0" w:color="F1F2F2" w:themeColor="background1"/>
          <w:insideV w:val="nil"/>
        </w:tcBorders>
        <w:shd w:val="clear" w:color="auto" w:fill="DA576C" w:themeFill="accent4"/>
      </w:tcPr>
    </w:tblStylePr>
    <w:tblStylePr w:type="band1Vert">
      <w:tblPr/>
      <w:tcPr>
        <w:shd w:val="clear" w:color="auto" w:fill="F0BBC3" w:themeFill="accent4" w:themeFillTint="66"/>
      </w:tcPr>
    </w:tblStylePr>
    <w:tblStylePr w:type="band1Horz">
      <w:tblPr/>
      <w:tcPr>
        <w:shd w:val="clear" w:color="auto" w:fill="F0BBC3" w:themeFill="accent4" w:themeFillTint="66"/>
      </w:tcPr>
    </w:tblStylePr>
  </w:style>
  <w:style w:type="paragraph" w:styleId="TOC3">
    <w:name w:val="toc 3"/>
    <w:basedOn w:val="Normal"/>
    <w:next w:val="Normal"/>
    <w:uiPriority w:val="39"/>
    <w:unhideWhenUsed/>
    <w:rsid w:val="00316520"/>
    <w:pPr>
      <w:spacing w:after="100" w:line="240" w:lineRule="auto"/>
      <w:ind w:left="440"/>
    </w:pPr>
    <w:rPr>
      <w:sz w:val="20"/>
      <w:szCs w:val="22"/>
    </w:rPr>
  </w:style>
  <w:style w:type="table" w:styleId="TableGridLight">
    <w:name w:val="Grid Table Light"/>
    <w:basedOn w:val="TableNormal"/>
    <w:uiPriority w:val="40"/>
    <w:rsid w:val="00530177"/>
    <w:tblPr>
      <w:tblBorders>
        <w:top w:val="single" w:sz="4" w:space="0" w:color="B2B7B7" w:themeColor="background1" w:themeShade="BF"/>
        <w:left w:val="single" w:sz="4" w:space="0" w:color="B2B7B7" w:themeColor="background1" w:themeShade="BF"/>
        <w:bottom w:val="single" w:sz="4" w:space="0" w:color="B2B7B7" w:themeColor="background1" w:themeShade="BF"/>
        <w:right w:val="single" w:sz="4" w:space="0" w:color="B2B7B7" w:themeColor="background1" w:themeShade="BF"/>
        <w:insideH w:val="single" w:sz="4" w:space="0" w:color="B2B7B7" w:themeColor="background1" w:themeShade="BF"/>
        <w:insideV w:val="single" w:sz="4" w:space="0" w:color="B2B7B7" w:themeColor="background1" w:themeShade="BF"/>
      </w:tblBorders>
    </w:tblPr>
    <w:tblStylePr w:type="firstRow">
      <w:tblPr/>
      <w:tcPr>
        <w:shd w:val="clear" w:color="auto" w:fill="FCEFD2"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9405">
      <w:bodyDiv w:val="1"/>
      <w:marLeft w:val="0"/>
      <w:marRight w:val="0"/>
      <w:marTop w:val="0"/>
      <w:marBottom w:val="0"/>
      <w:divBdr>
        <w:top w:val="none" w:sz="0" w:space="0" w:color="auto"/>
        <w:left w:val="none" w:sz="0" w:space="0" w:color="auto"/>
        <w:bottom w:val="none" w:sz="0" w:space="0" w:color="auto"/>
        <w:right w:val="none" w:sz="0" w:space="0" w:color="auto"/>
      </w:divBdr>
    </w:div>
    <w:div w:id="224492022">
      <w:bodyDiv w:val="1"/>
      <w:marLeft w:val="0"/>
      <w:marRight w:val="0"/>
      <w:marTop w:val="0"/>
      <w:marBottom w:val="0"/>
      <w:divBdr>
        <w:top w:val="none" w:sz="0" w:space="0" w:color="auto"/>
        <w:left w:val="none" w:sz="0" w:space="0" w:color="auto"/>
        <w:bottom w:val="none" w:sz="0" w:space="0" w:color="auto"/>
        <w:right w:val="none" w:sz="0" w:space="0" w:color="auto"/>
      </w:divBdr>
    </w:div>
    <w:div w:id="277565742">
      <w:bodyDiv w:val="1"/>
      <w:marLeft w:val="0"/>
      <w:marRight w:val="0"/>
      <w:marTop w:val="0"/>
      <w:marBottom w:val="0"/>
      <w:divBdr>
        <w:top w:val="none" w:sz="0" w:space="0" w:color="auto"/>
        <w:left w:val="none" w:sz="0" w:space="0" w:color="auto"/>
        <w:bottom w:val="none" w:sz="0" w:space="0" w:color="auto"/>
        <w:right w:val="none" w:sz="0" w:space="0" w:color="auto"/>
      </w:divBdr>
    </w:div>
    <w:div w:id="321007416">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78037708">
      <w:bodyDiv w:val="1"/>
      <w:marLeft w:val="0"/>
      <w:marRight w:val="0"/>
      <w:marTop w:val="0"/>
      <w:marBottom w:val="0"/>
      <w:divBdr>
        <w:top w:val="none" w:sz="0" w:space="0" w:color="auto"/>
        <w:left w:val="none" w:sz="0" w:space="0" w:color="auto"/>
        <w:bottom w:val="none" w:sz="0" w:space="0" w:color="auto"/>
        <w:right w:val="none" w:sz="0" w:space="0" w:color="auto"/>
      </w:divBdr>
    </w:div>
    <w:div w:id="516849014">
      <w:bodyDiv w:val="1"/>
      <w:marLeft w:val="0"/>
      <w:marRight w:val="0"/>
      <w:marTop w:val="0"/>
      <w:marBottom w:val="0"/>
      <w:divBdr>
        <w:top w:val="none" w:sz="0" w:space="0" w:color="auto"/>
        <w:left w:val="none" w:sz="0" w:space="0" w:color="auto"/>
        <w:bottom w:val="none" w:sz="0" w:space="0" w:color="auto"/>
        <w:right w:val="none" w:sz="0" w:space="0" w:color="auto"/>
      </w:divBdr>
      <w:divsChild>
        <w:div w:id="973682045">
          <w:marLeft w:val="0"/>
          <w:marRight w:val="0"/>
          <w:marTop w:val="0"/>
          <w:marBottom w:val="300"/>
          <w:divBdr>
            <w:top w:val="none" w:sz="0" w:space="0" w:color="auto"/>
            <w:left w:val="none" w:sz="0" w:space="0" w:color="auto"/>
            <w:bottom w:val="none" w:sz="0" w:space="0" w:color="auto"/>
            <w:right w:val="none" w:sz="0" w:space="0" w:color="auto"/>
          </w:divBdr>
        </w:div>
      </w:divsChild>
    </w:div>
    <w:div w:id="592469027">
      <w:bodyDiv w:val="1"/>
      <w:marLeft w:val="0"/>
      <w:marRight w:val="0"/>
      <w:marTop w:val="0"/>
      <w:marBottom w:val="0"/>
      <w:divBdr>
        <w:top w:val="none" w:sz="0" w:space="0" w:color="auto"/>
        <w:left w:val="none" w:sz="0" w:space="0" w:color="auto"/>
        <w:bottom w:val="none" w:sz="0" w:space="0" w:color="auto"/>
        <w:right w:val="none" w:sz="0" w:space="0" w:color="auto"/>
      </w:divBdr>
    </w:div>
    <w:div w:id="597492618">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3472092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84084331">
      <w:bodyDiv w:val="1"/>
      <w:marLeft w:val="0"/>
      <w:marRight w:val="0"/>
      <w:marTop w:val="0"/>
      <w:marBottom w:val="0"/>
      <w:divBdr>
        <w:top w:val="none" w:sz="0" w:space="0" w:color="auto"/>
        <w:left w:val="none" w:sz="0" w:space="0" w:color="auto"/>
        <w:bottom w:val="none" w:sz="0" w:space="0" w:color="auto"/>
        <w:right w:val="none" w:sz="0" w:space="0" w:color="auto"/>
      </w:divBdr>
      <w:divsChild>
        <w:div w:id="1947347822">
          <w:marLeft w:val="547"/>
          <w:marRight w:val="0"/>
          <w:marTop w:val="60"/>
          <w:marBottom w:val="120"/>
          <w:divBdr>
            <w:top w:val="none" w:sz="0" w:space="0" w:color="auto"/>
            <w:left w:val="none" w:sz="0" w:space="0" w:color="auto"/>
            <w:bottom w:val="none" w:sz="0" w:space="0" w:color="auto"/>
            <w:right w:val="none" w:sz="0" w:space="0" w:color="auto"/>
          </w:divBdr>
        </w:div>
        <w:div w:id="1973094647">
          <w:marLeft w:val="547"/>
          <w:marRight w:val="0"/>
          <w:marTop w:val="60"/>
          <w:marBottom w:val="120"/>
          <w:divBdr>
            <w:top w:val="none" w:sz="0" w:space="0" w:color="auto"/>
            <w:left w:val="none" w:sz="0" w:space="0" w:color="auto"/>
            <w:bottom w:val="none" w:sz="0" w:space="0" w:color="auto"/>
            <w:right w:val="none" w:sz="0" w:space="0" w:color="auto"/>
          </w:divBdr>
        </w:div>
      </w:divsChild>
    </w:div>
    <w:div w:id="872619014">
      <w:bodyDiv w:val="1"/>
      <w:marLeft w:val="0"/>
      <w:marRight w:val="0"/>
      <w:marTop w:val="0"/>
      <w:marBottom w:val="0"/>
      <w:divBdr>
        <w:top w:val="none" w:sz="0" w:space="0" w:color="auto"/>
        <w:left w:val="none" w:sz="0" w:space="0" w:color="auto"/>
        <w:bottom w:val="none" w:sz="0" w:space="0" w:color="auto"/>
        <w:right w:val="none" w:sz="0" w:space="0" w:color="auto"/>
      </w:divBdr>
    </w:div>
    <w:div w:id="905720495">
      <w:bodyDiv w:val="1"/>
      <w:marLeft w:val="0"/>
      <w:marRight w:val="0"/>
      <w:marTop w:val="0"/>
      <w:marBottom w:val="0"/>
      <w:divBdr>
        <w:top w:val="none" w:sz="0" w:space="0" w:color="auto"/>
        <w:left w:val="none" w:sz="0" w:space="0" w:color="auto"/>
        <w:bottom w:val="none" w:sz="0" w:space="0" w:color="auto"/>
        <w:right w:val="none" w:sz="0" w:space="0" w:color="auto"/>
      </w:divBdr>
    </w:div>
    <w:div w:id="912348573">
      <w:bodyDiv w:val="1"/>
      <w:marLeft w:val="0"/>
      <w:marRight w:val="0"/>
      <w:marTop w:val="0"/>
      <w:marBottom w:val="0"/>
      <w:divBdr>
        <w:top w:val="none" w:sz="0" w:space="0" w:color="auto"/>
        <w:left w:val="none" w:sz="0" w:space="0" w:color="auto"/>
        <w:bottom w:val="none" w:sz="0" w:space="0" w:color="auto"/>
        <w:right w:val="none" w:sz="0" w:space="0" w:color="auto"/>
      </w:divBdr>
    </w:div>
    <w:div w:id="914776502">
      <w:bodyDiv w:val="1"/>
      <w:marLeft w:val="0"/>
      <w:marRight w:val="0"/>
      <w:marTop w:val="0"/>
      <w:marBottom w:val="0"/>
      <w:divBdr>
        <w:top w:val="none" w:sz="0" w:space="0" w:color="auto"/>
        <w:left w:val="none" w:sz="0" w:space="0" w:color="auto"/>
        <w:bottom w:val="none" w:sz="0" w:space="0" w:color="auto"/>
        <w:right w:val="none" w:sz="0" w:space="0" w:color="auto"/>
      </w:divBdr>
      <w:divsChild>
        <w:div w:id="284626316">
          <w:marLeft w:val="1267"/>
          <w:marRight w:val="0"/>
          <w:marTop w:val="0"/>
          <w:marBottom w:val="0"/>
          <w:divBdr>
            <w:top w:val="none" w:sz="0" w:space="0" w:color="auto"/>
            <w:left w:val="none" w:sz="0" w:space="0" w:color="auto"/>
            <w:bottom w:val="none" w:sz="0" w:space="0" w:color="auto"/>
            <w:right w:val="none" w:sz="0" w:space="0" w:color="auto"/>
          </w:divBdr>
        </w:div>
      </w:divsChild>
    </w:div>
    <w:div w:id="918102205">
      <w:bodyDiv w:val="1"/>
      <w:marLeft w:val="0"/>
      <w:marRight w:val="0"/>
      <w:marTop w:val="0"/>
      <w:marBottom w:val="0"/>
      <w:divBdr>
        <w:top w:val="none" w:sz="0" w:space="0" w:color="auto"/>
        <w:left w:val="none" w:sz="0" w:space="0" w:color="auto"/>
        <w:bottom w:val="none" w:sz="0" w:space="0" w:color="auto"/>
        <w:right w:val="none" w:sz="0" w:space="0" w:color="auto"/>
      </w:divBdr>
    </w:div>
    <w:div w:id="918758687">
      <w:bodyDiv w:val="1"/>
      <w:marLeft w:val="0"/>
      <w:marRight w:val="0"/>
      <w:marTop w:val="0"/>
      <w:marBottom w:val="0"/>
      <w:divBdr>
        <w:top w:val="none" w:sz="0" w:space="0" w:color="auto"/>
        <w:left w:val="none" w:sz="0" w:space="0" w:color="auto"/>
        <w:bottom w:val="none" w:sz="0" w:space="0" w:color="auto"/>
        <w:right w:val="none" w:sz="0" w:space="0" w:color="auto"/>
      </w:divBdr>
      <w:divsChild>
        <w:div w:id="130027966">
          <w:marLeft w:val="0"/>
          <w:marRight w:val="0"/>
          <w:marTop w:val="0"/>
          <w:marBottom w:val="300"/>
          <w:divBdr>
            <w:top w:val="none" w:sz="0" w:space="0" w:color="auto"/>
            <w:left w:val="none" w:sz="0" w:space="0" w:color="auto"/>
            <w:bottom w:val="none" w:sz="0" w:space="0" w:color="auto"/>
            <w:right w:val="none" w:sz="0" w:space="0" w:color="auto"/>
          </w:divBdr>
        </w:div>
      </w:divsChild>
    </w:div>
    <w:div w:id="1021467877">
      <w:bodyDiv w:val="1"/>
      <w:marLeft w:val="0"/>
      <w:marRight w:val="0"/>
      <w:marTop w:val="0"/>
      <w:marBottom w:val="0"/>
      <w:divBdr>
        <w:top w:val="none" w:sz="0" w:space="0" w:color="auto"/>
        <w:left w:val="none" w:sz="0" w:space="0" w:color="auto"/>
        <w:bottom w:val="none" w:sz="0" w:space="0" w:color="auto"/>
        <w:right w:val="none" w:sz="0" w:space="0" w:color="auto"/>
      </w:divBdr>
      <w:divsChild>
        <w:div w:id="216481513">
          <w:marLeft w:val="274"/>
          <w:marRight w:val="0"/>
          <w:marTop w:val="0"/>
          <w:marBottom w:val="0"/>
          <w:divBdr>
            <w:top w:val="none" w:sz="0" w:space="0" w:color="auto"/>
            <w:left w:val="none" w:sz="0" w:space="0" w:color="auto"/>
            <w:bottom w:val="none" w:sz="0" w:space="0" w:color="auto"/>
            <w:right w:val="none" w:sz="0" w:space="0" w:color="auto"/>
          </w:divBdr>
        </w:div>
        <w:div w:id="542257698">
          <w:marLeft w:val="274"/>
          <w:marRight w:val="0"/>
          <w:marTop w:val="0"/>
          <w:marBottom w:val="0"/>
          <w:divBdr>
            <w:top w:val="none" w:sz="0" w:space="0" w:color="auto"/>
            <w:left w:val="none" w:sz="0" w:space="0" w:color="auto"/>
            <w:bottom w:val="none" w:sz="0" w:space="0" w:color="auto"/>
            <w:right w:val="none" w:sz="0" w:space="0" w:color="auto"/>
          </w:divBdr>
        </w:div>
        <w:div w:id="698432086">
          <w:marLeft w:val="274"/>
          <w:marRight w:val="0"/>
          <w:marTop w:val="0"/>
          <w:marBottom w:val="0"/>
          <w:divBdr>
            <w:top w:val="none" w:sz="0" w:space="0" w:color="auto"/>
            <w:left w:val="none" w:sz="0" w:space="0" w:color="auto"/>
            <w:bottom w:val="none" w:sz="0" w:space="0" w:color="auto"/>
            <w:right w:val="none" w:sz="0" w:space="0" w:color="auto"/>
          </w:divBdr>
        </w:div>
        <w:div w:id="767653438">
          <w:marLeft w:val="274"/>
          <w:marRight w:val="0"/>
          <w:marTop w:val="0"/>
          <w:marBottom w:val="0"/>
          <w:divBdr>
            <w:top w:val="none" w:sz="0" w:space="0" w:color="auto"/>
            <w:left w:val="none" w:sz="0" w:space="0" w:color="auto"/>
            <w:bottom w:val="none" w:sz="0" w:space="0" w:color="auto"/>
            <w:right w:val="none" w:sz="0" w:space="0" w:color="auto"/>
          </w:divBdr>
        </w:div>
        <w:div w:id="954946774">
          <w:marLeft w:val="274"/>
          <w:marRight w:val="0"/>
          <w:marTop w:val="0"/>
          <w:marBottom w:val="0"/>
          <w:divBdr>
            <w:top w:val="none" w:sz="0" w:space="0" w:color="auto"/>
            <w:left w:val="none" w:sz="0" w:space="0" w:color="auto"/>
            <w:bottom w:val="none" w:sz="0" w:space="0" w:color="auto"/>
            <w:right w:val="none" w:sz="0" w:space="0" w:color="auto"/>
          </w:divBdr>
        </w:div>
        <w:div w:id="1229464906">
          <w:marLeft w:val="274"/>
          <w:marRight w:val="0"/>
          <w:marTop w:val="0"/>
          <w:marBottom w:val="0"/>
          <w:divBdr>
            <w:top w:val="none" w:sz="0" w:space="0" w:color="auto"/>
            <w:left w:val="none" w:sz="0" w:space="0" w:color="auto"/>
            <w:bottom w:val="none" w:sz="0" w:space="0" w:color="auto"/>
            <w:right w:val="none" w:sz="0" w:space="0" w:color="auto"/>
          </w:divBdr>
        </w:div>
        <w:div w:id="1672567193">
          <w:marLeft w:val="274"/>
          <w:marRight w:val="0"/>
          <w:marTop w:val="0"/>
          <w:marBottom w:val="0"/>
          <w:divBdr>
            <w:top w:val="none" w:sz="0" w:space="0" w:color="auto"/>
            <w:left w:val="none" w:sz="0" w:space="0" w:color="auto"/>
            <w:bottom w:val="none" w:sz="0" w:space="0" w:color="auto"/>
            <w:right w:val="none" w:sz="0" w:space="0" w:color="auto"/>
          </w:divBdr>
        </w:div>
        <w:div w:id="1877885654">
          <w:marLeft w:val="274"/>
          <w:marRight w:val="0"/>
          <w:marTop w:val="0"/>
          <w:marBottom w:val="0"/>
          <w:divBdr>
            <w:top w:val="none" w:sz="0" w:space="0" w:color="auto"/>
            <w:left w:val="none" w:sz="0" w:space="0" w:color="auto"/>
            <w:bottom w:val="none" w:sz="0" w:space="0" w:color="auto"/>
            <w:right w:val="none" w:sz="0" w:space="0" w:color="auto"/>
          </w:divBdr>
        </w:div>
        <w:div w:id="1959532711">
          <w:marLeft w:val="274"/>
          <w:marRight w:val="0"/>
          <w:marTop w:val="0"/>
          <w:marBottom w:val="0"/>
          <w:divBdr>
            <w:top w:val="none" w:sz="0" w:space="0" w:color="auto"/>
            <w:left w:val="none" w:sz="0" w:space="0" w:color="auto"/>
            <w:bottom w:val="none" w:sz="0" w:space="0" w:color="auto"/>
            <w:right w:val="none" w:sz="0" w:space="0" w:color="auto"/>
          </w:divBdr>
        </w:div>
        <w:div w:id="2045404662">
          <w:marLeft w:val="274"/>
          <w:marRight w:val="0"/>
          <w:marTop w:val="0"/>
          <w:marBottom w:val="0"/>
          <w:divBdr>
            <w:top w:val="none" w:sz="0" w:space="0" w:color="auto"/>
            <w:left w:val="none" w:sz="0" w:space="0" w:color="auto"/>
            <w:bottom w:val="none" w:sz="0" w:space="0" w:color="auto"/>
            <w:right w:val="none" w:sz="0" w:space="0" w:color="auto"/>
          </w:divBdr>
        </w:div>
      </w:divsChild>
    </w:div>
    <w:div w:id="1038318844">
      <w:bodyDiv w:val="1"/>
      <w:marLeft w:val="0"/>
      <w:marRight w:val="0"/>
      <w:marTop w:val="0"/>
      <w:marBottom w:val="0"/>
      <w:divBdr>
        <w:top w:val="none" w:sz="0" w:space="0" w:color="auto"/>
        <w:left w:val="none" w:sz="0" w:space="0" w:color="auto"/>
        <w:bottom w:val="none" w:sz="0" w:space="0" w:color="auto"/>
        <w:right w:val="none" w:sz="0" w:space="0" w:color="auto"/>
      </w:divBdr>
    </w:div>
    <w:div w:id="1115907211">
      <w:bodyDiv w:val="1"/>
      <w:marLeft w:val="0"/>
      <w:marRight w:val="0"/>
      <w:marTop w:val="0"/>
      <w:marBottom w:val="0"/>
      <w:divBdr>
        <w:top w:val="none" w:sz="0" w:space="0" w:color="auto"/>
        <w:left w:val="none" w:sz="0" w:space="0" w:color="auto"/>
        <w:bottom w:val="none" w:sz="0" w:space="0" w:color="auto"/>
        <w:right w:val="none" w:sz="0" w:space="0" w:color="auto"/>
      </w:divBdr>
    </w:div>
    <w:div w:id="1156411273">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65571050">
      <w:bodyDiv w:val="1"/>
      <w:marLeft w:val="0"/>
      <w:marRight w:val="0"/>
      <w:marTop w:val="0"/>
      <w:marBottom w:val="0"/>
      <w:divBdr>
        <w:top w:val="none" w:sz="0" w:space="0" w:color="auto"/>
        <w:left w:val="none" w:sz="0" w:space="0" w:color="auto"/>
        <w:bottom w:val="none" w:sz="0" w:space="0" w:color="auto"/>
        <w:right w:val="none" w:sz="0" w:space="0" w:color="auto"/>
      </w:divBdr>
    </w:div>
    <w:div w:id="1374815265">
      <w:bodyDiv w:val="1"/>
      <w:marLeft w:val="0"/>
      <w:marRight w:val="0"/>
      <w:marTop w:val="0"/>
      <w:marBottom w:val="0"/>
      <w:divBdr>
        <w:top w:val="none" w:sz="0" w:space="0" w:color="auto"/>
        <w:left w:val="none" w:sz="0" w:space="0" w:color="auto"/>
        <w:bottom w:val="none" w:sz="0" w:space="0" w:color="auto"/>
        <w:right w:val="none" w:sz="0" w:space="0" w:color="auto"/>
      </w:divBdr>
    </w:div>
    <w:div w:id="1384866228">
      <w:bodyDiv w:val="1"/>
      <w:marLeft w:val="0"/>
      <w:marRight w:val="0"/>
      <w:marTop w:val="0"/>
      <w:marBottom w:val="0"/>
      <w:divBdr>
        <w:top w:val="none" w:sz="0" w:space="0" w:color="auto"/>
        <w:left w:val="none" w:sz="0" w:space="0" w:color="auto"/>
        <w:bottom w:val="none" w:sz="0" w:space="0" w:color="auto"/>
        <w:right w:val="none" w:sz="0" w:space="0" w:color="auto"/>
      </w:divBdr>
    </w:div>
    <w:div w:id="1411148627">
      <w:bodyDiv w:val="1"/>
      <w:marLeft w:val="0"/>
      <w:marRight w:val="0"/>
      <w:marTop w:val="0"/>
      <w:marBottom w:val="0"/>
      <w:divBdr>
        <w:top w:val="none" w:sz="0" w:space="0" w:color="auto"/>
        <w:left w:val="none" w:sz="0" w:space="0" w:color="auto"/>
        <w:bottom w:val="none" w:sz="0" w:space="0" w:color="auto"/>
        <w:right w:val="none" w:sz="0" w:space="0" w:color="auto"/>
      </w:divBdr>
    </w:div>
    <w:div w:id="1423717779">
      <w:bodyDiv w:val="1"/>
      <w:marLeft w:val="0"/>
      <w:marRight w:val="0"/>
      <w:marTop w:val="0"/>
      <w:marBottom w:val="0"/>
      <w:divBdr>
        <w:top w:val="none" w:sz="0" w:space="0" w:color="auto"/>
        <w:left w:val="none" w:sz="0" w:space="0" w:color="auto"/>
        <w:bottom w:val="none" w:sz="0" w:space="0" w:color="auto"/>
        <w:right w:val="none" w:sz="0" w:space="0" w:color="auto"/>
      </w:divBdr>
      <w:divsChild>
        <w:div w:id="1548688945">
          <w:marLeft w:val="360"/>
          <w:marRight w:val="0"/>
          <w:marTop w:val="200"/>
          <w:marBottom w:val="0"/>
          <w:divBdr>
            <w:top w:val="none" w:sz="0" w:space="0" w:color="auto"/>
            <w:left w:val="none" w:sz="0" w:space="0" w:color="auto"/>
            <w:bottom w:val="none" w:sz="0" w:space="0" w:color="auto"/>
            <w:right w:val="none" w:sz="0" w:space="0" w:color="auto"/>
          </w:divBdr>
        </w:div>
        <w:div w:id="2046715670">
          <w:marLeft w:val="360"/>
          <w:marRight w:val="0"/>
          <w:marTop w:val="200"/>
          <w:marBottom w:val="0"/>
          <w:divBdr>
            <w:top w:val="none" w:sz="0" w:space="0" w:color="auto"/>
            <w:left w:val="none" w:sz="0" w:space="0" w:color="auto"/>
            <w:bottom w:val="none" w:sz="0" w:space="0" w:color="auto"/>
            <w:right w:val="none" w:sz="0" w:space="0" w:color="auto"/>
          </w:divBdr>
        </w:div>
      </w:divsChild>
    </w:div>
    <w:div w:id="1453747190">
      <w:bodyDiv w:val="1"/>
      <w:marLeft w:val="0"/>
      <w:marRight w:val="0"/>
      <w:marTop w:val="0"/>
      <w:marBottom w:val="0"/>
      <w:divBdr>
        <w:top w:val="none" w:sz="0" w:space="0" w:color="auto"/>
        <w:left w:val="none" w:sz="0" w:space="0" w:color="auto"/>
        <w:bottom w:val="none" w:sz="0" w:space="0" w:color="auto"/>
        <w:right w:val="none" w:sz="0" w:space="0" w:color="auto"/>
      </w:divBdr>
      <w:divsChild>
        <w:div w:id="282343026">
          <w:marLeft w:val="274"/>
          <w:marRight w:val="0"/>
          <w:marTop w:val="80"/>
          <w:marBottom w:val="80"/>
          <w:divBdr>
            <w:top w:val="none" w:sz="0" w:space="0" w:color="auto"/>
            <w:left w:val="none" w:sz="0" w:space="0" w:color="auto"/>
            <w:bottom w:val="none" w:sz="0" w:space="0" w:color="auto"/>
            <w:right w:val="none" w:sz="0" w:space="0" w:color="auto"/>
          </w:divBdr>
        </w:div>
      </w:divsChild>
    </w:div>
    <w:div w:id="1536651494">
      <w:bodyDiv w:val="1"/>
      <w:marLeft w:val="0"/>
      <w:marRight w:val="0"/>
      <w:marTop w:val="0"/>
      <w:marBottom w:val="0"/>
      <w:divBdr>
        <w:top w:val="none" w:sz="0" w:space="0" w:color="auto"/>
        <w:left w:val="none" w:sz="0" w:space="0" w:color="auto"/>
        <w:bottom w:val="none" w:sz="0" w:space="0" w:color="auto"/>
        <w:right w:val="none" w:sz="0" w:space="0" w:color="auto"/>
      </w:divBdr>
    </w:div>
    <w:div w:id="1595943205">
      <w:bodyDiv w:val="1"/>
      <w:marLeft w:val="0"/>
      <w:marRight w:val="0"/>
      <w:marTop w:val="0"/>
      <w:marBottom w:val="0"/>
      <w:divBdr>
        <w:top w:val="none" w:sz="0" w:space="0" w:color="auto"/>
        <w:left w:val="none" w:sz="0" w:space="0" w:color="auto"/>
        <w:bottom w:val="none" w:sz="0" w:space="0" w:color="auto"/>
        <w:right w:val="none" w:sz="0" w:space="0" w:color="auto"/>
      </w:divBdr>
    </w:div>
    <w:div w:id="1635939245">
      <w:bodyDiv w:val="1"/>
      <w:marLeft w:val="0"/>
      <w:marRight w:val="0"/>
      <w:marTop w:val="0"/>
      <w:marBottom w:val="0"/>
      <w:divBdr>
        <w:top w:val="none" w:sz="0" w:space="0" w:color="auto"/>
        <w:left w:val="none" w:sz="0" w:space="0" w:color="auto"/>
        <w:bottom w:val="none" w:sz="0" w:space="0" w:color="auto"/>
        <w:right w:val="none" w:sz="0" w:space="0" w:color="auto"/>
      </w:divBdr>
    </w:div>
    <w:div w:id="1692682784">
      <w:bodyDiv w:val="1"/>
      <w:marLeft w:val="0"/>
      <w:marRight w:val="0"/>
      <w:marTop w:val="0"/>
      <w:marBottom w:val="0"/>
      <w:divBdr>
        <w:top w:val="none" w:sz="0" w:space="0" w:color="auto"/>
        <w:left w:val="none" w:sz="0" w:space="0" w:color="auto"/>
        <w:bottom w:val="none" w:sz="0" w:space="0" w:color="auto"/>
        <w:right w:val="none" w:sz="0" w:space="0" w:color="auto"/>
      </w:divBdr>
    </w:div>
    <w:div w:id="1833716345">
      <w:bodyDiv w:val="1"/>
      <w:marLeft w:val="0"/>
      <w:marRight w:val="0"/>
      <w:marTop w:val="0"/>
      <w:marBottom w:val="0"/>
      <w:divBdr>
        <w:top w:val="none" w:sz="0" w:space="0" w:color="auto"/>
        <w:left w:val="none" w:sz="0" w:space="0" w:color="auto"/>
        <w:bottom w:val="none" w:sz="0" w:space="0" w:color="auto"/>
        <w:right w:val="none" w:sz="0" w:space="0" w:color="auto"/>
      </w:divBdr>
    </w:div>
    <w:div w:id="1842117578">
      <w:bodyDiv w:val="1"/>
      <w:marLeft w:val="0"/>
      <w:marRight w:val="0"/>
      <w:marTop w:val="0"/>
      <w:marBottom w:val="0"/>
      <w:divBdr>
        <w:top w:val="none" w:sz="0" w:space="0" w:color="auto"/>
        <w:left w:val="none" w:sz="0" w:space="0" w:color="auto"/>
        <w:bottom w:val="none" w:sz="0" w:space="0" w:color="auto"/>
        <w:right w:val="none" w:sz="0" w:space="0" w:color="auto"/>
      </w:divBdr>
      <w:divsChild>
        <w:div w:id="108669262">
          <w:marLeft w:val="274"/>
          <w:marRight w:val="0"/>
          <w:marTop w:val="0"/>
          <w:marBottom w:val="0"/>
          <w:divBdr>
            <w:top w:val="none" w:sz="0" w:space="0" w:color="auto"/>
            <w:left w:val="none" w:sz="0" w:space="0" w:color="auto"/>
            <w:bottom w:val="none" w:sz="0" w:space="0" w:color="auto"/>
            <w:right w:val="none" w:sz="0" w:space="0" w:color="auto"/>
          </w:divBdr>
        </w:div>
        <w:div w:id="1429110531">
          <w:marLeft w:val="274"/>
          <w:marRight w:val="0"/>
          <w:marTop w:val="0"/>
          <w:marBottom w:val="0"/>
          <w:divBdr>
            <w:top w:val="none" w:sz="0" w:space="0" w:color="auto"/>
            <w:left w:val="none" w:sz="0" w:space="0" w:color="auto"/>
            <w:bottom w:val="none" w:sz="0" w:space="0" w:color="auto"/>
            <w:right w:val="none" w:sz="0" w:space="0" w:color="auto"/>
          </w:divBdr>
        </w:div>
        <w:div w:id="1766802911">
          <w:marLeft w:val="274"/>
          <w:marRight w:val="0"/>
          <w:marTop w:val="0"/>
          <w:marBottom w:val="0"/>
          <w:divBdr>
            <w:top w:val="none" w:sz="0" w:space="0" w:color="auto"/>
            <w:left w:val="none" w:sz="0" w:space="0" w:color="auto"/>
            <w:bottom w:val="none" w:sz="0" w:space="0" w:color="auto"/>
            <w:right w:val="none" w:sz="0" w:space="0" w:color="auto"/>
          </w:divBdr>
        </w:div>
        <w:div w:id="1776438406">
          <w:marLeft w:val="274"/>
          <w:marRight w:val="0"/>
          <w:marTop w:val="0"/>
          <w:marBottom w:val="0"/>
          <w:divBdr>
            <w:top w:val="none" w:sz="0" w:space="0" w:color="auto"/>
            <w:left w:val="none" w:sz="0" w:space="0" w:color="auto"/>
            <w:bottom w:val="none" w:sz="0" w:space="0" w:color="auto"/>
            <w:right w:val="none" w:sz="0" w:space="0" w:color="auto"/>
          </w:divBdr>
        </w:div>
        <w:div w:id="1891727031">
          <w:marLeft w:val="274"/>
          <w:marRight w:val="0"/>
          <w:marTop w:val="0"/>
          <w:marBottom w:val="0"/>
          <w:divBdr>
            <w:top w:val="none" w:sz="0" w:space="0" w:color="auto"/>
            <w:left w:val="none" w:sz="0" w:space="0" w:color="auto"/>
            <w:bottom w:val="none" w:sz="0" w:space="0" w:color="auto"/>
            <w:right w:val="none" w:sz="0" w:space="0" w:color="auto"/>
          </w:divBdr>
        </w:div>
        <w:div w:id="2131169070">
          <w:marLeft w:val="274"/>
          <w:marRight w:val="0"/>
          <w:marTop w:val="0"/>
          <w:marBottom w:val="0"/>
          <w:divBdr>
            <w:top w:val="none" w:sz="0" w:space="0" w:color="auto"/>
            <w:left w:val="none" w:sz="0" w:space="0" w:color="auto"/>
            <w:bottom w:val="none" w:sz="0" w:space="0" w:color="auto"/>
            <w:right w:val="none" w:sz="0" w:space="0" w:color="auto"/>
          </w:divBdr>
        </w:div>
      </w:divsChild>
    </w:div>
    <w:div w:id="1863518106">
      <w:bodyDiv w:val="1"/>
      <w:marLeft w:val="0"/>
      <w:marRight w:val="0"/>
      <w:marTop w:val="0"/>
      <w:marBottom w:val="0"/>
      <w:divBdr>
        <w:top w:val="none" w:sz="0" w:space="0" w:color="auto"/>
        <w:left w:val="none" w:sz="0" w:space="0" w:color="auto"/>
        <w:bottom w:val="none" w:sz="0" w:space="0" w:color="auto"/>
        <w:right w:val="none" w:sz="0" w:space="0" w:color="auto"/>
      </w:divBdr>
    </w:div>
    <w:div w:id="1901674432">
      <w:bodyDiv w:val="1"/>
      <w:marLeft w:val="0"/>
      <w:marRight w:val="0"/>
      <w:marTop w:val="0"/>
      <w:marBottom w:val="0"/>
      <w:divBdr>
        <w:top w:val="none" w:sz="0" w:space="0" w:color="auto"/>
        <w:left w:val="none" w:sz="0" w:space="0" w:color="auto"/>
        <w:bottom w:val="none" w:sz="0" w:space="0" w:color="auto"/>
        <w:right w:val="none" w:sz="0" w:space="0" w:color="auto"/>
      </w:divBdr>
    </w:div>
    <w:div w:id="1933928629">
      <w:bodyDiv w:val="1"/>
      <w:marLeft w:val="0"/>
      <w:marRight w:val="0"/>
      <w:marTop w:val="0"/>
      <w:marBottom w:val="0"/>
      <w:divBdr>
        <w:top w:val="none" w:sz="0" w:space="0" w:color="auto"/>
        <w:left w:val="none" w:sz="0" w:space="0" w:color="auto"/>
        <w:bottom w:val="none" w:sz="0" w:space="0" w:color="auto"/>
        <w:right w:val="none" w:sz="0" w:space="0" w:color="auto"/>
      </w:divBdr>
    </w:div>
    <w:div w:id="1950504628">
      <w:bodyDiv w:val="1"/>
      <w:marLeft w:val="0"/>
      <w:marRight w:val="0"/>
      <w:marTop w:val="0"/>
      <w:marBottom w:val="0"/>
      <w:divBdr>
        <w:top w:val="none" w:sz="0" w:space="0" w:color="auto"/>
        <w:left w:val="none" w:sz="0" w:space="0" w:color="auto"/>
        <w:bottom w:val="none" w:sz="0" w:space="0" w:color="auto"/>
        <w:right w:val="none" w:sz="0" w:space="0" w:color="auto"/>
      </w:divBdr>
    </w:div>
    <w:div w:id="1982347413">
      <w:bodyDiv w:val="1"/>
      <w:marLeft w:val="0"/>
      <w:marRight w:val="0"/>
      <w:marTop w:val="0"/>
      <w:marBottom w:val="0"/>
      <w:divBdr>
        <w:top w:val="none" w:sz="0" w:space="0" w:color="auto"/>
        <w:left w:val="none" w:sz="0" w:space="0" w:color="auto"/>
        <w:bottom w:val="none" w:sz="0" w:space="0" w:color="auto"/>
        <w:right w:val="none" w:sz="0" w:space="0" w:color="auto"/>
      </w:divBdr>
    </w:div>
    <w:div w:id="213905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health.gov.au/our-work/chsp/reform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edf\AppData\Local\Microsoft\Windows\INetCache\Content.Outlook\DIO5NP6O\Aged_Care_Rose_factsheet.dotx" TargetMode="External"/></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460321b-948a-465f-b38c-9a30c8f89503">
      <UserInfo>
        <DisplayName>DEMPSEY, Martin</DisplayName>
        <AccountId>33</AccountId>
        <AccountType/>
      </UserInfo>
      <UserInfo>
        <DisplayName>HERALD, Russell</DisplayName>
        <AccountId>14</AccountId>
        <AccountType/>
      </UserInfo>
      <UserInfo>
        <DisplayName>BENEDETTI, Felicity</DisplayName>
        <AccountId>50</AccountId>
        <AccountType/>
      </UserInfo>
      <UserInfo>
        <DisplayName>KLIPPAN, Henry</DisplayName>
        <AccountId>56</AccountId>
        <AccountType/>
      </UserInfo>
      <UserInfo>
        <DisplayName>LU, Richard</DisplayName>
        <AccountId>52</AccountId>
        <AccountType/>
      </UserInfo>
      <UserInfo>
        <DisplayName>STONE, Aaron</DisplayName>
        <AccountId>45</AccountId>
        <AccountType/>
      </UserInfo>
      <UserInfo>
        <DisplayName>LI, Rachell</DisplayName>
        <AccountId>217</AccountId>
        <AccountType/>
      </UserInfo>
      <UserInfo>
        <DisplayName>BORODA, Libi</DisplayName>
        <AccountId>218</AccountId>
        <AccountType/>
      </UserInfo>
      <UserInfo>
        <DisplayName>CONWAY, Claire</DisplayName>
        <AccountId>40</AccountId>
        <AccountType/>
      </UserInfo>
      <UserInfo>
        <DisplayName>SUTTON, Louise</DisplayName>
        <AccountId>46</AccountId>
        <AccountType/>
      </UserInfo>
      <UserInfo>
        <DisplayName>HOEKZEMA, Cath</DisplayName>
        <AccountId>319</AccountId>
        <AccountType/>
      </UserInfo>
    </SharedWithUsers>
    <Status xmlns="3e8600df-d0b0-4bf8-9919-75fbfdc08afc">Approved</Status>
    <Program xmlns="3e8600df-d0b0-4bf8-9919-75fbfdc08afc">OTHER</Program>
    <Rusrtcleared xmlns="3e8600df-d0b0-4bf8-9919-75fbfdc08afc">Cleared</Rusrtcleared>
    <EL2cleared xmlns="3e8600df-d0b0-4bf8-9919-75fbfdc08afc">Yes</EL2cleared>
    <FAS_x0020_cleared xmlns="3e8600df-d0b0-4bf8-9919-75fbfdc08afc">N/A</FAS_x0020_cleared>
    <lcf76f155ced4ddcb4097134ff3c332f xmlns="3e8600df-d0b0-4bf8-9919-75fbfdc08afc">
      <Terms xmlns="http://schemas.microsoft.com/office/infopath/2007/PartnerControls"/>
    </lcf76f155ced4ddcb4097134ff3c332f>
    <TaxCatchAll xmlns="b460321b-948a-465f-b38c-9a30c8f89503" xsi:nil="true"/>
    <Comment xmlns="3e8600df-d0b0-4bf8-9919-75fbfdc08a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1EAD76948A2A43A0E0728352D3F26F" ma:contentTypeVersion="32" ma:contentTypeDescription="Create a new document." ma:contentTypeScope="" ma:versionID="58c8ef9008bf777ea884732f2b9195d2">
  <xsd:schema xmlns:xsd="http://www.w3.org/2001/XMLSchema" xmlns:xs="http://www.w3.org/2001/XMLSchema" xmlns:p="http://schemas.microsoft.com/office/2006/metadata/properties" xmlns:ns2="3e8600df-d0b0-4bf8-9919-75fbfdc08afc" xmlns:ns3="b460321b-948a-465f-b38c-9a30c8f89503" targetNamespace="http://schemas.microsoft.com/office/2006/metadata/properties" ma:root="true" ma:fieldsID="378318c001826eecacd6ad3c201d5758" ns2:_="" ns3:_="">
    <xsd:import namespace="3e8600df-d0b0-4bf8-9919-75fbfdc08afc"/>
    <xsd:import namespace="b460321b-948a-465f-b38c-9a30c8f89503"/>
    <xsd:element name="properties">
      <xsd:complexType>
        <xsd:sequence>
          <xsd:element name="documentManagement">
            <xsd:complexType>
              <xsd:all>
                <xsd:element ref="ns2:Status" minOccurs="0"/>
                <xsd:element ref="ns2:Rusrtcleared" minOccurs="0"/>
                <xsd:element ref="ns2:EL2cleared" minOccurs="0"/>
                <xsd:element ref="ns2:FAS_x0020_cleared"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Program" minOccurs="0"/>
                <xsd:element ref="ns2:MediaServiceSearchProperties" minOccurs="0"/>
                <xsd:element ref="ns2:lcf76f155ced4ddcb4097134ff3c332f" minOccurs="0"/>
                <xsd:element ref="ns3:TaxCatchAll" minOccurs="0"/>
                <xsd:element ref="ns2:MediaServiceOCR"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00df-d0b0-4bf8-9919-75fbfdc08afc" elementFormDefault="qualified">
    <xsd:import namespace="http://schemas.microsoft.com/office/2006/documentManagement/types"/>
    <xsd:import namespace="http://schemas.microsoft.com/office/infopath/2007/PartnerControls"/>
    <xsd:element name="Status" ma:index="1" nillable="true" ma:displayName="Status" ma:default="In draft" ma:format="Dropdown" ma:internalName="Status">
      <xsd:simpleType>
        <xsd:restriction base="dms:Choice">
          <xsd:enumeration value="Sent in PDMS"/>
          <xsd:enumeration value="In draft"/>
          <xsd:enumeration value="Approved"/>
          <xsd:enumeration value="With Lawyers"/>
        </xsd:restriction>
      </xsd:simpleType>
    </xsd:element>
    <xsd:element name="Rusrtcleared" ma:index="2" nillable="true" ma:displayName="AS cleared" ma:format="Dropdown" ma:internalName="Rusrtcleared">
      <xsd:simpleType>
        <xsd:restriction base="dms:Choice">
          <xsd:enumeration value="Cleared"/>
          <xsd:enumeration value="Redraft"/>
          <xsd:enumeration value="Ready for AS"/>
          <xsd:enumeration value="Not yet reviewed"/>
          <xsd:enumeration value="Under review"/>
        </xsd:restriction>
      </xsd:simpleType>
    </xsd:element>
    <xsd:element name="EL2cleared" ma:index="3" nillable="true" ma:displayName="EL2 cleared" ma:default="No" ma:format="RadioButtons" ma:internalName="EL2cleared">
      <xsd:simpleType>
        <xsd:restriction base="dms:Choice">
          <xsd:enumeration value="Yes - CHSP Policy Only"/>
          <xsd:enumeration value="Yes - CHSP Program only"/>
          <xsd:enumeration value="Yes"/>
          <xsd:enumeration value="No"/>
          <xsd:enumeration value="Yes - CHSP Policy and Program"/>
          <xsd:enumeration value="Yes - CHSP Compliance"/>
        </xsd:restriction>
      </xsd:simpleType>
    </xsd:element>
    <xsd:element name="FAS_x0020_cleared" ma:index="4" nillable="true" ma:displayName="FAS cleared" ma:default="N/A" ma:format="Dropdown" ma:hidden="true" ma:internalName="FAS_x0020_cleared">
      <xsd:simpleType>
        <xsd:restriction base="dms:Choice">
          <xsd:enumeration value="Cleared"/>
          <xsd:enumeration value="Redraft"/>
          <xsd:enumeration value="N/A"/>
          <xsd:enumeration value="Ready for FAS"/>
          <xsd:enumeration value="Under review"/>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Program" ma:index="21" nillable="true" ma:displayName="Program" ma:default="OTHER" ma:format="Dropdown" ma:indexed="true" ma:internalName="Program">
      <xsd:simpleType>
        <xsd:restriction base="dms:Choice">
          <xsd:enumeration value="DSOA"/>
          <xsd:enumeration value="CHSP"/>
          <xsd:enumeration value="HCP"/>
          <xsd:enumeration value="FWC"/>
          <xsd:enumeration value="CONTINENCE"/>
          <xsd:enumeration value="CARERS"/>
          <xsd:enumeration value="OTHER"/>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Comment" ma:index="27"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60321b-948a-465f-b38c-9a30c8f8950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21b2af73-0ffd-4169-8879-5e97ea4a3dec}" ma:internalName="TaxCatchAll" ma:showField="CatchAllData" ma:web="b460321b-948a-465f-b38c-9a30c8f895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b460321b-948a-465f-b38c-9a30c8f89503"/>
    <ds:schemaRef ds:uri="3e8600df-d0b0-4bf8-9919-75fbfdc08afc"/>
  </ds:schemaRefs>
</ds:datastoreItem>
</file>

<file path=customXml/itemProps2.xml><?xml version="1.0" encoding="utf-8"?>
<ds:datastoreItem xmlns:ds="http://schemas.openxmlformats.org/officeDocument/2006/customXml" ds:itemID="{021C0C1B-E374-4D73-94FF-DDEE9E92B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00df-d0b0-4bf8-9919-75fbfdc08afc"/>
    <ds:schemaRef ds:uri="b460321b-948a-465f-b38c-9a30c8f89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0A4526-3B1A-4483-BC33-A89599EBB9EF}">
  <ds:schemaRefs>
    <ds:schemaRef ds:uri="http://schemas.microsoft.com/sharepoint/v3/contenttype/forms"/>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5.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Aged_Care_Rose_factsheet.dotx</Template>
  <TotalTime>0</TotalTime>
  <Pages>23</Pages>
  <Words>5471</Words>
  <Characters>35896</Characters>
  <Application>Microsoft Office Word</Application>
  <DocSecurity>0</DocSecurity>
  <Lines>732</Lines>
  <Paragraphs>523</Paragraphs>
  <ScaleCrop>false</ScaleCrop>
  <Company/>
  <LinksUpToDate>false</LinksUpToDate>
  <CharactersWithSpaces>40844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Inclusions and exclusions for CHSP Service List</dc:title>
  <dc:subject>Aged Care</dc:subject>
  <dc:creator>Australian Government Department of Health, Disability and Ageing</dc:creator>
  <cp:keywords>Aged Care, Aged Care Reforms</cp:keywords>
  <dc:description/>
  <cp:revision>2</cp:revision>
  <cp:lastPrinted>2025-10-12T00:44:00Z</cp:lastPrinted>
  <dcterms:created xsi:type="dcterms:W3CDTF">2026-09-30T04:00:00Z</dcterms:created>
  <dcterms:modified xsi:type="dcterms:W3CDTF">2026-09-30T04:00:00Z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0x010100611EAD76948A2A43A0E0728352D3F26F</vt:lpwstr>
  </property>
  <property fmtid="{D5CDD505-2E9C-101B-9397-08002B2CF9AE}" pid="3" name="MediaServiceImageTags">
    <vt:lpwstr/>
  </property>
  <property fmtid="{D5CDD505-2E9C-101B-9397-08002B2CF9AE}" pid="4" name="ClassificationContentMarkingHeaderShapeIds">
    <vt:lpwstr>685e2151,caf5f8d,527102b0</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37c173a5,e4972eb,110b1263</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2025-08-07T01:50:13Z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2192dd48-6210-4a8b-ad65-2955ae036a02</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