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8ADCF" w14:textId="754C421F" w:rsidR="00B91AE0" w:rsidRDefault="00096B5D" w:rsidP="00B91AE0">
      <w:pPr>
        <w:pStyle w:val="Title"/>
        <w:rPr>
          <w:b/>
          <w:bCs/>
          <w:color w:val="692774" w:themeColor="text2"/>
        </w:rPr>
      </w:pPr>
      <w:bookmarkStart w:id="0" w:name="_Toc197615624"/>
      <w:r>
        <w:rPr>
          <w:b/>
          <w:bCs/>
          <w:color w:val="692774" w:themeColor="text2"/>
        </w:rPr>
        <w:t xml:space="preserve">Maternal </w:t>
      </w:r>
      <w:r w:rsidR="006E1E62" w:rsidRPr="00D81046">
        <w:rPr>
          <w:b/>
          <w:bCs/>
          <w:color w:val="692774" w:themeColor="text2"/>
        </w:rPr>
        <w:t xml:space="preserve">Respiratory </w:t>
      </w:r>
      <w:r w:rsidR="00702885" w:rsidRPr="00D81046">
        <w:rPr>
          <w:b/>
          <w:bCs/>
          <w:color w:val="692774" w:themeColor="text2"/>
        </w:rPr>
        <w:t>s</w:t>
      </w:r>
      <w:r w:rsidR="006E1E62" w:rsidRPr="00D81046">
        <w:rPr>
          <w:b/>
          <w:bCs/>
          <w:color w:val="692774" w:themeColor="text2"/>
        </w:rPr>
        <w:t xml:space="preserve">yncytial </w:t>
      </w:r>
      <w:r w:rsidR="00702885" w:rsidRPr="00D81046">
        <w:rPr>
          <w:b/>
          <w:bCs/>
          <w:color w:val="692774" w:themeColor="text2"/>
        </w:rPr>
        <w:t>v</w:t>
      </w:r>
      <w:r w:rsidR="006E1E62" w:rsidRPr="00D81046">
        <w:rPr>
          <w:b/>
          <w:bCs/>
          <w:color w:val="692774" w:themeColor="text2"/>
        </w:rPr>
        <w:t>irus (RSV)</w:t>
      </w:r>
      <w:bookmarkEnd w:id="0"/>
      <w:r w:rsidR="006E1E62" w:rsidRPr="00D81046">
        <w:rPr>
          <w:b/>
          <w:bCs/>
          <w:color w:val="692774" w:themeColor="text2"/>
        </w:rPr>
        <w:t xml:space="preserve"> </w:t>
      </w:r>
      <w:bookmarkStart w:id="1" w:name="_Toc197615625"/>
      <w:r w:rsidR="007B6B0E">
        <w:rPr>
          <w:b/>
          <w:bCs/>
          <w:color w:val="692774" w:themeColor="text2"/>
        </w:rPr>
        <w:t>v</w:t>
      </w:r>
      <w:r w:rsidR="0045677B">
        <w:rPr>
          <w:b/>
          <w:bCs/>
          <w:color w:val="692774" w:themeColor="text2"/>
        </w:rPr>
        <w:t xml:space="preserve">accination </w:t>
      </w:r>
      <w:r w:rsidR="007B6B0E">
        <w:rPr>
          <w:b/>
          <w:bCs/>
          <w:color w:val="692774" w:themeColor="text2"/>
        </w:rPr>
        <w:t>c</w:t>
      </w:r>
      <w:r w:rsidR="0045677B">
        <w:rPr>
          <w:b/>
          <w:bCs/>
          <w:color w:val="692774" w:themeColor="text2"/>
        </w:rPr>
        <w:t>ampaign</w:t>
      </w:r>
    </w:p>
    <w:p w14:paraId="48BD2C1B" w14:textId="5F7A9EDE" w:rsidR="006E1E62" w:rsidRPr="000E758A" w:rsidRDefault="00326E78" w:rsidP="000E758A">
      <w:pPr>
        <w:pStyle w:val="Subtitle"/>
      </w:pPr>
      <w:r>
        <w:t>Information</w:t>
      </w:r>
      <w:r w:rsidR="006E1E62" w:rsidRPr="00B91AE0">
        <w:t xml:space="preserve"> </w:t>
      </w:r>
      <w:r w:rsidR="007B6B0E">
        <w:t>k</w:t>
      </w:r>
      <w:r w:rsidR="006E1E62" w:rsidRPr="00B91AE0">
        <w:t>it</w:t>
      </w:r>
      <w:bookmarkEnd w:id="1"/>
    </w:p>
    <w:p w14:paraId="1C9E829D" w14:textId="5C729413" w:rsidR="00B91AE0" w:rsidRPr="000E758A" w:rsidRDefault="008C3E93" w:rsidP="000E758A">
      <w:pPr>
        <w:pStyle w:val="Date"/>
      </w:pPr>
      <w:r>
        <w:t>June</w:t>
      </w:r>
      <w:r w:rsidR="00D04A87" w:rsidRPr="00D04A87">
        <w:t xml:space="preserve"> 202</w:t>
      </w:r>
      <w:r w:rsidR="00E66D39">
        <w:t>6</w:t>
      </w:r>
      <w:bookmarkStart w:id="2" w:name="_Toc197615626"/>
    </w:p>
    <w:sdt>
      <w:sdtPr>
        <w:rPr>
          <w:rFonts w:ascii="Arial" w:eastAsiaTheme="minorEastAsia" w:hAnsi="Arial" w:cs="Times New Roman (Body CS)"/>
          <w:b w:val="0"/>
          <w:color w:val="auto"/>
          <w:sz w:val="22"/>
          <w:szCs w:val="22"/>
        </w:rPr>
        <w:id w:val="2139286148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669DC33" w14:textId="7B795BE9" w:rsidR="000E758A" w:rsidRDefault="000E758A">
          <w:pPr>
            <w:pStyle w:val="TOCHeading"/>
          </w:pPr>
          <w:r>
            <w:t>Contents</w:t>
          </w:r>
        </w:p>
        <w:p w14:paraId="53D1D5DE" w14:textId="59B47622" w:rsidR="00D57DE6" w:rsidRDefault="000E758A">
          <w:pPr>
            <w:pStyle w:val="TOC1"/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en-AU"/>
            </w:rPr>
          </w:pPr>
          <w:r>
            <w:rPr>
              <w:b w:val="0"/>
              <w:bCs w:val="0"/>
            </w:rPr>
            <w:fldChar w:fldCharType="begin"/>
          </w:r>
          <w:r>
            <w:rPr>
              <w:b w:val="0"/>
              <w:bCs w:val="0"/>
            </w:rPr>
            <w:instrText xml:space="preserve"> TOC \o "1-1" \h \z \u </w:instrText>
          </w:r>
          <w:r>
            <w:rPr>
              <w:b w:val="0"/>
              <w:bCs w:val="0"/>
            </w:rPr>
            <w:fldChar w:fldCharType="separate"/>
          </w:r>
          <w:hyperlink w:anchor="_Toc233711290" w:history="1">
            <w:r w:rsidR="00D57DE6" w:rsidRPr="00BD533B">
              <w:rPr>
                <w:rStyle w:val="Hyperlink"/>
                <w:noProof/>
                <w:color w:val="auto"/>
              </w:rPr>
              <w:t>Introduction</w:t>
            </w:r>
            <w:r w:rsidR="00D57DE6">
              <w:rPr>
                <w:noProof/>
                <w:webHidden/>
              </w:rPr>
              <w:tab/>
            </w:r>
            <w:r w:rsidR="00D57DE6">
              <w:rPr>
                <w:noProof/>
                <w:webHidden/>
              </w:rPr>
              <w:fldChar w:fldCharType="begin"/>
            </w:r>
            <w:r w:rsidR="00D57DE6">
              <w:rPr>
                <w:noProof/>
                <w:webHidden/>
              </w:rPr>
              <w:instrText xml:space="preserve"> PAGEREF _Toc233711290 \h </w:instrText>
            </w:r>
            <w:r w:rsidR="00D57DE6">
              <w:rPr>
                <w:noProof/>
                <w:webHidden/>
              </w:rPr>
            </w:r>
            <w:r w:rsidR="00D57DE6">
              <w:rPr>
                <w:noProof/>
                <w:webHidden/>
              </w:rPr>
              <w:fldChar w:fldCharType="separate"/>
            </w:r>
            <w:r w:rsidR="00702503">
              <w:rPr>
                <w:noProof/>
                <w:webHidden/>
              </w:rPr>
              <w:t>2</w:t>
            </w:r>
            <w:r w:rsidR="00D57DE6">
              <w:rPr>
                <w:noProof/>
                <w:webHidden/>
              </w:rPr>
              <w:fldChar w:fldCharType="end"/>
            </w:r>
          </w:hyperlink>
        </w:p>
        <w:p w14:paraId="34069B10" w14:textId="50FA1AF3" w:rsidR="00D57DE6" w:rsidRDefault="00D57DE6">
          <w:pPr>
            <w:pStyle w:val="TOC1"/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en-AU"/>
            </w:rPr>
          </w:pPr>
          <w:hyperlink w:anchor="_Toc233711291" w:history="1">
            <w:r w:rsidRPr="00BD533B">
              <w:rPr>
                <w:rStyle w:val="Hyperlink"/>
                <w:noProof/>
                <w:color w:val="auto"/>
              </w:rPr>
              <w:t>Frequently asked questions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_Toc233711291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02503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77807D" w14:textId="6F4E4426" w:rsidR="00D57DE6" w:rsidRDefault="00D57DE6">
          <w:pPr>
            <w:pStyle w:val="TOC1"/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en-AU"/>
            </w:rPr>
          </w:pPr>
          <w:hyperlink w:anchor="_Toc233711292" w:history="1">
            <w:r w:rsidRPr="00BD533B">
              <w:rPr>
                <w:rStyle w:val="Hyperlink"/>
                <w:noProof/>
                <w:color w:val="auto"/>
              </w:rPr>
              <w:t>Communication resources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_Toc233711292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02503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8926C9" w14:textId="1E80FCC5" w:rsidR="00D57DE6" w:rsidRDefault="00D57DE6">
          <w:pPr>
            <w:pStyle w:val="TOC1"/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en-AU"/>
            </w:rPr>
          </w:pPr>
          <w:hyperlink w:anchor="_Toc233711293" w:history="1">
            <w:r w:rsidRPr="00BD533B">
              <w:rPr>
                <w:rStyle w:val="Hyperlink"/>
                <w:noProof/>
                <w:color w:val="auto"/>
              </w:rPr>
              <w:t>Translated resources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_Toc233711293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02503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A1ABBD" w14:textId="733AB9FA" w:rsidR="00D57DE6" w:rsidRDefault="00D57DE6">
          <w:pPr>
            <w:pStyle w:val="TOC1"/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en-AU"/>
            </w:rPr>
          </w:pPr>
          <w:hyperlink w:anchor="_Toc233711294" w:history="1">
            <w:r w:rsidRPr="00BD533B">
              <w:rPr>
                <w:rStyle w:val="Hyperlink"/>
                <w:noProof/>
                <w:color w:val="auto"/>
              </w:rPr>
              <w:t>RSV vaccine consumer fact sheet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_Toc233711294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02503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462669" w14:textId="55F0C62A" w:rsidR="00D57DE6" w:rsidRDefault="00D57DE6">
          <w:pPr>
            <w:pStyle w:val="TOC1"/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en-AU"/>
            </w:rPr>
          </w:pPr>
          <w:hyperlink w:anchor="_Toc233711295" w:history="1">
            <w:r w:rsidRPr="00BD533B">
              <w:rPr>
                <w:rStyle w:val="Hyperlink"/>
                <w:noProof/>
                <w:color w:val="auto"/>
              </w:rPr>
              <w:t>First Nations resources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_Toc233711295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02503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3C5F30" w14:textId="3DEAA132" w:rsidR="00D57DE6" w:rsidRDefault="00D57DE6">
          <w:pPr>
            <w:pStyle w:val="TOC1"/>
            <w:rPr>
              <w:rFonts w:eastAsiaTheme="minorEastAsia" w:cstheme="minorBidi"/>
              <w:b w:val="0"/>
              <w:bCs w:val="0"/>
              <w:noProof/>
              <w:sz w:val="24"/>
              <w:szCs w:val="24"/>
              <w:lang w:eastAsia="en-AU"/>
            </w:rPr>
          </w:pPr>
          <w:hyperlink w:anchor="_Toc233711296" w:history="1">
            <w:r w:rsidRPr="00BD533B">
              <w:rPr>
                <w:rStyle w:val="Hyperlink"/>
                <w:noProof/>
                <w:color w:val="auto"/>
              </w:rPr>
              <w:t>Newsletter article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_Toc233711296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02503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315F80" w14:textId="511C947F" w:rsidR="000E758A" w:rsidRDefault="000E758A">
          <w:r>
            <w:rPr>
              <w:rFonts w:asciiTheme="minorHAnsi" w:hAnsiTheme="minorHAnsi" w:cstheme="minorHAnsi"/>
              <w:b/>
              <w:bCs/>
              <w:sz w:val="20"/>
              <w:szCs w:val="20"/>
            </w:rPr>
            <w:fldChar w:fldCharType="end"/>
          </w:r>
        </w:p>
      </w:sdtContent>
    </w:sdt>
    <w:p w14:paraId="1EB96A2F" w14:textId="77777777" w:rsidR="00A518D5" w:rsidRDefault="00A518D5" w:rsidP="000E758A"/>
    <w:p w14:paraId="1DE84F50" w14:textId="77777777" w:rsidR="00A518D5" w:rsidRDefault="00A518D5" w:rsidP="000E758A"/>
    <w:p w14:paraId="2BAEEB9A" w14:textId="77777777" w:rsidR="00A518D5" w:rsidRDefault="00A518D5" w:rsidP="000E758A"/>
    <w:p w14:paraId="4B3BEAB8" w14:textId="77777777" w:rsidR="00A518D5" w:rsidRDefault="00A518D5" w:rsidP="000E758A"/>
    <w:p w14:paraId="24F26DDF" w14:textId="119F5519" w:rsidR="00A518D5" w:rsidRDefault="00A518D5">
      <w:pPr>
        <w:spacing w:before="0" w:after="0"/>
      </w:pPr>
      <w:r>
        <w:br w:type="page"/>
      </w:r>
    </w:p>
    <w:p w14:paraId="65DED55D" w14:textId="77777777" w:rsidR="008A2037" w:rsidRDefault="00E82E5C" w:rsidP="008A2037">
      <w:pPr>
        <w:pStyle w:val="Heading1"/>
        <w:rPr>
          <w:b/>
          <w:bCs/>
        </w:rPr>
      </w:pPr>
      <w:bookmarkStart w:id="3" w:name="_Toc200609656"/>
      <w:bookmarkStart w:id="4" w:name="_Toc233711290"/>
      <w:r w:rsidRPr="00B93E36">
        <w:rPr>
          <w:b/>
          <w:bCs/>
        </w:rPr>
        <w:lastRenderedPageBreak/>
        <w:t>Introduction</w:t>
      </w:r>
      <w:bookmarkStart w:id="5" w:name="_Toc197615627"/>
      <w:bookmarkEnd w:id="2"/>
      <w:bookmarkEnd w:id="3"/>
      <w:bookmarkEnd w:id="4"/>
    </w:p>
    <w:p w14:paraId="26E1152A" w14:textId="301A6096" w:rsidR="00E82E5C" w:rsidRPr="008A2037" w:rsidRDefault="00E82E5C" w:rsidP="008A2037">
      <w:pPr>
        <w:pStyle w:val="Heading2"/>
      </w:pPr>
      <w:r>
        <w:t xml:space="preserve">About </w:t>
      </w:r>
      <w:r w:rsidR="00CD27B1">
        <w:t>R</w:t>
      </w:r>
      <w:r w:rsidRPr="008A2037">
        <w:t xml:space="preserve">espiratory </w:t>
      </w:r>
      <w:r w:rsidR="00702885" w:rsidRPr="008A2037">
        <w:t>s</w:t>
      </w:r>
      <w:r w:rsidRPr="008A2037">
        <w:t xml:space="preserve">yncytial </w:t>
      </w:r>
      <w:r w:rsidR="00702885" w:rsidRPr="008A2037">
        <w:t>v</w:t>
      </w:r>
      <w:r w:rsidRPr="008A2037">
        <w:t>irus (RSV)</w:t>
      </w:r>
      <w:bookmarkEnd w:id="5"/>
      <w:r w:rsidRPr="008A2037">
        <w:t xml:space="preserve"> </w:t>
      </w:r>
    </w:p>
    <w:p w14:paraId="56E45606" w14:textId="2B401871" w:rsidR="00B15CA6" w:rsidRDefault="00CB089F" w:rsidP="00CB089F">
      <w:pPr>
        <w:rPr>
          <w:lang w:val="en-GB"/>
        </w:rPr>
      </w:pPr>
      <w:r w:rsidRPr="00CB089F">
        <w:rPr>
          <w:lang w:val="en-GB"/>
        </w:rPr>
        <w:t>RSV is a common respiratory virus that infects the nose, throat and lungs</w:t>
      </w:r>
      <w:r w:rsidR="00E22276">
        <w:rPr>
          <w:lang w:val="en-GB"/>
        </w:rPr>
        <w:t>,</w:t>
      </w:r>
      <w:r w:rsidRPr="00CB089F">
        <w:rPr>
          <w:lang w:val="en-GB"/>
        </w:rPr>
        <w:t xml:space="preserve"> and is a leading cause of childhood hospitalisation. </w:t>
      </w:r>
    </w:p>
    <w:p w14:paraId="6367FF69" w14:textId="21C7AE8A" w:rsidR="008A2037" w:rsidRDefault="00CB089F" w:rsidP="00CB089F">
      <w:pPr>
        <w:rPr>
          <w:lang w:val="en-GB"/>
        </w:rPr>
      </w:pPr>
      <w:r w:rsidRPr="00CB089F">
        <w:rPr>
          <w:lang w:val="en-GB"/>
        </w:rPr>
        <w:t xml:space="preserve">RSV spreads </w:t>
      </w:r>
      <w:r w:rsidR="000C27C9">
        <w:rPr>
          <w:lang w:val="en-GB"/>
        </w:rPr>
        <w:t>through small droplets produced when an infected person talks, coughs or sneezes</w:t>
      </w:r>
      <w:r w:rsidRPr="00CB089F">
        <w:rPr>
          <w:lang w:val="en-GB"/>
        </w:rPr>
        <w:t xml:space="preserve">. </w:t>
      </w:r>
    </w:p>
    <w:p w14:paraId="5A7023A8" w14:textId="32DE942F" w:rsidR="00CB089F" w:rsidRPr="00CB089F" w:rsidRDefault="00E66D39" w:rsidP="00CB089F">
      <w:pPr>
        <w:rPr>
          <w:lang w:val="en-GB"/>
        </w:rPr>
      </w:pPr>
      <w:r>
        <w:rPr>
          <w:lang w:val="en-GB"/>
        </w:rPr>
        <w:t>T</w:t>
      </w:r>
      <w:r w:rsidR="00CB089F" w:rsidRPr="00CB089F">
        <w:rPr>
          <w:lang w:val="en-GB"/>
        </w:rPr>
        <w:t xml:space="preserve">he RSV vaccine </w:t>
      </w:r>
      <w:r w:rsidR="00012BFE">
        <w:rPr>
          <w:lang w:val="en-GB"/>
        </w:rPr>
        <w:t xml:space="preserve">is free </w:t>
      </w:r>
      <w:r w:rsidR="00CB089F" w:rsidRPr="00CB089F">
        <w:rPr>
          <w:lang w:val="en-GB"/>
        </w:rPr>
        <w:t xml:space="preserve">under the National Immunisation Program for </w:t>
      </w:r>
      <w:r w:rsidR="00336F98">
        <w:rPr>
          <w:lang w:val="en-GB"/>
        </w:rPr>
        <w:t xml:space="preserve">eligible </w:t>
      </w:r>
      <w:r w:rsidR="00CB089F" w:rsidRPr="00CB089F">
        <w:rPr>
          <w:lang w:val="en-GB"/>
        </w:rPr>
        <w:t xml:space="preserve">pregnant </w:t>
      </w:r>
      <w:r w:rsidR="00162FFB">
        <w:rPr>
          <w:lang w:val="en-GB"/>
        </w:rPr>
        <w:t>women</w:t>
      </w:r>
      <w:r w:rsidR="00CB089F" w:rsidRPr="00CB089F">
        <w:rPr>
          <w:lang w:val="en-GB"/>
        </w:rPr>
        <w:t xml:space="preserve">. </w:t>
      </w:r>
    </w:p>
    <w:p w14:paraId="1FD3B2AC" w14:textId="3CF72128" w:rsidR="00D81046" w:rsidRPr="00D81046" w:rsidRDefault="00CB089F" w:rsidP="00D81046">
      <w:pPr>
        <w:rPr>
          <w:lang w:val="en-GB"/>
        </w:rPr>
      </w:pPr>
      <w:r w:rsidRPr="00CB089F">
        <w:rPr>
          <w:lang w:val="en-GB"/>
        </w:rPr>
        <w:t>The RSV vaccine is recommend</w:t>
      </w:r>
      <w:r w:rsidR="00336F98">
        <w:rPr>
          <w:lang w:val="en-GB"/>
        </w:rPr>
        <w:t>ed</w:t>
      </w:r>
      <w:r w:rsidRPr="00CB089F">
        <w:rPr>
          <w:lang w:val="en-GB"/>
        </w:rPr>
        <w:t xml:space="preserve"> </w:t>
      </w:r>
      <w:r w:rsidR="00336F98">
        <w:rPr>
          <w:lang w:val="en-GB"/>
        </w:rPr>
        <w:t>from</w:t>
      </w:r>
      <w:r w:rsidR="00336F98" w:rsidRPr="00CB089F">
        <w:rPr>
          <w:lang w:val="en-GB"/>
        </w:rPr>
        <w:t xml:space="preserve"> </w:t>
      </w:r>
      <w:r w:rsidRPr="00CB089F">
        <w:rPr>
          <w:lang w:val="en-GB"/>
        </w:rPr>
        <w:t xml:space="preserve">28 weeks of pregnancy and </w:t>
      </w:r>
      <w:r w:rsidR="00B238E2">
        <w:rPr>
          <w:lang w:val="en-GB"/>
        </w:rPr>
        <w:t>is</w:t>
      </w:r>
      <w:r w:rsidRPr="00CB089F">
        <w:rPr>
          <w:lang w:val="en-GB"/>
        </w:rPr>
        <w:t xml:space="preserve"> the third maternal vaccine added to th</w:t>
      </w:r>
      <w:r w:rsidR="007B6B0E">
        <w:rPr>
          <w:lang w:val="en-GB"/>
        </w:rPr>
        <w:t>is program</w:t>
      </w:r>
      <w:r w:rsidRPr="00CB089F">
        <w:rPr>
          <w:lang w:val="en-GB"/>
        </w:rPr>
        <w:t xml:space="preserve">. Whooping cough and </w:t>
      </w:r>
      <w:r w:rsidR="004D69E9">
        <w:rPr>
          <w:lang w:val="en-GB"/>
        </w:rPr>
        <w:t>influenza (</w:t>
      </w:r>
      <w:r w:rsidR="00B15CA6">
        <w:rPr>
          <w:lang w:val="en-GB"/>
        </w:rPr>
        <w:t>flu</w:t>
      </w:r>
      <w:r w:rsidR="004D69E9">
        <w:rPr>
          <w:lang w:val="en-GB"/>
        </w:rPr>
        <w:t>)</w:t>
      </w:r>
      <w:r w:rsidR="00B15CA6" w:rsidRPr="00CB089F">
        <w:rPr>
          <w:lang w:val="en-GB"/>
        </w:rPr>
        <w:t xml:space="preserve"> </w:t>
      </w:r>
      <w:r w:rsidRPr="00CB089F">
        <w:rPr>
          <w:lang w:val="en-GB"/>
        </w:rPr>
        <w:t xml:space="preserve">vaccines are </w:t>
      </w:r>
      <w:r w:rsidR="00B238E2">
        <w:rPr>
          <w:lang w:val="en-GB"/>
        </w:rPr>
        <w:t>also</w:t>
      </w:r>
      <w:r w:rsidR="00B238E2" w:rsidRPr="00CB089F">
        <w:rPr>
          <w:lang w:val="en-GB"/>
        </w:rPr>
        <w:t xml:space="preserve"> </w:t>
      </w:r>
      <w:r w:rsidRPr="00CB089F">
        <w:rPr>
          <w:lang w:val="en-GB"/>
        </w:rPr>
        <w:t>available free during pregnancy, which</w:t>
      </w:r>
      <w:r w:rsidR="00A25A2A">
        <w:rPr>
          <w:lang w:val="en-GB"/>
        </w:rPr>
        <w:t xml:space="preserve"> help</w:t>
      </w:r>
      <w:r w:rsidRPr="00CB089F">
        <w:rPr>
          <w:lang w:val="en-GB"/>
        </w:rPr>
        <w:t xml:space="preserve"> reduce the risk of severe </w:t>
      </w:r>
      <w:r w:rsidR="00A91CFC">
        <w:rPr>
          <w:lang w:val="en-GB"/>
        </w:rPr>
        <w:t xml:space="preserve">disease and </w:t>
      </w:r>
      <w:r w:rsidRPr="00CB089F">
        <w:rPr>
          <w:lang w:val="en-GB"/>
        </w:rPr>
        <w:t xml:space="preserve">complications for </w:t>
      </w:r>
      <w:r w:rsidR="00A91CFC">
        <w:rPr>
          <w:lang w:val="en-GB"/>
        </w:rPr>
        <w:t xml:space="preserve">both </w:t>
      </w:r>
      <w:r w:rsidRPr="00CB089F">
        <w:rPr>
          <w:lang w:val="en-GB"/>
        </w:rPr>
        <w:t xml:space="preserve">the mother and newborn child. </w:t>
      </w:r>
      <w:bookmarkStart w:id="6" w:name="_Toc197615628"/>
    </w:p>
    <w:p w14:paraId="39C3E0E0" w14:textId="023E3182" w:rsidR="00E82E5C" w:rsidRPr="00D81046" w:rsidRDefault="00E82E5C" w:rsidP="00D81046">
      <w:pPr>
        <w:pStyle w:val="Heading2"/>
        <w:rPr>
          <w:lang w:val="en-GB"/>
        </w:rPr>
      </w:pPr>
      <w:r>
        <w:t>About this information kit</w:t>
      </w:r>
      <w:bookmarkEnd w:id="6"/>
    </w:p>
    <w:p w14:paraId="3D4CC71A" w14:textId="6FBFBDC4" w:rsidR="00E82E5C" w:rsidRDefault="00E82E5C" w:rsidP="00E82E5C">
      <w:r>
        <w:t>This kit includes information and resources you can share with your community to</w:t>
      </w:r>
      <w:r w:rsidR="005321BB">
        <w:t xml:space="preserve"> raise awareness </w:t>
      </w:r>
      <w:r>
        <w:t xml:space="preserve">about </w:t>
      </w:r>
      <w:r w:rsidR="00CB089F">
        <w:t>the risks of RSV in young children and the benefits of vaccination during pregnancy</w:t>
      </w:r>
      <w:r>
        <w:t>.</w:t>
      </w:r>
    </w:p>
    <w:p w14:paraId="15BAFA4F" w14:textId="1ADE4714" w:rsidR="00E82E5C" w:rsidRDefault="00E82E5C" w:rsidP="00BB1A69">
      <w:r>
        <w:t>It includes</w:t>
      </w:r>
      <w:r w:rsidR="00BB1A69">
        <w:t>:</w:t>
      </w:r>
    </w:p>
    <w:p w14:paraId="05562C8E" w14:textId="074B37E1" w:rsidR="009B38F3" w:rsidRPr="001A5960" w:rsidRDefault="0006113F" w:rsidP="001A5960">
      <w:pPr>
        <w:pStyle w:val="ListBullet2"/>
      </w:pPr>
      <w:r>
        <w:t>f</w:t>
      </w:r>
      <w:r w:rsidR="009B38F3">
        <w:t xml:space="preserve">requently </w:t>
      </w:r>
      <w:r w:rsidR="009B38F3" w:rsidRPr="001A5960">
        <w:t>asked questions</w:t>
      </w:r>
    </w:p>
    <w:p w14:paraId="725C46EA" w14:textId="5A0FC3F2" w:rsidR="00BB1A69" w:rsidRPr="001A5960" w:rsidRDefault="0006113F" w:rsidP="001A5960">
      <w:pPr>
        <w:pStyle w:val="ListBullet2"/>
      </w:pPr>
      <w:r>
        <w:t>c</w:t>
      </w:r>
      <w:r w:rsidR="00BB1A69" w:rsidRPr="001A5960">
        <w:t>ommunication resources, including printable posters and factsheets</w:t>
      </w:r>
    </w:p>
    <w:p w14:paraId="74777755" w14:textId="0A23BAC4" w:rsidR="00BB1A69" w:rsidRDefault="0006113F" w:rsidP="001A5960">
      <w:pPr>
        <w:pStyle w:val="ListBullet2"/>
      </w:pPr>
      <w:r>
        <w:t>t</w:t>
      </w:r>
      <w:r w:rsidR="00BB1A69" w:rsidRPr="001A5960">
        <w:t>ranslated materials</w:t>
      </w:r>
    </w:p>
    <w:p w14:paraId="4B21E141" w14:textId="768B6410" w:rsidR="00E66D39" w:rsidRPr="001A5960" w:rsidRDefault="0006113F" w:rsidP="001A5960">
      <w:pPr>
        <w:pStyle w:val="ListBullet2"/>
      </w:pPr>
      <w:r>
        <w:t>a</w:t>
      </w:r>
      <w:r w:rsidR="00834465">
        <w:t xml:space="preserve"> case study (</w:t>
      </w:r>
      <w:r w:rsidR="00E66D39">
        <w:t>video and written</w:t>
      </w:r>
      <w:r w:rsidR="00834465">
        <w:t>)</w:t>
      </w:r>
    </w:p>
    <w:p w14:paraId="07B29AF5" w14:textId="17939961" w:rsidR="009B38F3" w:rsidRPr="001A5960" w:rsidRDefault="00834465" w:rsidP="001A5960">
      <w:pPr>
        <w:pStyle w:val="ListBullet2"/>
      </w:pPr>
      <w:proofErr w:type="gramStart"/>
      <w:r>
        <w:t>a</w:t>
      </w:r>
      <w:r w:rsidR="00B65257" w:rsidRPr="001A5960">
        <w:t xml:space="preserve"> n</w:t>
      </w:r>
      <w:r w:rsidR="009B38F3" w:rsidRPr="001A5960">
        <w:t>ewsletter</w:t>
      </w:r>
      <w:proofErr w:type="gramEnd"/>
      <w:r w:rsidR="009B38F3" w:rsidRPr="001A5960">
        <w:t xml:space="preserve"> article</w:t>
      </w:r>
    </w:p>
    <w:p w14:paraId="46DBC258" w14:textId="09A489BF" w:rsidR="00D81046" w:rsidRPr="001A5960" w:rsidRDefault="00834465" w:rsidP="001A5960">
      <w:pPr>
        <w:pStyle w:val="ListBullet2"/>
      </w:pPr>
      <w:r>
        <w:t>s</w:t>
      </w:r>
      <w:r w:rsidR="00BB1A69" w:rsidRPr="001A5960">
        <w:t>ocial media content</w:t>
      </w:r>
      <w:r w:rsidR="00E22276" w:rsidRPr="001A5960">
        <w:t>.</w:t>
      </w:r>
      <w:bookmarkStart w:id="7" w:name="_Toc197615629"/>
    </w:p>
    <w:p w14:paraId="41217580" w14:textId="1BD2CB0F" w:rsidR="00E82E5C" w:rsidRDefault="00E82E5C" w:rsidP="00E82E5C">
      <w:pPr>
        <w:pStyle w:val="Heading2"/>
      </w:pPr>
      <w:r w:rsidRPr="00B40B18">
        <w:t>How to use this kit</w:t>
      </w:r>
      <w:bookmarkEnd w:id="7"/>
    </w:p>
    <w:p w14:paraId="3BA5904F" w14:textId="23F2C7CF" w:rsidR="00E82E5C" w:rsidRDefault="00E82E5C" w:rsidP="00434A85">
      <w:r>
        <w:t xml:space="preserve">You can share information about </w:t>
      </w:r>
      <w:r w:rsidR="00BB1A69">
        <w:t>RSV and vaccination</w:t>
      </w:r>
      <w:r>
        <w:t xml:space="preserve"> with your community by:</w:t>
      </w:r>
    </w:p>
    <w:p w14:paraId="6F365157" w14:textId="32B4E5A7" w:rsidR="009B38F3" w:rsidRPr="001A5960" w:rsidRDefault="00336F98" w:rsidP="001A5960">
      <w:pPr>
        <w:pStyle w:val="ListBullet2"/>
      </w:pPr>
      <w:bookmarkStart w:id="8" w:name="_Toc197615630"/>
      <w:r>
        <w:t>i</w:t>
      </w:r>
      <w:r w:rsidR="009B38F3" w:rsidRPr="009B38F3">
        <w:t xml:space="preserve">ncluding an article </w:t>
      </w:r>
      <w:r w:rsidR="009B38F3" w:rsidRPr="001A5960">
        <w:t xml:space="preserve">in your newsletters and/or </w:t>
      </w:r>
      <w:r w:rsidR="007B6B0E" w:rsidRPr="001A5960">
        <w:t xml:space="preserve">on your </w:t>
      </w:r>
      <w:r w:rsidR="009B38F3" w:rsidRPr="001A5960">
        <w:t xml:space="preserve">websites </w:t>
      </w:r>
    </w:p>
    <w:p w14:paraId="321AE31A" w14:textId="1EABE97C" w:rsidR="009B38F3" w:rsidRPr="001A5960" w:rsidRDefault="00336F98" w:rsidP="001A5960">
      <w:pPr>
        <w:pStyle w:val="ListBullet2"/>
      </w:pPr>
      <w:r>
        <w:t>p</w:t>
      </w:r>
      <w:r w:rsidR="009B38F3" w:rsidRPr="001A5960">
        <w:t xml:space="preserve">ublishing social media posts </w:t>
      </w:r>
    </w:p>
    <w:p w14:paraId="24B1A361" w14:textId="0F48BD7C" w:rsidR="009B38F3" w:rsidRPr="001A5960" w:rsidRDefault="00336F98" w:rsidP="001A5960">
      <w:pPr>
        <w:pStyle w:val="ListBullet2"/>
      </w:pPr>
      <w:r>
        <w:t>d</w:t>
      </w:r>
      <w:r w:rsidR="009B38F3" w:rsidRPr="001A5960">
        <w:t xml:space="preserve">isplaying resources such as the poster or brochure </w:t>
      </w:r>
    </w:p>
    <w:p w14:paraId="1E59BB90" w14:textId="62ABBB9D" w:rsidR="009B38F3" w:rsidRDefault="00336F98" w:rsidP="001A5960">
      <w:pPr>
        <w:pStyle w:val="ListBullet2"/>
      </w:pPr>
      <w:r>
        <w:t>e</w:t>
      </w:r>
      <w:r w:rsidR="009B38F3" w:rsidRPr="001A5960">
        <w:t>ncouraging people to access</w:t>
      </w:r>
      <w:r w:rsidR="009B38F3" w:rsidRPr="009B38F3">
        <w:t xml:space="preserve"> </w:t>
      </w:r>
      <w:r w:rsidR="002C4B24" w:rsidRPr="009B38F3">
        <w:t>resources</w:t>
      </w:r>
      <w:r w:rsidR="009B38F3" w:rsidRPr="009B38F3">
        <w:t xml:space="preserve"> online.</w:t>
      </w:r>
    </w:p>
    <w:p w14:paraId="5389AD0A" w14:textId="170FAA12" w:rsidR="00E82E5C" w:rsidRPr="00F76AB1" w:rsidRDefault="00E82E5C" w:rsidP="00E82E5C">
      <w:pPr>
        <w:pStyle w:val="Heading2"/>
      </w:pPr>
      <w:r w:rsidRPr="00F76AB1">
        <w:t>Further information</w:t>
      </w:r>
      <w:bookmarkEnd w:id="8"/>
    </w:p>
    <w:p w14:paraId="63C04CD8" w14:textId="3FA61744" w:rsidR="00E82E5C" w:rsidRPr="003F3F63" w:rsidRDefault="00E82E5C" w:rsidP="00E82E5C">
      <w:r w:rsidRPr="003F3F63">
        <w:t>For more information visit</w:t>
      </w:r>
      <w:r w:rsidR="005D5877">
        <w:t xml:space="preserve"> </w:t>
      </w:r>
      <w:hyperlink r:id="rId11" w:history="1">
        <w:r w:rsidR="005D5877" w:rsidRPr="00AD1938">
          <w:rPr>
            <w:rStyle w:val="Hyperlink"/>
            <w:rFonts w:ascii="Arial" w:hAnsi="Arial"/>
            <w:color w:val="000000" w:themeColor="text1"/>
          </w:rPr>
          <w:t>health.gov.au/</w:t>
        </w:r>
        <w:proofErr w:type="spellStart"/>
        <w:r w:rsidR="005D5877" w:rsidRPr="00AD1938">
          <w:rPr>
            <w:rStyle w:val="Hyperlink"/>
            <w:rFonts w:ascii="Arial" w:hAnsi="Arial"/>
            <w:color w:val="000000" w:themeColor="text1"/>
          </w:rPr>
          <w:t>maternalvaccinations</w:t>
        </w:r>
        <w:proofErr w:type="spellEnd"/>
      </w:hyperlink>
      <w:r w:rsidRPr="003F3F63">
        <w:t xml:space="preserve"> </w:t>
      </w:r>
    </w:p>
    <w:p w14:paraId="656A9F0B" w14:textId="3F7246BF" w:rsidR="00E82E5C" w:rsidRDefault="00E82E5C" w:rsidP="001A5960">
      <w:r w:rsidRPr="003F3F63">
        <w:t>If you have questions or require further information</w:t>
      </w:r>
      <w:r>
        <w:t>,</w:t>
      </w:r>
      <w:r w:rsidRPr="003F3F63">
        <w:t xml:space="preserve"> </w:t>
      </w:r>
      <w:r w:rsidR="00E22276">
        <w:t xml:space="preserve">please </w:t>
      </w:r>
      <w:r w:rsidRPr="003F3F63">
        <w:t xml:space="preserve">email the </w:t>
      </w:r>
      <w:r w:rsidR="00E22276">
        <w:t>D</w:t>
      </w:r>
      <w:r w:rsidRPr="003F3F63">
        <w:t>epartment</w:t>
      </w:r>
      <w:r w:rsidR="001A30D9">
        <w:t xml:space="preserve"> of Health, Disability and Ageing</w:t>
      </w:r>
      <w:r w:rsidRPr="003F3F63">
        <w:t xml:space="preserve"> at </w:t>
      </w:r>
      <w:hyperlink r:id="rId12" w:history="1">
        <w:r w:rsidR="003F26AD" w:rsidRPr="00D57DE6">
          <w:rPr>
            <w:rStyle w:val="Hyperlink"/>
            <w:rFonts w:ascii="Arial" w:hAnsi="Arial"/>
            <w:color w:val="auto"/>
          </w:rPr>
          <w:t>immunisationcomms@health.gov.au</w:t>
        </w:r>
      </w:hyperlink>
      <w:r w:rsidR="003F26AD" w:rsidRPr="000F5D8B">
        <w:t xml:space="preserve"> </w:t>
      </w:r>
    </w:p>
    <w:p w14:paraId="0398AD61" w14:textId="30AC33FE" w:rsidR="00FC564C" w:rsidRDefault="00FC564C" w:rsidP="00E96495">
      <w:pPr>
        <w:pStyle w:val="Heading1"/>
        <w:rPr>
          <w:b/>
          <w:bCs/>
        </w:rPr>
      </w:pPr>
      <w:bookmarkStart w:id="9" w:name="_Toc200609657"/>
      <w:bookmarkStart w:id="10" w:name="_Toc233711291"/>
      <w:bookmarkStart w:id="11" w:name="_Toc197615632"/>
      <w:r>
        <w:rPr>
          <w:b/>
          <w:bCs/>
        </w:rPr>
        <w:lastRenderedPageBreak/>
        <w:t>Frequently asked questions</w:t>
      </w:r>
      <w:bookmarkEnd w:id="9"/>
      <w:bookmarkEnd w:id="10"/>
    </w:p>
    <w:p w14:paraId="0ACBEE0C" w14:textId="6D44BAEA" w:rsidR="00211579" w:rsidRDefault="00FC564C" w:rsidP="00FC564C">
      <w:r w:rsidRPr="00FC564C">
        <w:t>The following frequently asked questions and answers are provided as background and can be used in your communications.</w:t>
      </w:r>
    </w:p>
    <w:p w14:paraId="4FFC8F30" w14:textId="6A6CA6E8" w:rsidR="00FC564C" w:rsidRDefault="00FC564C" w:rsidP="00161090">
      <w:pPr>
        <w:pStyle w:val="Heading2"/>
      </w:pPr>
      <w:r>
        <w:t>How do vaccinations in pregnancy protect your baby?</w:t>
      </w:r>
    </w:p>
    <w:p w14:paraId="68D6665D" w14:textId="19264342" w:rsidR="00211579" w:rsidRDefault="00FC564C" w:rsidP="001A5960">
      <w:r>
        <w:t xml:space="preserve">Getting vaccinated against influenza, whooping cough and RSV during pregnancy allows protective antibodies to pass through the mother’s placenta to the baby. This </w:t>
      </w:r>
      <w:r w:rsidR="009E76CA">
        <w:t>helps</w:t>
      </w:r>
      <w:r w:rsidR="00097FEC">
        <w:t xml:space="preserve"> </w:t>
      </w:r>
      <w:r>
        <w:t>protect the baby from birth and in their first few months of life when they are most vulnerable to serious illness.</w:t>
      </w:r>
    </w:p>
    <w:p w14:paraId="76A20AA3" w14:textId="029E4046" w:rsidR="00211579" w:rsidRDefault="00211579" w:rsidP="00211579">
      <w:pPr>
        <w:pStyle w:val="Heading2"/>
      </w:pPr>
      <w:r>
        <w:t xml:space="preserve">What is </w:t>
      </w:r>
      <w:r w:rsidR="006C5B2B">
        <w:t>R</w:t>
      </w:r>
      <w:r>
        <w:t xml:space="preserve">espiratory </w:t>
      </w:r>
      <w:r w:rsidR="00702885">
        <w:t>s</w:t>
      </w:r>
      <w:r>
        <w:t xml:space="preserve">yncytial </w:t>
      </w:r>
      <w:r w:rsidR="00702885">
        <w:t>v</w:t>
      </w:r>
      <w:r>
        <w:t>irus (RSV)?</w:t>
      </w:r>
    </w:p>
    <w:p w14:paraId="417EF737" w14:textId="1D416EFF" w:rsidR="00211579" w:rsidRDefault="00211579" w:rsidP="00211579">
      <w:r>
        <w:t>RSV is a common, highly contagious virus that affects the airways and lungs and can cause serious illness such as bronchiolitis and pneumonia</w:t>
      </w:r>
      <w:r w:rsidR="00665A88">
        <w:t xml:space="preserve"> in</w:t>
      </w:r>
      <w:r w:rsidR="3D726785">
        <w:t xml:space="preserve"> babies and</w:t>
      </w:r>
      <w:r w:rsidR="00665A88">
        <w:t xml:space="preserve"> young children</w:t>
      </w:r>
      <w:r>
        <w:t xml:space="preserve">. </w:t>
      </w:r>
    </w:p>
    <w:p w14:paraId="3EDED751" w14:textId="2B56C9FA" w:rsidR="00211579" w:rsidRDefault="00211579" w:rsidP="00211579">
      <w:r>
        <w:t>It spread</w:t>
      </w:r>
      <w:r w:rsidR="5CEE61CF">
        <w:t>s</w:t>
      </w:r>
      <w:r>
        <w:t xml:space="preserve"> when an infected person coughs or sneezes. </w:t>
      </w:r>
    </w:p>
    <w:p w14:paraId="2A75FBAE" w14:textId="77777777" w:rsidR="00DC36C1" w:rsidRDefault="00211579" w:rsidP="00211579">
      <w:r w:rsidRPr="00211579">
        <w:t>The droplets can be inhaled by others or land on surfaces</w:t>
      </w:r>
      <w:r w:rsidR="00A84D92">
        <w:t>,</w:t>
      </w:r>
      <w:r w:rsidRPr="00211579">
        <w:t xml:space="preserve"> where the virus can live for several hours. </w:t>
      </w:r>
    </w:p>
    <w:p w14:paraId="05F70C35" w14:textId="0428C0B8" w:rsidR="00211579" w:rsidRDefault="00DC36C1" w:rsidP="00211579">
      <w:r>
        <w:t>Key points include:</w:t>
      </w:r>
    </w:p>
    <w:p w14:paraId="719BEF32" w14:textId="70E2C1DE" w:rsidR="00211579" w:rsidRDefault="00211579" w:rsidP="00AD1938">
      <w:pPr>
        <w:pStyle w:val="ListBullet2"/>
        <w:tabs>
          <w:tab w:val="clear" w:pos="643"/>
        </w:tabs>
        <w:ind w:left="714" w:hanging="357"/>
      </w:pPr>
      <w:r w:rsidRPr="00211579">
        <w:t xml:space="preserve">Almost all children will be infected with RSV in their first </w:t>
      </w:r>
      <w:r w:rsidR="00AC5409">
        <w:t>2</w:t>
      </w:r>
      <w:r w:rsidRPr="00211579">
        <w:t xml:space="preserve"> years of life. </w:t>
      </w:r>
    </w:p>
    <w:p w14:paraId="063435DF" w14:textId="46345809" w:rsidR="00211579" w:rsidRDefault="00211579" w:rsidP="00AD1938">
      <w:pPr>
        <w:pStyle w:val="ListBullet2"/>
        <w:tabs>
          <w:tab w:val="clear" w:pos="643"/>
        </w:tabs>
        <w:ind w:left="714" w:hanging="357"/>
      </w:pPr>
      <w:r w:rsidRPr="00211579">
        <w:t xml:space="preserve">RSV is a leading cause of </w:t>
      </w:r>
      <w:proofErr w:type="spellStart"/>
      <w:r w:rsidRPr="00211579">
        <w:t>hospitalisation</w:t>
      </w:r>
      <w:proofErr w:type="spellEnd"/>
      <w:r w:rsidRPr="00211579">
        <w:t xml:space="preserve"> for babies under </w:t>
      </w:r>
      <w:r w:rsidR="00AC5409">
        <w:t>6</w:t>
      </w:r>
      <w:r w:rsidRPr="00211579">
        <w:t xml:space="preserve"> months</w:t>
      </w:r>
      <w:r w:rsidR="00BF3531">
        <w:t xml:space="preserve"> in Australia</w:t>
      </w:r>
      <w:r w:rsidRPr="00211579">
        <w:t xml:space="preserve">. </w:t>
      </w:r>
    </w:p>
    <w:p w14:paraId="1C036449" w14:textId="0C82E8A5" w:rsidR="00211579" w:rsidRDefault="00211579" w:rsidP="00AD1938">
      <w:pPr>
        <w:pStyle w:val="ListBullet2"/>
        <w:tabs>
          <w:tab w:val="clear" w:pos="643"/>
        </w:tabs>
        <w:ind w:left="714" w:hanging="357"/>
      </w:pPr>
      <w:r w:rsidRPr="00211579">
        <w:t xml:space="preserve">Even otherwise healthy children can develop severe RSV disease and </w:t>
      </w:r>
      <w:r w:rsidR="00A84D92">
        <w:t>require</w:t>
      </w:r>
      <w:r w:rsidR="00A84D92" w:rsidRPr="00211579">
        <w:t xml:space="preserve"> </w:t>
      </w:r>
      <w:proofErr w:type="spellStart"/>
      <w:r w:rsidRPr="00211579">
        <w:t>hospitalisation</w:t>
      </w:r>
      <w:proofErr w:type="spellEnd"/>
      <w:r w:rsidRPr="00211579">
        <w:t xml:space="preserve">. </w:t>
      </w:r>
    </w:p>
    <w:p w14:paraId="708DF37B" w14:textId="3B8F4387" w:rsidR="00DC36C1" w:rsidRDefault="00211579">
      <w:pPr>
        <w:pStyle w:val="ListBullet2"/>
        <w:tabs>
          <w:tab w:val="clear" w:pos="643"/>
        </w:tabs>
        <w:ind w:left="714" w:hanging="357"/>
      </w:pPr>
      <w:r w:rsidRPr="00211579">
        <w:t>Maternal vaccination reduces the risk of severe RSV disease.</w:t>
      </w:r>
    </w:p>
    <w:p w14:paraId="3819D0BD" w14:textId="4B49FD79" w:rsidR="00211579" w:rsidRDefault="00211579" w:rsidP="00AD1938">
      <w:pPr>
        <w:pStyle w:val="ListBullet2"/>
        <w:tabs>
          <w:tab w:val="clear" w:pos="643"/>
        </w:tabs>
        <w:ind w:left="714" w:hanging="357"/>
      </w:pPr>
      <w:r w:rsidRPr="00211579">
        <w:t>Getting vaccinated against RSV during pregnancy protects your newborn baby against severe RSV disease from birth and in their first few months of life</w:t>
      </w:r>
      <w:r>
        <w:t>.</w:t>
      </w:r>
    </w:p>
    <w:p w14:paraId="516266D6" w14:textId="61222ACF" w:rsidR="00FC564C" w:rsidRDefault="00FC564C" w:rsidP="00211579">
      <w:pPr>
        <w:pStyle w:val="Heading2"/>
      </w:pPr>
      <w:r>
        <w:t>What is the National Immunisation Program?</w:t>
      </w:r>
    </w:p>
    <w:p w14:paraId="112DF025" w14:textId="74EBE77A" w:rsidR="00211579" w:rsidRDefault="00FC564C" w:rsidP="001A5960">
      <w:r w:rsidRPr="00FC564C">
        <w:t>The National Immunisation Program</w:t>
      </w:r>
      <w:r w:rsidR="00F36AD1">
        <w:t xml:space="preserve"> (NIP)</w:t>
      </w:r>
      <w:r w:rsidRPr="00FC564C">
        <w:t xml:space="preserve"> provides free vaccin</w:t>
      </w:r>
      <w:r w:rsidR="00A11631">
        <w:t xml:space="preserve">ations </w:t>
      </w:r>
      <w:r w:rsidRPr="00FC564C">
        <w:t>against certain diseases, to increase national immunisation rates and reduce vaccine</w:t>
      </w:r>
      <w:r w:rsidR="00A11631">
        <w:t xml:space="preserve"> </w:t>
      </w:r>
      <w:r w:rsidRPr="00FC564C">
        <w:t xml:space="preserve">preventable disease. Vaccinations </w:t>
      </w:r>
      <w:r w:rsidR="00A11631">
        <w:t xml:space="preserve">take place </w:t>
      </w:r>
      <w:r w:rsidRPr="00FC564C">
        <w:t xml:space="preserve">from birth through to adulthood, including </w:t>
      </w:r>
      <w:r w:rsidR="00A11631">
        <w:t>during</w:t>
      </w:r>
      <w:r w:rsidR="00A11631" w:rsidRPr="00FC564C">
        <w:t xml:space="preserve"> </w:t>
      </w:r>
      <w:r w:rsidRPr="00FC564C">
        <w:t>pregnancy.</w:t>
      </w:r>
    </w:p>
    <w:p w14:paraId="312E3DCF" w14:textId="1D8EA34F" w:rsidR="00211579" w:rsidRDefault="00211579" w:rsidP="00211579">
      <w:pPr>
        <w:pStyle w:val="Heading2"/>
      </w:pPr>
      <w:r>
        <w:t>What vaccinations are recommended in pregnancy?</w:t>
      </w:r>
    </w:p>
    <w:p w14:paraId="51287CE1" w14:textId="69515AAF" w:rsidR="00FC564C" w:rsidRDefault="00E66D39" w:rsidP="001A5960">
      <w:r>
        <w:t>It is</w:t>
      </w:r>
      <w:r w:rsidR="00211579" w:rsidRPr="00211579">
        <w:t xml:space="preserve"> recommended </w:t>
      </w:r>
      <w:r w:rsidR="00665A88">
        <w:t xml:space="preserve">that </w:t>
      </w:r>
      <w:r>
        <w:t xml:space="preserve">pregnant women </w:t>
      </w:r>
      <w:r w:rsidR="00211579" w:rsidRPr="00211579">
        <w:t>receive influenza, whooping cough and RSV vaccines during their pregnancy. I</w:t>
      </w:r>
      <w:r w:rsidR="00A11631">
        <w:t>t</w:t>
      </w:r>
      <w:r w:rsidR="002D4D9D">
        <w:t xml:space="preserve"> i</w:t>
      </w:r>
      <w:r w:rsidR="00A11631">
        <w:t xml:space="preserve">s </w:t>
      </w:r>
      <w:r w:rsidR="00211579" w:rsidRPr="00211579">
        <w:t xml:space="preserve">safe to receive </w:t>
      </w:r>
      <w:r w:rsidR="00E54805">
        <w:t xml:space="preserve">all </w:t>
      </w:r>
      <w:r w:rsidR="00211579" w:rsidRPr="00211579">
        <w:t>maternal vaccines at the same time. These</w:t>
      </w:r>
      <w:r w:rsidR="00097FEC">
        <w:t xml:space="preserve"> vaccines</w:t>
      </w:r>
      <w:r w:rsidR="00211579" w:rsidRPr="00211579">
        <w:t xml:space="preserve"> can also be given with COVID-19 vaccines, if recommended</w:t>
      </w:r>
      <w:r w:rsidR="00B238E2">
        <w:t xml:space="preserve"> by a health professional</w:t>
      </w:r>
      <w:r w:rsidR="00211579" w:rsidRPr="00211579">
        <w:t>.</w:t>
      </w:r>
    </w:p>
    <w:p w14:paraId="04A40B8C" w14:textId="7E0A4DEA" w:rsidR="00FC564C" w:rsidRDefault="00211579" w:rsidP="00211579">
      <w:pPr>
        <w:pStyle w:val="Heading2"/>
      </w:pPr>
      <w:r>
        <w:t>Who can receive vaccinations under the N</w:t>
      </w:r>
      <w:r w:rsidR="00AC5409">
        <w:t xml:space="preserve">ational </w:t>
      </w:r>
      <w:r>
        <w:t>I</w:t>
      </w:r>
      <w:r w:rsidR="00AC5409">
        <w:t xml:space="preserve">mmunisation </w:t>
      </w:r>
      <w:r>
        <w:t>P</w:t>
      </w:r>
      <w:r w:rsidR="00AC5409">
        <w:t>rogram</w:t>
      </w:r>
      <w:r>
        <w:t>?</w:t>
      </w:r>
    </w:p>
    <w:p w14:paraId="3A64E1E4" w14:textId="2042D285" w:rsidR="00211579" w:rsidRDefault="008E150C" w:rsidP="001A5960">
      <w:r>
        <w:t>People who</w:t>
      </w:r>
      <w:r w:rsidR="00211579" w:rsidRPr="00211579">
        <w:t xml:space="preserve"> have</w:t>
      </w:r>
      <w:r w:rsidR="00A921C8">
        <w:t>,</w:t>
      </w:r>
      <w:r w:rsidR="00702885">
        <w:t xml:space="preserve"> or are eligible for</w:t>
      </w:r>
      <w:r w:rsidR="00A921C8">
        <w:t>,</w:t>
      </w:r>
      <w:r w:rsidR="00702885">
        <w:t xml:space="preserve"> </w:t>
      </w:r>
      <w:r w:rsidR="00211579" w:rsidRPr="00211579">
        <w:t>a Medicare Card</w:t>
      </w:r>
      <w:r w:rsidR="00971435">
        <w:t xml:space="preserve"> </w:t>
      </w:r>
      <w:r w:rsidR="00BF6E8C">
        <w:t>can receive free National Immunisation Program vaccines if they meet the eligibility cr</w:t>
      </w:r>
      <w:r w:rsidR="00261F91">
        <w:t>iteria for the relevant vaccine.</w:t>
      </w:r>
    </w:p>
    <w:p w14:paraId="04D41AF0" w14:textId="38DC88FC" w:rsidR="00211579" w:rsidRDefault="00211579" w:rsidP="00211579">
      <w:pPr>
        <w:pStyle w:val="Heading2"/>
      </w:pPr>
      <w:r>
        <w:lastRenderedPageBreak/>
        <w:t>Are vaccines safe</w:t>
      </w:r>
      <w:r w:rsidR="00665A88">
        <w:t xml:space="preserve"> </w:t>
      </w:r>
      <w:r w:rsidR="4C3010C3">
        <w:t>during pregnancy</w:t>
      </w:r>
      <w:r>
        <w:t>?</w:t>
      </w:r>
    </w:p>
    <w:p w14:paraId="2D4CBBF3" w14:textId="4E3C57B6" w:rsidR="001B0D81" w:rsidRDefault="00211579" w:rsidP="00FC564C">
      <w:r w:rsidRPr="00211579">
        <w:t xml:space="preserve">There is extensive evidence demonstrating the safety of recommended vaccines in </w:t>
      </w:r>
      <w:r>
        <w:t>pregnancy</w:t>
      </w:r>
      <w:r w:rsidRPr="00211579">
        <w:t xml:space="preserve">. Studies of </w:t>
      </w:r>
      <w:r w:rsidR="00EA2902">
        <w:t>women</w:t>
      </w:r>
      <w:r w:rsidR="00EA2902" w:rsidRPr="00211579">
        <w:t xml:space="preserve"> </w:t>
      </w:r>
      <w:r w:rsidRPr="00211579">
        <w:t xml:space="preserve">vaccinated in pregnancy have found no evidence that the </w:t>
      </w:r>
      <w:r w:rsidR="00BF318C">
        <w:t xml:space="preserve">recommended </w:t>
      </w:r>
      <w:r w:rsidRPr="00211579">
        <w:t xml:space="preserve">vaccines harm their developing babies. </w:t>
      </w:r>
    </w:p>
    <w:p w14:paraId="58305B02" w14:textId="41D65322" w:rsidR="009B25EC" w:rsidRDefault="009B25EC" w:rsidP="001A5960">
      <w:r>
        <w:t xml:space="preserve">Before a vaccine is </w:t>
      </w:r>
      <w:r w:rsidR="00A745C9">
        <w:t>approved</w:t>
      </w:r>
      <w:r w:rsidR="006007D4">
        <w:t xml:space="preserve"> for use in Australia, it goes through extensive clinical trials and rigorous </w:t>
      </w:r>
      <w:r w:rsidR="00571EE1">
        <w:t>assessment</w:t>
      </w:r>
      <w:r w:rsidR="00C36B6B">
        <w:t>s</w:t>
      </w:r>
      <w:r w:rsidR="00571EE1">
        <w:t xml:space="preserve"> by the Therap</w:t>
      </w:r>
      <w:r w:rsidR="00EF0DC4">
        <w:t>e</w:t>
      </w:r>
      <w:r w:rsidR="00571EE1">
        <w:t xml:space="preserve">utic </w:t>
      </w:r>
      <w:r w:rsidR="00EF0DC4">
        <w:t>Goods Administration (TGA).</w:t>
      </w:r>
    </w:p>
    <w:p w14:paraId="4FA08D65" w14:textId="5D5E2772" w:rsidR="00EF0DC4" w:rsidRDefault="00EF0DC4" w:rsidP="001A5960">
      <w:r>
        <w:t>Only vaccines that meet strict safety</w:t>
      </w:r>
      <w:r w:rsidR="00487EE7">
        <w:t xml:space="preserve">, quality and efficacy standards are approved. </w:t>
      </w:r>
    </w:p>
    <w:p w14:paraId="29E7844C" w14:textId="564023E7" w:rsidR="00487EE7" w:rsidRDefault="00487EE7" w:rsidP="001A5960">
      <w:r>
        <w:t xml:space="preserve">This is part of the comprehensive process required before vaccines </w:t>
      </w:r>
      <w:r w:rsidR="00D15662">
        <w:t>can</w:t>
      </w:r>
      <w:r>
        <w:t xml:space="preserve"> be listed on the NIP.</w:t>
      </w:r>
    </w:p>
    <w:p w14:paraId="7CB80634" w14:textId="11B43684" w:rsidR="00487EE7" w:rsidRDefault="00487EE7" w:rsidP="001A5960">
      <w:r>
        <w:t>Once a vaccine is available</w:t>
      </w:r>
      <w:r w:rsidR="001B0D81">
        <w:t xml:space="preserve">, its safety continues to be closely </w:t>
      </w:r>
      <w:proofErr w:type="gramStart"/>
      <w:r w:rsidR="001B0D81">
        <w:t>monitored</w:t>
      </w:r>
      <w:proofErr w:type="gramEnd"/>
      <w:r w:rsidR="001B0D81">
        <w:t xml:space="preserve"> and any concerns are taken seriously and investigated promptly. </w:t>
      </w:r>
    </w:p>
    <w:p w14:paraId="35174144" w14:textId="75AE4BFA" w:rsidR="00FC564C" w:rsidRDefault="00211579" w:rsidP="00211579">
      <w:pPr>
        <w:pStyle w:val="Heading2"/>
      </w:pPr>
      <w:r>
        <w:t xml:space="preserve">What side effects can </w:t>
      </w:r>
      <w:r w:rsidR="0094478E">
        <w:t>be</w:t>
      </w:r>
      <w:r>
        <w:t xml:space="preserve"> expect</w:t>
      </w:r>
      <w:r w:rsidR="0094478E">
        <w:t>ed</w:t>
      </w:r>
      <w:r>
        <w:t>?</w:t>
      </w:r>
    </w:p>
    <w:p w14:paraId="34E9645E" w14:textId="3AA5A7B6" w:rsidR="00211579" w:rsidRDefault="0094478E" w:rsidP="00FC564C">
      <w:r>
        <w:t>M</w:t>
      </w:r>
      <w:r w:rsidR="00211579" w:rsidRPr="00211579">
        <w:t>ild side effects following vaccination</w:t>
      </w:r>
      <w:r>
        <w:t xml:space="preserve"> may be </w:t>
      </w:r>
      <w:r w:rsidR="001B701C">
        <w:t>experienced</w:t>
      </w:r>
      <w:r w:rsidR="00211579" w:rsidRPr="00211579">
        <w:t xml:space="preserve">. Most side effects last </w:t>
      </w:r>
      <w:r w:rsidR="000D055A">
        <w:t xml:space="preserve">no more </w:t>
      </w:r>
      <w:r w:rsidR="00211579" w:rsidRPr="00211579">
        <w:t xml:space="preserve">than </w:t>
      </w:r>
      <w:r w:rsidR="00AC5409">
        <w:t>2</w:t>
      </w:r>
      <w:r w:rsidR="00273FC5">
        <w:t xml:space="preserve"> </w:t>
      </w:r>
      <w:r w:rsidR="00211579" w:rsidRPr="00211579">
        <w:t xml:space="preserve">days and are part of the immune system’s natural response to the vaccine. </w:t>
      </w:r>
    </w:p>
    <w:p w14:paraId="68472110" w14:textId="6BFD924A" w:rsidR="00211579" w:rsidRDefault="00211579" w:rsidP="00FC564C">
      <w:r w:rsidRPr="00211579">
        <w:t xml:space="preserve">Common reactions </w:t>
      </w:r>
      <w:r w:rsidR="00D17C80">
        <w:t xml:space="preserve">can </w:t>
      </w:r>
      <w:r w:rsidRPr="00211579">
        <w:t xml:space="preserve">include: </w:t>
      </w:r>
    </w:p>
    <w:p w14:paraId="3B21E093" w14:textId="60DBBC14" w:rsidR="00211579" w:rsidRDefault="00211579" w:rsidP="00AD1938">
      <w:pPr>
        <w:pStyle w:val="ListBullet2"/>
        <w:tabs>
          <w:tab w:val="clear" w:pos="643"/>
        </w:tabs>
        <w:ind w:left="714" w:hanging="357"/>
      </w:pPr>
      <w:r w:rsidRPr="00211579">
        <w:t xml:space="preserve">pain, swelling or redness at the injection site </w:t>
      </w:r>
    </w:p>
    <w:p w14:paraId="32660D1D" w14:textId="11AF9075" w:rsidR="00211579" w:rsidRDefault="00211579" w:rsidP="00AD1938">
      <w:pPr>
        <w:pStyle w:val="ListBullet2"/>
        <w:tabs>
          <w:tab w:val="clear" w:pos="643"/>
        </w:tabs>
        <w:ind w:left="714" w:hanging="357"/>
      </w:pPr>
      <w:r w:rsidRPr="00211579">
        <w:t xml:space="preserve">tiredness </w:t>
      </w:r>
    </w:p>
    <w:p w14:paraId="17CDB296" w14:textId="6458FEBC" w:rsidR="00211579" w:rsidRDefault="00211579" w:rsidP="00AD1938">
      <w:pPr>
        <w:pStyle w:val="ListBullet2"/>
        <w:tabs>
          <w:tab w:val="clear" w:pos="643"/>
        </w:tabs>
        <w:ind w:left="714" w:hanging="357"/>
      </w:pPr>
      <w:r w:rsidRPr="00211579">
        <w:t xml:space="preserve">muscle aches </w:t>
      </w:r>
    </w:p>
    <w:p w14:paraId="0EFEA3D1" w14:textId="622EA355" w:rsidR="00211579" w:rsidRDefault="00211579" w:rsidP="00AD1938">
      <w:pPr>
        <w:pStyle w:val="ListBullet2"/>
        <w:tabs>
          <w:tab w:val="clear" w:pos="643"/>
        </w:tabs>
        <w:ind w:left="714" w:hanging="357"/>
      </w:pPr>
      <w:r w:rsidRPr="00211579">
        <w:t xml:space="preserve">mild fever. </w:t>
      </w:r>
    </w:p>
    <w:p w14:paraId="26B23E55" w14:textId="001FCE8F" w:rsidR="00273FC5" w:rsidRDefault="00273FC5" w:rsidP="00FC564C">
      <w:r>
        <w:t xml:space="preserve">Pregnant </w:t>
      </w:r>
      <w:r w:rsidR="00EA2902">
        <w:t xml:space="preserve">women </w:t>
      </w:r>
      <w:r>
        <w:t>are</w:t>
      </w:r>
      <w:r w:rsidR="009F0659">
        <w:t xml:space="preserve"> no more likely </w:t>
      </w:r>
      <w:r>
        <w:t xml:space="preserve">to </w:t>
      </w:r>
      <w:r w:rsidR="009F0659">
        <w:t xml:space="preserve">experience </w:t>
      </w:r>
      <w:r>
        <w:t>these side effects than those who are</w:t>
      </w:r>
      <w:r w:rsidR="00495E27">
        <w:t xml:space="preserve"> not</w:t>
      </w:r>
      <w:r>
        <w:t xml:space="preserve"> pregnant.</w:t>
      </w:r>
    </w:p>
    <w:p w14:paraId="728B451E" w14:textId="75CD6D8B" w:rsidR="00211579" w:rsidRDefault="00211579" w:rsidP="001A5960">
      <w:r w:rsidRPr="00211579">
        <w:t xml:space="preserve">Serious reactions to vaccines are rare. </w:t>
      </w:r>
      <w:r w:rsidR="001B701C">
        <w:t>M</w:t>
      </w:r>
      <w:r w:rsidRPr="00211579">
        <w:t xml:space="preserve">edical advice </w:t>
      </w:r>
      <w:r w:rsidR="001B701C">
        <w:t xml:space="preserve">must be </w:t>
      </w:r>
      <w:r w:rsidR="00737DCE">
        <w:t xml:space="preserve">sought </w:t>
      </w:r>
      <w:r w:rsidRPr="00211579">
        <w:t xml:space="preserve">straight away if </w:t>
      </w:r>
      <w:r w:rsidR="00737DCE">
        <w:t>someone has</w:t>
      </w:r>
      <w:r w:rsidRPr="00211579">
        <w:t xml:space="preserve"> a reaction that </w:t>
      </w:r>
      <w:r w:rsidR="00737DCE">
        <w:t>they</w:t>
      </w:r>
      <w:r w:rsidRPr="00211579">
        <w:t xml:space="preserve"> think is severe or unexpected.</w:t>
      </w:r>
    </w:p>
    <w:p w14:paraId="6F303C03" w14:textId="34452638" w:rsidR="00FC564C" w:rsidRDefault="00211579" w:rsidP="00211579">
      <w:pPr>
        <w:pStyle w:val="Heading2"/>
      </w:pPr>
      <w:bookmarkStart w:id="12" w:name="_Hlk199161632"/>
      <w:r>
        <w:t xml:space="preserve">Where </w:t>
      </w:r>
      <w:r w:rsidR="00FB5586">
        <w:t>to</w:t>
      </w:r>
      <w:r>
        <w:t xml:space="preserve"> get vaccinated?</w:t>
      </w:r>
    </w:p>
    <w:bookmarkEnd w:id="12"/>
    <w:p w14:paraId="030B12D1" w14:textId="34F0CB44" w:rsidR="00211579" w:rsidRDefault="00FB5586" w:rsidP="00FC564C">
      <w:r>
        <w:t>M</w:t>
      </w:r>
      <w:r w:rsidR="00771C2F">
        <w:t xml:space="preserve">aternal </w:t>
      </w:r>
      <w:r w:rsidR="00211579" w:rsidRPr="00211579">
        <w:t xml:space="preserve">vaccinations </w:t>
      </w:r>
      <w:r>
        <w:t xml:space="preserve">are available </w:t>
      </w:r>
      <w:r w:rsidR="00211579" w:rsidRPr="00211579">
        <w:t xml:space="preserve">from: </w:t>
      </w:r>
    </w:p>
    <w:p w14:paraId="7E4C7130" w14:textId="18F16DD5" w:rsidR="00211579" w:rsidRDefault="00211579" w:rsidP="00AD1938">
      <w:pPr>
        <w:pStyle w:val="ListBullet2"/>
        <w:tabs>
          <w:tab w:val="clear" w:pos="643"/>
        </w:tabs>
        <w:ind w:left="714" w:hanging="357"/>
      </w:pPr>
      <w:r w:rsidRPr="00211579">
        <w:t>obstetrician</w:t>
      </w:r>
      <w:r w:rsidR="00FB5586">
        <w:t>s</w:t>
      </w:r>
      <w:r w:rsidRPr="00211579">
        <w:t xml:space="preserve"> or midwi</w:t>
      </w:r>
      <w:r w:rsidR="00FB5586">
        <w:t>ves</w:t>
      </w:r>
      <w:r w:rsidRPr="00211579">
        <w:t xml:space="preserve"> </w:t>
      </w:r>
    </w:p>
    <w:p w14:paraId="57CE7B5C" w14:textId="7DB5B295" w:rsidR="00211579" w:rsidRDefault="00464752" w:rsidP="00AD1938">
      <w:pPr>
        <w:pStyle w:val="ListBullet2"/>
        <w:tabs>
          <w:tab w:val="clear" w:pos="643"/>
        </w:tabs>
        <w:ind w:left="714" w:hanging="357"/>
      </w:pPr>
      <w:r>
        <w:t>general practitioner</w:t>
      </w:r>
      <w:r w:rsidR="00FB5586">
        <w:t>s</w:t>
      </w:r>
      <w:r>
        <w:t xml:space="preserve"> (</w:t>
      </w:r>
      <w:r w:rsidR="000D055A">
        <w:t>GP</w:t>
      </w:r>
      <w:r>
        <w:t>)</w:t>
      </w:r>
    </w:p>
    <w:p w14:paraId="11B5258E" w14:textId="4D367A85" w:rsidR="00211579" w:rsidRDefault="00211579" w:rsidP="00AD1938">
      <w:pPr>
        <w:pStyle w:val="ListBullet2"/>
        <w:tabs>
          <w:tab w:val="clear" w:pos="643"/>
        </w:tabs>
        <w:ind w:left="714" w:hanging="357"/>
      </w:pPr>
      <w:r w:rsidRPr="00211579">
        <w:t xml:space="preserve">local council </w:t>
      </w:r>
      <w:proofErr w:type="spellStart"/>
      <w:r w:rsidRPr="00211579">
        <w:t>immunisation</w:t>
      </w:r>
      <w:proofErr w:type="spellEnd"/>
      <w:r w:rsidRPr="00211579">
        <w:t xml:space="preserve"> clinics (in some states and territories) </w:t>
      </w:r>
    </w:p>
    <w:p w14:paraId="4059D1CE" w14:textId="0091A6A3" w:rsidR="00211579" w:rsidRDefault="00211579" w:rsidP="00AD1938">
      <w:pPr>
        <w:pStyle w:val="ListBullet2"/>
        <w:tabs>
          <w:tab w:val="clear" w:pos="643"/>
        </w:tabs>
        <w:ind w:left="714" w:hanging="357"/>
      </w:pPr>
      <w:r w:rsidRPr="00211579">
        <w:t xml:space="preserve">community health </w:t>
      </w:r>
      <w:proofErr w:type="spellStart"/>
      <w:r w:rsidRPr="00211579">
        <w:t>centres</w:t>
      </w:r>
      <w:proofErr w:type="spellEnd"/>
      <w:r w:rsidRPr="00211579">
        <w:t xml:space="preserve"> </w:t>
      </w:r>
    </w:p>
    <w:p w14:paraId="39D4CA6C" w14:textId="7962117B" w:rsidR="00211579" w:rsidRDefault="00211579" w:rsidP="00AD1938">
      <w:pPr>
        <w:pStyle w:val="ListBullet2"/>
        <w:tabs>
          <w:tab w:val="clear" w:pos="643"/>
        </w:tabs>
        <w:ind w:left="714" w:hanging="357"/>
      </w:pPr>
      <w:r w:rsidRPr="00211579">
        <w:t xml:space="preserve">Aboriginal health services </w:t>
      </w:r>
    </w:p>
    <w:p w14:paraId="774F75CD" w14:textId="178A05B4" w:rsidR="00211579" w:rsidRDefault="00211579" w:rsidP="00AD1938">
      <w:pPr>
        <w:pStyle w:val="ListBullet2"/>
        <w:tabs>
          <w:tab w:val="clear" w:pos="643"/>
        </w:tabs>
        <w:ind w:left="714" w:hanging="357"/>
      </w:pPr>
      <w:proofErr w:type="gramStart"/>
      <w:r w:rsidRPr="00211579">
        <w:t>participating</w:t>
      </w:r>
      <w:proofErr w:type="gramEnd"/>
      <w:r w:rsidRPr="00211579">
        <w:t xml:space="preserve"> pharmacies. </w:t>
      </w:r>
    </w:p>
    <w:p w14:paraId="4317A3A5" w14:textId="7E63EBB3" w:rsidR="00211579" w:rsidRPr="00982ACA" w:rsidRDefault="00211579" w:rsidP="001A5960">
      <w:pPr>
        <w:rPr>
          <w:color w:val="000000" w:themeColor="text1"/>
        </w:rPr>
      </w:pPr>
      <w:r>
        <w:t>While vaccines are free, vaccination provider</w:t>
      </w:r>
      <w:r w:rsidR="00AC1498">
        <w:t>s</w:t>
      </w:r>
      <w:r>
        <w:t xml:space="preserve"> may charge a consultation or administration fee for the visit. </w:t>
      </w:r>
      <w:r w:rsidR="00AC1498">
        <w:t>This should be c</w:t>
      </w:r>
      <w:r>
        <w:t>heck</w:t>
      </w:r>
      <w:r w:rsidR="00AC1498">
        <w:t>ed</w:t>
      </w:r>
      <w:r>
        <w:t xml:space="preserve"> when </w:t>
      </w:r>
      <w:r w:rsidR="00AC1498">
        <w:t>the</w:t>
      </w:r>
      <w:r>
        <w:t xml:space="preserve"> appointment</w:t>
      </w:r>
      <w:r w:rsidR="00AC1498">
        <w:t xml:space="preserve"> is made</w:t>
      </w:r>
      <w:r>
        <w:t>.</w:t>
      </w:r>
      <w:r w:rsidR="00982ACA">
        <w:t xml:space="preserve"> </w:t>
      </w:r>
      <w:r w:rsidR="00982ACA" w:rsidRPr="00982ACA">
        <w:t>The Australian Government has increased support for bulk billed GP appointments through Medicare.</w:t>
      </w:r>
      <w:r w:rsidR="00982ACA">
        <w:t xml:space="preserve"> </w:t>
      </w:r>
      <w:r w:rsidR="00982ACA" w:rsidRPr="00982ACA">
        <w:t xml:space="preserve">To find a bulk billing GP near you, visit </w:t>
      </w:r>
      <w:hyperlink r:id="rId13" w:history="1">
        <w:r w:rsidR="00982ACA" w:rsidRPr="00982ACA">
          <w:rPr>
            <w:rStyle w:val="Hyperlink"/>
            <w:rFonts w:ascii="Arial" w:hAnsi="Arial"/>
            <w:color w:val="000000" w:themeColor="text1"/>
          </w:rPr>
          <w:t>health.gov.au/bulkbilling</w:t>
        </w:r>
      </w:hyperlink>
    </w:p>
    <w:p w14:paraId="5922BA80" w14:textId="647180D1" w:rsidR="00FC564C" w:rsidRDefault="00211579" w:rsidP="00211579">
      <w:pPr>
        <w:pStyle w:val="Heading2"/>
      </w:pPr>
      <w:r>
        <w:lastRenderedPageBreak/>
        <w:t xml:space="preserve">Where </w:t>
      </w:r>
      <w:r w:rsidR="00AC1498">
        <w:t>is</w:t>
      </w:r>
      <w:r>
        <w:t xml:space="preserve"> more information on maternal vaccinations?</w:t>
      </w:r>
    </w:p>
    <w:p w14:paraId="070AC7FE" w14:textId="064967C5" w:rsidR="00074596" w:rsidRPr="00074596" w:rsidRDefault="00211579" w:rsidP="001A5960">
      <w:pPr>
        <w:rPr>
          <w:color w:val="000000" w:themeColor="text1"/>
        </w:rPr>
      </w:pPr>
      <w:r>
        <w:t>Find i</w:t>
      </w:r>
      <w:r w:rsidRPr="00211579">
        <w:t xml:space="preserve">nformation about free vaccines in pregnancy to protect </w:t>
      </w:r>
      <w:r w:rsidR="00AC1498">
        <w:t xml:space="preserve">mothers and babies </w:t>
      </w:r>
      <w:r>
        <w:t xml:space="preserve">at </w:t>
      </w:r>
      <w:hyperlink r:id="rId14" w:history="1">
        <w:r w:rsidRPr="00AD1938">
          <w:rPr>
            <w:rStyle w:val="Hyperlink"/>
            <w:rFonts w:ascii="Arial" w:hAnsi="Arial"/>
            <w:color w:val="000000" w:themeColor="text1"/>
          </w:rPr>
          <w:t>health.gov.au/</w:t>
        </w:r>
        <w:proofErr w:type="spellStart"/>
        <w:r w:rsidRPr="00AD1938">
          <w:rPr>
            <w:rStyle w:val="Hyperlink"/>
            <w:rFonts w:ascii="Arial" w:hAnsi="Arial"/>
            <w:color w:val="000000" w:themeColor="text1"/>
          </w:rPr>
          <w:t>maternalvaccinations</w:t>
        </w:r>
        <w:proofErr w:type="spellEnd"/>
      </w:hyperlink>
      <w:r w:rsidR="00A84D92" w:rsidRPr="00AD1938">
        <w:rPr>
          <w:color w:val="000000" w:themeColor="text1"/>
        </w:rPr>
        <w:t xml:space="preserve"> </w:t>
      </w:r>
    </w:p>
    <w:p w14:paraId="7F8C2B51" w14:textId="7DEA8A30" w:rsidR="00E82E5C" w:rsidRPr="00074596" w:rsidRDefault="00E82E5C" w:rsidP="00074596">
      <w:pPr>
        <w:pStyle w:val="Heading1"/>
        <w:rPr>
          <w:b/>
          <w:bCs/>
        </w:rPr>
      </w:pPr>
      <w:bookmarkStart w:id="13" w:name="_Toc200609658"/>
      <w:bookmarkStart w:id="14" w:name="_Toc233711292"/>
      <w:r w:rsidRPr="00074596">
        <w:rPr>
          <w:b/>
          <w:bCs/>
        </w:rPr>
        <w:t>Communication resources</w:t>
      </w:r>
      <w:bookmarkEnd w:id="11"/>
      <w:bookmarkEnd w:id="13"/>
      <w:bookmarkEnd w:id="14"/>
    </w:p>
    <w:p w14:paraId="6BD1D88A" w14:textId="749AD50E" w:rsidR="00073D01" w:rsidRPr="00073D01" w:rsidRDefault="00073D01" w:rsidP="00073D01">
      <w:r w:rsidRPr="00073D01">
        <w:t xml:space="preserve">The table below outlines the resources available to support </w:t>
      </w:r>
      <w:r w:rsidR="00A84D92">
        <w:t xml:space="preserve">your </w:t>
      </w:r>
      <w:r w:rsidRPr="00073D01">
        <w:t>commun</w:t>
      </w:r>
      <w:r w:rsidR="00A84D92">
        <w:t xml:space="preserve">ity </w:t>
      </w:r>
      <w:r w:rsidRPr="00073D01">
        <w:t>engagement</w:t>
      </w:r>
      <w:r w:rsidR="00A84D92">
        <w:t xml:space="preserve"> activities</w:t>
      </w:r>
      <w:r w:rsidRPr="00073D01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61"/>
        <w:gridCol w:w="3916"/>
        <w:gridCol w:w="2517"/>
      </w:tblGrid>
      <w:tr w:rsidR="00161090" w14:paraId="465FB642" w14:textId="77777777" w:rsidTr="609E8B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194" w:type="dxa"/>
            <w:gridSpan w:val="3"/>
            <w:shd w:val="clear" w:color="auto" w:fill="692774" w:themeFill="text2"/>
          </w:tcPr>
          <w:p w14:paraId="1C3F6057" w14:textId="4F9C6572" w:rsidR="00161090" w:rsidRPr="00073D01" w:rsidRDefault="00161090" w:rsidP="004E15A9">
            <w:pPr>
              <w:rPr>
                <w:b w:val="0"/>
                <w:bCs/>
              </w:rPr>
            </w:pPr>
            <w:r w:rsidRPr="00161090">
              <w:rPr>
                <w:bCs/>
              </w:rPr>
              <w:t>Resource library</w:t>
            </w:r>
          </w:p>
        </w:tc>
      </w:tr>
      <w:tr w:rsidR="00623E1D" w14:paraId="09BE5D85" w14:textId="77777777" w:rsidTr="609E8BC2">
        <w:tc>
          <w:tcPr>
            <w:tcW w:w="3761" w:type="dxa"/>
          </w:tcPr>
          <w:p w14:paraId="46AAB587" w14:textId="6E5CA95D" w:rsidR="00A41485" w:rsidRPr="00073D01" w:rsidRDefault="00A41485" w:rsidP="004E15A9">
            <w:pPr>
              <w:rPr>
                <w:b/>
                <w:bCs/>
              </w:rPr>
            </w:pPr>
            <w:r w:rsidRPr="00161090">
              <w:rPr>
                <w:b/>
                <w:bCs/>
                <w:sz w:val="24"/>
              </w:rPr>
              <w:t>Resource</w:t>
            </w:r>
          </w:p>
        </w:tc>
        <w:tc>
          <w:tcPr>
            <w:tcW w:w="3916" w:type="dxa"/>
          </w:tcPr>
          <w:p w14:paraId="1E02C6AD" w14:textId="5BF7208A" w:rsidR="00A41485" w:rsidRPr="00073D01" w:rsidRDefault="00A41485" w:rsidP="004E15A9">
            <w:pPr>
              <w:rPr>
                <w:b/>
                <w:bCs/>
              </w:rPr>
            </w:pPr>
            <w:r w:rsidRPr="00073D01">
              <w:rPr>
                <w:b/>
                <w:bCs/>
              </w:rPr>
              <w:t>Preview</w:t>
            </w:r>
          </w:p>
        </w:tc>
        <w:tc>
          <w:tcPr>
            <w:tcW w:w="2517" w:type="dxa"/>
          </w:tcPr>
          <w:p w14:paraId="6B8C8B06" w14:textId="020270E8" w:rsidR="00A41485" w:rsidRPr="00073D01" w:rsidRDefault="00A41485" w:rsidP="004E15A9">
            <w:pPr>
              <w:rPr>
                <w:b/>
                <w:bCs/>
              </w:rPr>
            </w:pPr>
            <w:r w:rsidRPr="00073D01">
              <w:rPr>
                <w:b/>
                <w:bCs/>
              </w:rPr>
              <w:t>Suggested use</w:t>
            </w:r>
          </w:p>
        </w:tc>
      </w:tr>
      <w:tr w:rsidR="00623E1D" w14:paraId="2F9DCDD5" w14:textId="77777777" w:rsidTr="609E8BC2">
        <w:tc>
          <w:tcPr>
            <w:tcW w:w="3761" w:type="dxa"/>
          </w:tcPr>
          <w:p w14:paraId="2D32F2CE" w14:textId="063AC3BA" w:rsidR="002C48DE" w:rsidRPr="00C00123" w:rsidRDefault="00B15CA6" w:rsidP="00623E1D">
            <w:pPr>
              <w:rPr>
                <w:rStyle w:val="Hyperlink"/>
                <w:color w:val="000000" w:themeColor="text1"/>
              </w:rPr>
            </w:pPr>
            <w:hyperlink r:id="rId15" w:history="1">
              <w:r w:rsidRPr="00C00123">
                <w:rPr>
                  <w:rStyle w:val="Hyperlink"/>
                  <w:rFonts w:ascii="Arial" w:hAnsi="Arial"/>
                  <w:color w:val="000000" w:themeColor="text1"/>
                </w:rPr>
                <w:t>Maternal vaccinations consumer b</w:t>
              </w:r>
              <w:r w:rsidR="00341766" w:rsidRPr="00C00123">
                <w:rPr>
                  <w:rStyle w:val="Hyperlink"/>
                  <w:rFonts w:ascii="Arial" w:hAnsi="Arial"/>
                  <w:color w:val="000000" w:themeColor="text1"/>
                </w:rPr>
                <w:t>rochure</w:t>
              </w:r>
            </w:hyperlink>
          </w:p>
          <w:p w14:paraId="6234DB96" w14:textId="17C68C32" w:rsidR="00807F14" w:rsidRDefault="004C446A" w:rsidP="001A5960">
            <w:r w:rsidRPr="004C446A">
              <w:t xml:space="preserve">This brochure provides information about recommended </w:t>
            </w:r>
            <w:r w:rsidR="00702885">
              <w:t>maternal va</w:t>
            </w:r>
            <w:r w:rsidRPr="004C446A">
              <w:t>ccin</w:t>
            </w:r>
            <w:r w:rsidR="00702885">
              <w:t>ations u</w:t>
            </w:r>
            <w:r w:rsidRPr="004C446A">
              <w:t>nder the National Immunisation Program.</w:t>
            </w:r>
          </w:p>
          <w:p w14:paraId="70085237" w14:textId="7D0BF9C9" w:rsidR="00807F14" w:rsidRPr="00807F14" w:rsidRDefault="6B52635A" w:rsidP="00807F14">
            <w:r>
              <w:t>The brochure is available in DL (print) and A4 formats</w:t>
            </w:r>
            <w:r w:rsidR="0B283973">
              <w:t>.</w:t>
            </w:r>
          </w:p>
        </w:tc>
        <w:tc>
          <w:tcPr>
            <w:tcW w:w="3916" w:type="dxa"/>
          </w:tcPr>
          <w:p w14:paraId="0A4701E4" w14:textId="113A1C31" w:rsidR="002C48DE" w:rsidRDefault="00341766" w:rsidP="00623E1D">
            <w:r w:rsidRPr="00341766">
              <w:rPr>
                <w:noProof/>
              </w:rPr>
              <w:drawing>
                <wp:inline distT="0" distB="0" distL="0" distR="0" wp14:anchorId="72CA3AC8" wp14:editId="06D70D86">
                  <wp:extent cx="2349500" cy="1659662"/>
                  <wp:effectExtent l="0" t="0" r="0" b="4445"/>
                  <wp:docPr id="1031318036" name="Picture 1" descr="Cover image of the Maternal vaccinations consumer broch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318036" name="Picture 1" descr="Cover image of the Maternal vaccinations consumer brochure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1158" cy="169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07F14" w:rsidRPr="000313E2">
              <w:rPr>
                <w:noProof/>
              </w:rPr>
              <w:drawing>
                <wp:inline distT="0" distB="0" distL="0" distR="0" wp14:anchorId="7D58479C" wp14:editId="3DF00448">
                  <wp:extent cx="1346160" cy="1898650"/>
                  <wp:effectExtent l="0" t="0" r="6985" b="6350"/>
                  <wp:docPr id="875929243" name="Picture 1" descr="Cover image of the Maternal vaccinations consumer broch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5929243" name="Picture 1" descr="Cover image of the Maternal vaccinations consumer brochure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092" cy="1905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14:paraId="61204FAF" w14:textId="5BAF8125" w:rsidR="002C48DE" w:rsidRDefault="004673D2" w:rsidP="00623E1D">
            <w:r>
              <w:t xml:space="preserve">This brochure is available for free </w:t>
            </w:r>
            <w:r w:rsidRPr="00AD1938">
              <w:rPr>
                <w:color w:val="000000" w:themeColor="text1"/>
              </w:rPr>
              <w:t xml:space="preserve">through the National Mail and Marketing </w:t>
            </w:r>
            <w:r w:rsidR="005927CA" w:rsidRPr="00AD1938">
              <w:rPr>
                <w:color w:val="000000" w:themeColor="text1"/>
              </w:rPr>
              <w:t xml:space="preserve">further details can be found </w:t>
            </w:r>
            <w:hyperlink r:id="rId18" w:history="1">
              <w:r w:rsidR="005927CA" w:rsidRPr="00AD1938">
                <w:rPr>
                  <w:rStyle w:val="Hyperlink"/>
                  <w:rFonts w:ascii="Arial" w:hAnsi="Arial"/>
                  <w:color w:val="000000" w:themeColor="text1"/>
                </w:rPr>
                <w:t>here</w:t>
              </w:r>
            </w:hyperlink>
            <w:r w:rsidR="005927CA" w:rsidRPr="00AD1938">
              <w:rPr>
                <w:color w:val="000000" w:themeColor="text1"/>
              </w:rPr>
              <w:t xml:space="preserve">. Order </w:t>
            </w:r>
            <w:r w:rsidR="00D06331" w:rsidRPr="00AD1938">
              <w:rPr>
                <w:color w:val="000000" w:themeColor="text1"/>
              </w:rPr>
              <w:t xml:space="preserve">and distribute </w:t>
            </w:r>
            <w:r w:rsidR="00B65257" w:rsidRPr="00AD1938">
              <w:rPr>
                <w:color w:val="000000" w:themeColor="text1"/>
              </w:rPr>
              <w:t xml:space="preserve">this </w:t>
            </w:r>
            <w:r w:rsidR="00D06331">
              <w:t xml:space="preserve">brochure in community waiting areas or public spaces. </w:t>
            </w:r>
          </w:p>
        </w:tc>
      </w:tr>
      <w:tr w:rsidR="00623E1D" w14:paraId="3DD9EC83" w14:textId="77777777" w:rsidTr="609E8BC2">
        <w:tc>
          <w:tcPr>
            <w:tcW w:w="3761" w:type="dxa"/>
          </w:tcPr>
          <w:p w14:paraId="0273E4B6" w14:textId="7DFA2B64" w:rsidR="00A41485" w:rsidRPr="00C00123" w:rsidRDefault="00B15CA6" w:rsidP="00623E1D">
            <w:pPr>
              <w:rPr>
                <w:rStyle w:val="Hyperlink"/>
                <w:rFonts w:ascii="Arial" w:hAnsi="Arial"/>
                <w:color w:val="000000" w:themeColor="text1"/>
              </w:rPr>
            </w:pPr>
            <w:hyperlink r:id="rId19" w:history="1">
              <w:r w:rsidRPr="00C00123">
                <w:rPr>
                  <w:rStyle w:val="Hyperlink"/>
                  <w:rFonts w:ascii="Arial" w:hAnsi="Arial"/>
                  <w:color w:val="000000" w:themeColor="text1"/>
                </w:rPr>
                <w:t>Maternal vaccinations p</w:t>
              </w:r>
              <w:r w:rsidR="00623E1D" w:rsidRPr="00C00123">
                <w:rPr>
                  <w:rStyle w:val="Hyperlink"/>
                  <w:rFonts w:ascii="Arial" w:hAnsi="Arial"/>
                  <w:color w:val="000000" w:themeColor="text1"/>
                </w:rPr>
                <w:t>oster</w:t>
              </w:r>
            </w:hyperlink>
          </w:p>
          <w:p w14:paraId="7DD7279B" w14:textId="579F6902" w:rsidR="004C446A" w:rsidRPr="004C446A" w:rsidRDefault="004C446A" w:rsidP="00623E1D">
            <w:r w:rsidRPr="004C446A">
              <w:t>This poster provides information about maternal vaccinations under the National Immunisation Program.</w:t>
            </w:r>
          </w:p>
        </w:tc>
        <w:tc>
          <w:tcPr>
            <w:tcW w:w="3916" w:type="dxa"/>
          </w:tcPr>
          <w:p w14:paraId="3D9BDBF2" w14:textId="77777777" w:rsidR="00A41485" w:rsidRDefault="008A2037" w:rsidP="00623E1D">
            <w:r>
              <w:rPr>
                <w:noProof/>
              </w:rPr>
              <w:drawing>
                <wp:inline distT="0" distB="0" distL="0" distR="0" wp14:anchorId="6AF02B10" wp14:editId="6261F92A">
                  <wp:extent cx="1365685" cy="1924050"/>
                  <wp:effectExtent l="0" t="0" r="6350" b="0"/>
                  <wp:docPr id="1487286264" name="Picture 1" descr="Cover image of the Maternal Vaccinations pos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7286264" name="Picture 1" descr="Cover image of the Maternal Vaccinations pos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9493" cy="1929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176FDA" w14:textId="1A3AE6DA" w:rsidR="00C00123" w:rsidRDefault="00C00123" w:rsidP="00623E1D">
            <w:r>
              <w:rPr>
                <w:noProof/>
              </w:rPr>
              <w:lastRenderedPageBreak/>
              <w:drawing>
                <wp:inline distT="0" distB="0" distL="0" distR="0" wp14:anchorId="60B6E673" wp14:editId="4F185C36">
                  <wp:extent cx="1353600" cy="1926000"/>
                  <wp:effectExtent l="0" t="0" r="0" b="0"/>
                  <wp:docPr id="652589699" name="Picture 7" descr="Maternal vaccinations poster in wo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589699" name="Picture 7" descr="Maternal vaccinations poster in word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3600" cy="192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14:paraId="182AD27E" w14:textId="364D422E" w:rsidR="00A41485" w:rsidRDefault="00127EEB" w:rsidP="00623E1D">
            <w:r>
              <w:lastRenderedPageBreak/>
              <w:t>Print and display</w:t>
            </w:r>
            <w:r w:rsidR="00B65257">
              <w:t xml:space="preserve"> this</w:t>
            </w:r>
            <w:r w:rsidR="00B238E2">
              <w:t xml:space="preserve"> </w:t>
            </w:r>
            <w:r>
              <w:t xml:space="preserve">poster in community waiting areas or public spaces. </w:t>
            </w:r>
          </w:p>
        </w:tc>
      </w:tr>
      <w:tr w:rsidR="00C00123" w14:paraId="3AD245E7" w14:textId="77777777" w:rsidTr="609E8BC2">
        <w:tc>
          <w:tcPr>
            <w:tcW w:w="3761" w:type="dxa"/>
          </w:tcPr>
          <w:p w14:paraId="0F5D2682" w14:textId="405973D5" w:rsidR="00C00123" w:rsidRPr="00C00123" w:rsidRDefault="00C00123" w:rsidP="00074596">
            <w:pPr>
              <w:rPr>
                <w:b/>
                <w:bCs/>
                <w:color w:val="000000" w:themeColor="text1"/>
              </w:rPr>
            </w:pPr>
            <w:hyperlink r:id="rId22" w:history="1">
              <w:r w:rsidRPr="00C00123">
                <w:rPr>
                  <w:rStyle w:val="Hyperlink"/>
                  <w:rFonts w:ascii="Arial" w:hAnsi="Arial"/>
                  <w:b/>
                  <w:bCs/>
                  <w:color w:val="000000" w:themeColor="text1"/>
                </w:rPr>
                <w:t>Maternal RSV vaccination video case study</w:t>
              </w:r>
            </w:hyperlink>
          </w:p>
          <w:p w14:paraId="4CBE5FCE" w14:textId="7F396239" w:rsidR="00C00123" w:rsidRDefault="00C00123" w:rsidP="00074596"/>
        </w:tc>
        <w:tc>
          <w:tcPr>
            <w:tcW w:w="3916" w:type="dxa"/>
          </w:tcPr>
          <w:p w14:paraId="3E6E4890" w14:textId="30D6E539" w:rsidR="00C00123" w:rsidRPr="001C74D9" w:rsidRDefault="00C00123" w:rsidP="00074596">
            <w:pPr>
              <w:rPr>
                <w:noProof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3F2491A6" wp14:editId="099CD8FB">
                  <wp:extent cx="2152800" cy="1184400"/>
                  <wp:effectExtent l="0" t="0" r="0" b="0"/>
                  <wp:docPr id="1048038463" name="Picture 7" descr="Maternal RSV vaccination video case stud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038463" name="Picture 7" descr="Maternal RSV vaccination video case study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2800" cy="118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  <w:vMerge w:val="restart"/>
          </w:tcPr>
          <w:p w14:paraId="27E29747" w14:textId="1B9B089A" w:rsidR="00C00123" w:rsidRDefault="00C00123" w:rsidP="00074596">
            <w:r w:rsidRPr="001C74D9">
              <w:t xml:space="preserve">Share through newsletters, websites </w:t>
            </w:r>
            <w:r>
              <w:t>and</w:t>
            </w:r>
            <w:r w:rsidRPr="001C74D9">
              <w:t xml:space="preserve"> community channels to showcase the benefits of </w:t>
            </w:r>
            <w:r>
              <w:t xml:space="preserve">maternal </w:t>
            </w:r>
            <w:r w:rsidRPr="001C74D9">
              <w:t>RSV vaccination through a personal story.</w:t>
            </w:r>
          </w:p>
        </w:tc>
      </w:tr>
      <w:tr w:rsidR="00C00123" w14:paraId="7F118D28" w14:textId="77777777" w:rsidTr="609E8BC2">
        <w:tc>
          <w:tcPr>
            <w:tcW w:w="3761" w:type="dxa"/>
          </w:tcPr>
          <w:p w14:paraId="153615EC" w14:textId="3E9F0E46" w:rsidR="00C00123" w:rsidRPr="00074596" w:rsidRDefault="00C00123" w:rsidP="00074596">
            <w:pPr>
              <w:rPr>
                <w:b/>
                <w:bCs/>
              </w:rPr>
            </w:pPr>
            <w:hyperlink r:id="rId24" w:history="1">
              <w:r w:rsidRPr="00C00123">
                <w:rPr>
                  <w:rStyle w:val="Hyperlink"/>
                  <w:rFonts w:ascii="Arial" w:hAnsi="Arial"/>
                  <w:b/>
                  <w:bCs/>
                  <w:color w:val="000000" w:themeColor="text1"/>
                </w:rPr>
                <w:t>Maternal RSV vaccination written case study</w:t>
              </w:r>
            </w:hyperlink>
          </w:p>
        </w:tc>
        <w:tc>
          <w:tcPr>
            <w:tcW w:w="3916" w:type="dxa"/>
          </w:tcPr>
          <w:p w14:paraId="56F3CB2A" w14:textId="6AF14E50" w:rsidR="00C00123" w:rsidRDefault="00C00123" w:rsidP="0007459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65645ED" wp14:editId="415F0BD2">
                  <wp:extent cx="1382400" cy="1926000"/>
                  <wp:effectExtent l="0" t="0" r="8255" b="0"/>
                  <wp:docPr id="124477346" name="Picture 8" descr="Maternal RSV vaccination written case stud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77346" name="Picture 8" descr="Maternal RSV vaccination written case study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2400" cy="192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  <w:vMerge/>
          </w:tcPr>
          <w:p w14:paraId="61C5DF3A" w14:textId="5435114C" w:rsidR="00C00123" w:rsidRPr="001C74D9" w:rsidRDefault="00C00123" w:rsidP="00074596"/>
        </w:tc>
      </w:tr>
      <w:tr w:rsidR="00074596" w14:paraId="638F6D4D" w14:textId="77777777" w:rsidTr="609E8BC2">
        <w:tc>
          <w:tcPr>
            <w:tcW w:w="3761" w:type="dxa"/>
          </w:tcPr>
          <w:p w14:paraId="15A2731F" w14:textId="77777777" w:rsidR="00074596" w:rsidRDefault="00074596" w:rsidP="00074596">
            <w:pPr>
              <w:rPr>
                <w:rFonts w:cs="Arial"/>
                <w:b/>
                <w:bCs/>
              </w:rPr>
            </w:pPr>
            <w:r w:rsidRPr="4BCD8CA6">
              <w:rPr>
                <w:rFonts w:cs="Arial"/>
                <w:b/>
                <w:bCs/>
              </w:rPr>
              <w:t>RSV protection - social tile</w:t>
            </w:r>
          </w:p>
          <w:p w14:paraId="3C414419" w14:textId="778C5DCC" w:rsidR="00074596" w:rsidRPr="001A5960" w:rsidRDefault="00074596" w:rsidP="00074596">
            <w:pPr>
              <w:spacing w:after="0"/>
            </w:pPr>
            <w:r w:rsidRPr="00090F24">
              <w:rPr>
                <w:rFonts w:eastAsia="Times New Roman" w:cs="Arial"/>
                <w:color w:val="000000"/>
              </w:rPr>
              <w:t xml:space="preserve">Social media tile about protecting babies from RSV with the maternal </w:t>
            </w:r>
            <w:r>
              <w:rPr>
                <w:rFonts w:eastAsia="Times New Roman" w:cs="Arial"/>
                <w:color w:val="000000"/>
              </w:rPr>
              <w:t xml:space="preserve">RSV </w:t>
            </w:r>
            <w:r w:rsidRPr="00090F24">
              <w:rPr>
                <w:rFonts w:eastAsia="Times New Roman" w:cs="Arial"/>
                <w:color w:val="000000"/>
              </w:rPr>
              <w:t>vaccination</w:t>
            </w:r>
            <w:r w:rsidRPr="001A5960">
              <w:t>.</w:t>
            </w:r>
          </w:p>
          <w:p w14:paraId="0C67FB9C" w14:textId="59FBCE9A" w:rsidR="00074596" w:rsidRPr="008A2037" w:rsidRDefault="00074596" w:rsidP="00074596">
            <w:pPr>
              <w:spacing w:after="0"/>
              <w:rPr>
                <w:highlight w:val="cyan"/>
              </w:rPr>
            </w:pPr>
          </w:p>
        </w:tc>
        <w:tc>
          <w:tcPr>
            <w:tcW w:w="3916" w:type="dxa"/>
          </w:tcPr>
          <w:p w14:paraId="0C2C44CD" w14:textId="7FEC38DF" w:rsidR="00074596" w:rsidRDefault="00074596" w:rsidP="00074596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759767C" wp14:editId="2F2197FE">
                  <wp:extent cx="1116000" cy="1116000"/>
                  <wp:effectExtent l="0" t="0" r="8255" b="8255"/>
                  <wp:docPr id="610915728" name="Picture 7" descr="Cover image of the RSV protection - social t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0915728" name="Picture 7" descr="Cover image of the RSV protection - social t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000" cy="11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14:paraId="7386ECBC" w14:textId="7579310D" w:rsidR="00074596" w:rsidRPr="00AD1938" w:rsidRDefault="00074596" w:rsidP="00074596">
            <w:pPr>
              <w:rPr>
                <w:color w:val="000000" w:themeColor="text1"/>
              </w:rPr>
            </w:pPr>
            <w:hyperlink r:id="rId27" w:history="1">
              <w:r w:rsidRPr="00AD1938">
                <w:rPr>
                  <w:rStyle w:val="Hyperlink"/>
                  <w:rFonts w:ascii="Arial" w:hAnsi="Arial"/>
                  <w:color w:val="000000" w:themeColor="text1"/>
                </w:rPr>
                <w:t>Download social media tile about RSV protection</w:t>
              </w:r>
            </w:hyperlink>
          </w:p>
          <w:p w14:paraId="195817A2" w14:textId="558FE779" w:rsidR="00074596" w:rsidRPr="00AD1938" w:rsidRDefault="00074596" w:rsidP="00074596">
            <w:pPr>
              <w:rPr>
                <w:color w:val="000000" w:themeColor="text1"/>
              </w:rPr>
            </w:pPr>
            <w:r w:rsidRPr="00AD1938">
              <w:rPr>
                <w:color w:val="000000" w:themeColor="text1"/>
              </w:rPr>
              <w:t>Publish on your preferred social media channels.</w:t>
            </w:r>
          </w:p>
        </w:tc>
      </w:tr>
      <w:tr w:rsidR="00074596" w14:paraId="374139F8" w14:textId="77777777" w:rsidTr="609E8BC2">
        <w:tc>
          <w:tcPr>
            <w:tcW w:w="3761" w:type="dxa"/>
          </w:tcPr>
          <w:p w14:paraId="47662D3E" w14:textId="77777777" w:rsidR="00074596" w:rsidRDefault="00074596" w:rsidP="0007459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Free </w:t>
            </w:r>
            <w:r w:rsidRPr="00A00A9F">
              <w:rPr>
                <w:rFonts w:cs="Arial"/>
                <w:b/>
                <w:bCs/>
              </w:rPr>
              <w:t xml:space="preserve">RSV </w:t>
            </w:r>
            <w:r>
              <w:rPr>
                <w:rFonts w:cs="Arial"/>
                <w:b/>
                <w:bCs/>
              </w:rPr>
              <w:t>vaccine - s</w:t>
            </w:r>
            <w:r w:rsidRPr="00A00A9F">
              <w:rPr>
                <w:rFonts w:cs="Arial"/>
                <w:b/>
                <w:bCs/>
              </w:rPr>
              <w:t>ocial tile</w:t>
            </w:r>
          </w:p>
          <w:p w14:paraId="4EFB52EB" w14:textId="3D5002E3" w:rsidR="00074596" w:rsidRDefault="00074596" w:rsidP="00074596">
            <w:pPr>
              <w:spacing w:after="0"/>
              <w:rPr>
                <w:rFonts w:cs="Arial"/>
              </w:rPr>
            </w:pPr>
            <w:r w:rsidRPr="00090F24">
              <w:rPr>
                <w:rFonts w:cs="Arial"/>
              </w:rPr>
              <w:t>Social media tile about the free RSV vaccine in pregnancy.</w:t>
            </w:r>
          </w:p>
          <w:p w14:paraId="4BAA5A26" w14:textId="680400CB" w:rsidR="00074596" w:rsidRPr="008A2037" w:rsidRDefault="00074596" w:rsidP="00074596">
            <w:pPr>
              <w:spacing w:after="0"/>
              <w:rPr>
                <w:highlight w:val="cyan"/>
              </w:rPr>
            </w:pPr>
          </w:p>
        </w:tc>
        <w:tc>
          <w:tcPr>
            <w:tcW w:w="3916" w:type="dxa"/>
          </w:tcPr>
          <w:p w14:paraId="61513879" w14:textId="6E433040" w:rsidR="00074596" w:rsidRDefault="00074596" w:rsidP="00074596">
            <w:r>
              <w:rPr>
                <w:noProof/>
              </w:rPr>
              <w:drawing>
                <wp:inline distT="0" distB="0" distL="0" distR="0" wp14:anchorId="229EFB9E" wp14:editId="4CD804D5">
                  <wp:extent cx="1116000" cy="1116000"/>
                  <wp:effectExtent l="0" t="0" r="8255" b="8255"/>
                  <wp:docPr id="1019963483" name="Picture 8" descr="Cover image of the Free RSV vaccine - social t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9963483" name="Picture 8" descr="Cover image of the Free RSV vaccine - social t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000" cy="11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14:paraId="54F3D4B2" w14:textId="394F2069" w:rsidR="00074596" w:rsidRPr="00AD1938" w:rsidRDefault="00074596" w:rsidP="00074596">
            <w:pPr>
              <w:rPr>
                <w:color w:val="000000" w:themeColor="text1"/>
              </w:rPr>
            </w:pPr>
            <w:hyperlink r:id="rId29" w:history="1">
              <w:r w:rsidRPr="00AD1938">
                <w:rPr>
                  <w:rStyle w:val="Hyperlink"/>
                  <w:rFonts w:ascii="Arial" w:hAnsi="Arial"/>
                  <w:color w:val="000000" w:themeColor="text1"/>
                </w:rPr>
                <w:t>Download social media tile about the free RSV vaccine</w:t>
              </w:r>
            </w:hyperlink>
          </w:p>
          <w:p w14:paraId="03F05D8A" w14:textId="17714D43" w:rsidR="00074596" w:rsidRPr="00AD1938" w:rsidRDefault="00074596" w:rsidP="00074596">
            <w:pPr>
              <w:rPr>
                <w:color w:val="000000" w:themeColor="text1"/>
              </w:rPr>
            </w:pPr>
            <w:r w:rsidRPr="00AD1938">
              <w:rPr>
                <w:color w:val="000000" w:themeColor="text1"/>
              </w:rPr>
              <w:t>Publish on your preferred social media channels.</w:t>
            </w:r>
          </w:p>
        </w:tc>
      </w:tr>
      <w:tr w:rsidR="00074596" w14:paraId="674899B7" w14:textId="77777777" w:rsidTr="609E8BC2">
        <w:tc>
          <w:tcPr>
            <w:tcW w:w="3761" w:type="dxa"/>
          </w:tcPr>
          <w:p w14:paraId="1CF3D79E" w14:textId="77777777" w:rsidR="00074596" w:rsidRDefault="00074596" w:rsidP="00074596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lastRenderedPageBreak/>
              <w:t>RSV vaccination during pregnancy - s</w:t>
            </w:r>
            <w:r w:rsidRPr="00A00A9F">
              <w:rPr>
                <w:rFonts w:cs="Arial"/>
                <w:b/>
                <w:bCs/>
              </w:rPr>
              <w:t>ocial tile</w:t>
            </w:r>
          </w:p>
          <w:p w14:paraId="0B60692F" w14:textId="418B8D11" w:rsidR="00074596" w:rsidRPr="001A5960" w:rsidRDefault="00074596" w:rsidP="00074596">
            <w:pPr>
              <w:spacing w:after="0"/>
            </w:pPr>
            <w:r w:rsidRPr="001718A5">
              <w:rPr>
                <w:rFonts w:eastAsia="Times New Roman" w:cs="Arial"/>
                <w:color w:val="000000"/>
              </w:rPr>
              <w:t>Social media tile about the RSV maternal vaccine.</w:t>
            </w:r>
          </w:p>
          <w:p w14:paraId="04F952C8" w14:textId="2B9B3C47" w:rsidR="00074596" w:rsidRPr="008A2037" w:rsidRDefault="00074596" w:rsidP="00074596">
            <w:pPr>
              <w:spacing w:after="0"/>
              <w:rPr>
                <w:highlight w:val="cyan"/>
              </w:rPr>
            </w:pPr>
          </w:p>
        </w:tc>
        <w:tc>
          <w:tcPr>
            <w:tcW w:w="3916" w:type="dxa"/>
          </w:tcPr>
          <w:p w14:paraId="5F101085" w14:textId="77777777" w:rsidR="00074596" w:rsidRDefault="00074596" w:rsidP="00074596">
            <w:r>
              <w:rPr>
                <w:noProof/>
              </w:rPr>
              <w:drawing>
                <wp:inline distT="0" distB="0" distL="0" distR="0" wp14:anchorId="0D9D085A" wp14:editId="78C1EB70">
                  <wp:extent cx="1116000" cy="1116000"/>
                  <wp:effectExtent l="0" t="0" r="8255" b="8255"/>
                  <wp:docPr id="850000385" name="Picture 10" descr="Cover image of the RSV vaccination during pregnancy - social ti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000385" name="Picture 10" descr="Cover image of the RSV vaccination during pregnancy - social ti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000" cy="11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0496FA" w14:textId="77777777" w:rsidR="00C00123" w:rsidRDefault="00C00123" w:rsidP="00074596"/>
          <w:p w14:paraId="2C120AA5" w14:textId="77777777" w:rsidR="00C00123" w:rsidRDefault="00C00123" w:rsidP="00074596"/>
          <w:p w14:paraId="6BE96B1D" w14:textId="08E67ED9" w:rsidR="00C00123" w:rsidRDefault="00C00123" w:rsidP="00074596"/>
        </w:tc>
        <w:tc>
          <w:tcPr>
            <w:tcW w:w="2517" w:type="dxa"/>
          </w:tcPr>
          <w:p w14:paraId="45224037" w14:textId="7D644B5A" w:rsidR="00074596" w:rsidRPr="00AD1938" w:rsidRDefault="00074596" w:rsidP="00074596">
            <w:pPr>
              <w:rPr>
                <w:color w:val="000000" w:themeColor="text1"/>
              </w:rPr>
            </w:pPr>
            <w:hyperlink r:id="rId31" w:history="1">
              <w:r w:rsidRPr="00AD1938">
                <w:rPr>
                  <w:rStyle w:val="Hyperlink"/>
                  <w:rFonts w:ascii="Arial" w:hAnsi="Arial"/>
                  <w:color w:val="000000" w:themeColor="text1"/>
                </w:rPr>
                <w:t>Download social tile about RSV vaccination during pregnancy</w:t>
              </w:r>
            </w:hyperlink>
          </w:p>
          <w:p w14:paraId="74BF3B08" w14:textId="1DC486BA" w:rsidR="00074596" w:rsidRPr="00AD1938" w:rsidRDefault="00074596" w:rsidP="00074596">
            <w:pPr>
              <w:rPr>
                <w:color w:val="000000" w:themeColor="text1"/>
              </w:rPr>
            </w:pPr>
            <w:r w:rsidRPr="00AD1938">
              <w:rPr>
                <w:color w:val="000000" w:themeColor="text1"/>
              </w:rPr>
              <w:t>Publish on your preferred social media channels.</w:t>
            </w:r>
          </w:p>
        </w:tc>
      </w:tr>
      <w:tr w:rsidR="00074596" w14:paraId="60022B01" w14:textId="77777777" w:rsidTr="609E8BC2">
        <w:tc>
          <w:tcPr>
            <w:tcW w:w="10194" w:type="dxa"/>
            <w:gridSpan w:val="3"/>
            <w:shd w:val="clear" w:color="auto" w:fill="692774" w:themeFill="text2"/>
          </w:tcPr>
          <w:p w14:paraId="06C57410" w14:textId="3A0053F7" w:rsidR="00074596" w:rsidRPr="00161090" w:rsidRDefault="00074596" w:rsidP="00074596">
            <w:pPr>
              <w:rPr>
                <w:b/>
                <w:bCs/>
              </w:rPr>
            </w:pPr>
            <w:r w:rsidRPr="00161090">
              <w:rPr>
                <w:b/>
                <w:bCs/>
                <w:color w:val="FFFFFF" w:themeColor="background1"/>
              </w:rPr>
              <w:t xml:space="preserve">Social media </w:t>
            </w:r>
          </w:p>
        </w:tc>
      </w:tr>
      <w:tr w:rsidR="00074596" w14:paraId="5D593429" w14:textId="77777777" w:rsidTr="609E8BC2">
        <w:tc>
          <w:tcPr>
            <w:tcW w:w="3761" w:type="dxa"/>
          </w:tcPr>
          <w:p w14:paraId="16BFF0C4" w14:textId="38D2E168" w:rsidR="00074596" w:rsidRDefault="00074596" w:rsidP="00074596">
            <w:pPr>
              <w:rPr>
                <w:b/>
                <w:bCs/>
              </w:rPr>
            </w:pPr>
            <w:r>
              <w:rPr>
                <w:b/>
                <w:bCs/>
              </w:rPr>
              <w:t>Resource</w:t>
            </w:r>
          </w:p>
        </w:tc>
        <w:tc>
          <w:tcPr>
            <w:tcW w:w="6433" w:type="dxa"/>
            <w:gridSpan w:val="2"/>
          </w:tcPr>
          <w:p w14:paraId="58D0CD1A" w14:textId="1A38D7A4" w:rsidR="00074596" w:rsidRDefault="00074596" w:rsidP="00074596">
            <w:pPr>
              <w:rPr>
                <w:b/>
                <w:bCs/>
              </w:rPr>
            </w:pPr>
            <w:r>
              <w:rPr>
                <w:b/>
                <w:bCs/>
              </w:rPr>
              <w:t>Suggested post</w:t>
            </w:r>
          </w:p>
        </w:tc>
      </w:tr>
      <w:tr w:rsidR="00074596" w14:paraId="7964CA0A" w14:textId="77777777" w:rsidTr="609E8BC2">
        <w:tc>
          <w:tcPr>
            <w:tcW w:w="3761" w:type="dxa"/>
          </w:tcPr>
          <w:p w14:paraId="680036D0" w14:textId="638CAD0A" w:rsidR="00074596" w:rsidRPr="00161090" w:rsidRDefault="00074596" w:rsidP="00074596">
            <w:pPr>
              <w:rPr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Social p</w:t>
            </w:r>
            <w:r w:rsidRPr="00161090">
              <w:rPr>
                <w:rFonts w:asciiTheme="minorHAnsi" w:hAnsiTheme="minorHAnsi" w:cstheme="minorHAnsi"/>
                <w:b/>
                <w:bCs/>
              </w:rPr>
              <w:t>ost #1</w:t>
            </w:r>
          </w:p>
        </w:tc>
        <w:tc>
          <w:tcPr>
            <w:tcW w:w="6433" w:type="dxa"/>
            <w:gridSpan w:val="2"/>
          </w:tcPr>
          <w:p w14:paraId="50A56560" w14:textId="77777777" w:rsidR="00074596" w:rsidRDefault="00074596" w:rsidP="00074596">
            <w:pPr>
              <w:spacing w:before="2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Respiratory syncytial virus (RSV) is a common, highly contagious virus that affects your baby’s airways and lungs. </w:t>
            </w:r>
          </w:p>
          <w:p w14:paraId="742EEC70" w14:textId="0BABBA8D" w:rsidR="00074596" w:rsidRDefault="00074596" w:rsidP="00074596">
            <w:pPr>
              <w:spacing w:before="2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You can protect your baby against severe RSV disease from birth by getting vaccinated during pregnancy. It’s free for eligible women and recommended from 28 weeks of pregnancy.</w:t>
            </w:r>
          </w:p>
          <w:p w14:paraId="7D20DC13" w14:textId="77777777" w:rsidR="00074596" w:rsidRDefault="00074596" w:rsidP="00074596">
            <w:pPr>
              <w:rPr>
                <w:rFonts w:asciiTheme="minorHAnsi" w:hAnsiTheme="minorHAnsi" w:cstheme="minorHAnsi"/>
              </w:rPr>
            </w:pPr>
            <w:r w:rsidRPr="00B45121">
              <w:rPr>
                <w:rFonts w:asciiTheme="minorHAnsi" w:hAnsiTheme="minorHAnsi" w:cstheme="minorHAnsi"/>
              </w:rPr>
              <w:t>For more information</w:t>
            </w:r>
            <w:r>
              <w:rPr>
                <w:rFonts w:asciiTheme="minorHAnsi" w:hAnsiTheme="minorHAnsi" w:cstheme="minorHAnsi"/>
              </w:rPr>
              <w:t xml:space="preserve"> on vaccines recommended in pregnancy, </w:t>
            </w:r>
            <w:r w:rsidRPr="00B45121">
              <w:rPr>
                <w:rFonts w:asciiTheme="minorHAnsi" w:hAnsiTheme="minorHAnsi" w:cstheme="minorHAnsi"/>
              </w:rPr>
              <w:t>visit</w:t>
            </w:r>
            <w:r>
              <w:rPr>
                <w:rFonts w:asciiTheme="minorHAnsi" w:hAnsiTheme="minorHAnsi" w:cstheme="minorHAnsi"/>
              </w:rPr>
              <w:t xml:space="preserve"> health.gov.au/</w:t>
            </w:r>
            <w:proofErr w:type="spellStart"/>
            <w:r>
              <w:rPr>
                <w:rFonts w:asciiTheme="minorHAnsi" w:hAnsiTheme="minorHAnsi" w:cstheme="minorHAnsi"/>
              </w:rPr>
              <w:t>maternalvaccinations</w:t>
            </w:r>
            <w:proofErr w:type="spellEnd"/>
            <w:r>
              <w:rPr>
                <w:rFonts w:asciiTheme="minorHAnsi" w:hAnsiTheme="minorHAnsi" w:cstheme="minorHAnsi"/>
              </w:rPr>
              <w:t xml:space="preserve">  </w:t>
            </w:r>
          </w:p>
          <w:p w14:paraId="6D616413" w14:textId="77777777" w:rsidR="00074596" w:rsidRDefault="00074596" w:rsidP="00074596">
            <w:pPr>
              <w:rPr>
                <w:rFonts w:asciiTheme="minorHAnsi" w:hAnsiTheme="minorHAnsi" w:cstheme="minorHAnsi"/>
              </w:rPr>
            </w:pPr>
          </w:p>
          <w:p w14:paraId="21920209" w14:textId="2C63B159" w:rsidR="00074596" w:rsidRPr="005D078C" w:rsidRDefault="00074596" w:rsidP="00074596">
            <w:pPr>
              <w:rPr>
                <w:rFonts w:asciiTheme="minorHAnsi" w:hAnsiTheme="minorHAnsi" w:cstheme="minorHAnsi"/>
              </w:rPr>
            </w:pPr>
          </w:p>
        </w:tc>
      </w:tr>
      <w:tr w:rsidR="00074596" w14:paraId="77487C28" w14:textId="77777777" w:rsidTr="609E8BC2">
        <w:tc>
          <w:tcPr>
            <w:tcW w:w="3761" w:type="dxa"/>
          </w:tcPr>
          <w:p w14:paraId="1D39B76E" w14:textId="3F2EF50E" w:rsidR="00074596" w:rsidRDefault="00074596" w:rsidP="00074596">
            <w:pPr>
              <w:rPr>
                <w:b/>
                <w:bCs/>
              </w:rPr>
            </w:pPr>
            <w:r>
              <w:rPr>
                <w:b/>
                <w:bCs/>
              </w:rPr>
              <w:t>Social post #2</w:t>
            </w:r>
          </w:p>
        </w:tc>
        <w:tc>
          <w:tcPr>
            <w:tcW w:w="6433" w:type="dxa"/>
            <w:gridSpan w:val="2"/>
          </w:tcPr>
          <w:p w14:paraId="4EC2EE69" w14:textId="1A1B91D4" w:rsidR="00074596" w:rsidRDefault="00074596" w:rsidP="00074596">
            <w:pPr>
              <w:rPr>
                <w:rFonts w:asciiTheme="minorHAnsi" w:hAnsiTheme="minorHAnsi" w:cstheme="minorBidi"/>
              </w:rPr>
            </w:pPr>
            <w:r w:rsidRPr="1A7A9050">
              <w:rPr>
                <w:rFonts w:asciiTheme="minorHAnsi" w:hAnsiTheme="minorHAnsi" w:cstheme="minorBidi"/>
              </w:rPr>
              <w:t>Do you have questions about the</w:t>
            </w:r>
            <w:r>
              <w:rPr>
                <w:rFonts w:asciiTheme="minorHAnsi" w:hAnsiTheme="minorHAnsi" w:cstheme="minorBidi"/>
              </w:rPr>
              <w:t xml:space="preserve"> maternal</w:t>
            </w:r>
            <w:r w:rsidRPr="1A7A9050"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Bidi"/>
              </w:rPr>
              <w:t>R</w:t>
            </w:r>
            <w:r w:rsidRPr="76AD3F6F">
              <w:rPr>
                <w:rFonts w:asciiTheme="minorHAnsi" w:hAnsiTheme="minorHAnsi" w:cstheme="minorBidi"/>
              </w:rPr>
              <w:t xml:space="preserve">SV </w:t>
            </w:r>
            <w:r w:rsidRPr="1A7A9050">
              <w:rPr>
                <w:rFonts w:asciiTheme="minorHAnsi" w:hAnsiTheme="minorHAnsi" w:cstheme="minorBidi"/>
              </w:rPr>
              <w:t xml:space="preserve">vaccine? </w:t>
            </w:r>
          </w:p>
          <w:p w14:paraId="27410445" w14:textId="77777777" w:rsidR="00074596" w:rsidRPr="00843BA2" w:rsidRDefault="00074596" w:rsidP="00074596">
            <w:pPr>
              <w:rPr>
                <w:rFonts w:asciiTheme="minorHAnsi" w:hAnsiTheme="minorHAnsi" w:cstheme="minorHAnsi"/>
              </w:rPr>
            </w:pPr>
            <w:r w:rsidRPr="00843BA2">
              <w:rPr>
                <w:rFonts w:asciiTheme="minorHAnsi" w:hAnsiTheme="minorHAnsi" w:cstheme="minorHAnsi"/>
              </w:rPr>
              <w:t xml:space="preserve">You may want to know more about how </w:t>
            </w:r>
            <w:r>
              <w:rPr>
                <w:rFonts w:asciiTheme="minorHAnsi" w:hAnsiTheme="minorHAnsi" w:cstheme="minorHAnsi"/>
              </w:rPr>
              <w:t>the vaccine works</w:t>
            </w:r>
            <w:r w:rsidRPr="00843BA2">
              <w:rPr>
                <w:rFonts w:asciiTheme="minorHAnsi" w:hAnsiTheme="minorHAnsi" w:cstheme="minorHAnsi"/>
              </w:rPr>
              <w:t xml:space="preserve">, </w:t>
            </w:r>
            <w:r>
              <w:rPr>
                <w:rFonts w:asciiTheme="minorHAnsi" w:hAnsiTheme="minorHAnsi" w:cstheme="minorHAnsi"/>
              </w:rPr>
              <w:t xml:space="preserve">what other maternal vaccines are recommended and their safety or efficacy.  </w:t>
            </w:r>
          </w:p>
          <w:p w14:paraId="044D818B" w14:textId="77777777" w:rsidR="00074596" w:rsidRDefault="00074596" w:rsidP="00074596">
            <w:pPr>
              <w:spacing w:before="2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</w:t>
            </w:r>
            <w:r w:rsidRPr="00843BA2">
              <w:rPr>
                <w:rFonts w:asciiTheme="minorHAnsi" w:hAnsiTheme="minorHAnsi" w:cstheme="minorHAnsi"/>
              </w:rPr>
              <w:t>alk to your doctor, nurse or other health professional about</w:t>
            </w:r>
            <w:r>
              <w:rPr>
                <w:rFonts w:asciiTheme="minorHAnsi" w:hAnsiTheme="minorHAnsi" w:cstheme="minorHAnsi"/>
              </w:rPr>
              <w:t xml:space="preserve"> your upcoming maternal vaccinations.</w:t>
            </w:r>
          </w:p>
          <w:p w14:paraId="629E8B07" w14:textId="2EB64078" w:rsidR="00074596" w:rsidRPr="005D078C" w:rsidRDefault="00074596" w:rsidP="00074596">
            <w:pPr>
              <w:rPr>
                <w:rFonts w:asciiTheme="minorHAnsi" w:hAnsiTheme="minorHAnsi" w:cstheme="minorHAnsi"/>
              </w:rPr>
            </w:pPr>
            <w:r w:rsidRPr="00B45121">
              <w:rPr>
                <w:rFonts w:asciiTheme="minorHAnsi" w:hAnsiTheme="minorHAnsi" w:cstheme="minorHAnsi"/>
              </w:rPr>
              <w:t>For more informatio</w:t>
            </w:r>
            <w:r>
              <w:rPr>
                <w:rFonts w:asciiTheme="minorHAnsi" w:hAnsiTheme="minorHAnsi" w:cstheme="minorHAnsi"/>
              </w:rPr>
              <w:t xml:space="preserve">n </w:t>
            </w:r>
            <w:r w:rsidRPr="00B45121">
              <w:rPr>
                <w:rFonts w:asciiTheme="minorHAnsi" w:hAnsiTheme="minorHAnsi" w:cstheme="minorHAnsi"/>
              </w:rPr>
              <w:t>visit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2321CE">
              <w:rPr>
                <w:rFonts w:asciiTheme="minorHAnsi" w:hAnsiTheme="minorHAnsi" w:cstheme="minorHAnsi"/>
              </w:rPr>
              <w:t>health.gov.au/</w:t>
            </w:r>
            <w:proofErr w:type="spellStart"/>
            <w:r>
              <w:rPr>
                <w:rFonts w:asciiTheme="minorHAnsi" w:hAnsiTheme="minorHAnsi" w:cstheme="minorHAnsi"/>
              </w:rPr>
              <w:t>maternalvaccinations</w:t>
            </w:r>
            <w:proofErr w:type="spellEnd"/>
          </w:p>
        </w:tc>
      </w:tr>
    </w:tbl>
    <w:p w14:paraId="78D307F6" w14:textId="77777777" w:rsidR="00226D6C" w:rsidRDefault="00226D6C" w:rsidP="00A518D5">
      <w:pPr>
        <w:pStyle w:val="Heading1"/>
        <w:rPr>
          <w:b/>
          <w:bCs/>
        </w:rPr>
      </w:pPr>
      <w:bookmarkStart w:id="15" w:name="_Toc200609659"/>
    </w:p>
    <w:p w14:paraId="453742CE" w14:textId="77777777" w:rsidR="00226D6C" w:rsidRDefault="00226D6C">
      <w:pPr>
        <w:spacing w:before="0" w:after="0"/>
        <w:rPr>
          <w:rFonts w:asciiTheme="majorHAnsi" w:eastAsiaTheme="majorEastAsia" w:hAnsiTheme="majorHAnsi" w:cstheme="majorBidi"/>
          <w:b/>
          <w:bCs/>
          <w:color w:val="692774" w:themeColor="text2"/>
          <w:sz w:val="40"/>
          <w:szCs w:val="40"/>
        </w:rPr>
      </w:pPr>
      <w:r>
        <w:rPr>
          <w:b/>
          <w:bCs/>
        </w:rPr>
        <w:br w:type="page"/>
      </w:r>
    </w:p>
    <w:p w14:paraId="2CC2CA72" w14:textId="52E563EC" w:rsidR="00CE40BA" w:rsidRPr="00AD1938" w:rsidRDefault="00B753BA" w:rsidP="00A518D5">
      <w:pPr>
        <w:pStyle w:val="Heading1"/>
        <w:rPr>
          <w:b/>
          <w:bCs/>
        </w:rPr>
      </w:pPr>
      <w:bookmarkStart w:id="16" w:name="_Toc233711293"/>
      <w:r w:rsidRPr="00AD1938">
        <w:rPr>
          <w:b/>
          <w:bCs/>
        </w:rPr>
        <w:lastRenderedPageBreak/>
        <w:t>Translated</w:t>
      </w:r>
      <w:r w:rsidR="00F34E2D" w:rsidRPr="00AD1938">
        <w:rPr>
          <w:b/>
          <w:bCs/>
        </w:rPr>
        <w:t xml:space="preserve"> resources</w:t>
      </w:r>
      <w:bookmarkEnd w:id="15"/>
      <w:bookmarkEnd w:id="16"/>
    </w:p>
    <w:p w14:paraId="65A11275" w14:textId="0CAFF1E4" w:rsidR="00846BA6" w:rsidRDefault="00846BA6" w:rsidP="001A5960">
      <w:pPr>
        <w:pStyle w:val="Heading2"/>
      </w:pPr>
      <w:bookmarkStart w:id="17" w:name="_Hlk199162018"/>
      <w:r>
        <w:t xml:space="preserve">Help protect </w:t>
      </w:r>
      <w:r w:rsidR="00B753BA">
        <w:t>multicultural communities</w:t>
      </w:r>
      <w:r>
        <w:t xml:space="preserve"> </w:t>
      </w:r>
      <w:bookmarkEnd w:id="17"/>
      <w:r>
        <w:t>from RSV</w:t>
      </w:r>
    </w:p>
    <w:p w14:paraId="201BB4A0" w14:textId="54DF5EA4" w:rsidR="00B157C9" w:rsidRDefault="00B753BA" w:rsidP="001A5960">
      <w:pPr>
        <w:tabs>
          <w:tab w:val="num" w:pos="720"/>
        </w:tabs>
        <w:spacing w:after="0"/>
      </w:pPr>
      <w:r>
        <w:t>The</w:t>
      </w:r>
      <w:r w:rsidR="00AC5409">
        <w:t>re are</w:t>
      </w:r>
      <w:r>
        <w:t xml:space="preserve"> translated resources </w:t>
      </w:r>
      <w:r w:rsidR="00B157C9">
        <w:t>available</w:t>
      </w:r>
      <w:r>
        <w:t xml:space="preserve"> for multicultural communities. </w:t>
      </w:r>
      <w:r w:rsidR="00B157C9">
        <w:t>These</w:t>
      </w:r>
      <w:r>
        <w:t xml:space="preserve"> are available in the following languages:</w:t>
      </w:r>
    </w:p>
    <w:p w14:paraId="6B3FA4A9" w14:textId="1EE58661" w:rsidR="00B753BA" w:rsidRPr="001A5960" w:rsidRDefault="00B753BA" w:rsidP="001A5960">
      <w:pPr>
        <w:pStyle w:val="ListBullet2"/>
      </w:pPr>
      <w:r w:rsidRPr="001A5960">
        <w:t>Arabic</w:t>
      </w:r>
    </w:p>
    <w:p w14:paraId="2FF3B653" w14:textId="6CA18668" w:rsidR="00B753BA" w:rsidRPr="001A5960" w:rsidRDefault="00B753BA" w:rsidP="001A5960">
      <w:pPr>
        <w:pStyle w:val="ListBullet2"/>
      </w:pPr>
      <w:r w:rsidRPr="001A5960">
        <w:t>Chinese Simplified</w:t>
      </w:r>
    </w:p>
    <w:p w14:paraId="36AF7517" w14:textId="1C8CFC15" w:rsidR="00B753BA" w:rsidRPr="001A5960" w:rsidRDefault="00B753BA" w:rsidP="001A5960">
      <w:pPr>
        <w:pStyle w:val="ListBullet2"/>
      </w:pPr>
      <w:r w:rsidRPr="001A5960">
        <w:t>Chinese Traditional</w:t>
      </w:r>
    </w:p>
    <w:p w14:paraId="789F239A" w14:textId="3694B8BB" w:rsidR="008B445F" w:rsidRPr="001A5960" w:rsidRDefault="00B753BA" w:rsidP="001A5960">
      <w:pPr>
        <w:pStyle w:val="ListBullet2"/>
      </w:pPr>
      <w:r w:rsidRPr="001A5960">
        <w:t>Vietnamese.</w:t>
      </w:r>
    </w:p>
    <w:p w14:paraId="220EB59F" w14:textId="2ECA4E70" w:rsidR="008B445F" w:rsidRDefault="00E1775D" w:rsidP="00B157C9">
      <w:r>
        <w:t>Translat</w:t>
      </w:r>
      <w:r w:rsidR="00B157C9">
        <w:t>ed resources include:</w:t>
      </w:r>
    </w:p>
    <w:p w14:paraId="3BC7EEBD" w14:textId="2578C243" w:rsidR="00846BA6" w:rsidRPr="001A5960" w:rsidRDefault="00F35688" w:rsidP="001A5960">
      <w:pPr>
        <w:pStyle w:val="ListBullet2"/>
      </w:pPr>
      <w:r>
        <w:t>R</w:t>
      </w:r>
      <w:r w:rsidR="00E1775D" w:rsidRPr="001A5960">
        <w:t>espiratory syncytial virus (RSV) vaccine consumer fact sheet</w:t>
      </w:r>
    </w:p>
    <w:p w14:paraId="001E9BAF" w14:textId="6E3FEBBF" w:rsidR="00846BA6" w:rsidRPr="001A5960" w:rsidRDefault="00BC3113" w:rsidP="001A5960">
      <w:pPr>
        <w:pStyle w:val="ListBullet2"/>
      </w:pPr>
      <w:r>
        <w:t>m</w:t>
      </w:r>
      <w:r w:rsidR="00846BA6" w:rsidRPr="001A5960">
        <w:t>aternal vaccination</w:t>
      </w:r>
      <w:r w:rsidR="00E1775D" w:rsidRPr="001A5960">
        <w:t xml:space="preserve"> poster</w:t>
      </w:r>
    </w:p>
    <w:p w14:paraId="314745F1" w14:textId="2543DED2" w:rsidR="00846BA6" w:rsidRPr="001A5960" w:rsidRDefault="00BC3113" w:rsidP="001A5960">
      <w:pPr>
        <w:pStyle w:val="ListBullet2"/>
      </w:pPr>
      <w:r>
        <w:t>m</w:t>
      </w:r>
      <w:r w:rsidR="00E1775D" w:rsidRPr="001A5960">
        <w:t>aternal vaccinations consumer brochure</w:t>
      </w:r>
    </w:p>
    <w:p w14:paraId="1652FF54" w14:textId="37C7EF70" w:rsidR="00846BA6" w:rsidRDefault="00BC3113" w:rsidP="001A5960">
      <w:pPr>
        <w:pStyle w:val="ListBullet2"/>
      </w:pPr>
      <w:r>
        <w:t>h</w:t>
      </w:r>
      <w:r w:rsidR="00E1775D" w:rsidRPr="001A5960">
        <w:t>ealth e</w:t>
      </w:r>
      <w:r w:rsidR="00846BA6" w:rsidRPr="001A5960">
        <w:t>xpert video</w:t>
      </w:r>
    </w:p>
    <w:p w14:paraId="5381BF22" w14:textId="0C396AAA" w:rsidR="00846BA6" w:rsidRPr="001A5960" w:rsidRDefault="00BC3113" w:rsidP="001A5960">
      <w:pPr>
        <w:pStyle w:val="ListBullet2"/>
      </w:pPr>
      <w:r>
        <w:t>s</w:t>
      </w:r>
      <w:r w:rsidR="00846BA6" w:rsidRPr="001A5960">
        <w:t>ocial media content</w:t>
      </w:r>
      <w:r>
        <w:t>.</w:t>
      </w:r>
    </w:p>
    <w:p w14:paraId="129D3A46" w14:textId="4B965EC6" w:rsidR="00E1775D" w:rsidRPr="00AD1938" w:rsidRDefault="00E1775D" w:rsidP="001A5960">
      <w:pPr>
        <w:rPr>
          <w:rStyle w:val="Strong"/>
          <w:b w:val="0"/>
          <w:bCs w:val="0"/>
          <w:color w:val="000000" w:themeColor="text1"/>
        </w:rPr>
      </w:pPr>
      <w:r w:rsidRPr="00AD1938">
        <w:rPr>
          <w:rStyle w:val="Strong"/>
          <w:b w:val="0"/>
          <w:bCs w:val="0"/>
        </w:rPr>
        <w:t>Find direct links to translated information and resources on</w:t>
      </w:r>
      <w:r w:rsidR="00CB047A" w:rsidRPr="00AD1938">
        <w:rPr>
          <w:rStyle w:val="Strong"/>
          <w:b w:val="0"/>
          <w:bCs w:val="0"/>
        </w:rPr>
        <w:t xml:space="preserve"> </w:t>
      </w:r>
      <w:r w:rsidR="00CB047A" w:rsidRPr="00520DD4">
        <w:rPr>
          <w:rStyle w:val="Strong"/>
          <w:b w:val="0"/>
          <w:bCs w:val="0"/>
        </w:rPr>
        <w:t>the</w:t>
      </w:r>
      <w:r w:rsidR="00CB047A" w:rsidRPr="00AD1938">
        <w:rPr>
          <w:rStyle w:val="Strong"/>
        </w:rPr>
        <w:t xml:space="preserve"> </w:t>
      </w:r>
      <w:hyperlink r:id="rId32" w:history="1">
        <w:r w:rsidR="00CB047A" w:rsidRPr="00AD1938">
          <w:rPr>
            <w:rStyle w:val="Hyperlink"/>
            <w:rFonts w:ascii="Arial" w:hAnsi="Arial"/>
            <w:bCs/>
            <w:color w:val="000000" w:themeColor="text1"/>
          </w:rPr>
          <w:t>Maternal Vaccinations Translated Resources page</w:t>
        </w:r>
      </w:hyperlink>
      <w:r w:rsidR="00CB047A" w:rsidRPr="00AD1938">
        <w:rPr>
          <w:rStyle w:val="Strong"/>
          <w:b w:val="0"/>
          <w:bCs w:val="0"/>
          <w:color w:val="000000" w:themeColor="text1"/>
        </w:rPr>
        <w:t>.</w:t>
      </w:r>
      <w:r w:rsidRPr="00AD1938">
        <w:rPr>
          <w:rStyle w:val="Strong"/>
          <w:b w:val="0"/>
          <w:bCs w:val="0"/>
          <w:color w:val="000000" w:themeColor="text1"/>
        </w:rPr>
        <w:t xml:space="preserve"> </w:t>
      </w:r>
    </w:p>
    <w:p w14:paraId="43B3D1CA" w14:textId="15773C77" w:rsidR="00846BA6" w:rsidRPr="00846BA6" w:rsidRDefault="00846BA6" w:rsidP="00846BA6">
      <w:pPr>
        <w:pStyle w:val="Heading2"/>
        <w:rPr>
          <w:b/>
          <w:bCs/>
        </w:rPr>
      </w:pPr>
      <w:r>
        <w:t>How you can help</w:t>
      </w:r>
    </w:p>
    <w:p w14:paraId="7D786E82" w14:textId="63F6285F" w:rsidR="00B157C9" w:rsidRPr="00846BA6" w:rsidRDefault="00846BA6" w:rsidP="001A5960">
      <w:pPr>
        <w:pStyle w:val="ListBullet2"/>
      </w:pPr>
      <w:r w:rsidRPr="00846BA6">
        <w:rPr>
          <w:b/>
          <w:bCs/>
        </w:rPr>
        <w:t>Share</w:t>
      </w:r>
      <w:r w:rsidRPr="00846BA6">
        <w:t>: Forward the stakeholder pack email and download link to your network</w:t>
      </w:r>
      <w:r w:rsidR="0057226F">
        <w:t>. Additionally, consider displaying posters and distributing fact sheets and brochures where relevant, to help extend the reach of the campaign.</w:t>
      </w:r>
    </w:p>
    <w:p w14:paraId="0448D706" w14:textId="12C65274" w:rsidR="0057226F" w:rsidRPr="0057226F" w:rsidRDefault="00846BA6" w:rsidP="001A5960">
      <w:pPr>
        <w:pStyle w:val="ListBullet2"/>
      </w:pPr>
      <w:r w:rsidRPr="00846BA6">
        <w:rPr>
          <w:b/>
          <w:bCs/>
        </w:rPr>
        <w:t>Post</w:t>
      </w:r>
      <w:r w:rsidRPr="00846BA6">
        <w:t xml:space="preserve">: </w:t>
      </w:r>
      <w:r w:rsidR="0057226F" w:rsidRPr="0057226F">
        <w:t xml:space="preserve">Share the resources in this </w:t>
      </w:r>
      <w:r w:rsidR="0057226F">
        <w:t xml:space="preserve">kit </w:t>
      </w:r>
      <w:r w:rsidR="0057226F" w:rsidRPr="0057226F">
        <w:t>with</w:t>
      </w:r>
      <w:r w:rsidR="0057226F">
        <w:t xml:space="preserve"> </w:t>
      </w:r>
      <w:r w:rsidR="0057226F" w:rsidRPr="0057226F">
        <w:t xml:space="preserve">your community by posting on social media platforms </w:t>
      </w:r>
      <w:r w:rsidR="0057226F" w:rsidRPr="0057226F">
        <w:br/>
        <w:t xml:space="preserve">or messaging apps such as WhatsApp, Viber, </w:t>
      </w:r>
      <w:r w:rsidR="00FB3642">
        <w:t xml:space="preserve">Telegram, </w:t>
      </w:r>
      <w:r w:rsidR="0057226F" w:rsidRPr="0057226F">
        <w:t>WeChat, KakaoTalk or Facebook Messenger.</w:t>
      </w:r>
    </w:p>
    <w:p w14:paraId="205D4C1E" w14:textId="07D9EE45" w:rsidR="00A14E37" w:rsidRDefault="00846BA6" w:rsidP="001A5960">
      <w:pPr>
        <w:pStyle w:val="ListBullet2"/>
      </w:pPr>
      <w:r w:rsidRPr="00846BA6">
        <w:rPr>
          <w:b/>
          <w:bCs/>
        </w:rPr>
        <w:t>Discuss</w:t>
      </w:r>
      <w:r w:rsidRPr="00846BA6">
        <w:t xml:space="preserve">: </w:t>
      </w:r>
      <w:r w:rsidR="0057226F" w:rsidRPr="001A5960">
        <w:t>Start</w:t>
      </w:r>
      <w:r w:rsidR="0057226F" w:rsidRPr="0057226F">
        <w:t xml:space="preserve"> conversations about RSV vaccinations with community members at your place of work, or community and migrant </w:t>
      </w:r>
      <w:proofErr w:type="spellStart"/>
      <w:r w:rsidR="0057226F" w:rsidRPr="0057226F">
        <w:t>centres</w:t>
      </w:r>
      <w:proofErr w:type="spellEnd"/>
      <w:r w:rsidR="0057226F" w:rsidRPr="0057226F">
        <w:t>.</w:t>
      </w:r>
    </w:p>
    <w:p w14:paraId="153EF395" w14:textId="4E969021" w:rsidR="00A14E37" w:rsidRDefault="00A14E37" w:rsidP="001A5960">
      <w:pPr>
        <w:pStyle w:val="Heading2"/>
      </w:pPr>
      <w:r>
        <w:t>Further information</w:t>
      </w:r>
    </w:p>
    <w:p w14:paraId="3AE49C7F" w14:textId="4088354B" w:rsidR="00A14E37" w:rsidRPr="00AD1938" w:rsidRDefault="00815610" w:rsidP="001A5960">
      <w:pPr>
        <w:pStyle w:val="ListParagraph"/>
        <w:numPr>
          <w:ilvl w:val="0"/>
          <w:numId w:val="27"/>
        </w:numPr>
        <w:spacing w:after="0"/>
        <w:rPr>
          <w:rFonts w:eastAsiaTheme="minorEastAsia" w:cs="Arial"/>
          <w:color w:val="000000" w:themeColor="text1"/>
          <w:kern w:val="24"/>
          <w:szCs w:val="22"/>
          <w:lang w:val="en-GB"/>
        </w:rPr>
      </w:pPr>
      <w:r>
        <w:rPr>
          <w:szCs w:val="22"/>
        </w:rPr>
        <w:t>For t</w:t>
      </w:r>
      <w:r w:rsidR="00A14E37" w:rsidRPr="00A14E37">
        <w:rPr>
          <w:szCs w:val="22"/>
        </w:rPr>
        <w:t>ranslated resources</w:t>
      </w:r>
      <w:r w:rsidR="0057226F">
        <w:rPr>
          <w:szCs w:val="22"/>
        </w:rPr>
        <w:t>, visit</w:t>
      </w:r>
      <w:r w:rsidR="00A14E37" w:rsidRPr="00A14E37">
        <w:rPr>
          <w:szCs w:val="22"/>
        </w:rPr>
        <w:t xml:space="preserve"> </w:t>
      </w:r>
      <w:hyperlink r:id="rId33" w:history="1">
        <w:r w:rsidR="00A14E37" w:rsidRPr="00AD1938">
          <w:rPr>
            <w:rStyle w:val="Hyperlink"/>
            <w:rFonts w:ascii="Arial" w:hAnsi="Arial"/>
            <w:color w:val="000000" w:themeColor="text1"/>
            <w:szCs w:val="22"/>
          </w:rPr>
          <w:t>health.gov.au/maternal-vaccinations/translated-resources</w:t>
        </w:r>
      </w:hyperlink>
    </w:p>
    <w:p w14:paraId="65479C70" w14:textId="77777777" w:rsidR="00074596" w:rsidRDefault="00074596" w:rsidP="00074596">
      <w:pPr>
        <w:spacing w:before="0" w:after="0"/>
        <w:rPr>
          <w:lang w:val="en-GB"/>
        </w:rPr>
      </w:pPr>
    </w:p>
    <w:p w14:paraId="3D6EDE82" w14:textId="77777777" w:rsidR="00F35688" w:rsidRDefault="00F35688">
      <w:pPr>
        <w:spacing w:before="0" w:after="0"/>
        <w:rPr>
          <w:rStyle w:val="Strong"/>
        </w:rPr>
      </w:pPr>
      <w:r>
        <w:rPr>
          <w:rStyle w:val="Strong"/>
        </w:rPr>
        <w:br w:type="page"/>
      </w:r>
    </w:p>
    <w:p w14:paraId="2592B972" w14:textId="7A58D84C" w:rsidR="00B157C9" w:rsidRDefault="00B157C9" w:rsidP="00074596">
      <w:pPr>
        <w:spacing w:before="0" w:after="0"/>
        <w:rPr>
          <w:rStyle w:val="Strong"/>
        </w:rPr>
      </w:pPr>
      <w:r w:rsidRPr="001A5960">
        <w:rPr>
          <w:rStyle w:val="Strong"/>
        </w:rPr>
        <w:lastRenderedPageBreak/>
        <w:t>Translated resource links</w:t>
      </w:r>
    </w:p>
    <w:p w14:paraId="4CB930F3" w14:textId="77777777" w:rsidR="00F35688" w:rsidRPr="00074596" w:rsidRDefault="00F35688" w:rsidP="00074596">
      <w:pPr>
        <w:spacing w:before="0" w:after="0"/>
        <w:rPr>
          <w:rStyle w:val="Strong"/>
          <w:b w:val="0"/>
          <w:bCs w:val="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7"/>
        <w:gridCol w:w="3705"/>
        <w:gridCol w:w="2702"/>
      </w:tblGrid>
      <w:tr w:rsidR="00B0786F" w14:paraId="0F0DEA76" w14:textId="77777777" w:rsidTr="4BCD8C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194" w:type="dxa"/>
            <w:gridSpan w:val="3"/>
            <w:shd w:val="clear" w:color="auto" w:fill="692774" w:themeFill="text2"/>
          </w:tcPr>
          <w:p w14:paraId="24C75B7F" w14:textId="4AE777C2" w:rsidR="00B0786F" w:rsidRPr="00B0786F" w:rsidRDefault="00B0786F">
            <w:pPr>
              <w:rPr>
                <w:b w:val="0"/>
                <w:bCs/>
                <w:sz w:val="24"/>
              </w:rPr>
            </w:pPr>
            <w:r w:rsidRPr="00B0786F">
              <w:rPr>
                <w:bCs/>
                <w:sz w:val="24"/>
              </w:rPr>
              <w:t>Resource library</w:t>
            </w:r>
          </w:p>
        </w:tc>
      </w:tr>
      <w:tr w:rsidR="004C4C7E" w14:paraId="42CF86CF" w14:textId="77777777" w:rsidTr="4BCD8CA6">
        <w:tc>
          <w:tcPr>
            <w:tcW w:w="3787" w:type="dxa"/>
          </w:tcPr>
          <w:p w14:paraId="6145DBFC" w14:textId="77777777" w:rsidR="00F34E2D" w:rsidRPr="00073D01" w:rsidRDefault="00F34E2D">
            <w:pPr>
              <w:rPr>
                <w:b/>
                <w:bCs/>
              </w:rPr>
            </w:pPr>
            <w:r w:rsidRPr="00073D01">
              <w:rPr>
                <w:b/>
                <w:bCs/>
              </w:rPr>
              <w:t>Resource</w:t>
            </w:r>
          </w:p>
        </w:tc>
        <w:tc>
          <w:tcPr>
            <w:tcW w:w="3705" w:type="dxa"/>
          </w:tcPr>
          <w:p w14:paraId="50154C74" w14:textId="77777777" w:rsidR="00F34E2D" w:rsidRPr="00073D01" w:rsidRDefault="00F34E2D">
            <w:pPr>
              <w:rPr>
                <w:b/>
                <w:bCs/>
              </w:rPr>
            </w:pPr>
            <w:r w:rsidRPr="00073D01">
              <w:rPr>
                <w:b/>
                <w:bCs/>
              </w:rPr>
              <w:t>Preview</w:t>
            </w:r>
          </w:p>
        </w:tc>
        <w:tc>
          <w:tcPr>
            <w:tcW w:w="2702" w:type="dxa"/>
          </w:tcPr>
          <w:p w14:paraId="5C22EC49" w14:textId="7C707524" w:rsidR="00F34E2D" w:rsidRPr="00073D01" w:rsidRDefault="005E67AA">
            <w:pPr>
              <w:rPr>
                <w:b/>
                <w:bCs/>
              </w:rPr>
            </w:pPr>
            <w:r>
              <w:rPr>
                <w:b/>
                <w:bCs/>
              </w:rPr>
              <w:t>In-language links</w:t>
            </w:r>
          </w:p>
        </w:tc>
      </w:tr>
      <w:tr w:rsidR="004C4C7E" w14:paraId="72B88A25" w14:textId="77777777" w:rsidTr="4BCD8CA6">
        <w:tc>
          <w:tcPr>
            <w:tcW w:w="3787" w:type="dxa"/>
          </w:tcPr>
          <w:p w14:paraId="30D19EE9" w14:textId="7C3B217A" w:rsidR="00B0786F" w:rsidRPr="00DC5140" w:rsidRDefault="00B0786F" w:rsidP="00B0786F">
            <w:pPr>
              <w:shd w:val="clear" w:color="auto" w:fill="FFFFFF"/>
              <w:spacing w:before="100" w:beforeAutospacing="1" w:after="100" w:afterAutospacing="1"/>
              <w:outlineLvl w:val="0"/>
              <w:rPr>
                <w:rStyle w:val="Strong"/>
              </w:rPr>
            </w:pPr>
            <w:bookmarkStart w:id="18" w:name="_Toc232427161"/>
            <w:bookmarkStart w:id="19" w:name="_Toc233711294"/>
            <w:r w:rsidRPr="00DC5140">
              <w:rPr>
                <w:rStyle w:val="Strong"/>
              </w:rPr>
              <w:t>RSV vaccine consumer fact sheet</w:t>
            </w:r>
            <w:bookmarkEnd w:id="18"/>
            <w:bookmarkEnd w:id="19"/>
          </w:p>
          <w:p w14:paraId="54B64B6C" w14:textId="20189ACD" w:rsidR="00B0786F" w:rsidRPr="00DC5140" w:rsidRDefault="00B0786F" w:rsidP="00DC5140">
            <w:pPr>
              <w:rPr>
                <w:lang w:eastAsia="zh-CN"/>
              </w:rPr>
            </w:pPr>
            <w:r w:rsidRPr="00B0786F">
              <w:rPr>
                <w:lang w:eastAsia="zh-CN"/>
              </w:rPr>
              <w:t>This fact sheet provides information to consumers on the maternal RSV vaccine and infant RSV immunisation products.</w:t>
            </w:r>
          </w:p>
        </w:tc>
        <w:tc>
          <w:tcPr>
            <w:tcW w:w="3705" w:type="dxa"/>
            <w:vAlign w:val="center"/>
          </w:tcPr>
          <w:p w14:paraId="70785BB4" w14:textId="734E5F03" w:rsidR="00B0786F" w:rsidRPr="00F34E2D" w:rsidRDefault="00B0786F" w:rsidP="008A2037">
            <w:pPr>
              <w:rPr>
                <w:noProof/>
              </w:rPr>
            </w:pPr>
            <w:r w:rsidRPr="00B0786F">
              <w:rPr>
                <w:noProof/>
              </w:rPr>
              <w:drawing>
                <wp:inline distT="0" distB="0" distL="0" distR="0" wp14:anchorId="209FE9B5" wp14:editId="24968EDD">
                  <wp:extent cx="1095154" cy="1539495"/>
                  <wp:effectExtent l="0" t="0" r="0" b="3810"/>
                  <wp:docPr id="2027678050" name="Picture 1" descr="Cover image of the RSV vaccine consumer fact 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7678050" name="Picture 1" descr="Cover image of the RSV vaccine consumer fact sheet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694" cy="1559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2" w:type="dxa"/>
          </w:tcPr>
          <w:p w14:paraId="5462F0B1" w14:textId="1A631CA5" w:rsidR="000F160F" w:rsidRPr="00AD1938" w:rsidRDefault="000F160F" w:rsidP="00DC5140">
            <w:pPr>
              <w:pStyle w:val="ListBullet"/>
              <w:rPr>
                <w:color w:val="000000" w:themeColor="text1"/>
                <w:szCs w:val="22"/>
                <w:u w:val="single"/>
              </w:rPr>
            </w:pPr>
            <w:hyperlink r:id="rId35" w:history="1">
              <w:r w:rsidRPr="00D57DE6">
                <w:rPr>
                  <w:rStyle w:val="Hyperlink"/>
                  <w:rFonts w:ascii="Arial" w:hAnsi="Arial"/>
                  <w:color w:val="auto"/>
                </w:rPr>
                <w:t>English</w:t>
              </w:r>
            </w:hyperlink>
            <w:r w:rsidRPr="00D57DE6">
              <w:rPr>
                <w:szCs w:val="22"/>
                <w:u w:val="single"/>
              </w:rPr>
              <w:t xml:space="preserve"> </w:t>
            </w:r>
          </w:p>
        </w:tc>
      </w:tr>
      <w:tr w:rsidR="004C4C7E" w14:paraId="0BCAA492" w14:textId="77777777" w:rsidTr="4BCD8CA6">
        <w:tc>
          <w:tcPr>
            <w:tcW w:w="3787" w:type="dxa"/>
          </w:tcPr>
          <w:p w14:paraId="2E738852" w14:textId="7DC48C80" w:rsidR="00F34E2D" w:rsidRPr="00DC5140" w:rsidRDefault="00F34E2D">
            <w:pPr>
              <w:rPr>
                <w:rStyle w:val="Strong"/>
              </w:rPr>
            </w:pPr>
            <w:r w:rsidRPr="00DC5140">
              <w:rPr>
                <w:rStyle w:val="Strong"/>
              </w:rPr>
              <w:t>Maternal vaccinations consumer brochure</w:t>
            </w:r>
          </w:p>
          <w:p w14:paraId="08FBE85B" w14:textId="6AF76045" w:rsidR="005E67AA" w:rsidRDefault="00F34E2D" w:rsidP="00DC5140">
            <w:r w:rsidRPr="004C446A">
              <w:t xml:space="preserve">This brochure provides information about recommended </w:t>
            </w:r>
            <w:r>
              <w:t>maternal va</w:t>
            </w:r>
            <w:r w:rsidRPr="004C446A">
              <w:t>ccin</w:t>
            </w:r>
            <w:r>
              <w:t>ations u</w:t>
            </w:r>
            <w:r w:rsidRPr="004C446A">
              <w:t>nder the National Immunisation Program.</w:t>
            </w:r>
          </w:p>
          <w:p w14:paraId="6C151005" w14:textId="10F9EEE8" w:rsidR="00F34E2D" w:rsidRPr="00807F14" w:rsidRDefault="00F34E2D" w:rsidP="00DC5140">
            <w:r>
              <w:t xml:space="preserve">The brochure is available in </w:t>
            </w:r>
            <w:r w:rsidRPr="00807F14">
              <w:t>A4 format</w:t>
            </w:r>
            <w:r w:rsidR="009123FF">
              <w:t>.</w:t>
            </w:r>
          </w:p>
        </w:tc>
        <w:tc>
          <w:tcPr>
            <w:tcW w:w="3705" w:type="dxa"/>
            <w:vAlign w:val="center"/>
          </w:tcPr>
          <w:p w14:paraId="7F14799D" w14:textId="41DD0EED" w:rsidR="00F34E2D" w:rsidRDefault="00F34E2D" w:rsidP="008A2037">
            <w:r w:rsidRPr="00F34E2D">
              <w:rPr>
                <w:noProof/>
              </w:rPr>
              <w:drawing>
                <wp:inline distT="0" distB="0" distL="0" distR="0" wp14:anchorId="58927549" wp14:editId="4219EE3A">
                  <wp:extent cx="1148316" cy="1629680"/>
                  <wp:effectExtent l="0" t="0" r="0" b="8890"/>
                  <wp:docPr id="1932950634" name="Picture 1" descr="Cover image of the Maternal vaccinations consumer brochure (in Arabic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950634" name="Picture 1" descr="Cover image of the Maternal vaccinations consumer brochure (in Arabic)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118" cy="1649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2" w:type="dxa"/>
          </w:tcPr>
          <w:p w14:paraId="0D52595E" w14:textId="77777777" w:rsidR="00F34E2D" w:rsidRPr="00AD1938" w:rsidRDefault="00F34E2D" w:rsidP="00DC5140">
            <w:pPr>
              <w:pStyle w:val="ListBullet"/>
              <w:rPr>
                <w:color w:val="000000" w:themeColor="text1"/>
                <w:szCs w:val="22"/>
              </w:rPr>
            </w:pPr>
            <w:hyperlink r:id="rId37" w:history="1">
              <w:r w:rsidRPr="00AD1938">
                <w:rPr>
                  <w:rStyle w:val="Hyperlink"/>
                  <w:rFonts w:ascii="Arial" w:hAnsi="Arial"/>
                  <w:color w:val="000000" w:themeColor="text1"/>
                  <w:szCs w:val="22"/>
                </w:rPr>
                <w:t>Arabic</w:t>
              </w:r>
            </w:hyperlink>
          </w:p>
          <w:p w14:paraId="2B3B20F3" w14:textId="77777777" w:rsidR="00F34E2D" w:rsidRPr="00AD1938" w:rsidRDefault="00F34E2D" w:rsidP="00DC5140">
            <w:pPr>
              <w:pStyle w:val="ListBullet"/>
              <w:rPr>
                <w:color w:val="000000" w:themeColor="text1"/>
                <w:szCs w:val="22"/>
              </w:rPr>
            </w:pPr>
            <w:hyperlink r:id="rId38" w:history="1">
              <w:r w:rsidRPr="00AD1938">
                <w:rPr>
                  <w:rStyle w:val="Hyperlink"/>
                  <w:rFonts w:ascii="Arial" w:hAnsi="Arial"/>
                  <w:color w:val="000000" w:themeColor="text1"/>
                  <w:szCs w:val="22"/>
                </w:rPr>
                <w:t>Chinese Simplified</w:t>
              </w:r>
            </w:hyperlink>
          </w:p>
          <w:p w14:paraId="166BCDCA" w14:textId="77777777" w:rsidR="00F34E2D" w:rsidRPr="00AD1938" w:rsidRDefault="00F34E2D" w:rsidP="00DC5140">
            <w:pPr>
              <w:pStyle w:val="ListBullet"/>
              <w:rPr>
                <w:color w:val="000000" w:themeColor="text1"/>
                <w:szCs w:val="22"/>
              </w:rPr>
            </w:pPr>
            <w:hyperlink r:id="rId39" w:history="1">
              <w:r w:rsidRPr="00AD1938">
                <w:rPr>
                  <w:rStyle w:val="Hyperlink"/>
                  <w:rFonts w:ascii="Arial" w:hAnsi="Arial"/>
                  <w:color w:val="000000" w:themeColor="text1"/>
                  <w:szCs w:val="22"/>
                </w:rPr>
                <w:t>Chinese Traditional</w:t>
              </w:r>
            </w:hyperlink>
          </w:p>
          <w:p w14:paraId="4F8A6828" w14:textId="44702927" w:rsidR="00F34E2D" w:rsidRPr="00AD1938" w:rsidRDefault="00F34E2D" w:rsidP="00DC5140">
            <w:pPr>
              <w:pStyle w:val="ListBullet"/>
              <w:rPr>
                <w:color w:val="000000" w:themeColor="text1"/>
                <w:szCs w:val="22"/>
              </w:rPr>
            </w:pPr>
            <w:hyperlink r:id="rId40" w:history="1">
              <w:r w:rsidRPr="00AD1938">
                <w:rPr>
                  <w:rStyle w:val="Hyperlink"/>
                  <w:rFonts w:ascii="Arial" w:hAnsi="Arial"/>
                  <w:color w:val="000000" w:themeColor="text1"/>
                  <w:szCs w:val="22"/>
                </w:rPr>
                <w:t>Vietnamese</w:t>
              </w:r>
            </w:hyperlink>
          </w:p>
        </w:tc>
      </w:tr>
      <w:tr w:rsidR="004C4C7E" w14:paraId="79EF3D9A" w14:textId="77777777" w:rsidTr="4BCD8CA6">
        <w:tc>
          <w:tcPr>
            <w:tcW w:w="3787" w:type="dxa"/>
          </w:tcPr>
          <w:p w14:paraId="781826F0" w14:textId="1880C11D" w:rsidR="00F34E2D" w:rsidRPr="00DC5140" w:rsidRDefault="00F34E2D">
            <w:pPr>
              <w:rPr>
                <w:rStyle w:val="Strong"/>
              </w:rPr>
            </w:pPr>
            <w:r w:rsidRPr="4BCD8CA6">
              <w:rPr>
                <w:rStyle w:val="Strong"/>
              </w:rPr>
              <w:t>Maternal vaccinations poster</w:t>
            </w:r>
          </w:p>
          <w:p w14:paraId="519AC457" w14:textId="77777777" w:rsidR="00F34E2D" w:rsidRPr="004C446A" w:rsidRDefault="00F34E2D">
            <w:r w:rsidRPr="004C446A">
              <w:t>This poster provides information about maternal vaccinations under the National Immunisation Program.</w:t>
            </w:r>
          </w:p>
        </w:tc>
        <w:tc>
          <w:tcPr>
            <w:tcW w:w="3705" w:type="dxa"/>
            <w:vAlign w:val="center"/>
          </w:tcPr>
          <w:p w14:paraId="396B20E3" w14:textId="566E8CB3" w:rsidR="00C00C92" w:rsidRDefault="005E67AA" w:rsidP="00DC5140">
            <w:r w:rsidRPr="005E67AA">
              <w:rPr>
                <w:noProof/>
              </w:rPr>
              <w:drawing>
                <wp:inline distT="0" distB="0" distL="0" distR="0" wp14:anchorId="17B39152" wp14:editId="3D6BB99E">
                  <wp:extent cx="1080897" cy="1509824"/>
                  <wp:effectExtent l="0" t="0" r="5080" b="0"/>
                  <wp:docPr id="642218601" name="Picture 1" descr="Cover image of the Maternal vaccinations poster (in Chines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2218601" name="Picture 1" descr="Cover image of the Maternal vaccinations poster (in Chinese)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689" cy="1530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2" w:type="dxa"/>
          </w:tcPr>
          <w:p w14:paraId="076D0D9B" w14:textId="043B1913" w:rsidR="005E67AA" w:rsidRPr="00074596" w:rsidRDefault="00074596" w:rsidP="00DC5140">
            <w:pPr>
              <w:pStyle w:val="ListBullet"/>
              <w:rPr>
                <w:rStyle w:val="Hyperlink"/>
                <w:rFonts w:ascii="Arial" w:hAnsi="Arial"/>
                <w:color w:val="000000" w:themeColor="text1"/>
              </w:rPr>
            </w:pPr>
            <w:hyperlink r:id="rId42" w:history="1">
              <w:r w:rsidRPr="00074596">
                <w:rPr>
                  <w:rStyle w:val="Hyperlink"/>
                  <w:rFonts w:ascii="Arial" w:hAnsi="Arial"/>
                  <w:color w:val="000000" w:themeColor="text1"/>
                </w:rPr>
                <w:t>Arabic</w:t>
              </w:r>
            </w:hyperlink>
          </w:p>
          <w:p w14:paraId="7DAFAE59" w14:textId="34A5306D" w:rsidR="005E67AA" w:rsidRPr="00AD1938" w:rsidRDefault="005E67AA" w:rsidP="00DC5140">
            <w:pPr>
              <w:pStyle w:val="ListBullet"/>
              <w:rPr>
                <w:color w:val="000000" w:themeColor="text1"/>
              </w:rPr>
            </w:pPr>
            <w:hyperlink r:id="rId43" w:history="1">
              <w:r w:rsidRPr="00AD1938">
                <w:rPr>
                  <w:rStyle w:val="Hyperlink"/>
                  <w:rFonts w:ascii="Arial" w:hAnsi="Arial"/>
                  <w:color w:val="000000" w:themeColor="text1"/>
                </w:rPr>
                <w:t>Chinese Simplified</w:t>
              </w:r>
            </w:hyperlink>
          </w:p>
          <w:p w14:paraId="57C091A1" w14:textId="16CABD56" w:rsidR="005E67AA" w:rsidRPr="00AD1938" w:rsidRDefault="005E67AA" w:rsidP="00DC5140">
            <w:pPr>
              <w:pStyle w:val="ListBullet"/>
              <w:rPr>
                <w:color w:val="000000" w:themeColor="text1"/>
              </w:rPr>
            </w:pPr>
            <w:hyperlink r:id="rId44" w:history="1">
              <w:r w:rsidRPr="00AD1938">
                <w:rPr>
                  <w:rStyle w:val="Hyperlink"/>
                  <w:rFonts w:ascii="Arial" w:hAnsi="Arial"/>
                  <w:color w:val="000000" w:themeColor="text1"/>
                </w:rPr>
                <w:t>Chinese Traditional</w:t>
              </w:r>
            </w:hyperlink>
          </w:p>
          <w:p w14:paraId="5DD971CA" w14:textId="01E1FEC7" w:rsidR="00F34E2D" w:rsidRPr="00AD1938" w:rsidRDefault="005E67AA" w:rsidP="00DC5140">
            <w:pPr>
              <w:pStyle w:val="ListBullet"/>
              <w:rPr>
                <w:color w:val="000000" w:themeColor="text1"/>
              </w:rPr>
            </w:pPr>
            <w:hyperlink r:id="rId45" w:history="1">
              <w:r w:rsidRPr="00AD1938">
                <w:rPr>
                  <w:rStyle w:val="Hyperlink"/>
                  <w:rFonts w:ascii="Arial" w:hAnsi="Arial"/>
                  <w:color w:val="000000" w:themeColor="text1"/>
                </w:rPr>
                <w:t>Vietnamese</w:t>
              </w:r>
            </w:hyperlink>
          </w:p>
        </w:tc>
      </w:tr>
    </w:tbl>
    <w:p w14:paraId="13674A6C" w14:textId="77777777" w:rsidR="00DC5140" w:rsidRDefault="00DC5140">
      <w:pPr>
        <w:spacing w:before="0" w:after="0"/>
      </w:pPr>
      <w:r>
        <w:br w:type="page"/>
      </w:r>
    </w:p>
    <w:p w14:paraId="249851CE" w14:textId="77777777" w:rsidR="00DC5140" w:rsidRDefault="00DC514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7"/>
        <w:gridCol w:w="3705"/>
        <w:gridCol w:w="2702"/>
      </w:tblGrid>
      <w:tr w:rsidR="00B0786F" w14:paraId="353B1D52" w14:textId="77777777" w:rsidTr="00DC51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194" w:type="dxa"/>
            <w:gridSpan w:val="3"/>
            <w:shd w:val="clear" w:color="auto" w:fill="692774" w:themeFill="text2"/>
          </w:tcPr>
          <w:p w14:paraId="40FC9709" w14:textId="7CEF972E" w:rsidR="00B0786F" w:rsidRPr="00B0786F" w:rsidRDefault="00B0786F">
            <w:pPr>
              <w:rPr>
                <w:sz w:val="24"/>
              </w:rPr>
            </w:pPr>
            <w:r w:rsidRPr="00B0786F">
              <w:rPr>
                <w:bCs/>
                <w:sz w:val="24"/>
              </w:rPr>
              <w:t>Social media</w:t>
            </w:r>
          </w:p>
        </w:tc>
      </w:tr>
      <w:tr w:rsidR="001666E7" w14:paraId="49A1EAA8" w14:textId="77777777" w:rsidTr="00A00A9F">
        <w:tc>
          <w:tcPr>
            <w:tcW w:w="3787" w:type="dxa"/>
          </w:tcPr>
          <w:p w14:paraId="55AD873D" w14:textId="79A7B0CB" w:rsidR="00E228A5" w:rsidRPr="00E228A5" w:rsidRDefault="00E228A5" w:rsidP="00E228A5">
            <w:pPr>
              <w:rPr>
                <w:b/>
                <w:bCs/>
              </w:rPr>
            </w:pPr>
            <w:r>
              <w:rPr>
                <w:b/>
                <w:bCs/>
              </w:rPr>
              <w:t>Resource</w:t>
            </w:r>
          </w:p>
        </w:tc>
        <w:tc>
          <w:tcPr>
            <w:tcW w:w="3705" w:type="dxa"/>
          </w:tcPr>
          <w:p w14:paraId="7D2A0DF1" w14:textId="7B3617D4" w:rsidR="00E228A5" w:rsidRPr="00E228A5" w:rsidRDefault="00E228A5" w:rsidP="00E228A5">
            <w:pPr>
              <w:rPr>
                <w:b/>
                <w:bCs/>
              </w:rPr>
            </w:pPr>
            <w:r w:rsidRPr="00E228A5">
              <w:rPr>
                <w:b/>
                <w:bCs/>
              </w:rPr>
              <w:t>Preview</w:t>
            </w:r>
          </w:p>
        </w:tc>
        <w:tc>
          <w:tcPr>
            <w:tcW w:w="2702" w:type="dxa"/>
          </w:tcPr>
          <w:p w14:paraId="5165CE23" w14:textId="511A525A" w:rsidR="00E228A5" w:rsidRDefault="00654B84" w:rsidP="00E228A5">
            <w:r>
              <w:rPr>
                <w:b/>
                <w:bCs/>
              </w:rPr>
              <w:t>Suggested use</w:t>
            </w:r>
          </w:p>
        </w:tc>
      </w:tr>
      <w:tr w:rsidR="00654B84" w14:paraId="20356A59" w14:textId="77777777" w:rsidTr="00A00A9F">
        <w:tc>
          <w:tcPr>
            <w:tcW w:w="3787" w:type="dxa"/>
          </w:tcPr>
          <w:p w14:paraId="6CE2F92D" w14:textId="63218EE4" w:rsidR="00654B84" w:rsidRPr="00DC5140" w:rsidRDefault="00654B84" w:rsidP="00E228A5">
            <w:pPr>
              <w:rPr>
                <w:rStyle w:val="Strong"/>
              </w:rPr>
            </w:pPr>
            <w:r w:rsidRPr="00DC5140">
              <w:rPr>
                <w:rStyle w:val="Strong"/>
              </w:rPr>
              <w:t>RSV protection - social tile</w:t>
            </w:r>
          </w:p>
          <w:p w14:paraId="3E709FB1" w14:textId="6B0FF52E" w:rsidR="00654B84" w:rsidRPr="00DC5140" w:rsidRDefault="00654B84" w:rsidP="00090F24">
            <w:r w:rsidRPr="00090F24">
              <w:rPr>
                <w:rFonts w:eastAsia="Times New Roman" w:cs="Arial"/>
                <w:color w:val="000000"/>
              </w:rPr>
              <w:t>Social media tile about protecting babies from RSV with the maternal vaccination.</w:t>
            </w:r>
          </w:p>
          <w:p w14:paraId="7817F4B5" w14:textId="07F6DD45" w:rsidR="00654B84" w:rsidRPr="00090F24" w:rsidRDefault="00654B84" w:rsidP="00090F24">
            <w:pPr>
              <w:rPr>
                <w:rFonts w:cs="Arial"/>
              </w:rPr>
            </w:pPr>
          </w:p>
        </w:tc>
        <w:tc>
          <w:tcPr>
            <w:tcW w:w="3705" w:type="dxa"/>
            <w:vAlign w:val="center"/>
          </w:tcPr>
          <w:p w14:paraId="4A13AD2D" w14:textId="67317E95" w:rsidR="00654B84" w:rsidRDefault="00654B84" w:rsidP="008A2037">
            <w:r w:rsidRPr="00A00A9F">
              <w:rPr>
                <w:noProof/>
              </w:rPr>
              <w:drawing>
                <wp:inline distT="0" distB="0" distL="0" distR="0" wp14:anchorId="70D21AA1" wp14:editId="59942876">
                  <wp:extent cx="1072626" cy="1073888"/>
                  <wp:effectExtent l="0" t="0" r="0" b="0"/>
                  <wp:docPr id="1135760016" name="Picture 1" descr="Cover image of the RSV protection - social tile in arab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5760016" name="Picture 1" descr="Cover image of the RSV protection - social tile in arabic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697" cy="1092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2" w:type="dxa"/>
          </w:tcPr>
          <w:p w14:paraId="5F57C208" w14:textId="77777777" w:rsidR="00654B84" w:rsidRPr="00AD1938" w:rsidRDefault="00654B84" w:rsidP="00654B84">
            <w:pPr>
              <w:rPr>
                <w:color w:val="000000" w:themeColor="text1"/>
              </w:rPr>
            </w:pPr>
            <w:r w:rsidRPr="00AD1938">
              <w:rPr>
                <w:color w:val="000000" w:themeColor="text1"/>
              </w:rPr>
              <w:t>Publish on your preferred social media channels.</w:t>
            </w:r>
          </w:p>
          <w:p w14:paraId="63558903" w14:textId="6D7A0D86" w:rsidR="00654B84" w:rsidRPr="00AD1938" w:rsidRDefault="00654B84" w:rsidP="00654B84">
            <w:pPr>
              <w:rPr>
                <w:color w:val="000000" w:themeColor="text1"/>
              </w:rPr>
            </w:pPr>
            <w:r w:rsidRPr="00AD1938">
              <w:rPr>
                <w:color w:val="000000" w:themeColor="text1"/>
              </w:rPr>
              <w:t>Available in:</w:t>
            </w:r>
          </w:p>
          <w:p w14:paraId="238A5775" w14:textId="7202F697" w:rsidR="00CF29EA" w:rsidRPr="00AD1938" w:rsidRDefault="00654B84" w:rsidP="00DC5140">
            <w:pPr>
              <w:pStyle w:val="ListBullet"/>
              <w:rPr>
                <w:color w:val="000000" w:themeColor="text1"/>
              </w:rPr>
            </w:pPr>
            <w:hyperlink r:id="rId47" w:history="1">
              <w:r w:rsidRPr="00AD1938">
                <w:rPr>
                  <w:rStyle w:val="Hyperlink"/>
                  <w:rFonts w:ascii="Arial" w:hAnsi="Arial"/>
                  <w:color w:val="000000" w:themeColor="text1"/>
                </w:rPr>
                <w:t>Arabic</w:t>
              </w:r>
            </w:hyperlink>
          </w:p>
          <w:p w14:paraId="664435F1" w14:textId="525B36DD" w:rsidR="00654B84" w:rsidRPr="00AD1938" w:rsidRDefault="00654B84" w:rsidP="00DC5140">
            <w:pPr>
              <w:pStyle w:val="ListBullet"/>
              <w:rPr>
                <w:color w:val="000000" w:themeColor="text1"/>
              </w:rPr>
            </w:pPr>
            <w:hyperlink r:id="rId48" w:history="1">
              <w:r w:rsidRPr="00AD1938">
                <w:rPr>
                  <w:rStyle w:val="Hyperlink"/>
                  <w:rFonts w:ascii="Arial" w:hAnsi="Arial"/>
                  <w:color w:val="000000" w:themeColor="text1"/>
                </w:rPr>
                <w:t>Chinese Simplified</w:t>
              </w:r>
            </w:hyperlink>
          </w:p>
          <w:p w14:paraId="38218AA2" w14:textId="78E707E5" w:rsidR="00654B84" w:rsidRPr="00AD1938" w:rsidRDefault="00654B84" w:rsidP="00DC5140">
            <w:pPr>
              <w:pStyle w:val="ListBullet"/>
              <w:rPr>
                <w:color w:val="000000" w:themeColor="text1"/>
              </w:rPr>
            </w:pPr>
            <w:hyperlink r:id="rId49" w:history="1">
              <w:r w:rsidRPr="00AD1938">
                <w:rPr>
                  <w:rStyle w:val="Hyperlink"/>
                  <w:rFonts w:ascii="Arial" w:hAnsi="Arial"/>
                  <w:color w:val="000000" w:themeColor="text1"/>
                </w:rPr>
                <w:t>Chinese Traditional</w:t>
              </w:r>
            </w:hyperlink>
          </w:p>
          <w:p w14:paraId="6FE78710" w14:textId="40B9BC5B" w:rsidR="00F13762" w:rsidRPr="00AD1938" w:rsidRDefault="00654B84" w:rsidP="00DC5140">
            <w:pPr>
              <w:pStyle w:val="ListBullet"/>
              <w:rPr>
                <w:color w:val="000000" w:themeColor="text1"/>
              </w:rPr>
            </w:pPr>
            <w:hyperlink r:id="rId50" w:history="1">
              <w:r w:rsidRPr="00AD1938">
                <w:rPr>
                  <w:rStyle w:val="Hyperlink"/>
                  <w:rFonts w:ascii="Arial" w:hAnsi="Arial"/>
                  <w:color w:val="000000" w:themeColor="text1"/>
                </w:rPr>
                <w:t>Vietnamese</w:t>
              </w:r>
            </w:hyperlink>
          </w:p>
        </w:tc>
      </w:tr>
      <w:tr w:rsidR="00654B84" w14:paraId="734C3D92" w14:textId="77777777" w:rsidTr="00CE40BA">
        <w:tc>
          <w:tcPr>
            <w:tcW w:w="3787" w:type="dxa"/>
          </w:tcPr>
          <w:p w14:paraId="1B6FB7E4" w14:textId="1973B040" w:rsidR="00654B84" w:rsidRPr="00DC5140" w:rsidRDefault="00654B84" w:rsidP="00A00A9F">
            <w:pPr>
              <w:rPr>
                <w:rStyle w:val="Strong"/>
              </w:rPr>
            </w:pPr>
            <w:r w:rsidRPr="00DC5140">
              <w:rPr>
                <w:rStyle w:val="Strong"/>
              </w:rPr>
              <w:t>Free RSV vaccine - social tile</w:t>
            </w:r>
          </w:p>
          <w:p w14:paraId="22F621B7" w14:textId="2EAAD73C" w:rsidR="00654B84" w:rsidRDefault="00654B84" w:rsidP="00090F24">
            <w:pPr>
              <w:rPr>
                <w:rFonts w:cs="Arial"/>
              </w:rPr>
            </w:pPr>
            <w:r w:rsidRPr="00090F24">
              <w:rPr>
                <w:rFonts w:cs="Arial"/>
              </w:rPr>
              <w:t>Social media tile about the free RSV vaccine in pregnancy.</w:t>
            </w:r>
          </w:p>
          <w:p w14:paraId="3FF7149F" w14:textId="1CEE295C" w:rsidR="00654B84" w:rsidRPr="00090F24" w:rsidRDefault="00654B84" w:rsidP="00090F24">
            <w:pPr>
              <w:rPr>
                <w:rFonts w:ascii="Segoe UI Emoji" w:hAnsi="Segoe UI Emoji" w:cs="Segoe UI Emoji"/>
                <w:b/>
                <w:bCs/>
                <w:lang w:val="en-US"/>
              </w:rPr>
            </w:pPr>
          </w:p>
        </w:tc>
        <w:tc>
          <w:tcPr>
            <w:tcW w:w="3705" w:type="dxa"/>
            <w:vAlign w:val="center"/>
          </w:tcPr>
          <w:p w14:paraId="04DEF68D" w14:textId="6455980F" w:rsidR="00654B84" w:rsidRDefault="00654B84" w:rsidP="008A2037">
            <w:r w:rsidRPr="004C4C7E">
              <w:rPr>
                <w:noProof/>
              </w:rPr>
              <w:drawing>
                <wp:inline distT="0" distB="0" distL="0" distR="0" wp14:anchorId="42B76931" wp14:editId="2E2584B2">
                  <wp:extent cx="1105786" cy="1100375"/>
                  <wp:effectExtent l="0" t="0" r="0" b="5080"/>
                  <wp:docPr id="1109708988" name="Picture 1" descr="Cover image of the Free RSV vaccine - social tile in Vietname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9708988" name="Picture 1" descr="Cover image of the Free RSV vaccine - social tile in Vietnamese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5673" cy="1110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2" w:type="dxa"/>
          </w:tcPr>
          <w:p w14:paraId="1211CF84" w14:textId="77777777" w:rsidR="00786576" w:rsidRPr="00AD1938" w:rsidRDefault="00786576" w:rsidP="00786576">
            <w:pPr>
              <w:rPr>
                <w:color w:val="000000" w:themeColor="text1"/>
              </w:rPr>
            </w:pPr>
            <w:r w:rsidRPr="00AD1938">
              <w:rPr>
                <w:color w:val="000000" w:themeColor="text1"/>
              </w:rPr>
              <w:t>Publish on your preferred social media channels.</w:t>
            </w:r>
          </w:p>
          <w:p w14:paraId="5052B2B3" w14:textId="77777777" w:rsidR="00786576" w:rsidRPr="00AD1938" w:rsidRDefault="00786576" w:rsidP="00786576">
            <w:pPr>
              <w:rPr>
                <w:color w:val="000000" w:themeColor="text1"/>
              </w:rPr>
            </w:pPr>
            <w:r w:rsidRPr="00AD1938">
              <w:rPr>
                <w:color w:val="000000" w:themeColor="text1"/>
              </w:rPr>
              <w:t>Available in:</w:t>
            </w:r>
          </w:p>
          <w:p w14:paraId="0F9E5C44" w14:textId="0F2766F4" w:rsidR="00786576" w:rsidRPr="00AD1938" w:rsidRDefault="00786576" w:rsidP="00DC5140">
            <w:pPr>
              <w:pStyle w:val="ListBullet"/>
              <w:rPr>
                <w:color w:val="000000" w:themeColor="text1"/>
              </w:rPr>
            </w:pPr>
            <w:hyperlink r:id="rId52" w:history="1">
              <w:r w:rsidRPr="00AD1938">
                <w:rPr>
                  <w:rStyle w:val="Hyperlink"/>
                  <w:rFonts w:ascii="Arial" w:hAnsi="Arial"/>
                  <w:color w:val="000000" w:themeColor="text1"/>
                </w:rPr>
                <w:t>Arabic</w:t>
              </w:r>
            </w:hyperlink>
          </w:p>
          <w:p w14:paraId="49464B02" w14:textId="26DF36FB" w:rsidR="00786576" w:rsidRPr="00AD1938" w:rsidRDefault="00786576" w:rsidP="00DC5140">
            <w:pPr>
              <w:pStyle w:val="ListBullet"/>
              <w:rPr>
                <w:color w:val="000000" w:themeColor="text1"/>
              </w:rPr>
            </w:pPr>
            <w:hyperlink r:id="rId53" w:history="1">
              <w:r w:rsidRPr="00AD1938">
                <w:rPr>
                  <w:rStyle w:val="Hyperlink"/>
                  <w:rFonts w:ascii="Arial" w:hAnsi="Arial"/>
                  <w:color w:val="000000" w:themeColor="text1"/>
                </w:rPr>
                <w:t>Chinese Simplified</w:t>
              </w:r>
            </w:hyperlink>
          </w:p>
          <w:p w14:paraId="28B86F4F" w14:textId="7ADB3D5B" w:rsidR="00786576" w:rsidRPr="00AD1938" w:rsidRDefault="00786576" w:rsidP="00DC5140">
            <w:pPr>
              <w:pStyle w:val="ListBullet"/>
              <w:rPr>
                <w:color w:val="000000" w:themeColor="text1"/>
              </w:rPr>
            </w:pPr>
            <w:hyperlink r:id="rId54" w:history="1">
              <w:r w:rsidRPr="00AD1938">
                <w:rPr>
                  <w:rStyle w:val="Hyperlink"/>
                  <w:rFonts w:ascii="Arial" w:hAnsi="Arial"/>
                  <w:color w:val="000000" w:themeColor="text1"/>
                </w:rPr>
                <w:t>Chinese Traditional</w:t>
              </w:r>
            </w:hyperlink>
          </w:p>
          <w:p w14:paraId="78A52A14" w14:textId="2553093C" w:rsidR="00786576" w:rsidRPr="00AD1938" w:rsidRDefault="00786576" w:rsidP="00DC5140">
            <w:pPr>
              <w:pStyle w:val="ListBullet"/>
              <w:rPr>
                <w:color w:val="000000" w:themeColor="text1"/>
              </w:rPr>
            </w:pPr>
            <w:hyperlink r:id="rId55" w:history="1">
              <w:r w:rsidRPr="00AD1938">
                <w:rPr>
                  <w:rStyle w:val="Hyperlink"/>
                  <w:rFonts w:ascii="Arial" w:hAnsi="Arial"/>
                  <w:color w:val="000000" w:themeColor="text1"/>
                </w:rPr>
                <w:t>Vietnamese</w:t>
              </w:r>
            </w:hyperlink>
          </w:p>
        </w:tc>
      </w:tr>
      <w:tr w:rsidR="00654B84" w14:paraId="03872A2A" w14:textId="77777777" w:rsidTr="00CE40BA">
        <w:tc>
          <w:tcPr>
            <w:tcW w:w="3787" w:type="dxa"/>
          </w:tcPr>
          <w:p w14:paraId="34FD2468" w14:textId="513CFE5E" w:rsidR="00654B84" w:rsidRPr="00DC5140" w:rsidRDefault="00654B84" w:rsidP="00090F24">
            <w:pPr>
              <w:rPr>
                <w:rStyle w:val="Strong"/>
              </w:rPr>
            </w:pPr>
            <w:r w:rsidRPr="00DC5140">
              <w:rPr>
                <w:rStyle w:val="Strong"/>
              </w:rPr>
              <w:t>RSV vaccination during pregnancy - social tile</w:t>
            </w:r>
          </w:p>
          <w:p w14:paraId="79F49A86" w14:textId="43264827" w:rsidR="00654B84" w:rsidRPr="00DC5140" w:rsidRDefault="00654B84" w:rsidP="001718A5">
            <w:r w:rsidRPr="001718A5">
              <w:rPr>
                <w:rFonts w:eastAsia="Times New Roman" w:cs="Arial"/>
                <w:color w:val="000000"/>
              </w:rPr>
              <w:t>Social media tile about the RSV maternal vaccine.</w:t>
            </w:r>
          </w:p>
          <w:p w14:paraId="1E9680B9" w14:textId="77B57407" w:rsidR="00654B84" w:rsidRPr="001718A5" w:rsidRDefault="00654B84" w:rsidP="001718A5">
            <w:pPr>
              <w:rPr>
                <w:rFonts w:ascii="Segoe UI Emoji" w:hAnsi="Segoe UI Emoji" w:cs="Segoe UI Emoji"/>
                <w:b/>
                <w:bCs/>
                <w:lang w:val="en-US"/>
              </w:rPr>
            </w:pPr>
          </w:p>
        </w:tc>
        <w:tc>
          <w:tcPr>
            <w:tcW w:w="3705" w:type="dxa"/>
            <w:vAlign w:val="center"/>
          </w:tcPr>
          <w:p w14:paraId="0ED4FF45" w14:textId="3BE16A4F" w:rsidR="00654B84" w:rsidRDefault="00654B84" w:rsidP="008A2037">
            <w:r w:rsidRPr="004C4C7E">
              <w:rPr>
                <w:noProof/>
              </w:rPr>
              <w:drawing>
                <wp:inline distT="0" distB="0" distL="0" distR="0" wp14:anchorId="51B81B16" wp14:editId="3E5075E3">
                  <wp:extent cx="1114579" cy="1116418"/>
                  <wp:effectExtent l="0" t="0" r="9525" b="7620"/>
                  <wp:docPr id="906322665" name="Picture 1" descr="Cover image of the RSV vaccination during pregnancy - social tile in Arab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6322665" name="Picture 1" descr="Cover image of the RSV vaccination during pregnancy - social tile in Arabic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159" cy="1129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2" w:type="dxa"/>
          </w:tcPr>
          <w:p w14:paraId="0D891E83" w14:textId="77777777" w:rsidR="00786576" w:rsidRPr="00AD1938" w:rsidRDefault="00786576" w:rsidP="00786576">
            <w:pPr>
              <w:rPr>
                <w:color w:val="000000" w:themeColor="text1"/>
              </w:rPr>
            </w:pPr>
            <w:r w:rsidRPr="00AD1938">
              <w:rPr>
                <w:color w:val="000000" w:themeColor="text1"/>
              </w:rPr>
              <w:t>Publish on your preferred social media channels.</w:t>
            </w:r>
          </w:p>
          <w:p w14:paraId="606439CA" w14:textId="77777777" w:rsidR="00786576" w:rsidRPr="00AD1938" w:rsidRDefault="00786576" w:rsidP="00786576">
            <w:pPr>
              <w:rPr>
                <w:color w:val="000000" w:themeColor="text1"/>
              </w:rPr>
            </w:pPr>
            <w:r w:rsidRPr="00AD1938">
              <w:rPr>
                <w:color w:val="000000" w:themeColor="text1"/>
              </w:rPr>
              <w:t>Available in:</w:t>
            </w:r>
          </w:p>
          <w:p w14:paraId="0009EF0D" w14:textId="39017269" w:rsidR="00786576" w:rsidRPr="00AD1938" w:rsidRDefault="00786576" w:rsidP="00DC5140">
            <w:pPr>
              <w:pStyle w:val="ListBullet"/>
              <w:rPr>
                <w:color w:val="000000" w:themeColor="text1"/>
              </w:rPr>
            </w:pPr>
            <w:hyperlink r:id="rId57" w:history="1">
              <w:r w:rsidRPr="00AD1938">
                <w:rPr>
                  <w:rStyle w:val="Hyperlink"/>
                  <w:rFonts w:ascii="Arial" w:hAnsi="Arial"/>
                  <w:color w:val="000000" w:themeColor="text1"/>
                </w:rPr>
                <w:t>Arabic</w:t>
              </w:r>
            </w:hyperlink>
          </w:p>
          <w:p w14:paraId="18247215" w14:textId="50CBACD7" w:rsidR="00786576" w:rsidRPr="00AD1938" w:rsidRDefault="00786576" w:rsidP="00DC5140">
            <w:pPr>
              <w:pStyle w:val="ListBullet"/>
              <w:rPr>
                <w:color w:val="000000" w:themeColor="text1"/>
              </w:rPr>
            </w:pPr>
            <w:hyperlink r:id="rId58" w:history="1">
              <w:r w:rsidRPr="00AD1938">
                <w:rPr>
                  <w:rStyle w:val="Hyperlink"/>
                  <w:rFonts w:ascii="Arial" w:hAnsi="Arial"/>
                  <w:color w:val="000000" w:themeColor="text1"/>
                </w:rPr>
                <w:t>Chinese Simplified</w:t>
              </w:r>
            </w:hyperlink>
          </w:p>
          <w:p w14:paraId="4939577C" w14:textId="1563C784" w:rsidR="00786576" w:rsidRPr="00AD1938" w:rsidRDefault="00786576" w:rsidP="00DC5140">
            <w:pPr>
              <w:pStyle w:val="ListBullet"/>
              <w:rPr>
                <w:color w:val="000000" w:themeColor="text1"/>
              </w:rPr>
            </w:pPr>
            <w:hyperlink r:id="rId59" w:history="1">
              <w:r w:rsidRPr="00AD1938">
                <w:rPr>
                  <w:rStyle w:val="Hyperlink"/>
                  <w:rFonts w:ascii="Arial" w:hAnsi="Arial"/>
                  <w:color w:val="000000" w:themeColor="text1"/>
                </w:rPr>
                <w:t>Chinese Traditional</w:t>
              </w:r>
            </w:hyperlink>
          </w:p>
          <w:p w14:paraId="1C51A72D" w14:textId="374999A6" w:rsidR="00786576" w:rsidRPr="00AD1938" w:rsidRDefault="00786576" w:rsidP="00DC5140">
            <w:pPr>
              <w:pStyle w:val="ListBullet"/>
              <w:rPr>
                <w:color w:val="000000" w:themeColor="text1"/>
              </w:rPr>
            </w:pPr>
            <w:hyperlink r:id="rId60" w:history="1">
              <w:r w:rsidRPr="00AD1938">
                <w:rPr>
                  <w:rStyle w:val="Hyperlink"/>
                  <w:rFonts w:ascii="Arial" w:hAnsi="Arial"/>
                  <w:color w:val="000000" w:themeColor="text1"/>
                </w:rPr>
                <w:t>Vietnamese</w:t>
              </w:r>
            </w:hyperlink>
          </w:p>
        </w:tc>
      </w:tr>
    </w:tbl>
    <w:p w14:paraId="19E99529" w14:textId="77777777" w:rsidR="00DC5140" w:rsidRDefault="00DC514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7"/>
        <w:gridCol w:w="6407"/>
      </w:tblGrid>
      <w:tr w:rsidR="004C4C7E" w14:paraId="3FD78DBF" w14:textId="77777777" w:rsidTr="00DC51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787" w:type="dxa"/>
          </w:tcPr>
          <w:p w14:paraId="46957022" w14:textId="07430F42" w:rsidR="001718A5" w:rsidRPr="008A2037" w:rsidRDefault="001718A5" w:rsidP="008A2037">
            <w:pPr>
              <w:rPr>
                <w:b w:val="0"/>
                <w:bCs/>
              </w:rPr>
            </w:pPr>
            <w:r w:rsidRPr="008A2037">
              <w:rPr>
                <w:bCs/>
              </w:rPr>
              <w:t>Resource</w:t>
            </w:r>
          </w:p>
        </w:tc>
        <w:tc>
          <w:tcPr>
            <w:tcW w:w="6407" w:type="dxa"/>
          </w:tcPr>
          <w:p w14:paraId="6722DF25" w14:textId="01E6B30F" w:rsidR="001718A5" w:rsidRDefault="001718A5" w:rsidP="001718A5">
            <w:r w:rsidRPr="00A00A9F">
              <w:rPr>
                <w:bCs/>
              </w:rPr>
              <w:t>Suggested post</w:t>
            </w:r>
          </w:p>
        </w:tc>
      </w:tr>
      <w:tr w:rsidR="004C4C7E" w14:paraId="4E76AAE1" w14:textId="77777777" w:rsidTr="00C00C92">
        <w:trPr>
          <w:trHeight w:val="2433"/>
        </w:trPr>
        <w:tc>
          <w:tcPr>
            <w:tcW w:w="3787" w:type="dxa"/>
          </w:tcPr>
          <w:p w14:paraId="7744B187" w14:textId="6A18A5C9" w:rsidR="001718A5" w:rsidRPr="00DC5140" w:rsidRDefault="001718A5" w:rsidP="00DC5140">
            <w:pPr>
              <w:rPr>
                <w:rStyle w:val="Strong"/>
              </w:rPr>
            </w:pPr>
            <w:r w:rsidRPr="00DC5140">
              <w:rPr>
                <w:rStyle w:val="Strong"/>
              </w:rPr>
              <w:t>Social post #1</w:t>
            </w:r>
          </w:p>
        </w:tc>
        <w:tc>
          <w:tcPr>
            <w:tcW w:w="6407" w:type="dxa"/>
          </w:tcPr>
          <w:p w14:paraId="661C7F24" w14:textId="77777777" w:rsidR="001718A5" w:rsidRPr="00E228A5" w:rsidRDefault="001718A5" w:rsidP="00C00C92">
            <w:pPr>
              <w:spacing w:after="0"/>
              <w:rPr>
                <w:rFonts w:cs="Arial"/>
              </w:rPr>
            </w:pPr>
            <w:r w:rsidRPr="00E228A5">
              <w:rPr>
                <w:rFonts w:ascii="Segoe UI Emoji" w:hAnsi="Segoe UI Emoji" w:cs="Segoe UI Emoji"/>
                <w:b/>
                <w:bCs/>
                <w:lang w:val="en-US"/>
              </w:rPr>
              <w:t>🦠</w:t>
            </w:r>
            <w:r w:rsidRPr="00E228A5">
              <w:rPr>
                <w:rFonts w:cs="Arial"/>
                <w:b/>
                <w:bCs/>
                <w:lang w:val="en-US"/>
              </w:rPr>
              <w:t xml:space="preserve"> </w:t>
            </w:r>
            <w:r w:rsidRPr="00E228A5">
              <w:rPr>
                <w:rFonts w:cs="Arial"/>
                <w:lang w:val="en-US"/>
              </w:rPr>
              <w:t>Respiratory syncytial virus (RSV) is a common and highly contagious virus that can make babies very sick.</w:t>
            </w:r>
          </w:p>
          <w:p w14:paraId="6E468608" w14:textId="77777777" w:rsidR="001718A5" w:rsidRPr="00E228A5" w:rsidRDefault="001718A5" w:rsidP="00C00C92">
            <w:pPr>
              <w:spacing w:after="0"/>
              <w:rPr>
                <w:rFonts w:cs="Arial"/>
              </w:rPr>
            </w:pPr>
            <w:r w:rsidRPr="00E228A5">
              <w:rPr>
                <w:rFonts w:ascii="Segoe UI Emoji" w:hAnsi="Segoe UI Emoji" w:cs="Segoe UI Emoji"/>
                <w:lang w:val="en-US"/>
              </w:rPr>
              <w:t>👶</w:t>
            </w:r>
            <w:r w:rsidRPr="00E228A5">
              <w:rPr>
                <w:rFonts w:cs="Arial"/>
                <w:lang w:val="en-US"/>
              </w:rPr>
              <w:t xml:space="preserve"> It’s a leading cause of </w:t>
            </w:r>
            <w:proofErr w:type="spellStart"/>
            <w:r w:rsidRPr="00E228A5">
              <w:rPr>
                <w:rFonts w:cs="Arial"/>
                <w:lang w:val="en-US"/>
              </w:rPr>
              <w:t>hospitalisation</w:t>
            </w:r>
            <w:proofErr w:type="spellEnd"/>
            <w:r w:rsidRPr="00E228A5">
              <w:rPr>
                <w:rFonts w:cs="Arial"/>
                <w:lang w:val="en-US"/>
              </w:rPr>
              <w:t xml:space="preserve"> for children.</w:t>
            </w:r>
          </w:p>
          <w:p w14:paraId="2290C7B6" w14:textId="7FBD34B3" w:rsidR="001718A5" w:rsidRPr="00E228A5" w:rsidRDefault="001718A5" w:rsidP="00C00C92">
            <w:pPr>
              <w:spacing w:after="0"/>
              <w:rPr>
                <w:rFonts w:cs="Arial"/>
              </w:rPr>
            </w:pPr>
            <w:r w:rsidRPr="00E228A5">
              <w:rPr>
                <w:rFonts w:ascii="Segoe UI Emoji" w:hAnsi="Segoe UI Emoji" w:cs="Segoe UI Emoji"/>
                <w:lang w:val="en-US"/>
              </w:rPr>
              <w:t>🤰</w:t>
            </w:r>
            <w:r w:rsidRPr="00E228A5">
              <w:rPr>
                <w:rFonts w:cs="Arial"/>
                <w:lang w:val="en-US"/>
              </w:rPr>
              <w:t xml:space="preserve"> If you’re </w:t>
            </w:r>
            <w:r w:rsidR="00E91A66">
              <w:rPr>
                <w:rFonts w:cs="Arial"/>
                <w:lang w:val="en-US"/>
              </w:rPr>
              <w:t xml:space="preserve">at least </w:t>
            </w:r>
            <w:r w:rsidRPr="00E228A5">
              <w:rPr>
                <w:rFonts w:cs="Arial"/>
                <w:lang w:val="en-US"/>
              </w:rPr>
              <w:t xml:space="preserve">28 weeks pregnant, you </w:t>
            </w:r>
            <w:r w:rsidR="00030555">
              <w:rPr>
                <w:rFonts w:cs="Arial"/>
                <w:lang w:val="en-US"/>
              </w:rPr>
              <w:t>could be eligible for</w:t>
            </w:r>
            <w:r w:rsidRPr="00E228A5">
              <w:rPr>
                <w:rFonts w:cs="Arial"/>
                <w:lang w:val="en-US"/>
              </w:rPr>
              <w:t xml:space="preserve"> a free RSV vaccine to help protect your baby from birth.</w:t>
            </w:r>
          </w:p>
          <w:p w14:paraId="215B8128" w14:textId="3159C378" w:rsidR="001718A5" w:rsidRPr="00CE40BA" w:rsidRDefault="001718A5" w:rsidP="00C00C92">
            <w:pPr>
              <w:spacing w:after="0"/>
              <w:rPr>
                <w:rFonts w:cs="Arial"/>
                <w:b/>
                <w:bCs/>
              </w:rPr>
            </w:pPr>
            <w:r w:rsidRPr="00E228A5">
              <w:rPr>
                <w:rFonts w:ascii="Segoe UI Emoji" w:hAnsi="Segoe UI Emoji" w:cs="Segoe UI Emoji"/>
                <w:lang w:val="en-US"/>
              </w:rPr>
              <w:t>📘</w:t>
            </w:r>
            <w:r w:rsidRPr="00E228A5">
              <w:rPr>
                <w:rFonts w:cs="Arial"/>
                <w:lang w:val="en-US"/>
              </w:rPr>
              <w:t xml:space="preserve"> Find trusted info in your language, visit:</w:t>
            </w:r>
            <w:r w:rsidRPr="00E228A5">
              <w:rPr>
                <w:rFonts w:cs="Arial"/>
                <w:lang w:val="en-US"/>
              </w:rPr>
              <w:br/>
            </w:r>
            <w:hyperlink r:id="rId61" w:history="1">
              <w:r w:rsidRPr="00AD1938">
                <w:rPr>
                  <w:rStyle w:val="Hyperlink"/>
                  <w:rFonts w:ascii="Arial" w:hAnsi="Arial" w:cs="Arial"/>
                  <w:color w:val="000000" w:themeColor="text1"/>
                  <w:lang w:val="en-US"/>
                </w:rPr>
                <w:t>https://www.health.gov.au/maternal-vaccinations/translated-resources</w:t>
              </w:r>
            </w:hyperlink>
          </w:p>
        </w:tc>
      </w:tr>
      <w:tr w:rsidR="004C4C7E" w14:paraId="7C190B0C" w14:textId="77777777" w:rsidTr="00C00C92">
        <w:trPr>
          <w:trHeight w:val="2398"/>
        </w:trPr>
        <w:tc>
          <w:tcPr>
            <w:tcW w:w="3787" w:type="dxa"/>
          </w:tcPr>
          <w:p w14:paraId="3FC22212" w14:textId="4E9D0C66" w:rsidR="001718A5" w:rsidRPr="00DC5140" w:rsidRDefault="001718A5" w:rsidP="00DC5140">
            <w:pPr>
              <w:rPr>
                <w:rStyle w:val="Strong"/>
              </w:rPr>
            </w:pPr>
            <w:r w:rsidRPr="00DC5140">
              <w:rPr>
                <w:rStyle w:val="Strong"/>
              </w:rPr>
              <w:lastRenderedPageBreak/>
              <w:t>Social post #2</w:t>
            </w:r>
          </w:p>
        </w:tc>
        <w:tc>
          <w:tcPr>
            <w:tcW w:w="6407" w:type="dxa"/>
            <w:vAlign w:val="center"/>
          </w:tcPr>
          <w:p w14:paraId="006E0D17" w14:textId="353C8273" w:rsidR="001718A5" w:rsidRPr="00E228A5" w:rsidRDefault="001718A5" w:rsidP="00C00C92">
            <w:pPr>
              <w:spacing w:after="0"/>
              <w:rPr>
                <w:rFonts w:cs="Arial"/>
              </w:rPr>
            </w:pPr>
            <w:r w:rsidRPr="00E228A5">
              <w:rPr>
                <w:rFonts w:ascii="Segoe UI Emoji" w:hAnsi="Segoe UI Emoji" w:cs="Segoe UI Emoji"/>
                <w:b/>
                <w:bCs/>
                <w:lang w:val="en-US"/>
              </w:rPr>
              <w:t>💬</w:t>
            </w:r>
            <w:r w:rsidRPr="00E228A5">
              <w:rPr>
                <w:rFonts w:cs="Arial"/>
                <w:b/>
                <w:bCs/>
                <w:lang w:val="en-US"/>
              </w:rPr>
              <w:t xml:space="preserve"> </w:t>
            </w:r>
            <w:r w:rsidRPr="00E228A5">
              <w:rPr>
                <w:rFonts w:cs="Arial"/>
                <w:lang w:val="en-US"/>
              </w:rPr>
              <w:t>Did you know most children</w:t>
            </w:r>
            <w:r w:rsidR="008325B1">
              <w:rPr>
                <w:rFonts w:cs="Arial"/>
                <w:lang w:val="en-US"/>
              </w:rPr>
              <w:t xml:space="preserve"> before the age of 2</w:t>
            </w:r>
            <w:r w:rsidRPr="00E228A5">
              <w:rPr>
                <w:rFonts w:cs="Arial"/>
                <w:lang w:val="en-US"/>
              </w:rPr>
              <w:t xml:space="preserve"> will get RSV? Babies under 6 months, especially those under 3</w:t>
            </w:r>
            <w:r w:rsidRPr="00CE40BA">
              <w:rPr>
                <w:rFonts w:cs="Arial"/>
                <w:lang w:val="en-US"/>
              </w:rPr>
              <w:t xml:space="preserve"> </w:t>
            </w:r>
            <w:r w:rsidR="00782DEE" w:rsidRPr="00E228A5">
              <w:rPr>
                <w:rFonts w:cs="Arial"/>
                <w:lang w:val="en-US"/>
              </w:rPr>
              <w:t>months,</w:t>
            </w:r>
            <w:r w:rsidRPr="00E228A5">
              <w:rPr>
                <w:rFonts w:cs="Arial"/>
                <w:lang w:val="en-US"/>
              </w:rPr>
              <w:t xml:space="preserve"> are most at risk of serious illness.</w:t>
            </w:r>
          </w:p>
          <w:p w14:paraId="18F8D279" w14:textId="2C8D7FE9" w:rsidR="001718A5" w:rsidRPr="00E228A5" w:rsidRDefault="001718A5" w:rsidP="00C00C92">
            <w:pPr>
              <w:spacing w:after="0"/>
              <w:rPr>
                <w:rFonts w:cs="Arial"/>
              </w:rPr>
            </w:pPr>
            <w:r w:rsidRPr="00E228A5">
              <w:rPr>
                <w:rFonts w:ascii="Segoe UI Emoji" w:hAnsi="Segoe UI Emoji" w:cs="Segoe UI Emoji"/>
                <w:lang w:val="en-US"/>
              </w:rPr>
              <w:t>💛</w:t>
            </w:r>
            <w:r w:rsidRPr="00E228A5">
              <w:rPr>
                <w:rFonts w:cs="Arial"/>
                <w:lang w:val="en-US"/>
              </w:rPr>
              <w:t xml:space="preserve"> Protect your baby in the first months of life with the free RSV vaccine during pregnancy. It’s </w:t>
            </w:r>
            <w:r w:rsidR="00030555">
              <w:rPr>
                <w:rFonts w:cs="Arial"/>
                <w:lang w:val="en-US"/>
              </w:rPr>
              <w:t>safe</w:t>
            </w:r>
            <w:r w:rsidR="00030555" w:rsidRPr="00E228A5">
              <w:rPr>
                <w:rFonts w:cs="Arial"/>
                <w:lang w:val="en-US"/>
              </w:rPr>
              <w:t xml:space="preserve"> </w:t>
            </w:r>
            <w:r w:rsidRPr="00E228A5">
              <w:rPr>
                <w:rFonts w:cs="Arial"/>
                <w:lang w:val="en-US"/>
              </w:rPr>
              <w:t xml:space="preserve">and </w:t>
            </w:r>
            <w:r w:rsidR="00030555">
              <w:rPr>
                <w:rFonts w:cs="Arial"/>
                <w:lang w:val="en-US"/>
              </w:rPr>
              <w:t>free for eligible pregnant women</w:t>
            </w:r>
            <w:r w:rsidRPr="00E228A5">
              <w:rPr>
                <w:rFonts w:cs="Arial"/>
                <w:lang w:val="en-US"/>
              </w:rPr>
              <w:t>.</w:t>
            </w:r>
          </w:p>
          <w:p w14:paraId="15A1D29A" w14:textId="5BACADDB" w:rsidR="001718A5" w:rsidRPr="00CE40BA" w:rsidRDefault="001718A5" w:rsidP="00C00C92">
            <w:pPr>
              <w:spacing w:after="0"/>
              <w:rPr>
                <w:rFonts w:cs="Arial"/>
                <w:b/>
                <w:bCs/>
              </w:rPr>
            </w:pPr>
            <w:r w:rsidRPr="00E228A5">
              <w:rPr>
                <w:rFonts w:ascii="Segoe UI Emoji" w:hAnsi="Segoe UI Emoji" w:cs="Segoe UI Emoji"/>
                <w:lang w:val="en-US"/>
              </w:rPr>
              <w:t>📢</w:t>
            </w:r>
            <w:r w:rsidRPr="00E228A5">
              <w:rPr>
                <w:rFonts w:cs="Arial"/>
                <w:lang w:val="en-US"/>
              </w:rPr>
              <w:t xml:space="preserve"> Share this info with your community: </w:t>
            </w:r>
            <w:hyperlink r:id="rId62" w:history="1">
              <w:r w:rsidRPr="00AD1938">
                <w:rPr>
                  <w:rStyle w:val="Hyperlink"/>
                  <w:rFonts w:ascii="Arial" w:hAnsi="Arial" w:cs="Arial"/>
                  <w:color w:val="000000" w:themeColor="text1"/>
                  <w:lang w:val="en-US"/>
                </w:rPr>
                <w:t>https://www.health.gov.au/maternal-vaccinations/translated-resources</w:t>
              </w:r>
            </w:hyperlink>
          </w:p>
        </w:tc>
      </w:tr>
    </w:tbl>
    <w:p w14:paraId="5C57E3AB" w14:textId="14F32B20" w:rsidR="00786576" w:rsidRDefault="00786576" w:rsidP="00DC5140"/>
    <w:p w14:paraId="3D38E446" w14:textId="77777777" w:rsidR="00F35688" w:rsidRPr="00DC5140" w:rsidRDefault="00F35688" w:rsidP="00DC5140"/>
    <w:p w14:paraId="2A6C09EF" w14:textId="669AD12F" w:rsidR="00453ED4" w:rsidRPr="008A2037" w:rsidRDefault="00453ED4" w:rsidP="00453ED4">
      <w:pPr>
        <w:pStyle w:val="Heading1"/>
        <w:rPr>
          <w:b/>
          <w:bCs/>
        </w:rPr>
      </w:pPr>
      <w:bookmarkStart w:id="20" w:name="_Toc200609660"/>
      <w:bookmarkStart w:id="21" w:name="_Toc233711295"/>
      <w:r>
        <w:rPr>
          <w:b/>
          <w:bCs/>
        </w:rPr>
        <w:t xml:space="preserve">First Nations </w:t>
      </w:r>
      <w:r w:rsidRPr="00E96495">
        <w:rPr>
          <w:b/>
          <w:bCs/>
        </w:rPr>
        <w:t>resources</w:t>
      </w:r>
      <w:bookmarkEnd w:id="20"/>
      <w:bookmarkEnd w:id="21"/>
    </w:p>
    <w:p w14:paraId="787A98A0" w14:textId="5ABC555E" w:rsidR="00453ED4" w:rsidRDefault="00453ED4" w:rsidP="00DC5140">
      <w:pPr>
        <w:pStyle w:val="Heading2"/>
      </w:pPr>
      <w:r>
        <w:t xml:space="preserve">It’s as easy as 1, 2, 3 to protect bub in pregnancy. </w:t>
      </w:r>
    </w:p>
    <w:p w14:paraId="46997CC6" w14:textId="4B5A09C5" w:rsidR="00453ED4" w:rsidRDefault="00453ED4" w:rsidP="00226F0E">
      <w:pPr>
        <w:tabs>
          <w:tab w:val="num" w:pos="720"/>
        </w:tabs>
        <w:spacing w:after="0"/>
      </w:pPr>
      <w:r>
        <w:t>There are resources available for Aboriginal and Torres Strait Islander communities. Resources include:</w:t>
      </w:r>
    </w:p>
    <w:p w14:paraId="0D493A27" w14:textId="4B70DDBE" w:rsidR="00453ED4" w:rsidRPr="00846BA6" w:rsidRDefault="003A5BFB" w:rsidP="001A5960">
      <w:pPr>
        <w:pStyle w:val="ListBullet2"/>
      </w:pPr>
      <w:r>
        <w:t>m</w:t>
      </w:r>
      <w:r w:rsidR="00453ED4" w:rsidRPr="00846BA6">
        <w:t>aternal vaccination</w:t>
      </w:r>
      <w:r w:rsidR="00453ED4">
        <w:t xml:space="preserve"> poster</w:t>
      </w:r>
    </w:p>
    <w:p w14:paraId="4D48B505" w14:textId="6EB2F3DE" w:rsidR="00453ED4" w:rsidRDefault="003A5BFB" w:rsidP="001A5960">
      <w:pPr>
        <w:pStyle w:val="ListBullet2"/>
      </w:pPr>
      <w:r>
        <w:t>m</w:t>
      </w:r>
      <w:r w:rsidR="00453ED4">
        <w:t xml:space="preserve">aternal vaccinations </w:t>
      </w:r>
      <w:r w:rsidR="00000CB8">
        <w:t xml:space="preserve">and RSV </w:t>
      </w:r>
      <w:r w:rsidR="00453ED4">
        <w:t>fact sheet</w:t>
      </w:r>
    </w:p>
    <w:p w14:paraId="39FAE4EF" w14:textId="0F1F137A" w:rsidR="000B3C9E" w:rsidRPr="00846BA6" w:rsidRDefault="000B3C9E" w:rsidP="001A5960">
      <w:pPr>
        <w:pStyle w:val="ListBullet2"/>
      </w:pPr>
      <w:r>
        <w:t>maternal RSV postcard</w:t>
      </w:r>
    </w:p>
    <w:p w14:paraId="79556C43" w14:textId="381EC802" w:rsidR="00453ED4" w:rsidRPr="00846BA6" w:rsidRDefault="003A5BFB" w:rsidP="001A5960">
      <w:pPr>
        <w:pStyle w:val="ListBullet2"/>
      </w:pPr>
      <w:r>
        <w:t>h</w:t>
      </w:r>
      <w:r w:rsidR="00453ED4">
        <w:t xml:space="preserve">ealth </w:t>
      </w:r>
      <w:r w:rsidR="00C301A4">
        <w:t>worker</w:t>
      </w:r>
      <w:r w:rsidR="00453ED4" w:rsidRPr="00846BA6">
        <w:t xml:space="preserve"> video</w:t>
      </w:r>
      <w:r w:rsidR="00D25F4F">
        <w:t xml:space="preserve"> content</w:t>
      </w:r>
    </w:p>
    <w:p w14:paraId="0C47A559" w14:textId="09DCCF34" w:rsidR="00D17C80" w:rsidRPr="00DC5140" w:rsidRDefault="003A5BFB" w:rsidP="0009023D">
      <w:pPr>
        <w:pStyle w:val="ListBullet2"/>
      </w:pPr>
      <w:r>
        <w:t>s</w:t>
      </w:r>
      <w:r w:rsidR="00453ED4" w:rsidRPr="00846BA6">
        <w:t>ocial media content</w:t>
      </w:r>
      <w:r>
        <w:t>.</w:t>
      </w:r>
    </w:p>
    <w:p w14:paraId="0333C068" w14:textId="2E348653" w:rsidR="00453ED4" w:rsidRPr="00DC5140" w:rsidRDefault="00453ED4" w:rsidP="00DC5140">
      <w:pPr>
        <w:pStyle w:val="Heading3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7"/>
        <w:gridCol w:w="3705"/>
        <w:gridCol w:w="2702"/>
      </w:tblGrid>
      <w:tr w:rsidR="00453ED4" w14:paraId="38760470" w14:textId="77777777" w:rsidTr="00DC51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194" w:type="dxa"/>
            <w:gridSpan w:val="3"/>
          </w:tcPr>
          <w:p w14:paraId="4F3B7EA3" w14:textId="77777777" w:rsidR="00453ED4" w:rsidRPr="00B0786F" w:rsidRDefault="00453ED4">
            <w:pPr>
              <w:rPr>
                <w:b w:val="0"/>
                <w:bCs/>
                <w:sz w:val="24"/>
              </w:rPr>
            </w:pPr>
            <w:r w:rsidRPr="00B0786F">
              <w:rPr>
                <w:bCs/>
                <w:sz w:val="24"/>
              </w:rPr>
              <w:t>Resource library</w:t>
            </w:r>
          </w:p>
        </w:tc>
      </w:tr>
      <w:tr w:rsidR="005F0079" w14:paraId="3674D9B2" w14:textId="77777777" w:rsidTr="00DC5140">
        <w:tc>
          <w:tcPr>
            <w:tcW w:w="3787" w:type="dxa"/>
          </w:tcPr>
          <w:p w14:paraId="229512A2" w14:textId="77777777" w:rsidR="00453ED4" w:rsidRPr="00073D01" w:rsidRDefault="00453ED4">
            <w:pPr>
              <w:rPr>
                <w:b/>
                <w:bCs/>
              </w:rPr>
            </w:pPr>
            <w:r w:rsidRPr="00073D01">
              <w:rPr>
                <w:b/>
                <w:bCs/>
              </w:rPr>
              <w:t>Resource</w:t>
            </w:r>
          </w:p>
        </w:tc>
        <w:tc>
          <w:tcPr>
            <w:tcW w:w="3705" w:type="dxa"/>
          </w:tcPr>
          <w:p w14:paraId="4BF89170" w14:textId="77777777" w:rsidR="00453ED4" w:rsidRPr="00073D01" w:rsidRDefault="00453ED4">
            <w:pPr>
              <w:rPr>
                <w:b/>
                <w:bCs/>
              </w:rPr>
            </w:pPr>
            <w:r w:rsidRPr="00073D01">
              <w:rPr>
                <w:b/>
                <w:bCs/>
              </w:rPr>
              <w:t>Preview</w:t>
            </w:r>
          </w:p>
        </w:tc>
        <w:tc>
          <w:tcPr>
            <w:tcW w:w="2702" w:type="dxa"/>
          </w:tcPr>
          <w:p w14:paraId="19F0658F" w14:textId="092AA817" w:rsidR="00453ED4" w:rsidRPr="00073D01" w:rsidRDefault="00A35467">
            <w:pPr>
              <w:rPr>
                <w:b/>
                <w:bCs/>
              </w:rPr>
            </w:pPr>
            <w:r>
              <w:rPr>
                <w:b/>
                <w:bCs/>
              </w:rPr>
              <w:t>Link</w:t>
            </w:r>
          </w:p>
        </w:tc>
      </w:tr>
      <w:tr w:rsidR="005F0079" w14:paraId="7809473F" w14:textId="77777777" w:rsidTr="00DC5140">
        <w:tc>
          <w:tcPr>
            <w:tcW w:w="3787" w:type="dxa"/>
          </w:tcPr>
          <w:p w14:paraId="7EA31789" w14:textId="77777777" w:rsidR="00A35467" w:rsidRPr="00DC5140" w:rsidRDefault="00A35467" w:rsidP="00A35467">
            <w:pPr>
              <w:rPr>
                <w:rStyle w:val="Strong"/>
              </w:rPr>
            </w:pPr>
            <w:r w:rsidRPr="00DC5140">
              <w:rPr>
                <w:rStyle w:val="Strong"/>
              </w:rPr>
              <w:t>Maternal vaccinations poster</w:t>
            </w:r>
          </w:p>
          <w:p w14:paraId="66B4564C" w14:textId="77777777" w:rsidR="00A35467" w:rsidRDefault="00A35467" w:rsidP="00A35467">
            <w:r w:rsidRPr="004C446A">
              <w:t>This poster provides information about maternal vaccinations under the National Immunisation Program.</w:t>
            </w:r>
          </w:p>
          <w:p w14:paraId="4A8008D8" w14:textId="04DF420F" w:rsidR="00A35467" w:rsidRPr="00807F14" w:rsidRDefault="00A35467" w:rsidP="00226F0E">
            <w:r>
              <w:t xml:space="preserve">The poster is available in an A4 and A3 format. </w:t>
            </w:r>
          </w:p>
        </w:tc>
        <w:tc>
          <w:tcPr>
            <w:tcW w:w="3705" w:type="dxa"/>
          </w:tcPr>
          <w:p w14:paraId="2CE01452" w14:textId="1AEEE886" w:rsidR="00A35467" w:rsidRDefault="000413FF" w:rsidP="00DC5140">
            <w:r>
              <w:rPr>
                <w:noProof/>
              </w:rPr>
              <w:drawing>
                <wp:inline distT="0" distB="0" distL="0" distR="0" wp14:anchorId="055C9DC0" wp14:editId="6E3C2FA0">
                  <wp:extent cx="1402915" cy="1979669"/>
                  <wp:effectExtent l="0" t="0" r="0" b="1905"/>
                  <wp:docPr id="1907498260" name="Picture 1" descr="Cover image of the Maternal vaccinations pos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7498260" name="Picture 1" descr="Cover image of the Maternal vaccinations poster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5764" cy="199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2" w:type="dxa"/>
          </w:tcPr>
          <w:p w14:paraId="455C111C" w14:textId="0E47B1B0" w:rsidR="00A35467" w:rsidRPr="00AD1938" w:rsidRDefault="000D458B" w:rsidP="00DC5140">
            <w:pPr>
              <w:pStyle w:val="ListBullet"/>
              <w:rPr>
                <w:color w:val="000000" w:themeColor="text1"/>
              </w:rPr>
            </w:pPr>
            <w:hyperlink r:id="rId64" w:history="1">
              <w:r w:rsidRPr="00AD1938">
                <w:rPr>
                  <w:rStyle w:val="Hyperlink"/>
                  <w:rFonts w:ascii="Arial" w:hAnsi="Arial"/>
                  <w:color w:val="000000" w:themeColor="text1"/>
                </w:rPr>
                <w:t>Download the Maternal vaccinations poster</w:t>
              </w:r>
            </w:hyperlink>
          </w:p>
        </w:tc>
      </w:tr>
      <w:tr w:rsidR="005F0079" w14:paraId="005747AB" w14:textId="77777777" w:rsidTr="00DC5140">
        <w:tc>
          <w:tcPr>
            <w:tcW w:w="3787" w:type="dxa"/>
          </w:tcPr>
          <w:p w14:paraId="6F4554BA" w14:textId="2979CD19" w:rsidR="00A35467" w:rsidRPr="00DC5140" w:rsidRDefault="00A35467" w:rsidP="00A35467">
            <w:pPr>
              <w:rPr>
                <w:rStyle w:val="Strong"/>
              </w:rPr>
            </w:pPr>
            <w:r w:rsidRPr="00DC5140">
              <w:rPr>
                <w:rStyle w:val="Strong"/>
              </w:rPr>
              <w:lastRenderedPageBreak/>
              <w:t>Maternal vaccinations fact sheet</w:t>
            </w:r>
          </w:p>
          <w:p w14:paraId="0D90E537" w14:textId="7492C8AA" w:rsidR="00C301A4" w:rsidRDefault="00A35467" w:rsidP="00DC5140">
            <w:r w:rsidRPr="004C446A">
              <w:t xml:space="preserve">This </w:t>
            </w:r>
            <w:r>
              <w:t>fact sheet</w:t>
            </w:r>
            <w:r w:rsidRPr="004C446A">
              <w:t xml:space="preserve"> provides information about maternal vaccinations under the National Immunisation Program.</w:t>
            </w:r>
          </w:p>
          <w:p w14:paraId="54A91E74" w14:textId="1D69E7BC" w:rsidR="00C301A4" w:rsidRPr="004C446A" w:rsidRDefault="00C301A4" w:rsidP="00A35467">
            <w:r>
              <w:t>The fact sheet is available in an A4 PDF and A4 Word Document format.</w:t>
            </w:r>
          </w:p>
        </w:tc>
        <w:tc>
          <w:tcPr>
            <w:tcW w:w="3705" w:type="dxa"/>
          </w:tcPr>
          <w:p w14:paraId="4C0F0522" w14:textId="5A5B1DCB" w:rsidR="00A35467" w:rsidRDefault="000413FF" w:rsidP="00DC5140">
            <w:r>
              <w:rPr>
                <w:noProof/>
              </w:rPr>
              <w:drawing>
                <wp:inline distT="0" distB="0" distL="0" distR="0" wp14:anchorId="232A5324" wp14:editId="0D78E253">
                  <wp:extent cx="1440931" cy="2041743"/>
                  <wp:effectExtent l="0" t="0" r="0" b="3175"/>
                  <wp:docPr id="1161768719" name="Picture 2" descr="Cover image of the Maternal vaccinations fact she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1768719" name="Picture 2" descr="Cover image of the Maternal vaccinations fact sheet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4963" cy="20616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2" w:type="dxa"/>
          </w:tcPr>
          <w:p w14:paraId="42638E4F" w14:textId="7063CA48" w:rsidR="00A35467" w:rsidRPr="00AD1938" w:rsidRDefault="000D458B" w:rsidP="00DC5140">
            <w:pPr>
              <w:pStyle w:val="ListBullet"/>
              <w:rPr>
                <w:color w:val="000000" w:themeColor="text1"/>
              </w:rPr>
            </w:pPr>
            <w:hyperlink r:id="rId66" w:history="1">
              <w:r w:rsidRPr="00AD1938">
                <w:rPr>
                  <w:rStyle w:val="Hyperlink"/>
                  <w:rFonts w:ascii="Arial" w:hAnsi="Arial"/>
                  <w:color w:val="000000" w:themeColor="text1"/>
                </w:rPr>
                <w:t>Download the Maternal vaccinations fact sheet</w:t>
              </w:r>
            </w:hyperlink>
          </w:p>
        </w:tc>
      </w:tr>
      <w:tr w:rsidR="0099286D" w14:paraId="0F145678" w14:textId="77777777" w:rsidTr="00DC5140">
        <w:tc>
          <w:tcPr>
            <w:tcW w:w="3787" w:type="dxa"/>
          </w:tcPr>
          <w:p w14:paraId="64B8C796" w14:textId="77777777" w:rsidR="0099286D" w:rsidRPr="00AD1938" w:rsidRDefault="0099286D" w:rsidP="00A35467">
            <w:pPr>
              <w:rPr>
                <w:rStyle w:val="Strong"/>
                <w:b w:val="0"/>
                <w:bCs w:val="0"/>
              </w:rPr>
            </w:pPr>
            <w:r>
              <w:rPr>
                <w:rStyle w:val="Strong"/>
              </w:rPr>
              <w:t>Maternal RSV postcard</w:t>
            </w:r>
          </w:p>
          <w:p w14:paraId="319D3E1D" w14:textId="77777777" w:rsidR="0099286D" w:rsidRDefault="00973449" w:rsidP="00A35467">
            <w:r w:rsidRPr="00AD1938">
              <w:t>This postcard provides information on what Respiratory syncytial virus (RSV) is and protecting baby from birth through maternal vaccination.</w:t>
            </w:r>
          </w:p>
          <w:p w14:paraId="6E8845F2" w14:textId="72365308" w:rsidR="000F25B8" w:rsidRPr="00AD1938" w:rsidRDefault="000F25B8" w:rsidP="00A35467">
            <w:pPr>
              <w:rPr>
                <w:rStyle w:val="Strong"/>
                <w:b w:val="0"/>
                <w:bCs w:val="0"/>
              </w:rPr>
            </w:pPr>
            <w:r>
              <w:rPr>
                <w:rStyle w:val="Strong"/>
                <w:b w:val="0"/>
                <w:bCs w:val="0"/>
              </w:rPr>
              <w:t xml:space="preserve">This postcard is available in PDF and Word Document format. </w:t>
            </w:r>
          </w:p>
        </w:tc>
        <w:tc>
          <w:tcPr>
            <w:tcW w:w="3705" w:type="dxa"/>
          </w:tcPr>
          <w:p w14:paraId="7CF038DD" w14:textId="20C9CB27" w:rsidR="0099286D" w:rsidRDefault="002A1F89" w:rsidP="00DC5140">
            <w:pPr>
              <w:rPr>
                <w:noProof/>
              </w:rPr>
            </w:pPr>
            <w:r w:rsidRPr="002A1F89">
              <w:rPr>
                <w:noProof/>
              </w:rPr>
              <w:drawing>
                <wp:inline distT="0" distB="0" distL="0" distR="0" wp14:anchorId="788355F4" wp14:editId="1CABD1AE">
                  <wp:extent cx="1457540" cy="2043485"/>
                  <wp:effectExtent l="0" t="0" r="9525" b="0"/>
                  <wp:docPr id="889949999" name="Picture 1" descr="Maternal RSV postcar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949999" name="Picture 1" descr="Maternal RSV postcard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2945" cy="2065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2" w:type="dxa"/>
          </w:tcPr>
          <w:p w14:paraId="26C2827A" w14:textId="1AED1C15" w:rsidR="0099286D" w:rsidRPr="00AD1938" w:rsidRDefault="000F25B8" w:rsidP="00DC5140">
            <w:pPr>
              <w:pStyle w:val="ListBullet"/>
              <w:rPr>
                <w:color w:val="000000" w:themeColor="text1"/>
              </w:rPr>
            </w:pPr>
            <w:hyperlink r:id="rId68" w:history="1">
              <w:r w:rsidRPr="00AD1938">
                <w:rPr>
                  <w:rStyle w:val="Hyperlink"/>
                  <w:rFonts w:ascii="Arial" w:hAnsi="Arial"/>
                  <w:color w:val="000000" w:themeColor="text1"/>
                </w:rPr>
                <w:t>Download the maternal RSV postcard</w:t>
              </w:r>
            </w:hyperlink>
          </w:p>
        </w:tc>
      </w:tr>
      <w:tr w:rsidR="005F0079" w14:paraId="607E1FFC" w14:textId="77777777" w:rsidTr="00DC5140">
        <w:tc>
          <w:tcPr>
            <w:tcW w:w="3787" w:type="dxa"/>
          </w:tcPr>
          <w:p w14:paraId="04B96D53" w14:textId="77777777" w:rsidR="00C301A4" w:rsidRPr="00DC5140" w:rsidRDefault="00C301A4" w:rsidP="00DC5140">
            <w:pPr>
              <w:rPr>
                <w:rStyle w:val="Strong"/>
              </w:rPr>
            </w:pPr>
            <w:r w:rsidRPr="00DC5140">
              <w:rPr>
                <w:rStyle w:val="Strong"/>
              </w:rPr>
              <w:t>Health worker vid</w:t>
            </w:r>
            <w:r w:rsidR="00D25F4F" w:rsidRPr="00DC5140">
              <w:rPr>
                <w:rStyle w:val="Strong"/>
              </w:rPr>
              <w:t>eo – Maternal vaccinations</w:t>
            </w:r>
          </w:p>
          <w:p w14:paraId="62897576" w14:textId="560D77E4" w:rsidR="000413FF" w:rsidRPr="00226F0E" w:rsidRDefault="000413FF" w:rsidP="00DC5140">
            <w:r w:rsidRPr="00226F0E">
              <w:t xml:space="preserve">This video explains how free maternal vaccinations help protect bub against influenza, whooping cough and RSV. </w:t>
            </w:r>
          </w:p>
        </w:tc>
        <w:tc>
          <w:tcPr>
            <w:tcW w:w="3705" w:type="dxa"/>
          </w:tcPr>
          <w:p w14:paraId="4E6C1AF0" w14:textId="3BFDCB32" w:rsidR="00C301A4" w:rsidRPr="005E67AA" w:rsidRDefault="000413FF" w:rsidP="00A35467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269089F" wp14:editId="2F88EDC1">
                  <wp:extent cx="2129425" cy="1198788"/>
                  <wp:effectExtent l="0" t="0" r="4445" b="0"/>
                  <wp:docPr id="1055101143" name="Picture 4" descr="Screen capture of the Health worker video – Maternal vaccina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101143" name="Picture 4" descr="Screen capture of the Health worker video – Maternal vaccinations"/>
                          <pic:cNvPicPr/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9757" cy="12102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2" w:type="dxa"/>
          </w:tcPr>
          <w:p w14:paraId="245258AF" w14:textId="42375E29" w:rsidR="00C301A4" w:rsidRDefault="000D458B" w:rsidP="00DC5140">
            <w:pPr>
              <w:pStyle w:val="ListBullet"/>
            </w:pPr>
            <w:hyperlink r:id="rId70" w:history="1">
              <w:r w:rsidRPr="00AD1938">
                <w:rPr>
                  <w:rStyle w:val="Hyperlink"/>
                  <w:rFonts w:ascii="Arial" w:hAnsi="Arial"/>
                  <w:color w:val="000000" w:themeColor="text1"/>
                </w:rPr>
                <w:t>Watch the Health worker video – Maternal vaccinations</w:t>
              </w:r>
            </w:hyperlink>
          </w:p>
        </w:tc>
      </w:tr>
      <w:tr w:rsidR="005F0079" w14:paraId="1EF6F0A5" w14:textId="77777777" w:rsidTr="00DC5140">
        <w:tc>
          <w:tcPr>
            <w:tcW w:w="3787" w:type="dxa"/>
          </w:tcPr>
          <w:p w14:paraId="2795FACF" w14:textId="77777777" w:rsidR="00DD5368" w:rsidRPr="00DC5140" w:rsidRDefault="00DD5368" w:rsidP="00DC5140">
            <w:pPr>
              <w:rPr>
                <w:rStyle w:val="Strong"/>
              </w:rPr>
            </w:pPr>
            <w:r w:rsidRPr="00DC5140">
              <w:rPr>
                <w:rStyle w:val="Strong"/>
              </w:rPr>
              <w:t>Health worker video – Influenza vaccine</w:t>
            </w:r>
          </w:p>
          <w:p w14:paraId="53E180EB" w14:textId="61242C00" w:rsidR="000413FF" w:rsidRPr="00226F0E" w:rsidRDefault="000413FF" w:rsidP="00DD5368">
            <w:r w:rsidRPr="00226F0E">
              <w:t xml:space="preserve">This video explains what influenza is and why vaccination is important. </w:t>
            </w:r>
          </w:p>
        </w:tc>
        <w:tc>
          <w:tcPr>
            <w:tcW w:w="3705" w:type="dxa"/>
          </w:tcPr>
          <w:p w14:paraId="0D1B902A" w14:textId="768E44C8" w:rsidR="00DD5368" w:rsidRPr="005E67AA" w:rsidRDefault="000413FF" w:rsidP="00DD5368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AF19A47" wp14:editId="6EE5844A">
                  <wp:extent cx="2154477" cy="1212891"/>
                  <wp:effectExtent l="0" t="0" r="5080" b="0"/>
                  <wp:docPr id="1380088993" name="Picture 12" descr="Screen capture of the Health worker video – Influenza vacc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0088993" name="Picture 12" descr="Screen capture of the Health worker video – Influenza vaccine"/>
                          <pic:cNvPicPr/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653" cy="1216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2" w:type="dxa"/>
          </w:tcPr>
          <w:p w14:paraId="75765819" w14:textId="27464FE1" w:rsidR="00DD5368" w:rsidRPr="00AD1938" w:rsidRDefault="000D458B" w:rsidP="00DC5140">
            <w:pPr>
              <w:pStyle w:val="ListBullet"/>
              <w:rPr>
                <w:color w:val="000000" w:themeColor="text1"/>
              </w:rPr>
            </w:pPr>
            <w:hyperlink r:id="rId72" w:history="1">
              <w:r w:rsidRPr="00AD1938">
                <w:rPr>
                  <w:rStyle w:val="Hyperlink"/>
                  <w:rFonts w:ascii="Arial" w:hAnsi="Arial"/>
                  <w:color w:val="000000" w:themeColor="text1"/>
                </w:rPr>
                <w:t>Watch Health worker video – Influenza vaccine</w:t>
              </w:r>
            </w:hyperlink>
          </w:p>
        </w:tc>
      </w:tr>
      <w:tr w:rsidR="005F0079" w14:paraId="45B4B255" w14:textId="77777777" w:rsidTr="00DC5140">
        <w:tc>
          <w:tcPr>
            <w:tcW w:w="3787" w:type="dxa"/>
          </w:tcPr>
          <w:p w14:paraId="33AC5B3C" w14:textId="2C86E166" w:rsidR="000413FF" w:rsidRPr="00DC5140" w:rsidRDefault="000413FF" w:rsidP="00DC5140">
            <w:pPr>
              <w:rPr>
                <w:rStyle w:val="Strong"/>
              </w:rPr>
            </w:pPr>
            <w:r w:rsidRPr="00DC5140">
              <w:rPr>
                <w:rStyle w:val="Strong"/>
              </w:rPr>
              <w:lastRenderedPageBreak/>
              <w:t>Health worker video – Whooping cough vaccine</w:t>
            </w:r>
          </w:p>
          <w:p w14:paraId="11DF3D47" w14:textId="4F7336F1" w:rsidR="000413FF" w:rsidRPr="00226F0E" w:rsidRDefault="000413FF" w:rsidP="000413FF">
            <w:r w:rsidRPr="00226F0E">
              <w:t xml:space="preserve">This video explains what whooping cough is and why vaccination is important. </w:t>
            </w:r>
          </w:p>
        </w:tc>
        <w:tc>
          <w:tcPr>
            <w:tcW w:w="3705" w:type="dxa"/>
          </w:tcPr>
          <w:p w14:paraId="3C3E8D28" w14:textId="11A6263E" w:rsidR="000413FF" w:rsidRPr="005E67AA" w:rsidRDefault="000413FF" w:rsidP="000413F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E15C4F5" wp14:editId="4240C722">
                  <wp:extent cx="2153920" cy="1212577"/>
                  <wp:effectExtent l="0" t="0" r="5080" b="0"/>
                  <wp:docPr id="355555868" name="Picture 13" descr="Screen capture of the Health worker video – Whooping cough vacc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555868" name="Picture 13" descr="Screen capture of the Health worker video – Whooping cough vaccine"/>
                          <pic:cNvPicPr/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834" cy="1217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2" w:type="dxa"/>
          </w:tcPr>
          <w:p w14:paraId="46BA127E" w14:textId="795360F9" w:rsidR="000413FF" w:rsidRPr="00AD1938" w:rsidRDefault="000D458B" w:rsidP="00DC5140">
            <w:pPr>
              <w:pStyle w:val="ListBullet"/>
              <w:rPr>
                <w:color w:val="000000" w:themeColor="text1"/>
              </w:rPr>
            </w:pPr>
            <w:hyperlink r:id="rId74" w:history="1">
              <w:r w:rsidRPr="00AD1938">
                <w:rPr>
                  <w:rStyle w:val="Hyperlink"/>
                  <w:rFonts w:ascii="Arial" w:hAnsi="Arial"/>
                  <w:color w:val="000000" w:themeColor="text1"/>
                </w:rPr>
                <w:t>Watch Health worker video – Whooping cough vaccine</w:t>
              </w:r>
            </w:hyperlink>
          </w:p>
        </w:tc>
      </w:tr>
      <w:tr w:rsidR="005F0079" w14:paraId="511E2C2D" w14:textId="77777777" w:rsidTr="00DC5140">
        <w:tc>
          <w:tcPr>
            <w:tcW w:w="3787" w:type="dxa"/>
          </w:tcPr>
          <w:p w14:paraId="309EA87D" w14:textId="2D83E8F8" w:rsidR="000413FF" w:rsidRPr="00DC5140" w:rsidRDefault="000413FF" w:rsidP="00DC5140">
            <w:pPr>
              <w:rPr>
                <w:rStyle w:val="Strong"/>
              </w:rPr>
            </w:pPr>
            <w:r w:rsidRPr="00DC5140">
              <w:rPr>
                <w:rStyle w:val="Strong"/>
              </w:rPr>
              <w:t>Health worker video – RSV vaccine</w:t>
            </w:r>
          </w:p>
          <w:p w14:paraId="51B0CB0E" w14:textId="0EBC2D97" w:rsidR="000413FF" w:rsidRPr="00226F0E" w:rsidRDefault="000413FF" w:rsidP="000413FF">
            <w:r w:rsidRPr="00226F0E">
              <w:t xml:space="preserve">This video explains what RSV is and why vaccination is important. </w:t>
            </w:r>
          </w:p>
        </w:tc>
        <w:tc>
          <w:tcPr>
            <w:tcW w:w="3705" w:type="dxa"/>
          </w:tcPr>
          <w:p w14:paraId="066AAF62" w14:textId="45E4CCA4" w:rsidR="000413FF" w:rsidRPr="005E67AA" w:rsidRDefault="000413FF" w:rsidP="000413F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8B8C7C" wp14:editId="11A31104">
                  <wp:extent cx="2153920" cy="1212577"/>
                  <wp:effectExtent l="0" t="0" r="5080" b="0"/>
                  <wp:docPr id="275091886" name="Picture 14" descr="Screen capture of the Health worker video – RSV vacc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091886" name="Picture 14" descr="Screen capture of the Health worker video – RSV vaccine"/>
                          <pic:cNvPicPr/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9487" cy="1221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2" w:type="dxa"/>
          </w:tcPr>
          <w:p w14:paraId="45D6E72B" w14:textId="495950CA" w:rsidR="000413FF" w:rsidRDefault="000D458B" w:rsidP="00DC5140">
            <w:pPr>
              <w:pStyle w:val="ListBullet"/>
            </w:pPr>
            <w:hyperlink r:id="rId76" w:history="1">
              <w:r w:rsidRPr="00AD1938">
                <w:rPr>
                  <w:rStyle w:val="Hyperlink"/>
                  <w:rFonts w:ascii="Arial" w:hAnsi="Arial"/>
                  <w:color w:val="000000" w:themeColor="text1"/>
                </w:rPr>
                <w:t>Watch Health worker video – RSV vaccine</w:t>
              </w:r>
            </w:hyperlink>
          </w:p>
        </w:tc>
      </w:tr>
    </w:tbl>
    <w:p w14:paraId="76F76506" w14:textId="56DAAE3B" w:rsidR="00DC5140" w:rsidRDefault="00DC5140">
      <w:pPr>
        <w:spacing w:before="0"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7"/>
        <w:gridCol w:w="3705"/>
        <w:gridCol w:w="2702"/>
      </w:tblGrid>
      <w:tr w:rsidR="000413FF" w14:paraId="52850596" w14:textId="77777777" w:rsidTr="00DC51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194" w:type="dxa"/>
            <w:gridSpan w:val="3"/>
          </w:tcPr>
          <w:p w14:paraId="2F650BDE" w14:textId="77777777" w:rsidR="000413FF" w:rsidRPr="00B0786F" w:rsidRDefault="000413FF" w:rsidP="000413FF">
            <w:pPr>
              <w:rPr>
                <w:sz w:val="24"/>
              </w:rPr>
            </w:pPr>
            <w:r w:rsidRPr="00B0786F">
              <w:rPr>
                <w:bCs/>
                <w:sz w:val="24"/>
              </w:rPr>
              <w:t>Social media</w:t>
            </w:r>
          </w:p>
        </w:tc>
      </w:tr>
      <w:tr w:rsidR="005F0079" w14:paraId="6ACE750B" w14:textId="77777777" w:rsidTr="00DC5140">
        <w:tc>
          <w:tcPr>
            <w:tcW w:w="3787" w:type="dxa"/>
          </w:tcPr>
          <w:p w14:paraId="54342DB9" w14:textId="77777777" w:rsidR="000413FF" w:rsidRPr="00E228A5" w:rsidRDefault="000413FF" w:rsidP="000413FF">
            <w:pPr>
              <w:rPr>
                <w:b/>
                <w:bCs/>
              </w:rPr>
            </w:pPr>
            <w:r>
              <w:rPr>
                <w:b/>
                <w:bCs/>
              </w:rPr>
              <w:t>Resource</w:t>
            </w:r>
          </w:p>
        </w:tc>
        <w:tc>
          <w:tcPr>
            <w:tcW w:w="3705" w:type="dxa"/>
          </w:tcPr>
          <w:p w14:paraId="70CAF110" w14:textId="77777777" w:rsidR="000413FF" w:rsidRPr="00E228A5" w:rsidRDefault="000413FF" w:rsidP="000413FF">
            <w:pPr>
              <w:rPr>
                <w:b/>
                <w:bCs/>
              </w:rPr>
            </w:pPr>
            <w:r w:rsidRPr="00E228A5">
              <w:rPr>
                <w:b/>
                <w:bCs/>
              </w:rPr>
              <w:t>Preview</w:t>
            </w:r>
          </w:p>
        </w:tc>
        <w:tc>
          <w:tcPr>
            <w:tcW w:w="2702" w:type="dxa"/>
          </w:tcPr>
          <w:p w14:paraId="348EF15E" w14:textId="77777777" w:rsidR="000413FF" w:rsidRDefault="000413FF" w:rsidP="000413FF">
            <w:r>
              <w:rPr>
                <w:b/>
                <w:bCs/>
              </w:rPr>
              <w:t>Suggested use</w:t>
            </w:r>
          </w:p>
        </w:tc>
      </w:tr>
      <w:tr w:rsidR="00226F0E" w14:paraId="18526BE6" w14:textId="77777777" w:rsidTr="00DC5140">
        <w:tc>
          <w:tcPr>
            <w:tcW w:w="3787" w:type="dxa"/>
          </w:tcPr>
          <w:p w14:paraId="0D6D154B" w14:textId="0FC6D617" w:rsidR="00226F0E" w:rsidRPr="00DC5140" w:rsidRDefault="00226F0E" w:rsidP="000413FF">
            <w:pPr>
              <w:rPr>
                <w:rStyle w:val="Strong"/>
              </w:rPr>
            </w:pPr>
            <w:r w:rsidRPr="00DC5140">
              <w:rPr>
                <w:rStyle w:val="Strong"/>
              </w:rPr>
              <w:t>Social video – Maternal vaccinations</w:t>
            </w:r>
          </w:p>
          <w:p w14:paraId="3209F194" w14:textId="548F603C" w:rsidR="00226F0E" w:rsidRDefault="00226F0E" w:rsidP="00DC5140">
            <w:pPr>
              <w:rPr>
                <w:rFonts w:eastAsia="Times New Roman" w:cs="Arial"/>
                <w:color w:val="000000"/>
              </w:rPr>
            </w:pPr>
            <w:r w:rsidRPr="00090F24">
              <w:rPr>
                <w:rFonts w:eastAsia="Times New Roman" w:cs="Arial"/>
                <w:color w:val="000000"/>
              </w:rPr>
              <w:t xml:space="preserve">Social media </w:t>
            </w:r>
            <w:r>
              <w:rPr>
                <w:rFonts w:eastAsia="Times New Roman" w:cs="Arial"/>
                <w:color w:val="000000"/>
              </w:rPr>
              <w:t>animation outlining each of the 3 maternal vaccinations.</w:t>
            </w:r>
          </w:p>
          <w:p w14:paraId="46DF2936" w14:textId="77777777" w:rsidR="00226F0E" w:rsidRPr="00DC5140" w:rsidRDefault="00226F0E" w:rsidP="000413FF">
            <w:pPr>
              <w:rPr>
                <w:rStyle w:val="Strong"/>
              </w:rPr>
            </w:pPr>
            <w:r w:rsidRPr="00DC5140">
              <w:rPr>
                <w:rStyle w:val="Strong"/>
              </w:rPr>
              <w:t>Suggested post copy:</w:t>
            </w:r>
          </w:p>
          <w:p w14:paraId="40C91F0C" w14:textId="027D325F" w:rsidR="00226F0E" w:rsidRPr="00226F0E" w:rsidRDefault="00226F0E" w:rsidP="000413FF">
            <w:r w:rsidRPr="00226F0E">
              <w:t>It’s as easy as 1, 2, 3 to protect bub in pregnancy, with free maternal vaccinations for flu, whooping cough and RSV. </w:t>
            </w:r>
          </w:p>
        </w:tc>
        <w:tc>
          <w:tcPr>
            <w:tcW w:w="3705" w:type="dxa"/>
          </w:tcPr>
          <w:p w14:paraId="7EB8F722" w14:textId="2F2E0BB0" w:rsidR="00226F0E" w:rsidRDefault="00226F0E" w:rsidP="000413FF">
            <w:r>
              <w:rPr>
                <w:noProof/>
              </w:rPr>
              <w:drawing>
                <wp:inline distT="0" distB="0" distL="0" distR="0" wp14:anchorId="148318A3" wp14:editId="1867FEBA">
                  <wp:extent cx="1962000" cy="1962000"/>
                  <wp:effectExtent l="0" t="0" r="635" b="635"/>
                  <wp:docPr id="121205898" name="Picture 1" descr="Cover image of the Social video – Maternal vaccinations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205898" name="Picture 1" descr="Cover image of the Social video – Maternal vaccinations"/>
                          <pic:cNvPicPr/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000" cy="19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2" w:type="dxa"/>
          </w:tcPr>
          <w:p w14:paraId="04224CE3" w14:textId="180229F3" w:rsidR="00B87619" w:rsidRPr="00AD1938" w:rsidRDefault="000D458B" w:rsidP="00DC5140">
            <w:pPr>
              <w:pStyle w:val="ListBullet"/>
              <w:rPr>
                <w:color w:val="000000" w:themeColor="text1"/>
              </w:rPr>
            </w:pPr>
            <w:hyperlink r:id="rId78" w:history="1">
              <w:r w:rsidRPr="00AD1938">
                <w:rPr>
                  <w:rStyle w:val="Hyperlink"/>
                  <w:rFonts w:ascii="Arial" w:hAnsi="Arial"/>
                  <w:color w:val="000000" w:themeColor="text1"/>
                </w:rPr>
                <w:t>Download social media tile about maternal vaccinations</w:t>
              </w:r>
            </w:hyperlink>
          </w:p>
          <w:p w14:paraId="1CF5AF4A" w14:textId="0DEF5FB6" w:rsidR="00226F0E" w:rsidRDefault="00226F0E" w:rsidP="00DC5140">
            <w:r>
              <w:t>Publish on your preferred social media channels.</w:t>
            </w:r>
          </w:p>
        </w:tc>
      </w:tr>
      <w:tr w:rsidR="00226F0E" w14:paraId="60E0C078" w14:textId="77777777" w:rsidTr="00DC5140">
        <w:tc>
          <w:tcPr>
            <w:tcW w:w="3787" w:type="dxa"/>
          </w:tcPr>
          <w:p w14:paraId="590762F0" w14:textId="494860B6" w:rsidR="00226F0E" w:rsidRPr="00DC5140" w:rsidRDefault="00226F0E" w:rsidP="005F0079">
            <w:pPr>
              <w:rPr>
                <w:rStyle w:val="Strong"/>
              </w:rPr>
            </w:pPr>
            <w:r w:rsidRPr="00DC5140">
              <w:rPr>
                <w:rStyle w:val="Strong"/>
              </w:rPr>
              <w:t>Social video – Influenza vaccine</w:t>
            </w:r>
          </w:p>
          <w:p w14:paraId="45258053" w14:textId="1B6BB444" w:rsidR="00226F0E" w:rsidRPr="00DC5140" w:rsidRDefault="00226F0E" w:rsidP="00DC5140">
            <w:pPr>
              <w:rPr>
                <w:rFonts w:eastAsia="Times New Roman" w:cs="Arial"/>
                <w:color w:val="000000"/>
              </w:rPr>
            </w:pPr>
            <w:r w:rsidRPr="00090F24">
              <w:rPr>
                <w:rFonts w:eastAsia="Times New Roman" w:cs="Arial"/>
                <w:color w:val="000000"/>
              </w:rPr>
              <w:t xml:space="preserve">Social media </w:t>
            </w:r>
            <w:r>
              <w:rPr>
                <w:rFonts w:eastAsia="Times New Roman" w:cs="Arial"/>
                <w:color w:val="000000"/>
              </w:rPr>
              <w:t>animation talking about how the influenza vaccine is safe at any time during pregnancy.</w:t>
            </w:r>
          </w:p>
          <w:p w14:paraId="0B6B87F4" w14:textId="3F674E1D" w:rsidR="00226F0E" w:rsidRPr="00DC5140" w:rsidRDefault="00226F0E" w:rsidP="005F0079">
            <w:pPr>
              <w:rPr>
                <w:rStyle w:val="Strong"/>
              </w:rPr>
            </w:pPr>
            <w:r w:rsidRPr="00DC5140">
              <w:rPr>
                <w:rStyle w:val="Strong"/>
              </w:rPr>
              <w:t xml:space="preserve">Suggested post copy: </w:t>
            </w:r>
          </w:p>
          <w:p w14:paraId="29D2B22B" w14:textId="68079650" w:rsidR="00226F0E" w:rsidRPr="00DC5140" w:rsidRDefault="00226F0E" w:rsidP="00DC5140">
            <w:pPr>
              <w:rPr>
                <w:rFonts w:cs="Arial"/>
                <w:color w:val="000000"/>
              </w:rPr>
            </w:pPr>
            <w:r w:rsidRPr="00226F0E">
              <w:rPr>
                <w:rFonts w:eastAsia="Times New Roman" w:cs="Arial"/>
                <w:color w:val="000000"/>
              </w:rPr>
              <w:t xml:space="preserve">The flu vaccine is safe at any time during </w:t>
            </w:r>
            <w:proofErr w:type="gramStart"/>
            <w:r w:rsidRPr="00226F0E">
              <w:rPr>
                <w:rFonts w:eastAsia="Times New Roman" w:cs="Arial"/>
                <w:color w:val="000000"/>
              </w:rPr>
              <w:t>pregnancy, and</w:t>
            </w:r>
            <w:proofErr w:type="gramEnd"/>
            <w:r w:rsidRPr="00226F0E">
              <w:rPr>
                <w:rFonts w:eastAsia="Times New Roman" w:cs="Arial"/>
                <w:color w:val="000000"/>
              </w:rPr>
              <w:t xml:space="preserve"> protects you and your bub for their first 6 months of life. </w:t>
            </w:r>
          </w:p>
        </w:tc>
        <w:tc>
          <w:tcPr>
            <w:tcW w:w="3705" w:type="dxa"/>
          </w:tcPr>
          <w:p w14:paraId="1309EEA5" w14:textId="3424D0DD" w:rsidR="00226F0E" w:rsidRDefault="00226F0E" w:rsidP="000413FF">
            <w:r>
              <w:rPr>
                <w:noProof/>
              </w:rPr>
              <w:drawing>
                <wp:inline distT="0" distB="0" distL="0" distR="0" wp14:anchorId="036D8A60" wp14:editId="52AD762D">
                  <wp:extent cx="1962000" cy="1962000"/>
                  <wp:effectExtent l="0" t="0" r="635" b="635"/>
                  <wp:docPr id="1258338675" name="Picture 2" descr="Cover image of the Social video – Influenza vaccin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8338675" name="Picture 2" descr="Cover image of the Social video – Influenza vaccine"/>
                          <pic:cNvPicPr/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000" cy="19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2" w:type="dxa"/>
          </w:tcPr>
          <w:p w14:paraId="756624B3" w14:textId="78936B66" w:rsidR="00B87619" w:rsidRPr="00AD1938" w:rsidRDefault="000D458B" w:rsidP="00DC5140">
            <w:pPr>
              <w:pStyle w:val="ListBullet"/>
              <w:rPr>
                <w:color w:val="000000" w:themeColor="text1"/>
              </w:rPr>
            </w:pPr>
            <w:hyperlink r:id="rId80" w:history="1">
              <w:r w:rsidRPr="00AD1938">
                <w:rPr>
                  <w:rStyle w:val="Hyperlink"/>
                  <w:rFonts w:ascii="Arial" w:hAnsi="Arial"/>
                  <w:color w:val="000000" w:themeColor="text1"/>
                </w:rPr>
                <w:t>Download social video about influenza vaccine</w:t>
              </w:r>
            </w:hyperlink>
          </w:p>
          <w:p w14:paraId="7F14ED4E" w14:textId="333775C7" w:rsidR="00226F0E" w:rsidRDefault="00B87619" w:rsidP="00DC5140">
            <w:r>
              <w:t>Publish on your preferred social media channels.</w:t>
            </w:r>
          </w:p>
        </w:tc>
      </w:tr>
      <w:tr w:rsidR="00226F0E" w14:paraId="456A041C" w14:textId="77777777" w:rsidTr="00DC5140">
        <w:tc>
          <w:tcPr>
            <w:tcW w:w="3787" w:type="dxa"/>
          </w:tcPr>
          <w:p w14:paraId="651E9CBD" w14:textId="26146AA1" w:rsidR="00226F0E" w:rsidRDefault="00226F0E" w:rsidP="005F0079">
            <w:pPr>
              <w:rPr>
                <w:rFonts w:cs="Arial"/>
                <w:b/>
                <w:bCs/>
              </w:rPr>
            </w:pPr>
            <w:r w:rsidRPr="00DC5140">
              <w:rPr>
                <w:rStyle w:val="Strong"/>
              </w:rPr>
              <w:lastRenderedPageBreak/>
              <w:t>Social video – Whooping cough vaccine</w:t>
            </w:r>
          </w:p>
          <w:p w14:paraId="013E11B2" w14:textId="061E71FA" w:rsidR="00226F0E" w:rsidRDefault="00226F0E" w:rsidP="00DC5140">
            <w:pPr>
              <w:rPr>
                <w:rFonts w:eastAsia="Times New Roman" w:cs="Arial"/>
                <w:color w:val="000000"/>
              </w:rPr>
            </w:pPr>
            <w:r w:rsidRPr="00090F24">
              <w:rPr>
                <w:rFonts w:eastAsia="Times New Roman" w:cs="Arial"/>
                <w:color w:val="000000"/>
              </w:rPr>
              <w:t xml:space="preserve">Social media </w:t>
            </w:r>
            <w:r>
              <w:rPr>
                <w:rFonts w:eastAsia="Times New Roman" w:cs="Arial"/>
                <w:color w:val="000000"/>
              </w:rPr>
              <w:t xml:space="preserve">animation outlining talking about why and when to get the whooping cough vaccine.  </w:t>
            </w:r>
          </w:p>
          <w:p w14:paraId="7F73A980" w14:textId="1489B5BF" w:rsidR="00226F0E" w:rsidRPr="00DC5140" w:rsidRDefault="00226F0E" w:rsidP="005F0079">
            <w:pPr>
              <w:rPr>
                <w:rStyle w:val="Strong"/>
              </w:rPr>
            </w:pPr>
            <w:r w:rsidRPr="00DC5140">
              <w:rPr>
                <w:rStyle w:val="Strong"/>
              </w:rPr>
              <w:t>Suggested post copy:</w:t>
            </w:r>
          </w:p>
          <w:p w14:paraId="5DB112C2" w14:textId="59074169" w:rsidR="00226F0E" w:rsidRPr="00DC5140" w:rsidRDefault="00226F0E" w:rsidP="00DC5140">
            <w:pPr>
              <w:rPr>
                <w:rFonts w:eastAsia="Times New Roman" w:cs="Arial"/>
                <w:color w:val="000000"/>
              </w:rPr>
            </w:pPr>
            <w:r w:rsidRPr="00226F0E">
              <w:rPr>
                <w:rFonts w:eastAsia="Times New Roman" w:cs="Arial"/>
                <w:color w:val="000000"/>
              </w:rPr>
              <w:t>Getting a safe and free whooping cough vaccine during pregnancy helps protect bubbas while they’re still too young to get vaccinated themselves.</w:t>
            </w:r>
          </w:p>
        </w:tc>
        <w:tc>
          <w:tcPr>
            <w:tcW w:w="3705" w:type="dxa"/>
          </w:tcPr>
          <w:p w14:paraId="6D2992B6" w14:textId="7527EAC8" w:rsidR="00226F0E" w:rsidRDefault="00226F0E" w:rsidP="00DC5140">
            <w:r>
              <w:rPr>
                <w:noProof/>
              </w:rPr>
              <w:drawing>
                <wp:inline distT="0" distB="0" distL="0" distR="0" wp14:anchorId="26E7141E" wp14:editId="40FBA0F0">
                  <wp:extent cx="1962000" cy="1962000"/>
                  <wp:effectExtent l="0" t="0" r="635" b="635"/>
                  <wp:docPr id="824910357" name="Picture 3" descr="Cover image of theSocial video – Whooping cough vaccin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910357" name="Picture 3" descr="Cover image of theSocial video – Whooping cough vaccine."/>
                          <pic:cNvPicPr/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000" cy="19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2" w:type="dxa"/>
          </w:tcPr>
          <w:p w14:paraId="422B4FA9" w14:textId="1344E363" w:rsidR="00B87619" w:rsidRPr="00AD1938" w:rsidRDefault="000D458B" w:rsidP="00DC5140">
            <w:pPr>
              <w:pStyle w:val="ListBullet"/>
              <w:rPr>
                <w:color w:val="000000" w:themeColor="text1"/>
              </w:rPr>
            </w:pPr>
            <w:hyperlink r:id="rId82" w:history="1">
              <w:r w:rsidRPr="00AD1938">
                <w:rPr>
                  <w:rStyle w:val="Hyperlink"/>
                  <w:rFonts w:ascii="Arial" w:hAnsi="Arial"/>
                  <w:color w:val="000000" w:themeColor="text1"/>
                </w:rPr>
                <w:t>Download social video about whooping cough</w:t>
              </w:r>
            </w:hyperlink>
          </w:p>
          <w:p w14:paraId="6EEE4215" w14:textId="06653ED3" w:rsidR="00226F0E" w:rsidRPr="00DC5140" w:rsidRDefault="00B87619" w:rsidP="00DC5140">
            <w:r>
              <w:t>Publish on your preferred social media channels.</w:t>
            </w:r>
          </w:p>
        </w:tc>
      </w:tr>
      <w:tr w:rsidR="00226F0E" w14:paraId="2355A125" w14:textId="77777777" w:rsidTr="00DC5140">
        <w:tc>
          <w:tcPr>
            <w:tcW w:w="3787" w:type="dxa"/>
          </w:tcPr>
          <w:p w14:paraId="07A027DD" w14:textId="04AAE0E7" w:rsidR="00226F0E" w:rsidRPr="00DC5140" w:rsidRDefault="00226F0E" w:rsidP="005F0079">
            <w:pPr>
              <w:rPr>
                <w:rStyle w:val="Strong"/>
              </w:rPr>
            </w:pPr>
            <w:r w:rsidRPr="00DC5140">
              <w:rPr>
                <w:rStyle w:val="Strong"/>
              </w:rPr>
              <w:t>Social video – RSV</w:t>
            </w:r>
          </w:p>
          <w:p w14:paraId="23C8BF10" w14:textId="1766FB76" w:rsidR="00226F0E" w:rsidRDefault="00226F0E" w:rsidP="00DC5140">
            <w:pPr>
              <w:rPr>
                <w:rFonts w:eastAsia="Times New Roman" w:cs="Arial"/>
                <w:color w:val="000000"/>
              </w:rPr>
            </w:pPr>
            <w:r w:rsidRPr="00090F24">
              <w:rPr>
                <w:rFonts w:eastAsia="Times New Roman" w:cs="Arial"/>
                <w:color w:val="000000"/>
              </w:rPr>
              <w:t xml:space="preserve">Social media </w:t>
            </w:r>
            <w:r>
              <w:rPr>
                <w:rFonts w:eastAsia="Times New Roman" w:cs="Arial"/>
                <w:color w:val="000000"/>
              </w:rPr>
              <w:t xml:space="preserve">animation outlining talking about why and when to get the RSV vaccine. </w:t>
            </w:r>
          </w:p>
          <w:p w14:paraId="015D15D6" w14:textId="7AF71DC9" w:rsidR="00226F0E" w:rsidRPr="00DC5140" w:rsidRDefault="00226F0E" w:rsidP="005F0079">
            <w:pPr>
              <w:rPr>
                <w:rStyle w:val="Strong"/>
              </w:rPr>
            </w:pPr>
            <w:r w:rsidRPr="00DC5140">
              <w:rPr>
                <w:rStyle w:val="Strong"/>
              </w:rPr>
              <w:t>Suggested copy:</w:t>
            </w:r>
          </w:p>
          <w:p w14:paraId="34A28481" w14:textId="6F63D12C" w:rsidR="00226F0E" w:rsidRPr="00DC5140" w:rsidRDefault="00226F0E" w:rsidP="00DC5140">
            <w:pPr>
              <w:rPr>
                <w:rFonts w:cs="Arial"/>
                <w:color w:val="000000"/>
              </w:rPr>
            </w:pPr>
            <w:r w:rsidRPr="00226F0E">
              <w:rPr>
                <w:rFonts w:eastAsia="Times New Roman" w:cs="Arial"/>
                <w:color w:val="000000"/>
              </w:rPr>
              <w:t xml:space="preserve">RSV spreads </w:t>
            </w:r>
            <w:proofErr w:type="gramStart"/>
            <w:r w:rsidRPr="00226F0E">
              <w:rPr>
                <w:rFonts w:eastAsia="Times New Roman" w:cs="Arial"/>
                <w:color w:val="000000"/>
              </w:rPr>
              <w:t>really easily</w:t>
            </w:r>
            <w:proofErr w:type="gramEnd"/>
            <w:r w:rsidRPr="00226F0E">
              <w:rPr>
                <w:rFonts w:eastAsia="Times New Roman" w:cs="Arial"/>
                <w:color w:val="000000"/>
              </w:rPr>
              <w:t xml:space="preserve"> and affects bub’s airways and lungs. It can be very dangerous for littlies, so getting vaccinated really matters! </w:t>
            </w:r>
          </w:p>
        </w:tc>
        <w:tc>
          <w:tcPr>
            <w:tcW w:w="3705" w:type="dxa"/>
          </w:tcPr>
          <w:p w14:paraId="59C20D7F" w14:textId="37DCFDC0" w:rsidR="00226F0E" w:rsidRPr="004C4C7E" w:rsidRDefault="00226F0E" w:rsidP="000413FF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3FF8571" wp14:editId="7B8ADA22">
                  <wp:extent cx="1962000" cy="1962000"/>
                  <wp:effectExtent l="0" t="0" r="635" b="635"/>
                  <wp:docPr id="971042168" name="Picture 4" descr="Cover image of the Social video – RSV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1042168" name="Picture 4" descr="Cover image of the Social video – RSV"/>
                          <pic:cNvPicPr/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000" cy="19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2" w:type="dxa"/>
          </w:tcPr>
          <w:p w14:paraId="6EBC230C" w14:textId="635C81F7" w:rsidR="00B87619" w:rsidRPr="00AD1938" w:rsidRDefault="000D458B" w:rsidP="00DC5140">
            <w:pPr>
              <w:pStyle w:val="ListBullet"/>
              <w:rPr>
                <w:color w:val="000000" w:themeColor="text1"/>
              </w:rPr>
            </w:pPr>
            <w:hyperlink r:id="rId84" w:history="1">
              <w:r w:rsidRPr="00AD1938">
                <w:rPr>
                  <w:rStyle w:val="Hyperlink"/>
                  <w:rFonts w:ascii="Arial" w:hAnsi="Arial"/>
                  <w:color w:val="000000" w:themeColor="text1"/>
                </w:rPr>
                <w:t>Download social video about RSV</w:t>
              </w:r>
            </w:hyperlink>
          </w:p>
          <w:p w14:paraId="048CA9AA" w14:textId="1FEBB02B" w:rsidR="00226F0E" w:rsidRPr="00DC5140" w:rsidRDefault="00B87619" w:rsidP="00DC5140">
            <w:r>
              <w:t>Publish on your preferred social media channels.</w:t>
            </w:r>
          </w:p>
        </w:tc>
      </w:tr>
    </w:tbl>
    <w:p w14:paraId="584D4C45" w14:textId="77777777" w:rsidR="00D57DE6" w:rsidRDefault="00D57DE6" w:rsidP="00F249DD">
      <w:pPr>
        <w:pStyle w:val="Heading1"/>
        <w:rPr>
          <w:b/>
          <w:bCs/>
        </w:rPr>
      </w:pPr>
      <w:bookmarkStart w:id="22" w:name="_Toc200609661"/>
    </w:p>
    <w:p w14:paraId="7D97114E" w14:textId="77777777" w:rsidR="00D57DE6" w:rsidRDefault="00D57DE6">
      <w:pPr>
        <w:spacing w:before="0" w:after="0"/>
        <w:rPr>
          <w:rFonts w:asciiTheme="majorHAnsi" w:eastAsiaTheme="majorEastAsia" w:hAnsiTheme="majorHAnsi" w:cstheme="majorBidi"/>
          <w:b/>
          <w:bCs/>
          <w:color w:val="692774" w:themeColor="text2"/>
          <w:sz w:val="40"/>
          <w:szCs w:val="40"/>
        </w:rPr>
      </w:pPr>
      <w:r>
        <w:rPr>
          <w:b/>
          <w:bCs/>
        </w:rPr>
        <w:br w:type="page"/>
      </w:r>
    </w:p>
    <w:p w14:paraId="217A7320" w14:textId="2873CD48" w:rsidR="00F249DD" w:rsidRDefault="00F249DD" w:rsidP="00F249DD">
      <w:pPr>
        <w:pStyle w:val="Heading1"/>
        <w:rPr>
          <w:b/>
          <w:bCs/>
        </w:rPr>
      </w:pPr>
      <w:bookmarkStart w:id="23" w:name="_Toc233711296"/>
      <w:r>
        <w:rPr>
          <w:b/>
          <w:bCs/>
        </w:rPr>
        <w:lastRenderedPageBreak/>
        <w:t>Newsletter article</w:t>
      </w:r>
      <w:bookmarkEnd w:id="22"/>
      <w:bookmarkEnd w:id="23"/>
    </w:p>
    <w:p w14:paraId="63610B3C" w14:textId="2FD22F2C" w:rsidR="00F249DD" w:rsidRPr="00DC5140" w:rsidRDefault="00F249DD" w:rsidP="00DC5140">
      <w:pPr>
        <w:spacing w:after="0"/>
      </w:pPr>
      <w:r w:rsidRPr="00F249DD">
        <w:t xml:space="preserve">An article has been provided below that </w:t>
      </w:r>
      <w:r w:rsidR="00CE707D">
        <w:t xml:space="preserve">can </w:t>
      </w:r>
      <w:r w:rsidRPr="00F249DD">
        <w:t>be used on your website</w:t>
      </w:r>
      <w:r w:rsidR="00B157C9">
        <w:t xml:space="preserve">, </w:t>
      </w:r>
      <w:r w:rsidR="0062713D">
        <w:t xml:space="preserve">in </w:t>
      </w:r>
      <w:r w:rsidR="00B157C9">
        <w:t xml:space="preserve">a newsletter or </w:t>
      </w:r>
      <w:r w:rsidR="0062713D">
        <w:t xml:space="preserve">via </w:t>
      </w:r>
      <w:r w:rsidR="00B157C9">
        <w:t>email communication.</w:t>
      </w:r>
    </w:p>
    <w:p w14:paraId="1EFF9BE8" w14:textId="1DB62B20" w:rsidR="00F249DD" w:rsidRDefault="00F249DD" w:rsidP="00F249DD">
      <w:pPr>
        <w:pStyle w:val="Heading2"/>
      </w:pPr>
      <w:r w:rsidRPr="00F249DD">
        <w:t xml:space="preserve">Free RSV vaccine available </w:t>
      </w:r>
      <w:r w:rsidR="00AB4C53">
        <w:t>during pregnancy</w:t>
      </w:r>
    </w:p>
    <w:p w14:paraId="374071A2" w14:textId="71C60E55" w:rsidR="00AB4C53" w:rsidRDefault="00AB4C53" w:rsidP="00DC5140">
      <w:pPr>
        <w:spacing w:after="0"/>
      </w:pPr>
      <w:r w:rsidRPr="00AB4C53">
        <w:t xml:space="preserve">A free vaccine to help protect </w:t>
      </w:r>
      <w:r w:rsidR="00A84D92">
        <w:t xml:space="preserve">babies </w:t>
      </w:r>
      <w:r w:rsidRPr="00AB4C53">
        <w:t xml:space="preserve">against </w:t>
      </w:r>
      <w:r w:rsidR="00343034">
        <w:t>R</w:t>
      </w:r>
      <w:r w:rsidRPr="00AB4C53">
        <w:t xml:space="preserve">espiratory </w:t>
      </w:r>
      <w:r w:rsidR="006F2895">
        <w:t>s</w:t>
      </w:r>
      <w:r w:rsidRPr="00AB4C53">
        <w:t xml:space="preserve">yncytial </w:t>
      </w:r>
      <w:r w:rsidR="006F2895">
        <w:t>v</w:t>
      </w:r>
      <w:r w:rsidRPr="00AB4C53">
        <w:t xml:space="preserve">irus (RSV) is available for </w:t>
      </w:r>
      <w:r w:rsidR="00000CB8">
        <w:t xml:space="preserve">eligible </w:t>
      </w:r>
      <w:r>
        <w:t xml:space="preserve">pregnant </w:t>
      </w:r>
      <w:r w:rsidR="00EA2902">
        <w:t>women</w:t>
      </w:r>
      <w:r w:rsidR="00EA2902" w:rsidRPr="00AB4C53">
        <w:t xml:space="preserve"> </w:t>
      </w:r>
      <w:r w:rsidRPr="00AB4C53">
        <w:t>in Australia.</w:t>
      </w:r>
    </w:p>
    <w:p w14:paraId="197189EC" w14:textId="1DB98475" w:rsidR="00AB4C53" w:rsidRDefault="00AB4C53" w:rsidP="00DC5140">
      <w:pPr>
        <w:spacing w:after="0"/>
      </w:pPr>
      <w:r w:rsidRPr="00AB4C53">
        <w:t xml:space="preserve">RSV is a common virus that affects the airways and lungs and can lead to serious respiratory illnesses in newborns and </w:t>
      </w:r>
      <w:r>
        <w:t>i</w:t>
      </w:r>
      <w:r w:rsidRPr="00AB4C53">
        <w:t>nfants, such as bronchiolitis and pneumonia.</w:t>
      </w:r>
    </w:p>
    <w:p w14:paraId="49FF82B5" w14:textId="0CB40B24" w:rsidR="00F10567" w:rsidRDefault="00F10567" w:rsidP="00DC5140">
      <w:pPr>
        <w:spacing w:after="0"/>
      </w:pPr>
      <w:r>
        <w:t xml:space="preserve">The RSV vaccine is free </w:t>
      </w:r>
      <w:r w:rsidR="001215F1">
        <w:t>under</w:t>
      </w:r>
      <w:r>
        <w:t xml:space="preserve"> the National Immunisation Program </w:t>
      </w:r>
      <w:r w:rsidR="00343034">
        <w:t xml:space="preserve">(NIP) </w:t>
      </w:r>
      <w:r>
        <w:t xml:space="preserve">for </w:t>
      </w:r>
      <w:r w:rsidR="00EA2902">
        <w:t xml:space="preserve">women </w:t>
      </w:r>
      <w:r w:rsidR="00D66AAC">
        <w:t>from</w:t>
      </w:r>
      <w:r>
        <w:t xml:space="preserve"> 28 weeks</w:t>
      </w:r>
      <w:r w:rsidR="00DF53AB">
        <w:t xml:space="preserve"> </w:t>
      </w:r>
      <w:r w:rsidR="00D66AAC">
        <w:t>of pregnancy</w:t>
      </w:r>
      <w:r>
        <w:t>.</w:t>
      </w:r>
    </w:p>
    <w:p w14:paraId="107BEBCB" w14:textId="696C16A6" w:rsidR="00DC5140" w:rsidRDefault="00AB4C53" w:rsidP="00DC5140">
      <w:pPr>
        <w:spacing w:after="0"/>
      </w:pPr>
      <w:r w:rsidRPr="00AB4C53">
        <w:t>Th</w:t>
      </w:r>
      <w:r w:rsidR="00815610">
        <w:t>is program</w:t>
      </w:r>
      <w:r w:rsidRPr="00AB4C53">
        <w:t xml:space="preserve"> provides free vaccines against certain diseases, to increase national immunisation rates and reduce vaccine preventable disease. </w:t>
      </w:r>
      <w:r w:rsidR="006F2895" w:rsidRPr="00FC564C">
        <w:t xml:space="preserve">Vaccinations </w:t>
      </w:r>
      <w:r w:rsidR="006F2895">
        <w:t xml:space="preserve">take place </w:t>
      </w:r>
      <w:r w:rsidR="006F2895" w:rsidRPr="00FC564C">
        <w:t xml:space="preserve">from birth through to adulthood, including </w:t>
      </w:r>
      <w:r w:rsidR="006F2895">
        <w:t>during</w:t>
      </w:r>
      <w:r w:rsidR="006F2895" w:rsidRPr="00FC564C">
        <w:t xml:space="preserve"> pregnancy.</w:t>
      </w:r>
      <w:r w:rsidR="000D458B">
        <w:t xml:space="preserve"> </w:t>
      </w:r>
      <w:r w:rsidRPr="00AB4C53">
        <w:t xml:space="preserve">Getting vaccinated during pregnancy helps protect babies from birth, with studies showing it can reduce the risk of severe RSV illness in babies </w:t>
      </w:r>
      <w:r w:rsidR="00F10567">
        <w:t xml:space="preserve">aged </w:t>
      </w:r>
      <w:r w:rsidRPr="00AB4C53">
        <w:t xml:space="preserve">under </w:t>
      </w:r>
      <w:r w:rsidR="00815610">
        <w:t>6</w:t>
      </w:r>
      <w:r w:rsidRPr="00AB4C53">
        <w:t xml:space="preserve"> months by 70%</w:t>
      </w:r>
      <w:r w:rsidR="00C00123">
        <w:rPr>
          <w:rStyle w:val="FootnoteReference"/>
        </w:rPr>
        <w:footnoteReference w:id="1"/>
      </w:r>
      <w:r w:rsidRPr="00AB4C53">
        <w:t>.</w:t>
      </w:r>
    </w:p>
    <w:p w14:paraId="38BF7587" w14:textId="0482BC6C" w:rsidR="00DC5140" w:rsidRDefault="00404282" w:rsidP="00DC5140">
      <w:pPr>
        <w:spacing w:after="0"/>
      </w:pPr>
      <w:r w:rsidRPr="00404282">
        <w:t>These immunisations will reduce hospitalisation rates and keep an estimated 10,000 infants out of hospital each year.</w:t>
      </w:r>
    </w:p>
    <w:p w14:paraId="65139ADC" w14:textId="6965E530" w:rsidR="00AB4C53" w:rsidRDefault="25E9DAA5" w:rsidP="00DC5140">
      <w:pPr>
        <w:spacing w:after="0"/>
      </w:pPr>
      <w:r>
        <w:t xml:space="preserve">Pregnant women can safely receive the </w:t>
      </w:r>
      <w:r w:rsidR="1A40017E">
        <w:t xml:space="preserve">maternal </w:t>
      </w:r>
      <w:r>
        <w:t xml:space="preserve">RSV vaccine at the same time as </w:t>
      </w:r>
      <w:r w:rsidR="21BD8AA5">
        <w:t>the other</w:t>
      </w:r>
      <w:r>
        <w:t xml:space="preserve"> recommended maternal vaccines, influenza and whooping cough, which are already available for free on the NIP for </w:t>
      </w:r>
      <w:r w:rsidR="778AC482">
        <w:t xml:space="preserve">eligible </w:t>
      </w:r>
      <w:r>
        <w:t>pregnant women.</w:t>
      </w:r>
    </w:p>
    <w:p w14:paraId="1FEDFEEB" w14:textId="737301DE" w:rsidR="00F249DD" w:rsidRPr="00F249DD" w:rsidRDefault="00AB4C53" w:rsidP="00DC5140">
      <w:pPr>
        <w:spacing w:after="0"/>
      </w:pPr>
      <w:r w:rsidRPr="00AB4C53">
        <w:t xml:space="preserve">To learn more, speak with your healthcare provider or visit </w:t>
      </w:r>
      <w:hyperlink r:id="rId85" w:history="1">
        <w:r w:rsidRPr="00AD1938">
          <w:rPr>
            <w:rStyle w:val="Hyperlink"/>
            <w:rFonts w:ascii="Arial" w:hAnsi="Arial"/>
            <w:color w:val="000000" w:themeColor="text1"/>
          </w:rPr>
          <w:t>health.gov.au/</w:t>
        </w:r>
        <w:proofErr w:type="spellStart"/>
        <w:r w:rsidRPr="00AD1938">
          <w:rPr>
            <w:rStyle w:val="Hyperlink"/>
            <w:rFonts w:ascii="Arial" w:hAnsi="Arial"/>
            <w:color w:val="000000" w:themeColor="text1"/>
          </w:rPr>
          <w:t>maternalvaccinations</w:t>
        </w:r>
        <w:proofErr w:type="spellEnd"/>
      </w:hyperlink>
    </w:p>
    <w:sectPr w:rsidR="00F249DD" w:rsidRPr="00F249DD" w:rsidSect="00DC5140">
      <w:headerReference w:type="even" r:id="rId86"/>
      <w:headerReference w:type="default" r:id="rId87"/>
      <w:footerReference w:type="even" r:id="rId88"/>
      <w:footerReference w:type="default" r:id="rId89"/>
      <w:headerReference w:type="first" r:id="rId90"/>
      <w:footerReference w:type="first" r:id="rId91"/>
      <w:pgSz w:w="11906" w:h="16838"/>
      <w:pgMar w:top="269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F6B37" w14:textId="77777777" w:rsidR="0085040B" w:rsidRDefault="0085040B" w:rsidP="00BF1756">
      <w:pPr>
        <w:spacing w:after="0"/>
      </w:pPr>
      <w:r>
        <w:separator/>
      </w:r>
    </w:p>
  </w:endnote>
  <w:endnote w:type="continuationSeparator" w:id="0">
    <w:p w14:paraId="20A2B366" w14:textId="77777777" w:rsidR="0085040B" w:rsidRDefault="0085040B" w:rsidP="00BF175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77D92" w14:textId="21A5E6AF" w:rsidR="00693CFC" w:rsidRDefault="00E5330A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48F9EA3" wp14:editId="6D6EE0C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57200"/>
              <wp:effectExtent l="0" t="0" r="0" b="0"/>
              <wp:wrapNone/>
              <wp:docPr id="39021448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6F7B0A" w14:textId="5ED00579" w:rsidR="00E5330A" w:rsidRPr="00AD1938" w:rsidRDefault="00E5330A" w:rsidP="00AD193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AD193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 w14:anchorId="152A45CA">
            <v:shapetype id="_x0000_t202" coordsize="21600,21600" o:spt="202" path="m,l,21600r21600,l21600,xe" w14:anchorId="748F9EA3">
              <v:stroke joinstyle="miter"/>
              <v:path gradientshapeok="t" o:connecttype="rect"/>
            </v:shapetype>
            <v:shape id="Text Box 5" style="position:absolute;margin-left:0;margin-top:0;width:48pt;height:36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">
              <v:textbox style="mso-fit-shape-to-text:t" inset="0,0,0,15pt">
                <w:txbxContent>
                  <w:p w:rsidRPr="00AD1938" w:rsidR="00E5330A" w:rsidP="00AD1938" w:rsidRDefault="00E5330A" w14:paraId="75F360E3" w14:textId="5ED00579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</w:pPr>
                    <w:r w:rsidRPr="00AD1938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-873007835"/>
      <w:docPartObj>
        <w:docPartGallery w:val="Page Numbers (Bottom of Page)"/>
        <w:docPartUnique/>
      </w:docPartObj>
    </w:sdtPr>
    <w:sdtContent>
      <w:p w14:paraId="01C33BD4" w14:textId="77777777" w:rsidR="00693CFC" w:rsidRDefault="00693CF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8A935EA" w14:textId="77777777" w:rsidR="00693CFC" w:rsidRDefault="00693CFC" w:rsidP="00CF706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4E0EE" w14:textId="5AAA65ED" w:rsidR="00693CFC" w:rsidRDefault="00E5330A">
    <w:pPr>
      <w:pStyle w:val="Footer"/>
      <w:framePr w:wrap="none" w:vAnchor="text" w:hAnchor="margin" w:xAlign="right" w:y="1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56152198" wp14:editId="086A1CE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57200"/>
              <wp:effectExtent l="0" t="0" r="0" b="0"/>
              <wp:wrapNone/>
              <wp:docPr id="2027130470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C08C7" w14:textId="28F98B84" w:rsidR="00E5330A" w:rsidRPr="00AD1938" w:rsidRDefault="00E5330A" w:rsidP="00AD193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AD193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 w14:anchorId="4ABA9C11">
            <v:shapetype id="_x0000_t202" coordsize="21600,21600" o:spt="202" path="m,l,21600r21600,l21600,xe" w14:anchorId="56152198">
              <v:stroke joinstyle="miter"/>
              <v:path gradientshapeok="t" o:connecttype="rect"/>
            </v:shapetype>
            <v:shape id="Text Box 6" style="position:absolute;margin-left:0;margin-top:0;width:48pt;height:36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">
              <v:textbox style="mso-fit-shape-to-text:t" inset="0,0,0,15pt">
                <w:txbxContent>
                  <w:p w:rsidRPr="00AD1938" w:rsidR="00E5330A" w:rsidP="00AD1938" w:rsidRDefault="00E5330A" w14:paraId="08CE8BEA" w14:textId="28F98B84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</w:pPr>
                    <w:r w:rsidRPr="00AD1938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1850521038"/>
      <w:docPartObj>
        <w:docPartGallery w:val="Page Numbers (Bottom of Page)"/>
        <w:docPartUnique/>
      </w:docPartObj>
    </w:sdtPr>
    <w:sdtContent>
      <w:p w14:paraId="1D8477F1" w14:textId="77777777" w:rsidR="00693CFC" w:rsidRDefault="00693CFC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C1937D6" w14:textId="77777777" w:rsidR="00693CFC" w:rsidRDefault="00693CFC" w:rsidP="000E758A">
    <w:pPr>
      <w:pStyle w:val="Footer"/>
      <w:ind w:right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6B672" w14:textId="6F4AC3A0" w:rsidR="00E5330A" w:rsidRDefault="00E5330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23FD5FA" wp14:editId="1AA77B5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457200"/>
              <wp:effectExtent l="0" t="0" r="0" b="0"/>
              <wp:wrapNone/>
              <wp:docPr id="1037078998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F3C8B5" w14:textId="1667795C" w:rsidR="00E5330A" w:rsidRPr="00AD1938" w:rsidRDefault="00E5330A" w:rsidP="00AD193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AD193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 w14:anchorId="3748BDE7">
            <v:shapetype id="_x0000_t202" coordsize="21600,21600" o:spt="202" path="m,l,21600r21600,l21600,xe" w14:anchorId="223FD5FA">
              <v:stroke joinstyle="miter"/>
              <v:path gradientshapeok="t" o:connecttype="rect"/>
            </v:shapetype>
            <v:shape id="Text Box 4" style="position:absolute;margin-left:0;margin-top:0;width:48pt;height:36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">
              <v:textbox style="mso-fit-shape-to-text:t" inset="0,0,0,15pt">
                <w:txbxContent>
                  <w:p w:rsidRPr="00AD1938" w:rsidR="00E5330A" w:rsidP="00AD1938" w:rsidRDefault="00E5330A" w14:paraId="17D1F485" w14:textId="1667795C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</w:pPr>
                    <w:r w:rsidRPr="00AD1938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073D1" w14:textId="77777777" w:rsidR="0085040B" w:rsidRDefault="0085040B" w:rsidP="00BF1756">
      <w:pPr>
        <w:spacing w:after="0"/>
      </w:pPr>
      <w:r>
        <w:separator/>
      </w:r>
    </w:p>
  </w:footnote>
  <w:footnote w:type="continuationSeparator" w:id="0">
    <w:p w14:paraId="3B3CCE25" w14:textId="77777777" w:rsidR="0085040B" w:rsidRDefault="0085040B" w:rsidP="00BF1756">
      <w:pPr>
        <w:spacing w:after="0"/>
      </w:pPr>
      <w:r>
        <w:continuationSeparator/>
      </w:r>
    </w:p>
  </w:footnote>
  <w:footnote w:id="1">
    <w:p w14:paraId="72ADDD88" w14:textId="588E15D4" w:rsidR="00C00123" w:rsidRPr="00C00123" w:rsidRDefault="00C00123">
      <w:pPr>
        <w:pStyle w:val="FootnoteText"/>
      </w:pPr>
      <w:r w:rsidRPr="00C00123">
        <w:rPr>
          <w:rStyle w:val="FootnoteReference"/>
        </w:rPr>
        <w:footnoteRef/>
      </w:r>
      <w:r w:rsidRPr="00C00123">
        <w:t xml:space="preserve"> Source: Australian Government Department of Health, Disability and Ageing, Maternal RSV immunisation consumer fact sheet, May 2026. Available at health.gov.au.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0D2D" w14:textId="401420F2" w:rsidR="00E5330A" w:rsidRDefault="00E5330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F40B609" wp14:editId="70AE715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57200"/>
              <wp:effectExtent l="0" t="0" r="0" b="0"/>
              <wp:wrapNone/>
              <wp:docPr id="138536069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0E737C" w14:textId="76713941" w:rsidR="00E5330A" w:rsidRPr="00AD1938" w:rsidRDefault="00E5330A" w:rsidP="00AD193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AD193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 w14:anchorId="17F37895">
            <v:shapetype id="_x0000_t202" coordsize="21600,21600" o:spt="202" path="m,l,21600r21600,l21600,xe" w14:anchorId="5F40B609">
              <v:stroke joinstyle="miter"/>
              <v:path gradientshapeok="t" o:connecttype="rect"/>
            </v:shapetype>
            <v:shape id="Text Box 2" style="position:absolute;margin-left:0;margin-top:0;width:48pt;height:36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">
              <v:textbox style="mso-fit-shape-to-text:t" inset="0,15pt,0,0">
                <w:txbxContent>
                  <w:p w:rsidRPr="00AD1938" w:rsidR="00E5330A" w:rsidP="00AD1938" w:rsidRDefault="00E5330A" w14:paraId="171AAEBA" w14:textId="76713941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</w:pPr>
                    <w:r w:rsidRPr="00AD1938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8537B" w14:textId="17719B94" w:rsidR="00BF1756" w:rsidRDefault="00BF1756" w:rsidP="000E758A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BC2BFA" wp14:editId="7C6A3DE0">
          <wp:simplePos x="0" y="0"/>
          <wp:positionH relativeFrom="page">
            <wp:posOffset>0</wp:posOffset>
          </wp:positionH>
          <wp:positionV relativeFrom="page">
            <wp:posOffset>1376</wp:posOffset>
          </wp:positionV>
          <wp:extent cx="7560000" cy="10685647"/>
          <wp:effectExtent l="0" t="0" r="0" b="0"/>
          <wp:wrapNone/>
          <wp:docPr id="2133191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3191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56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E3100" w14:textId="292C017C" w:rsidR="00E5330A" w:rsidRDefault="00E5330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841BC61" wp14:editId="509A508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09600" cy="457200"/>
              <wp:effectExtent l="0" t="0" r="0" b="0"/>
              <wp:wrapNone/>
              <wp:docPr id="13080448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23B510" w14:textId="40E5F2A4" w:rsidR="00E5330A" w:rsidRPr="00AD1938" w:rsidRDefault="00E5330A" w:rsidP="00AD193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AD1938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clsh="http://schemas.microsoft.com/office/drawing/2020/classificationShape" xmlns:arto="http://schemas.microsoft.com/office/word/2006/arto">
          <w:pict w14:anchorId="45BF9614">
            <v:shapetype id="_x0000_t202" coordsize="21600,21600" o:spt="202" path="m,l,21600r21600,l21600,xe" w14:anchorId="1841BC61">
              <v:stroke joinstyle="miter"/>
              <v:path gradientshapeok="t" o:connecttype="rect"/>
            </v:shapetype>
            <v:shape id="Text Box 1" style="position:absolute;margin-left:0;margin-top:0;width:48pt;height:36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">
              <v:textbox style="mso-fit-shape-to-text:t" inset="0,15pt,0,0">
                <w:txbxContent>
                  <w:p w:rsidRPr="00AD1938" w:rsidR="00E5330A" w:rsidP="00AD1938" w:rsidRDefault="00E5330A" w14:paraId="09E77742" w14:textId="40E5F2A4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</w:pPr>
                    <w:r w:rsidRPr="00AD1938">
                      <w:rPr>
                        <w:rFonts w:ascii="Aptos" w:hAnsi="Aptos" w:eastAsia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3D52CEB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C03E7B3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D0A6B2E"/>
    <w:multiLevelType w:val="hybridMultilevel"/>
    <w:tmpl w:val="2D7069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A6661"/>
    <w:multiLevelType w:val="multilevel"/>
    <w:tmpl w:val="C414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9B5074"/>
    <w:multiLevelType w:val="multilevel"/>
    <w:tmpl w:val="7956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661623"/>
    <w:multiLevelType w:val="hybridMultilevel"/>
    <w:tmpl w:val="E8941E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276BF"/>
    <w:multiLevelType w:val="hybridMultilevel"/>
    <w:tmpl w:val="395498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412E67"/>
    <w:multiLevelType w:val="hybridMultilevel"/>
    <w:tmpl w:val="DE3643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28495A"/>
    <w:multiLevelType w:val="hybridMultilevel"/>
    <w:tmpl w:val="6F4631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B827AB"/>
    <w:multiLevelType w:val="hybridMultilevel"/>
    <w:tmpl w:val="49189C8C"/>
    <w:lvl w:ilvl="0" w:tplc="8E5C07D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D5218F"/>
    <w:multiLevelType w:val="multilevel"/>
    <w:tmpl w:val="30F4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F90599E"/>
    <w:multiLevelType w:val="hybridMultilevel"/>
    <w:tmpl w:val="891452BE"/>
    <w:lvl w:ilvl="0" w:tplc="BEA07C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4838B7"/>
    <w:multiLevelType w:val="hybridMultilevel"/>
    <w:tmpl w:val="29CCFF5C"/>
    <w:lvl w:ilvl="0" w:tplc="8E5C07D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AB003D"/>
    <w:multiLevelType w:val="hybridMultilevel"/>
    <w:tmpl w:val="8878C664"/>
    <w:lvl w:ilvl="0" w:tplc="6B6806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C249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8C45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0CAC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102F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A215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209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C60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1C010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94137AA"/>
    <w:multiLevelType w:val="hybridMultilevel"/>
    <w:tmpl w:val="78888C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5403D8"/>
    <w:multiLevelType w:val="hybridMultilevel"/>
    <w:tmpl w:val="69CE7D20"/>
    <w:lvl w:ilvl="0" w:tplc="9562343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3AC439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4816E1D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90161FC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0E4717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40EC22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B20C6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C8CCF9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8028F9A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6" w15:restartNumberingAfterBreak="0">
    <w:nsid w:val="415D3C89"/>
    <w:multiLevelType w:val="hybridMultilevel"/>
    <w:tmpl w:val="06623B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343C21"/>
    <w:multiLevelType w:val="hybridMultilevel"/>
    <w:tmpl w:val="13FE3F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1019F"/>
    <w:multiLevelType w:val="multilevel"/>
    <w:tmpl w:val="B6F2D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ECD5EB2"/>
    <w:multiLevelType w:val="hybridMultilevel"/>
    <w:tmpl w:val="31BEB9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541A05"/>
    <w:multiLevelType w:val="multilevel"/>
    <w:tmpl w:val="C9AE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372023F"/>
    <w:multiLevelType w:val="hybridMultilevel"/>
    <w:tmpl w:val="94DE734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37E61AC"/>
    <w:multiLevelType w:val="hybridMultilevel"/>
    <w:tmpl w:val="80B06E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002E63"/>
    <w:multiLevelType w:val="multilevel"/>
    <w:tmpl w:val="87D8D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8F570CB"/>
    <w:multiLevelType w:val="hybridMultilevel"/>
    <w:tmpl w:val="D89E9F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0580E"/>
    <w:multiLevelType w:val="hybridMultilevel"/>
    <w:tmpl w:val="D7A09F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3A6F06"/>
    <w:multiLevelType w:val="hybridMultilevel"/>
    <w:tmpl w:val="2042F7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FC6C63"/>
    <w:multiLevelType w:val="multilevel"/>
    <w:tmpl w:val="A75A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2D95CFF"/>
    <w:multiLevelType w:val="hybridMultilevel"/>
    <w:tmpl w:val="DD14E3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C90377"/>
    <w:multiLevelType w:val="multilevel"/>
    <w:tmpl w:val="1EAE4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F747813"/>
    <w:multiLevelType w:val="hybridMultilevel"/>
    <w:tmpl w:val="4F8C21D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68805DC"/>
    <w:multiLevelType w:val="multilevel"/>
    <w:tmpl w:val="D4BE0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AC95480"/>
    <w:multiLevelType w:val="hybridMultilevel"/>
    <w:tmpl w:val="F42262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04486E"/>
    <w:multiLevelType w:val="hybridMultilevel"/>
    <w:tmpl w:val="AB52F5B2"/>
    <w:lvl w:ilvl="0" w:tplc="4A82B1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861E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348C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F2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B095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44AC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8AE3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ECB8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7C74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817407726">
    <w:abstractNumId w:val="0"/>
  </w:num>
  <w:num w:numId="2" w16cid:durableId="1657800359">
    <w:abstractNumId w:val="1"/>
  </w:num>
  <w:num w:numId="3" w16cid:durableId="251401185">
    <w:abstractNumId w:val="9"/>
  </w:num>
  <w:num w:numId="4" w16cid:durableId="1924951653">
    <w:abstractNumId w:val="29"/>
  </w:num>
  <w:num w:numId="5" w16cid:durableId="213583188">
    <w:abstractNumId w:val="4"/>
  </w:num>
  <w:num w:numId="6" w16cid:durableId="400099746">
    <w:abstractNumId w:val="12"/>
  </w:num>
  <w:num w:numId="7" w16cid:durableId="1884363523">
    <w:abstractNumId w:val="5"/>
  </w:num>
  <w:num w:numId="8" w16cid:durableId="1860583967">
    <w:abstractNumId w:val="19"/>
  </w:num>
  <w:num w:numId="9" w16cid:durableId="1977173838">
    <w:abstractNumId w:val="16"/>
  </w:num>
  <w:num w:numId="10" w16cid:durableId="1597324106">
    <w:abstractNumId w:val="24"/>
  </w:num>
  <w:num w:numId="11" w16cid:durableId="1848016245">
    <w:abstractNumId w:val="14"/>
  </w:num>
  <w:num w:numId="12" w16cid:durableId="832835106">
    <w:abstractNumId w:val="33"/>
  </w:num>
  <w:num w:numId="13" w16cid:durableId="402921608">
    <w:abstractNumId w:val="21"/>
  </w:num>
  <w:num w:numId="14" w16cid:durableId="2016611552">
    <w:abstractNumId w:val="15"/>
  </w:num>
  <w:num w:numId="15" w16cid:durableId="655258143">
    <w:abstractNumId w:val="30"/>
  </w:num>
  <w:num w:numId="16" w16cid:durableId="341125931">
    <w:abstractNumId w:val="13"/>
  </w:num>
  <w:num w:numId="17" w16cid:durableId="1994289760">
    <w:abstractNumId w:val="8"/>
  </w:num>
  <w:num w:numId="18" w16cid:durableId="1577473863">
    <w:abstractNumId w:val="32"/>
  </w:num>
  <w:num w:numId="19" w16cid:durableId="437063219">
    <w:abstractNumId w:val="25"/>
  </w:num>
  <w:num w:numId="20" w16cid:durableId="1671639315">
    <w:abstractNumId w:val="22"/>
  </w:num>
  <w:num w:numId="21" w16cid:durableId="456265335">
    <w:abstractNumId w:val="2"/>
  </w:num>
  <w:num w:numId="22" w16cid:durableId="1129785434">
    <w:abstractNumId w:val="17"/>
  </w:num>
  <w:num w:numId="23" w16cid:durableId="710034952">
    <w:abstractNumId w:val="28"/>
  </w:num>
  <w:num w:numId="24" w16cid:durableId="1538466873">
    <w:abstractNumId w:val="31"/>
  </w:num>
  <w:num w:numId="25" w16cid:durableId="511142857">
    <w:abstractNumId w:val="18"/>
  </w:num>
  <w:num w:numId="26" w16cid:durableId="1590505939">
    <w:abstractNumId w:val="23"/>
  </w:num>
  <w:num w:numId="27" w16cid:durableId="1729643778">
    <w:abstractNumId w:val="7"/>
  </w:num>
  <w:num w:numId="28" w16cid:durableId="1294752052">
    <w:abstractNumId w:val="26"/>
  </w:num>
  <w:num w:numId="29" w16cid:durableId="112672614">
    <w:abstractNumId w:val="11"/>
  </w:num>
  <w:num w:numId="30" w16cid:durableId="1818955139">
    <w:abstractNumId w:val="6"/>
  </w:num>
  <w:num w:numId="31" w16cid:durableId="1449279726">
    <w:abstractNumId w:val="3"/>
  </w:num>
  <w:num w:numId="32" w16cid:durableId="1084187132">
    <w:abstractNumId w:val="27"/>
  </w:num>
  <w:num w:numId="33" w16cid:durableId="1317296224">
    <w:abstractNumId w:val="10"/>
  </w:num>
  <w:num w:numId="34" w16cid:durableId="513034472">
    <w:abstractNumId w:val="20"/>
  </w:num>
  <w:num w:numId="35" w16cid:durableId="1875070613">
    <w:abstractNumId w:val="0"/>
  </w:num>
  <w:num w:numId="36" w16cid:durableId="66846720">
    <w:abstractNumId w:val="0"/>
  </w:num>
  <w:num w:numId="37" w16cid:durableId="202449720">
    <w:abstractNumId w:val="0"/>
  </w:num>
  <w:num w:numId="38" w16cid:durableId="8594650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280"/>
    <w:rsid w:val="00000CB8"/>
    <w:rsid w:val="00001007"/>
    <w:rsid w:val="00004A54"/>
    <w:rsid w:val="00012BFE"/>
    <w:rsid w:val="000133A2"/>
    <w:rsid w:val="00022A1F"/>
    <w:rsid w:val="00023066"/>
    <w:rsid w:val="000275E9"/>
    <w:rsid w:val="00030555"/>
    <w:rsid w:val="000313E2"/>
    <w:rsid w:val="000413FF"/>
    <w:rsid w:val="00057AB8"/>
    <w:rsid w:val="0006113F"/>
    <w:rsid w:val="000634FF"/>
    <w:rsid w:val="00064BE7"/>
    <w:rsid w:val="00073D01"/>
    <w:rsid w:val="00074596"/>
    <w:rsid w:val="00082369"/>
    <w:rsid w:val="00083DE2"/>
    <w:rsid w:val="0009023D"/>
    <w:rsid w:val="00090F24"/>
    <w:rsid w:val="00096B5D"/>
    <w:rsid w:val="00097FEC"/>
    <w:rsid w:val="000A58BC"/>
    <w:rsid w:val="000B3C9E"/>
    <w:rsid w:val="000C27C9"/>
    <w:rsid w:val="000D055A"/>
    <w:rsid w:val="000D352D"/>
    <w:rsid w:val="000D458B"/>
    <w:rsid w:val="000D47A4"/>
    <w:rsid w:val="000D55C7"/>
    <w:rsid w:val="000E0984"/>
    <w:rsid w:val="000E3A49"/>
    <w:rsid w:val="000E63D4"/>
    <w:rsid w:val="000E758A"/>
    <w:rsid w:val="000F160F"/>
    <w:rsid w:val="000F25B8"/>
    <w:rsid w:val="000F5D8B"/>
    <w:rsid w:val="00112EC0"/>
    <w:rsid w:val="00120C68"/>
    <w:rsid w:val="001215F1"/>
    <w:rsid w:val="001220F0"/>
    <w:rsid w:val="00123374"/>
    <w:rsid w:val="00127EEB"/>
    <w:rsid w:val="00135360"/>
    <w:rsid w:val="00137FD7"/>
    <w:rsid w:val="001424DB"/>
    <w:rsid w:val="00143C54"/>
    <w:rsid w:val="00156D36"/>
    <w:rsid w:val="00161090"/>
    <w:rsid w:val="00162FFB"/>
    <w:rsid w:val="001666E7"/>
    <w:rsid w:val="00166F12"/>
    <w:rsid w:val="0017098E"/>
    <w:rsid w:val="00171782"/>
    <w:rsid w:val="001718A5"/>
    <w:rsid w:val="001762D2"/>
    <w:rsid w:val="001801DC"/>
    <w:rsid w:val="00183AE7"/>
    <w:rsid w:val="001A30D9"/>
    <w:rsid w:val="001A5960"/>
    <w:rsid w:val="001A6E55"/>
    <w:rsid w:val="001B0D81"/>
    <w:rsid w:val="001B3D55"/>
    <w:rsid w:val="001B3ED3"/>
    <w:rsid w:val="001B701C"/>
    <w:rsid w:val="001C4E97"/>
    <w:rsid w:val="001C74D9"/>
    <w:rsid w:val="001C776D"/>
    <w:rsid w:val="001E09C0"/>
    <w:rsid w:val="001F0226"/>
    <w:rsid w:val="0020097A"/>
    <w:rsid w:val="00205EAB"/>
    <w:rsid w:val="00211579"/>
    <w:rsid w:val="00211DA1"/>
    <w:rsid w:val="00222332"/>
    <w:rsid w:val="00226D6C"/>
    <w:rsid w:val="00226F0E"/>
    <w:rsid w:val="00227A58"/>
    <w:rsid w:val="00230B4A"/>
    <w:rsid w:val="00234D8E"/>
    <w:rsid w:val="002355EC"/>
    <w:rsid w:val="0024694B"/>
    <w:rsid w:val="0025514C"/>
    <w:rsid w:val="002568D1"/>
    <w:rsid w:val="0025796E"/>
    <w:rsid w:val="00261F91"/>
    <w:rsid w:val="00273FC5"/>
    <w:rsid w:val="002938E3"/>
    <w:rsid w:val="002A02D9"/>
    <w:rsid w:val="002A1F89"/>
    <w:rsid w:val="002A555F"/>
    <w:rsid w:val="002A5E08"/>
    <w:rsid w:val="002A62AD"/>
    <w:rsid w:val="002A7CED"/>
    <w:rsid w:val="002B0413"/>
    <w:rsid w:val="002B1537"/>
    <w:rsid w:val="002B1B24"/>
    <w:rsid w:val="002B2E11"/>
    <w:rsid w:val="002C0107"/>
    <w:rsid w:val="002C48DE"/>
    <w:rsid w:val="002C4B24"/>
    <w:rsid w:val="002D366F"/>
    <w:rsid w:val="002D4D9D"/>
    <w:rsid w:val="002E1D53"/>
    <w:rsid w:val="002E5868"/>
    <w:rsid w:val="002F27BA"/>
    <w:rsid w:val="002F79A6"/>
    <w:rsid w:val="00303C69"/>
    <w:rsid w:val="003061FB"/>
    <w:rsid w:val="00314F09"/>
    <w:rsid w:val="00326E78"/>
    <w:rsid w:val="00336F98"/>
    <w:rsid w:val="0034011B"/>
    <w:rsid w:val="00341766"/>
    <w:rsid w:val="00341DAD"/>
    <w:rsid w:val="00343034"/>
    <w:rsid w:val="0035033B"/>
    <w:rsid w:val="003505DA"/>
    <w:rsid w:val="00354754"/>
    <w:rsid w:val="00363A17"/>
    <w:rsid w:val="00377FDE"/>
    <w:rsid w:val="003834BF"/>
    <w:rsid w:val="003A179C"/>
    <w:rsid w:val="003A42A9"/>
    <w:rsid w:val="003A5BFB"/>
    <w:rsid w:val="003B4D28"/>
    <w:rsid w:val="003B4FAA"/>
    <w:rsid w:val="003B5A44"/>
    <w:rsid w:val="003C3E90"/>
    <w:rsid w:val="003E2B2D"/>
    <w:rsid w:val="003E4F2F"/>
    <w:rsid w:val="003F049E"/>
    <w:rsid w:val="003F097F"/>
    <w:rsid w:val="003F26AD"/>
    <w:rsid w:val="003F4009"/>
    <w:rsid w:val="00400AF4"/>
    <w:rsid w:val="00404282"/>
    <w:rsid w:val="004042DD"/>
    <w:rsid w:val="004334D9"/>
    <w:rsid w:val="00434A85"/>
    <w:rsid w:val="004351BE"/>
    <w:rsid w:val="004457D0"/>
    <w:rsid w:val="00450B32"/>
    <w:rsid w:val="00453ED4"/>
    <w:rsid w:val="0045677B"/>
    <w:rsid w:val="00462733"/>
    <w:rsid w:val="00462D90"/>
    <w:rsid w:val="00464752"/>
    <w:rsid w:val="004673D2"/>
    <w:rsid w:val="0047079A"/>
    <w:rsid w:val="00474B3C"/>
    <w:rsid w:val="00487EE7"/>
    <w:rsid w:val="00495E27"/>
    <w:rsid w:val="004C243D"/>
    <w:rsid w:val="004C446A"/>
    <w:rsid w:val="004C4BB1"/>
    <w:rsid w:val="004C4C7E"/>
    <w:rsid w:val="004D119F"/>
    <w:rsid w:val="004D53AE"/>
    <w:rsid w:val="004D69E9"/>
    <w:rsid w:val="004D7DC6"/>
    <w:rsid w:val="004E15A9"/>
    <w:rsid w:val="004F0E0B"/>
    <w:rsid w:val="004F3E4D"/>
    <w:rsid w:val="005005CC"/>
    <w:rsid w:val="00511EB0"/>
    <w:rsid w:val="0051248F"/>
    <w:rsid w:val="00513E2F"/>
    <w:rsid w:val="00520DD4"/>
    <w:rsid w:val="0052682E"/>
    <w:rsid w:val="005321BB"/>
    <w:rsid w:val="00533A96"/>
    <w:rsid w:val="00541F56"/>
    <w:rsid w:val="00545D79"/>
    <w:rsid w:val="00546E8F"/>
    <w:rsid w:val="00552D42"/>
    <w:rsid w:val="00557918"/>
    <w:rsid w:val="00567757"/>
    <w:rsid w:val="00571488"/>
    <w:rsid w:val="00571EE1"/>
    <w:rsid w:val="0057226F"/>
    <w:rsid w:val="0057437A"/>
    <w:rsid w:val="005745A1"/>
    <w:rsid w:val="00575D3F"/>
    <w:rsid w:val="00576F3E"/>
    <w:rsid w:val="005805AE"/>
    <w:rsid w:val="00583EB3"/>
    <w:rsid w:val="00591811"/>
    <w:rsid w:val="005927CA"/>
    <w:rsid w:val="00595D4F"/>
    <w:rsid w:val="00596F2A"/>
    <w:rsid w:val="00597A8B"/>
    <w:rsid w:val="005A1021"/>
    <w:rsid w:val="005A3D59"/>
    <w:rsid w:val="005B2572"/>
    <w:rsid w:val="005D078C"/>
    <w:rsid w:val="005D5877"/>
    <w:rsid w:val="005E67AA"/>
    <w:rsid w:val="005F0079"/>
    <w:rsid w:val="005F118B"/>
    <w:rsid w:val="005F1E47"/>
    <w:rsid w:val="005F514C"/>
    <w:rsid w:val="005F781A"/>
    <w:rsid w:val="006007D4"/>
    <w:rsid w:val="006012D4"/>
    <w:rsid w:val="00601F02"/>
    <w:rsid w:val="006035AE"/>
    <w:rsid w:val="00605DB1"/>
    <w:rsid w:val="0060673E"/>
    <w:rsid w:val="00623E1D"/>
    <w:rsid w:val="0062713D"/>
    <w:rsid w:val="006430C9"/>
    <w:rsid w:val="0065261C"/>
    <w:rsid w:val="00654B84"/>
    <w:rsid w:val="00655C78"/>
    <w:rsid w:val="00660ABC"/>
    <w:rsid w:val="00665A88"/>
    <w:rsid w:val="00670514"/>
    <w:rsid w:val="00673E50"/>
    <w:rsid w:val="00680431"/>
    <w:rsid w:val="00683E09"/>
    <w:rsid w:val="00683FEF"/>
    <w:rsid w:val="006870AD"/>
    <w:rsid w:val="00693CFC"/>
    <w:rsid w:val="00696C9A"/>
    <w:rsid w:val="006A42BF"/>
    <w:rsid w:val="006A4A9E"/>
    <w:rsid w:val="006B3BC9"/>
    <w:rsid w:val="006C1263"/>
    <w:rsid w:val="006C5B2B"/>
    <w:rsid w:val="006E0C81"/>
    <w:rsid w:val="006E1E62"/>
    <w:rsid w:val="006F17AD"/>
    <w:rsid w:val="006F1CE6"/>
    <w:rsid w:val="006F2895"/>
    <w:rsid w:val="006F42B3"/>
    <w:rsid w:val="006F7634"/>
    <w:rsid w:val="00702503"/>
    <w:rsid w:val="00702885"/>
    <w:rsid w:val="00706BD3"/>
    <w:rsid w:val="007125EE"/>
    <w:rsid w:val="0071318A"/>
    <w:rsid w:val="00716B85"/>
    <w:rsid w:val="00721A4E"/>
    <w:rsid w:val="007227AC"/>
    <w:rsid w:val="00730B2A"/>
    <w:rsid w:val="00732BD8"/>
    <w:rsid w:val="00737DC3"/>
    <w:rsid w:val="00737DCE"/>
    <w:rsid w:val="00750302"/>
    <w:rsid w:val="00755C52"/>
    <w:rsid w:val="00761FEE"/>
    <w:rsid w:val="00763178"/>
    <w:rsid w:val="00771C2F"/>
    <w:rsid w:val="0077793E"/>
    <w:rsid w:val="0078174C"/>
    <w:rsid w:val="0078268E"/>
    <w:rsid w:val="00782DEE"/>
    <w:rsid w:val="007841A3"/>
    <w:rsid w:val="007862AC"/>
    <w:rsid w:val="00786576"/>
    <w:rsid w:val="00793135"/>
    <w:rsid w:val="00796145"/>
    <w:rsid w:val="00797730"/>
    <w:rsid w:val="007B3CE0"/>
    <w:rsid w:val="007B6675"/>
    <w:rsid w:val="007B6B0E"/>
    <w:rsid w:val="007C5CAE"/>
    <w:rsid w:val="007C679D"/>
    <w:rsid w:val="007C7013"/>
    <w:rsid w:val="007D0DDE"/>
    <w:rsid w:val="007D1ED4"/>
    <w:rsid w:val="007D7016"/>
    <w:rsid w:val="007E0632"/>
    <w:rsid w:val="007E1054"/>
    <w:rsid w:val="007E7DF7"/>
    <w:rsid w:val="008047B6"/>
    <w:rsid w:val="00807F14"/>
    <w:rsid w:val="00815610"/>
    <w:rsid w:val="00815D1E"/>
    <w:rsid w:val="00827702"/>
    <w:rsid w:val="008325B1"/>
    <w:rsid w:val="00834465"/>
    <w:rsid w:val="00846BA6"/>
    <w:rsid w:val="0085040B"/>
    <w:rsid w:val="0085225F"/>
    <w:rsid w:val="00860314"/>
    <w:rsid w:val="0086761F"/>
    <w:rsid w:val="0087099F"/>
    <w:rsid w:val="00873806"/>
    <w:rsid w:val="00887483"/>
    <w:rsid w:val="008877E2"/>
    <w:rsid w:val="008937BF"/>
    <w:rsid w:val="008972BE"/>
    <w:rsid w:val="008A2037"/>
    <w:rsid w:val="008A5D8C"/>
    <w:rsid w:val="008B445F"/>
    <w:rsid w:val="008B55E2"/>
    <w:rsid w:val="008B7FEB"/>
    <w:rsid w:val="008C3E93"/>
    <w:rsid w:val="008D10F9"/>
    <w:rsid w:val="008D11FA"/>
    <w:rsid w:val="008D3599"/>
    <w:rsid w:val="008D454D"/>
    <w:rsid w:val="008D4EF4"/>
    <w:rsid w:val="008E150C"/>
    <w:rsid w:val="008E69D7"/>
    <w:rsid w:val="009017C5"/>
    <w:rsid w:val="0090422F"/>
    <w:rsid w:val="009123FF"/>
    <w:rsid w:val="00923E7E"/>
    <w:rsid w:val="00927DCE"/>
    <w:rsid w:val="0093353B"/>
    <w:rsid w:val="00940D98"/>
    <w:rsid w:val="0094478E"/>
    <w:rsid w:val="00945FB7"/>
    <w:rsid w:val="009512D6"/>
    <w:rsid w:val="00955B25"/>
    <w:rsid w:val="00955FD6"/>
    <w:rsid w:val="00966E5C"/>
    <w:rsid w:val="00971435"/>
    <w:rsid w:val="00973449"/>
    <w:rsid w:val="00976C64"/>
    <w:rsid w:val="00982ACA"/>
    <w:rsid w:val="0099286D"/>
    <w:rsid w:val="00994AFE"/>
    <w:rsid w:val="009A20D6"/>
    <w:rsid w:val="009A43AD"/>
    <w:rsid w:val="009B25EC"/>
    <w:rsid w:val="009B381D"/>
    <w:rsid w:val="009B38F3"/>
    <w:rsid w:val="009C03A8"/>
    <w:rsid w:val="009C1EC7"/>
    <w:rsid w:val="009D49E8"/>
    <w:rsid w:val="009E6189"/>
    <w:rsid w:val="009E76CA"/>
    <w:rsid w:val="009E79C4"/>
    <w:rsid w:val="009F0659"/>
    <w:rsid w:val="009F0760"/>
    <w:rsid w:val="00A00A9F"/>
    <w:rsid w:val="00A1120B"/>
    <w:rsid w:val="00A11631"/>
    <w:rsid w:val="00A14E37"/>
    <w:rsid w:val="00A15DBC"/>
    <w:rsid w:val="00A16CFB"/>
    <w:rsid w:val="00A2433A"/>
    <w:rsid w:val="00A25A2A"/>
    <w:rsid w:val="00A27D57"/>
    <w:rsid w:val="00A27E5B"/>
    <w:rsid w:val="00A30936"/>
    <w:rsid w:val="00A347A5"/>
    <w:rsid w:val="00A35467"/>
    <w:rsid w:val="00A41485"/>
    <w:rsid w:val="00A518D5"/>
    <w:rsid w:val="00A51C6B"/>
    <w:rsid w:val="00A5398C"/>
    <w:rsid w:val="00A65C12"/>
    <w:rsid w:val="00A67FCF"/>
    <w:rsid w:val="00A723D3"/>
    <w:rsid w:val="00A745C9"/>
    <w:rsid w:val="00A84D92"/>
    <w:rsid w:val="00A9029B"/>
    <w:rsid w:val="00A91CFC"/>
    <w:rsid w:val="00A921C8"/>
    <w:rsid w:val="00AA5D5D"/>
    <w:rsid w:val="00AB0220"/>
    <w:rsid w:val="00AB13F4"/>
    <w:rsid w:val="00AB4319"/>
    <w:rsid w:val="00AB4C53"/>
    <w:rsid w:val="00AC1498"/>
    <w:rsid w:val="00AC2D40"/>
    <w:rsid w:val="00AC4145"/>
    <w:rsid w:val="00AC43FF"/>
    <w:rsid w:val="00AC5409"/>
    <w:rsid w:val="00AC604D"/>
    <w:rsid w:val="00AD1938"/>
    <w:rsid w:val="00AD2673"/>
    <w:rsid w:val="00AF25F8"/>
    <w:rsid w:val="00AF55A5"/>
    <w:rsid w:val="00AF7E02"/>
    <w:rsid w:val="00B03D9F"/>
    <w:rsid w:val="00B063EB"/>
    <w:rsid w:val="00B07346"/>
    <w:rsid w:val="00B0786F"/>
    <w:rsid w:val="00B103E7"/>
    <w:rsid w:val="00B13280"/>
    <w:rsid w:val="00B14A67"/>
    <w:rsid w:val="00B157C9"/>
    <w:rsid w:val="00B15CA6"/>
    <w:rsid w:val="00B238E2"/>
    <w:rsid w:val="00B428DB"/>
    <w:rsid w:val="00B5186E"/>
    <w:rsid w:val="00B54C2B"/>
    <w:rsid w:val="00B65257"/>
    <w:rsid w:val="00B672FC"/>
    <w:rsid w:val="00B74114"/>
    <w:rsid w:val="00B753BA"/>
    <w:rsid w:val="00B867D5"/>
    <w:rsid w:val="00B87619"/>
    <w:rsid w:val="00B91AE0"/>
    <w:rsid w:val="00B93E36"/>
    <w:rsid w:val="00BA17D8"/>
    <w:rsid w:val="00BA6E11"/>
    <w:rsid w:val="00BB1A69"/>
    <w:rsid w:val="00BB710B"/>
    <w:rsid w:val="00BC3113"/>
    <w:rsid w:val="00BC3B8E"/>
    <w:rsid w:val="00BD2492"/>
    <w:rsid w:val="00BD533B"/>
    <w:rsid w:val="00BE1E0C"/>
    <w:rsid w:val="00BE3269"/>
    <w:rsid w:val="00BE6792"/>
    <w:rsid w:val="00BF1756"/>
    <w:rsid w:val="00BF318C"/>
    <w:rsid w:val="00BF3531"/>
    <w:rsid w:val="00BF6E8C"/>
    <w:rsid w:val="00BF757D"/>
    <w:rsid w:val="00C00123"/>
    <w:rsid w:val="00C00C92"/>
    <w:rsid w:val="00C01BA7"/>
    <w:rsid w:val="00C0508C"/>
    <w:rsid w:val="00C16334"/>
    <w:rsid w:val="00C301A4"/>
    <w:rsid w:val="00C318F4"/>
    <w:rsid w:val="00C3414C"/>
    <w:rsid w:val="00C34355"/>
    <w:rsid w:val="00C3692E"/>
    <w:rsid w:val="00C36B6B"/>
    <w:rsid w:val="00C43339"/>
    <w:rsid w:val="00C46EDD"/>
    <w:rsid w:val="00C4758E"/>
    <w:rsid w:val="00C51D5B"/>
    <w:rsid w:val="00C56A4D"/>
    <w:rsid w:val="00C61F0B"/>
    <w:rsid w:val="00C62F23"/>
    <w:rsid w:val="00C70C25"/>
    <w:rsid w:val="00C77862"/>
    <w:rsid w:val="00C85F4F"/>
    <w:rsid w:val="00C90D4C"/>
    <w:rsid w:val="00CA7EB6"/>
    <w:rsid w:val="00CB047A"/>
    <w:rsid w:val="00CB089F"/>
    <w:rsid w:val="00CD0F0F"/>
    <w:rsid w:val="00CD1489"/>
    <w:rsid w:val="00CD2527"/>
    <w:rsid w:val="00CD27B1"/>
    <w:rsid w:val="00CD4334"/>
    <w:rsid w:val="00CD536B"/>
    <w:rsid w:val="00CE0701"/>
    <w:rsid w:val="00CE2EF5"/>
    <w:rsid w:val="00CE37A6"/>
    <w:rsid w:val="00CE40BA"/>
    <w:rsid w:val="00CE55DF"/>
    <w:rsid w:val="00CE582C"/>
    <w:rsid w:val="00CE707D"/>
    <w:rsid w:val="00CF0211"/>
    <w:rsid w:val="00CF29EA"/>
    <w:rsid w:val="00CF706F"/>
    <w:rsid w:val="00D01F43"/>
    <w:rsid w:val="00D04A87"/>
    <w:rsid w:val="00D06331"/>
    <w:rsid w:val="00D07972"/>
    <w:rsid w:val="00D1155F"/>
    <w:rsid w:val="00D15662"/>
    <w:rsid w:val="00D17C80"/>
    <w:rsid w:val="00D25F4F"/>
    <w:rsid w:val="00D267BA"/>
    <w:rsid w:val="00D42690"/>
    <w:rsid w:val="00D44792"/>
    <w:rsid w:val="00D45A40"/>
    <w:rsid w:val="00D52BE0"/>
    <w:rsid w:val="00D57DE6"/>
    <w:rsid w:val="00D609C1"/>
    <w:rsid w:val="00D65FD3"/>
    <w:rsid w:val="00D66AAC"/>
    <w:rsid w:val="00D72959"/>
    <w:rsid w:val="00D77712"/>
    <w:rsid w:val="00D81046"/>
    <w:rsid w:val="00D86254"/>
    <w:rsid w:val="00D9613C"/>
    <w:rsid w:val="00DA4EFE"/>
    <w:rsid w:val="00DB4094"/>
    <w:rsid w:val="00DB70CE"/>
    <w:rsid w:val="00DC33DC"/>
    <w:rsid w:val="00DC36C1"/>
    <w:rsid w:val="00DC4AE2"/>
    <w:rsid w:val="00DC5140"/>
    <w:rsid w:val="00DD5368"/>
    <w:rsid w:val="00DD704C"/>
    <w:rsid w:val="00DD7911"/>
    <w:rsid w:val="00DD792E"/>
    <w:rsid w:val="00DE1B8C"/>
    <w:rsid w:val="00DE2914"/>
    <w:rsid w:val="00DE4FCA"/>
    <w:rsid w:val="00DE5708"/>
    <w:rsid w:val="00DF53AB"/>
    <w:rsid w:val="00DF6FE6"/>
    <w:rsid w:val="00E127E5"/>
    <w:rsid w:val="00E15820"/>
    <w:rsid w:val="00E16A55"/>
    <w:rsid w:val="00E1775D"/>
    <w:rsid w:val="00E22276"/>
    <w:rsid w:val="00E228A5"/>
    <w:rsid w:val="00E3296C"/>
    <w:rsid w:val="00E3403E"/>
    <w:rsid w:val="00E40FCB"/>
    <w:rsid w:val="00E41245"/>
    <w:rsid w:val="00E52100"/>
    <w:rsid w:val="00E5330A"/>
    <w:rsid w:val="00E54805"/>
    <w:rsid w:val="00E60DDC"/>
    <w:rsid w:val="00E60E86"/>
    <w:rsid w:val="00E66D39"/>
    <w:rsid w:val="00E775C2"/>
    <w:rsid w:val="00E82E5C"/>
    <w:rsid w:val="00E91A66"/>
    <w:rsid w:val="00E96495"/>
    <w:rsid w:val="00EA2902"/>
    <w:rsid w:val="00EB069B"/>
    <w:rsid w:val="00EB5399"/>
    <w:rsid w:val="00EC23CC"/>
    <w:rsid w:val="00EC50F1"/>
    <w:rsid w:val="00ED72D5"/>
    <w:rsid w:val="00EE2640"/>
    <w:rsid w:val="00EE30AD"/>
    <w:rsid w:val="00EE5362"/>
    <w:rsid w:val="00EE6393"/>
    <w:rsid w:val="00EF0DC4"/>
    <w:rsid w:val="00EF2960"/>
    <w:rsid w:val="00F10567"/>
    <w:rsid w:val="00F13762"/>
    <w:rsid w:val="00F2283B"/>
    <w:rsid w:val="00F22F61"/>
    <w:rsid w:val="00F249DD"/>
    <w:rsid w:val="00F33C89"/>
    <w:rsid w:val="00F34E2D"/>
    <w:rsid w:val="00F35688"/>
    <w:rsid w:val="00F36AD1"/>
    <w:rsid w:val="00F36E6E"/>
    <w:rsid w:val="00F43AC7"/>
    <w:rsid w:val="00F44112"/>
    <w:rsid w:val="00F45457"/>
    <w:rsid w:val="00F5340A"/>
    <w:rsid w:val="00F54141"/>
    <w:rsid w:val="00F612CA"/>
    <w:rsid w:val="00F657B2"/>
    <w:rsid w:val="00F666CE"/>
    <w:rsid w:val="00F7128C"/>
    <w:rsid w:val="00F720A3"/>
    <w:rsid w:val="00F72603"/>
    <w:rsid w:val="00F73076"/>
    <w:rsid w:val="00F76039"/>
    <w:rsid w:val="00F774CD"/>
    <w:rsid w:val="00F932EC"/>
    <w:rsid w:val="00FA682A"/>
    <w:rsid w:val="00FA7E81"/>
    <w:rsid w:val="00FB0D79"/>
    <w:rsid w:val="00FB3642"/>
    <w:rsid w:val="00FB5586"/>
    <w:rsid w:val="00FB5896"/>
    <w:rsid w:val="00FC23A1"/>
    <w:rsid w:val="00FC442C"/>
    <w:rsid w:val="00FC5384"/>
    <w:rsid w:val="00FC564C"/>
    <w:rsid w:val="00FC7CA9"/>
    <w:rsid w:val="00FD47A1"/>
    <w:rsid w:val="00FD7250"/>
    <w:rsid w:val="00FD726B"/>
    <w:rsid w:val="00FD7B4C"/>
    <w:rsid w:val="00FE032B"/>
    <w:rsid w:val="00FE2538"/>
    <w:rsid w:val="00FE25CC"/>
    <w:rsid w:val="00FF6254"/>
    <w:rsid w:val="095E40E7"/>
    <w:rsid w:val="0B283973"/>
    <w:rsid w:val="15D328EA"/>
    <w:rsid w:val="1A40017E"/>
    <w:rsid w:val="1FD4255E"/>
    <w:rsid w:val="21BD8AA5"/>
    <w:rsid w:val="25E9DAA5"/>
    <w:rsid w:val="2AE6A003"/>
    <w:rsid w:val="2B48B9EB"/>
    <w:rsid w:val="36B9FDE2"/>
    <w:rsid w:val="3D726785"/>
    <w:rsid w:val="40336324"/>
    <w:rsid w:val="4BCD8CA6"/>
    <w:rsid w:val="4C3010C3"/>
    <w:rsid w:val="55C1474B"/>
    <w:rsid w:val="59C3517C"/>
    <w:rsid w:val="5CEE61CF"/>
    <w:rsid w:val="609E8BC2"/>
    <w:rsid w:val="6B52635A"/>
    <w:rsid w:val="74515C2C"/>
    <w:rsid w:val="778AC482"/>
    <w:rsid w:val="7A867297"/>
    <w:rsid w:val="7BEF25A7"/>
    <w:rsid w:val="7F44F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7FFD8B"/>
  <w15:chartTrackingRefBased/>
  <w15:docId w15:val="{F8292145-CA91-4796-9B39-6492EE9C3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 (Body CS)"/>
        <w:kern w:val="2"/>
        <w:sz w:val="22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960"/>
    <w:pPr>
      <w:spacing w:before="120" w:after="120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09C1"/>
    <w:pPr>
      <w:keepNext/>
      <w:keepLines/>
      <w:spacing w:after="240"/>
      <w:outlineLvl w:val="0"/>
    </w:pPr>
    <w:rPr>
      <w:rFonts w:asciiTheme="majorHAnsi" w:eastAsiaTheme="majorEastAsia" w:hAnsiTheme="majorHAnsi" w:cstheme="majorBidi"/>
      <w:color w:val="692774" w:themeColor="text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5960"/>
    <w:pPr>
      <w:keepNext/>
      <w:keepLines/>
      <w:spacing w:before="360"/>
      <w:outlineLvl w:val="1"/>
    </w:pPr>
    <w:rPr>
      <w:rFonts w:asciiTheme="majorHAnsi" w:eastAsiaTheme="majorEastAsia" w:hAnsiTheme="majorHAnsi" w:cstheme="majorBidi"/>
      <w:color w:val="692774" w:themeColor="text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5140"/>
    <w:pPr>
      <w:keepNext/>
      <w:keepLines/>
      <w:outlineLvl w:val="2"/>
    </w:pPr>
    <w:rPr>
      <w:rFonts w:asciiTheme="minorHAnsi" w:eastAsiaTheme="majorEastAsia" w:hAnsiTheme="minorHAnsi" w:cstheme="majorBidi"/>
      <w:b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609C1"/>
    <w:pPr>
      <w:keepNext/>
      <w:keepLines/>
      <w:outlineLvl w:val="3"/>
    </w:pPr>
    <w:rPr>
      <w:rFonts w:asciiTheme="minorHAnsi" w:eastAsiaTheme="majorEastAsia" w:hAnsiTheme="minorHAnsi" w:cstheme="majorBidi"/>
      <w:i/>
      <w:iCs/>
      <w:color w:val="692774" w:themeColor="text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609C1"/>
    <w:pPr>
      <w:keepNext/>
      <w:keepLines/>
      <w:outlineLvl w:val="4"/>
    </w:pPr>
    <w:rPr>
      <w:rFonts w:asciiTheme="minorHAnsi" w:eastAsiaTheme="majorEastAsia" w:hAnsiTheme="minorHAnsi" w:cstheme="majorBidi"/>
      <w:color w:val="692774" w:themeColor="text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F1756"/>
    <w:pPr>
      <w:keepNext/>
      <w:keepLines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F1756"/>
    <w:pPr>
      <w:keepNext/>
      <w:keepLines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BF175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BF175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09C1"/>
    <w:rPr>
      <w:rFonts w:asciiTheme="majorHAnsi" w:eastAsiaTheme="majorEastAsia" w:hAnsiTheme="majorHAnsi" w:cstheme="majorBidi"/>
      <w:color w:val="692774" w:themeColor="text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A5960"/>
    <w:rPr>
      <w:rFonts w:asciiTheme="majorHAnsi" w:eastAsiaTheme="majorEastAsia" w:hAnsiTheme="majorHAnsi" w:cstheme="majorBidi"/>
      <w:color w:val="692774" w:themeColor="text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C5140"/>
    <w:rPr>
      <w:rFonts w:asciiTheme="minorHAnsi" w:eastAsiaTheme="majorEastAsia" w:hAnsiTheme="minorHAnsi" w:cstheme="majorBidi"/>
      <w:b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609C1"/>
    <w:rPr>
      <w:rFonts w:asciiTheme="minorHAnsi" w:eastAsiaTheme="majorEastAsia" w:hAnsiTheme="minorHAnsi" w:cstheme="majorBidi"/>
      <w:i/>
      <w:iCs/>
      <w:color w:val="692774" w:themeColor="text2"/>
    </w:rPr>
  </w:style>
  <w:style w:type="character" w:customStyle="1" w:styleId="Heading5Char">
    <w:name w:val="Heading 5 Char"/>
    <w:basedOn w:val="DefaultParagraphFont"/>
    <w:link w:val="Heading5"/>
    <w:uiPriority w:val="9"/>
    <w:rsid w:val="00D609C1"/>
    <w:rPr>
      <w:rFonts w:asciiTheme="minorHAnsi" w:eastAsiaTheme="majorEastAsia" w:hAnsiTheme="minorHAnsi" w:cstheme="majorBidi"/>
      <w:color w:val="692774" w:themeColor="text2"/>
    </w:rPr>
  </w:style>
  <w:style w:type="character" w:customStyle="1" w:styleId="Heading6Char">
    <w:name w:val="Heading 6 Char"/>
    <w:basedOn w:val="DefaultParagraphFont"/>
    <w:link w:val="Heading6"/>
    <w:uiPriority w:val="9"/>
    <w:rsid w:val="00BF1756"/>
    <w:rPr>
      <w:rFonts w:asciiTheme="minorHAnsi" w:eastAsiaTheme="majorEastAsia" w:hAnsiTheme="minorHAnsi" w:cstheme="majorBidi"/>
      <w:i/>
      <w:iCs/>
      <w:color w:val="595959" w:themeColor="text1" w:themeTint="A6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BF1756"/>
    <w:rPr>
      <w:rFonts w:asciiTheme="minorHAnsi" w:eastAsiaTheme="majorEastAsia" w:hAnsiTheme="minorHAnsi" w:cstheme="majorBidi"/>
      <w:color w:val="595959" w:themeColor="text1" w:themeTint="A6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BF175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BF175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"/>
    <w:qFormat/>
    <w:rsid w:val="00BF17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BF17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Normal"/>
    <w:link w:val="SubtitleChar"/>
    <w:uiPriority w:val="11"/>
    <w:qFormat/>
    <w:rsid w:val="000E758A"/>
    <w:pPr>
      <w:spacing w:before="600" w:after="600"/>
      <w:contextualSpacing w:val="0"/>
    </w:pPr>
    <w:rPr>
      <w:color w:val="692774" w:themeColor="text2"/>
    </w:rPr>
  </w:style>
  <w:style w:type="character" w:customStyle="1" w:styleId="SubtitleChar">
    <w:name w:val="Subtitle Char"/>
    <w:basedOn w:val="DefaultParagraphFont"/>
    <w:link w:val="Subtitle"/>
    <w:uiPriority w:val="11"/>
    <w:rsid w:val="000E758A"/>
    <w:rPr>
      <w:rFonts w:asciiTheme="majorHAnsi" w:eastAsiaTheme="majorEastAsia" w:hAnsiTheme="majorHAnsi" w:cstheme="majorBidi"/>
      <w:color w:val="692774" w:themeColor="text2"/>
      <w:spacing w:val="-10"/>
      <w:kern w:val="28"/>
      <w:sz w:val="56"/>
      <w:szCs w:val="56"/>
    </w:rPr>
  </w:style>
  <w:style w:type="paragraph" w:styleId="Quote">
    <w:name w:val="Quote"/>
    <w:basedOn w:val="Normal"/>
    <w:next w:val="Normal"/>
    <w:link w:val="QuoteChar"/>
    <w:uiPriority w:val="29"/>
    <w:qFormat/>
    <w:rsid w:val="00BF175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1756"/>
    <w:rPr>
      <w:rFonts w:ascii="Arial" w:hAnsi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5140"/>
    <w:pPr>
      <w:spacing w:before="40" w:after="40"/>
      <w:ind w:left="720"/>
    </w:pPr>
  </w:style>
  <w:style w:type="character" w:styleId="IntenseEmphasis">
    <w:name w:val="Intense Emphasis"/>
    <w:basedOn w:val="DefaultParagraphFont"/>
    <w:uiPriority w:val="21"/>
    <w:qFormat/>
    <w:rsid w:val="00D609C1"/>
    <w:rPr>
      <w:rFonts w:ascii="Arial" w:hAnsi="Arial"/>
      <w:i/>
      <w:iCs/>
      <w:color w:val="692774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09C1"/>
    <w:pPr>
      <w:pBdr>
        <w:top w:val="single" w:sz="4" w:space="10" w:color="692774" w:themeColor="text2"/>
        <w:bottom w:val="single" w:sz="4" w:space="10" w:color="692774" w:themeColor="text2"/>
      </w:pBdr>
      <w:spacing w:before="360" w:after="360"/>
      <w:ind w:left="864" w:right="864"/>
      <w:jc w:val="center"/>
    </w:pPr>
    <w:rPr>
      <w:i/>
      <w:iCs/>
      <w:color w:val="692774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9C1"/>
    <w:rPr>
      <w:rFonts w:ascii="Arial" w:hAnsi="Arial"/>
      <w:i/>
      <w:iCs/>
      <w:color w:val="692774" w:themeColor="text2"/>
    </w:rPr>
  </w:style>
  <w:style w:type="character" w:styleId="IntenseReference">
    <w:name w:val="Intense Reference"/>
    <w:basedOn w:val="DefaultParagraphFont"/>
    <w:uiPriority w:val="32"/>
    <w:qFormat/>
    <w:rsid w:val="00D609C1"/>
    <w:rPr>
      <w:rFonts w:ascii="Arial" w:hAnsi="Arial"/>
      <w:b/>
      <w:bCs/>
      <w:smallCaps/>
      <w:color w:val="692774" w:themeColor="text2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17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756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BF17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756"/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0E758A"/>
    <w:pPr>
      <w:spacing w:before="1080" w:after="0"/>
      <w:outlineLvl w:val="9"/>
    </w:pPr>
    <w:rPr>
      <w:b/>
      <w:sz w:val="32"/>
      <w:szCs w:val="32"/>
    </w:rPr>
  </w:style>
  <w:style w:type="paragraph" w:styleId="BlockText">
    <w:name w:val="Block Text"/>
    <w:basedOn w:val="Normal"/>
    <w:uiPriority w:val="99"/>
    <w:semiHidden/>
    <w:unhideWhenUsed/>
    <w:rsid w:val="00D609C1"/>
    <w:pPr>
      <w:pBdr>
        <w:top w:val="single" w:sz="2" w:space="10" w:color="692774" w:themeColor="text2"/>
        <w:left w:val="single" w:sz="2" w:space="10" w:color="692774" w:themeColor="text2"/>
        <w:bottom w:val="single" w:sz="2" w:space="10" w:color="692774" w:themeColor="text2"/>
        <w:right w:val="single" w:sz="2" w:space="10" w:color="692774" w:themeColor="text2"/>
      </w:pBdr>
      <w:ind w:left="1152" w:right="1152"/>
    </w:pPr>
    <w:rPr>
      <w:rFonts w:asciiTheme="minorHAnsi" w:eastAsiaTheme="minorEastAsia" w:hAnsiTheme="minorHAnsi" w:cstheme="minorBidi"/>
      <w:i/>
      <w:iCs/>
      <w:color w:val="692774" w:themeColor="text2"/>
    </w:rPr>
  </w:style>
  <w:style w:type="table" w:styleId="TableGrid">
    <w:name w:val="Table Grid"/>
    <w:basedOn w:val="TableNormal"/>
    <w:uiPriority w:val="39"/>
    <w:rsid w:val="00DC51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  <w:color w:val="FFFFFF" w:themeColor="background1"/>
      </w:rPr>
      <w:tblPr/>
      <w:tcPr>
        <w:shd w:val="clear" w:color="auto" w:fill="4E1D56" w:themeFill="text2" w:themeFillShade="BF"/>
      </w:tcPr>
    </w:tblStylePr>
  </w:style>
  <w:style w:type="paragraph" w:styleId="ListBullet2">
    <w:name w:val="List Bullet 2"/>
    <w:basedOn w:val="Normal"/>
    <w:uiPriority w:val="99"/>
    <w:unhideWhenUsed/>
    <w:rsid w:val="001A5960"/>
    <w:pPr>
      <w:numPr>
        <w:numId w:val="1"/>
      </w:numPr>
      <w:spacing w:after="160" w:line="264" w:lineRule="auto"/>
    </w:pPr>
    <w:rPr>
      <w:rFonts w:eastAsiaTheme="minorEastAsia" w:cstheme="minorBidi"/>
      <w:kern w:val="0"/>
      <w:szCs w:val="26"/>
      <w:lang w:val="en-US" w:eastAsia="ja-JP"/>
      <w14:ligatures w14:val="none"/>
    </w:rPr>
  </w:style>
  <w:style w:type="character" w:styleId="Hyperlink">
    <w:name w:val="Hyperlink"/>
    <w:basedOn w:val="DefaultParagraphFont"/>
    <w:uiPriority w:val="99"/>
    <w:unhideWhenUsed/>
    <w:rsid w:val="00E82E5C"/>
    <w:rPr>
      <w:rFonts w:asciiTheme="minorHAnsi" w:hAnsiTheme="minorHAnsi"/>
      <w:color w:val="EE745A" w:themeColor="accent1"/>
      <w:u w:val="single"/>
    </w:rPr>
  </w:style>
  <w:style w:type="table" w:customStyle="1" w:styleId="TableGrid0">
    <w:name w:val="TableGrid"/>
    <w:rsid w:val="00234D8E"/>
    <w:rPr>
      <w:rFonts w:asciiTheme="minorHAnsi" w:eastAsiaTheme="minorEastAsia" w:hAnsiTheme="minorHAnsi" w:cstheme="minorBidi"/>
      <w:sz w:val="24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Bullet">
    <w:name w:val="List Bullet"/>
    <w:basedOn w:val="Normal"/>
    <w:uiPriority w:val="99"/>
    <w:unhideWhenUsed/>
    <w:rsid w:val="00BB1A69"/>
    <w:pPr>
      <w:numPr>
        <w:numId w:val="2"/>
      </w:numPr>
      <w:contextualSpacing/>
    </w:pPr>
  </w:style>
  <w:style w:type="table" w:styleId="GridTable2-Accent1">
    <w:name w:val="Grid Table 2 Accent 1"/>
    <w:basedOn w:val="TableNormal"/>
    <w:uiPriority w:val="47"/>
    <w:rsid w:val="00A41485"/>
    <w:tblPr>
      <w:tblStyleRowBandSize w:val="1"/>
      <w:tblStyleColBandSize w:val="1"/>
      <w:tblBorders>
        <w:top w:val="single" w:sz="2" w:space="0" w:color="F4AB9B" w:themeColor="accent1" w:themeTint="99"/>
        <w:bottom w:val="single" w:sz="2" w:space="0" w:color="F4AB9B" w:themeColor="accent1" w:themeTint="99"/>
        <w:insideH w:val="single" w:sz="2" w:space="0" w:color="F4AB9B" w:themeColor="accent1" w:themeTint="99"/>
        <w:insideV w:val="single" w:sz="2" w:space="0" w:color="F4AB9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AB9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AB9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2DD" w:themeFill="accent1" w:themeFillTint="33"/>
      </w:tcPr>
    </w:tblStylePr>
    <w:tblStylePr w:type="band1Horz">
      <w:tblPr/>
      <w:tcPr>
        <w:shd w:val="clear" w:color="auto" w:fill="FBE2DD" w:themeFill="accent1" w:themeFillTint="33"/>
      </w:tcPr>
    </w:tblStylePr>
  </w:style>
  <w:style w:type="table" w:styleId="PlainTable2">
    <w:name w:val="Plain Table 2"/>
    <w:basedOn w:val="TableNormal"/>
    <w:uiPriority w:val="42"/>
    <w:rsid w:val="00D9613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1">
    <w:name w:val="Plain Table 1"/>
    <w:basedOn w:val="TableNormal"/>
    <w:uiPriority w:val="41"/>
    <w:rsid w:val="007C701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7C701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Spacing">
    <w:name w:val="No Spacing"/>
    <w:uiPriority w:val="1"/>
    <w:qFormat/>
    <w:rsid w:val="00623E1D"/>
    <w:rPr>
      <w:rFonts w:ascii="Arial" w:hAnsi="Arial"/>
    </w:rPr>
  </w:style>
  <w:style w:type="paragraph" w:styleId="TableofAuthorities">
    <w:name w:val="table of authorities"/>
    <w:basedOn w:val="Normal"/>
    <w:next w:val="Normal"/>
    <w:uiPriority w:val="99"/>
    <w:unhideWhenUsed/>
    <w:rsid w:val="00C90D4C"/>
    <w:pPr>
      <w:spacing w:after="0"/>
      <w:ind w:left="220" w:hanging="220"/>
    </w:pPr>
  </w:style>
  <w:style w:type="paragraph" w:styleId="TOC1">
    <w:name w:val="toc 1"/>
    <w:basedOn w:val="Normal"/>
    <w:next w:val="Normal"/>
    <w:autoRedefine/>
    <w:uiPriority w:val="39"/>
    <w:unhideWhenUsed/>
    <w:rsid w:val="000E758A"/>
    <w:pPr>
      <w:tabs>
        <w:tab w:val="right" w:leader="dot" w:pos="10194"/>
      </w:tabs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C90D4C"/>
    <w:pPr>
      <w:spacing w:after="0"/>
      <w:ind w:left="220"/>
    </w:pPr>
    <w:rPr>
      <w:rFonts w:asciiTheme="minorHAnsi" w:hAnsiTheme="minorHAnsi" w:cstheme="minorHAnsi"/>
      <w:i/>
      <w:iC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C90D4C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C90D4C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C90D4C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C90D4C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C90D4C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C90D4C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C90D4C"/>
    <w:pPr>
      <w:spacing w:after="0"/>
      <w:ind w:left="1760"/>
    </w:pPr>
    <w:rPr>
      <w:rFonts w:asciiTheme="minorHAnsi" w:hAnsiTheme="minorHAnsi" w:cstheme="minorHAnsi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91AE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931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31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313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31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3135"/>
    <w:rPr>
      <w:rFonts w:ascii="Arial" w:hAnsi="Arial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D5877"/>
    <w:rPr>
      <w:color w:val="EE745A" w:themeColor="followedHyperlink"/>
      <w:u w:val="single"/>
    </w:rPr>
  </w:style>
  <w:style w:type="paragraph" w:styleId="Revision">
    <w:name w:val="Revision"/>
    <w:hidden/>
    <w:uiPriority w:val="99"/>
    <w:semiHidden/>
    <w:rsid w:val="00B15CA6"/>
    <w:rPr>
      <w:rFonts w:ascii="Arial" w:hAnsi="Arial"/>
    </w:rPr>
  </w:style>
  <w:style w:type="character" w:styleId="PageNumber">
    <w:name w:val="page number"/>
    <w:basedOn w:val="DefaultParagraphFont"/>
    <w:uiPriority w:val="99"/>
    <w:semiHidden/>
    <w:unhideWhenUsed/>
    <w:rsid w:val="00693CFC"/>
  </w:style>
  <w:style w:type="paragraph" w:styleId="NormalWeb">
    <w:name w:val="Normal (Web)"/>
    <w:basedOn w:val="Normal"/>
    <w:uiPriority w:val="99"/>
    <w:semiHidden/>
    <w:unhideWhenUsed/>
    <w:rsid w:val="0057226F"/>
    <w:rPr>
      <w:rFonts w:ascii="Times New Roman" w:hAnsi="Times New Roman" w:cs="Times New Roman"/>
      <w:sz w:val="24"/>
    </w:rPr>
  </w:style>
  <w:style w:type="paragraph" w:customStyle="1" w:styleId="freeform">
    <w:name w:val="freeform"/>
    <w:basedOn w:val="Normal"/>
    <w:rsid w:val="005F007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5F0079"/>
  </w:style>
  <w:style w:type="paragraph" w:styleId="Date">
    <w:name w:val="Date"/>
    <w:next w:val="Normal"/>
    <w:link w:val="DateChar"/>
    <w:uiPriority w:val="99"/>
    <w:unhideWhenUsed/>
    <w:rsid w:val="000E758A"/>
    <w:pPr>
      <w:tabs>
        <w:tab w:val="left" w:pos="8107"/>
      </w:tabs>
      <w:spacing w:before="480" w:after="120"/>
    </w:pPr>
    <w:rPr>
      <w:rFonts w:asciiTheme="minorHAnsi" w:eastAsiaTheme="majorEastAsia" w:hAnsiTheme="minorHAnsi" w:cstheme="majorBidi"/>
      <w:b/>
      <w:bCs/>
      <w:color w:val="595959" w:themeColor="text1" w:themeTint="A6"/>
      <w:spacing w:val="15"/>
      <w:sz w:val="28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0E758A"/>
    <w:rPr>
      <w:rFonts w:asciiTheme="minorHAnsi" w:eastAsiaTheme="majorEastAsia" w:hAnsiTheme="minorHAnsi" w:cstheme="majorBidi"/>
      <w:b/>
      <w:bCs/>
      <w:color w:val="595959" w:themeColor="text1" w:themeTint="A6"/>
      <w:spacing w:val="15"/>
      <w:sz w:val="28"/>
      <w:szCs w:val="28"/>
    </w:rPr>
  </w:style>
  <w:style w:type="character" w:styleId="Strong">
    <w:name w:val="Strong"/>
    <w:basedOn w:val="DefaultParagraphFont"/>
    <w:uiPriority w:val="22"/>
    <w:qFormat/>
    <w:rsid w:val="001A5960"/>
    <w:rPr>
      <w:b/>
      <w:bCs/>
    </w:rPr>
  </w:style>
  <w:style w:type="character" w:styleId="Mention">
    <w:name w:val="Mention"/>
    <w:basedOn w:val="DefaultParagraphFont"/>
    <w:uiPriority w:val="99"/>
    <w:unhideWhenUsed/>
    <w:rsid w:val="001801DC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0123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0123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01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583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6051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388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4157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7.png"/><Relationship Id="rId21" Type="http://schemas.openxmlformats.org/officeDocument/2006/relationships/image" Target="media/image4.png"/><Relationship Id="rId42" Type="http://schemas.openxmlformats.org/officeDocument/2006/relationships/hyperlink" Target="https://www.health.gov.au/node/54181?language=ar" TargetMode="External"/><Relationship Id="rId47" Type="http://schemas.openxmlformats.org/officeDocument/2006/relationships/hyperlink" Target="https://www.health.gov.au/maternal-vaccinations/resources/publications/rsv-protection-maternal-vaccinations-social-media-tile?language=ar" TargetMode="External"/><Relationship Id="rId63" Type="http://schemas.openxmlformats.org/officeDocument/2006/relationships/image" Target="media/image16.jpg"/><Relationship Id="rId68" Type="http://schemas.openxmlformats.org/officeDocument/2006/relationships/hyperlink" Target="https://www.health.gov.au/resources/publications/maternal-rsv-postcard?language=en" TargetMode="External"/><Relationship Id="rId84" Type="http://schemas.openxmlformats.org/officeDocument/2006/relationships/hyperlink" Target="https://www.health.gov.au/maternal-vaccinations/resources/publications/respiratory-syncytial-virus-rsv-first-nations-maternal-vaccinations-social-media-tile?language=en" TargetMode="External"/><Relationship Id="rId89" Type="http://schemas.openxmlformats.org/officeDocument/2006/relationships/footer" Target="footer2.xml"/><Relationship Id="rId16" Type="http://schemas.openxmlformats.org/officeDocument/2006/relationships/image" Target="media/image1.png"/><Relationship Id="rId11" Type="http://schemas.openxmlformats.org/officeDocument/2006/relationships/hyperlink" Target="http://www.health.gov.au/maternalvaccinations" TargetMode="External"/><Relationship Id="rId32" Type="http://schemas.openxmlformats.org/officeDocument/2006/relationships/hyperlink" Target="https://www.health.gov.au/maternal-vaccinations/resources/translated" TargetMode="External"/><Relationship Id="rId37" Type="http://schemas.openxmlformats.org/officeDocument/2006/relationships/hyperlink" Target="https://www.health.gov.au/node/46396?language=ar" TargetMode="External"/><Relationship Id="rId53" Type="http://schemas.openxmlformats.org/officeDocument/2006/relationships/hyperlink" Target="https://www.health.gov.au/maternal-vaccinations/resources/publications/free-rsv-vaccine-maternal-vaccinations-social-media-tile?language=zh-hans" TargetMode="External"/><Relationship Id="rId58" Type="http://schemas.openxmlformats.org/officeDocument/2006/relationships/hyperlink" Target="https://www.health.gov.au/maternal-vaccinations/resources/publications/rsv-vaccination-during-pregnancy-maternal-vaccinations-social-media-tile?language=zh-hans" TargetMode="External"/><Relationship Id="rId74" Type="http://schemas.openxmlformats.org/officeDocument/2006/relationships/hyperlink" Target="https://www.health.gov.au/maternal-vaccinations/resources/videos/maternal-vaccinations-whooping-cough?language=en" TargetMode="External"/><Relationship Id="rId79" Type="http://schemas.openxmlformats.org/officeDocument/2006/relationships/image" Target="media/image24.png"/><Relationship Id="rId5" Type="http://schemas.openxmlformats.org/officeDocument/2006/relationships/numbering" Target="numbering.xml"/><Relationship Id="rId90" Type="http://schemas.openxmlformats.org/officeDocument/2006/relationships/header" Target="header3.xml"/><Relationship Id="rId22" Type="http://schemas.openxmlformats.org/officeDocument/2006/relationships/hyperlink" Target="https://www.health.gov.au/maternal-vaccinations/resources/videos/eliza-and-shannon-rsv-case-study?language=en" TargetMode="External"/><Relationship Id="rId27" Type="http://schemas.openxmlformats.org/officeDocument/2006/relationships/hyperlink" Target="https://www.health.gov.au/maternal-vaccinations/resources/publications/rsv-protection-maternal-vaccinations-social-media-tile?language=en" TargetMode="External"/><Relationship Id="rId43" Type="http://schemas.openxmlformats.org/officeDocument/2006/relationships/hyperlink" Target="https://www.health.gov.au/node/54181?language=zh-hans" TargetMode="External"/><Relationship Id="rId48" Type="http://schemas.openxmlformats.org/officeDocument/2006/relationships/hyperlink" Target="https://www.health.gov.au/maternal-vaccinations/resources/publications/rsv-protection-maternal-vaccinations-social-media-tile?language=zh-hans" TargetMode="External"/><Relationship Id="rId64" Type="http://schemas.openxmlformats.org/officeDocument/2006/relationships/hyperlink" Target="https://www.health.gov.au/maternal-vaccinations/resources/publications/its-as-easy-as-1-2-3-to-protect-bub-in-pregnancy-first-nations-maternal-vaccinations-poster?language=en" TargetMode="External"/><Relationship Id="rId69" Type="http://schemas.openxmlformats.org/officeDocument/2006/relationships/image" Target="media/image19.jpg"/><Relationship Id="rId8" Type="http://schemas.openxmlformats.org/officeDocument/2006/relationships/webSettings" Target="webSettings.xml"/><Relationship Id="rId51" Type="http://schemas.openxmlformats.org/officeDocument/2006/relationships/image" Target="media/image14.png"/><Relationship Id="rId72" Type="http://schemas.openxmlformats.org/officeDocument/2006/relationships/hyperlink" Target="https://www.health.gov.au/maternal-vaccinations/resources/videos/maternal-vaccinations-flu?language=en" TargetMode="External"/><Relationship Id="rId80" Type="http://schemas.openxmlformats.org/officeDocument/2006/relationships/hyperlink" Target="https://www.health.gov.au/maternal-vaccinations/resources/publications/influenza-flu-first-nations-maternal-vaccinations-social-media-tile" TargetMode="External"/><Relationship Id="rId85" Type="http://schemas.openxmlformats.org/officeDocument/2006/relationships/hyperlink" Target="http://www.health.gov.au/maternalvaccinations" TargetMode="External"/><Relationship Id="rId93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yperlink" Target="mailto:immunisationcomms@health.gov.au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6.png"/><Relationship Id="rId33" Type="http://schemas.openxmlformats.org/officeDocument/2006/relationships/hyperlink" Target="https://www.health.gov.au/maternal-vaccinations/translated-resources" TargetMode="External"/><Relationship Id="rId38" Type="http://schemas.openxmlformats.org/officeDocument/2006/relationships/hyperlink" Target="https://www.health.gov.au/node/46396?language=zh-hans" TargetMode="External"/><Relationship Id="rId46" Type="http://schemas.openxmlformats.org/officeDocument/2006/relationships/image" Target="media/image13.png"/><Relationship Id="rId59" Type="http://schemas.openxmlformats.org/officeDocument/2006/relationships/hyperlink" Target="https://www.health.gov.au/maternal-vaccinations/resources/publications/rsv-vaccination-during-pregnancy-maternal-vaccinations-social-media-tile?language=zh-hant" TargetMode="External"/><Relationship Id="rId67" Type="http://schemas.openxmlformats.org/officeDocument/2006/relationships/image" Target="media/image18.png"/><Relationship Id="rId20" Type="http://schemas.openxmlformats.org/officeDocument/2006/relationships/image" Target="media/image3.png"/><Relationship Id="rId41" Type="http://schemas.openxmlformats.org/officeDocument/2006/relationships/image" Target="media/image12.png"/><Relationship Id="rId54" Type="http://schemas.openxmlformats.org/officeDocument/2006/relationships/hyperlink" Target="https://www.health.gov.au/maternal-vaccinations/resources/publications/free-rsv-vaccine-maternal-vaccinations-social-media-tile?language=zh-hant" TargetMode="External"/><Relationship Id="rId62" Type="http://schemas.openxmlformats.org/officeDocument/2006/relationships/hyperlink" Target="https://www.health.gov.au/maternal-vaccinations/translated-resources" TargetMode="External"/><Relationship Id="rId70" Type="http://schemas.openxmlformats.org/officeDocument/2006/relationships/hyperlink" Target="https://www.health.gov.au/maternal-vaccinations/resources/videos/maternal-vaccinations?language=en" TargetMode="External"/><Relationship Id="rId75" Type="http://schemas.openxmlformats.org/officeDocument/2006/relationships/image" Target="media/image22.jpg"/><Relationship Id="rId83" Type="http://schemas.openxmlformats.org/officeDocument/2006/relationships/image" Target="media/image26.png"/><Relationship Id="rId88" Type="http://schemas.openxmlformats.org/officeDocument/2006/relationships/footer" Target="footer1.xml"/><Relationship Id="rId9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health.gov.au/maternal-vaccinations/resources/publications/maternal-vaccinations-consumer-brochure?language=en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8.png"/><Relationship Id="rId36" Type="http://schemas.openxmlformats.org/officeDocument/2006/relationships/image" Target="media/image11.png"/><Relationship Id="rId49" Type="http://schemas.openxmlformats.org/officeDocument/2006/relationships/hyperlink" Target="https://www.health.gov.au/maternal-vaccinations/resources/publications/rsv-protection-maternal-vaccinations-social-media-tile?language=zh-hant" TargetMode="External"/><Relationship Id="rId57" Type="http://schemas.openxmlformats.org/officeDocument/2006/relationships/hyperlink" Target="https://www.health.gov.au/maternal-vaccinations/resources/publications/rsv-vaccination-during-pregnancy-maternal-vaccinations-social-media-tile?language=ar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health.gov.au/maternal-vaccinations/resources/publications/rsv-vaccination-during-pregnancy-maternal-vaccinations-social-media-tile?language=en" TargetMode="External"/><Relationship Id="rId44" Type="http://schemas.openxmlformats.org/officeDocument/2006/relationships/hyperlink" Target="https://www.health.gov.au/node/54181?language=zh-hant" TargetMode="External"/><Relationship Id="rId52" Type="http://schemas.openxmlformats.org/officeDocument/2006/relationships/hyperlink" Target="https://www.health.gov.au/maternal-vaccinations/resources/publications/free-rsv-vaccine-maternal-vaccinations-social-media-tile?language=ar" TargetMode="External"/><Relationship Id="rId60" Type="http://schemas.openxmlformats.org/officeDocument/2006/relationships/hyperlink" Target="https://www.health.gov.au/maternal-vaccinations/resources/publications/rsv-vaccination-during-pregnancy-maternal-vaccinations-social-media-tile?language=vi" TargetMode="External"/><Relationship Id="rId65" Type="http://schemas.openxmlformats.org/officeDocument/2006/relationships/image" Target="media/image17.jpeg"/><Relationship Id="rId73" Type="http://schemas.openxmlformats.org/officeDocument/2006/relationships/image" Target="media/image21.jpg"/><Relationship Id="rId78" Type="http://schemas.openxmlformats.org/officeDocument/2006/relationships/hyperlink" Target="https://www.health.gov.au/maternal-vaccinations/resources/publications/first-nations-maternal-vaccinations-social-media-tile?language=en" TargetMode="External"/><Relationship Id="rId81" Type="http://schemas.openxmlformats.org/officeDocument/2006/relationships/image" Target="media/image25.png"/><Relationship Id="rId86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ww.health.gov.au/bulkbilling" TargetMode="External"/><Relationship Id="rId18" Type="http://schemas.openxmlformats.org/officeDocument/2006/relationships/hyperlink" Target="https://www.health.gov.au/maternal-vaccinations/resources/publications/maternal-vaccinations-brochure?language=en" TargetMode="External"/><Relationship Id="rId39" Type="http://schemas.openxmlformats.org/officeDocument/2006/relationships/hyperlink" Target="https://www.health.gov.au/node/46396?language=zh-hant" TargetMode="External"/><Relationship Id="rId34" Type="http://schemas.openxmlformats.org/officeDocument/2006/relationships/image" Target="media/image10.png"/><Relationship Id="rId50" Type="http://schemas.openxmlformats.org/officeDocument/2006/relationships/hyperlink" Target="https://www.health.gov.au/maternal-vaccinations/resources/publications/rsv-protection-maternal-vaccinations-social-media-tile?language=vi" TargetMode="External"/><Relationship Id="rId55" Type="http://schemas.openxmlformats.org/officeDocument/2006/relationships/hyperlink" Target="https://www.health.gov.au/maternal-vaccinations/resources/publications/free-rsv-vaccine-maternal-vaccinations-social-media-tile?language=vi" TargetMode="External"/><Relationship Id="rId76" Type="http://schemas.openxmlformats.org/officeDocument/2006/relationships/hyperlink" Target="https://www.health.gov.au/maternal-vaccinations/resources/videos/maternal-vaccinations-rsv?language=en" TargetMode="External"/><Relationship Id="rId7" Type="http://schemas.openxmlformats.org/officeDocument/2006/relationships/settings" Target="settings.xml"/><Relationship Id="rId71" Type="http://schemas.openxmlformats.org/officeDocument/2006/relationships/image" Target="media/image20.jpg"/><Relationship Id="rId92" Type="http://schemas.openxmlformats.org/officeDocument/2006/relationships/fontTable" Target="fontTable.xml"/><Relationship Id="rId2" Type="http://schemas.openxmlformats.org/officeDocument/2006/relationships/customXml" Target="../customXml/item2.xml"/><Relationship Id="rId29" Type="http://schemas.openxmlformats.org/officeDocument/2006/relationships/hyperlink" Target="https://www.health.gov.au/maternal-vaccinations/resources/publications/free-rsv-vaccine-maternal-vaccinations-social-media-tile?language=en" TargetMode="External"/><Relationship Id="rId24" Type="http://schemas.openxmlformats.org/officeDocument/2006/relationships/hyperlink" Target="https://www.health.gov.au/breastscreen-australia/resources/publications/maternal-rsv-case-study-eliza-and-shannon" TargetMode="External"/><Relationship Id="rId40" Type="http://schemas.openxmlformats.org/officeDocument/2006/relationships/hyperlink" Target="https://www.health.gov.au/node/46396?language=vi" TargetMode="External"/><Relationship Id="rId45" Type="http://schemas.openxmlformats.org/officeDocument/2006/relationships/hyperlink" Target="https://www.health.gov.au/node/54181?language=vi" TargetMode="External"/><Relationship Id="rId66" Type="http://schemas.openxmlformats.org/officeDocument/2006/relationships/hyperlink" Target="https://www.health.gov.au/maternal-vaccinations/resources/publications/first-nations-maternal-vaccinations-fact-sheet?language=en" TargetMode="External"/><Relationship Id="rId87" Type="http://schemas.openxmlformats.org/officeDocument/2006/relationships/header" Target="header2.xml"/><Relationship Id="rId61" Type="http://schemas.openxmlformats.org/officeDocument/2006/relationships/hyperlink" Target="https://www.health.gov.au/maternal-vaccinations/translated-resources" TargetMode="External"/><Relationship Id="rId82" Type="http://schemas.openxmlformats.org/officeDocument/2006/relationships/hyperlink" Target="https://www.health.gov.au/maternal-vaccinations/resources/publications/whooping-cough-first-nations-maternal-vaccinations-social-media-tile?language=en" TargetMode="External"/><Relationship Id="rId19" Type="http://schemas.openxmlformats.org/officeDocument/2006/relationships/hyperlink" Target="https://www.health.gov.au/maternal-vaccinations/resources/publications/maternal-vaccinations-poster?language=en" TargetMode="External"/><Relationship Id="rId14" Type="http://schemas.openxmlformats.org/officeDocument/2006/relationships/hyperlink" Target="http://www.health.gov.au/maternalvaccinations" TargetMode="External"/><Relationship Id="rId30" Type="http://schemas.openxmlformats.org/officeDocument/2006/relationships/image" Target="media/image9.png"/><Relationship Id="rId35" Type="http://schemas.openxmlformats.org/officeDocument/2006/relationships/hyperlink" Target="https://www.health.gov.au/maternal-vaccinations/resources/publications/respiratory-syncytial-virus-rsv-maternal-vaccination-consumer-fact-sheet" TargetMode="External"/><Relationship Id="rId56" Type="http://schemas.openxmlformats.org/officeDocument/2006/relationships/image" Target="media/image15.png"/><Relationship Id="rId77" Type="http://schemas.openxmlformats.org/officeDocument/2006/relationships/image" Target="media/image2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RSV">
  <a:themeElements>
    <a:clrScheme name="Custom 3">
      <a:dk1>
        <a:srgbClr val="000000"/>
      </a:dk1>
      <a:lt1>
        <a:srgbClr val="FFFFFF"/>
      </a:lt1>
      <a:dk2>
        <a:srgbClr val="692774"/>
      </a:dk2>
      <a:lt2>
        <a:srgbClr val="805E91"/>
      </a:lt2>
      <a:accent1>
        <a:srgbClr val="EE745A"/>
      </a:accent1>
      <a:accent2>
        <a:srgbClr val="F8A878"/>
      </a:accent2>
      <a:accent3>
        <a:srgbClr val="B7D990"/>
      </a:accent3>
      <a:accent4>
        <a:srgbClr val="00777D"/>
      </a:accent4>
      <a:accent5>
        <a:srgbClr val="5BC4BE"/>
      </a:accent5>
      <a:accent6>
        <a:srgbClr val="0165A0"/>
      </a:accent6>
      <a:hlink>
        <a:srgbClr val="EE745A"/>
      </a:hlink>
      <a:folHlink>
        <a:srgbClr val="EE74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RSV" id="{A65B7A12-3E48-A64A-BEA2-C5BD17021227}" vid="{ABCD9D35-E265-394B-8D44-DEF793CA86C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82B3361C2F6F4BA86251C46CAF0EB2" ma:contentTypeVersion="14" ma:contentTypeDescription="Create a new document." ma:contentTypeScope="" ma:versionID="50cd03bbd4b55f8887b3ef56faf06ccd">
  <xsd:schema xmlns:xsd="http://www.w3.org/2001/XMLSchema" xmlns:xs="http://www.w3.org/2001/XMLSchema" xmlns:p="http://schemas.microsoft.com/office/2006/metadata/properties" xmlns:ns2="515d3cfa-8aa5-4e1a-acdf-425843e59d29" xmlns:ns3="44f4484e-ba74-4836-b9c4-98f9026b83d2" targetNamespace="http://schemas.microsoft.com/office/2006/metadata/properties" ma:root="true" ma:fieldsID="84390c26d0c55c4035efbb8df780f996" ns2:_="" ns3:_="">
    <xsd:import namespace="515d3cfa-8aa5-4e1a-acdf-425843e59d29"/>
    <xsd:import namespace="44f4484e-ba74-4836-b9c4-98f9026b83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5d3cfa-8aa5-4e1a-acdf-425843e59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f4484e-ba74-4836-b9c4-98f9026b83d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9497100-6bc4-40ae-a131-5b0bb6c81ec8}" ma:internalName="TaxCatchAll" ma:showField="CatchAllData" ma:web="44f4484e-ba74-4836-b9c4-98f9026b83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4f4484e-ba74-4836-b9c4-98f9026b83d2" xsi:nil="true"/>
    <lcf76f155ced4ddcb4097134ff3c332f xmlns="515d3cfa-8aa5-4e1a-acdf-425843e59d2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6E5EC7-6B3A-414C-920D-08034DF3F1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5d3cfa-8aa5-4e1a-acdf-425843e59d29"/>
    <ds:schemaRef ds:uri="44f4484e-ba74-4836-b9c4-98f9026b83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B1734C-2681-479A-9245-DD6D50D119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9256D1-47CA-CD47-9094-E84C194DF78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38F01A8-3733-4C3C-B3C5-7520AE5E2D96}">
  <ds:schemaRefs>
    <ds:schemaRef ds:uri="http://schemas.microsoft.com/office/2006/metadata/properties"/>
    <ds:schemaRef ds:uri="http://schemas.microsoft.com/office/infopath/2007/PartnerControls"/>
    <ds:schemaRef ds:uri="44f4484e-ba74-4836-b9c4-98f9026b83d2"/>
    <ds:schemaRef ds:uri="515d3cfa-8aa5-4e1a-acdf-425843e59d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3375</Words>
  <Characters>19980</Characters>
  <Application>Microsoft Office Word</Application>
  <DocSecurity>0</DocSecurity>
  <Lines>740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Respiratory syncytial virus (RSV) maternal vaccination campaign – community kit</vt:lpstr>
    </vt:vector>
  </TitlesOfParts>
  <Manager/>
  <Company/>
  <LinksUpToDate>false</LinksUpToDate>
  <CharactersWithSpaces>22915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Maternal Respiratory syncytial virus (RSV) vaccination campaign</dc:title>
  <dc:subject>Immunisation</dc:subject>
  <dc:creator>Australian Government Department of Health, Disability and Ageing</dc:creator>
  <cp:keywords>Pregnancy, birth and baby; National Immunisation Program; Respiratory syncytial virus (RSV) infection</cp:keywords>
  <dc:description/>
  <cp:lastPrinted>2026-08-24T06:59:00Z</cp:lastPrinted>
  <dcterms:created xsi:type="dcterms:W3CDTF">2026-06-30T18:28:00Z</dcterms:created>
  <dcterms:modified xsi:type="dcterms:W3CDTF">2026-08-24T07:00:00Z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0x0101007A82B3361C2F6F4BA86251C46CAF0EB2</vt:lpwstr>
  </property>
  <property fmtid="{D5CDD505-2E9C-101B-9397-08002B2CF9AE}" pid="3" name="ClassificationContentMarkingHeaderShapeIds">
    <vt:lpwstr>7cbeb05,5292ed3b,25258ed9</vt:lpwstr>
  </property>
  <property fmtid="{D5CDD505-2E9C-101B-9397-08002B2CF9AE}" pid="4" name="ClassificationContentMarkingHeaderFontProps">
    <vt:lpwstr>#ff0000,12,Aptos</vt:lpwstr>
  </property>
  <property fmtid="{D5CDD505-2E9C-101B-9397-08002B2CF9AE}" pid="5" name="ClassificationContentMarkingHeaderText">
    <vt:lpwstr>OFFICIAL</vt:lpwstr>
  </property>
  <property fmtid="{D5CDD505-2E9C-101B-9397-08002B2CF9AE}" pid="6" name="ClassificationContentMarkingFooterShapeIds">
    <vt:lpwstr>3dd091d6,17423355,78d38e66</vt:lpwstr>
  </property>
  <property fmtid="{D5CDD505-2E9C-101B-9397-08002B2CF9AE}" pid="7" name="ClassificationContentMarkingFooterFontProps">
    <vt:lpwstr>#ff0000,12,Aptos</vt:lpwstr>
  </property>
  <property fmtid="{D5CDD505-2E9C-101B-9397-08002B2CF9AE}" pid="8" name="ClassificationContentMarkingFooterText">
    <vt:lpwstr>OFFICIAL</vt:lpwstr>
  </property>
  <property fmtid="{D5CDD505-2E9C-101B-9397-08002B2CF9AE}" pid="9" name="MSIP_Label_7cd3e8b9-ffed-43a8-b7f4-cc2fa0382d36_Enabled">
    <vt:lpwstr>true</vt:lpwstr>
  </property>
  <property fmtid="{D5CDD505-2E9C-101B-9397-08002B2CF9AE}" pid="10" name="MSIP_Label_7cd3e8b9-ffed-43a8-b7f4-cc2fa0382d36_SetDate">
    <vt:lpwstr>2026-06-15T05:35:20Z</vt:lpwstr>
  </property>
  <property fmtid="{D5CDD505-2E9C-101B-9397-08002B2CF9AE}" pid="11" name="MSIP_Label_7cd3e8b9-ffed-43a8-b7f4-cc2fa0382d36_Method">
    <vt:lpwstr>Privileged</vt:lpwstr>
  </property>
  <property fmtid="{D5CDD505-2E9C-101B-9397-08002B2CF9AE}" pid="12" name="MSIP_Label_7cd3e8b9-ffed-43a8-b7f4-cc2fa0382d36_Name">
    <vt:lpwstr>O</vt:lpwstr>
  </property>
  <property fmtid="{D5CDD505-2E9C-101B-9397-08002B2CF9AE}" pid="13" name="MSIP_Label_7cd3e8b9-ffed-43a8-b7f4-cc2fa0382d36_SiteId">
    <vt:lpwstr>34a3929c-73cf-4954-abfe-147dc3517892</vt:lpwstr>
  </property>
  <property fmtid="{D5CDD505-2E9C-101B-9397-08002B2CF9AE}" pid="14" name="MSIP_Label_7cd3e8b9-ffed-43a8-b7f4-cc2fa0382d36_ActionId">
    <vt:lpwstr>4a434a02-d2a9-4059-8a0b-d56828f9f4c5</vt:lpwstr>
  </property>
  <property fmtid="{D5CDD505-2E9C-101B-9397-08002B2CF9AE}" pid="15" name="MSIP_Label_7cd3e8b9-ffed-43a8-b7f4-cc2fa0382d36_ContentBits">
    <vt:lpwstr>3</vt:lpwstr>
  </property>
  <property fmtid="{D5CDD505-2E9C-101B-9397-08002B2CF9AE}" pid="16" name="MSIP_Label_7cd3e8b9-ffed-43a8-b7f4-cc2fa0382d36_Tag">
    <vt:lpwstr>10, 0, 1, 2</vt:lpwstr>
  </property>
  <property fmtid="{D5CDD505-2E9C-101B-9397-08002B2CF9AE}" pid="17" name="MediaServiceImageTags">
    <vt:lpwstr/>
  </property>
  <property fmtid="{D5CDD505-2E9C-101B-9397-08002B2CF9AE}" pid="18" name="docLang">
    <vt:lpwstr>en</vt:lpwstr>
  </property>
</Properties>
</file>