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F8D0" w14:textId="77777777" w:rsidR="00B22E1C" w:rsidRDefault="00B22E1C">
      <w:pPr>
        <w:pStyle w:val="BodyText"/>
        <w:spacing w:before="79"/>
        <w:ind w:right="98"/>
        <w:jc w:val="right"/>
      </w:pPr>
    </w:p>
    <w:p w14:paraId="1D11EB94" w14:textId="77777777" w:rsidR="00B22E1C" w:rsidRDefault="00B22E1C">
      <w:pPr>
        <w:pStyle w:val="BodyText"/>
        <w:spacing w:before="79"/>
        <w:ind w:right="98"/>
        <w:jc w:val="right"/>
      </w:pPr>
    </w:p>
    <w:p w14:paraId="53874017" w14:textId="77777777" w:rsidR="0067601C" w:rsidRDefault="00A75FB0">
      <w:pPr>
        <w:pStyle w:val="BodyText"/>
        <w:spacing w:before="79"/>
        <w:ind w:right="98"/>
        <w:jc w:val="right"/>
      </w:pPr>
      <w:r>
        <w:rPr>
          <w:lang w:val="pl"/>
        </w:rPr>
        <w:t>&lt;&lt;ID number&gt;&gt;</w:t>
      </w:r>
    </w:p>
    <w:p w14:paraId="0D28EFC7" w14:textId="32CAF762" w:rsidR="00784F56" w:rsidRDefault="00992E9E" w:rsidP="005B74EF">
      <w:pPr>
        <w:pStyle w:val="BodyText"/>
      </w:pPr>
      <w:r w:rsidRPr="00992E9E">
        <w:rPr>
          <w:b/>
          <w:bCs/>
          <w:color w:val="0E406A"/>
          <w:lang w:val="pl"/>
        </w:rPr>
        <w:t>Polish | Polski</w:t>
      </w:r>
    </w:p>
    <w:p w14:paraId="76834C67" w14:textId="77777777" w:rsidR="00784F56" w:rsidRDefault="00784F56" w:rsidP="005B74EF">
      <w:pPr>
        <w:pStyle w:val="BodyText"/>
      </w:pPr>
    </w:p>
    <w:p w14:paraId="26170494" w14:textId="77777777" w:rsidR="0067601C" w:rsidRPr="00B22E1C" w:rsidRDefault="00A75FB0" w:rsidP="005B74EF">
      <w:pPr>
        <w:pStyle w:val="BodyText"/>
      </w:pPr>
      <w:r>
        <w:rPr>
          <w:lang w:val="pl"/>
        </w:rPr>
        <w:t>&lt;&lt;Date&gt;&gt;</w:t>
      </w:r>
    </w:p>
    <w:p w14:paraId="5C1770AA" w14:textId="77777777" w:rsidR="0067601C" w:rsidRPr="00B22E1C" w:rsidRDefault="0067601C">
      <w:pPr>
        <w:pStyle w:val="BodyText"/>
      </w:pPr>
    </w:p>
    <w:p w14:paraId="0A4A0DDE" w14:textId="77777777" w:rsidR="0067601C" w:rsidRPr="00B22E1C" w:rsidRDefault="0067601C" w:rsidP="00B22E1C">
      <w:pPr>
        <w:pStyle w:val="BodyText"/>
      </w:pPr>
    </w:p>
    <w:p w14:paraId="5602A489" w14:textId="77777777" w:rsidR="00B22E1C" w:rsidRDefault="00A75FB0" w:rsidP="00B22E1C">
      <w:pPr>
        <w:pStyle w:val="BodyText"/>
      </w:pPr>
      <w:r>
        <w:rPr>
          <w:lang w:val="pl"/>
        </w:rPr>
        <w:t>&lt;&lt;Name&gt;&gt;</w:t>
      </w:r>
    </w:p>
    <w:p w14:paraId="3E6F0006" w14:textId="77777777" w:rsidR="0067601C" w:rsidRPr="00B22E1C" w:rsidRDefault="00A75FB0" w:rsidP="00B22E1C">
      <w:pPr>
        <w:pStyle w:val="BodyText"/>
      </w:pPr>
      <w:r>
        <w:rPr>
          <w:lang w:val="pl"/>
        </w:rPr>
        <w:t>&lt;&lt;Address 1&gt;&gt;</w:t>
      </w:r>
    </w:p>
    <w:p w14:paraId="4360C15E" w14:textId="77777777" w:rsidR="0067601C" w:rsidRPr="00B22E1C" w:rsidRDefault="00A75FB0" w:rsidP="00B22E1C">
      <w:pPr>
        <w:pStyle w:val="BodyText"/>
      </w:pPr>
      <w:r>
        <w:rPr>
          <w:lang w:val="pl"/>
        </w:rPr>
        <w:t>&lt;&lt;Address 2&gt;&gt;</w:t>
      </w:r>
    </w:p>
    <w:p w14:paraId="71E70F28" w14:textId="77777777" w:rsidR="0067601C" w:rsidRPr="00B22E1C" w:rsidRDefault="0067601C">
      <w:pPr>
        <w:pStyle w:val="BodyText"/>
      </w:pPr>
    </w:p>
    <w:p w14:paraId="483D73D5" w14:textId="77777777" w:rsidR="0067601C" w:rsidRPr="00B22E1C" w:rsidRDefault="0067601C">
      <w:pPr>
        <w:pStyle w:val="BodyText"/>
      </w:pPr>
    </w:p>
    <w:p w14:paraId="7891876B" w14:textId="77777777" w:rsidR="0067601C" w:rsidRPr="00B22E1C" w:rsidRDefault="0067601C">
      <w:pPr>
        <w:pStyle w:val="BodyText"/>
      </w:pPr>
    </w:p>
    <w:p w14:paraId="02051A4C" w14:textId="77777777" w:rsidR="0067601C" w:rsidRPr="00B22E1C" w:rsidRDefault="0067601C">
      <w:pPr>
        <w:pStyle w:val="BodyText"/>
      </w:pPr>
    </w:p>
    <w:p w14:paraId="18CE83D8" w14:textId="77777777" w:rsidR="0067601C" w:rsidRPr="00B22E1C" w:rsidRDefault="00A75FB0" w:rsidP="00254AC8">
      <w:pPr>
        <w:pStyle w:val="BodyText"/>
      </w:pPr>
      <w:r w:rsidRPr="00B22E1C">
        <w:rPr>
          <w:lang w:val="pl"/>
        </w:rPr>
        <w:t>Szanowny/a &lt;&lt; Name&gt;&gt;,</w:t>
      </w:r>
    </w:p>
    <w:p w14:paraId="45A4ABB8" w14:textId="77777777" w:rsidR="0067601C" w:rsidRPr="00B22E1C" w:rsidRDefault="0067601C">
      <w:pPr>
        <w:pStyle w:val="BodyText"/>
      </w:pPr>
    </w:p>
    <w:p w14:paraId="595C8FCD" w14:textId="77777777" w:rsidR="005B74EF" w:rsidRPr="00B22E1C" w:rsidRDefault="005B74EF">
      <w:pPr>
        <w:pStyle w:val="BodyText"/>
      </w:pPr>
    </w:p>
    <w:p w14:paraId="4F05A322" w14:textId="77777777" w:rsidR="005B74EF" w:rsidRPr="00B22E1C" w:rsidRDefault="00A75FB0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pl"/>
        </w:rPr>
        <w:t>POWIADOMIENIE O WYNIKU</w:t>
      </w:r>
    </w:p>
    <w:p w14:paraId="26502C44" w14:textId="77777777" w:rsidR="0067601C" w:rsidRPr="00B144D4" w:rsidRDefault="0067601C">
      <w:pPr>
        <w:pStyle w:val="BodyText"/>
        <w:rPr>
          <w:bCs/>
        </w:rPr>
      </w:pPr>
    </w:p>
    <w:p w14:paraId="6CBEE92B" w14:textId="77777777" w:rsidR="0067601C" w:rsidRPr="00B144D4" w:rsidRDefault="0067601C">
      <w:pPr>
        <w:pStyle w:val="BodyText"/>
        <w:spacing w:before="1"/>
        <w:rPr>
          <w:bCs/>
        </w:rPr>
      </w:pPr>
    </w:p>
    <w:p w14:paraId="730406DC" w14:textId="77777777" w:rsidR="0067601C" w:rsidRPr="00B22E1C" w:rsidRDefault="00A75FB0" w:rsidP="00635866">
      <w:pPr>
        <w:pStyle w:val="BodyText"/>
        <w:spacing w:before="1"/>
      </w:pPr>
      <w:r w:rsidRPr="00B22E1C">
        <w:rPr>
          <w:lang w:val="pl"/>
        </w:rPr>
        <w:t>Dziękujemy za udział w Krajowym programie badań przesiewowych w kierunku raka jelita grubego poprzez odesłanie próbek do badania.</w:t>
      </w:r>
    </w:p>
    <w:p w14:paraId="7C8829DE" w14:textId="77777777" w:rsidR="00AA728F" w:rsidRPr="00B22E1C" w:rsidRDefault="00A75FB0" w:rsidP="00635866">
      <w:pPr>
        <w:spacing w:before="158"/>
        <w:rPr>
          <w:b/>
          <w:bCs/>
          <w:spacing w:val="-3"/>
          <w:sz w:val="20"/>
          <w:szCs w:val="20"/>
        </w:rPr>
      </w:pPr>
      <w:r w:rsidRPr="00B22E1C">
        <w:rPr>
          <w:b/>
          <w:bCs/>
          <w:sz w:val="20"/>
          <w:szCs w:val="20"/>
          <w:lang w:val="pl"/>
        </w:rPr>
        <w:t xml:space="preserve">Wynik testu jest „POZYTYWNY". Oznacza to, że w jednej lub obu próbkach znaleziono krew. </w:t>
      </w:r>
    </w:p>
    <w:p w14:paraId="0EBB24E9" w14:textId="77777777" w:rsidR="0067601C" w:rsidRPr="00992E9E" w:rsidRDefault="00A75FB0" w:rsidP="006E1CE3">
      <w:pPr>
        <w:spacing w:before="158"/>
        <w:rPr>
          <w:sz w:val="20"/>
          <w:szCs w:val="20"/>
          <w:lang w:val="pl"/>
        </w:rPr>
      </w:pPr>
      <w:r w:rsidRPr="00B22E1C">
        <w:rPr>
          <w:sz w:val="20"/>
          <w:szCs w:val="20"/>
          <w:lang w:val="pl"/>
        </w:rPr>
        <w:t xml:space="preserve">Może być kilka powodów, dla których znaleziono krew, przy czym większość z nich </w:t>
      </w:r>
      <w:r w:rsidRPr="00B22E1C">
        <w:rPr>
          <w:sz w:val="20"/>
          <w:szCs w:val="20"/>
          <w:u w:val="single"/>
          <w:lang w:val="pl"/>
        </w:rPr>
        <w:t>nie</w:t>
      </w:r>
      <w:r w:rsidRPr="00B22E1C">
        <w:rPr>
          <w:sz w:val="20"/>
          <w:szCs w:val="20"/>
          <w:lang w:val="pl"/>
        </w:rPr>
        <w:t xml:space="preserve"> jest związana z rakiem. Ważne jest, aby znaleźć przyczynę krwawienia. Prosimy o jak najszybsze umówienie się na wizytę u lekarza w celu omówienia wyniku.</w:t>
      </w:r>
    </w:p>
    <w:p w14:paraId="3C83AA7A" w14:textId="77777777" w:rsidR="0067601C" w:rsidRPr="00992E9E" w:rsidRDefault="00A75FB0" w:rsidP="00635866">
      <w:pPr>
        <w:pStyle w:val="BodyText"/>
        <w:spacing w:before="165"/>
        <w:rPr>
          <w:lang w:val="pl"/>
        </w:rPr>
      </w:pPr>
      <w:r w:rsidRPr="00B22E1C">
        <w:rPr>
          <w:lang w:val="pl"/>
        </w:rPr>
        <w:t xml:space="preserve">Jeśli w formularzu przesłanym wraz z próbkami wskazałeś lekarza lub przychodnię, wynik testu został również do nich wysłany. </w:t>
      </w:r>
    </w:p>
    <w:p w14:paraId="222FEE20" w14:textId="77777777" w:rsidR="0067601C" w:rsidRPr="00992E9E" w:rsidRDefault="00A75FB0" w:rsidP="00635866">
      <w:pPr>
        <w:pStyle w:val="BodyText"/>
        <w:spacing w:before="159"/>
        <w:ind w:right="111"/>
        <w:rPr>
          <w:lang w:val="pl"/>
        </w:rPr>
      </w:pPr>
      <w:r w:rsidRPr="00B22E1C">
        <w:rPr>
          <w:lang w:val="pl"/>
        </w:rPr>
        <w:t>Lekarz może zalecić wizytę u lekarza specjalisty w celu przeprowadzenia procedury zwanej kolonoskopią. Lekarz udzieli informacji na temat korzyści i ryzyka związanego z kolonoskopią oraz odpowie na wszelkie pytania. Informacje znajdują się również w załączonej broszurze.</w:t>
      </w:r>
    </w:p>
    <w:p w14:paraId="23CF195E" w14:textId="6118F47E" w:rsidR="0067601C" w:rsidRPr="00992E9E" w:rsidRDefault="00A75FB0" w:rsidP="00635866">
      <w:pPr>
        <w:pStyle w:val="BodyText"/>
        <w:spacing w:before="160"/>
        <w:rPr>
          <w:lang w:val="pl"/>
        </w:rPr>
      </w:pPr>
      <w:r w:rsidRPr="00B22E1C">
        <w:rPr>
          <w:lang w:val="pl"/>
        </w:rPr>
        <w:t xml:space="preserve">W razie pytań odwiedź stronę </w:t>
      </w:r>
      <w:hyperlink r:id="rId10" w:history="1">
        <w:r w:rsidR="00532FCD" w:rsidRPr="00CD1433">
          <w:rPr>
            <w:rStyle w:val="Hyperlink"/>
            <w:b/>
            <w:bCs/>
            <w:color w:val="auto"/>
            <w:u w:val="none"/>
            <w:lang w:val="pl"/>
          </w:rPr>
          <w:t>www.health.gov.au/nbcsp</w:t>
        </w:r>
      </w:hyperlink>
      <w:r w:rsidR="00532FCD" w:rsidRPr="00532FCD">
        <w:rPr>
          <w:b/>
          <w:bCs/>
          <w:lang w:val="pl"/>
        </w:rPr>
        <w:t xml:space="preserve">. </w:t>
      </w:r>
      <w:r w:rsidRPr="00B22E1C">
        <w:rPr>
          <w:lang w:val="pl"/>
        </w:rPr>
        <w:t>Możesz również zadzwonić pod numer</w:t>
      </w:r>
      <w:r w:rsidR="00CD1433">
        <w:rPr>
          <w:lang w:val="pl"/>
        </w:rPr>
        <w:br/>
      </w:r>
      <w:r w:rsidRPr="00B22E1C">
        <w:rPr>
          <w:b/>
          <w:lang w:val="pl"/>
        </w:rPr>
        <w:t>1800 627 701</w:t>
      </w:r>
      <w:r w:rsidRPr="00B22E1C">
        <w:rPr>
          <w:lang w:val="pl"/>
        </w:rPr>
        <w:t xml:space="preserve"> od poniedziałku do piątku w godzinach 8:00-18:00 (z wyjątkiem dni ustawowo wolnych od pracy).</w:t>
      </w:r>
    </w:p>
    <w:p w14:paraId="5B0CF986" w14:textId="77777777" w:rsidR="0067601C" w:rsidRPr="00992E9E" w:rsidRDefault="0067601C">
      <w:pPr>
        <w:pStyle w:val="BodyText"/>
        <w:spacing w:before="8"/>
        <w:rPr>
          <w:lang w:val="pl"/>
        </w:rPr>
      </w:pPr>
    </w:p>
    <w:p w14:paraId="1BCD635F" w14:textId="77777777" w:rsidR="00B144D4" w:rsidRPr="00992E9E" w:rsidRDefault="00B144D4">
      <w:pPr>
        <w:pStyle w:val="BodyText"/>
        <w:spacing w:before="8"/>
        <w:rPr>
          <w:lang w:val="pl"/>
        </w:rPr>
      </w:pPr>
    </w:p>
    <w:p w14:paraId="3169F740" w14:textId="77777777" w:rsidR="0067601C" w:rsidRPr="00B22E1C" w:rsidRDefault="00A75FB0" w:rsidP="006E1CE3">
      <w:pPr>
        <w:pStyle w:val="BodyText"/>
      </w:pPr>
      <w:r w:rsidRPr="00B22E1C">
        <w:rPr>
          <w:lang w:val="pl"/>
        </w:rPr>
        <w:t>Z poważaniem,</w:t>
      </w:r>
    </w:p>
    <w:p w14:paraId="493F0D85" w14:textId="77777777" w:rsidR="0067601C" w:rsidRDefault="00A75FB0" w:rsidP="006E1CE3">
      <w:pPr>
        <w:pStyle w:val="BodyText"/>
        <w:spacing w:before="159"/>
        <w:rPr>
          <w:spacing w:val="-2"/>
        </w:rPr>
      </w:pPr>
      <w:r>
        <w:rPr>
          <w:spacing w:val="-2"/>
          <w:lang w:val="pl"/>
        </w:rPr>
        <w:t>&lt;&lt;Authorising Pathologist&gt;&gt;</w:t>
      </w:r>
    </w:p>
    <w:p w14:paraId="12F674CC" w14:textId="77777777" w:rsidR="005B227F" w:rsidRPr="003A7374" w:rsidRDefault="00A75FB0" w:rsidP="005B227F">
      <w:pPr>
        <w:pStyle w:val="BodyText"/>
      </w:pPr>
      <w:r w:rsidRPr="003A7374">
        <w:rPr>
          <w:lang w:val="pl"/>
        </w:rPr>
        <w:t>Zatwierdzający patolog</w:t>
      </w:r>
    </w:p>
    <w:p w14:paraId="13EB628B" w14:textId="77777777" w:rsidR="005B227F" w:rsidRDefault="00A75FB0" w:rsidP="005B227F">
      <w:pPr>
        <w:pStyle w:val="BodyText"/>
      </w:pPr>
      <w:r w:rsidRPr="003A7374">
        <w:rPr>
          <w:lang w:val="pl"/>
        </w:rPr>
        <w:t>Sullivan Nicolaides Pathology Pty Ltd</w:t>
      </w:r>
    </w:p>
    <w:p w14:paraId="48303D52" w14:textId="77777777" w:rsidR="005B227F" w:rsidRDefault="005B227F" w:rsidP="006E1CE3">
      <w:pPr>
        <w:pStyle w:val="BodyText"/>
        <w:spacing w:before="159"/>
      </w:pPr>
    </w:p>
    <w:p w14:paraId="7DAD4FEC" w14:textId="77777777" w:rsidR="0053278E" w:rsidRPr="0053278E" w:rsidRDefault="0053278E" w:rsidP="0053278E"/>
    <w:p w14:paraId="7CE00877" w14:textId="77777777" w:rsidR="0053278E" w:rsidRPr="0053278E" w:rsidRDefault="0053278E" w:rsidP="0053278E"/>
    <w:p w14:paraId="39B1C779" w14:textId="77777777" w:rsidR="0053278E" w:rsidRPr="0053278E" w:rsidRDefault="0053278E" w:rsidP="0053278E"/>
    <w:p w14:paraId="743E4BBD" w14:textId="77777777" w:rsidR="0053278E" w:rsidRPr="0053278E" w:rsidRDefault="0053278E" w:rsidP="0053278E"/>
    <w:p w14:paraId="14EC8940" w14:textId="77777777" w:rsidR="0053278E" w:rsidRPr="0053278E" w:rsidRDefault="0053278E" w:rsidP="0053278E"/>
    <w:p w14:paraId="515A0BD4" w14:textId="77777777" w:rsidR="0053278E" w:rsidRPr="0053278E" w:rsidRDefault="0053278E" w:rsidP="0053278E"/>
    <w:p w14:paraId="0684AAF9" w14:textId="77777777" w:rsidR="0053278E" w:rsidRPr="0053278E" w:rsidRDefault="0053278E" w:rsidP="0053278E"/>
    <w:p w14:paraId="0D8337CF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5586" w14:textId="77777777" w:rsidR="00DF7957" w:rsidRDefault="00DF7957">
      <w:r>
        <w:separator/>
      </w:r>
    </w:p>
  </w:endnote>
  <w:endnote w:type="continuationSeparator" w:id="0">
    <w:p w14:paraId="17969395" w14:textId="77777777" w:rsidR="00DF7957" w:rsidRDefault="00DF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4B3458D5-B7B8-4773-8A51-DC17AD69A6A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81F8" w14:textId="77777777" w:rsidR="00192AD3" w:rsidRDefault="00A75F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ECD3820" wp14:editId="51EF175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5790E0" w14:textId="77777777" w:rsidR="00192AD3" w:rsidRPr="00192AD3" w:rsidRDefault="00A75FB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D38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715790E0" w14:textId="77777777" w:rsidR="00192AD3" w:rsidRPr="00192AD3" w:rsidRDefault="00A75FB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F4CF" w14:textId="77777777" w:rsidR="00992E9E" w:rsidRDefault="00992E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F4C8" w14:textId="77777777" w:rsidR="00192AD3" w:rsidRDefault="00A75F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722AE5" wp14:editId="3BE46E2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9F983" w14:textId="77777777" w:rsidR="00192AD3" w:rsidRPr="00192AD3" w:rsidRDefault="00A75FB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22AE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B49F983" w14:textId="77777777" w:rsidR="00192AD3" w:rsidRPr="00192AD3" w:rsidRDefault="00A75FB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2243" w14:textId="77777777" w:rsidR="00DF7957" w:rsidRDefault="00DF7957">
      <w:r>
        <w:separator/>
      </w:r>
    </w:p>
  </w:footnote>
  <w:footnote w:type="continuationSeparator" w:id="0">
    <w:p w14:paraId="1B0A44AA" w14:textId="77777777" w:rsidR="00DF7957" w:rsidRDefault="00DF7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7E055" w14:textId="22754663" w:rsidR="00192AD3" w:rsidRDefault="00000000">
    <w:pPr>
      <w:pStyle w:val="Header"/>
    </w:pPr>
    <w:r>
      <w:rPr>
        <w:noProof/>
      </w:rPr>
      <w:pict w14:anchorId="784913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48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CD7EAE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72A0DDF" wp14:editId="6362E98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2BBA3" w14:textId="77777777" w:rsidR="00192AD3" w:rsidRPr="00192AD3" w:rsidRDefault="00A75FB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A0D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562BBA3" w14:textId="77777777" w:rsidR="00192AD3" w:rsidRPr="00192AD3" w:rsidRDefault="00A75FB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623D" w14:textId="335CA811" w:rsidR="00B22E1C" w:rsidRDefault="00000000">
    <w:pPr>
      <w:pStyle w:val="Header"/>
    </w:pPr>
    <w:r>
      <w:rPr>
        <w:noProof/>
      </w:rPr>
      <w:pict w14:anchorId="105559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48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52583C2E" wp14:editId="04A86F11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61DA" w14:textId="2A14DEF3" w:rsidR="00192AD3" w:rsidRDefault="00000000">
    <w:pPr>
      <w:pStyle w:val="Header"/>
    </w:pPr>
    <w:r>
      <w:rPr>
        <w:noProof/>
      </w:rPr>
      <w:pict w14:anchorId="21A91D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48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CD7EAE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CA3CE2" wp14:editId="2D8E5C2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A092F" w14:textId="77777777" w:rsidR="00192AD3" w:rsidRPr="00192AD3" w:rsidRDefault="00A75FB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A3C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768A092F" w14:textId="77777777" w:rsidR="00192AD3" w:rsidRPr="00192AD3" w:rsidRDefault="00A75FB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42875"/>
    <w:rsid w:val="0046194C"/>
    <w:rsid w:val="004B3A36"/>
    <w:rsid w:val="004B5E5F"/>
    <w:rsid w:val="004C10D1"/>
    <w:rsid w:val="004D262A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002C"/>
    <w:rsid w:val="00784F56"/>
    <w:rsid w:val="007910DC"/>
    <w:rsid w:val="007B3F0D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992E9E"/>
    <w:rsid w:val="009A6019"/>
    <w:rsid w:val="00A05E60"/>
    <w:rsid w:val="00A11E6A"/>
    <w:rsid w:val="00A221A0"/>
    <w:rsid w:val="00A34DD1"/>
    <w:rsid w:val="00A607D5"/>
    <w:rsid w:val="00A6345E"/>
    <w:rsid w:val="00A75645"/>
    <w:rsid w:val="00A75FB0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BD3132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CD1433"/>
    <w:rsid w:val="00CD7EAE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DF7957"/>
    <w:rsid w:val="00E0274F"/>
    <w:rsid w:val="00E27A55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53309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F5D40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www.health.gov.au/nbcs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25C9F-0B9A-B34D-AD7F-D732BEA913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095E36-B470-4569-A9E6-8F9C470B2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POWIADOMIENIE O WYNIKU</dc:title>
  <dc:subject/>
  <dc:creator>Department of Health, Disability and Ageing, Australian Government</dc:creator>
  <cp:keywords/>
  <dc:description/>
  <cp:lastModifiedBy>MASCHKE, Elvia</cp:lastModifiedBy>
  <cp:revision>2</cp:revision>
  <cp:lastPrinted>2026-06-03T00:29:00Z</cp:lastPrinted>
  <dcterms:created xsi:type="dcterms:W3CDTF">2026-08-16T23:09:00Z</dcterms:created>
  <dcterms:modified xsi:type="dcterms:W3CDTF">2026-08-16T23:09:00Z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