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7036"/>
      </w:tblGrid>
      <w:tr w:rsidR="00A4360B" w:rsidRPr="00272CBF" w14:paraId="235EC738" w14:textId="77777777" w:rsidTr="00E66DBE">
        <w:trPr>
          <w:tblHeader/>
        </w:trPr>
        <w:tc>
          <w:tcPr>
            <w:tcW w:w="9016" w:type="dxa"/>
            <w:gridSpan w:val="2"/>
            <w:shd w:val="clear" w:color="auto" w:fill="002060"/>
          </w:tcPr>
          <w:p w14:paraId="1E5AFB13" w14:textId="037A5B16" w:rsidR="00A4360B" w:rsidRDefault="00A4360B" w:rsidP="00E66DBE">
            <w:r>
              <w:t>The Commonwealth, State and Territory governments have a shared intention to work in partnership to improve health outcomes for all Australians and ensure the sustainability of the Australian health system.</w:t>
            </w:r>
          </w:p>
        </w:tc>
      </w:tr>
      <w:tr w:rsidR="00C83D8A" w:rsidRPr="00272CBF" w14:paraId="5B82F3A8" w14:textId="77777777" w:rsidTr="00E66DBE">
        <w:tc>
          <w:tcPr>
            <w:tcW w:w="1980" w:type="dxa"/>
            <w:shd w:val="clear" w:color="auto" w:fill="002060"/>
          </w:tcPr>
          <w:p w14:paraId="6472CC0B" w14:textId="77777777" w:rsidR="00C83D8A" w:rsidRPr="0062345E" w:rsidRDefault="00C83D8A" w:rsidP="00E66DBE">
            <w:pPr>
              <w:rPr>
                <w:b/>
                <w:bCs/>
                <w:color w:val="FFFFFF" w:themeColor="background1"/>
              </w:rPr>
            </w:pPr>
            <w:r w:rsidRPr="0062345E">
              <w:rPr>
                <w:b/>
                <w:bCs/>
                <w:color w:val="FFFFFF" w:themeColor="background1"/>
              </w:rPr>
              <w:t>Purpose</w:t>
            </w:r>
          </w:p>
        </w:tc>
        <w:tc>
          <w:tcPr>
            <w:tcW w:w="7036" w:type="dxa"/>
          </w:tcPr>
          <w:p w14:paraId="16E50E42" w14:textId="0804FF7C" w:rsidR="00FD6ED5" w:rsidRPr="0062345E" w:rsidRDefault="00086F52" w:rsidP="00E66DBE">
            <w:bookmarkStart w:id="0" w:name="_Hlk95740414"/>
            <w:bookmarkStart w:id="1" w:name="_Hlk101781743"/>
            <w:r>
              <w:t>T</w:t>
            </w:r>
            <w:r w:rsidR="003175F0">
              <w:t xml:space="preserve">he Health Ministers Meeting (HMM) </w:t>
            </w:r>
            <w:r w:rsidR="005A1C84">
              <w:t>provides</w:t>
            </w:r>
            <w:r>
              <w:t xml:space="preserve"> leadership and facilitate</w:t>
            </w:r>
            <w:r w:rsidR="00B43563">
              <w:t>s</w:t>
            </w:r>
            <w:r>
              <w:t xml:space="preserve"> joint decision</w:t>
            </w:r>
            <w:r w:rsidR="142F8D56">
              <w:t>-</w:t>
            </w:r>
            <w:r>
              <w:t xml:space="preserve">making on </w:t>
            </w:r>
            <w:r w:rsidR="00A4360B">
              <w:t>h</w:t>
            </w:r>
            <w:r>
              <w:t>ealth issues of national importance</w:t>
            </w:r>
            <w:r w:rsidR="009C4560">
              <w:t xml:space="preserve">. Its key objectives are </w:t>
            </w:r>
            <w:r w:rsidR="6AAB7C65">
              <w:t>to</w:t>
            </w:r>
            <w:r w:rsidR="7A6A1E77">
              <w:t>:</w:t>
            </w:r>
          </w:p>
          <w:p w14:paraId="46A5D0B8" w14:textId="66189386" w:rsidR="00086F52" w:rsidRPr="0062345E" w:rsidRDefault="00F60577" w:rsidP="00E66DBE">
            <w:pPr>
              <w:pStyle w:val="ListBullet"/>
            </w:pPr>
            <w:r>
              <w:t xml:space="preserve">collaborate, </w:t>
            </w:r>
            <w:r w:rsidR="00086F52" w:rsidRPr="0062345E">
              <w:t>coopera</w:t>
            </w:r>
            <w:r>
              <w:t>te</w:t>
            </w:r>
            <w:r w:rsidR="00064DDC">
              <w:t xml:space="preserve"> </w:t>
            </w:r>
            <w:r w:rsidR="00086F52" w:rsidRPr="0062345E">
              <w:t xml:space="preserve">and </w:t>
            </w:r>
            <w:r>
              <w:t xml:space="preserve">enable </w:t>
            </w:r>
            <w:r w:rsidR="00086F52" w:rsidRPr="0062345E">
              <w:t>consistency on enduring national strategic issues as per agreed priorities</w:t>
            </w:r>
          </w:p>
          <w:p w14:paraId="6244F497" w14:textId="536BAC23" w:rsidR="00086F52" w:rsidRPr="0062345E" w:rsidRDefault="00086F52" w:rsidP="00E66DBE">
            <w:pPr>
              <w:pStyle w:val="ListBullet"/>
            </w:pPr>
            <w:r w:rsidRPr="0062345E">
              <w:t>identify and respond to emerging issues that impact health services for all Australians</w:t>
            </w:r>
            <w:r w:rsidR="00C06074">
              <w:t xml:space="preserve"> in a timely manner</w:t>
            </w:r>
          </w:p>
          <w:p w14:paraId="0A682538" w14:textId="6C35ADA9" w:rsidR="00086F52" w:rsidRPr="0062345E" w:rsidRDefault="00086F52" w:rsidP="00E66DBE">
            <w:pPr>
              <w:pStyle w:val="ListBullet"/>
            </w:pPr>
            <w:r w:rsidRPr="0062345E">
              <w:t>escalate issues of national importance that require consideration by First Ministers</w:t>
            </w:r>
          </w:p>
          <w:p w14:paraId="58687915" w14:textId="744B5E59" w:rsidR="00086F52" w:rsidRPr="0062345E" w:rsidRDefault="00086F52" w:rsidP="00E66DBE">
            <w:pPr>
              <w:pStyle w:val="ListBullet"/>
            </w:pPr>
            <w:r w:rsidRPr="0062345E">
              <w:t>address issues requiring cross-border collaboration</w:t>
            </w:r>
          </w:p>
          <w:p w14:paraId="5F08D098" w14:textId="253C2B35" w:rsidR="00086F52" w:rsidRPr="0062345E" w:rsidRDefault="00086F52" w:rsidP="00E66DBE">
            <w:pPr>
              <w:pStyle w:val="ListBullet"/>
            </w:pPr>
            <w:r>
              <w:t xml:space="preserve">set regulatory policy and set standards relevant to </w:t>
            </w:r>
            <w:r w:rsidR="7AA1D7D9">
              <w:t>h</w:t>
            </w:r>
            <w:r>
              <w:t>ealth services</w:t>
            </w:r>
          </w:p>
          <w:p w14:paraId="3AFA0D1F" w14:textId="7ADE66CC" w:rsidR="00086F52" w:rsidRPr="0062345E" w:rsidRDefault="00086F52" w:rsidP="00E66DBE">
            <w:pPr>
              <w:pStyle w:val="ListBullet"/>
            </w:pPr>
            <w:r w:rsidRPr="0062345E">
              <w:t>direct Health Chief Executives Forum (HCEF) in the implementation of decisions by HMM.</w:t>
            </w:r>
          </w:p>
          <w:bookmarkEnd w:id="0"/>
          <w:bookmarkEnd w:id="1"/>
          <w:p w14:paraId="66EF8B20" w14:textId="5A00C6F5" w:rsidR="002C7320" w:rsidRPr="0062345E" w:rsidRDefault="0069416F" w:rsidP="00E66DBE">
            <w:r>
              <w:t xml:space="preserve">The </w:t>
            </w:r>
            <w:r w:rsidR="00A4360B">
              <w:t>HMM</w:t>
            </w:r>
            <w:r>
              <w:t xml:space="preserve"> work </w:t>
            </w:r>
            <w:r w:rsidR="00E5100B">
              <w:t xml:space="preserve">plan </w:t>
            </w:r>
            <w:r w:rsidR="00BB629A">
              <w:t>will</w:t>
            </w:r>
            <w:r>
              <w:t xml:space="preserve"> focus on priority matters and include </w:t>
            </w:r>
            <w:r w:rsidR="00BB629A">
              <w:t xml:space="preserve">any </w:t>
            </w:r>
            <w:r>
              <w:t>items tasked by National Cabinet.</w:t>
            </w:r>
          </w:p>
          <w:p w14:paraId="216930D4" w14:textId="193432AF" w:rsidR="0031164D" w:rsidRPr="0062345E" w:rsidRDefault="002C7320" w:rsidP="00E66DBE">
            <w:bookmarkStart w:id="2" w:name="_Hlk95740896"/>
            <w:r w:rsidRPr="0062345E">
              <w:t>The arrangements reflected in this Charter</w:t>
            </w:r>
            <w:r w:rsidR="00246ED4">
              <w:t xml:space="preserve"> will</w:t>
            </w:r>
            <w:r w:rsidRPr="0062345E">
              <w:t xml:space="preserve"> apply </w:t>
            </w:r>
            <w:r w:rsidR="00397C83" w:rsidRPr="00596488">
              <w:t xml:space="preserve">unless otherwise agreed by </w:t>
            </w:r>
            <w:r w:rsidR="006F2FD8">
              <w:t xml:space="preserve">Health </w:t>
            </w:r>
            <w:r w:rsidR="00397C83" w:rsidRPr="00596488">
              <w:t>Ministers.</w:t>
            </w:r>
            <w:bookmarkEnd w:id="2"/>
          </w:p>
        </w:tc>
      </w:tr>
      <w:tr w:rsidR="00A4360B" w:rsidRPr="00272CBF" w14:paraId="43BE9ABB" w14:textId="77777777" w:rsidTr="00E66DBE">
        <w:tc>
          <w:tcPr>
            <w:tcW w:w="1980" w:type="dxa"/>
            <w:shd w:val="clear" w:color="auto" w:fill="002060"/>
          </w:tcPr>
          <w:p w14:paraId="2FFA700F" w14:textId="1B99DEA0" w:rsidR="00A4360B" w:rsidRPr="00F80CC9" w:rsidRDefault="00A4360B" w:rsidP="00E66DBE">
            <w:pPr>
              <w:rPr>
                <w:b/>
                <w:bCs/>
                <w:color w:val="FFFFFF" w:themeColor="background1"/>
              </w:rPr>
            </w:pPr>
            <w:r w:rsidRPr="00F80CC9">
              <w:rPr>
                <w:b/>
                <w:bCs/>
                <w:color w:val="FFFFFF" w:themeColor="background1"/>
              </w:rPr>
              <w:t>Scope of responsibility</w:t>
            </w:r>
          </w:p>
        </w:tc>
        <w:tc>
          <w:tcPr>
            <w:tcW w:w="7036" w:type="dxa"/>
          </w:tcPr>
          <w:p w14:paraId="115D9CDE" w14:textId="241D8591" w:rsidR="00A4360B" w:rsidRDefault="00A4360B" w:rsidP="00E66DBE">
            <w:r>
              <w:t>HMM will provide an opportunity for continued cooperation on national health issues outside of the National Cabinet remit.</w:t>
            </w:r>
            <w:r w:rsidR="004F4110">
              <w:t xml:space="preserve"> </w:t>
            </w:r>
            <w:r>
              <w:t>Close engagement with Treasurers and First Ministers will be required in the development and negotiation of future funding agreements.</w:t>
            </w:r>
            <w:r w:rsidR="004F4110">
              <w:t xml:space="preserve"> </w:t>
            </w:r>
            <w:r>
              <w:t>Matters tasked through National</w:t>
            </w:r>
            <w:r w:rsidR="00952ACC">
              <w:t> </w:t>
            </w:r>
            <w:r>
              <w:t>Cabinet will be given priority.</w:t>
            </w:r>
          </w:p>
          <w:p w14:paraId="4F57BB34" w14:textId="7489C237" w:rsidR="00A4360B" w:rsidRDefault="00A4360B" w:rsidP="00E66DBE">
            <w:r>
              <w:t xml:space="preserve">HMM will: </w:t>
            </w:r>
          </w:p>
          <w:p w14:paraId="16677053" w14:textId="49B95776" w:rsidR="00A4360B" w:rsidRDefault="00A4360B" w:rsidP="00E66DBE">
            <w:pPr>
              <w:pStyle w:val="ListBullet"/>
              <w:spacing w:after="0"/>
              <w:ind w:left="360" w:hanging="360"/>
            </w:pPr>
            <w:r>
              <w:t>progress a limited number of agreed national strategic priorities in</w:t>
            </w:r>
            <w:r w:rsidR="003874C7">
              <w:t> </w:t>
            </w:r>
            <w:r>
              <w:t xml:space="preserve">line with an agreed annual work plan </w:t>
            </w:r>
            <w:r w:rsidR="003874C7">
              <w:t>(noting some issues may require consideration over multiple years)</w:t>
            </w:r>
          </w:p>
          <w:p w14:paraId="37702A58" w14:textId="231BFC69" w:rsidR="00A4360B" w:rsidRDefault="00A4360B" w:rsidP="00E66DBE">
            <w:pPr>
              <w:pStyle w:val="ListBullet"/>
              <w:spacing w:after="0"/>
              <w:ind w:left="360" w:hanging="360"/>
            </w:pPr>
            <w:r>
              <w:t>fulfil legislative, regulatory and governance obligations that fall within the health portfolio, including in the areas of national registration and accreditation of health practitioners where not otherwise delegated to HCEF</w:t>
            </w:r>
            <w:r w:rsidR="00980F9B">
              <w:t xml:space="preserve">. A summary is provided at </w:t>
            </w:r>
            <w:r w:rsidR="00980F9B" w:rsidRPr="12F8E5D4">
              <w:rPr>
                <w:b/>
                <w:bCs/>
              </w:rPr>
              <w:t>Annexure 1</w:t>
            </w:r>
            <w:r w:rsidR="00980F9B">
              <w:t>.</w:t>
            </w:r>
          </w:p>
          <w:p w14:paraId="6C648217" w14:textId="39547574" w:rsidR="003874C7" w:rsidRDefault="002C6609" w:rsidP="00E66DBE">
            <w:pPr>
              <w:pStyle w:val="ListBullet"/>
              <w:spacing w:after="0"/>
              <w:ind w:left="360" w:hanging="360"/>
            </w:pPr>
            <w:r>
              <w:t>D</w:t>
            </w:r>
            <w:r w:rsidR="00A4360B">
              <w:t>eliver</w:t>
            </w:r>
            <w:r>
              <w:t xml:space="preserve"> and </w:t>
            </w:r>
            <w:r w:rsidR="00A4360B">
              <w:t>progress other responsibilities</w:t>
            </w:r>
            <w:r w:rsidR="003874C7">
              <w:t xml:space="preserve"> </w:t>
            </w:r>
            <w:r w:rsidR="00A4360B">
              <w:t>as delegated by First Ministers or the Council on Federal Financial Relations (CFFR)</w:t>
            </w:r>
          </w:p>
          <w:p w14:paraId="7D9F8F25" w14:textId="2BB6AF8F" w:rsidR="00A4360B" w:rsidRDefault="003874C7" w:rsidP="00E66DBE">
            <w:pPr>
              <w:pStyle w:val="ListBullet"/>
              <w:spacing w:after="0"/>
            </w:pPr>
            <w:r>
              <w:t>collaborate on cross portfolio priorities with other relevant ministers (for example, disability / aged care / housing).</w:t>
            </w:r>
          </w:p>
          <w:p w14:paraId="4DEEB943" w14:textId="41B18A7E" w:rsidR="00A4360B" w:rsidRDefault="00A4360B" w:rsidP="00E66DBE">
            <w:r>
              <w:t xml:space="preserve">This scope of responsibility includes the oversight of national health reform as outlined in the </w:t>
            </w:r>
            <w:r w:rsidR="00E42A6D">
              <w:t>202</w:t>
            </w:r>
            <w:r w:rsidR="001F3340">
              <w:t>6</w:t>
            </w:r>
            <w:r w:rsidR="00E42A6D">
              <w:t>-3</w:t>
            </w:r>
            <w:r w:rsidR="001F3340">
              <w:t>1</w:t>
            </w:r>
            <w:r w:rsidR="00E42A6D">
              <w:t xml:space="preserve"> </w:t>
            </w:r>
            <w:r>
              <w:t>Addendum to the National Health Reform Agreement (NHRA).</w:t>
            </w:r>
          </w:p>
          <w:p w14:paraId="5A461AD3" w14:textId="64E84D81" w:rsidR="00A4360B" w:rsidRDefault="00A4360B" w:rsidP="00E66DBE">
            <w:r>
              <w:lastRenderedPageBreak/>
              <w:t>HMM may:</w:t>
            </w:r>
          </w:p>
          <w:p w14:paraId="4E800889" w14:textId="3EF23D95" w:rsidR="00A4360B" w:rsidRPr="00702ECE" w:rsidRDefault="00A4360B" w:rsidP="00E66DBE">
            <w:pPr>
              <w:pStyle w:val="ListBullet"/>
            </w:pPr>
            <w:r>
              <w:t xml:space="preserve">direct HCEF as, </w:t>
            </w:r>
            <w:r w:rsidRPr="00702ECE">
              <w:t>and when, required to undertake tasks</w:t>
            </w:r>
          </w:p>
          <w:p w14:paraId="5B22D254" w14:textId="46E8640F" w:rsidR="00A4360B" w:rsidRPr="00B74A20" w:rsidRDefault="00A4360B" w:rsidP="00E66DBE">
            <w:pPr>
              <w:pStyle w:val="ListBullet"/>
            </w:pPr>
            <w:r w:rsidRPr="00702ECE">
              <w:t>delegate respo</w:t>
            </w:r>
            <w:r>
              <w:t xml:space="preserve">nsibility to HCEF as </w:t>
            </w:r>
            <w:r w:rsidR="003874C7">
              <w:t>required and appropriate</w:t>
            </w:r>
            <w:r>
              <w:t>.</w:t>
            </w:r>
          </w:p>
          <w:p w14:paraId="2C953882" w14:textId="04E96FD5" w:rsidR="00A4360B" w:rsidRDefault="00A4360B" w:rsidP="00E66DBE">
            <w:r>
              <w:t xml:space="preserve">The current scope of HMM responsibility for other bodies (including those reporting through the HCEF) is </w:t>
            </w:r>
            <w:r w:rsidR="3D3D2A09">
              <w:t>demonstrated</w:t>
            </w:r>
            <w:r>
              <w:t xml:space="preserve"> at </w:t>
            </w:r>
            <w:r w:rsidRPr="00FE2B92">
              <w:rPr>
                <w:b/>
                <w:bCs/>
              </w:rPr>
              <w:t xml:space="preserve">Annexure </w:t>
            </w:r>
            <w:r w:rsidR="008473E8">
              <w:rPr>
                <w:b/>
                <w:bCs/>
              </w:rPr>
              <w:t>1</w:t>
            </w:r>
            <w:r>
              <w:t>.</w:t>
            </w:r>
          </w:p>
          <w:p w14:paraId="312A6DAF" w14:textId="10FE3FFC" w:rsidR="00A4360B" w:rsidRPr="00272CBF" w:rsidRDefault="00A4360B" w:rsidP="00E66DBE">
            <w:r w:rsidRPr="12F8E5D4">
              <w:rPr>
                <w:rFonts w:ascii="Calibri" w:hAnsi="Calibri" w:cs="Calibri"/>
              </w:rPr>
              <w:t xml:space="preserve">HMM may direct </w:t>
            </w:r>
            <w:r w:rsidR="003874C7" w:rsidRPr="12F8E5D4">
              <w:rPr>
                <w:rFonts w:ascii="Calibri" w:hAnsi="Calibri" w:cs="Calibri"/>
              </w:rPr>
              <w:t xml:space="preserve">relevant </w:t>
            </w:r>
            <w:r w:rsidR="0018145A">
              <w:rPr>
                <w:rFonts w:ascii="Calibri" w:hAnsi="Calibri" w:cs="Calibri"/>
              </w:rPr>
              <w:t>sub-</w:t>
            </w:r>
            <w:r w:rsidR="003874C7" w:rsidRPr="12F8E5D4">
              <w:rPr>
                <w:rFonts w:ascii="Calibri" w:hAnsi="Calibri" w:cs="Calibri"/>
              </w:rPr>
              <w:t xml:space="preserve">entities to </w:t>
            </w:r>
            <w:r w:rsidRPr="12F8E5D4">
              <w:rPr>
                <w:rFonts w:ascii="Calibri" w:hAnsi="Calibri" w:cs="Calibri"/>
              </w:rPr>
              <w:t xml:space="preserve">report in </w:t>
            </w:r>
            <w:r w:rsidR="00647D2F">
              <w:rPr>
                <w:rFonts w:ascii="Calibri" w:hAnsi="Calibri" w:cs="Calibri"/>
              </w:rPr>
              <w:t>an alternative manner</w:t>
            </w:r>
            <w:r w:rsidR="003874C7" w:rsidRPr="12F8E5D4">
              <w:rPr>
                <w:rFonts w:ascii="Calibri" w:hAnsi="Calibri" w:cs="Calibri"/>
              </w:rPr>
              <w:t xml:space="preserve"> </w:t>
            </w:r>
            <w:r w:rsidR="007F56C0" w:rsidRPr="12F8E5D4">
              <w:rPr>
                <w:rFonts w:ascii="Calibri" w:hAnsi="Calibri" w:cs="Calibri"/>
              </w:rPr>
              <w:t xml:space="preserve">as required </w:t>
            </w:r>
            <w:r w:rsidRPr="12F8E5D4">
              <w:rPr>
                <w:rFonts w:ascii="Calibri" w:hAnsi="Calibri" w:cs="Calibri"/>
              </w:rPr>
              <w:t>(for example, the Australian Health Protection Committee (AHPC) report</w:t>
            </w:r>
            <w:r w:rsidR="009437E3" w:rsidRPr="12F8E5D4">
              <w:rPr>
                <w:rFonts w:ascii="Calibri" w:hAnsi="Calibri" w:cs="Calibri"/>
              </w:rPr>
              <w:t>ed d</w:t>
            </w:r>
            <w:r w:rsidRPr="12F8E5D4">
              <w:rPr>
                <w:rFonts w:ascii="Calibri" w:hAnsi="Calibri" w:cs="Calibri"/>
              </w:rPr>
              <w:t>irectly to National Cabinet</w:t>
            </w:r>
            <w:r w:rsidR="009437E3" w:rsidRPr="12F8E5D4">
              <w:rPr>
                <w:rFonts w:ascii="Calibri" w:hAnsi="Calibri" w:cs="Calibri"/>
              </w:rPr>
              <w:t xml:space="preserve"> during the COVID pandemic</w:t>
            </w:r>
            <w:r w:rsidRPr="12F8E5D4">
              <w:rPr>
                <w:rFonts w:ascii="Calibri" w:hAnsi="Calibri" w:cs="Calibri"/>
              </w:rPr>
              <w:t>). HMM will ensure arrangements are reviewed regularly.</w:t>
            </w:r>
          </w:p>
        </w:tc>
      </w:tr>
      <w:tr w:rsidR="00272CBF" w:rsidRPr="00272CBF" w14:paraId="61D8177C" w14:textId="77777777" w:rsidTr="00E66DBE">
        <w:tc>
          <w:tcPr>
            <w:tcW w:w="1980" w:type="dxa"/>
            <w:shd w:val="clear" w:color="auto" w:fill="002060"/>
          </w:tcPr>
          <w:p w14:paraId="703FBF82" w14:textId="7BE922DC" w:rsidR="00272CBF" w:rsidRPr="0062345E" w:rsidRDefault="00272CBF" w:rsidP="00E66DBE">
            <w:pPr>
              <w:rPr>
                <w:b/>
                <w:bCs/>
                <w:color w:val="FFFFFF" w:themeColor="background1"/>
              </w:rPr>
            </w:pPr>
            <w:r w:rsidRPr="0062345E">
              <w:rPr>
                <w:b/>
                <w:bCs/>
                <w:color w:val="FFFFFF" w:themeColor="background1"/>
              </w:rPr>
              <w:lastRenderedPageBreak/>
              <w:t>Chair</w:t>
            </w:r>
          </w:p>
        </w:tc>
        <w:tc>
          <w:tcPr>
            <w:tcW w:w="7036" w:type="dxa"/>
          </w:tcPr>
          <w:p w14:paraId="75C2FD76" w14:textId="286049DC" w:rsidR="00086F52" w:rsidRPr="00596488" w:rsidRDefault="00183200" w:rsidP="00E66DBE">
            <w:bookmarkStart w:id="3" w:name="_Hlk95740928"/>
            <w:r>
              <w:t xml:space="preserve">The </w:t>
            </w:r>
            <w:r w:rsidR="0013400D">
              <w:t xml:space="preserve">HMM </w:t>
            </w:r>
            <w:r w:rsidR="00272CBF">
              <w:t xml:space="preserve">Chair </w:t>
            </w:r>
            <w:r w:rsidR="00086F52">
              <w:t xml:space="preserve">and Deputy Chair </w:t>
            </w:r>
            <w:r w:rsidR="009A7503">
              <w:t xml:space="preserve">will </w:t>
            </w:r>
            <w:r w:rsidR="00E34A34">
              <w:t xml:space="preserve">be elected </w:t>
            </w:r>
            <w:r w:rsidR="00302D97">
              <w:t xml:space="preserve">in-session </w:t>
            </w:r>
            <w:r w:rsidR="0062345E">
              <w:t xml:space="preserve">and will serve for a term of </w:t>
            </w:r>
            <w:r w:rsidR="00952ACC">
              <w:t>two</w:t>
            </w:r>
            <w:r w:rsidR="007F56C0">
              <w:t xml:space="preserve"> years, </w:t>
            </w:r>
            <w:r w:rsidR="0062345E">
              <w:t>unless otherwise decided by HMM</w:t>
            </w:r>
            <w:r w:rsidR="006C069A">
              <w:t xml:space="preserve"> or </w:t>
            </w:r>
            <w:bookmarkEnd w:id="3"/>
            <w:r w:rsidR="006C069A">
              <w:t>they resign from their role.</w:t>
            </w:r>
          </w:p>
          <w:p w14:paraId="4694445D" w14:textId="1300FFC1" w:rsidR="00397C83" w:rsidRPr="00DD4B43" w:rsidDel="00D72748" w:rsidRDefault="00086F52" w:rsidP="00E66DBE">
            <w:r>
              <w:t>The Chair and Deputy Chair will assume their respective roles on the date decided by the HMM.</w:t>
            </w:r>
          </w:p>
          <w:p w14:paraId="3B525D75" w14:textId="39EB4D4B" w:rsidR="0031164D" w:rsidRPr="0062345E" w:rsidRDefault="00397C83" w:rsidP="00E66DBE">
            <w:bookmarkStart w:id="4" w:name="_Hlk95740951"/>
            <w:r>
              <w:t>The Chair and Deputy Chair positions will be agreed by a consensus of members.  Where consensus cannot be achieved, the Chair and Deputy Chair will be elected by a majority vote of members.</w:t>
            </w:r>
            <w:bookmarkEnd w:id="4"/>
          </w:p>
        </w:tc>
      </w:tr>
      <w:tr w:rsidR="00272CBF" w:rsidRPr="00272CBF" w14:paraId="0675F4E7" w14:textId="77777777" w:rsidTr="00E66DBE">
        <w:tc>
          <w:tcPr>
            <w:tcW w:w="1980" w:type="dxa"/>
            <w:shd w:val="clear" w:color="auto" w:fill="002060"/>
          </w:tcPr>
          <w:p w14:paraId="2852EFF2" w14:textId="1AEC7249" w:rsidR="00272CBF" w:rsidRPr="00F80CC9" w:rsidRDefault="00272CBF" w:rsidP="00E66DBE">
            <w:pPr>
              <w:rPr>
                <w:b/>
                <w:bCs/>
                <w:color w:val="FFFFFF" w:themeColor="background1"/>
              </w:rPr>
            </w:pPr>
            <w:r w:rsidRPr="00F80CC9">
              <w:rPr>
                <w:b/>
                <w:bCs/>
                <w:color w:val="FFFFFF" w:themeColor="background1"/>
              </w:rPr>
              <w:t>Membership</w:t>
            </w:r>
          </w:p>
        </w:tc>
        <w:tc>
          <w:tcPr>
            <w:tcW w:w="7036" w:type="dxa"/>
          </w:tcPr>
          <w:p w14:paraId="75C128C1" w14:textId="2A3DAB96" w:rsidR="00EA522C" w:rsidRDefault="00E34A34" w:rsidP="00E66DBE">
            <w:r>
              <w:t xml:space="preserve">Members of the group will be senior </w:t>
            </w:r>
            <w:r w:rsidR="005B1A52">
              <w:t xml:space="preserve">Ministers with responsibility for health matters in the </w:t>
            </w:r>
            <w:r w:rsidR="00272CBF">
              <w:t>Commonwealth</w:t>
            </w:r>
            <w:r w:rsidR="005B1A52">
              <w:t xml:space="preserve"> and each </w:t>
            </w:r>
            <w:r w:rsidR="00272CBF">
              <w:t>State and Territory</w:t>
            </w:r>
            <w:r w:rsidR="003A756F">
              <w:t>.</w:t>
            </w:r>
            <w:r w:rsidR="00B7115D">
              <w:t xml:space="preserve"> </w:t>
            </w:r>
          </w:p>
          <w:p w14:paraId="462B4EAC" w14:textId="55503625" w:rsidR="0031164D" w:rsidRPr="00C83D8A" w:rsidRDefault="00272CBF" w:rsidP="00E66DBE">
            <w:r>
              <w:t xml:space="preserve">Where </w:t>
            </w:r>
            <w:r w:rsidR="0069416F">
              <w:t xml:space="preserve">the </w:t>
            </w:r>
            <w:r>
              <w:t>Commonwealth, State</w:t>
            </w:r>
            <w:r w:rsidR="0069416F">
              <w:t>s</w:t>
            </w:r>
            <w:r>
              <w:t xml:space="preserve"> and Territories have a separate minister with responsibility</w:t>
            </w:r>
            <w:r w:rsidR="00954D7A">
              <w:t xml:space="preserve"> for a matter of substantive discussion</w:t>
            </w:r>
            <w:r>
              <w:t xml:space="preserve"> </w:t>
            </w:r>
            <w:r w:rsidR="00E34A34">
              <w:t xml:space="preserve">at a meeting, </w:t>
            </w:r>
            <w:r>
              <w:t>these ministers will be invited</w:t>
            </w:r>
            <w:r w:rsidR="00954D7A">
              <w:t xml:space="preserve"> </w:t>
            </w:r>
            <w:r w:rsidR="00E34A34">
              <w:t>by the Chair, as appropriate</w:t>
            </w:r>
            <w:r w:rsidR="003A756F">
              <w:t>.</w:t>
            </w:r>
            <w:r w:rsidR="00F6167A">
              <w:t xml:space="preserve"> </w:t>
            </w:r>
            <w:r w:rsidR="001162AA">
              <w:t xml:space="preserve">At the discretion of members, </w:t>
            </w:r>
            <w:r w:rsidR="00E34A34">
              <w:t xml:space="preserve">the Chair may invite </w:t>
            </w:r>
            <w:r w:rsidR="001162AA">
              <w:t xml:space="preserve">guests </w:t>
            </w:r>
            <w:r w:rsidR="001050B2">
              <w:t>to facilitate discussion on specific issues.</w:t>
            </w:r>
            <w:r w:rsidR="00E34A34">
              <w:t xml:space="preserve"> </w:t>
            </w:r>
            <w:r w:rsidR="00646787">
              <w:t>The Chair may extend a</w:t>
            </w:r>
            <w:r w:rsidR="0031164D">
              <w:t xml:space="preserve">n invitation to </w:t>
            </w:r>
            <w:r w:rsidR="00E34A34">
              <w:t xml:space="preserve">the </w:t>
            </w:r>
            <w:r w:rsidR="00646787">
              <w:t xml:space="preserve">relevant </w:t>
            </w:r>
            <w:r w:rsidR="0031164D">
              <w:t xml:space="preserve">New Zealand </w:t>
            </w:r>
            <w:r w:rsidR="00E34A34">
              <w:t xml:space="preserve">minister </w:t>
            </w:r>
            <w:r w:rsidR="00646787">
              <w:t xml:space="preserve">to </w:t>
            </w:r>
            <w:r w:rsidR="0031164D">
              <w:t>participat</w:t>
            </w:r>
            <w:r w:rsidR="00646787">
              <w:t>e</w:t>
            </w:r>
            <w:r w:rsidR="0031164D">
              <w:t xml:space="preserve"> where </w:t>
            </w:r>
            <w:r w:rsidR="000C573B">
              <w:t>appropriate</w:t>
            </w:r>
            <w:r w:rsidR="0031164D">
              <w:t xml:space="preserve"> and mutually beneficial</w:t>
            </w:r>
            <w:r w:rsidR="00055EE4">
              <w:t>.</w:t>
            </w:r>
          </w:p>
        </w:tc>
      </w:tr>
      <w:tr w:rsidR="0062345E" w:rsidRPr="00272CBF" w14:paraId="70C3434A" w14:textId="77777777" w:rsidTr="00E66DBE">
        <w:tc>
          <w:tcPr>
            <w:tcW w:w="1980" w:type="dxa"/>
            <w:shd w:val="clear" w:color="auto" w:fill="002060"/>
          </w:tcPr>
          <w:p w14:paraId="44CB8BA1" w14:textId="365D9B13" w:rsidR="0062345E" w:rsidRPr="0062345E" w:rsidRDefault="0062345E" w:rsidP="00E66DB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Attendance</w:t>
            </w:r>
          </w:p>
        </w:tc>
        <w:tc>
          <w:tcPr>
            <w:tcW w:w="7036" w:type="dxa"/>
          </w:tcPr>
          <w:p w14:paraId="337A74F3" w14:textId="7DBCF6AD" w:rsidR="002028CF" w:rsidRPr="00D5757E" w:rsidRDefault="00E571FE" w:rsidP="00E66DBE">
            <w:r w:rsidRPr="00D5757E">
              <w:t>All members agree to be present at each meeting or arrange to be represented by a proxy.</w:t>
            </w:r>
            <w:r w:rsidR="008956EF">
              <w:t xml:space="preserve"> </w:t>
            </w:r>
            <w:r w:rsidRPr="00D5757E">
              <w:t>Proxies must have decision-making authorisation if attending on behalf of a member.</w:t>
            </w:r>
            <w:r w:rsidR="008956EF">
              <w:t xml:space="preserve"> </w:t>
            </w:r>
            <w:r w:rsidRPr="00D5757E">
              <w:t xml:space="preserve">The Chair must be advised of all proxies in advance of </w:t>
            </w:r>
            <w:r w:rsidR="00F6167A" w:rsidRPr="00D5757E">
              <w:t xml:space="preserve">a </w:t>
            </w:r>
            <w:r w:rsidRPr="00D5757E">
              <w:t>meeting.</w:t>
            </w:r>
          </w:p>
          <w:p w14:paraId="5E5A2078" w14:textId="013A077B" w:rsidR="0062345E" w:rsidRPr="00D5757E" w:rsidRDefault="002028CF" w:rsidP="00E66DBE">
            <w:r w:rsidRPr="00D5757E">
              <w:t>When a jurisdiction is in a period of caretaker government, the member from that jurisdiction will absent themselves from meetings and the Health Chief Executive of that jurisdiction shall attend any meetings with observer status only.</w:t>
            </w:r>
          </w:p>
          <w:p w14:paraId="45260AE9" w14:textId="47E7929A" w:rsidR="00F46D55" w:rsidRPr="00D5757E" w:rsidRDefault="0062345E" w:rsidP="00E66DBE">
            <w:r>
              <w:t xml:space="preserve">Attendance at meetings is to be limited to </w:t>
            </w:r>
            <w:r w:rsidR="00DD1AF3">
              <w:t xml:space="preserve">Ministers, their Chiefs of Staff and Health Chief Executives and those other </w:t>
            </w:r>
            <w:r>
              <w:t xml:space="preserve">key personnel </w:t>
            </w:r>
            <w:r w:rsidR="00DD1AF3">
              <w:t xml:space="preserve">determined by the Chair to be </w:t>
            </w:r>
            <w:r>
              <w:t xml:space="preserve">required for effective discussion and decision making. </w:t>
            </w:r>
            <w:r w:rsidR="00F46D55">
              <w:t>The Chair will not unreasonably limit additional attendees if requested by members.</w:t>
            </w:r>
            <w:r w:rsidR="009722DD">
              <w:t xml:space="preserve"> </w:t>
            </w:r>
            <w:r w:rsidR="003C617D">
              <w:lastRenderedPageBreak/>
              <w:t>Jurisdictions must seek Chair approval for any additional attendees by contacting the NHS with</w:t>
            </w:r>
            <w:r w:rsidR="29A11C0B">
              <w:t xml:space="preserve"> Chief Executive approval to attend.</w:t>
            </w:r>
          </w:p>
          <w:p w14:paraId="4FB869E5" w14:textId="003792AB" w:rsidR="0062345E" w:rsidRPr="00D5757E" w:rsidRDefault="00B9456A" w:rsidP="00E66DBE">
            <w:pPr>
              <w:textAlignment w:val="center"/>
              <w:rPr>
                <w:lang w:eastAsia="en-AU"/>
              </w:rPr>
            </w:pPr>
            <w:r w:rsidRPr="00D5757E">
              <w:t xml:space="preserve">A quorum for a meeting will be constituted by </w:t>
            </w:r>
            <w:r w:rsidR="001551CB">
              <w:t>6</w:t>
            </w:r>
            <w:r w:rsidR="001551CB" w:rsidRPr="00D5757E">
              <w:t xml:space="preserve"> </w:t>
            </w:r>
            <w:r w:rsidRPr="00D5757E">
              <w:t>members</w:t>
            </w:r>
            <w:r w:rsidR="00EC2EED">
              <w:t xml:space="preserve"> (including the Commonwealth)</w:t>
            </w:r>
            <w:r w:rsidRPr="00D5757E">
              <w:t xml:space="preserve"> or their proxy (notified to the Chair before the meeting).</w:t>
            </w:r>
          </w:p>
        </w:tc>
      </w:tr>
      <w:tr w:rsidR="00272CBF" w:rsidRPr="00272CBF" w14:paraId="2CF9A791" w14:textId="77777777" w:rsidTr="00E66DBE">
        <w:tc>
          <w:tcPr>
            <w:tcW w:w="1980" w:type="dxa"/>
            <w:shd w:val="clear" w:color="auto" w:fill="002060"/>
          </w:tcPr>
          <w:p w14:paraId="37015F1F" w14:textId="6F02579A" w:rsidR="00272CBF" w:rsidRPr="00F80CC9" w:rsidRDefault="00B9456A" w:rsidP="00E66DB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 xml:space="preserve">Meeting </w:t>
            </w:r>
            <w:r w:rsidR="00A4360B">
              <w:rPr>
                <w:b/>
                <w:bCs/>
                <w:color w:val="FFFFFF" w:themeColor="background1"/>
              </w:rPr>
              <w:t>preparation</w:t>
            </w:r>
          </w:p>
        </w:tc>
        <w:tc>
          <w:tcPr>
            <w:tcW w:w="7036" w:type="dxa"/>
          </w:tcPr>
          <w:p w14:paraId="1F22A9FE" w14:textId="13D2661E" w:rsidR="00A4360B" w:rsidRPr="00D5757E" w:rsidRDefault="00A4360B" w:rsidP="00E66DBE">
            <w:r w:rsidRPr="00D5757E">
              <w:t xml:space="preserve">HMM will meet at least </w:t>
            </w:r>
            <w:r w:rsidR="16D9FAAE">
              <w:t>four</w:t>
            </w:r>
            <w:r w:rsidRPr="00D5757E">
              <w:t xml:space="preserve"> </w:t>
            </w:r>
            <w:r w:rsidR="00F6167A" w:rsidRPr="00D5757E">
              <w:t>per</w:t>
            </w:r>
            <w:r w:rsidRPr="00D5757E">
              <w:t xml:space="preserve"> year, either in person or remotely, with additional meetings as needed and agreed by members. </w:t>
            </w:r>
          </w:p>
          <w:p w14:paraId="1AB39131" w14:textId="1075D754" w:rsidR="00C36330" w:rsidRPr="00D5757E" w:rsidRDefault="00CB50C0" w:rsidP="00E66DBE">
            <w:r w:rsidRPr="00D5757E">
              <w:t xml:space="preserve">The structure and operation of meetings will reflect the principles of transparency, collegiality, collaboration, timeliness and efficiency consistent with the </w:t>
            </w:r>
            <w:r w:rsidR="0DFB2C0A" w:rsidRPr="00D5757E">
              <w:t xml:space="preserve">First Secretaries Group Review of </w:t>
            </w:r>
            <w:r w:rsidRPr="00D5757E">
              <w:t>Ministerial Council</w:t>
            </w:r>
            <w:r w:rsidR="3AF1B417" w:rsidRPr="00D5757E">
              <w:t xml:space="preserve">s </w:t>
            </w:r>
            <w:r w:rsidRPr="00D5757E">
              <w:t>2022</w:t>
            </w:r>
            <w:r w:rsidR="00F85252">
              <w:rPr>
                <w:rStyle w:val="FootnoteReference"/>
              </w:rPr>
              <w:footnoteReference w:id="2"/>
            </w:r>
            <w:r w:rsidRPr="00D5757E">
              <w:t xml:space="preserve"> and the Department of </w:t>
            </w:r>
            <w:r w:rsidR="00F6167A" w:rsidRPr="00D5757E">
              <w:t xml:space="preserve">the </w:t>
            </w:r>
            <w:r w:rsidRPr="00D5757E">
              <w:t>Prime Minister and Cabinet Guidance for Intergovernmental Meetings</w:t>
            </w:r>
            <w:r w:rsidR="00B16B69">
              <w:rPr>
                <w:rStyle w:val="FootnoteReference"/>
              </w:rPr>
              <w:footnoteReference w:id="3"/>
            </w:r>
            <w:r w:rsidRPr="00D5757E">
              <w:t xml:space="preserve">. </w:t>
            </w:r>
          </w:p>
          <w:p w14:paraId="3263E2D8" w14:textId="069B576E" w:rsidR="005D178C" w:rsidRPr="00D5757E" w:rsidRDefault="00C36330" w:rsidP="00E66DBE">
            <w:bookmarkStart w:id="5" w:name="_Hlk95741218"/>
            <w:r w:rsidRPr="00D5757E">
              <w:t>The Chair</w:t>
            </w:r>
            <w:r w:rsidR="00AD699A" w:rsidRPr="00D5757E">
              <w:t xml:space="preserve"> will be responsible for </w:t>
            </w:r>
            <w:r w:rsidR="007B2BC8" w:rsidRPr="00D5757E">
              <w:t xml:space="preserve">leading the development of </w:t>
            </w:r>
            <w:r w:rsidR="00AD699A" w:rsidRPr="00D5757E">
              <w:t>the agenda</w:t>
            </w:r>
            <w:r w:rsidR="007B2BC8" w:rsidRPr="00D5757E">
              <w:t xml:space="preserve"> and providing final approval</w:t>
            </w:r>
            <w:r w:rsidR="00AD699A" w:rsidRPr="00D5757E">
              <w:t>.</w:t>
            </w:r>
            <w:r w:rsidR="008956EF">
              <w:t xml:space="preserve"> </w:t>
            </w:r>
            <w:r w:rsidR="007B2BC8" w:rsidRPr="00D5757E">
              <w:t>The Chair, through the National Health Secretariat</w:t>
            </w:r>
            <w:r w:rsidR="00261D4F">
              <w:t xml:space="preserve"> (NHS)</w:t>
            </w:r>
            <w:r w:rsidR="007B2BC8" w:rsidRPr="00D5757E">
              <w:t xml:space="preserve">, will call for agenda item nominations </w:t>
            </w:r>
            <w:r w:rsidR="00F6167A" w:rsidRPr="00D5757E">
              <w:t xml:space="preserve">from jurisdictions </w:t>
            </w:r>
            <w:r w:rsidR="007B2BC8" w:rsidRPr="00D5757E">
              <w:t>prior to each meeting</w:t>
            </w:r>
            <w:r w:rsidR="00AD699A" w:rsidRPr="00D5757E">
              <w:t xml:space="preserve"> for consideration.</w:t>
            </w:r>
          </w:p>
          <w:p w14:paraId="26A8E3D3" w14:textId="6E6A7A37" w:rsidR="00C36330" w:rsidRPr="00D5757E" w:rsidRDefault="005D178C" w:rsidP="00E66DBE">
            <w:r w:rsidRPr="00D5757E">
              <w:t>Matters may be progressed either in formal sessions or out of session</w:t>
            </w:r>
            <w:r w:rsidR="00B9456A" w:rsidRPr="00D5757E">
              <w:t>,</w:t>
            </w:r>
            <w:r w:rsidRPr="00D5757E">
              <w:t xml:space="preserve"> as determined by the Chair</w:t>
            </w:r>
            <w:r w:rsidR="00B9456A" w:rsidRPr="00D5757E">
              <w:t>,</w:t>
            </w:r>
            <w:r w:rsidRPr="00D5757E">
              <w:t xml:space="preserve"> in consultation with members.</w:t>
            </w:r>
            <w:bookmarkEnd w:id="5"/>
          </w:p>
          <w:p w14:paraId="587F76B3" w14:textId="09A45402" w:rsidR="00E35D3F" w:rsidRPr="00D5757E" w:rsidRDefault="00366F66" w:rsidP="00E66DBE">
            <w:r>
              <w:t>Agenda items will focus on agreed key priorities, National Cabinet tasking</w:t>
            </w:r>
            <w:r w:rsidR="00F6167A">
              <w:t>s</w:t>
            </w:r>
            <w:r>
              <w:t xml:space="preserve"> and emerging issues in Health.</w:t>
            </w:r>
            <w:r w:rsidR="008956EF">
              <w:t xml:space="preserve"> </w:t>
            </w:r>
            <w:r>
              <w:t>Other matters will be progressed out of session</w:t>
            </w:r>
            <w:r w:rsidR="00B9456A">
              <w:t>,</w:t>
            </w:r>
            <w:r>
              <w:t xml:space="preserve"> as determined by the Chair</w:t>
            </w:r>
            <w:r w:rsidR="00B9456A">
              <w:t>,</w:t>
            </w:r>
            <w:r>
              <w:t xml:space="preserve"> in consultation with members.</w:t>
            </w:r>
          </w:p>
        </w:tc>
      </w:tr>
      <w:tr w:rsidR="001166D1" w:rsidRPr="00272CBF" w14:paraId="6A7F9C39" w14:textId="77777777" w:rsidTr="00E66DBE">
        <w:tc>
          <w:tcPr>
            <w:tcW w:w="1980" w:type="dxa"/>
            <w:shd w:val="clear" w:color="auto" w:fill="002060"/>
          </w:tcPr>
          <w:p w14:paraId="009E26CB" w14:textId="77777777" w:rsidR="001166D1" w:rsidRPr="00F80CC9" w:rsidRDefault="001166D1" w:rsidP="00E66DBE">
            <w:pPr>
              <w:rPr>
                <w:b/>
                <w:bCs/>
                <w:color w:val="FFFFFF" w:themeColor="background1"/>
              </w:rPr>
            </w:pPr>
            <w:r w:rsidRPr="00F80CC9">
              <w:rPr>
                <w:b/>
                <w:bCs/>
                <w:color w:val="FFFFFF" w:themeColor="background1"/>
              </w:rPr>
              <w:t>Decision making principles</w:t>
            </w:r>
          </w:p>
        </w:tc>
        <w:tc>
          <w:tcPr>
            <w:tcW w:w="7036" w:type="dxa"/>
          </w:tcPr>
          <w:p w14:paraId="65674AD1" w14:textId="7CD0C434" w:rsidR="00366F66" w:rsidRDefault="001166D1" w:rsidP="00E66DBE">
            <w:r>
              <w:t>Decisions should be</w:t>
            </w:r>
            <w:r w:rsidR="00366F66">
              <w:t>:</w:t>
            </w:r>
          </w:p>
          <w:p w14:paraId="34334851" w14:textId="02AA8614" w:rsidR="00B875D8" w:rsidRDefault="001166D1" w:rsidP="00E66DBE">
            <w:pPr>
              <w:pStyle w:val="ListBullet"/>
              <w:spacing w:after="0"/>
              <w:ind w:left="360" w:hanging="360"/>
            </w:pPr>
            <w:r>
              <w:t>principles-based and allow individual jurisdictions to determine the best way to achieve any agreed outcomes</w:t>
            </w:r>
          </w:p>
          <w:p w14:paraId="79B3C330" w14:textId="7E2F8F59" w:rsidR="00B875D8" w:rsidRDefault="001166D1" w:rsidP="00E66DBE">
            <w:pPr>
              <w:pStyle w:val="ListBullet"/>
              <w:spacing w:after="0"/>
              <w:ind w:left="360" w:hanging="360"/>
            </w:pPr>
            <w:r>
              <w:t>consensus based, noting that some decision</w:t>
            </w:r>
            <w:r w:rsidR="7B5AE386">
              <w:t xml:space="preserve"> </w:t>
            </w:r>
            <w:r w:rsidR="00C36330">
              <w:noBreakHyphen/>
            </w:r>
            <w:r>
              <w:t>making and voting arrangements are set out in legislation</w:t>
            </w:r>
            <w:r w:rsidR="00B875D8">
              <w:t>.</w:t>
            </w:r>
          </w:p>
          <w:p w14:paraId="0C04341E" w14:textId="19EFF623" w:rsidR="00A4360B" w:rsidRPr="00D5757E" w:rsidRDefault="00B875D8" w:rsidP="00E66DBE">
            <w:r>
              <w:t xml:space="preserve">Where consensus or resolution cannot be reached on an agenda item in the established timeframe, consideration should be given to progressing an item through further discussion out of session between a smaller number of members and, where appropriate, the Chair, or by accepting a majority vote. </w:t>
            </w:r>
          </w:p>
          <w:p w14:paraId="55F671FB" w14:textId="25C26E8A" w:rsidR="001166D1" w:rsidRDefault="00A4360B" w:rsidP="00E66DBE">
            <w:r w:rsidRPr="7C9CF55E">
              <w:rPr>
                <w:lang w:eastAsia="en-AU"/>
              </w:rPr>
              <w:t>Any decision made when a member is absent, or where a decision is taken by a majority of members, does not commit that jurisdiction to a specific course of action (unless that jurisdiction’s formal agreement is subsequently obtained).</w:t>
            </w:r>
          </w:p>
        </w:tc>
      </w:tr>
      <w:tr w:rsidR="00272CBF" w:rsidRPr="00272CBF" w14:paraId="50BED62C" w14:textId="77777777" w:rsidTr="00E66DBE">
        <w:trPr>
          <w:trHeight w:val="359"/>
        </w:trPr>
        <w:tc>
          <w:tcPr>
            <w:tcW w:w="1980" w:type="dxa"/>
            <w:shd w:val="clear" w:color="auto" w:fill="002060"/>
          </w:tcPr>
          <w:p w14:paraId="0E2D1240" w14:textId="2F176519" w:rsidR="00272CBF" w:rsidRPr="00F80CC9" w:rsidRDefault="00CF1337" w:rsidP="00E66DBE">
            <w:pPr>
              <w:rPr>
                <w:b/>
                <w:bCs/>
                <w:color w:val="FFFFFF" w:themeColor="background1"/>
              </w:rPr>
            </w:pPr>
            <w:r w:rsidRPr="00F80CC9">
              <w:rPr>
                <w:b/>
                <w:bCs/>
                <w:color w:val="FFFFFF" w:themeColor="background1"/>
              </w:rPr>
              <w:lastRenderedPageBreak/>
              <w:t>Priority setting</w:t>
            </w:r>
            <w:r w:rsidR="004A54C2" w:rsidRPr="00F80CC9">
              <w:rPr>
                <w:b/>
                <w:bCs/>
                <w:color w:val="FFFFFF" w:themeColor="background1"/>
              </w:rPr>
              <w:t xml:space="preserve"> and work</w:t>
            </w:r>
            <w:r w:rsidR="007F56C0">
              <w:rPr>
                <w:b/>
                <w:bCs/>
                <w:color w:val="FFFFFF" w:themeColor="background1"/>
              </w:rPr>
              <w:t xml:space="preserve"> </w:t>
            </w:r>
            <w:r w:rsidR="004A54C2" w:rsidRPr="00F80CC9">
              <w:rPr>
                <w:b/>
                <w:bCs/>
                <w:color w:val="FFFFFF" w:themeColor="background1"/>
              </w:rPr>
              <w:t>plan</w:t>
            </w:r>
          </w:p>
        </w:tc>
        <w:tc>
          <w:tcPr>
            <w:tcW w:w="7036" w:type="dxa"/>
          </w:tcPr>
          <w:p w14:paraId="1AA1EAF1" w14:textId="4FE41DA7" w:rsidR="00BF5F40" w:rsidRPr="00272CBF" w:rsidRDefault="003175F0" w:rsidP="00E66DBE">
            <w:r>
              <w:t>HMM</w:t>
            </w:r>
            <w:r w:rsidR="00144F1C">
              <w:t xml:space="preserve"> will agree a</w:t>
            </w:r>
            <w:r w:rsidR="0056635E">
              <w:t>n annual work plan</w:t>
            </w:r>
            <w:r w:rsidR="007F56C0">
              <w:t xml:space="preserve"> </w:t>
            </w:r>
            <w:r w:rsidR="00144F1C">
              <w:t xml:space="preserve">and </w:t>
            </w:r>
            <w:r w:rsidR="00BC1BB0">
              <w:t>endorse</w:t>
            </w:r>
            <w:r w:rsidR="0056635E">
              <w:t xml:space="preserve"> key priorities</w:t>
            </w:r>
            <w:r w:rsidR="00BC1BB0">
              <w:t xml:space="preserve"> for the forward year</w:t>
            </w:r>
            <w:r w:rsidR="0056635E">
              <w:t>.</w:t>
            </w:r>
            <w:r w:rsidR="00144F1C">
              <w:t xml:space="preserve"> </w:t>
            </w:r>
          </w:p>
        </w:tc>
      </w:tr>
      <w:tr w:rsidR="00272CBF" w:rsidRPr="00272CBF" w14:paraId="67341BFD" w14:textId="77777777" w:rsidTr="00E66DBE">
        <w:tc>
          <w:tcPr>
            <w:tcW w:w="1980" w:type="dxa"/>
            <w:shd w:val="clear" w:color="auto" w:fill="002060"/>
          </w:tcPr>
          <w:p w14:paraId="4A3AC7C7" w14:textId="2F8E3611" w:rsidR="00272CBF" w:rsidRPr="00F80CC9" w:rsidRDefault="00272CBF" w:rsidP="00E66DBE">
            <w:pPr>
              <w:rPr>
                <w:b/>
                <w:bCs/>
                <w:color w:val="FFFFFF" w:themeColor="background1"/>
              </w:rPr>
            </w:pPr>
            <w:r w:rsidRPr="00F80CC9">
              <w:rPr>
                <w:b/>
                <w:bCs/>
                <w:color w:val="FFFFFF" w:themeColor="background1"/>
              </w:rPr>
              <w:t>Review and reporting</w:t>
            </w:r>
          </w:p>
        </w:tc>
        <w:tc>
          <w:tcPr>
            <w:tcW w:w="7036" w:type="dxa"/>
          </w:tcPr>
          <w:p w14:paraId="241E30DC" w14:textId="4F9AF9E6" w:rsidR="154BF36E" w:rsidRPr="00D5757E" w:rsidRDefault="003175F0" w:rsidP="00E66DBE">
            <w:r>
              <w:t>HMM</w:t>
            </w:r>
            <w:r w:rsidR="00261F92">
              <w:t xml:space="preserve"> will receive </w:t>
            </w:r>
            <w:r w:rsidR="005B1A52">
              <w:t xml:space="preserve">regular </w:t>
            </w:r>
            <w:r w:rsidR="009E340A">
              <w:t>progress reports</w:t>
            </w:r>
            <w:r w:rsidR="00372F6C">
              <w:t xml:space="preserve"> from HCEF</w:t>
            </w:r>
            <w:r w:rsidR="009E340A">
              <w:t xml:space="preserve"> on </w:t>
            </w:r>
            <w:r w:rsidR="00244620">
              <w:t>agreed actions</w:t>
            </w:r>
            <w:r w:rsidR="00D05D4D">
              <w:t xml:space="preserve">, </w:t>
            </w:r>
            <w:r w:rsidR="00CD475F">
              <w:t>key</w:t>
            </w:r>
            <w:r w:rsidR="00F6167A">
              <w:t> </w:t>
            </w:r>
            <w:r w:rsidR="00CD475F">
              <w:t>priorities</w:t>
            </w:r>
            <w:r w:rsidR="00244620">
              <w:t xml:space="preserve"> and </w:t>
            </w:r>
            <w:r w:rsidR="00D05D4D">
              <w:t xml:space="preserve">other </w:t>
            </w:r>
            <w:r w:rsidR="00244620">
              <w:t>projects</w:t>
            </w:r>
            <w:r w:rsidR="00D05D4D">
              <w:t xml:space="preserve"> or work</w:t>
            </w:r>
            <w:r w:rsidR="00106D45">
              <w:t>,</w:t>
            </w:r>
            <w:r w:rsidR="00D05D4D">
              <w:t xml:space="preserve"> as requested.</w:t>
            </w:r>
            <w:r w:rsidR="008956EF">
              <w:t xml:space="preserve"> </w:t>
            </w:r>
            <w:r w:rsidR="00B54938">
              <w:t>HMM may require the work</w:t>
            </w:r>
            <w:r w:rsidR="003313F7">
              <w:t xml:space="preserve"> </w:t>
            </w:r>
            <w:r w:rsidR="00B54938">
              <w:t xml:space="preserve">plans </w:t>
            </w:r>
            <w:r w:rsidR="005B2966">
              <w:t xml:space="preserve">of </w:t>
            </w:r>
            <w:r w:rsidR="00B54938">
              <w:t xml:space="preserve">national bodies </w:t>
            </w:r>
            <w:r w:rsidR="005B2966">
              <w:t xml:space="preserve">to be submitted for review and/or </w:t>
            </w:r>
            <w:r w:rsidR="005B4FFE">
              <w:t xml:space="preserve">set </w:t>
            </w:r>
            <w:r w:rsidR="005B2966">
              <w:t>reporting</w:t>
            </w:r>
            <w:r w:rsidR="005B4FFE">
              <w:t xml:space="preserve"> requirements</w:t>
            </w:r>
            <w:r w:rsidR="005B2966">
              <w:t xml:space="preserve"> </w:t>
            </w:r>
            <w:r w:rsidR="005B4FFE">
              <w:t xml:space="preserve">for </w:t>
            </w:r>
            <w:r w:rsidR="005B2966">
              <w:t>progress</w:t>
            </w:r>
            <w:r w:rsidR="005B4FFE">
              <w:t xml:space="preserve"> against those work</w:t>
            </w:r>
            <w:r w:rsidR="003313F7">
              <w:t xml:space="preserve"> </w:t>
            </w:r>
            <w:r w:rsidR="005B4FFE">
              <w:t>plans</w:t>
            </w:r>
            <w:r w:rsidR="003313F7">
              <w:t>, or as required by legislation or other national agreements</w:t>
            </w:r>
            <w:r w:rsidR="00D05D4D">
              <w:t>.</w:t>
            </w:r>
          </w:p>
          <w:p w14:paraId="5C3E9056" w14:textId="1E37E4EC" w:rsidR="001251AD" w:rsidRPr="00BC1BB0" w:rsidRDefault="1951F466" w:rsidP="00E66DBE">
            <w:r w:rsidRPr="00D5757E">
              <w:t>The Chair will provide an overview of the group’s achievement</w:t>
            </w:r>
            <w:r w:rsidR="63E21EB3" w:rsidRPr="00D5757E">
              <w:t>s</w:t>
            </w:r>
            <w:r w:rsidRPr="00D5757E">
              <w:t xml:space="preserve"> during the previous year and </w:t>
            </w:r>
            <w:r w:rsidR="3BA058B9" w:rsidRPr="00D5757E">
              <w:t xml:space="preserve">a </w:t>
            </w:r>
            <w:r w:rsidRPr="00D5757E">
              <w:t xml:space="preserve">summary of the top priorities for the upcoming year to National </w:t>
            </w:r>
            <w:r w:rsidR="2D2C8454" w:rsidRPr="00D5757E">
              <w:t xml:space="preserve">Cabinet annually. </w:t>
            </w:r>
          </w:p>
        </w:tc>
      </w:tr>
      <w:tr w:rsidR="0087245C" w:rsidRPr="00272CBF" w14:paraId="674E8517" w14:textId="77777777" w:rsidTr="00E66DBE">
        <w:tc>
          <w:tcPr>
            <w:tcW w:w="1980" w:type="dxa"/>
            <w:shd w:val="clear" w:color="auto" w:fill="002060"/>
          </w:tcPr>
          <w:p w14:paraId="2C38E116" w14:textId="2C7614DA" w:rsidR="0087245C" w:rsidRPr="00F80CC9" w:rsidRDefault="0087245C" w:rsidP="00E66DB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Secretariat</w:t>
            </w:r>
          </w:p>
        </w:tc>
        <w:tc>
          <w:tcPr>
            <w:tcW w:w="7036" w:type="dxa"/>
          </w:tcPr>
          <w:p w14:paraId="1D1FC829" w14:textId="0771BF5B" w:rsidR="0087245C" w:rsidRPr="00E66DBE" w:rsidRDefault="00B9456A" w:rsidP="00E66DBE">
            <w:r w:rsidRPr="00D5757E">
              <w:t xml:space="preserve">HMM will be supported by </w:t>
            </w:r>
            <w:r w:rsidR="00EE6CF3">
              <w:t>the</w:t>
            </w:r>
            <w:r w:rsidR="00EE6CF3" w:rsidRPr="00D5757E">
              <w:t xml:space="preserve"> </w:t>
            </w:r>
            <w:r w:rsidR="00261D4F">
              <w:t>NHS</w:t>
            </w:r>
            <w:r w:rsidRPr="00D5757E">
              <w:t xml:space="preserve"> hosted by one of the member jurisdictions and administered by HCEF.</w:t>
            </w:r>
            <w:r w:rsidR="008956EF">
              <w:t xml:space="preserve"> </w:t>
            </w:r>
            <w:r w:rsidRPr="00D5757E">
              <w:t xml:space="preserve">The </w:t>
            </w:r>
            <w:r w:rsidR="00967F58">
              <w:t>NHS</w:t>
            </w:r>
            <w:r w:rsidR="003313F7" w:rsidRPr="00D5757E">
              <w:t xml:space="preserve"> </w:t>
            </w:r>
            <w:r w:rsidRPr="00D5757E">
              <w:t>will provide secretariat services for both HMM and HCEF to ensure efficiency and reduce duplication of functions.</w:t>
            </w:r>
          </w:p>
        </w:tc>
      </w:tr>
      <w:tr w:rsidR="00272CBF" w:rsidRPr="00272CBF" w14:paraId="3F93BE09" w14:textId="77777777" w:rsidTr="00E66DBE">
        <w:tc>
          <w:tcPr>
            <w:tcW w:w="1980" w:type="dxa"/>
            <w:shd w:val="clear" w:color="auto" w:fill="002060"/>
          </w:tcPr>
          <w:p w14:paraId="2FC2A39B" w14:textId="31C6AE85" w:rsidR="00272CBF" w:rsidRPr="00F80CC9" w:rsidRDefault="00582C41" w:rsidP="00E66DBE">
            <w:pPr>
              <w:rPr>
                <w:b/>
                <w:bCs/>
                <w:color w:val="FFFFFF" w:themeColor="background1"/>
              </w:rPr>
            </w:pPr>
            <w:r w:rsidRPr="00F80CC9">
              <w:rPr>
                <w:b/>
                <w:bCs/>
                <w:color w:val="FFFFFF" w:themeColor="background1"/>
              </w:rPr>
              <w:t xml:space="preserve">Record </w:t>
            </w:r>
            <w:r w:rsidR="003313F7">
              <w:rPr>
                <w:b/>
                <w:bCs/>
                <w:color w:val="FFFFFF" w:themeColor="background1"/>
              </w:rPr>
              <w:t>k</w:t>
            </w:r>
            <w:r w:rsidRPr="00F80CC9">
              <w:rPr>
                <w:b/>
                <w:bCs/>
                <w:color w:val="FFFFFF" w:themeColor="background1"/>
              </w:rPr>
              <w:t xml:space="preserve">eeping and </w:t>
            </w:r>
            <w:r w:rsidR="003313F7">
              <w:rPr>
                <w:b/>
                <w:bCs/>
                <w:color w:val="FFFFFF" w:themeColor="background1"/>
              </w:rPr>
              <w:t>c</w:t>
            </w:r>
            <w:r w:rsidR="00272CBF" w:rsidRPr="00F80CC9">
              <w:rPr>
                <w:b/>
                <w:bCs/>
                <w:color w:val="FFFFFF" w:themeColor="background1"/>
              </w:rPr>
              <w:t>ommunications</w:t>
            </w:r>
          </w:p>
        </w:tc>
        <w:tc>
          <w:tcPr>
            <w:tcW w:w="7036" w:type="dxa"/>
          </w:tcPr>
          <w:p w14:paraId="22EB7FD4" w14:textId="2E220174" w:rsidR="00582C41" w:rsidRPr="00D5757E" w:rsidRDefault="003313F7" w:rsidP="00E66DBE">
            <w:r>
              <w:t>Draft decisions and actions arising will be agreed in the meeting where possible</w:t>
            </w:r>
            <w:r w:rsidR="0053139E">
              <w:t xml:space="preserve">. A record of the decisions and actions from meetings will be developed by the NHS and provided to all members for review. Decisions and actions will be endorsed at the following </w:t>
            </w:r>
            <w:r w:rsidR="00EE5C98">
              <w:t xml:space="preserve">HMM. </w:t>
            </w:r>
            <w:r w:rsidRPr="5D9CABBC">
              <w:t xml:space="preserve">Members </w:t>
            </w:r>
            <w:r w:rsidR="00E31D09" w:rsidRPr="5D9CABBC">
              <w:t>will consider whether any public communication of meeting outcomes is required</w:t>
            </w:r>
            <w:r w:rsidR="00225187" w:rsidRPr="5D9CABBC">
              <w:t xml:space="preserve">. </w:t>
            </w:r>
            <w:r w:rsidR="00E31D09" w:rsidRPr="5D9CABBC">
              <w:t>If required, t</w:t>
            </w:r>
            <w:r w:rsidR="00225187" w:rsidRPr="5D9CABBC">
              <w:t>h</w:t>
            </w:r>
            <w:r w:rsidR="005B1A52" w:rsidRPr="5D9CABBC">
              <w:t>at communication will be</w:t>
            </w:r>
            <w:r w:rsidR="00FE5589" w:rsidRPr="5D9CABBC">
              <w:t xml:space="preserve"> developed </w:t>
            </w:r>
            <w:r w:rsidR="006D0A09" w:rsidRPr="5D9CABBC">
              <w:t>in consultation with members and</w:t>
            </w:r>
            <w:r w:rsidR="005B1A52" w:rsidRPr="5D9CABBC">
              <w:t xml:space="preserve"> authorised by the Chair</w:t>
            </w:r>
            <w:r w:rsidR="00244620" w:rsidRPr="5D9CABBC">
              <w:t>,</w:t>
            </w:r>
            <w:r w:rsidR="005B1A52" w:rsidRPr="5D9CABBC">
              <w:t xml:space="preserve"> facilitated by the</w:t>
            </w:r>
            <w:r w:rsidRPr="5D9CABBC">
              <w:t xml:space="preserve"> </w:t>
            </w:r>
            <w:r w:rsidR="00967F58" w:rsidRPr="5D9CABBC">
              <w:t>NHS</w:t>
            </w:r>
            <w:r w:rsidR="006D0A09" w:rsidRPr="5D9CABBC">
              <w:t xml:space="preserve">. The endorsed communique will be </w:t>
            </w:r>
            <w:r w:rsidR="00244620" w:rsidRPr="5D9CABBC">
              <w:t xml:space="preserve">published on the </w:t>
            </w:r>
            <w:r w:rsidR="003175F0" w:rsidRPr="5D9CABBC">
              <w:t>HMM</w:t>
            </w:r>
            <w:r w:rsidR="00244620" w:rsidRPr="5D9CABBC">
              <w:t xml:space="preserve"> website.</w:t>
            </w:r>
          </w:p>
        </w:tc>
      </w:tr>
    </w:tbl>
    <w:p w14:paraId="6199DEB5" w14:textId="77777777" w:rsidR="00980F9B" w:rsidRDefault="00980F9B" w:rsidP="00E66DBE">
      <w:r>
        <w:br w:type="page"/>
      </w:r>
    </w:p>
    <w:p w14:paraId="48545866" w14:textId="5CA27855" w:rsidR="00582C41" w:rsidRDefault="00980F9B" w:rsidP="00E66DBE">
      <w:pPr>
        <w:pStyle w:val="Heading1"/>
      </w:pPr>
      <w:r>
        <w:lastRenderedPageBreak/>
        <w:t>Annexure 1</w:t>
      </w:r>
    </w:p>
    <w:p w14:paraId="396911E4" w14:textId="77777777" w:rsidR="00980F9B" w:rsidRPr="00E66DBE" w:rsidRDefault="00980F9B" w:rsidP="00E66DBE">
      <w:pPr>
        <w:pStyle w:val="Heading2"/>
      </w:pPr>
      <w:r w:rsidRPr="00E66DBE">
        <w:t>Legislative or other obligations under:</w:t>
      </w:r>
    </w:p>
    <w:p w14:paraId="1D021DB3" w14:textId="77777777" w:rsidR="000D4FF6" w:rsidRPr="00702ECE" w:rsidRDefault="000D4FF6" w:rsidP="00702ECE">
      <w:pPr>
        <w:pStyle w:val="ListBullet"/>
        <w:rPr>
          <w:rStyle w:val="Emphasis"/>
        </w:rPr>
      </w:pPr>
      <w:r w:rsidRPr="00702ECE">
        <w:rPr>
          <w:rStyle w:val="Emphasis"/>
        </w:rPr>
        <w:t>Healthcare Identifiers Act 2010</w:t>
      </w:r>
    </w:p>
    <w:p w14:paraId="5F086781" w14:textId="62D83D06" w:rsidR="000D4FF6" w:rsidRPr="00702ECE" w:rsidRDefault="000D4FF6" w:rsidP="00702ECE">
      <w:pPr>
        <w:pStyle w:val="ListBullet"/>
      </w:pPr>
      <w:r w:rsidRPr="00702ECE">
        <w:t>Health Practitioner Regulation National Law (as in force in participating State and Territory jurisdictions)</w:t>
      </w:r>
    </w:p>
    <w:p w14:paraId="4B267E61" w14:textId="77777777" w:rsidR="000D4FF6" w:rsidRPr="00702ECE" w:rsidRDefault="000D4FF6" w:rsidP="00702ECE">
      <w:pPr>
        <w:pStyle w:val="ListBullet"/>
        <w:rPr>
          <w:rStyle w:val="Emphasis"/>
        </w:rPr>
      </w:pPr>
      <w:r w:rsidRPr="00702ECE">
        <w:rPr>
          <w:rStyle w:val="Emphasis"/>
        </w:rPr>
        <w:t xml:space="preserve">My Health Records Act 2012 </w:t>
      </w:r>
    </w:p>
    <w:p w14:paraId="0EE02861" w14:textId="34C5DA93" w:rsidR="00980F9B" w:rsidRPr="00702ECE" w:rsidRDefault="00980F9B" w:rsidP="00702ECE">
      <w:pPr>
        <w:pStyle w:val="ListBullet"/>
      </w:pPr>
      <w:r w:rsidRPr="00702ECE">
        <w:t>National Health Reform Agreement (NHRA)</w:t>
      </w:r>
    </w:p>
    <w:p w14:paraId="04551C01" w14:textId="77777777" w:rsidR="00E66DBE" w:rsidRDefault="00980F9B" w:rsidP="00E66DBE">
      <w:pPr>
        <w:pStyle w:val="ListBullet"/>
      </w:pPr>
      <w:r w:rsidRPr="00702ECE">
        <w:t xml:space="preserve">National Blood Authority </w:t>
      </w:r>
    </w:p>
    <w:p w14:paraId="2255F2CD" w14:textId="3337F23F" w:rsidR="00980F9B" w:rsidRPr="00E66DBE" w:rsidRDefault="00980F9B" w:rsidP="00E66DBE">
      <w:pPr>
        <w:pStyle w:val="ListBullet2"/>
      </w:pPr>
      <w:r w:rsidRPr="00E66DBE">
        <w:rPr>
          <w:rFonts w:ascii="Calibri" w:hAnsi="Calibri" w:cs="Calibri"/>
        </w:rPr>
        <w:t>Nati</w:t>
      </w:r>
      <w:r w:rsidRPr="00E66DBE">
        <w:t>onal Blood Agreement 2003</w:t>
      </w:r>
    </w:p>
    <w:p w14:paraId="5650568C" w14:textId="77777777" w:rsidR="00980F9B" w:rsidRPr="00FA5DF5" w:rsidRDefault="00980F9B" w:rsidP="00E66DBE">
      <w:pPr>
        <w:pStyle w:val="ListBullet2"/>
      </w:pPr>
      <w:r w:rsidRPr="00E66DBE">
        <w:t>Austra</w:t>
      </w:r>
      <w:r w:rsidRPr="00FA5DF5">
        <w:t>lian Red Cross Blood Service Deed of Agreement 2006</w:t>
      </w:r>
    </w:p>
    <w:p w14:paraId="1F65FA0A" w14:textId="77777777" w:rsidR="00980F9B" w:rsidRPr="00017701" w:rsidRDefault="00980F9B" w:rsidP="00E66DBE">
      <w:pPr>
        <w:pStyle w:val="Heading2"/>
      </w:pPr>
      <w:r w:rsidRPr="00017701">
        <w:t>Policy</w:t>
      </w:r>
      <w:r w:rsidRPr="00282E61">
        <w:t xml:space="preserve"> responsibility</w:t>
      </w:r>
      <w:r>
        <w:t xml:space="preserve"> for:</w:t>
      </w:r>
    </w:p>
    <w:p w14:paraId="26361239" w14:textId="77777777" w:rsidR="00980F9B" w:rsidRPr="00FA5DF5" w:rsidRDefault="00980F9B" w:rsidP="00702ECE">
      <w:pPr>
        <w:pStyle w:val="ListBullet"/>
      </w:pPr>
      <w:r w:rsidRPr="00FA5DF5">
        <w:t>Australian Commission on Safety and Quality Health Care</w:t>
      </w:r>
      <w:r>
        <w:t xml:space="preserve"> (ACSQHC)</w:t>
      </w:r>
    </w:p>
    <w:p w14:paraId="0365DE37" w14:textId="77777777" w:rsidR="00980F9B" w:rsidRDefault="00980F9B" w:rsidP="00702ECE">
      <w:pPr>
        <w:pStyle w:val="ListBullet"/>
      </w:pPr>
      <w:r w:rsidRPr="00FA5DF5">
        <w:t>Australian Digital Health Agency</w:t>
      </w:r>
      <w:r>
        <w:t xml:space="preserve"> (ADHA)</w:t>
      </w:r>
    </w:p>
    <w:p w14:paraId="760A9EB9" w14:textId="77777777" w:rsidR="00980F9B" w:rsidRDefault="00980F9B" w:rsidP="00702ECE">
      <w:pPr>
        <w:pStyle w:val="ListBullet"/>
      </w:pPr>
      <w:r>
        <w:t>Australian Health Practitioner Regulation Agency (</w:t>
      </w:r>
      <w:proofErr w:type="spellStart"/>
      <w:r>
        <w:t>Ahpra</w:t>
      </w:r>
      <w:proofErr w:type="spellEnd"/>
      <w:r>
        <w:t>)</w:t>
      </w:r>
    </w:p>
    <w:p w14:paraId="107808A2" w14:textId="77777777" w:rsidR="00980F9B" w:rsidRDefault="00980F9B" w:rsidP="00702ECE">
      <w:pPr>
        <w:pStyle w:val="ListBullet"/>
      </w:pPr>
      <w:r>
        <w:t>National Health Practitioner Ombudsman (NHPO)</w:t>
      </w:r>
    </w:p>
    <w:p w14:paraId="7C11DC6C" w14:textId="77777777" w:rsidR="00980F9B" w:rsidRPr="00017701" w:rsidRDefault="00980F9B" w:rsidP="00E66DBE">
      <w:pPr>
        <w:pStyle w:val="Heading2"/>
      </w:pPr>
      <w:r w:rsidRPr="00282E61">
        <w:t>Policy m</w:t>
      </w:r>
      <w:r w:rsidRPr="00017701">
        <w:t>onitoring</w:t>
      </w:r>
      <w:r w:rsidRPr="00282E61">
        <w:t xml:space="preserve"> of:</w:t>
      </w:r>
    </w:p>
    <w:p w14:paraId="5BB78DD4" w14:textId="77777777" w:rsidR="000D4FF6" w:rsidRPr="00FA5DF5" w:rsidRDefault="000D4FF6" w:rsidP="00702ECE">
      <w:pPr>
        <w:pStyle w:val="ListBullet"/>
      </w:pPr>
      <w:r w:rsidRPr="00FA5DF5">
        <w:t>Administrator of the National Health Funding Pool</w:t>
      </w:r>
      <w:r>
        <w:t xml:space="preserve"> (NHFP)</w:t>
      </w:r>
    </w:p>
    <w:p w14:paraId="2BC8F1DB" w14:textId="77777777" w:rsidR="000D4FF6" w:rsidRDefault="000D4FF6" w:rsidP="00702ECE">
      <w:pPr>
        <w:pStyle w:val="ListBullet"/>
      </w:pPr>
      <w:r w:rsidRPr="00FA5DF5">
        <w:t>Australian Institute of Health and Welfare</w:t>
      </w:r>
      <w:r>
        <w:t xml:space="preserve"> (AIHW)</w:t>
      </w:r>
    </w:p>
    <w:p w14:paraId="56F3315A" w14:textId="77777777" w:rsidR="000D4FF6" w:rsidRPr="00FA5DF5" w:rsidRDefault="000D4FF6" w:rsidP="00702ECE">
      <w:pPr>
        <w:pStyle w:val="ListBullet"/>
      </w:pPr>
      <w:r w:rsidRPr="00FA5DF5">
        <w:t>Independent H</w:t>
      </w:r>
      <w:r>
        <w:t>ealth and Aged Care</w:t>
      </w:r>
      <w:r w:rsidRPr="00FA5DF5">
        <w:t xml:space="preserve"> Pricing Authority</w:t>
      </w:r>
      <w:r>
        <w:t xml:space="preserve"> (IHACPA)</w:t>
      </w:r>
    </w:p>
    <w:p w14:paraId="4AB93EE2" w14:textId="77777777" w:rsidR="000D4FF6" w:rsidRPr="00D5513C" w:rsidRDefault="000D4FF6" w:rsidP="00702ECE">
      <w:pPr>
        <w:pStyle w:val="ListBullet"/>
      </w:pPr>
      <w:r w:rsidRPr="0131E86D">
        <w:t>National Blood Authority (NBA)</w:t>
      </w:r>
    </w:p>
    <w:p w14:paraId="3FAE413D" w14:textId="77777777" w:rsidR="000D4FF6" w:rsidRPr="00FA5DF5" w:rsidRDefault="000D4FF6" w:rsidP="00702ECE">
      <w:pPr>
        <w:pStyle w:val="ListBullet"/>
      </w:pPr>
      <w:r w:rsidRPr="00FA5DF5">
        <w:t xml:space="preserve">National Health Funding Body </w:t>
      </w:r>
      <w:r>
        <w:t>(NHFB)</w:t>
      </w:r>
    </w:p>
    <w:p w14:paraId="188E562D" w14:textId="53230160" w:rsidR="00980F9B" w:rsidRPr="00E66DBE" w:rsidRDefault="000D4FF6" w:rsidP="00E66DBE">
      <w:pPr>
        <w:pStyle w:val="ListBullet"/>
      </w:pPr>
      <w:r>
        <w:t>Organ and Tissue Authority (OTA)</w:t>
      </w:r>
    </w:p>
    <w:sectPr w:rsidR="00980F9B" w:rsidRPr="00E66DBE" w:rsidSect="00E66D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BD1CE" w14:textId="77777777" w:rsidR="00E6616F" w:rsidRDefault="00E6616F" w:rsidP="006D31F8">
      <w:pPr>
        <w:spacing w:after="0" w:line="240" w:lineRule="auto"/>
      </w:pPr>
      <w:r>
        <w:separator/>
      </w:r>
    </w:p>
  </w:endnote>
  <w:endnote w:type="continuationSeparator" w:id="0">
    <w:p w14:paraId="74A8A53A" w14:textId="77777777" w:rsidR="00E6616F" w:rsidRDefault="00E6616F" w:rsidP="006D31F8">
      <w:pPr>
        <w:spacing w:after="0" w:line="240" w:lineRule="auto"/>
      </w:pPr>
      <w:r>
        <w:continuationSeparator/>
      </w:r>
    </w:p>
  </w:endnote>
  <w:endnote w:type="continuationNotice" w:id="1">
    <w:p w14:paraId="5EAD1248" w14:textId="77777777" w:rsidR="00E6616F" w:rsidRDefault="00E661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28E3" w14:textId="73050487" w:rsidR="00A51B17" w:rsidRDefault="00FB69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228BA44F" wp14:editId="1F5796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2020563685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E242D" w14:textId="157E8C1F" w:rsidR="00FB6918" w:rsidRPr="00FB6918" w:rsidRDefault="00FB6918" w:rsidP="00FB69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B691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BA44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30.8pt;z-index:2516633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2CBE242D" w14:textId="157E8C1F" w:rsidR="00FB6918" w:rsidRPr="00FB6918" w:rsidRDefault="00FB6918" w:rsidP="00FB69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B691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DEB8" w14:textId="6CCB3D0B" w:rsidR="00F85252" w:rsidRPr="00CD6F5D" w:rsidRDefault="00E148B8" w:rsidP="00E148B8">
    <w:pPr>
      <w:pStyle w:val="Footer"/>
      <w:tabs>
        <w:tab w:val="clear" w:pos="4513"/>
        <w:tab w:val="clear" w:pos="9026"/>
        <w:tab w:val="right" w:pos="8931"/>
      </w:tabs>
      <w:jc w:val="right"/>
    </w:pPr>
    <w:r>
      <w:rPr>
        <w:noProof/>
      </w:rPr>
      <w:t xml:space="preserve"> </w:t>
    </w:r>
    <w:r w:rsidR="5D9CABBC" w:rsidRPr="00E148B8">
      <w:rPr>
        <w:noProof/>
        <w:sz w:val="20"/>
        <w:szCs w:val="20"/>
      </w:rPr>
      <w:t xml:space="preserve">Last updated: </w:t>
    </w:r>
    <w:r w:rsidR="00BD4024" w:rsidRPr="00E148B8">
      <w:rPr>
        <w:noProof/>
        <w:sz w:val="20"/>
        <w:szCs w:val="20"/>
      </w:rPr>
      <w:t>14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4362" w14:textId="52706DFA" w:rsidR="00A51B17" w:rsidRDefault="00FB69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3E37F9EB" wp14:editId="14C767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758837204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389D8" w14:textId="09CBCFE8" w:rsidR="00FB6918" w:rsidRPr="00FB6918" w:rsidRDefault="00FB6918" w:rsidP="00FB69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B691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7F9E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0;margin-top:0;width:49pt;height:30.8pt;z-index:2516623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130389D8" w14:textId="09CBCFE8" w:rsidR="00FB6918" w:rsidRPr="00FB6918" w:rsidRDefault="00FB6918" w:rsidP="00FB69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B691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A4DB" w14:textId="77777777" w:rsidR="00E6616F" w:rsidRDefault="00E6616F" w:rsidP="006D31F8">
      <w:pPr>
        <w:spacing w:after="0" w:line="240" w:lineRule="auto"/>
      </w:pPr>
      <w:r>
        <w:separator/>
      </w:r>
    </w:p>
  </w:footnote>
  <w:footnote w:type="continuationSeparator" w:id="0">
    <w:p w14:paraId="527FF45C" w14:textId="77777777" w:rsidR="00E6616F" w:rsidRDefault="00E6616F" w:rsidP="006D31F8">
      <w:pPr>
        <w:spacing w:after="0" w:line="240" w:lineRule="auto"/>
      </w:pPr>
      <w:r>
        <w:continuationSeparator/>
      </w:r>
    </w:p>
  </w:footnote>
  <w:footnote w:type="continuationNotice" w:id="1">
    <w:p w14:paraId="3057551C" w14:textId="77777777" w:rsidR="00E6616F" w:rsidRDefault="00E6616F">
      <w:pPr>
        <w:spacing w:after="0" w:line="240" w:lineRule="auto"/>
      </w:pPr>
    </w:p>
  </w:footnote>
  <w:footnote w:id="2">
    <w:p w14:paraId="52DB26CB" w14:textId="13A60022" w:rsidR="00F85252" w:rsidRDefault="00F85252">
      <w:pPr>
        <w:pStyle w:val="FootnoteText"/>
      </w:pPr>
      <w:r>
        <w:rPr>
          <w:rStyle w:val="FootnoteReference"/>
        </w:rPr>
        <w:footnoteRef/>
      </w:r>
      <w:r w:rsidR="6B09C57A">
        <w:t xml:space="preserve"> </w:t>
      </w:r>
      <w:hyperlink r:id="rId1" w:history="1">
        <w:r w:rsidR="6B09C57A" w:rsidRPr="008A741E">
          <w:rPr>
            <w:rStyle w:val="Hyperlink"/>
          </w:rPr>
          <w:t>https://federation.gov.au/ministerial-councils/first-secretaries-groups-review-ministerial-councils</w:t>
        </w:r>
      </w:hyperlink>
      <w:r w:rsidR="6B09C57A">
        <w:t xml:space="preserve"> </w:t>
      </w:r>
    </w:p>
  </w:footnote>
  <w:footnote w:id="3">
    <w:p w14:paraId="703092AA" w14:textId="638CF148" w:rsidR="00B16B69" w:rsidRDefault="00B16B69">
      <w:pPr>
        <w:pStyle w:val="FootnoteText"/>
      </w:pPr>
      <w:r>
        <w:rPr>
          <w:rStyle w:val="FootnoteReference"/>
        </w:rPr>
        <w:footnoteRef/>
      </w:r>
      <w:r w:rsidR="6B09C57A">
        <w:t xml:space="preserve"> </w:t>
      </w:r>
      <w:hyperlink r:id="rId2" w:history="1">
        <w:r w:rsidR="6B09C57A" w:rsidRPr="008A741E">
          <w:rPr>
            <w:rStyle w:val="Hyperlink"/>
          </w:rPr>
          <w:t>https://federation.gov.au/ministerial-councils/guidance-ministerial-councils</w:t>
        </w:r>
      </w:hyperlink>
      <w:r w:rsidR="6B09C57A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FE19" w14:textId="6108F064" w:rsidR="00A51B17" w:rsidRDefault="00FB69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2EFB062B" wp14:editId="6B8EBA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74062564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F23A2" w14:textId="7756F283" w:rsidR="00FB6918" w:rsidRPr="00FB6918" w:rsidRDefault="00FB6918" w:rsidP="00FB69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B691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B062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0.8pt;z-index:2516602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7D8F23A2" w14:textId="7756F283" w:rsidR="00FB6918" w:rsidRPr="00FB6918" w:rsidRDefault="00FB6918" w:rsidP="00FB69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B691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171F" w14:textId="3664C52E" w:rsidR="00F85252" w:rsidRPr="00E66DBE" w:rsidRDefault="00F85252" w:rsidP="00E66DBE">
    <w:pPr>
      <w:pStyle w:val="Title"/>
    </w:pPr>
    <w:r w:rsidRPr="00E66DBE">
      <w:t>Health Ministers Meeting</w:t>
    </w:r>
    <w:r w:rsidR="00E66DBE" w:rsidRPr="00E66DBE">
      <w:t xml:space="preserve"> </w:t>
    </w:r>
    <w:r w:rsidRPr="00E66DBE">
      <w:t>Charter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9C4AA" w14:textId="2B1242B6" w:rsidR="00A51B17" w:rsidRDefault="00FB69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7695F8C3" wp14:editId="132F5F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47222095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A91C0" w14:textId="17463B82" w:rsidR="00FB6918" w:rsidRPr="00FB6918" w:rsidRDefault="00FB6918" w:rsidP="00FB69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B691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5F8C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30.8pt;z-index:2516592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15CA91C0" w14:textId="17463B82" w:rsidR="00FB6918" w:rsidRPr="00FB6918" w:rsidRDefault="00FB6918" w:rsidP="00FB69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B691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3AC85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8FCE8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557E00"/>
    <w:multiLevelType w:val="hybridMultilevel"/>
    <w:tmpl w:val="4FE218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890107"/>
    <w:multiLevelType w:val="multilevel"/>
    <w:tmpl w:val="314E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9F0DCF"/>
    <w:multiLevelType w:val="multilevel"/>
    <w:tmpl w:val="02F49D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750499"/>
    <w:multiLevelType w:val="hybridMultilevel"/>
    <w:tmpl w:val="3CA26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A5975"/>
    <w:multiLevelType w:val="hybridMultilevel"/>
    <w:tmpl w:val="5240E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32C61"/>
    <w:multiLevelType w:val="hybridMultilevel"/>
    <w:tmpl w:val="A57AB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A5D29"/>
    <w:multiLevelType w:val="multilevel"/>
    <w:tmpl w:val="55EE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CF3BD1"/>
    <w:multiLevelType w:val="hybridMultilevel"/>
    <w:tmpl w:val="F2DA26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D1F86"/>
    <w:multiLevelType w:val="hybridMultilevel"/>
    <w:tmpl w:val="0AA2378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51BD10C8"/>
    <w:multiLevelType w:val="hybridMultilevel"/>
    <w:tmpl w:val="E96094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F67451"/>
    <w:multiLevelType w:val="hybridMultilevel"/>
    <w:tmpl w:val="1D3A7AC0"/>
    <w:lvl w:ilvl="0" w:tplc="C24451DA">
      <w:start w:val="1"/>
      <w:numFmt w:val="bullet"/>
      <w:pStyle w:val="ListBullet2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88A74D1"/>
    <w:multiLevelType w:val="hybridMultilevel"/>
    <w:tmpl w:val="7ACA2FE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AF7CF2"/>
    <w:multiLevelType w:val="hybridMultilevel"/>
    <w:tmpl w:val="23B685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C22EE"/>
    <w:multiLevelType w:val="hybridMultilevel"/>
    <w:tmpl w:val="B42C8A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B47734"/>
    <w:multiLevelType w:val="hybridMultilevel"/>
    <w:tmpl w:val="A05E9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B378F"/>
    <w:multiLevelType w:val="hybridMultilevel"/>
    <w:tmpl w:val="47A631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533681"/>
    <w:multiLevelType w:val="hybridMultilevel"/>
    <w:tmpl w:val="0C0A353A"/>
    <w:lvl w:ilvl="0" w:tplc="E020A7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A3F81"/>
    <w:multiLevelType w:val="hybridMultilevel"/>
    <w:tmpl w:val="0E089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B3BC0"/>
    <w:multiLevelType w:val="multilevel"/>
    <w:tmpl w:val="F344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1543248">
    <w:abstractNumId w:val="13"/>
  </w:num>
  <w:num w:numId="2" w16cid:durableId="1433815738">
    <w:abstractNumId w:val="9"/>
  </w:num>
  <w:num w:numId="3" w16cid:durableId="1503816088">
    <w:abstractNumId w:val="17"/>
  </w:num>
  <w:num w:numId="4" w16cid:durableId="1504661769">
    <w:abstractNumId w:val="4"/>
  </w:num>
  <w:num w:numId="5" w16cid:durableId="1575772382">
    <w:abstractNumId w:val="14"/>
  </w:num>
  <w:num w:numId="6" w16cid:durableId="1623152898">
    <w:abstractNumId w:val="7"/>
  </w:num>
  <w:num w:numId="7" w16cid:durableId="170920767">
    <w:abstractNumId w:val="11"/>
  </w:num>
  <w:num w:numId="8" w16cid:durableId="2061199542">
    <w:abstractNumId w:val="20"/>
  </w:num>
  <w:num w:numId="9" w16cid:durableId="302001700">
    <w:abstractNumId w:val="15"/>
  </w:num>
  <w:num w:numId="10" w16cid:durableId="39675235">
    <w:abstractNumId w:val="10"/>
  </w:num>
  <w:num w:numId="11" w16cid:durableId="436367765">
    <w:abstractNumId w:val="8"/>
  </w:num>
  <w:num w:numId="12" w16cid:durableId="474492949">
    <w:abstractNumId w:val="5"/>
  </w:num>
  <w:num w:numId="13" w16cid:durableId="56514599">
    <w:abstractNumId w:val="19"/>
  </w:num>
  <w:num w:numId="14" w16cid:durableId="596599381">
    <w:abstractNumId w:val="16"/>
  </w:num>
  <w:num w:numId="15" w16cid:durableId="674504573">
    <w:abstractNumId w:val="3"/>
  </w:num>
  <w:num w:numId="16" w16cid:durableId="695350989">
    <w:abstractNumId w:val="6"/>
  </w:num>
  <w:num w:numId="17" w16cid:durableId="749810797">
    <w:abstractNumId w:val="2"/>
  </w:num>
  <w:num w:numId="18" w16cid:durableId="784622548">
    <w:abstractNumId w:val="18"/>
  </w:num>
  <w:num w:numId="19" w16cid:durableId="310645725">
    <w:abstractNumId w:val="1"/>
  </w:num>
  <w:num w:numId="20" w16cid:durableId="726925749">
    <w:abstractNumId w:val="0"/>
  </w:num>
  <w:num w:numId="21" w16cid:durableId="10811027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C7"/>
    <w:rsid w:val="00006392"/>
    <w:rsid w:val="0001721D"/>
    <w:rsid w:val="00017701"/>
    <w:rsid w:val="00017FF3"/>
    <w:rsid w:val="00022124"/>
    <w:rsid w:val="00026372"/>
    <w:rsid w:val="00035414"/>
    <w:rsid w:val="0003750B"/>
    <w:rsid w:val="00042F82"/>
    <w:rsid w:val="000432C7"/>
    <w:rsid w:val="0005129E"/>
    <w:rsid w:val="00054D3B"/>
    <w:rsid w:val="00055EE4"/>
    <w:rsid w:val="00064806"/>
    <w:rsid w:val="00064DDC"/>
    <w:rsid w:val="00073372"/>
    <w:rsid w:val="000748DF"/>
    <w:rsid w:val="00075346"/>
    <w:rsid w:val="00085A7D"/>
    <w:rsid w:val="00086F52"/>
    <w:rsid w:val="000943FC"/>
    <w:rsid w:val="00095CFF"/>
    <w:rsid w:val="00096C5F"/>
    <w:rsid w:val="000A03E5"/>
    <w:rsid w:val="000A317F"/>
    <w:rsid w:val="000A74FE"/>
    <w:rsid w:val="000B2057"/>
    <w:rsid w:val="000C3B43"/>
    <w:rsid w:val="000C3E72"/>
    <w:rsid w:val="000C573B"/>
    <w:rsid w:val="000C722C"/>
    <w:rsid w:val="000D4FF6"/>
    <w:rsid w:val="000E4E66"/>
    <w:rsid w:val="000F068D"/>
    <w:rsid w:val="000F32A5"/>
    <w:rsid w:val="000F49D7"/>
    <w:rsid w:val="001050B2"/>
    <w:rsid w:val="00106D45"/>
    <w:rsid w:val="0011088C"/>
    <w:rsid w:val="001162AA"/>
    <w:rsid w:val="001166D1"/>
    <w:rsid w:val="00120154"/>
    <w:rsid w:val="001251AD"/>
    <w:rsid w:val="00125CF4"/>
    <w:rsid w:val="0012719F"/>
    <w:rsid w:val="00133D83"/>
    <w:rsid w:val="0013400D"/>
    <w:rsid w:val="001343FA"/>
    <w:rsid w:val="001351E6"/>
    <w:rsid w:val="001357D1"/>
    <w:rsid w:val="001368F4"/>
    <w:rsid w:val="00144F1C"/>
    <w:rsid w:val="0015260D"/>
    <w:rsid w:val="0015484B"/>
    <w:rsid w:val="00154A17"/>
    <w:rsid w:val="001551CB"/>
    <w:rsid w:val="00155B3E"/>
    <w:rsid w:val="001609E2"/>
    <w:rsid w:val="001729EB"/>
    <w:rsid w:val="0018145A"/>
    <w:rsid w:val="00182115"/>
    <w:rsid w:val="00183200"/>
    <w:rsid w:val="00190B3A"/>
    <w:rsid w:val="00192E18"/>
    <w:rsid w:val="001B5143"/>
    <w:rsid w:val="001B748B"/>
    <w:rsid w:val="001B787D"/>
    <w:rsid w:val="001C00E0"/>
    <w:rsid w:val="001C5A93"/>
    <w:rsid w:val="001C69F0"/>
    <w:rsid w:val="001D1DD0"/>
    <w:rsid w:val="001D3978"/>
    <w:rsid w:val="001D50D4"/>
    <w:rsid w:val="001F179A"/>
    <w:rsid w:val="001F3340"/>
    <w:rsid w:val="001F3C0B"/>
    <w:rsid w:val="002028CF"/>
    <w:rsid w:val="00204370"/>
    <w:rsid w:val="002212FA"/>
    <w:rsid w:val="00225187"/>
    <w:rsid w:val="002320E0"/>
    <w:rsid w:val="00233B79"/>
    <w:rsid w:val="00234095"/>
    <w:rsid w:val="0023465B"/>
    <w:rsid w:val="002356B6"/>
    <w:rsid w:val="002367B7"/>
    <w:rsid w:val="00242957"/>
    <w:rsid w:val="00243006"/>
    <w:rsid w:val="00244620"/>
    <w:rsid w:val="002456E3"/>
    <w:rsid w:val="00246ED4"/>
    <w:rsid w:val="00250355"/>
    <w:rsid w:val="00250F85"/>
    <w:rsid w:val="0025193F"/>
    <w:rsid w:val="002548D7"/>
    <w:rsid w:val="002610FB"/>
    <w:rsid w:val="002612F5"/>
    <w:rsid w:val="00261D4F"/>
    <w:rsid w:val="00261F92"/>
    <w:rsid w:val="00272CBF"/>
    <w:rsid w:val="00282830"/>
    <w:rsid w:val="00282E61"/>
    <w:rsid w:val="002857D1"/>
    <w:rsid w:val="00294320"/>
    <w:rsid w:val="002A4154"/>
    <w:rsid w:val="002A7F28"/>
    <w:rsid w:val="002B0699"/>
    <w:rsid w:val="002B47A5"/>
    <w:rsid w:val="002B4AD4"/>
    <w:rsid w:val="002B5C2D"/>
    <w:rsid w:val="002B6058"/>
    <w:rsid w:val="002C1C4A"/>
    <w:rsid w:val="002C233E"/>
    <w:rsid w:val="002C24C7"/>
    <w:rsid w:val="002C6417"/>
    <w:rsid w:val="002C6609"/>
    <w:rsid w:val="002C6EDA"/>
    <w:rsid w:val="002C70ED"/>
    <w:rsid w:val="002C7320"/>
    <w:rsid w:val="002C7660"/>
    <w:rsid w:val="002E1527"/>
    <w:rsid w:val="002E4603"/>
    <w:rsid w:val="002E6997"/>
    <w:rsid w:val="002F10A8"/>
    <w:rsid w:val="002F1518"/>
    <w:rsid w:val="003015B1"/>
    <w:rsid w:val="003027FA"/>
    <w:rsid w:val="00302D97"/>
    <w:rsid w:val="003039D5"/>
    <w:rsid w:val="0031164D"/>
    <w:rsid w:val="003148D5"/>
    <w:rsid w:val="003175F0"/>
    <w:rsid w:val="00321BC7"/>
    <w:rsid w:val="00327996"/>
    <w:rsid w:val="003313F7"/>
    <w:rsid w:val="00337FB1"/>
    <w:rsid w:val="0035777C"/>
    <w:rsid w:val="0036170A"/>
    <w:rsid w:val="00366F66"/>
    <w:rsid w:val="00367077"/>
    <w:rsid w:val="003725A3"/>
    <w:rsid w:val="00372F6C"/>
    <w:rsid w:val="003741BC"/>
    <w:rsid w:val="00374DCB"/>
    <w:rsid w:val="00383939"/>
    <w:rsid w:val="003874C7"/>
    <w:rsid w:val="00392950"/>
    <w:rsid w:val="00394F94"/>
    <w:rsid w:val="00397C83"/>
    <w:rsid w:val="003A26A4"/>
    <w:rsid w:val="003A4FF4"/>
    <w:rsid w:val="003A756F"/>
    <w:rsid w:val="003A7B42"/>
    <w:rsid w:val="003B5E63"/>
    <w:rsid w:val="003C079C"/>
    <w:rsid w:val="003C1CD2"/>
    <w:rsid w:val="003C617D"/>
    <w:rsid w:val="003D1084"/>
    <w:rsid w:val="003D250E"/>
    <w:rsid w:val="003E267D"/>
    <w:rsid w:val="003E46E7"/>
    <w:rsid w:val="003E613E"/>
    <w:rsid w:val="003E6B63"/>
    <w:rsid w:val="003F05F0"/>
    <w:rsid w:val="003F465C"/>
    <w:rsid w:val="003F6638"/>
    <w:rsid w:val="003F7EA3"/>
    <w:rsid w:val="0040065A"/>
    <w:rsid w:val="00402E7C"/>
    <w:rsid w:val="00406D48"/>
    <w:rsid w:val="00413E82"/>
    <w:rsid w:val="0041465D"/>
    <w:rsid w:val="00416552"/>
    <w:rsid w:val="00425392"/>
    <w:rsid w:val="00434251"/>
    <w:rsid w:val="004372EC"/>
    <w:rsid w:val="00440125"/>
    <w:rsid w:val="00442CAE"/>
    <w:rsid w:val="00443EC6"/>
    <w:rsid w:val="00446082"/>
    <w:rsid w:val="00473495"/>
    <w:rsid w:val="00485FDA"/>
    <w:rsid w:val="004866E8"/>
    <w:rsid w:val="004922B0"/>
    <w:rsid w:val="00496442"/>
    <w:rsid w:val="004A3846"/>
    <w:rsid w:val="004A4F3A"/>
    <w:rsid w:val="004A54C2"/>
    <w:rsid w:val="004A70B2"/>
    <w:rsid w:val="004A7930"/>
    <w:rsid w:val="004B1F0F"/>
    <w:rsid w:val="004B3F77"/>
    <w:rsid w:val="004B62CC"/>
    <w:rsid w:val="004B7D34"/>
    <w:rsid w:val="004C01CF"/>
    <w:rsid w:val="004C1E08"/>
    <w:rsid w:val="004C2CB3"/>
    <w:rsid w:val="004C41FE"/>
    <w:rsid w:val="004C6DA0"/>
    <w:rsid w:val="004D6586"/>
    <w:rsid w:val="004E1119"/>
    <w:rsid w:val="004E493A"/>
    <w:rsid w:val="004F17C7"/>
    <w:rsid w:val="004F278A"/>
    <w:rsid w:val="004F3326"/>
    <w:rsid w:val="004F4110"/>
    <w:rsid w:val="004F4ED9"/>
    <w:rsid w:val="004F52CA"/>
    <w:rsid w:val="00504702"/>
    <w:rsid w:val="00505C03"/>
    <w:rsid w:val="00506799"/>
    <w:rsid w:val="005116EE"/>
    <w:rsid w:val="005143C9"/>
    <w:rsid w:val="00516515"/>
    <w:rsid w:val="00517FA2"/>
    <w:rsid w:val="005216AF"/>
    <w:rsid w:val="00525547"/>
    <w:rsid w:val="00525845"/>
    <w:rsid w:val="00526826"/>
    <w:rsid w:val="0053098C"/>
    <w:rsid w:val="0053139E"/>
    <w:rsid w:val="00533F43"/>
    <w:rsid w:val="00533FA6"/>
    <w:rsid w:val="0053437D"/>
    <w:rsid w:val="00541F96"/>
    <w:rsid w:val="005539C1"/>
    <w:rsid w:val="00554E84"/>
    <w:rsid w:val="0055718E"/>
    <w:rsid w:val="00557359"/>
    <w:rsid w:val="00561ABD"/>
    <w:rsid w:val="005628A9"/>
    <w:rsid w:val="005635B3"/>
    <w:rsid w:val="005640AC"/>
    <w:rsid w:val="0056635E"/>
    <w:rsid w:val="00567694"/>
    <w:rsid w:val="0057242F"/>
    <w:rsid w:val="00572743"/>
    <w:rsid w:val="00575BFF"/>
    <w:rsid w:val="005826DB"/>
    <w:rsid w:val="005826FB"/>
    <w:rsid w:val="00582C41"/>
    <w:rsid w:val="005853F8"/>
    <w:rsid w:val="00585CCA"/>
    <w:rsid w:val="00595D55"/>
    <w:rsid w:val="00596488"/>
    <w:rsid w:val="005A1048"/>
    <w:rsid w:val="005A1343"/>
    <w:rsid w:val="005A1C84"/>
    <w:rsid w:val="005A7393"/>
    <w:rsid w:val="005B1A52"/>
    <w:rsid w:val="005B2966"/>
    <w:rsid w:val="005B3E01"/>
    <w:rsid w:val="005B3E8E"/>
    <w:rsid w:val="005B4FFE"/>
    <w:rsid w:val="005C53A1"/>
    <w:rsid w:val="005D178C"/>
    <w:rsid w:val="005D1875"/>
    <w:rsid w:val="005D18A5"/>
    <w:rsid w:val="005D6D49"/>
    <w:rsid w:val="005E5ADD"/>
    <w:rsid w:val="005F4214"/>
    <w:rsid w:val="005F5EEC"/>
    <w:rsid w:val="00601FC0"/>
    <w:rsid w:val="00602A3E"/>
    <w:rsid w:val="00603830"/>
    <w:rsid w:val="00605298"/>
    <w:rsid w:val="00605478"/>
    <w:rsid w:val="0061415F"/>
    <w:rsid w:val="00616EF9"/>
    <w:rsid w:val="006221CD"/>
    <w:rsid w:val="00622F92"/>
    <w:rsid w:val="0062345E"/>
    <w:rsid w:val="006239AF"/>
    <w:rsid w:val="00624430"/>
    <w:rsid w:val="00626FEC"/>
    <w:rsid w:val="00637E7A"/>
    <w:rsid w:val="00640E07"/>
    <w:rsid w:val="00645540"/>
    <w:rsid w:val="00646787"/>
    <w:rsid w:val="00647D2F"/>
    <w:rsid w:val="00653EA7"/>
    <w:rsid w:val="006577A1"/>
    <w:rsid w:val="0066059B"/>
    <w:rsid w:val="00662094"/>
    <w:rsid w:val="006728C9"/>
    <w:rsid w:val="00674A92"/>
    <w:rsid w:val="00681CD4"/>
    <w:rsid w:val="00686AA7"/>
    <w:rsid w:val="0069416F"/>
    <w:rsid w:val="00694AA8"/>
    <w:rsid w:val="006A5DCA"/>
    <w:rsid w:val="006A66D1"/>
    <w:rsid w:val="006A79A2"/>
    <w:rsid w:val="006B096C"/>
    <w:rsid w:val="006B302E"/>
    <w:rsid w:val="006B4C0A"/>
    <w:rsid w:val="006B7038"/>
    <w:rsid w:val="006C069A"/>
    <w:rsid w:val="006C564C"/>
    <w:rsid w:val="006D0A09"/>
    <w:rsid w:val="006D31F8"/>
    <w:rsid w:val="006E16CF"/>
    <w:rsid w:val="006E448B"/>
    <w:rsid w:val="006E5BC4"/>
    <w:rsid w:val="006F0C10"/>
    <w:rsid w:val="006F2FD8"/>
    <w:rsid w:val="00702ECE"/>
    <w:rsid w:val="0070597D"/>
    <w:rsid w:val="00707E85"/>
    <w:rsid w:val="00725B0B"/>
    <w:rsid w:val="0073070D"/>
    <w:rsid w:val="00732738"/>
    <w:rsid w:val="007331D3"/>
    <w:rsid w:val="00740541"/>
    <w:rsid w:val="00745ED4"/>
    <w:rsid w:val="00760A8D"/>
    <w:rsid w:val="00760AB5"/>
    <w:rsid w:val="007638DD"/>
    <w:rsid w:val="0076413C"/>
    <w:rsid w:val="00764896"/>
    <w:rsid w:val="0077181D"/>
    <w:rsid w:val="0077679F"/>
    <w:rsid w:val="00782688"/>
    <w:rsid w:val="00782D37"/>
    <w:rsid w:val="0079011F"/>
    <w:rsid w:val="00790339"/>
    <w:rsid w:val="007916DE"/>
    <w:rsid w:val="00791AAE"/>
    <w:rsid w:val="0079205E"/>
    <w:rsid w:val="007959E8"/>
    <w:rsid w:val="007A033A"/>
    <w:rsid w:val="007A1558"/>
    <w:rsid w:val="007B2BC8"/>
    <w:rsid w:val="007B4C8E"/>
    <w:rsid w:val="007C2732"/>
    <w:rsid w:val="007C7B17"/>
    <w:rsid w:val="007D0DEC"/>
    <w:rsid w:val="007D2B46"/>
    <w:rsid w:val="007D50EE"/>
    <w:rsid w:val="007D577A"/>
    <w:rsid w:val="007E138D"/>
    <w:rsid w:val="007E3192"/>
    <w:rsid w:val="007F56C0"/>
    <w:rsid w:val="007F5E40"/>
    <w:rsid w:val="00807932"/>
    <w:rsid w:val="00821306"/>
    <w:rsid w:val="00824BB1"/>
    <w:rsid w:val="008312B2"/>
    <w:rsid w:val="00840A50"/>
    <w:rsid w:val="00840E8D"/>
    <w:rsid w:val="00840F9F"/>
    <w:rsid w:val="00844586"/>
    <w:rsid w:val="008473E8"/>
    <w:rsid w:val="00851559"/>
    <w:rsid w:val="00852DE6"/>
    <w:rsid w:val="00857023"/>
    <w:rsid w:val="008576DB"/>
    <w:rsid w:val="008611F7"/>
    <w:rsid w:val="00862BD6"/>
    <w:rsid w:val="00866E49"/>
    <w:rsid w:val="0087245C"/>
    <w:rsid w:val="008753DA"/>
    <w:rsid w:val="0088043B"/>
    <w:rsid w:val="00880E60"/>
    <w:rsid w:val="00884236"/>
    <w:rsid w:val="00886D2A"/>
    <w:rsid w:val="00886EFD"/>
    <w:rsid w:val="0089292C"/>
    <w:rsid w:val="00893E7E"/>
    <w:rsid w:val="00895463"/>
    <w:rsid w:val="008956EF"/>
    <w:rsid w:val="008A55B3"/>
    <w:rsid w:val="008B38A5"/>
    <w:rsid w:val="008C35FA"/>
    <w:rsid w:val="008C6012"/>
    <w:rsid w:val="008D1301"/>
    <w:rsid w:val="008F2D63"/>
    <w:rsid w:val="008F3432"/>
    <w:rsid w:val="008F6A8C"/>
    <w:rsid w:val="00902307"/>
    <w:rsid w:val="00904652"/>
    <w:rsid w:val="00904F35"/>
    <w:rsid w:val="00910030"/>
    <w:rsid w:val="00910EA8"/>
    <w:rsid w:val="009330BA"/>
    <w:rsid w:val="00935610"/>
    <w:rsid w:val="0094177F"/>
    <w:rsid w:val="009437E3"/>
    <w:rsid w:val="009453CA"/>
    <w:rsid w:val="00952ACC"/>
    <w:rsid w:val="00954D7A"/>
    <w:rsid w:val="00955D29"/>
    <w:rsid w:val="00966CBA"/>
    <w:rsid w:val="00967A15"/>
    <w:rsid w:val="00967A69"/>
    <w:rsid w:val="00967F58"/>
    <w:rsid w:val="00971CE6"/>
    <w:rsid w:val="009722DD"/>
    <w:rsid w:val="0097463B"/>
    <w:rsid w:val="00980F9B"/>
    <w:rsid w:val="00985991"/>
    <w:rsid w:val="00991A86"/>
    <w:rsid w:val="009928FB"/>
    <w:rsid w:val="009A7503"/>
    <w:rsid w:val="009B2CEB"/>
    <w:rsid w:val="009B382F"/>
    <w:rsid w:val="009B41D7"/>
    <w:rsid w:val="009B427B"/>
    <w:rsid w:val="009C00F5"/>
    <w:rsid w:val="009C4560"/>
    <w:rsid w:val="009C7C11"/>
    <w:rsid w:val="009E2290"/>
    <w:rsid w:val="009E2BD3"/>
    <w:rsid w:val="009E340A"/>
    <w:rsid w:val="009E5F18"/>
    <w:rsid w:val="009E6154"/>
    <w:rsid w:val="009E6A09"/>
    <w:rsid w:val="009F482D"/>
    <w:rsid w:val="009F5AF5"/>
    <w:rsid w:val="009F5C3C"/>
    <w:rsid w:val="00A00ADE"/>
    <w:rsid w:val="00A031C0"/>
    <w:rsid w:val="00A1062C"/>
    <w:rsid w:val="00A11A17"/>
    <w:rsid w:val="00A16025"/>
    <w:rsid w:val="00A21F1A"/>
    <w:rsid w:val="00A22AF2"/>
    <w:rsid w:val="00A34232"/>
    <w:rsid w:val="00A4360B"/>
    <w:rsid w:val="00A43876"/>
    <w:rsid w:val="00A46B1F"/>
    <w:rsid w:val="00A501EE"/>
    <w:rsid w:val="00A51B17"/>
    <w:rsid w:val="00A52CD3"/>
    <w:rsid w:val="00A52FA8"/>
    <w:rsid w:val="00A536AE"/>
    <w:rsid w:val="00A573AD"/>
    <w:rsid w:val="00A6421C"/>
    <w:rsid w:val="00A647F8"/>
    <w:rsid w:val="00A77D03"/>
    <w:rsid w:val="00A8550E"/>
    <w:rsid w:val="00A95869"/>
    <w:rsid w:val="00AA2661"/>
    <w:rsid w:val="00AA2D09"/>
    <w:rsid w:val="00AA56FE"/>
    <w:rsid w:val="00AB3797"/>
    <w:rsid w:val="00AB4AE8"/>
    <w:rsid w:val="00AC05E5"/>
    <w:rsid w:val="00AC2D85"/>
    <w:rsid w:val="00AD0E49"/>
    <w:rsid w:val="00AD1980"/>
    <w:rsid w:val="00AD5BE8"/>
    <w:rsid w:val="00AD699A"/>
    <w:rsid w:val="00AE0B7B"/>
    <w:rsid w:val="00AE6572"/>
    <w:rsid w:val="00AF3B9C"/>
    <w:rsid w:val="00B028AD"/>
    <w:rsid w:val="00B14410"/>
    <w:rsid w:val="00B16B69"/>
    <w:rsid w:val="00B172C8"/>
    <w:rsid w:val="00B25620"/>
    <w:rsid w:val="00B34BC3"/>
    <w:rsid w:val="00B37F73"/>
    <w:rsid w:val="00B43563"/>
    <w:rsid w:val="00B44E20"/>
    <w:rsid w:val="00B50E3D"/>
    <w:rsid w:val="00B544DA"/>
    <w:rsid w:val="00B54938"/>
    <w:rsid w:val="00B55CA5"/>
    <w:rsid w:val="00B57829"/>
    <w:rsid w:val="00B649C5"/>
    <w:rsid w:val="00B679D4"/>
    <w:rsid w:val="00B7115D"/>
    <w:rsid w:val="00B74A20"/>
    <w:rsid w:val="00B76014"/>
    <w:rsid w:val="00B76C2A"/>
    <w:rsid w:val="00B80234"/>
    <w:rsid w:val="00B80791"/>
    <w:rsid w:val="00B81B44"/>
    <w:rsid w:val="00B832C1"/>
    <w:rsid w:val="00B863EB"/>
    <w:rsid w:val="00B866FB"/>
    <w:rsid w:val="00B875D8"/>
    <w:rsid w:val="00B93CFF"/>
    <w:rsid w:val="00B9456A"/>
    <w:rsid w:val="00B94AB5"/>
    <w:rsid w:val="00B9557C"/>
    <w:rsid w:val="00B957CF"/>
    <w:rsid w:val="00B97468"/>
    <w:rsid w:val="00BA3CFA"/>
    <w:rsid w:val="00BA4C1E"/>
    <w:rsid w:val="00BA5470"/>
    <w:rsid w:val="00BA7410"/>
    <w:rsid w:val="00BB2DB2"/>
    <w:rsid w:val="00BB629A"/>
    <w:rsid w:val="00BC1BB0"/>
    <w:rsid w:val="00BC3FFD"/>
    <w:rsid w:val="00BC5DDB"/>
    <w:rsid w:val="00BD4024"/>
    <w:rsid w:val="00BE027D"/>
    <w:rsid w:val="00BE6BAB"/>
    <w:rsid w:val="00BF1841"/>
    <w:rsid w:val="00BF538B"/>
    <w:rsid w:val="00BF5F40"/>
    <w:rsid w:val="00C04839"/>
    <w:rsid w:val="00C0596C"/>
    <w:rsid w:val="00C06074"/>
    <w:rsid w:val="00C07BBF"/>
    <w:rsid w:val="00C10D1F"/>
    <w:rsid w:val="00C17808"/>
    <w:rsid w:val="00C25319"/>
    <w:rsid w:val="00C27032"/>
    <w:rsid w:val="00C36330"/>
    <w:rsid w:val="00C405BD"/>
    <w:rsid w:val="00C42156"/>
    <w:rsid w:val="00C44B0A"/>
    <w:rsid w:val="00C468CA"/>
    <w:rsid w:val="00C471F6"/>
    <w:rsid w:val="00C52B75"/>
    <w:rsid w:val="00C54814"/>
    <w:rsid w:val="00C60781"/>
    <w:rsid w:val="00C61643"/>
    <w:rsid w:val="00C62B5C"/>
    <w:rsid w:val="00C82AED"/>
    <w:rsid w:val="00C83D8A"/>
    <w:rsid w:val="00C86ACD"/>
    <w:rsid w:val="00C86B03"/>
    <w:rsid w:val="00C91F9B"/>
    <w:rsid w:val="00C96582"/>
    <w:rsid w:val="00C97CEC"/>
    <w:rsid w:val="00CA177B"/>
    <w:rsid w:val="00CA2DAC"/>
    <w:rsid w:val="00CA6C6B"/>
    <w:rsid w:val="00CB3A22"/>
    <w:rsid w:val="00CB50C0"/>
    <w:rsid w:val="00CC1DE7"/>
    <w:rsid w:val="00CD2880"/>
    <w:rsid w:val="00CD475F"/>
    <w:rsid w:val="00CD6F5D"/>
    <w:rsid w:val="00CD7A86"/>
    <w:rsid w:val="00CE0907"/>
    <w:rsid w:val="00CE0DA9"/>
    <w:rsid w:val="00CE12B7"/>
    <w:rsid w:val="00CF1337"/>
    <w:rsid w:val="00CF7CA3"/>
    <w:rsid w:val="00D007FA"/>
    <w:rsid w:val="00D03BAF"/>
    <w:rsid w:val="00D04FC6"/>
    <w:rsid w:val="00D05D4D"/>
    <w:rsid w:val="00D07550"/>
    <w:rsid w:val="00D11A53"/>
    <w:rsid w:val="00D151CE"/>
    <w:rsid w:val="00D21554"/>
    <w:rsid w:val="00D25E76"/>
    <w:rsid w:val="00D27CA8"/>
    <w:rsid w:val="00D34657"/>
    <w:rsid w:val="00D36B3D"/>
    <w:rsid w:val="00D41952"/>
    <w:rsid w:val="00D46083"/>
    <w:rsid w:val="00D47DA7"/>
    <w:rsid w:val="00D54FE8"/>
    <w:rsid w:val="00D5513C"/>
    <w:rsid w:val="00D5757E"/>
    <w:rsid w:val="00D57BE7"/>
    <w:rsid w:val="00D72748"/>
    <w:rsid w:val="00D852C9"/>
    <w:rsid w:val="00D86FB9"/>
    <w:rsid w:val="00D870D3"/>
    <w:rsid w:val="00D8750C"/>
    <w:rsid w:val="00D913C7"/>
    <w:rsid w:val="00D916CB"/>
    <w:rsid w:val="00D920FA"/>
    <w:rsid w:val="00D973B8"/>
    <w:rsid w:val="00DA02B1"/>
    <w:rsid w:val="00DA456A"/>
    <w:rsid w:val="00DC0091"/>
    <w:rsid w:val="00DC5100"/>
    <w:rsid w:val="00DC520F"/>
    <w:rsid w:val="00DD0F92"/>
    <w:rsid w:val="00DD153B"/>
    <w:rsid w:val="00DD1AF3"/>
    <w:rsid w:val="00DD370C"/>
    <w:rsid w:val="00DD4B43"/>
    <w:rsid w:val="00DD6DAF"/>
    <w:rsid w:val="00DE022D"/>
    <w:rsid w:val="00DF3002"/>
    <w:rsid w:val="00E03078"/>
    <w:rsid w:val="00E03A78"/>
    <w:rsid w:val="00E04334"/>
    <w:rsid w:val="00E11B5D"/>
    <w:rsid w:val="00E148B8"/>
    <w:rsid w:val="00E15F7A"/>
    <w:rsid w:val="00E16E96"/>
    <w:rsid w:val="00E27608"/>
    <w:rsid w:val="00E30C22"/>
    <w:rsid w:val="00E31C25"/>
    <w:rsid w:val="00E31D09"/>
    <w:rsid w:val="00E3367F"/>
    <w:rsid w:val="00E3444F"/>
    <w:rsid w:val="00E34A34"/>
    <w:rsid w:val="00E35D3F"/>
    <w:rsid w:val="00E3616E"/>
    <w:rsid w:val="00E42A6D"/>
    <w:rsid w:val="00E5100B"/>
    <w:rsid w:val="00E55033"/>
    <w:rsid w:val="00E571FE"/>
    <w:rsid w:val="00E62D67"/>
    <w:rsid w:val="00E63C7F"/>
    <w:rsid w:val="00E6616F"/>
    <w:rsid w:val="00E6665B"/>
    <w:rsid w:val="00E66DBE"/>
    <w:rsid w:val="00E74322"/>
    <w:rsid w:val="00E750D5"/>
    <w:rsid w:val="00E75404"/>
    <w:rsid w:val="00E82C51"/>
    <w:rsid w:val="00E83FDD"/>
    <w:rsid w:val="00E906E8"/>
    <w:rsid w:val="00E90749"/>
    <w:rsid w:val="00E9469A"/>
    <w:rsid w:val="00E9754B"/>
    <w:rsid w:val="00EA522C"/>
    <w:rsid w:val="00EB35A3"/>
    <w:rsid w:val="00EC10E6"/>
    <w:rsid w:val="00EC2EED"/>
    <w:rsid w:val="00EC462D"/>
    <w:rsid w:val="00EC4FC6"/>
    <w:rsid w:val="00EC5713"/>
    <w:rsid w:val="00ED10BC"/>
    <w:rsid w:val="00ED377B"/>
    <w:rsid w:val="00ED6B39"/>
    <w:rsid w:val="00EE5C98"/>
    <w:rsid w:val="00EE6CF3"/>
    <w:rsid w:val="00EF796A"/>
    <w:rsid w:val="00F01A6F"/>
    <w:rsid w:val="00F05499"/>
    <w:rsid w:val="00F06B5E"/>
    <w:rsid w:val="00F10056"/>
    <w:rsid w:val="00F238A3"/>
    <w:rsid w:val="00F33DC6"/>
    <w:rsid w:val="00F34CC2"/>
    <w:rsid w:val="00F351E9"/>
    <w:rsid w:val="00F37F1D"/>
    <w:rsid w:val="00F417D7"/>
    <w:rsid w:val="00F426CC"/>
    <w:rsid w:val="00F42EC9"/>
    <w:rsid w:val="00F431CD"/>
    <w:rsid w:val="00F453F2"/>
    <w:rsid w:val="00F46D55"/>
    <w:rsid w:val="00F504C5"/>
    <w:rsid w:val="00F528CF"/>
    <w:rsid w:val="00F541C0"/>
    <w:rsid w:val="00F60151"/>
    <w:rsid w:val="00F6053B"/>
    <w:rsid w:val="00F60577"/>
    <w:rsid w:val="00F6167A"/>
    <w:rsid w:val="00F64A93"/>
    <w:rsid w:val="00F651F4"/>
    <w:rsid w:val="00F72471"/>
    <w:rsid w:val="00F80CC9"/>
    <w:rsid w:val="00F85252"/>
    <w:rsid w:val="00FA180C"/>
    <w:rsid w:val="00FA504E"/>
    <w:rsid w:val="00FA5DF5"/>
    <w:rsid w:val="00FB1303"/>
    <w:rsid w:val="00FB48FB"/>
    <w:rsid w:val="00FB6918"/>
    <w:rsid w:val="00FB7FF8"/>
    <w:rsid w:val="00FC443D"/>
    <w:rsid w:val="00FD0639"/>
    <w:rsid w:val="00FD381D"/>
    <w:rsid w:val="00FD6ED5"/>
    <w:rsid w:val="00FE3AA3"/>
    <w:rsid w:val="00FE4DD8"/>
    <w:rsid w:val="00FE5589"/>
    <w:rsid w:val="00FF4512"/>
    <w:rsid w:val="00FF4E05"/>
    <w:rsid w:val="0123EB98"/>
    <w:rsid w:val="0131E86D"/>
    <w:rsid w:val="013C5A72"/>
    <w:rsid w:val="03B621D0"/>
    <w:rsid w:val="054DDE35"/>
    <w:rsid w:val="06A1999B"/>
    <w:rsid w:val="06E46089"/>
    <w:rsid w:val="0720CB22"/>
    <w:rsid w:val="0774B8B0"/>
    <w:rsid w:val="0ADE6D8E"/>
    <w:rsid w:val="0C0B9048"/>
    <w:rsid w:val="0DF9D29B"/>
    <w:rsid w:val="0DFB2C0A"/>
    <w:rsid w:val="0E41E5E0"/>
    <w:rsid w:val="0E858714"/>
    <w:rsid w:val="0F358208"/>
    <w:rsid w:val="1062B64C"/>
    <w:rsid w:val="126D22CA"/>
    <w:rsid w:val="12F8E5D4"/>
    <w:rsid w:val="137E37CB"/>
    <w:rsid w:val="1382B146"/>
    <w:rsid w:val="142F8D56"/>
    <w:rsid w:val="154BF36E"/>
    <w:rsid w:val="1615BBDE"/>
    <w:rsid w:val="16D9FAAE"/>
    <w:rsid w:val="18C33BF1"/>
    <w:rsid w:val="1951F466"/>
    <w:rsid w:val="1EDA1B26"/>
    <w:rsid w:val="2076AF07"/>
    <w:rsid w:val="215DCB5A"/>
    <w:rsid w:val="22127F68"/>
    <w:rsid w:val="223E5478"/>
    <w:rsid w:val="25E31DD0"/>
    <w:rsid w:val="268F8F31"/>
    <w:rsid w:val="28D5C558"/>
    <w:rsid w:val="29A11C0B"/>
    <w:rsid w:val="2BD96C5B"/>
    <w:rsid w:val="2BE8A544"/>
    <w:rsid w:val="2BF20C68"/>
    <w:rsid w:val="2D2C8454"/>
    <w:rsid w:val="2D75BBC2"/>
    <w:rsid w:val="2DC36985"/>
    <w:rsid w:val="328BBAAC"/>
    <w:rsid w:val="33270532"/>
    <w:rsid w:val="33827E8F"/>
    <w:rsid w:val="341D8C18"/>
    <w:rsid w:val="34CFCB5D"/>
    <w:rsid w:val="3585035F"/>
    <w:rsid w:val="385BE64E"/>
    <w:rsid w:val="3938CFE2"/>
    <w:rsid w:val="3AF1B417"/>
    <w:rsid w:val="3BA058B9"/>
    <w:rsid w:val="3BCDD156"/>
    <w:rsid w:val="3D3D2A09"/>
    <w:rsid w:val="3DF581D0"/>
    <w:rsid w:val="4183606A"/>
    <w:rsid w:val="42C8F2F3"/>
    <w:rsid w:val="43AE16BE"/>
    <w:rsid w:val="45236969"/>
    <w:rsid w:val="45E40D4F"/>
    <w:rsid w:val="4689AD0E"/>
    <w:rsid w:val="47C0A0D2"/>
    <w:rsid w:val="481D6988"/>
    <w:rsid w:val="484C9BFE"/>
    <w:rsid w:val="48B32E17"/>
    <w:rsid w:val="49103652"/>
    <w:rsid w:val="49236CD2"/>
    <w:rsid w:val="497A0387"/>
    <w:rsid w:val="4B5D1E31"/>
    <w:rsid w:val="4BCD24A0"/>
    <w:rsid w:val="4D089D54"/>
    <w:rsid w:val="4EFCFF65"/>
    <w:rsid w:val="4F815CC7"/>
    <w:rsid w:val="533F7D85"/>
    <w:rsid w:val="53DB661C"/>
    <w:rsid w:val="548B7F49"/>
    <w:rsid w:val="551544DA"/>
    <w:rsid w:val="5617719E"/>
    <w:rsid w:val="588EABD1"/>
    <w:rsid w:val="5AE798EC"/>
    <w:rsid w:val="5AF21628"/>
    <w:rsid w:val="5C6704EE"/>
    <w:rsid w:val="5C83694D"/>
    <w:rsid w:val="5D9CABBC"/>
    <w:rsid w:val="5F97B8D8"/>
    <w:rsid w:val="5F9AF5D2"/>
    <w:rsid w:val="6045BE18"/>
    <w:rsid w:val="63E21EB3"/>
    <w:rsid w:val="64FD3008"/>
    <w:rsid w:val="6578ED7E"/>
    <w:rsid w:val="6590B602"/>
    <w:rsid w:val="66AB1DF6"/>
    <w:rsid w:val="69F85737"/>
    <w:rsid w:val="6AAB7C65"/>
    <w:rsid w:val="6ACE0688"/>
    <w:rsid w:val="6B09C57A"/>
    <w:rsid w:val="6E393FF3"/>
    <w:rsid w:val="7012AF87"/>
    <w:rsid w:val="7101FB30"/>
    <w:rsid w:val="73AC5F6C"/>
    <w:rsid w:val="74B04D21"/>
    <w:rsid w:val="74FBE7B5"/>
    <w:rsid w:val="76485CE3"/>
    <w:rsid w:val="76708B94"/>
    <w:rsid w:val="76874778"/>
    <w:rsid w:val="76EE0A4A"/>
    <w:rsid w:val="773A8B41"/>
    <w:rsid w:val="77991E2E"/>
    <w:rsid w:val="795556D2"/>
    <w:rsid w:val="7A6A1E77"/>
    <w:rsid w:val="7AA1D7D9"/>
    <w:rsid w:val="7B5647B9"/>
    <w:rsid w:val="7B5AE386"/>
    <w:rsid w:val="7C9CF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AB231"/>
  <w15:chartTrackingRefBased/>
  <w15:docId w15:val="{FE7161E8-A989-4556-8A57-CFCBCADE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DBE"/>
    <w:pPr>
      <w:spacing w:before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6D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E66DBE"/>
    <w:pPr>
      <w:spacing w:before="120" w:after="12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54C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link w:val="ListParagraphChar"/>
    <w:uiPriority w:val="34"/>
    <w:qFormat/>
    <w:rsid w:val="006D31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3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1F8"/>
  </w:style>
  <w:style w:type="paragraph" w:styleId="Footer">
    <w:name w:val="footer"/>
    <w:basedOn w:val="Normal"/>
    <w:link w:val="FooterChar"/>
    <w:uiPriority w:val="99"/>
    <w:unhideWhenUsed/>
    <w:rsid w:val="006D3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1F8"/>
  </w:style>
  <w:style w:type="character" w:styleId="CommentReference">
    <w:name w:val="annotation reference"/>
    <w:basedOn w:val="DefaultParagraphFont"/>
    <w:uiPriority w:val="99"/>
    <w:semiHidden/>
    <w:unhideWhenUsed/>
    <w:rsid w:val="00886E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E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E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E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EF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0125"/>
    <w:pPr>
      <w:spacing w:after="0" w:line="240" w:lineRule="auto"/>
    </w:p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qFormat/>
    <w:locked/>
    <w:rsid w:val="00086F52"/>
  </w:style>
  <w:style w:type="character" w:styleId="UnresolvedMention">
    <w:name w:val="Unresolved Mention"/>
    <w:basedOn w:val="DefaultParagraphFont"/>
    <w:uiPriority w:val="99"/>
    <w:unhideWhenUsed/>
    <w:rsid w:val="002C70E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C70ED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52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52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525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5252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E66DBE"/>
    <w:pPr>
      <w:numPr>
        <w:numId w:val="19"/>
      </w:numPr>
      <w:spacing w:before="120" w:after="120"/>
      <w:ind w:left="357" w:hanging="357"/>
    </w:pPr>
  </w:style>
  <w:style w:type="character" w:styleId="Emphasis">
    <w:name w:val="Emphasis"/>
    <w:basedOn w:val="DefaultParagraphFont"/>
    <w:uiPriority w:val="20"/>
    <w:qFormat/>
    <w:rsid w:val="00702ECE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66DBE"/>
    <w:pPr>
      <w:spacing w:before="200" w:after="200" w:line="283" w:lineRule="auto"/>
      <w:ind w:left="2835" w:right="2835"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DBE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66D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6DBE"/>
    <w:rPr>
      <w:rFonts w:ascii="Calibri" w:hAnsi="Calibri" w:cs="Calibri"/>
      <w:b/>
      <w:bCs/>
      <w:color w:val="000000"/>
    </w:rPr>
  </w:style>
  <w:style w:type="paragraph" w:styleId="ListBullet2">
    <w:name w:val="List Bullet 2"/>
    <w:basedOn w:val="ListBullet"/>
    <w:uiPriority w:val="99"/>
    <w:unhideWhenUsed/>
    <w:rsid w:val="00E66DBE"/>
    <w:pPr>
      <w:numPr>
        <w:numId w:val="21"/>
      </w:numPr>
      <w:tabs>
        <w:tab w:val="num" w:pos="720"/>
      </w:tabs>
      <w:spacing w:before="60" w:after="6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ederation.gov.au/ministerial-councils/guidance-ministerial-councils" TargetMode="External"/><Relationship Id="rId1" Type="http://schemas.openxmlformats.org/officeDocument/2006/relationships/hyperlink" Target="https://federation.gov.au/ministerial-councils/first-secretaries-groups-review-ministerial-counci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43DCC77DB274DB22D4DDF53FCBF5F" ma:contentTypeVersion="12" ma:contentTypeDescription="Create a new document." ma:contentTypeScope="" ma:versionID="d5be40d4adcc7c2e018c77118f1aa068">
  <xsd:schema xmlns:xsd="http://www.w3.org/2001/XMLSchema" xmlns:xs="http://www.w3.org/2001/XMLSchema" xmlns:p="http://schemas.microsoft.com/office/2006/metadata/properties" xmlns:ns2="ac66711c-8613-4dde-a928-6bd510ab7da4" xmlns:ns3="4498f89d-1eae-456b-90f1-fc78c5fe8b2a" targetNamespace="http://schemas.microsoft.com/office/2006/metadata/properties" ma:root="true" ma:fieldsID="1756efd389355b36d928cef086868abe" ns2:_="" ns3:_="">
    <xsd:import namespace="ac66711c-8613-4dde-a928-6bd510ab7da4"/>
    <xsd:import namespace="4498f89d-1eae-456b-90f1-fc78c5fe8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711c-8613-4dde-a928-6bd510ab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89d-1eae-456b-90f1-fc78c5fe8b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2A00D-A0C5-4BE7-AD50-B652BB3D2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A37765-7AE8-4D13-A743-82DFCC1A37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F86EC8-35C8-40E8-A3C0-AE1151333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E7E7B6-C9C7-4BFF-8DFD-11EEF36A9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6711c-8613-4dde-a928-6bd510ab7da4"/>
    <ds:schemaRef ds:uri="4498f89d-1eae-456b-90f1-fc78c5fe8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1373</Words>
  <Characters>7776</Characters>
  <Application>Microsoft Office Word</Application>
  <DocSecurity>0</DocSecurity>
  <Lines>216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Ministers Meeting Charter</dc:title>
  <dc:subject>Health workforce</dc:subject>
  <dc:creator>Australian Government Department of Health, Disability and Ageing</dc:creator>
  <cp:keywords/>
  <dc:description/>
  <cp:lastModifiedBy>MASCHKE, Elvia</cp:lastModifiedBy>
  <cp:revision>4</cp:revision>
  <dcterms:created xsi:type="dcterms:W3CDTF">2026-08-24T01:56:00Z</dcterms:created>
  <dcterms:modified xsi:type="dcterms:W3CDTF">2026-08-24T05:47:00Z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57c04f1e,67bfd6e9,1802d0cb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68d5b9d4,786f5ae5,46ec0c07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2026-08-24T01:57:05Z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84d283d3-b38a-48a4-bc19-8a10c316f490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MSIP_Label_76a44f01-6907-4156-9b79-a71e6c56ad93_Tag">
    <vt:lpwstr>10, 0, 1, 1</vt:lpwstr>
  </property>
  <property fmtid="{D5CDD505-2E9C-101B-9397-08002B2CF9AE}" pid="17" name="MediaServiceImageTags">
    <vt:lpwstr/>
  </property>
  <property fmtid="{D5CDD505-2E9C-101B-9397-08002B2CF9AE}" pid="18" name="ContentTypeId">
    <vt:lpwstr>0x01010028743DCC77DB274DB22D4DDF53FCBF5F</vt:lpwstr>
  </property>
  <property fmtid="{D5CDD505-2E9C-101B-9397-08002B2CF9AE}" pid="19" name="MSIP_Label_76a44f01-6907-4156-9b79-a71e6c56ad93_ActionId">
    <vt:lpwstr>dc0627b7-8b98-4366-8139-348020afe69d</vt:lpwstr>
  </property>
  <property fmtid="{D5CDD505-2E9C-101B-9397-08002B2CF9AE}" pid="20" name="MSIP_Label_76a44f01-6907-4156-9b79-a71e6c56ad93_ContentBits">
    <vt:lpwstr>0</vt:lpwstr>
  </property>
  <property fmtid="{D5CDD505-2E9C-101B-9397-08002B2CF9AE}" pid="21" name="docLang">
    <vt:lpwstr>en</vt:lpwstr>
  </property>
  <property fmtid="{D5CDD505-2E9C-101B-9397-08002B2CF9AE}" pid="22" name="MSIP_Label_76a44f01-6907-4156-9b79-a71e6c56ad93_Name">
    <vt:lpwstr>OFFICIAL</vt:lpwstr>
  </property>
  <property fmtid="{D5CDD505-2E9C-101B-9397-08002B2CF9AE}" pid="23" name="MSIP_Label_76a44f01-6907-4156-9b79-a71e6c56ad93_Method">
    <vt:lpwstr>Privileged</vt:lpwstr>
  </property>
  <property fmtid="{D5CDD505-2E9C-101B-9397-08002B2CF9AE}" pid="24" name="MSIP_Label_76a44f01-6907-4156-9b79-a71e6c56ad93_SiteId">
    <vt:lpwstr>a687a7bf-02db-43df-bcbb-e7a8bda611a2</vt:lpwstr>
  </property>
  <property fmtid="{D5CDD505-2E9C-101B-9397-08002B2CF9AE}" pid="25" name="MSIP_Label_76a44f01-6907-4156-9b79-a71e6c56ad93_Enabled">
    <vt:lpwstr>true</vt:lpwstr>
  </property>
  <property fmtid="{D5CDD505-2E9C-101B-9397-08002B2CF9AE}" pid="26" name="MSIP_Label_76a44f01-6907-4156-9b79-a71e6c56ad93_SetDate">
    <vt:lpwstr>2026-06-28T23:18:24Z</vt:lpwstr>
  </property>
</Properties>
</file>