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2D0B" w14:textId="3C66F3B2" w:rsidR="00DB63D5" w:rsidRDefault="006B3ACA" w:rsidP="00DB63D5">
      <w:pPr>
        <w:pStyle w:val="Title"/>
      </w:pPr>
      <w:r w:rsidRPr="006B3ACA">
        <w:t>兒童疫苗接種</w:t>
      </w:r>
      <w:r>
        <w:t xml:space="preserve"> </w:t>
      </w:r>
      <w:r w:rsidR="008D36FE">
        <w:t>–</w:t>
      </w:r>
      <w:r>
        <w:t xml:space="preserve"> </w:t>
      </w:r>
      <w:r w:rsidRPr="006B3ACA">
        <w:t>解答您的問題</w:t>
      </w:r>
    </w:p>
    <w:p w14:paraId="2BF83E38" w14:textId="390ABE4C" w:rsidR="00545DE2" w:rsidRDefault="0015505F" w:rsidP="00545DE2">
      <w:pPr>
        <w:pStyle w:val="Bullet1"/>
        <w:numPr>
          <w:ilvl w:val="0"/>
          <w:numId w:val="0"/>
        </w:numPr>
        <w:ind w:left="284" w:hanging="284"/>
      </w:pPr>
      <w:hyperlink r:id="rId11" w:history="1">
        <w:r w:rsidRPr="0015505F">
          <w:rPr>
            <w:rStyle w:val="Hyperlink"/>
          </w:rPr>
          <w:t>health.gov.au/childhoodimmunisation</w:t>
        </w:r>
      </w:hyperlink>
      <w:r>
        <w:t xml:space="preserve"> (</w:t>
      </w:r>
      <w:hyperlink r:id="rId12" w:history="1">
        <w:r w:rsidRPr="00AC4A82">
          <w:rPr>
            <w:rStyle w:val="Hyperlink"/>
          </w:rPr>
          <w:t>http://health.gov.au/childhoodimmunisation</w:t>
        </w:r>
      </w:hyperlink>
      <w:r>
        <w:t>)</w:t>
      </w:r>
    </w:p>
    <w:p w14:paraId="7FDC84A1" w14:textId="77777777" w:rsidR="006B3ACA" w:rsidRDefault="006B3ACA" w:rsidP="006B3ACA">
      <w:r>
        <w:rPr>
          <w:rFonts w:hint="eastAsia"/>
        </w:rPr>
        <w:t>您是否對免疫接種或疫苗接種有任何疑問？</w:t>
      </w:r>
    </w:p>
    <w:p w14:paraId="39BCD10D" w14:textId="49D91B5C" w:rsidR="0015505F" w:rsidRDefault="006B3ACA" w:rsidP="006B3ACA">
      <w:r>
        <w:rPr>
          <w:rFonts w:hint="eastAsia"/>
        </w:rPr>
        <w:t>我們整理了有關兒童疫苗接種的最常見問題的答案。</w:t>
      </w:r>
    </w:p>
    <w:p w14:paraId="18B0D180" w14:textId="1C97320A" w:rsidR="0015505F" w:rsidRDefault="006B3ACA" w:rsidP="00E071F1">
      <w:pPr>
        <w:pStyle w:val="Heading1"/>
      </w:pPr>
      <w:r w:rsidRPr="006B3ACA">
        <w:t>疫苗如何發揮作用</w:t>
      </w:r>
    </w:p>
    <w:p w14:paraId="5261E3CE" w14:textId="4E5E4288" w:rsidR="0015505F" w:rsidRDefault="006B3ACA" w:rsidP="00E071F1">
      <w:pPr>
        <w:pStyle w:val="Heading2"/>
      </w:pPr>
      <w:r w:rsidRPr="006B3ACA">
        <w:t>疫苗如何發揮作用？</w:t>
      </w:r>
    </w:p>
    <w:p w14:paraId="0BAB60F8" w14:textId="77777777" w:rsidR="006B3ACA" w:rsidRDefault="006B3ACA" w:rsidP="006B3ACA">
      <w:r>
        <w:rPr>
          <w:rFonts w:hint="eastAsia"/>
        </w:rPr>
        <w:t>疫苗在我們接觸某些細菌或病毒之前產生抵抗力，然後通過我們身體的天然防禦系統來保護我們。</w:t>
      </w:r>
    </w:p>
    <w:p w14:paraId="48B3B254" w14:textId="77777777" w:rsidR="006B3ACA" w:rsidRDefault="006B3ACA" w:rsidP="006B3ACA">
      <w:r>
        <w:rPr>
          <w:rFonts w:hint="eastAsia"/>
        </w:rPr>
        <w:t>兒童接種疫苗後，身體會產生免疫反應，就像接觸疾病後一樣。如果將來再次接觸到這種疾病，他們的免疫系統會根據記憶迅速反應，從而防止疾病發生。</w:t>
      </w:r>
    </w:p>
    <w:p w14:paraId="56690109" w14:textId="77777777" w:rsidR="006B3ACA" w:rsidRDefault="006B3ACA" w:rsidP="006B3ACA">
      <w:r>
        <w:rPr>
          <w:rFonts w:hint="eastAsia"/>
        </w:rPr>
        <w:t>疫苗可提供保護，但不會引起疾病。與感染疾病相比，接種疫苗更安全。</w:t>
      </w:r>
    </w:p>
    <w:p w14:paraId="3B5EBF61" w14:textId="4A9522E8" w:rsidR="0015505F" w:rsidRDefault="006B3ACA" w:rsidP="006B3ACA">
      <w:r>
        <w:rPr>
          <w:rFonts w:hint="eastAsia"/>
        </w:rPr>
        <w:t>更多信息：</w:t>
      </w:r>
    </w:p>
    <w:p w14:paraId="3CE0D271" w14:textId="06E002CC" w:rsidR="0015505F" w:rsidRDefault="0015505F" w:rsidP="00E071F1">
      <w:pPr>
        <w:pStyle w:val="Bullet1"/>
      </w:pPr>
      <w:hyperlink r:id="rId13" w:history="1">
        <w:r w:rsidRPr="00E071F1">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17F6099A" w14:textId="430B4836" w:rsidR="0015505F" w:rsidRDefault="0015505F" w:rsidP="00E071F1">
      <w:pPr>
        <w:pStyle w:val="Bullet1"/>
      </w:pPr>
      <w:hyperlink r:id="rId14" w:history="1">
        <w:r w:rsidRPr="00E071F1">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54DB1689" w14:textId="4DF4EB68" w:rsidR="0015505F" w:rsidRDefault="0015505F" w:rsidP="00E071F1">
      <w:pPr>
        <w:pStyle w:val="Bullet1"/>
      </w:pPr>
      <w:hyperlink r:id="rId15" w:history="1">
        <w:r w:rsidRPr="00E071F1">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73FC6B72" w14:textId="3BA33DFB" w:rsidR="0015505F" w:rsidRDefault="006B3ACA" w:rsidP="00E071F1">
      <w:pPr>
        <w:pStyle w:val="Heading2"/>
      </w:pPr>
      <w:r w:rsidRPr="006B3ACA">
        <w:t>疫苗接種如何保護兒童和社區？</w:t>
      </w:r>
    </w:p>
    <w:p w14:paraId="7CBA2260" w14:textId="4694B2FD" w:rsidR="006749CE" w:rsidRPr="006749CE" w:rsidRDefault="006B3ACA" w:rsidP="008D36FE">
      <w:r>
        <w:rPr>
          <w:rFonts w:hint="eastAsia"/>
        </w:rPr>
        <w:t>接種疫苗可保護兒童免受嚴重疾病的侵害，這些疾病可能引起併發症，導致殘疾甚至死亡。為您的子女接種疫苗，也可以幫助保護其他易受感染的家庭成員，例如孕婦、長者和有健康問題的家人。如果他們感染這些疾</w:t>
      </w:r>
      <w:r>
        <w:rPr>
          <w:rFonts w:hint="eastAsia"/>
        </w:rPr>
        <w:t xml:space="preserve"> </w:t>
      </w:r>
      <w:r>
        <w:rPr>
          <w:rFonts w:hint="eastAsia"/>
        </w:rPr>
        <w:t>病，可能會非常不適。社區中越多人接種了疫苗，疾病就越難傳播，因為人們遇到感染者並感染疾病的機會要小很多。這稱為群體免疫。</w:t>
      </w:r>
    </w:p>
    <w:p w14:paraId="60027687" w14:textId="77777777" w:rsidR="006B3ACA" w:rsidRDefault="006B3ACA" w:rsidP="006B3ACA">
      <w:r>
        <w:rPr>
          <w:rFonts w:hint="eastAsia"/>
        </w:rPr>
        <w:t>群體免疫的好處是我們可以保護那些無法接種疫苗的人，包括年紀太小而無法接種疫苗的嬰兒或因醫療原因無法接種疫苗的人。</w:t>
      </w:r>
    </w:p>
    <w:p w14:paraId="6B7A79AF" w14:textId="598A0444" w:rsidR="0015505F" w:rsidRDefault="006B3ACA" w:rsidP="006B3ACA">
      <w:r>
        <w:rPr>
          <w:rFonts w:hint="eastAsia"/>
        </w:rPr>
        <w:lastRenderedPageBreak/>
        <w:t>更多信息：</w:t>
      </w:r>
    </w:p>
    <w:p w14:paraId="549B0D5C" w14:textId="337C53A5" w:rsidR="0015505F" w:rsidRDefault="0015505F" w:rsidP="009B70AD">
      <w:pPr>
        <w:pStyle w:val="Bullet1"/>
      </w:pPr>
      <w:hyperlink r:id="rId16"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5B5C53B8" w14:textId="1E4C9E99" w:rsidR="0015505F" w:rsidRDefault="0015505F" w:rsidP="009B70AD">
      <w:pPr>
        <w:pStyle w:val="Bullet1"/>
      </w:pPr>
      <w:hyperlink r:id="rId17" w:history="1">
        <w:r w:rsidRPr="009B70AD">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000496C2" w14:textId="41D153C6" w:rsidR="0015505F" w:rsidRDefault="0015505F" w:rsidP="009B70AD">
      <w:pPr>
        <w:pStyle w:val="Bullet1"/>
      </w:pPr>
      <w:hyperlink r:id="rId18" w:history="1">
        <w:r w:rsidRPr="009B70AD">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4B184CF1" w14:textId="52651B17" w:rsidR="0015505F" w:rsidRDefault="006B3ACA" w:rsidP="009B70AD">
      <w:pPr>
        <w:pStyle w:val="Heading2"/>
      </w:pPr>
      <w:r w:rsidRPr="006B3ACA">
        <w:t>疫苗含有甚麼成份？</w:t>
      </w:r>
    </w:p>
    <w:p w14:paraId="72027945" w14:textId="77777777" w:rsidR="006B3ACA" w:rsidRDefault="006B3ACA" w:rsidP="006B3ACA">
      <w:r>
        <w:rPr>
          <w:rFonts w:hint="eastAsia"/>
        </w:rPr>
        <w:t>疫苗含有多種成份，包括抗原。抗原是由引起疾病的病毒、細菌或毒素改造的形式。</w:t>
      </w:r>
    </w:p>
    <w:p w14:paraId="63F352DC" w14:textId="77777777" w:rsidR="006B3ACA" w:rsidRDefault="006B3ACA" w:rsidP="006B3ACA">
      <w:r>
        <w:rPr>
          <w:rFonts w:hint="eastAsia"/>
        </w:rPr>
        <w:t>疫苗中的其他成份包括佐劑、防腐劑和穩定劑等，可確保疫苗安全有效，有助增强免疫反應，使疫苗更好地發揮作用。</w:t>
      </w:r>
    </w:p>
    <w:p w14:paraId="08BEB970" w14:textId="77777777" w:rsidR="006B3ACA" w:rsidRDefault="006B3ACA" w:rsidP="006B3ACA">
      <w:r>
        <w:rPr>
          <w:rFonts w:hint="eastAsia"/>
        </w:rPr>
        <w:t>疫苗標籤上列出的成份看起來可能很陌生，但許多成份都在我們的身體、環境和食物中自然存在。疫苗和疫苗中的所有成份都經過全面測試和監控，以確保安全。</w:t>
      </w:r>
    </w:p>
    <w:p w14:paraId="57426EF4" w14:textId="17DCA64D" w:rsidR="0015505F" w:rsidRDefault="006B3ACA" w:rsidP="006B3ACA">
      <w:r>
        <w:rPr>
          <w:rFonts w:hint="eastAsia"/>
        </w:rPr>
        <w:t>更多信息：</w:t>
      </w:r>
    </w:p>
    <w:p w14:paraId="2AA7602E" w14:textId="2203C218" w:rsidR="0015505F" w:rsidRDefault="0015505F" w:rsidP="009B70AD">
      <w:pPr>
        <w:pStyle w:val="Bullet1"/>
      </w:pPr>
      <w:hyperlink r:id="rId19" w:history="1">
        <w:r w:rsidRPr="009B70AD">
          <w:rPr>
            <w:rStyle w:val="Hyperlink"/>
          </w:rPr>
          <w:t>What is in the vaccines? | Sharing Knowledge about Immunisation</w:t>
        </w:r>
      </w:hyperlink>
      <w:r w:rsidR="00DB63D5">
        <w:t xml:space="preserve"> (</w:t>
      </w:r>
      <w:r w:rsidR="00DB63D5" w:rsidRPr="00DB63D5">
        <w:t>https://skai.org.au/childhood/questions/what-vaccines</w:t>
      </w:r>
      <w:r w:rsidR="00DB63D5">
        <w:t>)</w:t>
      </w:r>
    </w:p>
    <w:p w14:paraId="7221A0DF" w14:textId="6D440B7A" w:rsidR="0015505F" w:rsidRDefault="0015505F" w:rsidP="009B70AD">
      <w:pPr>
        <w:pStyle w:val="Bullet1"/>
      </w:pPr>
      <w:hyperlink r:id="rId20"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0F2574E4" w14:textId="11D4D201" w:rsidR="0015505F" w:rsidRDefault="0015505F" w:rsidP="009B70AD">
      <w:pPr>
        <w:pStyle w:val="Bullet1"/>
      </w:pPr>
      <w:hyperlink r:id="rId21" w:history="1">
        <w:r w:rsidRPr="009B70AD">
          <w:rPr>
            <w:rStyle w:val="Hyperlink"/>
          </w:rPr>
          <w:t>What ingredients are in vaccines? | 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2B01F545" w14:textId="10888A95" w:rsidR="0015505F" w:rsidRPr="009B70AD" w:rsidRDefault="006B3ACA" w:rsidP="009B70AD">
      <w:pPr>
        <w:pStyle w:val="Heading2"/>
      </w:pPr>
      <w:r w:rsidRPr="006B3ACA">
        <w:t>是否有些兒童即使接種了疫苗也會感染疾病？</w:t>
      </w:r>
    </w:p>
    <w:p w14:paraId="052B1284" w14:textId="3A718925" w:rsidR="0015505F" w:rsidRDefault="006B3ACA" w:rsidP="0015505F">
      <w:r w:rsidRPr="006B3ACA">
        <w:t>是的，有這個可能，因為沒有疫苗是</w:t>
      </w:r>
      <w:r w:rsidRPr="006B3ACA">
        <w:t xml:space="preserve"> 100% </w:t>
      </w:r>
      <w:r w:rsidRPr="006B3ACA">
        <w:t>有效的。疫苗提供的保護程度因人而異，因此會有一小部分人沒有產生免疫力，於是仍然可能患病。如果他們接種了疫苗，病情會比未接種疫苗的患者要輕。</w:t>
      </w:r>
    </w:p>
    <w:p w14:paraId="6071F924" w14:textId="4C11287C" w:rsidR="0015505F" w:rsidRDefault="006B3ACA" w:rsidP="009B70AD">
      <w:pPr>
        <w:pStyle w:val="Heading1"/>
      </w:pPr>
      <w:r w:rsidRPr="006B3ACA">
        <w:lastRenderedPageBreak/>
        <w:t>疫苗的安全性</w:t>
      </w:r>
    </w:p>
    <w:p w14:paraId="0F6FB3D8" w14:textId="441ABDEB" w:rsidR="0015505F" w:rsidRPr="009B70AD" w:rsidRDefault="006B3ACA" w:rsidP="009B70AD">
      <w:pPr>
        <w:pStyle w:val="Heading2"/>
      </w:pPr>
      <w:r w:rsidRPr="006B3ACA">
        <w:t>疫苗是否安全？</w:t>
      </w:r>
    </w:p>
    <w:p w14:paraId="4B53302C" w14:textId="72A21E96" w:rsidR="0015505F" w:rsidRDefault="006B3ACA" w:rsidP="0015505F">
      <w:r w:rsidRPr="006B3ACA">
        <w:t>是的，疫苗是安全的。所有疫苗在獲得治療用品管理局</w:t>
      </w:r>
      <w:r w:rsidRPr="006B3ACA">
        <w:t xml:space="preserve"> (Therapeutic Goods Administration</w:t>
      </w:r>
      <w:r w:rsidRPr="006B3ACA">
        <w:t>，</w:t>
      </w:r>
      <w:r w:rsidRPr="006B3ACA">
        <w:t xml:space="preserve">TGA) </w:t>
      </w:r>
      <w:r w:rsidRPr="006B3ACA">
        <w:t>批准在澳洲使用之前，都必須經過嚴格測試，以確保安全有效。這包括臨床試驗和成份測試等多個階段。不符合質量和安全標準的疫苗不會獲得批准，也不會使用。所有疫苗在列入全國免疫計劃之前，都必須經過這一個全面細緻的評估程序。</w:t>
      </w:r>
    </w:p>
    <w:p w14:paraId="516BE57F" w14:textId="70FDB25A" w:rsidR="0015505F" w:rsidRDefault="006B3ACA" w:rsidP="0015505F">
      <w:r w:rsidRPr="006B3ACA">
        <w:t>疫苗一旦使用之後，安全性將繼續受到監測，任何出現的關注或疑問都會非常認真對待並迅速展開調查。這是通過</w:t>
      </w:r>
      <w:r w:rsidR="0015505F">
        <w:t xml:space="preserve"> </w:t>
      </w:r>
      <w:hyperlink r:id="rId22" w:history="1">
        <w:r w:rsidR="0015505F" w:rsidRPr="00973F54">
          <w:rPr>
            <w:rStyle w:val="Hyperlink"/>
          </w:rPr>
          <w:t>TGA</w:t>
        </w:r>
      </w:hyperlink>
      <w:r w:rsidR="00973F54">
        <w:t xml:space="preserve"> (</w:t>
      </w:r>
      <w:r w:rsidR="00973F54" w:rsidRPr="00973F54">
        <w:t>https://www.tga.gov.au/vaccines-overview</w:t>
      </w:r>
      <w:r w:rsidR="00973F54">
        <w:t>)</w:t>
      </w:r>
      <w:r w:rsidR="0015505F">
        <w:t xml:space="preserve"> </w:t>
      </w:r>
      <w:r w:rsidRPr="006B3ACA">
        <w:t>的不良事件報告機制和</w:t>
      </w:r>
      <w:r w:rsidR="0015505F">
        <w:t xml:space="preserve"> </w:t>
      </w:r>
      <w:hyperlink r:id="rId23" w:history="1">
        <w:r w:rsidR="0015505F" w:rsidRPr="00973F54">
          <w:rPr>
            <w:rStyle w:val="Hyperlink"/>
          </w:rPr>
          <w:t>AusVaxSafety</w:t>
        </w:r>
      </w:hyperlink>
      <w:r w:rsidR="00973F54">
        <w:t xml:space="preserve"> (</w:t>
      </w:r>
      <w:hyperlink r:id="rId24" w:history="1">
        <w:r w:rsidRPr="00D51A4E">
          <w:rPr>
            <w:rStyle w:val="Hyperlink"/>
          </w:rPr>
          <w:t>https://ausvaxsafety.org.au/</w:t>
        </w:r>
      </w:hyperlink>
      <w:r w:rsidR="00973F54">
        <w:t>)</w:t>
      </w:r>
      <w:r>
        <w:t xml:space="preserve"> </w:t>
      </w:r>
      <w:r w:rsidRPr="006B3ACA">
        <w:t>的全國積極監測來實現的。</w:t>
      </w:r>
    </w:p>
    <w:p w14:paraId="335006FD" w14:textId="4EEA5FF7" w:rsidR="0015505F" w:rsidRDefault="006B3ACA" w:rsidP="0015505F">
      <w:r w:rsidRPr="006B3ACA">
        <w:t>更多信息：</w:t>
      </w:r>
    </w:p>
    <w:p w14:paraId="2028E730" w14:textId="7BA70458" w:rsidR="0015505F" w:rsidRDefault="0015505F" w:rsidP="009B70AD">
      <w:pPr>
        <w:pStyle w:val="Bullet1"/>
      </w:pPr>
      <w:hyperlink r:id="rId25" w:history="1">
        <w:r w:rsidRPr="009B70AD">
          <w:rPr>
            <w:rStyle w:val="Hyperlink"/>
          </w:rPr>
          <w:t>Vaccine safety | Australian Government Department of Health, Disability and Ageing</w:t>
        </w:r>
      </w:hyperlink>
      <w:r w:rsidR="00973F54">
        <w:t xml:space="preserve"> (</w:t>
      </w:r>
      <w:r w:rsidR="00973F54" w:rsidRPr="00973F54">
        <w:t>https://www.health.gov.au/topics/immunisation/about-immunisation/vaccine-safety</w:t>
      </w:r>
      <w:r w:rsidR="00973F54">
        <w:t>)</w:t>
      </w:r>
    </w:p>
    <w:p w14:paraId="5C39D6A8" w14:textId="14E46677" w:rsidR="0015505F" w:rsidRDefault="0015505F" w:rsidP="009B70AD">
      <w:pPr>
        <w:pStyle w:val="Bullet1"/>
      </w:pPr>
      <w:hyperlink r:id="rId26"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31ECCA0B" w14:textId="7A8D5026" w:rsidR="0015505F" w:rsidRDefault="0015505F" w:rsidP="009B70AD">
      <w:pPr>
        <w:pStyle w:val="Bullet1"/>
      </w:pPr>
      <w:hyperlink r:id="rId27" w:history="1">
        <w:r w:rsidRPr="009B70AD">
          <w:rPr>
            <w:rStyle w:val="Hyperlink"/>
          </w:rPr>
          <w:t>Vaccine safety and effectiveness: how is it tested? | Australian Academy of Science</w:t>
        </w:r>
      </w:hyperlink>
      <w:r w:rsidR="00973F54">
        <w:t xml:space="preserve"> (</w:t>
      </w:r>
      <w:r w:rsidR="00973F54" w:rsidRPr="00973F54">
        <w:t>https://www.science.org.au/curious/people-medicine/vaccine-safety-and-effectiveness-how-it-tested</w:t>
      </w:r>
      <w:r w:rsidR="00973F54">
        <w:t>)</w:t>
      </w:r>
    </w:p>
    <w:p w14:paraId="640FC7C2" w14:textId="5E4A34B9" w:rsidR="0015505F" w:rsidRDefault="0015505F" w:rsidP="009B70AD">
      <w:pPr>
        <w:pStyle w:val="Bullet1"/>
      </w:pPr>
      <w:hyperlink r:id="rId28" w:history="1">
        <w:r w:rsidRPr="009B70AD">
          <w:rPr>
            <w:rStyle w:val="Hyperlink"/>
          </w:rPr>
          <w:t>How do I know the vaccines are safe? | Sharing Knowledge about Immunisation</w:t>
        </w:r>
      </w:hyperlink>
      <w:r w:rsidR="00973F54">
        <w:t xml:space="preserve"> (</w:t>
      </w:r>
      <w:r w:rsidR="00973F54" w:rsidRPr="00973F54">
        <w:t>https://skai.org.au/childhood/questions/how-do-i-know-vaccines-are-safe</w:t>
      </w:r>
      <w:r w:rsidR="00973F54">
        <w:t>)</w:t>
      </w:r>
    </w:p>
    <w:p w14:paraId="4C6F4D6B" w14:textId="595175E0" w:rsidR="0015505F" w:rsidRDefault="006B3ACA" w:rsidP="009B70AD">
      <w:pPr>
        <w:pStyle w:val="Heading2"/>
      </w:pPr>
      <w:r w:rsidRPr="006B3ACA">
        <w:t>疫苗的風險和益處是甚麼？</w:t>
      </w:r>
    </w:p>
    <w:p w14:paraId="5B49E121" w14:textId="3D2D7024" w:rsidR="006B3ACA" w:rsidRDefault="006B3ACA" w:rsidP="006B3ACA">
      <w:r>
        <w:rPr>
          <w:rFonts w:hint="eastAsia"/>
        </w:rPr>
        <w:t>疫苗可以保護人們免受嚴重傳染病的侵害，這些傳染病曾經傷害過許多嬰兒、兒童和成人，</w:t>
      </w:r>
      <w:r w:rsidR="008D36FE">
        <w:br/>
      </w:r>
      <w:r>
        <w:rPr>
          <w:rFonts w:hint="eastAsia"/>
        </w:rPr>
        <w:t>並且每年都導致死亡。如果沒有疫苗接種，您的子女就有患重病和持續併發症的風險，甚至可能會死於麻疹和百日咳等疾</w:t>
      </w:r>
      <w:r>
        <w:rPr>
          <w:rFonts w:hint="eastAsia"/>
        </w:rPr>
        <w:t xml:space="preserve"> </w:t>
      </w:r>
      <w:r>
        <w:rPr>
          <w:rFonts w:hint="eastAsia"/>
        </w:rPr>
        <w:t>病。雖然接種疫苗可能會產生副作用，但這些副作用通常都是輕微的</w:t>
      </w:r>
      <w:r>
        <w:rPr>
          <w:rFonts w:hint="eastAsia"/>
        </w:rPr>
        <w:t xml:space="preserve"> (</w:t>
      </w:r>
      <w:r>
        <w:rPr>
          <w:rFonts w:hint="eastAsia"/>
        </w:rPr>
        <w:t>例如注射部位發紅和腫脹</w:t>
      </w:r>
      <w:r>
        <w:rPr>
          <w:rFonts w:hint="eastAsia"/>
        </w:rPr>
        <w:t xml:space="preserve">) </w:t>
      </w:r>
      <w:r>
        <w:rPr>
          <w:rFonts w:hint="eastAsia"/>
        </w:rPr>
        <w:t>並會在幾天內消失。接種疫苗後出現嚴重的副作用，例如嚴重的過敏反應，是非常罕見的。</w:t>
      </w:r>
    </w:p>
    <w:p w14:paraId="3C4E902C" w14:textId="1333E076" w:rsidR="006B3ACA" w:rsidRDefault="006B3ACA" w:rsidP="006B3ACA">
      <w:r>
        <w:rPr>
          <w:rFonts w:hint="eastAsia"/>
        </w:rPr>
        <w:t>與感染疾病相比，接種疫苗更安全。例如，破傷風會帶來劇烈疼痛、肌肉痙攣和呼吸困難。</w:t>
      </w:r>
      <w:r w:rsidR="008D36FE">
        <w:br/>
      </w:r>
      <w:r>
        <w:rPr>
          <w:rFonts w:hint="eastAsia"/>
        </w:rPr>
        <w:t>麻疹可能導致肺炎或腦腫脹。</w:t>
      </w:r>
    </w:p>
    <w:p w14:paraId="684403FF" w14:textId="2CFDB204" w:rsidR="0015505F" w:rsidRDefault="006B3ACA" w:rsidP="006B3ACA">
      <w:r>
        <w:rPr>
          <w:rFonts w:hint="eastAsia"/>
        </w:rPr>
        <w:t>更多信息：</w:t>
      </w:r>
    </w:p>
    <w:p w14:paraId="145A3CAF" w14:textId="1A2D9694" w:rsidR="0015505F" w:rsidRDefault="0015505F" w:rsidP="009B70AD">
      <w:pPr>
        <w:pStyle w:val="Bullet1"/>
      </w:pPr>
      <w:hyperlink r:id="rId29" w:history="1">
        <w:r w:rsidRPr="009B70AD">
          <w:rPr>
            <w:rStyle w:val="Hyperlink"/>
          </w:rPr>
          <w:t>Who benefits from vaccines? | Australian Academy of Science</w:t>
        </w:r>
      </w:hyperlink>
      <w:r w:rsidR="00973F54">
        <w:t xml:space="preserve"> (</w:t>
      </w:r>
      <w:r w:rsidR="00973F54" w:rsidRPr="00973F54">
        <w:t>https://www.science.org.au/education/immunisation-climate-change-genetic-modification/science-immunisation/3-who-benefits</w:t>
      </w:r>
      <w:r w:rsidR="00973F54">
        <w:t>)</w:t>
      </w:r>
    </w:p>
    <w:p w14:paraId="64D6C064" w14:textId="06F77903" w:rsidR="0015505F" w:rsidRDefault="0015505F" w:rsidP="009B70AD">
      <w:pPr>
        <w:pStyle w:val="Bullet1"/>
      </w:pPr>
      <w:hyperlink r:id="rId30" w:history="1">
        <w:r w:rsidRPr="009B70AD">
          <w:rPr>
            <w:rStyle w:val="Hyperlink"/>
          </w:rPr>
          <w:t>Questions about vaccination | Australian Government Department of Health, Disability and Ageing</w:t>
        </w:r>
      </w:hyperlink>
      <w:r w:rsidR="00973F54">
        <w:t xml:space="preserve"> (</w:t>
      </w:r>
      <w:r w:rsidR="00973F54" w:rsidRPr="00973F54">
        <w:t>https://www.health.gov.au/resources/publications/questions-about-vaccination?language=en</w:t>
      </w:r>
      <w:r w:rsidR="00973F54">
        <w:t>)</w:t>
      </w:r>
    </w:p>
    <w:p w14:paraId="1D9FACB9" w14:textId="58FB8B3A" w:rsidR="0015505F" w:rsidRDefault="006B3ACA" w:rsidP="009B70AD">
      <w:pPr>
        <w:pStyle w:val="Heading2"/>
      </w:pPr>
      <w:r w:rsidRPr="006B3ACA">
        <w:t>會導致自閉症嗎？</w:t>
      </w:r>
    </w:p>
    <w:p w14:paraId="24B2EBC7" w14:textId="77777777" w:rsidR="006B3ACA" w:rsidRDefault="006B3ACA" w:rsidP="006B3ACA">
      <w:r>
        <w:rPr>
          <w:rFonts w:hint="eastAsia"/>
        </w:rPr>
        <w:t>不會。沒有證據證明疫苗和自閉症有關聯。麻疹腮腺炎風疹</w:t>
      </w:r>
      <w:r>
        <w:rPr>
          <w:rFonts w:hint="eastAsia"/>
        </w:rPr>
        <w:t xml:space="preserve"> (MMR) </w:t>
      </w:r>
      <w:r>
        <w:rPr>
          <w:rFonts w:hint="eastAsia"/>
        </w:rPr>
        <w:t>疫苗不會導致自閉症。多年來的高質量研究和評論比較了大量接種了疫苗和未接種疫苗的兒童的健康狀況，發現</w:t>
      </w:r>
      <w:r>
        <w:rPr>
          <w:rFonts w:hint="eastAsia"/>
        </w:rPr>
        <w:t xml:space="preserve"> MMR </w:t>
      </w:r>
      <w:r>
        <w:rPr>
          <w:rFonts w:hint="eastAsia"/>
        </w:rPr>
        <w:t>疫苗與自閉症之間並沒有聯</w:t>
      </w:r>
      <w:r>
        <w:rPr>
          <w:rFonts w:hint="eastAsia"/>
        </w:rPr>
        <w:t xml:space="preserve"> </w:t>
      </w:r>
      <w:r>
        <w:rPr>
          <w:rFonts w:hint="eastAsia"/>
        </w:rPr>
        <w:t>繫。更多科學研究和評論繼續表明疫苗與自閉症之間沒有關聯。</w:t>
      </w:r>
    </w:p>
    <w:p w14:paraId="7F0BE969" w14:textId="763DCD7C" w:rsidR="006B3ACA" w:rsidRDefault="006B3ACA" w:rsidP="006B3ACA">
      <w:r>
        <w:rPr>
          <w:rFonts w:hint="eastAsia"/>
        </w:rPr>
        <w:t xml:space="preserve">1998 </w:t>
      </w:r>
      <w:r>
        <w:rPr>
          <w:rFonts w:hint="eastAsia"/>
        </w:rPr>
        <w:t>年一本權威醫學雜誌發表了一篇研究論文，聲稱</w:t>
      </w:r>
      <w:r>
        <w:rPr>
          <w:rFonts w:hint="eastAsia"/>
        </w:rPr>
        <w:t xml:space="preserve"> MMR </w:t>
      </w:r>
      <w:r>
        <w:rPr>
          <w:rFonts w:hint="eastAsia"/>
        </w:rPr>
        <w:t>疫苗與自閉症之間存在聯繫，</w:t>
      </w:r>
      <w:r w:rsidR="008D36FE">
        <w:br/>
      </w:r>
      <w:r>
        <w:rPr>
          <w:rFonts w:hint="eastAsia"/>
        </w:rPr>
        <w:t>於是自閉症和免疫接種之間的關係開始受到關注。</w:t>
      </w:r>
    </w:p>
    <w:p w14:paraId="07066339" w14:textId="4836B801" w:rsidR="006B3ACA" w:rsidRDefault="006B3ACA" w:rsidP="006B3ACA">
      <w:r>
        <w:rPr>
          <w:rFonts w:hint="eastAsia"/>
        </w:rPr>
        <w:t>這篇論文僅以</w:t>
      </w:r>
      <w:r>
        <w:rPr>
          <w:rFonts w:hint="eastAsia"/>
        </w:rPr>
        <w:t xml:space="preserve"> 12 </w:t>
      </w:r>
      <w:r>
        <w:rPr>
          <w:rFonts w:hint="eastAsia"/>
        </w:rPr>
        <w:t>名兒童作為研究對象，發表後受到科學家徹底駁斥。</w:t>
      </w:r>
      <w:r>
        <w:rPr>
          <w:rFonts w:hint="eastAsia"/>
        </w:rPr>
        <w:t xml:space="preserve">2004 </w:t>
      </w:r>
      <w:r>
        <w:rPr>
          <w:rFonts w:hint="eastAsia"/>
        </w:rPr>
        <w:t>年，作者撤回了他們關於疫苗接種與自閉症之間存在聯繫的說法。</w:t>
      </w:r>
      <w:r>
        <w:rPr>
          <w:rFonts w:hint="eastAsia"/>
        </w:rPr>
        <w:t xml:space="preserve">2010 </w:t>
      </w:r>
      <w:r>
        <w:rPr>
          <w:rFonts w:hint="eastAsia"/>
        </w:rPr>
        <w:t>年，英國醫學總委員會裁定該論文的結論證明錯誤後，該雜誌撤回論文，並發表了道歉聲明。</w:t>
      </w:r>
    </w:p>
    <w:p w14:paraId="33066EF2" w14:textId="1B1941C6" w:rsidR="0015505F" w:rsidRDefault="006B3ACA" w:rsidP="006B3ACA">
      <w:r>
        <w:rPr>
          <w:rFonts w:hint="eastAsia"/>
        </w:rPr>
        <w:t>更多信息：</w:t>
      </w:r>
    </w:p>
    <w:p w14:paraId="18DB1986" w14:textId="0432DFDE" w:rsidR="0015505F" w:rsidRDefault="0015505F" w:rsidP="009B70AD">
      <w:pPr>
        <w:pStyle w:val="Bullet1"/>
      </w:pPr>
      <w:hyperlink r:id="rId31" w:history="1">
        <w:r w:rsidRPr="009B70AD">
          <w:rPr>
            <w:rStyle w:val="Hyperlink"/>
          </w:rPr>
          <w:t>What about autism? | Sharing Knowledge About Immunisation</w:t>
        </w:r>
      </w:hyperlink>
      <w:r w:rsidR="00973F54">
        <w:t xml:space="preserve"> (</w:t>
      </w:r>
      <w:r w:rsidR="00973F54" w:rsidRPr="00973F54">
        <w:t>https://skai.org.au/childhood/questions/what-about-autism</w:t>
      </w:r>
      <w:r w:rsidR="00973F54">
        <w:t>)</w:t>
      </w:r>
    </w:p>
    <w:p w14:paraId="286EFAD4" w14:textId="1DBB792B" w:rsidR="0015505F" w:rsidRDefault="0015505F" w:rsidP="009B70AD">
      <w:pPr>
        <w:pStyle w:val="Bullet1"/>
      </w:pPr>
      <w:hyperlink r:id="rId32"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449965FD" w14:textId="05D5BD20" w:rsidR="0015505F" w:rsidRDefault="006B3ACA" w:rsidP="009B70AD">
      <w:pPr>
        <w:pStyle w:val="Heading1"/>
      </w:pPr>
      <w:r w:rsidRPr="006B3ACA">
        <w:t>副作用</w:t>
      </w:r>
    </w:p>
    <w:p w14:paraId="4BEA85FB" w14:textId="2C6A2B74" w:rsidR="0015505F" w:rsidRPr="006B3ACA" w:rsidRDefault="006B3ACA" w:rsidP="006B3ACA">
      <w:pPr>
        <w:pStyle w:val="Heading2"/>
        <w:rPr>
          <w:lang w:val="en-US"/>
        </w:rPr>
      </w:pPr>
      <w:r w:rsidRPr="006B3ACA">
        <w:rPr>
          <w:lang w:val="en-US"/>
        </w:rPr>
        <w:t>接種疫苗後可能會出現甚麼反應？</w:t>
      </w:r>
    </w:p>
    <w:p w14:paraId="61E6F3B5" w14:textId="77777777" w:rsidR="006B3ACA" w:rsidRDefault="006B3ACA" w:rsidP="0015505F">
      <w:r w:rsidRPr="006B3ACA">
        <w:t>大多數與疫苗相關的副作用都很輕微，通常會在幾天內消失。</w:t>
      </w:r>
    </w:p>
    <w:p w14:paraId="779F1A79" w14:textId="4B46458C" w:rsidR="0015505F" w:rsidRDefault="006B3ACA" w:rsidP="0015505F">
      <w:r w:rsidRPr="006B3ACA">
        <w:t>有些兒童的常見反應包括：</w:t>
      </w:r>
    </w:p>
    <w:p w14:paraId="7F8EA963" w14:textId="77777777" w:rsidR="006B3ACA" w:rsidRDefault="006B3ACA" w:rsidP="006B3ACA">
      <w:pPr>
        <w:pStyle w:val="Bullet1"/>
      </w:pPr>
      <w:r>
        <w:rPr>
          <w:rFonts w:hint="eastAsia"/>
        </w:rPr>
        <w:t>注射部位發紅、腫脹、酸痛；</w:t>
      </w:r>
    </w:p>
    <w:p w14:paraId="1F05497B" w14:textId="77777777" w:rsidR="006B3ACA" w:rsidRDefault="006B3ACA" w:rsidP="006B3ACA">
      <w:pPr>
        <w:pStyle w:val="Bullet1"/>
      </w:pPr>
      <w:r>
        <w:rPr>
          <w:rFonts w:hint="eastAsia"/>
        </w:rPr>
        <w:t>焦躁不安、不開心、嗜睡；以及</w:t>
      </w:r>
    </w:p>
    <w:p w14:paraId="67D070FF" w14:textId="28E0B998" w:rsidR="0015505F" w:rsidRDefault="006B3ACA" w:rsidP="006B3ACA">
      <w:pPr>
        <w:pStyle w:val="Bullet1"/>
      </w:pPr>
      <w:r>
        <w:rPr>
          <w:rFonts w:hint="eastAsia"/>
        </w:rPr>
        <w:t>輕微發燒。</w:t>
      </w:r>
    </w:p>
    <w:p w14:paraId="15FC3A51" w14:textId="77777777" w:rsidR="006B3ACA" w:rsidRDefault="006B3ACA" w:rsidP="006B3ACA">
      <w:r>
        <w:rPr>
          <w:rFonts w:hint="eastAsia"/>
        </w:rPr>
        <w:lastRenderedPageBreak/>
        <w:t>這些反應表明免疫系統正在對疫苗產生反應。這是正常的。雖然這些症狀當時可能會讓您擔心並讓您的孩子感到不安，但通常會很快消失。</w:t>
      </w:r>
    </w:p>
    <w:p w14:paraId="0855E7C8" w14:textId="77777777" w:rsidR="006B3ACA" w:rsidRDefault="006B3ACA" w:rsidP="006B3ACA">
      <w:r>
        <w:rPr>
          <w:rFonts w:hint="eastAsia"/>
        </w:rPr>
        <w:t>如接種疫苗後發燒或酸痛，可以按照指示使用止痛藥減輕不適，例如撲熱息痛。</w:t>
      </w:r>
    </w:p>
    <w:p w14:paraId="62A99987" w14:textId="77777777" w:rsidR="006B3ACA" w:rsidRDefault="006B3ACA" w:rsidP="006B3ACA">
      <w:r>
        <w:rPr>
          <w:rFonts w:hint="eastAsia"/>
        </w:rPr>
        <w:t>免疫接種後出現嚴重副作用的情況非常罕見。任何疫苗引起嚴重反應</w:t>
      </w:r>
      <w:r>
        <w:rPr>
          <w:rFonts w:hint="eastAsia"/>
        </w:rPr>
        <w:t xml:space="preserve"> (</w:t>
      </w:r>
      <w:r>
        <w:rPr>
          <w:rFonts w:hint="eastAsia"/>
        </w:rPr>
        <w:t>過敏性休克</w:t>
      </w:r>
      <w:r>
        <w:rPr>
          <w:rFonts w:hint="eastAsia"/>
        </w:rPr>
        <w:t xml:space="preserve">) </w:t>
      </w:r>
      <w:r>
        <w:rPr>
          <w:rFonts w:hint="eastAsia"/>
        </w:rPr>
        <w:t>的風險都非常小。</w:t>
      </w:r>
    </w:p>
    <w:p w14:paraId="1F73C0E3" w14:textId="77777777" w:rsidR="006B3ACA" w:rsidRDefault="006B3ACA" w:rsidP="006B3ACA">
      <w:r>
        <w:rPr>
          <w:rFonts w:hint="eastAsia"/>
        </w:rPr>
        <w:t>過敏反應通常發生在接種疫苗後的幾分鐘內，在您和您的寶寶離開診所之前就會出現。這就是您必須在接種疫苗後在診所或醫療手術室至少逗留</w:t>
      </w:r>
      <w:r>
        <w:rPr>
          <w:rFonts w:hint="eastAsia"/>
        </w:rPr>
        <w:t xml:space="preserve"> 15 </w:t>
      </w:r>
      <w:r>
        <w:rPr>
          <w:rFonts w:hint="eastAsia"/>
        </w:rPr>
        <w:t>分鐘的原因，以防需要進一步治療。</w:t>
      </w:r>
    </w:p>
    <w:p w14:paraId="2D54466C" w14:textId="77777777" w:rsidR="006B3ACA" w:rsidRDefault="006B3ACA" w:rsidP="006B3ACA">
      <w:r>
        <w:rPr>
          <w:rFonts w:hint="eastAsia"/>
        </w:rPr>
        <w:t>您的醫生或護士知道如何幫助發生過敏反應的嬰兒盡快康復。</w:t>
      </w:r>
    </w:p>
    <w:p w14:paraId="61F24B43" w14:textId="2FCED87F" w:rsidR="006B3ACA" w:rsidRDefault="006B3ACA" w:rsidP="006B3ACA">
      <w:r>
        <w:rPr>
          <w:rFonts w:hint="eastAsia"/>
        </w:rPr>
        <w:t>如果您認為的孩子出現嚴重或意料之外的反應，應立即就醫。</w:t>
      </w:r>
    </w:p>
    <w:p w14:paraId="37B914CB" w14:textId="541FC5C0" w:rsidR="0015505F" w:rsidRDefault="006B3ACA" w:rsidP="006B3ACA">
      <w:r>
        <w:rPr>
          <w:rFonts w:hint="eastAsia"/>
        </w:rPr>
        <w:t>更多信息：</w:t>
      </w:r>
    </w:p>
    <w:p w14:paraId="525F8D2E" w14:textId="200FA2B4" w:rsidR="0015505F" w:rsidRDefault="0015505F" w:rsidP="009B70AD">
      <w:pPr>
        <w:pStyle w:val="Bullet1"/>
      </w:pPr>
      <w:hyperlink r:id="rId33" w:history="1">
        <w:r w:rsidRPr="000D2D26">
          <w:rPr>
            <w:rStyle w:val="Hyperlink"/>
          </w:rPr>
          <w:t>Possible side effects of vaccination | Australian Government Department of Health, Disability and Ageing</w:t>
        </w:r>
      </w:hyperlink>
      <w:r w:rsidR="00F33FA2">
        <w:t xml:space="preserve"> (</w:t>
      </w:r>
      <w:r w:rsidR="00F33FA2" w:rsidRPr="00F33FA2">
        <w:t>https://www.health.gov.au/topics/immunisation/getting-vaccinated/possible-side-effects-of-vaccination</w:t>
      </w:r>
      <w:r w:rsidR="00F33FA2">
        <w:t>)</w:t>
      </w:r>
    </w:p>
    <w:p w14:paraId="36B80AF5" w14:textId="3656DB84" w:rsidR="0015505F" w:rsidRDefault="0015505F" w:rsidP="009B70AD">
      <w:pPr>
        <w:pStyle w:val="Bullet1"/>
      </w:pPr>
      <w:hyperlink r:id="rId34" w:history="1">
        <w:r w:rsidRPr="000D2D26">
          <w:rPr>
            <w:rStyle w:val="Hyperlink"/>
          </w:rPr>
          <w:t>Following vaccination – what to expect and what to do | Australian Government Department of Health, Disability and Ageing</w:t>
        </w:r>
      </w:hyperlink>
      <w:r w:rsidR="00F33FA2">
        <w:t xml:space="preserve"> (</w:t>
      </w:r>
      <w:r w:rsidR="00F33FA2" w:rsidRPr="00F33FA2">
        <w:t>https://www.health.gov.au/resources/publications/following-vaccination-what-to-expect-and-what-to-do</w:t>
      </w:r>
      <w:r w:rsidR="00F33FA2">
        <w:t>)</w:t>
      </w:r>
    </w:p>
    <w:p w14:paraId="4D892C66" w14:textId="26B5C266" w:rsidR="0015505F" w:rsidRDefault="0015505F" w:rsidP="009B70AD">
      <w:pPr>
        <w:pStyle w:val="Bullet1"/>
      </w:pPr>
      <w:hyperlink r:id="rId35" w:history="1">
        <w:r w:rsidRPr="000D2D26">
          <w:rPr>
            <w:rStyle w:val="Hyperlink"/>
          </w:rPr>
          <w:t>Side effects | Sharing Knowledge about Immunisation</w:t>
        </w:r>
      </w:hyperlink>
      <w:r w:rsidR="00F33FA2">
        <w:t xml:space="preserve"> (</w:t>
      </w:r>
      <w:r w:rsidR="00F33FA2" w:rsidRPr="00F33FA2">
        <w:t>https://skai.org.au/childhood/questions/what-about-side-effects</w:t>
      </w:r>
      <w:r w:rsidR="00F33FA2">
        <w:t>)</w:t>
      </w:r>
    </w:p>
    <w:p w14:paraId="22792544" w14:textId="1769C4AE" w:rsidR="0015505F" w:rsidRDefault="0015505F" w:rsidP="009B70AD">
      <w:pPr>
        <w:pStyle w:val="Bullet1"/>
      </w:pPr>
      <w:hyperlink r:id="rId36" w:history="1">
        <w:r w:rsidRPr="000D2D26">
          <w:rPr>
            <w:rStyle w:val="Hyperlink"/>
          </w:rPr>
          <w:t>Australia’s active vaccine safety program | AusVaxSafety | NCIRS</w:t>
        </w:r>
      </w:hyperlink>
      <w:r w:rsidR="00F33FA2">
        <w:t xml:space="preserve"> (</w:t>
      </w:r>
      <w:r w:rsidR="00F33FA2" w:rsidRPr="00F33FA2">
        <w:t>https://ausvaxsafety.org.au/safety-data/national-immunisation-program-schedule-vaccines</w:t>
      </w:r>
      <w:r w:rsidR="00F33FA2">
        <w:t>)</w:t>
      </w:r>
    </w:p>
    <w:p w14:paraId="1C975DDF" w14:textId="0CF798D5" w:rsidR="0015505F" w:rsidRDefault="006B3ACA" w:rsidP="000D2D26">
      <w:pPr>
        <w:pStyle w:val="Heading2"/>
      </w:pPr>
      <w:r w:rsidRPr="006B3ACA">
        <w:t>兒童同時接種多種疫苗是否安全？</w:t>
      </w:r>
    </w:p>
    <w:p w14:paraId="7D4EAF1A" w14:textId="77777777" w:rsidR="006B3ACA" w:rsidRDefault="006B3ACA" w:rsidP="006B3ACA">
      <w:r>
        <w:rPr>
          <w:rFonts w:hint="eastAsia"/>
        </w:rPr>
        <w:t>安全。給嬰兒和兒童同時接種多種疫苗是安全的。聯合疫苗可以讓兒童以更少的注射次數獲得針對更多疾病的免疫力。這意味著孩子的疼痛和壓力會減少。</w:t>
      </w:r>
    </w:p>
    <w:p w14:paraId="4EA064B7" w14:textId="77777777" w:rsidR="006B3ACA" w:rsidRDefault="006B3ACA" w:rsidP="006B3ACA">
      <w:r>
        <w:rPr>
          <w:rFonts w:hint="eastAsia"/>
        </w:rPr>
        <w:t>例如，在</w:t>
      </w:r>
      <w:r>
        <w:rPr>
          <w:rFonts w:hint="eastAsia"/>
        </w:rPr>
        <w:t xml:space="preserve"> 2 </w:t>
      </w:r>
      <w:r>
        <w:rPr>
          <w:rFonts w:hint="eastAsia"/>
        </w:rPr>
        <w:t>個月、</w:t>
      </w:r>
      <w:r>
        <w:rPr>
          <w:rFonts w:hint="eastAsia"/>
        </w:rPr>
        <w:t xml:space="preserve">4 </w:t>
      </w:r>
      <w:r>
        <w:rPr>
          <w:rFonts w:hint="eastAsia"/>
        </w:rPr>
        <w:t>個月和</w:t>
      </w:r>
      <w:r>
        <w:rPr>
          <w:rFonts w:hint="eastAsia"/>
        </w:rPr>
        <w:t xml:space="preserve"> 6 </w:t>
      </w:r>
      <w:r>
        <w:rPr>
          <w:rFonts w:hint="eastAsia"/>
        </w:rPr>
        <w:t>個月大時接種的一種疫苗可預防六種疾病，這意味著您的寶寶注射一次就可以預防六種疾病。這是完全安全的，不會讓免疫系統負荷過重。</w:t>
      </w:r>
    </w:p>
    <w:p w14:paraId="7A44AC73" w14:textId="3C01070E" w:rsidR="006B3ACA" w:rsidRDefault="006B3ACA" w:rsidP="006B3ACA">
      <w:r>
        <w:rPr>
          <w:rFonts w:hint="eastAsia"/>
        </w:rPr>
        <w:t>嬰兒的免疫系統非常强大。嬰兒會遇到數以千計不同類型的抗原</w:t>
      </w:r>
      <w:r>
        <w:t xml:space="preserve"> (</w:t>
      </w:r>
      <w:r>
        <w:rPr>
          <w:rFonts w:hint="eastAsia"/>
        </w:rPr>
        <w:t>導致疾病的生物體部份，</w:t>
      </w:r>
      <w:r w:rsidR="008D36FE">
        <w:br/>
      </w:r>
      <w:r>
        <w:rPr>
          <w:rFonts w:hint="eastAsia"/>
        </w:rPr>
        <w:t>例如細菌或病毒</w:t>
      </w:r>
      <w:r>
        <w:t>)</w:t>
      </w:r>
      <w:r>
        <w:rPr>
          <w:rFonts w:hint="eastAsia"/>
        </w:rPr>
        <w:t>，與兒童每天接觸的大量抗原相比，疫苗只含有極小量的抗原。疫苗會增强寶寶的免疫力，保護他們免受</w:t>
      </w:r>
      <w:r>
        <w:t xml:space="preserve"> </w:t>
      </w:r>
      <w:r>
        <w:rPr>
          <w:rFonts w:hint="eastAsia"/>
        </w:rPr>
        <w:t>一些最危險的傳染病的侵害。</w:t>
      </w:r>
    </w:p>
    <w:p w14:paraId="68CAD200" w14:textId="3798AE2A" w:rsidR="0015505F" w:rsidRDefault="006B3ACA" w:rsidP="006B3ACA">
      <w:r>
        <w:rPr>
          <w:rFonts w:hint="eastAsia"/>
        </w:rPr>
        <w:lastRenderedPageBreak/>
        <w:t>更多信息：</w:t>
      </w:r>
    </w:p>
    <w:p w14:paraId="47E73393" w14:textId="70320795" w:rsidR="0015505F" w:rsidRDefault="0015505F" w:rsidP="000D2D26">
      <w:pPr>
        <w:pStyle w:val="Bullet1"/>
      </w:pPr>
      <w:hyperlink r:id="rId37" w:history="1">
        <w:r w:rsidRPr="000D2D26">
          <w:rPr>
            <w:rStyle w:val="Hyperlink"/>
          </w:rPr>
          <w:t>Is it safe to give my child more than one vaccine at the same time?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0BB2659F" w14:textId="41422391" w:rsidR="0015505F" w:rsidRDefault="0015505F" w:rsidP="000D2D26">
      <w:pPr>
        <w:pStyle w:val="Bullet1"/>
      </w:pPr>
      <w:hyperlink r:id="rId38" w:history="1">
        <w:r w:rsidRPr="000D2D26">
          <w:rPr>
            <w:rStyle w:val="Hyperlink"/>
          </w:rPr>
          <w:t>What is immunisation? | Australian Academy of Science</w:t>
        </w:r>
      </w:hyperlink>
      <w:r w:rsidR="00F33FA2">
        <w:t xml:space="preserve"> (</w:t>
      </w:r>
      <w:r w:rsidR="00F33FA2" w:rsidRPr="00F33FA2">
        <w:t>https://www.science.org.au/learning/immunisation-and-climate-change/science-immunisation/what-is-immunisation</w:t>
      </w:r>
      <w:r w:rsidR="00F33FA2">
        <w:t>)</w:t>
      </w:r>
    </w:p>
    <w:p w14:paraId="55F148B8" w14:textId="36424970" w:rsidR="0015505F" w:rsidRDefault="006B3ACA" w:rsidP="000D2D26">
      <w:pPr>
        <w:pStyle w:val="Bullet1"/>
      </w:pPr>
      <w:r w:rsidRPr="006B3ACA">
        <w:t xml:space="preserve">NCIRS </w:t>
      </w:r>
      <w:r w:rsidRPr="006B3ACA">
        <w:t>卡</w:t>
      </w:r>
      <w:r w:rsidRPr="006B3ACA">
        <w:t xml:space="preserve"> </w:t>
      </w:r>
      <w:r w:rsidR="008D36FE">
        <w:t>–</w:t>
      </w:r>
      <w:r w:rsidRPr="006B3ACA">
        <w:t xml:space="preserve"> </w:t>
      </w:r>
      <w:r w:rsidRPr="006B3ACA">
        <w:t>開發中</w:t>
      </w:r>
    </w:p>
    <w:p w14:paraId="247FB162" w14:textId="5ECEA51E" w:rsidR="0015505F" w:rsidRDefault="0015505F" w:rsidP="000D2D26">
      <w:pPr>
        <w:pStyle w:val="Bullet1"/>
      </w:pPr>
      <w:hyperlink r:id="rId39"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51C4BDB7" w14:textId="57380B6C" w:rsidR="0015505F" w:rsidRDefault="006B3ACA" w:rsidP="000D2D26">
      <w:pPr>
        <w:pStyle w:val="Heading2"/>
      </w:pPr>
      <w:r w:rsidRPr="006B3ACA">
        <w:t>疫苗會導致或加重兒童哮喘和過敏症嗎？</w:t>
      </w:r>
    </w:p>
    <w:p w14:paraId="00BE8B20" w14:textId="77777777" w:rsidR="006B3ACA" w:rsidRDefault="006B3ACA" w:rsidP="006B3ACA">
      <w:r>
        <w:rPr>
          <w:rFonts w:hint="eastAsia"/>
        </w:rPr>
        <w:t>不會。沒有證據表明疫苗會導致或加重哮喘或過敏症。重要的是，患有哮喘或過敏症的兒童必須接種疫苗，</w:t>
      </w:r>
      <w:r>
        <w:rPr>
          <w:rFonts w:hint="eastAsia"/>
        </w:rPr>
        <w:t xml:space="preserve"> </w:t>
      </w:r>
      <w:r>
        <w:rPr>
          <w:rFonts w:hint="eastAsia"/>
        </w:rPr>
        <w:t>以減少他們受到嚴重感染的機會。嚴重感染可能會使他們當前的狀況變得更差。</w:t>
      </w:r>
    </w:p>
    <w:p w14:paraId="28EC0B37" w14:textId="77777777" w:rsidR="006B3ACA" w:rsidRDefault="006B3ACA" w:rsidP="006B3ACA">
      <w:r>
        <w:rPr>
          <w:rFonts w:hint="eastAsia"/>
        </w:rPr>
        <w:t>有些疫苗含有可能成為過敏原的成份。因此，如果您的孩子對任何食物或藥物過敏，您應該告訴醫生或護士，以便他們檢查計劃給您孩子接種的疫苗是否安全。</w:t>
      </w:r>
    </w:p>
    <w:p w14:paraId="015150E6" w14:textId="0277067E" w:rsidR="0015505F" w:rsidRDefault="006B3ACA" w:rsidP="006B3ACA">
      <w:r>
        <w:rPr>
          <w:rFonts w:hint="eastAsia"/>
        </w:rPr>
        <w:t>更多信息：</w:t>
      </w:r>
    </w:p>
    <w:p w14:paraId="2799382F" w14:textId="7F3CC887" w:rsidR="0015505F" w:rsidRDefault="0015505F" w:rsidP="000D2D26">
      <w:pPr>
        <w:pStyle w:val="Bullet1"/>
      </w:pPr>
      <w:hyperlink r:id="rId40" w:history="1">
        <w:r w:rsidRPr="000D2D26">
          <w:rPr>
            <w:rStyle w:val="Hyperlink"/>
          </w:rPr>
          <w:t>Do vaccines cause or worsen asthma and allergies?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3C0D387F" w14:textId="2B12996D" w:rsidR="0015505F" w:rsidRDefault="006B3ACA" w:rsidP="000D2D26">
      <w:pPr>
        <w:pStyle w:val="Heading1"/>
      </w:pPr>
      <w:r w:rsidRPr="006B3ACA">
        <w:t>疫苗可預防的疾病</w:t>
      </w:r>
    </w:p>
    <w:p w14:paraId="623D21CF" w14:textId="44B5F662" w:rsidR="0015505F" w:rsidRDefault="006B3ACA" w:rsidP="000D2D26">
      <w:pPr>
        <w:pStyle w:val="Heading2"/>
      </w:pPr>
      <w:r w:rsidRPr="006B3ACA">
        <w:t>我們為兒童接種疫苗預防的疾病是否真的很嚴重？</w:t>
      </w:r>
    </w:p>
    <w:p w14:paraId="7897B64A" w14:textId="77777777" w:rsidR="006B3ACA" w:rsidRDefault="006B3ACA" w:rsidP="006B3ACA">
      <w:r>
        <w:rPr>
          <w:rFonts w:hint="eastAsia"/>
        </w:rPr>
        <w:t>是的。常規免疫接種可預防的疾病可能很嚴重，甚至是致命的。我們不常聽聞這些疾病，這是因為澳洲的疫苗接種計劃成功，使這些疾病不再常見。但是如果我們不接種疫苗，嚴重的疾病將在社區重新出現。</w:t>
      </w:r>
    </w:p>
    <w:p w14:paraId="58775F07" w14:textId="77777777" w:rsidR="008D36FE" w:rsidRDefault="008D36FE">
      <w:pPr>
        <w:spacing w:line="280" w:lineRule="atLeast"/>
      </w:pPr>
      <w:r>
        <w:br w:type="page"/>
      </w:r>
    </w:p>
    <w:p w14:paraId="6387AE5C" w14:textId="280810C0" w:rsidR="0015505F" w:rsidRDefault="006B3ACA" w:rsidP="006B3ACA">
      <w:r>
        <w:rPr>
          <w:rFonts w:hint="eastAsia"/>
        </w:rPr>
        <w:lastRenderedPageBreak/>
        <w:t>更多信息：</w:t>
      </w:r>
    </w:p>
    <w:p w14:paraId="6738D909" w14:textId="106C0EF3" w:rsidR="0015505F" w:rsidRDefault="0015505F" w:rsidP="000D2D26">
      <w:pPr>
        <w:pStyle w:val="Bullet1"/>
      </w:pPr>
      <w:hyperlink r:id="rId41" w:history="1">
        <w:r w:rsidRPr="000D2D26">
          <w:rPr>
            <w:rStyle w:val="Hyperlink"/>
          </w:rPr>
          <w:t>Are the diseases we vaccinate against really serious? | Questions about vaccination | Australian Government Department of Health, Disability and Ageing</w:t>
        </w:r>
      </w:hyperlink>
      <w:r w:rsidR="00F33FA2">
        <w:t xml:space="preserve"> (</w:t>
      </w:r>
      <w:r w:rsidR="00F33FA2" w:rsidRPr="00F33FA2">
        <w:t>https://www.health.gov.au/resources/publications/questions-about-vaccination?language=en</w:t>
      </w:r>
      <w:r w:rsidR="00F33FA2">
        <w:t>)</w:t>
      </w:r>
    </w:p>
    <w:p w14:paraId="0AEB1167" w14:textId="3098D7E8" w:rsidR="0015505F" w:rsidRPr="000D2D26" w:rsidRDefault="006B3ACA" w:rsidP="000D2D26">
      <w:pPr>
        <w:pStyle w:val="Heading2"/>
      </w:pPr>
      <w:r w:rsidRPr="006B3ACA">
        <w:t>如果這些疾病很少見，為甚麼我的子女還需要接種疫苗？</w:t>
      </w:r>
    </w:p>
    <w:p w14:paraId="66D60BCF" w14:textId="77777777" w:rsidR="006B3ACA" w:rsidRDefault="006B3ACA" w:rsidP="006B3ACA">
      <w:r>
        <w:rPr>
          <w:rFonts w:hint="eastAsia"/>
        </w:rPr>
        <w:t>兒童免疫接種的目的是保護兒童，即使所預防的疾病並不多見。由於疫苗的存在，一些疾病在澳洲不再常</w:t>
      </w:r>
      <w:r>
        <w:rPr>
          <w:rFonts w:hint="eastAsia"/>
        </w:rPr>
        <w:t xml:space="preserve"> </w:t>
      </w:r>
      <w:r>
        <w:rPr>
          <w:rFonts w:hint="eastAsia"/>
        </w:rPr>
        <w:t>見，例如脊髓灰質炎</w:t>
      </w:r>
      <w:r>
        <w:rPr>
          <w:rFonts w:hint="eastAsia"/>
        </w:rPr>
        <w:t xml:space="preserve"> (</w:t>
      </w:r>
      <w:r>
        <w:rPr>
          <w:rFonts w:hint="eastAsia"/>
        </w:rPr>
        <w:t>小兒麻痺症</w:t>
      </w:r>
      <w:r>
        <w:rPr>
          <w:rFonts w:hint="eastAsia"/>
        </w:rPr>
        <w:t>)</w:t>
      </w:r>
      <w:r>
        <w:rPr>
          <w:rFonts w:hint="eastAsia"/>
        </w:rPr>
        <w:t>、白喉和麻疹。如果我們停止接種疫苗，澳洲目前為數不多的病例可能很快就會變成數以萬計或數十萬計。儘管許多嚴重的疫苗可預防疾病在澳洲並不常見，但有些疾病在世界其他地區仍然很常見，例如麻疹和小兒麻痺症。即使您的家人不出國旅行，您也可以在社區的任何地方接觸到國際旅客。</w:t>
      </w:r>
    </w:p>
    <w:p w14:paraId="7059E14C" w14:textId="7853E3CC" w:rsidR="0015505F" w:rsidRDefault="006B3ACA" w:rsidP="004035AE">
      <w:r>
        <w:rPr>
          <w:rFonts w:hint="eastAsia"/>
        </w:rPr>
        <w:t>讓您的子女接種疫苗還可以</w:t>
      </w:r>
      <w:r w:rsidR="004035AE" w:rsidRPr="004035AE">
        <w:rPr>
          <w:lang w:val="en-GB"/>
        </w:rPr>
        <w:t>透過群體免疫幫助保護無法接種疫苗的人。</w:t>
      </w:r>
    </w:p>
    <w:p w14:paraId="43251D5D" w14:textId="066EDD99" w:rsidR="0015505F" w:rsidRDefault="00D87BBC" w:rsidP="000D2D26">
      <w:pPr>
        <w:pStyle w:val="Heading1"/>
      </w:pPr>
      <w:r w:rsidRPr="00D87BBC">
        <w:t>疫苗接種時間表</w:t>
      </w:r>
    </w:p>
    <w:p w14:paraId="01E46343" w14:textId="5D348514" w:rsidR="0015505F" w:rsidRDefault="00D87BBC" w:rsidP="000D2D26">
      <w:pPr>
        <w:pStyle w:val="Heading2"/>
      </w:pPr>
      <w:r w:rsidRPr="00D87BBC">
        <w:t>為甚麼兒童在小小年紀就需要接種這麼多疫苗？</w:t>
      </w:r>
    </w:p>
    <w:p w14:paraId="1C0A6BEC" w14:textId="77777777" w:rsidR="00D87BBC" w:rsidRDefault="00D87BBC" w:rsidP="00D87BBC">
      <w:r>
        <w:rPr>
          <w:rFonts w:hint="eastAsia"/>
        </w:rPr>
        <w:t>兒童在很小的時候感染疾病的風險最大，因此應盡快讓他們接種疫苗，得到保護。儘管嬰兒的免疫系統很强，但在生命的早期階段接種疫苗是至關重要的，因為疫苗可以在嬰兒的免疫系統仍在發展時保護他們。</w:t>
      </w:r>
    </w:p>
    <w:p w14:paraId="56DAEE1C" w14:textId="4F6AD13A" w:rsidR="00D87BBC" w:rsidRDefault="00D87BBC" w:rsidP="004035AE">
      <w:r>
        <w:rPr>
          <w:rFonts w:hint="eastAsia"/>
        </w:rPr>
        <w:t>嬰兒完全</w:t>
      </w:r>
      <w:r w:rsidR="004035AE" w:rsidRPr="004035AE">
        <w:rPr>
          <w:lang w:val="en-GB"/>
        </w:rPr>
        <w:t>有能力</w:t>
      </w:r>
      <w:r>
        <w:rPr>
          <w:rFonts w:hint="eastAsia"/>
        </w:rPr>
        <w:t>耐受疫苗，就像他們能夠處理從出生那一刻起在環境中遇到的數以千計細菌和病毒一樣。免疫接種可以保護您的子女免受可能導致痛苦、住院甚至致命的嚴重感染。</w:t>
      </w:r>
    </w:p>
    <w:p w14:paraId="27ED9CE9" w14:textId="77777777" w:rsidR="00D87BBC" w:rsidRDefault="00D87BBC" w:rsidP="00D87BBC">
      <w:r>
        <w:rPr>
          <w:rFonts w:hint="eastAsia"/>
        </w:rPr>
        <w:t>其他國家的免疫接種時間表有所不同，因為疾病模式、病毒株或細菌株、醫療保健、可用疫苗及其費用因國家而異。</w:t>
      </w:r>
    </w:p>
    <w:p w14:paraId="6FE75F89" w14:textId="61A97055" w:rsidR="0015505F" w:rsidRDefault="00D87BBC" w:rsidP="00D87BBC">
      <w:r>
        <w:rPr>
          <w:rFonts w:hint="eastAsia"/>
        </w:rPr>
        <w:t>更多信息：</w:t>
      </w:r>
    </w:p>
    <w:p w14:paraId="1A48F4CC" w14:textId="2DE6CF5E" w:rsidR="0015505F" w:rsidRDefault="0015505F" w:rsidP="000D2D26">
      <w:pPr>
        <w:pStyle w:val="Bullet1"/>
      </w:pPr>
      <w:hyperlink r:id="rId42"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7BE3EA7B" w14:textId="02B8D966" w:rsidR="0015505F" w:rsidRDefault="00D87BBC" w:rsidP="000D2D26">
      <w:pPr>
        <w:pStyle w:val="Heading2"/>
      </w:pPr>
      <w:r w:rsidRPr="00D87BBC">
        <w:lastRenderedPageBreak/>
        <w:t>我可以間隔接種或延遲接種某些疫苗嗎？</w:t>
      </w:r>
    </w:p>
    <w:p w14:paraId="71A76F9C" w14:textId="0EEB024F" w:rsidR="0015505F" w:rsidRDefault="00D87BBC" w:rsidP="0015505F">
      <w:r w:rsidRPr="00D87BBC">
        <w:t>延遲或間隔接種疫苗會讓兒童在疾病最高發或最嚴重的年齡段不受保護的時間無端延長。建議在嬰兒的免疫系統足夠成熟並可以作出良好反應時盡早接種第一劑疫苗，以期獲得良好的保護。</w:t>
      </w:r>
    </w:p>
    <w:p w14:paraId="3F71A856" w14:textId="2B62238E" w:rsidR="0015505F" w:rsidRDefault="00D87BBC" w:rsidP="0015505F">
      <w:r w:rsidRPr="00D87BBC">
        <w:t>給嬰兒和兒童接種的每一種疫苗和每一劑的時間都是基於數十年的研究結果精心安排，因此最好遵循</w:t>
      </w:r>
      <w:r w:rsidR="0015505F">
        <w:t xml:space="preserve"> </w:t>
      </w:r>
      <w:hyperlink r:id="rId43" w:history="1">
        <w:r w:rsidR="0015505F" w:rsidRPr="00F33FA2">
          <w:rPr>
            <w:rStyle w:val="Hyperlink"/>
          </w:rPr>
          <w:t>National Immunisation Program schedule</w:t>
        </w:r>
      </w:hyperlink>
      <w:r w:rsidR="00F33FA2">
        <w:t xml:space="preserve"> (</w:t>
      </w:r>
      <w:r w:rsidR="00F33FA2" w:rsidRPr="00F33FA2">
        <w:t>https://www.health.gov.au/health-topics/immunisation/when-to-get-vaccinated/national-immunisation-program-schedule</w:t>
      </w:r>
      <w:r w:rsidR="00F33FA2">
        <w:t>)</w:t>
      </w:r>
      <w:r w:rsidR="0015505F">
        <w:t xml:space="preserve"> </w:t>
      </w:r>
      <w:r w:rsidRPr="00D87BBC">
        <w:t>的接種時間。即使您只是推遲幾週，也會使您的孩子面臨感染嚴重疾病的風險。</w:t>
      </w:r>
    </w:p>
    <w:p w14:paraId="1E5139F6" w14:textId="77777777" w:rsidR="00D87BBC" w:rsidRDefault="00D87BBC" w:rsidP="00D87BBC">
      <w:r>
        <w:rPr>
          <w:rFonts w:hint="eastAsia"/>
        </w:rPr>
        <w:t>間隔接種疫苗也意味著孩子可能需要更多的疫苗接種預約和多次注射，這會給孩子帶來更大的壓力。研究表明，兒童在接受一針注射時所承受的壓力與接受多於一針注射時所承受的壓力一樣大。</w:t>
      </w:r>
    </w:p>
    <w:p w14:paraId="55AE5475" w14:textId="2D2948FE" w:rsidR="0015505F" w:rsidRDefault="00D87BBC" w:rsidP="00D87BBC">
      <w:r>
        <w:rPr>
          <w:rFonts w:hint="eastAsia"/>
        </w:rPr>
        <w:t>更多信息：</w:t>
      </w:r>
    </w:p>
    <w:p w14:paraId="1BEAE9A4" w14:textId="26BC61A2" w:rsidR="0015505F" w:rsidRDefault="0015505F" w:rsidP="000D2D26">
      <w:pPr>
        <w:pStyle w:val="Bullet1"/>
      </w:pPr>
      <w:hyperlink r:id="rId44"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1E1209F4" w14:textId="7E0E19AE" w:rsidR="0015505F" w:rsidRDefault="00D87BBC" w:rsidP="000D2D26">
      <w:pPr>
        <w:pStyle w:val="Heading2"/>
      </w:pPr>
      <w:r w:rsidRPr="00D87BBC">
        <w:t>為甚麼有些兒童需要額外的疫苗？</w:t>
      </w:r>
    </w:p>
    <w:p w14:paraId="6FBB7FBF" w14:textId="77777777" w:rsidR="00D87BBC" w:rsidRDefault="00D87BBC" w:rsidP="00D87BBC">
      <w:r>
        <w:rPr>
          <w:rFonts w:hint="eastAsia"/>
        </w:rPr>
        <w:t>某些兒童患病的風險較高，可能需要額外的疫苗。根據全國免疫計劃，某些人群還可以免費接種額外的疫</w:t>
      </w:r>
      <w:r>
        <w:rPr>
          <w:rFonts w:hint="eastAsia"/>
        </w:rPr>
        <w:t xml:space="preserve"> </w:t>
      </w:r>
      <w:r>
        <w:rPr>
          <w:rFonts w:hint="eastAsia"/>
        </w:rPr>
        <w:t>苗。這可能是有某些健康問題而面臨更大的患病風險的兒童，或者原住民和托雷斯海峽島民兒童，他們患上某些疾病的風險高於非原住民。</w:t>
      </w:r>
    </w:p>
    <w:p w14:paraId="2AB8A963" w14:textId="77777777" w:rsidR="00D87BBC" w:rsidRDefault="00D87BBC" w:rsidP="00D87BBC">
      <w:r>
        <w:rPr>
          <w:rFonts w:hint="eastAsia"/>
        </w:rPr>
        <w:t>與您的醫生商談您子女的具體需求。</w:t>
      </w:r>
    </w:p>
    <w:p w14:paraId="486CC8C7" w14:textId="0BD94F02" w:rsidR="0015505F" w:rsidRDefault="00D87BBC" w:rsidP="00D87BBC">
      <w:r>
        <w:rPr>
          <w:rFonts w:hint="eastAsia"/>
        </w:rPr>
        <w:t>更多信息：</w:t>
      </w:r>
    </w:p>
    <w:p w14:paraId="105F546F" w14:textId="2190555E" w:rsidR="0015505F" w:rsidRPr="000D2D26" w:rsidRDefault="0015505F" w:rsidP="000D2D26">
      <w:pPr>
        <w:pStyle w:val="Bullet1"/>
      </w:pPr>
      <w:hyperlink r:id="rId45" w:history="1">
        <w:r w:rsidRPr="000D2D26">
          <w:rPr>
            <w:rStyle w:val="Hyperlink"/>
          </w:rPr>
          <w:t>Immunisation for Aboriginal and Torres Strait Islander people | Australian Government Department of Health, Disability and Ageing</w:t>
        </w:r>
      </w:hyperlink>
      <w:r w:rsidR="00F33FA2">
        <w:t xml:space="preserve"> (</w:t>
      </w:r>
      <w:r w:rsidR="00F33FA2" w:rsidRPr="00F33FA2">
        <w:t>https://www.health.gov.au/topics/immunisation/when-to-get-vaccinated/immunisation-for-aboriginal-and-torres-strait-islander-people?language=und</w:t>
      </w:r>
      <w:r w:rsidR="00F33FA2">
        <w:t>)</w:t>
      </w:r>
    </w:p>
    <w:p w14:paraId="3436ED82" w14:textId="27E5DB8B" w:rsidR="0015505F" w:rsidRPr="000D2D26" w:rsidRDefault="0015505F" w:rsidP="000D2D26">
      <w:pPr>
        <w:pStyle w:val="Bullet1"/>
      </w:pPr>
      <w:hyperlink r:id="rId46" w:history="1">
        <w:r w:rsidRPr="000D2D26">
          <w:rPr>
            <w:rStyle w:val="Hyperlink"/>
          </w:rPr>
          <w:t>Immunisation for people with medical risk conditions | Australian Government Department of Health, Disability and Ageing</w:t>
        </w:r>
      </w:hyperlink>
      <w:r w:rsidR="00F33FA2">
        <w:t xml:space="preserve"> (</w:t>
      </w:r>
      <w:r w:rsidR="00F33FA2" w:rsidRPr="00F33FA2">
        <w:t>https://www.health.gov.au/topics/immunisation/when-to-get-vaccinated/immunisation-for-people-with-medical-risk-conditions</w:t>
      </w:r>
      <w:r w:rsidR="00F33FA2">
        <w:t>)</w:t>
      </w:r>
    </w:p>
    <w:p w14:paraId="3A425D22" w14:textId="50163C64" w:rsidR="0015505F" w:rsidRDefault="00D87BBC" w:rsidP="000D2D26">
      <w:pPr>
        <w:pStyle w:val="Heading2"/>
      </w:pPr>
      <w:r w:rsidRPr="00D87BBC">
        <w:lastRenderedPageBreak/>
        <w:t>如果我的子女身體不適，應該推遲免疫接種嗎？</w:t>
      </w:r>
    </w:p>
    <w:p w14:paraId="1DE715C8" w14:textId="77777777" w:rsidR="00D87BBC" w:rsidRDefault="00D87BBC" w:rsidP="00D87BBC">
      <w:r>
        <w:rPr>
          <w:rFonts w:hint="eastAsia"/>
        </w:rPr>
        <w:t>患有輕微咳嗽和感冒但不發燒的嬰兒和兒童，或患病後痊癒的嬰兒，都可以安全有效地接種疫苗。</w:t>
      </w:r>
    </w:p>
    <w:p w14:paraId="4956D784" w14:textId="6A035BD6" w:rsidR="00D87BBC" w:rsidRDefault="00D87BBC" w:rsidP="00D87BBC">
      <w:r>
        <w:rPr>
          <w:rFonts w:hint="eastAsia"/>
        </w:rPr>
        <w:t>如果孩子身體不適並發高燒</w:t>
      </w:r>
      <w:r>
        <w:rPr>
          <w:rFonts w:hint="eastAsia"/>
        </w:rPr>
        <w:t xml:space="preserve"> (</w:t>
      </w:r>
      <w:r>
        <w:rPr>
          <w:rFonts w:hint="eastAsia"/>
        </w:rPr>
        <w:t>超過</w:t>
      </w:r>
      <w:r>
        <w:rPr>
          <w:rFonts w:hint="eastAsia"/>
        </w:rPr>
        <w:t xml:space="preserve"> 38.5 </w:t>
      </w:r>
      <w:r>
        <w:rPr>
          <w:rFonts w:hint="eastAsia"/>
        </w:rPr>
        <w:t>攝氏度</w:t>
      </w:r>
      <w:r>
        <w:rPr>
          <w:rFonts w:hint="eastAsia"/>
        </w:rPr>
        <w:t>)</w:t>
      </w:r>
      <w:r>
        <w:rPr>
          <w:rFonts w:hint="eastAsia"/>
        </w:rPr>
        <w:t>，則應推遲免疫接種。</w:t>
      </w:r>
    </w:p>
    <w:p w14:paraId="7A1ADC1B" w14:textId="2396C4A9" w:rsidR="0015505F" w:rsidRDefault="00D87BBC" w:rsidP="00D87BBC">
      <w:r>
        <w:rPr>
          <w:rFonts w:hint="eastAsia"/>
        </w:rPr>
        <w:t>您可以在孩子康復一兩週後安排接種疫苗。如有任何疑問，請在延遲免疫接種前諮詢您的醫生或健康診所工作人員。</w:t>
      </w:r>
    </w:p>
    <w:p w14:paraId="737AE02E" w14:textId="1337C61C" w:rsidR="0015505F" w:rsidRDefault="00D87BBC" w:rsidP="000D2D26">
      <w:pPr>
        <w:pStyle w:val="Heading2"/>
      </w:pPr>
      <w:r w:rsidRPr="00D87BBC">
        <w:t>我的子女錯過了一次預定的疫苗接種該怎麼辦？</w:t>
      </w:r>
    </w:p>
    <w:p w14:paraId="4BF745F6" w14:textId="6521C7EB" w:rsidR="0015505F" w:rsidRDefault="00D87BBC" w:rsidP="0015505F">
      <w:r w:rsidRPr="00D87BBC">
        <w:t>按時接種疫苗是最好的保護。但是，如果您的孩子漏種了一次疫苗，也很容易追補。您不必要重複已經接種的劑量，也沒有必要接種額外的劑量。與您的免疫接種服務機構討論補種計劃。</w:t>
      </w:r>
    </w:p>
    <w:p w14:paraId="6843D4F1" w14:textId="4CEF8DBE" w:rsidR="0015505F" w:rsidRDefault="00D87BBC" w:rsidP="000D2D26">
      <w:pPr>
        <w:pStyle w:val="Heading2"/>
      </w:pPr>
      <w:r w:rsidRPr="00D87BBC">
        <w:t>所有兒童免疫接種都是免費的嗎？</w:t>
      </w:r>
    </w:p>
    <w:p w14:paraId="736E264D" w14:textId="77777777" w:rsidR="00D87BBC" w:rsidRDefault="00D87BBC" w:rsidP="00D87BBC">
      <w:r>
        <w:rPr>
          <w:rFonts w:hint="eastAsia"/>
        </w:rPr>
        <w:t>如果您的子女有資格使用</w:t>
      </w:r>
      <w:r>
        <w:rPr>
          <w:rFonts w:hint="eastAsia"/>
        </w:rPr>
        <w:t xml:space="preserve"> Medicare</w:t>
      </w:r>
      <w:r>
        <w:rPr>
          <w:rFonts w:hint="eastAsia"/>
        </w:rPr>
        <w:t>，就可以免費接種全國免疫計劃的常規疫苗。您的醫生可能會收取診金。</w:t>
      </w:r>
    </w:p>
    <w:p w14:paraId="73E82077" w14:textId="243A80DB" w:rsidR="00D87BBC" w:rsidRDefault="00D87BBC" w:rsidP="00D87BBC">
      <w:r>
        <w:rPr>
          <w:rFonts w:hint="eastAsia"/>
        </w:rPr>
        <w:t>醫生可能會建議原住民和托雷斯海峽島民兒童以及患有某些疾病的兒童免費接種額外的疫苗。</w:t>
      </w:r>
    </w:p>
    <w:p w14:paraId="61C4CD65" w14:textId="77777777" w:rsidR="00D87BBC" w:rsidRDefault="00D87BBC" w:rsidP="00D87BBC">
      <w:r>
        <w:rPr>
          <w:rFonts w:hint="eastAsia"/>
        </w:rPr>
        <w:t>難民和人道主義入境者還可以免費接種一系列漏種的兒童疫苗。</w:t>
      </w:r>
    </w:p>
    <w:p w14:paraId="052719B3" w14:textId="63C04285" w:rsidR="0015505F" w:rsidRDefault="00D87BBC" w:rsidP="00D87BBC">
      <w:r>
        <w:rPr>
          <w:rFonts w:hint="eastAsia"/>
        </w:rPr>
        <w:t>更多信息：</w:t>
      </w:r>
    </w:p>
    <w:p w14:paraId="4811A82A" w14:textId="1DA2D497" w:rsidR="0015505F" w:rsidRDefault="0015505F" w:rsidP="000D2D26">
      <w:pPr>
        <w:pStyle w:val="Bullet1"/>
      </w:pPr>
      <w:hyperlink r:id="rId47" w:history="1">
        <w:r w:rsidRPr="000D2D26">
          <w:rPr>
            <w:rStyle w:val="Hyperlink"/>
          </w:rPr>
          <w:t>Getting vaccinated | Australian Government Department of Health, Disability and Ageing</w:t>
        </w:r>
      </w:hyperlink>
      <w:r w:rsidR="00F33FA2">
        <w:t xml:space="preserve"> (</w:t>
      </w:r>
      <w:r w:rsidR="00F33FA2" w:rsidRPr="00F33FA2">
        <w:t>https://www.health.gov.au/topics/immunisation/getting-vaccinated</w:t>
      </w:r>
      <w:r w:rsidR="00F33FA2">
        <w:t>)</w:t>
      </w:r>
    </w:p>
    <w:p w14:paraId="686D3FAD" w14:textId="14C2A84E" w:rsidR="0015505F" w:rsidRDefault="0015505F" w:rsidP="006749CE">
      <w:pPr>
        <w:pStyle w:val="Bullet1"/>
      </w:pPr>
      <w:hyperlink r:id="rId48" w:history="1">
        <w:r w:rsidRPr="00F33FA2">
          <w:rPr>
            <w:rStyle w:val="Hyperlink"/>
          </w:rPr>
          <w:t>Immunisation for infants and children | Australian Government Department of Health, Disability and Ageing</w:t>
        </w:r>
      </w:hyperlink>
      <w:r>
        <w:t xml:space="preserve"> </w:t>
      </w:r>
      <w:r w:rsidR="00F33FA2">
        <w:t>(</w:t>
      </w:r>
      <w:hyperlink r:id="rId49" w:history="1">
        <w:r w:rsidR="00F33FA2" w:rsidRPr="00AC4A82">
          <w:rPr>
            <w:rStyle w:val="Hyperlink"/>
          </w:rPr>
          <w:t>https://www.health.gov.au/health-topics/immunisation/when-to-get-vaccinated/immunisation-for-infants-and-children</w:t>
        </w:r>
      </w:hyperlink>
      <w:r w:rsidR="00F33FA2">
        <w:t xml:space="preserve">) </w:t>
      </w:r>
      <w:r w:rsidR="006749CE" w:rsidRPr="006749CE">
        <w:t>或諮詢您的全科醫生或免疫接種服務機構。</w:t>
      </w:r>
    </w:p>
    <w:p w14:paraId="694A4C86" w14:textId="77777777" w:rsidR="008D36FE" w:rsidRDefault="008D36FE">
      <w:pPr>
        <w:spacing w:line="280" w:lineRule="atLeast"/>
        <w:rPr>
          <w:rFonts w:cstheme="majorBidi"/>
          <w:b/>
          <w:szCs w:val="26"/>
        </w:rPr>
      </w:pPr>
      <w:r>
        <w:br w:type="page"/>
      </w:r>
    </w:p>
    <w:p w14:paraId="4230C9AE" w14:textId="30773C1F" w:rsidR="0015505F" w:rsidRDefault="006749CE" w:rsidP="00F33FA2">
      <w:pPr>
        <w:pStyle w:val="Heading2"/>
      </w:pPr>
      <w:r w:rsidRPr="006749CE">
        <w:lastRenderedPageBreak/>
        <w:t>我在哪裡可以獲得更多信息來幫助我為子女完成疫苗接種？</w:t>
      </w:r>
    </w:p>
    <w:p w14:paraId="0206C01F" w14:textId="77777777" w:rsidR="006749CE" w:rsidRDefault="006749CE" w:rsidP="006749CE">
      <w:r>
        <w:rPr>
          <w:rFonts w:hint="eastAsia"/>
        </w:rPr>
        <w:t>如果您對疫苗還有其他疑問，請務必諮詢您的醫生、護士或醫護人員。</w:t>
      </w:r>
    </w:p>
    <w:p w14:paraId="58050A33" w14:textId="77777777" w:rsidR="006749CE" w:rsidRDefault="006749CE" w:rsidP="006749CE">
      <w:r>
        <w:rPr>
          <w:rFonts w:hint="eastAsia"/>
        </w:rPr>
        <w:t>在網上查找有關疫苗的信息時，請務必使用基於科學證據的可靠來源。本網站上有許多可靠來源的鏈接。</w:t>
      </w:r>
    </w:p>
    <w:p w14:paraId="420BD29E" w14:textId="5465356C" w:rsidR="0015505F" w:rsidRDefault="006749CE" w:rsidP="006749CE">
      <w:r>
        <w:rPr>
          <w:rFonts w:hint="eastAsia"/>
        </w:rPr>
        <w:t>如果您有更多問題或需要更多詳細信息來幫助您作出有關疫苗接種的決定，可以查看以下資源或諮詢您的醫生、護士或醫護人員。他們可以為您和您的家人提供有關疫苗接種的信息。</w:t>
      </w:r>
    </w:p>
    <w:p w14:paraId="5A9BE1F2" w14:textId="46A68BD3" w:rsidR="0015505F" w:rsidRDefault="0015505F" w:rsidP="00F33FA2">
      <w:pPr>
        <w:pStyle w:val="Bullet1"/>
      </w:pPr>
      <w:hyperlink r:id="rId50" w:history="1">
        <w:r w:rsidRPr="00F33FA2">
          <w:rPr>
            <w:rStyle w:val="Hyperlink"/>
          </w:rPr>
          <w:t>Sharing Knowledge About Immunisation website</w:t>
        </w:r>
      </w:hyperlink>
      <w:r w:rsidR="00F33FA2">
        <w:t xml:space="preserve"> (</w:t>
      </w:r>
      <w:r w:rsidR="00F33FA2" w:rsidRPr="00F33FA2">
        <w:t>https://skai.org.au/</w:t>
      </w:r>
      <w:r w:rsidR="00F33FA2">
        <w:t>)</w:t>
      </w:r>
    </w:p>
    <w:p w14:paraId="2937E5FE" w14:textId="417DF1B5" w:rsidR="0015505F" w:rsidRDefault="0015505F" w:rsidP="00F33FA2">
      <w:pPr>
        <w:pStyle w:val="Bullet1"/>
      </w:pPr>
      <w:hyperlink r:id="rId51" w:history="1">
        <w:r w:rsidRPr="00F33FA2">
          <w:rPr>
            <w:rStyle w:val="Hyperlink"/>
          </w:rPr>
          <w:t>Questions about vaccination booklet</w:t>
        </w:r>
      </w:hyperlink>
      <w:r w:rsidR="00F33FA2">
        <w:t xml:space="preserve"> (</w:t>
      </w:r>
      <w:r w:rsidR="00F33FA2" w:rsidRPr="00F33FA2">
        <w:t>https://www.health.gov.au/resources/publications/questions-about-vaccination</w:t>
      </w:r>
      <w:r w:rsidR="00F33FA2">
        <w:t>)</w:t>
      </w:r>
    </w:p>
    <w:p w14:paraId="58C03204" w14:textId="1099847B" w:rsidR="0015505F" w:rsidRPr="00E2134E" w:rsidRDefault="0015505F" w:rsidP="00F33FA2">
      <w:pPr>
        <w:pStyle w:val="Bullet1"/>
      </w:pPr>
      <w:hyperlink r:id="rId52" w:history="1">
        <w:r w:rsidRPr="00F33FA2">
          <w:rPr>
            <w:rStyle w:val="Hyperlink"/>
          </w:rPr>
          <w:t>The Science of Immunisation booklet</w:t>
        </w:r>
      </w:hyperlink>
      <w:r w:rsidR="00F33FA2">
        <w:t xml:space="preserve"> (</w:t>
      </w:r>
      <w:r w:rsidR="00F33FA2" w:rsidRPr="00F33FA2">
        <w:t>https://science.org.au/our-work/resources-reports/reports-publications/science-immunisation-questions-answers</w:t>
      </w:r>
      <w:r w:rsidR="00F33FA2">
        <w:t>)</w:t>
      </w:r>
    </w:p>
    <w:sectPr w:rsidR="0015505F" w:rsidRPr="00E2134E" w:rsidSect="00780E4B">
      <w:headerReference w:type="even" r:id="rId53"/>
      <w:headerReference w:type="default" r:id="rId54"/>
      <w:footerReference w:type="even" r:id="rId55"/>
      <w:footerReference w:type="default" r:id="rId56"/>
      <w:headerReference w:type="first" r:id="rId57"/>
      <w:footerReference w:type="first" r:id="rId58"/>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D5A4" w14:textId="77777777" w:rsidR="0012381E" w:rsidRDefault="0012381E" w:rsidP="00D560DC">
      <w:pPr>
        <w:spacing w:before="0" w:after="0" w:line="240" w:lineRule="auto"/>
      </w:pPr>
      <w:r>
        <w:separator/>
      </w:r>
    </w:p>
  </w:endnote>
  <w:endnote w:type="continuationSeparator" w:id="0">
    <w:p w14:paraId="10455FCA" w14:textId="77777777" w:rsidR="0012381E" w:rsidRDefault="0012381E"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60FFF230" w:rsidR="00780E4B" w:rsidRDefault="001A69B7"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55FB09E1" wp14:editId="51C9B244">
              <wp:simplePos x="635" y="635"/>
              <wp:positionH relativeFrom="page">
                <wp:align>center</wp:align>
              </wp:positionH>
              <wp:positionV relativeFrom="page">
                <wp:align>bottom</wp:align>
              </wp:positionV>
              <wp:extent cx="622300" cy="520700"/>
              <wp:effectExtent l="0" t="0" r="6350" b="0"/>
              <wp:wrapNone/>
              <wp:docPr id="196582992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1C32A5C0" w14:textId="5E0D7936"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FB09E1" id="_x0000_t202" coordsize="21600,21600" o:spt="202" path="m,l,21600r21600,l21600,xe">
              <v:stroke joinstyle="miter"/>
              <v:path gradientshapeok="t" o:connecttype="rect"/>
            </v:shapetype>
            <v:shape id="Text Box 5" o:spid="_x0000_s1028" type="#_x0000_t202" alt="OFFICIAL" style="position:absolute;margin-left:0;margin-top:0;width:49pt;height:41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" filled="f" stroked="f">
              <v:fill o:detectmouseclick="t"/>
              <v:textbox style="mso-fit-shape-to-text:t" inset="0,0,0,15pt">
                <w:txbxContent>
                  <w:p w14:paraId="1C32A5C0" w14:textId="5E0D7936"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848905296"/>
      <w:docPartObj>
        <w:docPartGallery w:val="Page Numbers (Bottom of Page)"/>
        <w:docPartUnique/>
      </w:docPartObj>
    </w:sdtPr>
    <w:sdtEndPr>
      <w:rPr>
        <w:rStyle w:val="PageNumber"/>
      </w:rPr>
    </w:sdtEndPr>
    <w:sdtContent>
      <w:p w14:paraId="24F84BFF" w14:textId="60FFF230"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4AEE53BD" w:rsidR="00780E4B" w:rsidRDefault="001A69B7"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340F511A" wp14:editId="70C3EA23">
              <wp:simplePos x="6829425" y="9658350"/>
              <wp:positionH relativeFrom="page">
                <wp:align>center</wp:align>
              </wp:positionH>
              <wp:positionV relativeFrom="page">
                <wp:align>bottom</wp:align>
              </wp:positionV>
              <wp:extent cx="622300" cy="520700"/>
              <wp:effectExtent l="0" t="0" r="6350" b="0"/>
              <wp:wrapNone/>
              <wp:docPr id="144637488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3CABD69D" w14:textId="27550E64"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0F511A" id="_x0000_t202" coordsize="21600,21600" o:spt="202" path="m,l,21600r21600,l21600,xe">
              <v:stroke joinstyle="miter"/>
              <v:path gradientshapeok="t" o:connecttype="rect"/>
            </v:shapetype>
            <v:shape id="Text Box 6" o:spid="_x0000_s1029" type="#_x0000_t202" alt="OFFICIAL" style="position:absolute;margin-left:0;margin-top:0;width:49pt;height:41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" filled="f" stroked="f">
              <v:fill o:detectmouseclick="t"/>
              <v:textbox style="mso-fit-shape-to-text:t" inset="0,0,0,15pt">
                <w:txbxContent>
                  <w:p w14:paraId="3CABD69D" w14:textId="27550E64"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v:textbox>
              <w10:wrap anchorx="page" anchory="page"/>
            </v:shape>
          </w:pict>
        </mc:Fallback>
      </mc:AlternateContent>
    </w:r>
    <w:sdt>
      <w:sdtPr>
        <w:rPr>
          <w:rStyle w:val="PageNumber"/>
        </w:rPr>
        <w:id w:val="-1734154010"/>
        <w:docPartObj>
          <w:docPartGallery w:val="Page Numbers (Bottom of Page)"/>
          <w:docPartUnique/>
        </w:docPartObj>
      </w:sdtPr>
      <w:sdtEndPr>
        <w:rPr>
          <w:rStyle w:val="PageNumber"/>
        </w:rPr>
      </w:sdtEndPr>
      <w:sdtContent>
        <w:r w:rsidR="00780E4B">
          <w:rPr>
            <w:rStyle w:val="PageNumber"/>
          </w:rPr>
          <w:fldChar w:fldCharType="begin"/>
        </w:r>
        <w:r w:rsidR="00780E4B">
          <w:rPr>
            <w:rStyle w:val="PageNumber"/>
          </w:rPr>
          <w:instrText xml:space="preserve"> PAGE </w:instrText>
        </w:r>
        <w:r w:rsidR="00780E4B">
          <w:rPr>
            <w:rStyle w:val="PageNumber"/>
          </w:rPr>
          <w:fldChar w:fldCharType="separate"/>
        </w:r>
        <w:r w:rsidR="00780E4B">
          <w:rPr>
            <w:rStyle w:val="PageNumber"/>
            <w:noProof/>
          </w:rPr>
          <w:t>1</w:t>
        </w:r>
        <w:r w:rsidR="00780E4B">
          <w:rPr>
            <w:rStyle w:val="PageNumber"/>
          </w:rPr>
          <w:fldChar w:fldCharType="end"/>
        </w:r>
      </w:sdtContent>
    </w:sdt>
  </w:p>
  <w:p w14:paraId="04926B2B" w14:textId="22618A3F" w:rsidR="0039793D" w:rsidRPr="00DB63D5" w:rsidRDefault="006749CE" w:rsidP="006749CE">
    <w:pPr>
      <w:pStyle w:val="Footer"/>
    </w:pPr>
    <w:r w:rsidRPr="006749CE">
      <w:t>兒童疫苗接種</w:t>
    </w:r>
    <w:r w:rsidRPr="006749CE">
      <w:t xml:space="preserve"> </w:t>
    </w:r>
    <w:r w:rsidR="008D36FE">
      <w:t>–</w:t>
    </w:r>
    <w:r w:rsidRPr="006749CE">
      <w:t xml:space="preserve"> </w:t>
    </w:r>
    <w:r w:rsidRPr="006749CE">
      <w:t>解答您的問題</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46FD6319" w:rsidR="00780E4B" w:rsidRDefault="001A69B7"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01CF88A8" wp14:editId="3A403F6A">
              <wp:simplePos x="635" y="635"/>
              <wp:positionH relativeFrom="page">
                <wp:align>center</wp:align>
              </wp:positionH>
              <wp:positionV relativeFrom="page">
                <wp:align>bottom</wp:align>
              </wp:positionV>
              <wp:extent cx="622300" cy="520700"/>
              <wp:effectExtent l="0" t="0" r="6350" b="0"/>
              <wp:wrapNone/>
              <wp:docPr id="66765192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77451E8B" w14:textId="31B19FE0"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CF88A8" id="_x0000_t202" coordsize="21600,21600" o:spt="202" path="m,l,21600r21600,l21600,xe">
              <v:stroke joinstyle="miter"/>
              <v:path gradientshapeok="t" o:connecttype="rect"/>
            </v:shapetype>
            <v:shape id="Text Box 4" o:spid="_x0000_s1031" type="#_x0000_t202" alt="OFFICIAL" style="position:absolute;margin-left:0;margin-top:0;width:49pt;height:41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" filled="f" stroked="f">
              <v:fill o:detectmouseclick="t"/>
              <v:textbox style="mso-fit-shape-to-text:t" inset="0,0,0,15pt">
                <w:txbxContent>
                  <w:p w14:paraId="77451E8B" w14:textId="31B19FE0"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59769686"/>
      <w:docPartObj>
        <w:docPartGallery w:val="Page Numbers (Bottom of Page)"/>
        <w:docPartUnique/>
      </w:docPartObj>
    </w:sdtPr>
    <w:sdtEndPr>
      <w:rPr>
        <w:rStyle w:val="PageNumber"/>
      </w:rPr>
    </w:sdtEndPr>
    <w:sdtContent>
      <w:p w14:paraId="347E04C2" w14:textId="46FD6319"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789BFB15" w:rsidR="00D560DC" w:rsidRPr="00C70717" w:rsidRDefault="0012381E" w:rsidP="00780E4B">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D10E99">
          <w:t>Childhood vaccinations Your Questions Answered - Chinese Traditional</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B940" w14:textId="77777777" w:rsidR="0012381E" w:rsidRDefault="0012381E" w:rsidP="00D560DC">
      <w:pPr>
        <w:spacing w:before="0" w:after="0" w:line="240" w:lineRule="auto"/>
      </w:pPr>
      <w:r>
        <w:separator/>
      </w:r>
    </w:p>
  </w:footnote>
  <w:footnote w:type="continuationSeparator" w:id="0">
    <w:p w14:paraId="47AB0E59" w14:textId="77777777" w:rsidR="0012381E" w:rsidRDefault="0012381E"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054D" w14:textId="00B87187" w:rsidR="001A69B7" w:rsidRDefault="001A69B7">
    <w:pPr>
      <w:pStyle w:val="Header"/>
    </w:pPr>
    <w:r>
      <w:rPr>
        <w:noProof/>
      </w:rPr>
      <mc:AlternateContent>
        <mc:Choice Requires="wps">
          <w:drawing>
            <wp:anchor distT="0" distB="0" distL="0" distR="0" simplePos="0" relativeHeight="251689984" behindDoc="0" locked="0" layoutInCell="1" allowOverlap="1" wp14:anchorId="3EE7FC32" wp14:editId="003A7C0F">
              <wp:simplePos x="635" y="635"/>
              <wp:positionH relativeFrom="page">
                <wp:align>center</wp:align>
              </wp:positionH>
              <wp:positionV relativeFrom="page">
                <wp:align>top</wp:align>
              </wp:positionV>
              <wp:extent cx="622300" cy="520700"/>
              <wp:effectExtent l="0" t="0" r="6350" b="12700"/>
              <wp:wrapNone/>
              <wp:docPr id="6321825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773AAB3C" w14:textId="20C804E0"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E7FC32" id="_x0000_t202" coordsize="21600,21600" o:spt="202" path="m,l,21600r21600,l21600,xe">
              <v:stroke joinstyle="miter"/>
              <v:path gradientshapeok="t" o:connecttype="rect"/>
            </v:shapetype>
            <v:shape id="Text Box 2" o:spid="_x0000_s1026" type="#_x0000_t202" alt="OFFICIAL" style="position:absolute;margin-left:0;margin-top:0;width:49pt;height:41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" filled="f" stroked="f">
              <v:fill o:detectmouseclick="t"/>
              <v:textbox style="mso-fit-shape-to-text:t" inset="0,15pt,0,0">
                <w:txbxContent>
                  <w:p w14:paraId="773AAB3C" w14:textId="20C804E0"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05A2EB8D" w:rsidR="00D560DC" w:rsidRPr="00C1644E" w:rsidRDefault="001A69B7" w:rsidP="00C1644E">
    <w:pPr>
      <w:pStyle w:val="Header"/>
      <w:spacing w:after="2040"/>
      <w:jc w:val="right"/>
      <w:rPr>
        <w:sz w:val="20"/>
      </w:rPr>
    </w:pPr>
    <w:r>
      <w:rPr>
        <w:noProof/>
        <w:sz w:val="20"/>
      </w:rPr>
      <mc:AlternateContent>
        <mc:Choice Requires="wps">
          <w:drawing>
            <wp:anchor distT="0" distB="0" distL="0" distR="0" simplePos="0" relativeHeight="251691008" behindDoc="0" locked="0" layoutInCell="1" allowOverlap="1" wp14:anchorId="563345AE" wp14:editId="3921D9BB">
              <wp:simplePos x="647700" y="361950"/>
              <wp:positionH relativeFrom="page">
                <wp:align>center</wp:align>
              </wp:positionH>
              <wp:positionV relativeFrom="page">
                <wp:align>top</wp:align>
              </wp:positionV>
              <wp:extent cx="622300" cy="520700"/>
              <wp:effectExtent l="0" t="0" r="6350" b="12700"/>
              <wp:wrapNone/>
              <wp:docPr id="10429042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1DA546C3" w14:textId="402D92E6" w:rsidR="001A69B7" w:rsidRPr="001A69B7" w:rsidRDefault="001A69B7" w:rsidP="001A69B7">
                          <w:pPr>
                            <w:spacing w:after="0"/>
                            <w:rPr>
                              <w:rFonts w:ascii="Aptos" w:eastAsia="Aptos" w:hAnsi="Aptos" w:cs="Aptos"/>
                              <w:noProof/>
                              <w:color w:val="FF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3345A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41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" filled="f" stroked="f">
              <v:fill o:detectmouseclick="t"/>
              <v:textbox style="mso-fit-shape-to-text:t" inset="0,15pt,0,0">
                <w:txbxContent>
                  <w:p w14:paraId="1DA546C3" w14:textId="402D92E6" w:rsidR="001A69B7" w:rsidRPr="001A69B7" w:rsidRDefault="001A69B7" w:rsidP="001A69B7">
                    <w:pPr>
                      <w:spacing w:after="0"/>
                      <w:rPr>
                        <w:rFonts w:ascii="Aptos" w:eastAsia="Aptos" w:hAnsi="Aptos" w:cs="Aptos"/>
                        <w:noProof/>
                        <w:color w:val="FF0000"/>
                        <w:szCs w:val="24"/>
                      </w:rPr>
                    </w:pPr>
                  </w:p>
                </w:txbxContent>
              </v:textbox>
              <w10:wrap anchorx="page" anchory="page"/>
            </v:shape>
          </w:pict>
        </mc:Fallback>
      </mc:AlternateContent>
    </w:r>
    <w:r w:rsidR="00197B48" w:rsidRPr="00C1644E">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6B3ACA">
      <w:rPr>
        <w:sz w:val="20"/>
      </w:rPr>
      <w:t>Chinese Traditional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04D58F82" w:rsidR="00D560DC" w:rsidRPr="00D560DC" w:rsidRDefault="001A69B7" w:rsidP="00A31D86">
    <w:pPr>
      <w:pStyle w:val="Header"/>
      <w:spacing w:after="200"/>
    </w:pPr>
    <w:r>
      <w:rPr>
        <w:noProof/>
      </w:rPr>
      <mc:AlternateContent>
        <mc:Choice Requires="wps">
          <w:drawing>
            <wp:anchor distT="0" distB="0" distL="0" distR="0" simplePos="0" relativeHeight="251688960" behindDoc="0" locked="0" layoutInCell="1" allowOverlap="1" wp14:anchorId="0FEF1B30" wp14:editId="3F22BA35">
              <wp:simplePos x="635" y="635"/>
              <wp:positionH relativeFrom="page">
                <wp:align>center</wp:align>
              </wp:positionH>
              <wp:positionV relativeFrom="page">
                <wp:align>top</wp:align>
              </wp:positionV>
              <wp:extent cx="622300" cy="520700"/>
              <wp:effectExtent l="0" t="0" r="6350" b="12700"/>
              <wp:wrapNone/>
              <wp:docPr id="9871632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109A427A" w14:textId="08F50D8D"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EF1B30" id="_x0000_t202" coordsize="21600,21600" o:spt="202" path="m,l,21600r21600,l21600,xe">
              <v:stroke joinstyle="miter"/>
              <v:path gradientshapeok="t" o:connecttype="rect"/>
            </v:shapetype>
            <v:shape id="Text Box 1" o:spid="_x0000_s1030" type="#_x0000_t202" alt="OFFICIAL" style="position:absolute;margin-left:0;margin-top:0;width:49pt;height:41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" filled="f" stroked="f">
              <v:fill o:detectmouseclick="t"/>
              <v:textbox style="mso-fit-shape-to-text:t" inset="0,15pt,0,0">
                <w:txbxContent>
                  <w:p w14:paraId="109A427A" w14:textId="08F50D8D" w:rsidR="001A69B7" w:rsidRPr="001A69B7" w:rsidRDefault="001A69B7" w:rsidP="001A69B7">
                    <w:pPr>
                      <w:spacing w:after="0"/>
                      <w:rPr>
                        <w:rFonts w:ascii="Aptos" w:eastAsia="Aptos" w:hAnsi="Aptos" w:cs="Aptos"/>
                        <w:noProof/>
                        <w:color w:val="FF0000"/>
                        <w:szCs w:val="24"/>
                      </w:rPr>
                    </w:pPr>
                    <w:r w:rsidRPr="001A69B7">
                      <w:rPr>
                        <w:rFonts w:ascii="Aptos" w:eastAsia="Aptos" w:hAnsi="Aptos" w:cs="Aptos"/>
                        <w:noProof/>
                        <w:color w:val="FF0000"/>
                        <w:szCs w:val="24"/>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0AC7"/>
    <w:rsid w:val="00017597"/>
    <w:rsid w:val="00027E66"/>
    <w:rsid w:val="0003434C"/>
    <w:rsid w:val="00061D6A"/>
    <w:rsid w:val="00073057"/>
    <w:rsid w:val="00082701"/>
    <w:rsid w:val="000B18A7"/>
    <w:rsid w:val="000C5884"/>
    <w:rsid w:val="000D2D26"/>
    <w:rsid w:val="0012381E"/>
    <w:rsid w:val="001435FA"/>
    <w:rsid w:val="0015505F"/>
    <w:rsid w:val="00162828"/>
    <w:rsid w:val="00163226"/>
    <w:rsid w:val="00197B48"/>
    <w:rsid w:val="00197EC9"/>
    <w:rsid w:val="001A695F"/>
    <w:rsid w:val="001A69B7"/>
    <w:rsid w:val="001B3342"/>
    <w:rsid w:val="001C315E"/>
    <w:rsid w:val="001E3443"/>
    <w:rsid w:val="00271236"/>
    <w:rsid w:val="00275B40"/>
    <w:rsid w:val="002A77A4"/>
    <w:rsid w:val="002B5E7A"/>
    <w:rsid w:val="002C26E8"/>
    <w:rsid w:val="002D27AB"/>
    <w:rsid w:val="002D27AE"/>
    <w:rsid w:val="00360401"/>
    <w:rsid w:val="00362748"/>
    <w:rsid w:val="00387378"/>
    <w:rsid w:val="003932FC"/>
    <w:rsid w:val="0039793D"/>
    <w:rsid w:val="003B36D9"/>
    <w:rsid w:val="003C2C2A"/>
    <w:rsid w:val="003E6D1E"/>
    <w:rsid w:val="003F6E9A"/>
    <w:rsid w:val="004035AE"/>
    <w:rsid w:val="0041233C"/>
    <w:rsid w:val="004262CE"/>
    <w:rsid w:val="00432A99"/>
    <w:rsid w:val="004723D4"/>
    <w:rsid w:val="004A04E1"/>
    <w:rsid w:val="004B3D3F"/>
    <w:rsid w:val="004C7058"/>
    <w:rsid w:val="004E540A"/>
    <w:rsid w:val="004F0699"/>
    <w:rsid w:val="00524B9A"/>
    <w:rsid w:val="00527D37"/>
    <w:rsid w:val="00535C06"/>
    <w:rsid w:val="00545DE2"/>
    <w:rsid w:val="00583B2A"/>
    <w:rsid w:val="005958B1"/>
    <w:rsid w:val="005D2DE6"/>
    <w:rsid w:val="005E78DB"/>
    <w:rsid w:val="00623774"/>
    <w:rsid w:val="00635A19"/>
    <w:rsid w:val="006749CE"/>
    <w:rsid w:val="00690F0A"/>
    <w:rsid w:val="006959A7"/>
    <w:rsid w:val="006B21BB"/>
    <w:rsid w:val="006B3ACA"/>
    <w:rsid w:val="006E3786"/>
    <w:rsid w:val="00701E99"/>
    <w:rsid w:val="0070793B"/>
    <w:rsid w:val="00710DF5"/>
    <w:rsid w:val="007148D0"/>
    <w:rsid w:val="007157D5"/>
    <w:rsid w:val="00757E83"/>
    <w:rsid w:val="007661CA"/>
    <w:rsid w:val="00780E4B"/>
    <w:rsid w:val="007B0499"/>
    <w:rsid w:val="007B4244"/>
    <w:rsid w:val="007F62D5"/>
    <w:rsid w:val="0080053F"/>
    <w:rsid w:val="00802B98"/>
    <w:rsid w:val="0082172D"/>
    <w:rsid w:val="00844530"/>
    <w:rsid w:val="00845E13"/>
    <w:rsid w:val="00853B77"/>
    <w:rsid w:val="00865346"/>
    <w:rsid w:val="00887236"/>
    <w:rsid w:val="00891C26"/>
    <w:rsid w:val="008A340B"/>
    <w:rsid w:val="008A4699"/>
    <w:rsid w:val="008D36FE"/>
    <w:rsid w:val="008E4424"/>
    <w:rsid w:val="00901119"/>
    <w:rsid w:val="009053B4"/>
    <w:rsid w:val="00911DF7"/>
    <w:rsid w:val="00915C4E"/>
    <w:rsid w:val="00931CC4"/>
    <w:rsid w:val="00932548"/>
    <w:rsid w:val="009426C5"/>
    <w:rsid w:val="0095530D"/>
    <w:rsid w:val="00973F54"/>
    <w:rsid w:val="00987234"/>
    <w:rsid w:val="009935C0"/>
    <w:rsid w:val="009B02F7"/>
    <w:rsid w:val="009B70AD"/>
    <w:rsid w:val="009C01BF"/>
    <w:rsid w:val="009F1F77"/>
    <w:rsid w:val="00A11C21"/>
    <w:rsid w:val="00A2470F"/>
    <w:rsid w:val="00A276EB"/>
    <w:rsid w:val="00A31D86"/>
    <w:rsid w:val="00A32911"/>
    <w:rsid w:val="00A62134"/>
    <w:rsid w:val="00A70C03"/>
    <w:rsid w:val="00A84574"/>
    <w:rsid w:val="00AB76A4"/>
    <w:rsid w:val="00AD4F21"/>
    <w:rsid w:val="00AF121B"/>
    <w:rsid w:val="00AF71F9"/>
    <w:rsid w:val="00B02E0C"/>
    <w:rsid w:val="00B349F8"/>
    <w:rsid w:val="00B612DA"/>
    <w:rsid w:val="00B91482"/>
    <w:rsid w:val="00BA4643"/>
    <w:rsid w:val="00BA77C0"/>
    <w:rsid w:val="00BC2448"/>
    <w:rsid w:val="00BE1FBF"/>
    <w:rsid w:val="00C00FB7"/>
    <w:rsid w:val="00C1181F"/>
    <w:rsid w:val="00C1644E"/>
    <w:rsid w:val="00C579DD"/>
    <w:rsid w:val="00C70717"/>
    <w:rsid w:val="00C72181"/>
    <w:rsid w:val="00C749B7"/>
    <w:rsid w:val="00CF40FC"/>
    <w:rsid w:val="00D06FDA"/>
    <w:rsid w:val="00D10E99"/>
    <w:rsid w:val="00D11558"/>
    <w:rsid w:val="00D42671"/>
    <w:rsid w:val="00D43D9C"/>
    <w:rsid w:val="00D50739"/>
    <w:rsid w:val="00D548FC"/>
    <w:rsid w:val="00D560DC"/>
    <w:rsid w:val="00D67D1B"/>
    <w:rsid w:val="00D83C95"/>
    <w:rsid w:val="00D87BBC"/>
    <w:rsid w:val="00D94817"/>
    <w:rsid w:val="00DB09BE"/>
    <w:rsid w:val="00DB5904"/>
    <w:rsid w:val="00DB5D01"/>
    <w:rsid w:val="00DB63D5"/>
    <w:rsid w:val="00DB786A"/>
    <w:rsid w:val="00E0199B"/>
    <w:rsid w:val="00E06FAF"/>
    <w:rsid w:val="00E071F1"/>
    <w:rsid w:val="00E2134E"/>
    <w:rsid w:val="00E31BF8"/>
    <w:rsid w:val="00E47880"/>
    <w:rsid w:val="00E47EE2"/>
    <w:rsid w:val="00E65022"/>
    <w:rsid w:val="00EB51DB"/>
    <w:rsid w:val="00EB66D9"/>
    <w:rsid w:val="00ED2F56"/>
    <w:rsid w:val="00EF16B7"/>
    <w:rsid w:val="00F2797B"/>
    <w:rsid w:val="00F33FA2"/>
    <w:rsid w:val="00F40B30"/>
    <w:rsid w:val="00F52C02"/>
    <w:rsid w:val="00F57682"/>
    <w:rsid w:val="00F62279"/>
    <w:rsid w:val="00F64FDB"/>
    <w:rsid w:val="00F957A3"/>
    <w:rsid w:val="00FA3109"/>
    <w:rsid w:val="00FB0E78"/>
    <w:rsid w:val="00FB1D7F"/>
    <w:rsid w:val="00FB7C1E"/>
    <w:rsid w:val="00FD4E53"/>
    <w:rsid w:val="00FE73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6FE"/>
    <w:pPr>
      <w:spacing w:line="360" w:lineRule="exact"/>
    </w:pPr>
    <w:rPr>
      <w:rFonts w:ascii="Arial" w:eastAsia="Microsoft JhengHei" w:hAnsi="Arial"/>
      <w:sz w:val="24"/>
    </w:rPr>
  </w:style>
  <w:style w:type="paragraph" w:styleId="Heading1">
    <w:name w:val="heading 1"/>
    <w:basedOn w:val="Normal"/>
    <w:next w:val="Normal"/>
    <w:link w:val="Heading1Char"/>
    <w:autoRedefine/>
    <w:uiPriority w:val="4"/>
    <w:qFormat/>
    <w:rsid w:val="006B3ACA"/>
    <w:pPr>
      <w:keepNext/>
      <w:keepLines/>
      <w:spacing w:before="320" w:after="160" w:line="420" w:lineRule="atLeast"/>
      <w:outlineLvl w:val="0"/>
    </w:pPr>
    <w:rPr>
      <w:rFonts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6B3ACA"/>
    <w:rPr>
      <w:rFonts w:ascii="Arial" w:eastAsia="Microsoft JhengHei"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8D36FE"/>
    <w:pPr>
      <w:numPr>
        <w:numId w:val="1"/>
      </w:numPr>
      <w:spacing w:before="80" w:line="280" w:lineRule="atLeast"/>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org.au/our-focus/science-everyone/science-immunisation/1-what-immunisation" TargetMode="External"/><Relationship Id="rId18" Type="http://schemas.openxmlformats.org/officeDocument/2006/relationships/hyperlink" Target="https://www.health.gov.au/resources/publications/questions-about-vaccination?language=en" TargetMode="External"/><Relationship Id="rId26" Type="http://schemas.openxmlformats.org/officeDocument/2006/relationships/hyperlink" Target="https://science.org.au/our-focus/science-everyone/science-immunisation/4-are-vaccines-safe" TargetMode="External"/><Relationship Id="rId39" Type="http://schemas.openxmlformats.org/officeDocument/2006/relationships/hyperlink" Target="https://skai.org.au/childhood/questions/why-schedule-way-it" TargetMode="External"/><Relationship Id="rId21" Type="http://schemas.openxmlformats.org/officeDocument/2006/relationships/hyperlink" Target="https://www.health.gov.au/resources/publications/questions-about-vaccination?language=en" TargetMode="External"/><Relationship Id="rId34" Type="http://schemas.openxmlformats.org/officeDocument/2006/relationships/hyperlink" Target="https://www.health.gov.au/resources/publications/following-vaccination-what-to-expect-and-what-to-do" TargetMode="External"/><Relationship Id="rId42" Type="http://schemas.openxmlformats.org/officeDocument/2006/relationships/hyperlink" Target="https://skai.org.au/childhood/questions/why-schedule-way-it" TargetMode="External"/><Relationship Id="rId47" Type="http://schemas.openxmlformats.org/officeDocument/2006/relationships/hyperlink" Target="https://www.health.gov.au/topics/immunisation/getting-vaccinated" TargetMode="External"/><Relationship Id="rId50" Type="http://schemas.openxmlformats.org/officeDocument/2006/relationships/hyperlink" Target="https://skai.org.au/"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ience.org.au/our-focus/science-everyone/science-immunisation/1-what-immunisation" TargetMode="External"/><Relationship Id="rId29" Type="http://schemas.openxmlformats.org/officeDocument/2006/relationships/hyperlink" Target="https://www.science.org.au/education/immunisation-climate-change-genetic-modification/science-immunisation/3-who-benefits" TargetMode="External"/><Relationship Id="rId11" Type="http://schemas.openxmlformats.org/officeDocument/2006/relationships/hyperlink" Target="http://health.gov.au/childhoodimmunisation" TargetMode="External"/><Relationship Id="rId24" Type="http://schemas.openxmlformats.org/officeDocument/2006/relationships/hyperlink" Target="https://ausvaxsafety.org.au/" TargetMode="External"/><Relationship Id="rId32" Type="http://schemas.openxmlformats.org/officeDocument/2006/relationships/hyperlink" Target="https://science.org.au/our-focus/science-everyone/science-immunisation/4-are-vaccines-safe" TargetMode="External"/><Relationship Id="rId37" Type="http://schemas.openxmlformats.org/officeDocument/2006/relationships/hyperlink" Target="https://www.health.gov.au/resources/publications/questions-about-vaccination?language=en" TargetMode="External"/><Relationship Id="rId40" Type="http://schemas.openxmlformats.org/officeDocument/2006/relationships/hyperlink" Target="https://www.health.gov.au/resources/publications/questions-about-vaccination?language=en" TargetMode="External"/><Relationship Id="rId45" Type="http://schemas.openxmlformats.org/officeDocument/2006/relationships/hyperlink" Target="https://www.health.gov.au/topics/immunisation/when-to-get-vaccinated/immunisation-for-aboriginal-and-torres-strait-islander-people?language=und"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hyperlink" Target="https://skai.org.au/childhood/questions/what-vacc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topics/immunisation/about-immunisation" TargetMode="External"/><Relationship Id="rId22" Type="http://schemas.openxmlformats.org/officeDocument/2006/relationships/hyperlink" Target="https://www.tga.gov.au/vaccines-overview" TargetMode="External"/><Relationship Id="rId27" Type="http://schemas.openxmlformats.org/officeDocument/2006/relationships/hyperlink" Target="https://www.science.org.au/curious/people-medicine/vaccine-safety-and-effectiveness-how-it-tested" TargetMode="External"/><Relationship Id="rId30" Type="http://schemas.openxmlformats.org/officeDocument/2006/relationships/hyperlink" Target="https://www.health.gov.au/resources/publications/questions-about-vaccination?language=en" TargetMode="External"/><Relationship Id="rId35" Type="http://schemas.openxmlformats.org/officeDocument/2006/relationships/hyperlink" Target="https://skai.org.au/childhood/questions/what-about-side-effects" TargetMode="External"/><Relationship Id="rId43" Type="http://schemas.openxmlformats.org/officeDocument/2006/relationships/hyperlink" Target="https://www.health.gov.au/health-topics/immunisation/when-to-get-vaccinated/national-immunisation-program-schedule" TargetMode="External"/><Relationship Id="rId48" Type="http://schemas.openxmlformats.org/officeDocument/2006/relationships/hyperlink" Target="https://www.health.gov.au/health-topics/immunisation/when-to-get-vaccinated/immunisation-for-infants-and-children"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health.gov.au/resources/publications/questions-about-vaccination" TargetMode="External"/><Relationship Id="rId3" Type="http://schemas.openxmlformats.org/officeDocument/2006/relationships/customXml" Target="../customXml/item3.xml"/><Relationship Id="rId12" Type="http://schemas.openxmlformats.org/officeDocument/2006/relationships/hyperlink" Target="http://health.gov.au/childhoodimmunisation" TargetMode="External"/><Relationship Id="rId17" Type="http://schemas.openxmlformats.org/officeDocument/2006/relationships/hyperlink" Target="https://www.health.gov.au/topics/immunisation/about-immunisation" TargetMode="External"/><Relationship Id="rId25" Type="http://schemas.openxmlformats.org/officeDocument/2006/relationships/hyperlink" Target="https://www.health.gov.au/topics/immunisation/about-immunisation/vaccine-safety" TargetMode="External"/><Relationship Id="rId33" Type="http://schemas.openxmlformats.org/officeDocument/2006/relationships/hyperlink" Target="https://www.health.gov.au/topics/immunisation/getting-vaccinated/possible-side-effects-of-vaccination" TargetMode="External"/><Relationship Id="rId38" Type="http://schemas.openxmlformats.org/officeDocument/2006/relationships/hyperlink" Target="https://www.science.org.au/learning/immunisation-and-climate-change/science-immunisation/what-is-immunisation" TargetMode="External"/><Relationship Id="rId46" Type="http://schemas.openxmlformats.org/officeDocument/2006/relationships/hyperlink" Target="https://www.health.gov.au/topics/immunisation/when-to-get-vaccinated/immunisation-for-people-with-medical-risk-conditions" TargetMode="External"/><Relationship Id="rId59" Type="http://schemas.openxmlformats.org/officeDocument/2006/relationships/fontTable" Target="fontTable.xml"/><Relationship Id="rId20" Type="http://schemas.openxmlformats.org/officeDocument/2006/relationships/hyperlink" Target="https://science.org.au/our-focus/science-everyone/science-immunisation/1-what-immunisation" TargetMode="External"/><Relationship Id="rId41" Type="http://schemas.openxmlformats.org/officeDocument/2006/relationships/hyperlink" Target="https://www.health.gov.au/resources/publications/questions-about-vaccination?language=en"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questions-about-vaccination?language=en" TargetMode="External"/><Relationship Id="rId23" Type="http://schemas.openxmlformats.org/officeDocument/2006/relationships/hyperlink" Target="https://ausvaxsafety.org.au/" TargetMode="External"/><Relationship Id="rId28" Type="http://schemas.openxmlformats.org/officeDocument/2006/relationships/hyperlink" Target="https://skai.org.au/childhood/questions/how-do-i-know-vaccines-are-safe" TargetMode="External"/><Relationship Id="rId36" Type="http://schemas.openxmlformats.org/officeDocument/2006/relationships/hyperlink" Target="https://ausvaxsafety.org.au/safety-data/national-immunisation-program-schedule-vaccines" TargetMode="External"/><Relationship Id="rId49" Type="http://schemas.openxmlformats.org/officeDocument/2006/relationships/hyperlink" Target="https://www.health.gov.au/health-topics/immunisation/when-to-get-vaccinated/immunisation-for-infants-and-children"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skai.org.au/childhood/questions/what-about-autism" TargetMode="External"/><Relationship Id="rId44" Type="http://schemas.openxmlformats.org/officeDocument/2006/relationships/hyperlink" Target="https://skai.org.au/childhood/questions/why-schedule-way-it" TargetMode="External"/><Relationship Id="rId52" Type="http://schemas.openxmlformats.org/officeDocument/2006/relationships/hyperlink" Target="https://science.org.au/our-work/resources-reports/reports-publications/science-immunisation-questions-answers"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50CB6DDE-C372-4569-A3FF-EE3D1DC56772}">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3.xml><?xml version="1.0" encoding="utf-8"?>
<ds:datastoreItem xmlns:ds="http://schemas.openxmlformats.org/officeDocument/2006/customXml" ds:itemID="{9F9C74B5-BE45-43D2-9D18-86B46C4E229E}">
  <ds:schemaRefs>
    <ds:schemaRef ds:uri="http://schemas.microsoft.com/sharepoint/v3/contenttype/forms"/>
  </ds:schemaRefs>
</ds:datastoreItem>
</file>

<file path=customXml/itemProps4.xml><?xml version="1.0" encoding="utf-8"?>
<ds:datastoreItem xmlns:ds="http://schemas.openxmlformats.org/officeDocument/2006/customXml" ds:itemID="{D37A3FD7-304A-44F3-A250-77388BAB7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4472</Words>
  <Characters>10062</Characters>
  <Application>Microsoft Office Word</Application>
  <DocSecurity>0</DocSecurity>
  <Lines>258</Lines>
  <Paragraphs>191</Paragraphs>
  <ScaleCrop>false</ScaleCrop>
  <HeadingPairs>
    <vt:vector size="2" baseType="variant">
      <vt:variant>
        <vt:lpstr>Title</vt:lpstr>
      </vt:variant>
      <vt:variant>
        <vt:i4>1</vt:i4>
      </vt:variant>
    </vt:vector>
  </HeadingPairs>
  <TitlesOfParts>
    <vt:vector size="1" baseType="lpstr">
      <vt:lpstr>Childhood vaccinations Your Questions Answered</vt:lpstr>
    </vt:vector>
  </TitlesOfParts>
  <Manager/>
  <Company/>
  <LinksUpToDate>false</LinksUpToDate>
  <CharactersWithSpaces>14343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Childhood vaccinations Your Questions Answered - Chinese Traditional</dc:title>
  <dc:subject>Immunisation</dc:subject>
  <dc:creator>Australian Government Department of Health, Disability and Ageing</dc:creator>
  <cp:keywords>National Immunisation Program; Immunisation</cp:keywords>
  <dc:description/>
  <cp:revision>9</cp:revision>
  <dcterms:created xsi:type="dcterms:W3CDTF">2026-07-29T01:23:00Z</dcterms:created>
  <dcterms:modified xsi:type="dcterms:W3CDTF">2026-08-31T03:32:00Z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r8>475000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3ad6ea4e,25ae5747,3e2974e7</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27cb8f59,752c2f24,5635ede4</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2026-08-31T03:31:51Z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c491fd92-1c84-4955-82d1-895427c9af8c</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