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0398" w14:textId="1B2E384E" w:rsidR="008E4424" w:rsidRDefault="00313F34" w:rsidP="005E78DB">
      <w:pPr>
        <w:pStyle w:val="Title"/>
      </w:pPr>
      <w:sdt>
        <w:sdtPr>
          <w:rPr>
            <w:bCs w:val="0"/>
            <w:szCs w:val="52"/>
          </w:rPr>
          <w:alias w:val="Title"/>
          <w:tag w:val=""/>
          <w:id w:val="-992257587"/>
          <w:placeholder>
            <w:docPart w:val="A083E91EA24B83498435ADD40F091C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E58F1" w:rsidRPr="000E58F1">
            <w:rPr>
              <w:rFonts w:ascii="Browallia New" w:hAnsi="Browallia New" w:hint="cs"/>
              <w:bCs w:val="0"/>
              <w:szCs w:val="52"/>
              <w:cs/>
            </w:rPr>
            <w:t>เกี่ยวกับโครงการสร้างเสริมภูมิคุ้มกันโรคแห่งชาติ</w:t>
          </w:r>
          <w:r w:rsidR="000E58F1" w:rsidRPr="000E58F1">
            <w:rPr>
              <w:rFonts w:ascii="Browallia New" w:hAnsi="Browallia New"/>
              <w:szCs w:val="52"/>
            </w:rPr>
            <w:t xml:space="preserve"> </w:t>
          </w:r>
          <w:r w:rsidR="000E58F1" w:rsidRPr="000E58F1">
            <w:rPr>
              <w:bCs w:val="0"/>
              <w:szCs w:val="52"/>
            </w:rPr>
            <w:t>(NIP)</w:t>
          </w:r>
        </w:sdtContent>
      </w:sdt>
    </w:p>
    <w:p w14:paraId="023502E5" w14:textId="77777777" w:rsidR="000E58F1" w:rsidRPr="000E58F1" w:rsidRDefault="000E58F1" w:rsidP="000E58F1">
      <w:r w:rsidRPr="000E58F1">
        <w:rPr>
          <w:cs/>
          <w:lang w:bidi="th-TH"/>
        </w:rPr>
        <w:t>โครงการสร้างเสริมภูมิคุ้มกันโรคแห่งชาติ</w:t>
      </w:r>
      <w:r w:rsidRPr="000E58F1">
        <w:t xml:space="preserve"> (NIP) </w:t>
      </w:r>
      <w:r w:rsidRPr="000E58F1">
        <w:rPr>
          <w:cs/>
          <w:lang w:bidi="th-TH"/>
        </w:rPr>
        <w:t>ให้วัคซีนฟรี เพื่อปกป้องผู้มีสิทธิ์จากโรคต่าง ๆ</w:t>
      </w:r>
    </w:p>
    <w:p w14:paraId="46BCC629" w14:textId="77777777" w:rsidR="000E58F1" w:rsidRPr="000E58F1" w:rsidRDefault="000E58F1" w:rsidP="000E58F1">
      <w:pPr>
        <w:rPr>
          <w:lang w:val="en-US"/>
        </w:rPr>
      </w:pPr>
      <w:r w:rsidRPr="000E58F1">
        <w:rPr>
          <w:cs/>
          <w:lang w:bidi="th-TH"/>
        </w:rPr>
        <w:t xml:space="preserve">โครงการ </w:t>
      </w:r>
      <w:r w:rsidRPr="000E58F1">
        <w:rPr>
          <w:lang w:val="en-US"/>
        </w:rPr>
        <w:t xml:space="preserve">NIP </w:t>
      </w:r>
      <w:r w:rsidRPr="000E58F1">
        <w:rPr>
          <w:cs/>
          <w:lang w:bidi="th-TH"/>
        </w:rPr>
        <w:t xml:space="preserve">จัดตั้งขึ้นในปี </w:t>
      </w:r>
      <w:r w:rsidRPr="000E58F1">
        <w:rPr>
          <w:rFonts w:cs="Arial"/>
          <w:cs/>
          <w:lang w:bidi="th-TH"/>
        </w:rPr>
        <w:t>1997</w:t>
      </w:r>
      <w:r w:rsidRPr="000E58F1">
        <w:rPr>
          <w:cs/>
          <w:lang w:bidi="th-TH"/>
        </w:rPr>
        <w:t xml:space="preserve"> โดยรัฐบาลออสเตรเลียร่วมกับรัฐบาลระดับรัฐและเขตปกครอง เพื่อเพิ่มอัตราการได้รับวัคซีนของประชาชนทั่วประเทศและลดการเกิดโรคที่สามารถป้องกันได้ด้วยวัคซีน</w:t>
      </w:r>
    </w:p>
    <w:p w14:paraId="530AEADD" w14:textId="77777777" w:rsidR="000E58F1" w:rsidRPr="000E58F1" w:rsidRDefault="000E58F1" w:rsidP="000E58F1">
      <w:r w:rsidRPr="000E58F1">
        <w:rPr>
          <w:cs/>
          <w:lang w:bidi="th-TH"/>
        </w:rPr>
        <w:t xml:space="preserve">โครงการ </w:t>
      </w:r>
      <w:r w:rsidRPr="000E58F1">
        <w:rPr>
          <w:lang w:val="en-US"/>
        </w:rPr>
        <w:t>NIP</w:t>
      </w:r>
      <w:r w:rsidRPr="000E58F1">
        <w:rPr>
          <w:cs/>
          <w:lang w:bidi="th-TH"/>
        </w:rPr>
        <w:t xml:space="preserve"> ให้วัคซีนที่จำเป็นแก่ผู้มีสิทธิ์โดยไม่เสียค่าใช้จ่าย เช่น เด็กทารกและเด็กเล็ก เด็กโต สตรีมีครรภ์ ผู้ใหญ่และผู้สูงอายุ ชนพื้นเมืองชนชาติแรก และผู้ที่มีโรคประจำตัวที่ทำให้มีความเสี่ยงต่อการเจ็บป่วยรุนแรงมากขึ้น</w:t>
      </w:r>
    </w:p>
    <w:p w14:paraId="5C7FAC99" w14:textId="64E0F434" w:rsidR="005E78DB" w:rsidRPr="000E58F1" w:rsidRDefault="000E58F1" w:rsidP="000E58F1">
      <w:r w:rsidRPr="000E58F1">
        <w:rPr>
          <w:cs/>
          <w:lang w:bidi="th-TH"/>
        </w:rPr>
        <w:t>หากต้องการทราบว่า คุณหรือครอบครัวมีสิทธิ์ได้รับวัคซีนฟรีชนิดใดและเมื่อใด</w:t>
      </w:r>
      <w:r w:rsidRPr="000E58F1">
        <w:t xml:space="preserve"> </w:t>
      </w:r>
      <w:r w:rsidRPr="000E58F1">
        <w:rPr>
          <w:cs/>
          <w:lang w:bidi="th-TH"/>
        </w:rPr>
        <w:t xml:space="preserve">สามารถตรวจสอบตารางกำหนดการฉีดวัคซีนของโครงการ </w:t>
      </w:r>
      <w:r w:rsidRPr="000E58F1">
        <w:rPr>
          <w:lang w:val="en-US"/>
        </w:rPr>
        <w:t>NIP</w:t>
      </w:r>
      <w:r w:rsidRPr="000E58F1">
        <w:rPr>
          <w:cs/>
          <w:lang w:bidi="th-TH"/>
        </w:rPr>
        <w:t xml:space="preserve"> ได้ที่ </w:t>
      </w:r>
      <w:r w:rsidRPr="000E58F1">
        <w:t>www.health.gov.au/nipschedule</w:t>
      </w:r>
      <w:r w:rsidRPr="000E58F1">
        <w:rPr>
          <w:cs/>
          <w:lang w:bidi="th-TH"/>
        </w:rPr>
        <w:t xml:space="preserve"> หรือปรึกษาผู้ให้บริการด้านสุขภาพ</w:t>
      </w:r>
    </w:p>
    <w:p w14:paraId="290D4FC9" w14:textId="03F4CA12" w:rsidR="005E78DB" w:rsidRPr="000E58F1" w:rsidRDefault="000E58F1" w:rsidP="000E58F1">
      <w:pPr>
        <w:pStyle w:val="Heading1"/>
      </w:pPr>
      <w:r w:rsidRPr="000E58F1">
        <w:rPr>
          <w:cs/>
          <w:lang w:bidi="th-TH"/>
        </w:rPr>
        <w:t xml:space="preserve">ตารางกำหนดการฉีดวัคซีนของโครงการ </w:t>
      </w:r>
      <w:r w:rsidRPr="000E58F1">
        <w:rPr>
          <w:lang w:val="en-US"/>
        </w:rPr>
        <w:t>NIP</w:t>
      </w:r>
    </w:p>
    <w:p w14:paraId="69BB29DB" w14:textId="77777777" w:rsidR="000E58F1" w:rsidRPr="000E58F1" w:rsidRDefault="000E58F1" w:rsidP="000E58F1">
      <w:r w:rsidRPr="000E58F1">
        <w:rPr>
          <w:cs/>
          <w:lang w:bidi="th-TH"/>
        </w:rPr>
        <w:t xml:space="preserve">ตารางกำหนดการฉีดวัคซีนของโครงการ </w:t>
      </w:r>
      <w:r w:rsidRPr="000E58F1">
        <w:rPr>
          <w:lang w:val="en-US"/>
        </w:rPr>
        <w:t>NIP</w:t>
      </w:r>
      <w:r w:rsidRPr="000E58F1">
        <w:rPr>
          <w:cs/>
          <w:lang w:bidi="th-TH"/>
        </w:rPr>
        <w:t xml:space="preserve"> คือ ชุดของวัคซีนที่ให้ในช่วงเวลาที่กำหนดตลอดช่วงชีวิตตั้งแต่แรกเกิดจนถึงวัยผู้ใหญ่  การได้รับวัคซีนตรงตามกำหนดตารางดังกล่าวจะช่วยให้การปกป้องที่ดีที่สุด</w:t>
      </w:r>
    </w:p>
    <w:p w14:paraId="4C419E09" w14:textId="77777777" w:rsidR="000E58F1" w:rsidRPr="000E58F1" w:rsidRDefault="000E58F1" w:rsidP="000E58F1">
      <w:r w:rsidRPr="000E58F1">
        <w:rPr>
          <w:cs/>
          <w:lang w:bidi="th-TH"/>
        </w:rPr>
        <w:t xml:space="preserve">การจะมีสิทธิ์รับวัคซีนโครงการ </w:t>
      </w:r>
      <w:r w:rsidRPr="000E58F1">
        <w:rPr>
          <w:lang w:val="en-US"/>
        </w:rPr>
        <w:t>NIP</w:t>
      </w:r>
      <w:r w:rsidRPr="000E58F1">
        <w:rPr>
          <w:cs/>
          <w:lang w:bidi="th-TH"/>
        </w:rPr>
        <w:t xml:space="preserve"> ฟรีนั้น คุณจะต้องถือบัตรเมดิแคร์ หรือมีสิทธิ์รับบัตรเมดิแคร์</w:t>
      </w:r>
    </w:p>
    <w:p w14:paraId="424F9E2B" w14:textId="0C589331" w:rsidR="005E78DB" w:rsidRDefault="000E58F1" w:rsidP="000E58F1">
      <w:r w:rsidRPr="000E58F1">
        <w:rPr>
          <w:cs/>
          <w:lang w:bidi="th-TH"/>
        </w:rPr>
        <w:t>โครงการยังให้วัคซีนย้อนหลังตามเกณฑ์โดยไม่คิดค่าใช้จ่ายแก่ผู้ที่อยู่ในกลุ่มต่อไปนี้ หากได้รับวัคซีนไม่ครบในวัยเด็ก</w:t>
      </w:r>
    </w:p>
    <w:p w14:paraId="71CC55DD" w14:textId="77777777" w:rsidR="000E58F1" w:rsidRPr="000E58F1" w:rsidRDefault="000E58F1" w:rsidP="000E58F1">
      <w:pPr>
        <w:pStyle w:val="Bullet1"/>
      </w:pPr>
      <w:r w:rsidRPr="000E58F1">
        <w:rPr>
          <w:cs/>
          <w:lang w:bidi="th-TH"/>
        </w:rPr>
        <w:t>ผู้ที่มีอายุไม่เกิน 20 ปี</w:t>
      </w:r>
    </w:p>
    <w:p w14:paraId="4706E856" w14:textId="77777777" w:rsidR="000E58F1" w:rsidRPr="000E58F1" w:rsidRDefault="000E58F1" w:rsidP="000E58F1">
      <w:pPr>
        <w:pStyle w:val="Bullet1"/>
      </w:pPr>
      <w:r w:rsidRPr="000E58F1">
        <w:rPr>
          <w:cs/>
          <w:lang w:bidi="th-TH"/>
        </w:rPr>
        <w:t>ผู้ที่มีอายุไม่เกิน 26 ปีที่ไม่ได้รับวัคซีนป้องกันเชื้อไวรัสฮิวแมนปาปิลโลมา (เอชพีวี)</w:t>
      </w:r>
    </w:p>
    <w:p w14:paraId="60623747" w14:textId="6F0BF80B" w:rsidR="005E78DB" w:rsidRDefault="000E58F1" w:rsidP="000E58F1">
      <w:pPr>
        <w:pStyle w:val="Bullet1"/>
      </w:pPr>
      <w:r w:rsidRPr="000E58F1">
        <w:rPr>
          <w:cs/>
          <w:lang w:bidi="th-TH"/>
        </w:rPr>
        <w:t>ผู้ลี้ภัยและผู้เดินทางเข้าประเทศด้วยเหตุผลด้านมนุษยธรรม</w:t>
      </w:r>
    </w:p>
    <w:p w14:paraId="32EF7D94" w14:textId="41D61A13" w:rsidR="005E78DB" w:rsidRDefault="000E58F1" w:rsidP="000E58F1">
      <w:pPr>
        <w:pStyle w:val="Heading1"/>
      </w:pPr>
      <w:r w:rsidRPr="000E58F1">
        <w:rPr>
          <w:cs/>
          <w:lang w:bidi="th-TH"/>
        </w:rPr>
        <w:t>สถานที่รับวัคซีนฟรีของโครงการ</w:t>
      </w:r>
      <w:r w:rsidRPr="000E58F1">
        <w:t xml:space="preserve"> </w:t>
      </w:r>
      <w:r w:rsidRPr="000E58F1">
        <w:rPr>
          <w:lang w:val="en-US"/>
        </w:rPr>
        <w:t>NIP</w:t>
      </w:r>
    </w:p>
    <w:p w14:paraId="28B167FD" w14:textId="3DE7A2CA" w:rsidR="005E78DB" w:rsidRDefault="000E58F1" w:rsidP="000E58F1">
      <w:r w:rsidRPr="000E58F1">
        <w:rPr>
          <w:cs/>
          <w:lang w:bidi="th-TH"/>
        </w:rPr>
        <w:t xml:space="preserve">คุณสามารถรับวัคซีนโครงการ </w:t>
      </w:r>
      <w:r w:rsidRPr="000E58F1">
        <w:rPr>
          <w:lang w:val="en-US"/>
        </w:rPr>
        <w:t xml:space="preserve">NIP </w:t>
      </w:r>
      <w:r w:rsidRPr="000E58F1">
        <w:rPr>
          <w:cs/>
          <w:lang w:bidi="th-TH"/>
        </w:rPr>
        <w:t>ได้จากผู้ให้บริการวัคซีนหลายแห่ง เช่น</w:t>
      </w:r>
    </w:p>
    <w:p w14:paraId="3271250B" w14:textId="77777777" w:rsidR="000E58F1" w:rsidRPr="000E58F1" w:rsidRDefault="000E58F1" w:rsidP="000E58F1">
      <w:pPr>
        <w:pStyle w:val="Bullet1"/>
      </w:pPr>
      <w:r w:rsidRPr="000E58F1">
        <w:rPr>
          <w:cs/>
          <w:lang w:bidi="th-TH"/>
        </w:rPr>
        <w:t>คลินิกแพทย์เวชปฏิบัติทั่วไป</w:t>
      </w:r>
    </w:p>
    <w:p w14:paraId="39A6F448" w14:textId="77777777" w:rsidR="000E58F1" w:rsidRPr="000E58F1" w:rsidRDefault="000E58F1" w:rsidP="000E58F1">
      <w:pPr>
        <w:pStyle w:val="Bullet1"/>
      </w:pPr>
      <w:r w:rsidRPr="000E58F1">
        <w:rPr>
          <w:cs/>
          <w:lang w:bidi="th-TH"/>
        </w:rPr>
        <w:t>คลินิกสร้างเสริมภูมิคุ้มกันโรคของเทศบาลท้องถิ่น (มีบริการในบางรัฐและเขตปกครอง)</w:t>
      </w:r>
    </w:p>
    <w:p w14:paraId="54F64D77" w14:textId="77777777" w:rsidR="000E58F1" w:rsidRPr="000E58F1" w:rsidRDefault="000E58F1" w:rsidP="000E58F1">
      <w:pPr>
        <w:pStyle w:val="Bullet1"/>
      </w:pPr>
      <w:r w:rsidRPr="000E58F1">
        <w:rPr>
          <w:cs/>
          <w:lang w:bidi="th-TH"/>
        </w:rPr>
        <w:t>ศูนย์สุขภาพชุมชน</w:t>
      </w:r>
    </w:p>
    <w:p w14:paraId="0806A9DF" w14:textId="77777777" w:rsidR="000E58F1" w:rsidRPr="000E58F1" w:rsidRDefault="000E58F1" w:rsidP="000E58F1">
      <w:pPr>
        <w:pStyle w:val="Bullet1"/>
      </w:pPr>
      <w:r w:rsidRPr="000E58F1">
        <w:rPr>
          <w:cs/>
          <w:lang w:bidi="th-TH"/>
        </w:rPr>
        <w:t>ศูนย์บริการการแพทย์แก่ชาวอะบอริจิน</w:t>
      </w:r>
    </w:p>
    <w:p w14:paraId="02AF891C" w14:textId="77777777" w:rsidR="000E58F1" w:rsidRPr="000E58F1" w:rsidRDefault="000E58F1" w:rsidP="000E58F1">
      <w:pPr>
        <w:pStyle w:val="Bullet1"/>
      </w:pPr>
      <w:r w:rsidRPr="000E58F1">
        <w:rPr>
          <w:cs/>
          <w:lang w:bidi="th-TH"/>
        </w:rPr>
        <w:lastRenderedPageBreak/>
        <w:t>ร้านขายยา</w:t>
      </w:r>
    </w:p>
    <w:p w14:paraId="32D619EA" w14:textId="232BBA62" w:rsidR="005E78DB" w:rsidRDefault="000E58F1" w:rsidP="000E58F1">
      <w:pPr>
        <w:pStyle w:val="Bullet1"/>
      </w:pPr>
      <w:r w:rsidRPr="000E58F1">
        <w:rPr>
          <w:cs/>
          <w:lang w:bidi="th-TH"/>
        </w:rPr>
        <w:t>โรงเรียน (สำหรับเด็กโต)</w:t>
      </w:r>
    </w:p>
    <w:p w14:paraId="391C824C" w14:textId="3ABFD8DF" w:rsidR="005E78DB" w:rsidRDefault="000E58F1" w:rsidP="000E58F1">
      <w:r w:rsidRPr="000E58F1">
        <w:rPr>
          <w:cs/>
          <w:lang w:bidi="th-TH"/>
        </w:rPr>
        <w:t xml:space="preserve">วัคซีนทั้งหมดที่ระบุในตารางกำหนดการฉีดวัคซีนของโครงการ </w:t>
      </w:r>
      <w:r w:rsidRPr="000E58F1">
        <w:rPr>
          <w:lang w:val="en-US"/>
        </w:rPr>
        <w:t>NIP</w:t>
      </w:r>
      <w:r w:rsidRPr="000E58F1">
        <w:rPr>
          <w:cs/>
          <w:lang w:bidi="th-TH"/>
        </w:rPr>
        <w:t xml:space="preserve"> เป็นวัคซีนฟรี  ทั้งนี้ ผู้ให้บริการด้านสุขภาพที่คุณใช้บริการอาจคิดค่าธรรมเนียมให้คำปรึกษาหรือค่าบริการ</w:t>
      </w:r>
      <w:r w:rsidRPr="000E58F1">
        <w:t xml:space="preserve"> </w:t>
      </w:r>
      <w:r w:rsidRPr="000E58F1">
        <w:rPr>
          <w:cs/>
          <w:lang w:bidi="th-TH"/>
        </w:rPr>
        <w:t xml:space="preserve"> โปรดสอบถามว่า มีค่าธรรมเนียมใด ๆ หรือไม่ เมื่อทำการนัดหมาย</w:t>
      </w:r>
    </w:p>
    <w:p w14:paraId="36BCFA43" w14:textId="28E814C4" w:rsidR="005E78DB" w:rsidRDefault="000E58F1" w:rsidP="000E58F1">
      <w:pPr>
        <w:pStyle w:val="Heading1"/>
      </w:pPr>
      <w:r w:rsidRPr="000E58F1">
        <w:rPr>
          <w:cs/>
          <w:lang w:bidi="th-TH"/>
        </w:rPr>
        <w:t>การรับรองความปลอดภัยของวัคซีน</w:t>
      </w:r>
    </w:p>
    <w:p w14:paraId="79B8C541" w14:textId="77777777" w:rsidR="000E58F1" w:rsidRPr="000E58F1" w:rsidRDefault="000E58F1" w:rsidP="000E58F1">
      <w:r w:rsidRPr="000E58F1">
        <w:rPr>
          <w:cs/>
          <w:lang w:bidi="th-TH"/>
        </w:rPr>
        <w:t>ก่อนที่วัคซีนใดจะได้รับอนุมัติให้ใช้ในออสเตรเลีย วัคซีนนั้นจะต้องผ่านการทดลองทางคลินิกอย่างครอบคลุม และต้องผ่านการประเมินอย่างเข้มงวดโดยหน่วยงานกำกับดูแลผลิตภัณฑ์สุขภาพเพื่อการบำบัดรักษา (</w:t>
      </w:r>
      <w:r w:rsidRPr="000E58F1">
        <w:t>Therapeutic Goods Administration</w:t>
      </w:r>
      <w:r w:rsidRPr="000E58F1">
        <w:rPr>
          <w:lang w:val="en-US"/>
        </w:rPr>
        <w:t>, TGA</w:t>
      </w:r>
      <w:r w:rsidRPr="000E58F1">
        <w:rPr>
          <w:cs/>
          <w:lang w:bidi="th-TH"/>
        </w:rPr>
        <w:t>)</w:t>
      </w:r>
    </w:p>
    <w:p w14:paraId="40743F28" w14:textId="77777777" w:rsidR="000E58F1" w:rsidRPr="000E58F1" w:rsidRDefault="000E58F1" w:rsidP="000E58F1">
      <w:pPr>
        <w:rPr>
          <w:lang w:val="en-US"/>
        </w:rPr>
      </w:pPr>
      <w:r w:rsidRPr="000E58F1">
        <w:rPr>
          <w:cs/>
          <w:lang w:bidi="th-TH"/>
        </w:rPr>
        <w:t>เฉพาะวัคซีนที่ผ่านมาตรฐานที่เข้มงวดด้านความปลอดภัย คุณภาพ และประสิทธิผลเท่านั้น ที่จะได้รับการอนุมัติใช้</w:t>
      </w:r>
    </w:p>
    <w:p w14:paraId="46A7B4A0" w14:textId="77777777" w:rsidR="000E58F1" w:rsidRPr="000E58F1" w:rsidRDefault="000E58F1" w:rsidP="000E58F1">
      <w:pPr>
        <w:rPr>
          <w:cs/>
          <w:lang w:bidi="th-TH"/>
        </w:rPr>
      </w:pPr>
      <w:r w:rsidRPr="000E58F1">
        <w:rPr>
          <w:cs/>
          <w:lang w:bidi="th-TH"/>
        </w:rPr>
        <w:t xml:space="preserve">ขั้นตอนนี้เป็นส่วนหนึ่งของกระบวนการที่ครอบคลุมที่ต้องดำเนินการก่อนจะระบุวัคซีนใด ๆ ในโครงการ </w:t>
      </w:r>
      <w:r w:rsidRPr="000E58F1">
        <w:rPr>
          <w:lang w:val="en-US"/>
        </w:rPr>
        <w:t xml:space="preserve">NIP </w:t>
      </w:r>
      <w:r w:rsidRPr="000E58F1">
        <w:rPr>
          <w:cs/>
          <w:lang w:bidi="th-TH"/>
        </w:rPr>
        <w:t>ได้</w:t>
      </w:r>
    </w:p>
    <w:p w14:paraId="19CA7DB1" w14:textId="2AC948D3" w:rsidR="005E78DB" w:rsidRDefault="000E58F1" w:rsidP="000E58F1">
      <w:r w:rsidRPr="000E58F1">
        <w:rPr>
          <w:cs/>
          <w:lang w:bidi="th-TH"/>
        </w:rPr>
        <w:t>เมื่อมีการนำวัคซีนมาใช้แล้ว ก็จะยังคงมีการเฝ้าติดตามความปลอดภัยของวัคซีนอย่างใกล้ชิด นอกจากนี้ ข้อกังวลใด ๆ ก็ตามจะได้รับการพิจารณาดำเนินการอย่างจริงจังและได้รับการตรวจสอบในทันที</w:t>
      </w:r>
    </w:p>
    <w:p w14:paraId="08449FB5" w14:textId="174B042E" w:rsidR="005E78DB" w:rsidRPr="005E78DB" w:rsidRDefault="000E58F1" w:rsidP="000E58F1">
      <w:pPr>
        <w:pStyle w:val="Heading1"/>
      </w:pPr>
      <w:r w:rsidRPr="000E58F1">
        <w:rPr>
          <w:cs/>
          <w:lang w:bidi="th-TH"/>
        </w:rPr>
        <w:t>การกำกับดูแลวัคซีน</w:t>
      </w:r>
    </w:p>
    <w:p w14:paraId="4379D9DD" w14:textId="055259A8" w:rsidR="000E58F1" w:rsidRPr="000E58F1" w:rsidRDefault="000E58F1" w:rsidP="000E58F1">
      <w:pPr>
        <w:rPr>
          <w:lang w:val="en-US"/>
        </w:rPr>
      </w:pPr>
      <w:r w:rsidRPr="000E58F1">
        <w:rPr>
          <w:cs/>
          <w:lang w:bidi="th-TH"/>
        </w:rPr>
        <w:t xml:space="preserve">รัฐบาลออสเตรเลียเป็นผู้รับผิดชอบโครงการ </w:t>
      </w:r>
      <w:r w:rsidRPr="000E58F1">
        <w:rPr>
          <w:lang w:val="en-US"/>
        </w:rPr>
        <w:t>NIP</w:t>
      </w:r>
      <w:r w:rsidRPr="000E58F1">
        <w:rPr>
          <w:cs/>
          <w:lang w:bidi="th-TH"/>
        </w:rPr>
        <w:t xml:space="preserve"> และการจัดซื้อวัคซีนภายใต้โครงการนี้  ส่วนรัฐบาลระดับรัฐและเขตปกครองมีหน้าที่รับผิดชอบประสานงานและกำกับดูแลการให้บริการวัคซีนและการกระจายวัคซีน  นอกจากนี้ </w:t>
      </w:r>
      <w:r>
        <w:rPr>
          <w:lang w:bidi="th-TH"/>
        </w:rPr>
        <w:br/>
      </w:r>
      <w:r w:rsidRPr="000E58F1">
        <w:rPr>
          <w:cs/>
          <w:lang w:bidi="th-TH"/>
        </w:rPr>
        <w:t xml:space="preserve">มีคณะกรรมการและคณะที่ปรึกษาหลายคณะที่กำกับดูแลการพัฒนาและการดำเนินงานของโครงการ </w:t>
      </w:r>
      <w:r w:rsidRPr="000E58F1">
        <w:rPr>
          <w:lang w:val="en-US"/>
        </w:rPr>
        <w:t>NIP</w:t>
      </w:r>
    </w:p>
    <w:p w14:paraId="2C17509B" w14:textId="34A7CF99" w:rsidR="005E78DB" w:rsidRDefault="000E58F1" w:rsidP="000E58F1">
      <w:r w:rsidRPr="000E58F1">
        <w:rPr>
          <w:cs/>
          <w:lang w:bidi="th-TH"/>
        </w:rPr>
        <w:t>ออสเตรเลียมีโครงการสร้างเสริมภูมิคุ้มกันโรคที่ได้รับงบประมาณสนับสนุนจากรัฐซึ่งครอบคลุมครบถ้วนมากที่สุดโครงการหนึ่งในโลก</w:t>
      </w:r>
    </w:p>
    <w:p w14:paraId="157C092D" w14:textId="58D329D5" w:rsidR="005E78DB" w:rsidRPr="005E78DB" w:rsidRDefault="000E58F1" w:rsidP="000E58F1">
      <w:pPr>
        <w:pStyle w:val="Heading1"/>
      </w:pPr>
      <w:r w:rsidRPr="000E58F1">
        <w:rPr>
          <w:cs/>
          <w:lang w:bidi="th-TH"/>
        </w:rPr>
        <w:t>ผลจากการรับวัคซีน</w:t>
      </w:r>
    </w:p>
    <w:p w14:paraId="62DB380A" w14:textId="683FB4E0" w:rsidR="005E78DB" w:rsidRDefault="000E58F1" w:rsidP="000E58F1">
      <w:r w:rsidRPr="000E58F1">
        <w:rPr>
          <w:cs/>
          <w:lang w:bidi="th-TH"/>
        </w:rPr>
        <w:t xml:space="preserve">ผลจากความสำเร็จของโครงการฉีดวัคซีนทำให้โรคหลายชนิดถูกกำจัดให้หมดไปหรือแทบไม่ปรากฏเลยในออสเตรเลีย เช่น บาดทะยัก </w:t>
      </w:r>
      <w:r w:rsidRPr="000E58F1">
        <w:rPr>
          <w:i/>
          <w:iCs/>
          <w:cs/>
          <w:lang w:bidi="th-TH"/>
        </w:rPr>
        <w:t xml:space="preserve">โรคติดเชื้อจากแบคทีเรียฮีโมฟิลุส อินฟลูเอนเซ่ </w:t>
      </w:r>
      <w:r w:rsidRPr="000E58F1">
        <w:rPr>
          <w:cs/>
          <w:lang w:bidi="th-TH"/>
        </w:rPr>
        <w:t>ชนิดบี (ฮิบ) และโรคไข้ไขสันหลังอักเสบ (โปลิโอ)</w:t>
      </w:r>
      <w:r w:rsidR="005E78DB">
        <w:t xml:space="preserve"> (footnote: https://immunisationhandbook.health.gov.au/contents/about-the-handbook)</w:t>
      </w:r>
    </w:p>
    <w:p w14:paraId="6F30A311" w14:textId="34BCE57A" w:rsidR="00931CC4" w:rsidRDefault="00694418" w:rsidP="00694418">
      <w:r w:rsidRPr="00694418">
        <w:rPr>
          <w:cs/>
          <w:lang w:bidi="th-TH"/>
        </w:rPr>
        <w:t xml:space="preserve">นอกจากนี้ อัตราการรับวัคซีนที่สูงยังช่วยสร้างภูมิคุ้มกันหมู่ เพราะเมื่อมีประชากรจำนวนมากพอได้รับวัคซีน โอกาสที่โรคจะแพร่กระจายก็จะลดลง  ภูมิคุ้มกันหมู่จะเกิดขึ้นได้เมื่ออัตราการรับวัคซีนอยู่ที่ประมาณ </w:t>
      </w:r>
      <w:r w:rsidRPr="00694418">
        <w:t>95%</w:t>
      </w:r>
    </w:p>
    <w:p w14:paraId="6F6025A2" w14:textId="589A7292" w:rsidR="00780E4B" w:rsidRDefault="00694418" w:rsidP="00694418">
      <w:r w:rsidRPr="00694418">
        <w:rPr>
          <w:cs/>
          <w:lang w:bidi="th-TH"/>
        </w:rPr>
        <w:t>หากต้องการสื่อและข้อมูลเพิ่มเติมเกี่ยวกับการรับวัคซีนในวัยเด็ก รวมถึงวิดีโอ คำถามที่พบบ่อย และเอกสารข้อเท็จจริง โปรดไปที่</w:t>
      </w:r>
      <w:r w:rsidR="005E78DB">
        <w:t xml:space="preserve"> </w:t>
      </w:r>
      <w:hyperlink r:id="rId11" w:history="1">
        <w:r w:rsidR="005E78DB" w:rsidRPr="005E78DB">
          <w:rPr>
            <w:rStyle w:val="Hyperlink"/>
          </w:rPr>
          <w:t>health.gov.au/</w:t>
        </w:r>
        <w:proofErr w:type="spellStart"/>
        <w:r w:rsidR="005E78DB" w:rsidRPr="005E78DB">
          <w:rPr>
            <w:rStyle w:val="Hyperlink"/>
          </w:rPr>
          <w:t>childhoodimmunisation</w:t>
        </w:r>
        <w:proofErr w:type="spellEnd"/>
      </w:hyperlink>
    </w:p>
    <w:p w14:paraId="1AB9160E" w14:textId="78127503" w:rsidR="005E78DB" w:rsidRPr="008E4424" w:rsidRDefault="00694418" w:rsidP="00694418">
      <w:r w:rsidRPr="00694418">
        <w:rPr>
          <w:cs/>
          <w:lang w:bidi="th-TH"/>
        </w:rPr>
        <w:lastRenderedPageBreak/>
        <w:t>ข้อมูลทั้งหมดในเอกสารข้อเท็จจริงนี้เป็นข้อมูลที่ถูกต้อง ณ เดือนมิถุนายน ค.ศ. 2026</w:t>
      </w:r>
    </w:p>
    <w:sectPr w:rsidR="005E78DB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10302" w14:textId="77777777" w:rsidR="00313F34" w:rsidRDefault="00313F34" w:rsidP="00D560DC">
      <w:pPr>
        <w:spacing w:before="0" w:after="0" w:line="240" w:lineRule="auto"/>
      </w:pPr>
      <w:r>
        <w:separator/>
      </w:r>
    </w:p>
  </w:endnote>
  <w:endnote w:type="continuationSeparator" w:id="0">
    <w:p w14:paraId="591DC9FB" w14:textId="77777777" w:rsidR="00313F34" w:rsidRDefault="00313F34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7D1E7ED0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15F3F823" wp14:editId="4B8312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6027296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4B5A9" w14:textId="60AA0E2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3F82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 filled="f" stroked="f">
              <v:textbox style="mso-fit-shape-to-text:t" inset="0,0,0,15pt">
                <w:txbxContent>
                  <w:p w14:paraId="65B4B5A9" w14:textId="60AA0E2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0805EB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1C131B6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240F393A" wp14:editId="771334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88855727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C1E2F" w14:textId="611EB4CF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F39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 filled="f" stroked="f">
              <v:textbox style="mso-fit-shape-to-text:t" inset="0,0,0,15pt">
                <w:txbxContent>
                  <w:p w14:paraId="16FC1E2F" w14:textId="611EB4CF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9A6954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926B2B" w14:textId="1F712D30" w:rsidR="0039793D" w:rsidRPr="0039793D" w:rsidRDefault="00313F34" w:rsidP="00694418">
    <w:pPr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E58F1">
          <w:rPr>
            <w:cs/>
            <w:lang w:bidi="th-TH"/>
          </w:rPr>
          <w:t>เกี่ยวกับโครงการสร้างเสริมภูมิคุ้มกันโรคแห่งชาติ (</w:t>
        </w:r>
        <w:r w:rsidR="000E58F1">
          <w:rPr>
            <w:lang w:bidi="th-TH"/>
          </w:rPr>
          <w:t>NIP)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6329008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37067817" wp14:editId="0E39C8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5207325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1007B" w14:textId="03CC25C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678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 filled="f" stroked="f">
              <v:textbox style="mso-fit-shape-to-text:t" inset="0,0,0,15pt">
                <w:txbxContent>
                  <w:p w14:paraId="0691007B" w14:textId="03CC25C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44C90A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37AFFC29" w:rsidR="00D560DC" w:rsidRPr="00C70717" w:rsidRDefault="00313F34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E58F1">
          <w:rPr>
            <w:rFonts w:cs="Angsana New"/>
            <w:cs/>
            <w:lang w:bidi="th-TH"/>
          </w:rPr>
          <w:t>เกี่ยวกับโครงการสร้างเสริมภูมิคุ้มกันโรคแห่งชาติ (</w:t>
        </w:r>
        <w:r w:rsidR="000E58F1">
          <w:rPr>
            <w:lang w:bidi="th-TH"/>
          </w:rPr>
          <w:t>NIP)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11EA" w14:textId="77777777" w:rsidR="00313F34" w:rsidRDefault="00313F34" w:rsidP="00D560DC">
      <w:pPr>
        <w:spacing w:before="0" w:after="0" w:line="240" w:lineRule="auto"/>
      </w:pPr>
      <w:r>
        <w:separator/>
      </w:r>
    </w:p>
  </w:footnote>
  <w:footnote w:type="continuationSeparator" w:id="0">
    <w:p w14:paraId="1B7FEDAF" w14:textId="77777777" w:rsidR="00313F34" w:rsidRDefault="00313F34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D455" w14:textId="539A94B9" w:rsidR="00C65ED0" w:rsidRDefault="00C65E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6C484F8D" wp14:editId="310FD8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202348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2BA4C" w14:textId="6FA1E660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84F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 filled="f" stroked="f">
              <v:textbox style="mso-fit-shape-to-text:t" inset="0,15pt,0,0">
                <w:txbxContent>
                  <w:p w14:paraId="7CB2BA4C" w14:textId="6FA1E660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7C221BAA" w:rsidR="00D560DC" w:rsidRDefault="00C65ED0" w:rsidP="00835AF2">
    <w:pPr>
      <w:pStyle w:val="Header"/>
      <w:spacing w:after="2040"/>
      <w:jc w:val="right"/>
    </w:pPr>
    <w:r w:rsidRPr="00835AF2"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2B9A1998" wp14:editId="1EA4E4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312434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26460" w14:textId="1B015EF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A19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11F26460" w14:textId="1B015EF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835AF2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58F1">
      <w:rPr>
        <w:sz w:val="20"/>
        <w:szCs w:val="15"/>
      </w:rPr>
      <w:t>Thai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44B37B5C" w:rsidR="00D560DC" w:rsidRPr="00D560DC" w:rsidRDefault="00C65ED0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3490570F" wp14:editId="097C0B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9015492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03BE2" w14:textId="7556440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057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 filled="f" stroked="f">
              <v:textbox style="mso-fit-shape-to-text:t" inset="0,15pt,0,0">
                <w:txbxContent>
                  <w:p w14:paraId="61903BE2" w14:textId="7556440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D5E1D2C"/>
    <w:multiLevelType w:val="hybridMultilevel"/>
    <w:tmpl w:val="D5EC78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5C736ED2"/>
    <w:multiLevelType w:val="hybridMultilevel"/>
    <w:tmpl w:val="9EEE8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6"/>
  </w:num>
  <w:num w:numId="2" w16cid:durableId="12676155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5"/>
  </w:num>
  <w:num w:numId="4" w16cid:durableId="1178496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3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530145468">
    <w:abstractNumId w:val="14"/>
  </w:num>
  <w:num w:numId="46" w16cid:durableId="1812553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82701"/>
    <w:rsid w:val="000B18A7"/>
    <w:rsid w:val="000E58F1"/>
    <w:rsid w:val="00162828"/>
    <w:rsid w:val="00163226"/>
    <w:rsid w:val="00197B48"/>
    <w:rsid w:val="00197EC9"/>
    <w:rsid w:val="001A695F"/>
    <w:rsid w:val="001B3342"/>
    <w:rsid w:val="001C315E"/>
    <w:rsid w:val="001E228B"/>
    <w:rsid w:val="001E3443"/>
    <w:rsid w:val="002037BA"/>
    <w:rsid w:val="00271236"/>
    <w:rsid w:val="00275B40"/>
    <w:rsid w:val="002A77A4"/>
    <w:rsid w:val="002B5E7A"/>
    <w:rsid w:val="002C26E8"/>
    <w:rsid w:val="002D27AE"/>
    <w:rsid w:val="00313F34"/>
    <w:rsid w:val="00360401"/>
    <w:rsid w:val="00362748"/>
    <w:rsid w:val="003932FC"/>
    <w:rsid w:val="0039793D"/>
    <w:rsid w:val="003B36D9"/>
    <w:rsid w:val="003E6D1E"/>
    <w:rsid w:val="003F6E9A"/>
    <w:rsid w:val="0041233C"/>
    <w:rsid w:val="00432A99"/>
    <w:rsid w:val="004723D4"/>
    <w:rsid w:val="00494FEC"/>
    <w:rsid w:val="004A04E1"/>
    <w:rsid w:val="004B3D3F"/>
    <w:rsid w:val="004C7058"/>
    <w:rsid w:val="004E540A"/>
    <w:rsid w:val="004F0699"/>
    <w:rsid w:val="00524B9A"/>
    <w:rsid w:val="00527D37"/>
    <w:rsid w:val="00535C06"/>
    <w:rsid w:val="005958B1"/>
    <w:rsid w:val="005D2DE6"/>
    <w:rsid w:val="005E78DB"/>
    <w:rsid w:val="005F7A80"/>
    <w:rsid w:val="00623774"/>
    <w:rsid w:val="00635A19"/>
    <w:rsid w:val="00694418"/>
    <w:rsid w:val="006959A7"/>
    <w:rsid w:val="006E3786"/>
    <w:rsid w:val="00701E99"/>
    <w:rsid w:val="0071006F"/>
    <w:rsid w:val="00710DF5"/>
    <w:rsid w:val="007148D0"/>
    <w:rsid w:val="007157D5"/>
    <w:rsid w:val="00733D80"/>
    <w:rsid w:val="007661CA"/>
    <w:rsid w:val="00780E4B"/>
    <w:rsid w:val="007B0499"/>
    <w:rsid w:val="007B4244"/>
    <w:rsid w:val="007F62D5"/>
    <w:rsid w:val="0080053F"/>
    <w:rsid w:val="0082172D"/>
    <w:rsid w:val="00831A10"/>
    <w:rsid w:val="00835AF2"/>
    <w:rsid w:val="00844530"/>
    <w:rsid w:val="00845E13"/>
    <w:rsid w:val="00853B77"/>
    <w:rsid w:val="00854AEF"/>
    <w:rsid w:val="00865346"/>
    <w:rsid w:val="00886C4F"/>
    <w:rsid w:val="00887236"/>
    <w:rsid w:val="00891C26"/>
    <w:rsid w:val="008A340B"/>
    <w:rsid w:val="008A4699"/>
    <w:rsid w:val="008E4424"/>
    <w:rsid w:val="008F57FE"/>
    <w:rsid w:val="00901119"/>
    <w:rsid w:val="009053B4"/>
    <w:rsid w:val="00911DF7"/>
    <w:rsid w:val="00915C4E"/>
    <w:rsid w:val="00931CC4"/>
    <w:rsid w:val="00932548"/>
    <w:rsid w:val="009426C5"/>
    <w:rsid w:val="0095530D"/>
    <w:rsid w:val="00987234"/>
    <w:rsid w:val="009935C0"/>
    <w:rsid w:val="009B02F7"/>
    <w:rsid w:val="009C01BF"/>
    <w:rsid w:val="009F1F77"/>
    <w:rsid w:val="00A02766"/>
    <w:rsid w:val="00A11C21"/>
    <w:rsid w:val="00A2470F"/>
    <w:rsid w:val="00A276EB"/>
    <w:rsid w:val="00A31D86"/>
    <w:rsid w:val="00A62134"/>
    <w:rsid w:val="00A70C03"/>
    <w:rsid w:val="00A84574"/>
    <w:rsid w:val="00AB76A4"/>
    <w:rsid w:val="00AD4F21"/>
    <w:rsid w:val="00AF121B"/>
    <w:rsid w:val="00AF71F9"/>
    <w:rsid w:val="00B02E0C"/>
    <w:rsid w:val="00B349F8"/>
    <w:rsid w:val="00B612DA"/>
    <w:rsid w:val="00B91482"/>
    <w:rsid w:val="00BA4643"/>
    <w:rsid w:val="00BC2448"/>
    <w:rsid w:val="00BE1FBF"/>
    <w:rsid w:val="00C00FB7"/>
    <w:rsid w:val="00C1181F"/>
    <w:rsid w:val="00C301E4"/>
    <w:rsid w:val="00C51AEF"/>
    <w:rsid w:val="00C579DD"/>
    <w:rsid w:val="00C65ED0"/>
    <w:rsid w:val="00C70717"/>
    <w:rsid w:val="00C72181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94817"/>
    <w:rsid w:val="00DB5904"/>
    <w:rsid w:val="00DB5D01"/>
    <w:rsid w:val="00DB786A"/>
    <w:rsid w:val="00E0199B"/>
    <w:rsid w:val="00E06FAF"/>
    <w:rsid w:val="00E47880"/>
    <w:rsid w:val="00E47EE2"/>
    <w:rsid w:val="00E65022"/>
    <w:rsid w:val="00E76AC4"/>
    <w:rsid w:val="00EB51DB"/>
    <w:rsid w:val="00EB66D9"/>
    <w:rsid w:val="00ED2F56"/>
    <w:rsid w:val="00EF16B7"/>
    <w:rsid w:val="00F40B30"/>
    <w:rsid w:val="00F52C02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171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8F1"/>
    <w:pPr>
      <w:spacing w:line="320" w:lineRule="exact"/>
    </w:pPr>
    <w:rPr>
      <w:rFonts w:ascii="Arial" w:hAnsi="Arial" w:cs="Leelawadee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0E58F1"/>
    <w:pPr>
      <w:keepNext/>
      <w:keepLines/>
      <w:spacing w:before="320" w:after="160" w:line="420" w:lineRule="atLeast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0E58F1"/>
    <w:rPr>
      <w:rFonts w:ascii="Arial" w:eastAsiaTheme="majorEastAsia" w:hAnsi="Arial" w:cs="Leelawadee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Users/aaron/Fenton%20Dropbox/File%20Systems/Design/Aaron%20Work/DOHC/DOHC058%20Childhood%20Immunisation%20(CIC4)/DOHC058%202.Artwork/About%20the%20National%20Immunisation%20Program%20A4/www.health.gov.au/childhood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3E91EA24B83498435ADD40F0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FC818-12CA-6D4A-A79A-914FC0566407}"/>
      </w:docPartPr>
      <w:docPartBody>
        <w:p w:rsidR="005E623A" w:rsidRDefault="005F7A80" w:rsidP="005F7A80">
          <w:pPr>
            <w:pStyle w:val="A083E91EA24B83498435ADD40F091C39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eelawadee">
    <w:charset w:val="DE"/>
    <w:family w:val="swiss"/>
    <w:pitch w:val="variable"/>
    <w:sig w:usb0="81000003" w:usb1="00000000" w:usb2="00000000" w:usb3="00000000" w:csb0="0001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83"/>
    <w:rsid w:val="001002BC"/>
    <w:rsid w:val="002037BA"/>
    <w:rsid w:val="00207652"/>
    <w:rsid w:val="002C3316"/>
    <w:rsid w:val="002D2B29"/>
    <w:rsid w:val="00312593"/>
    <w:rsid w:val="00362748"/>
    <w:rsid w:val="00420B83"/>
    <w:rsid w:val="00494FEC"/>
    <w:rsid w:val="00525769"/>
    <w:rsid w:val="005E623A"/>
    <w:rsid w:val="005F7A80"/>
    <w:rsid w:val="0065298F"/>
    <w:rsid w:val="0071006F"/>
    <w:rsid w:val="007F62D5"/>
    <w:rsid w:val="00831A10"/>
    <w:rsid w:val="00843017"/>
    <w:rsid w:val="0096482C"/>
    <w:rsid w:val="00A62DF4"/>
    <w:rsid w:val="00BE1FBF"/>
    <w:rsid w:val="00C00FB7"/>
    <w:rsid w:val="00D94817"/>
    <w:rsid w:val="00EF0B6C"/>
    <w:rsid w:val="00F40B30"/>
    <w:rsid w:val="00F9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A80"/>
    <w:rPr>
      <w:color w:val="808080"/>
    </w:rPr>
  </w:style>
  <w:style w:type="paragraph" w:customStyle="1" w:styleId="A083E91EA24B83498435ADD40F091C39">
    <w:name w:val="A083E91EA24B83498435ADD40F091C39"/>
    <w:rsid w:val="005F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40086F-B7E0-4D6E-94C3-146603BF32CA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3.xml><?xml version="1.0" encoding="utf-8"?>
<ds:datastoreItem xmlns:ds="http://schemas.openxmlformats.org/officeDocument/2006/customXml" ds:itemID="{7BEAC7D0-3B05-440B-ADBA-DF1CEC941A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1A965B-0E3F-44A2-9353-2D944AD257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137</Words>
  <Characters>3543</Characters>
  <Application>Microsoft Office Word</Application>
  <DocSecurity>0</DocSecurity>
  <Lines>56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เกี่ยวกับโครงการสร้างเสริมภูมิคุ้มกันโรคแห่งชาติ (NIP)</vt:lpstr>
    </vt:vector>
  </TitlesOfParts>
  <Manager/>
  <Company/>
  <LinksUpToDate>false</LinksUpToDate>
  <CharactersWithSpaces>3662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เกี่ยวกับโครงการสร้างเสริมภูมิคุ้มกันโรคแห่งชาติ (NIP)</dc:title>
  <dc:subject>National Immunisation Program</dc:subject>
  <dc:creator>Australian Government Department of Health Disability and Ageing</dc:creator>
  <cp:keywords>Childhood Vaccinations; National Immunisation Program</cp:keywords>
  <dc:description/>
  <cp:revision>5</cp:revision>
  <dcterms:created xsi:type="dcterms:W3CDTF">2026-07-18T06:38:00Z</dcterms:created>
  <dcterms:modified xsi:type="dcterms:W3CDTF">2026-08-27T23:28:00Z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ClassificationContentMarkingHeaderShapeIds">
    <vt:lpwstr>35bc8ca6,1f022787,dc87eba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6278a329,62f5c149,34f64edf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2026-06-16T01:27:47Z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c77f557c-3c0e-4d37-8351-f2b33535f0bf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10, 0, 1, 2</vt:lpwstr>
  </property>
  <property fmtid="{D5CDD505-2E9C-101B-9397-08002B2CF9AE}" pid="17" name="MediaServiceImageTags">
    <vt:lpwstr/>
  </property>
  <property fmtid="{D5CDD505-2E9C-101B-9397-08002B2CF9AE}" pid="18" name="Order">
    <vt:r8>458700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