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D2579" w14:textId="77777777" w:rsidR="00967B23" w:rsidRPr="002B1DBD" w:rsidRDefault="00000000" w:rsidP="002B1DBD">
      <w:pPr>
        <w:pStyle w:val="Heading2"/>
        <w:spacing w:after="240"/>
      </w:pPr>
      <w:r w:rsidRPr="00566E21">
        <w:rPr>
          <w:rStyle w:val="Heading1Char"/>
          <w:rFonts w:ascii="SimSun" w:eastAsia="SimSun" w:hAnsi="SimSun" w:cs="SimSun"/>
          <w:lang w:val="zh-Hans"/>
        </w:rPr>
        <w:t>表达关怀与支持指南</w:t>
      </w:r>
      <w:r w:rsidR="00337D76">
        <w:rPr>
          <w:rFonts w:ascii="SimSun" w:eastAsia="SimSun" w:hAnsi="SimSun" w:cs="SimSun"/>
          <w:sz w:val="36"/>
          <w:szCs w:val="36"/>
          <w:lang w:val="zh-Hans"/>
        </w:rPr>
        <w:br/>
        <w:t>了解流产经历为何因人而异</w:t>
      </w:r>
    </w:p>
    <w:p w14:paraId="48536B26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包括伴侣和亲友在内，每个人经历流产后的感受都各不相同。</w:t>
      </w:r>
    </w:p>
    <w:p w14:paraId="434262A0" w14:textId="77777777" w:rsidR="00C852D4" w:rsidRPr="00C852D4" w:rsidRDefault="00000000" w:rsidP="00C852D4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了解一个人可能正在经历的种种情绪，能帮助您更好地支持对方。</w:t>
      </w:r>
    </w:p>
    <w:p w14:paraId="64CE7B73" w14:textId="77777777" w:rsidR="00967B23" w:rsidRPr="002B1DBD" w:rsidRDefault="00000000" w:rsidP="002B1DBD">
      <w:pPr>
        <w:pStyle w:val="Heading3"/>
        <w:rPr>
          <w:sz w:val="40"/>
        </w:rPr>
      </w:pPr>
      <w:r>
        <w:rPr>
          <w:rFonts w:ascii="SimSun" w:eastAsia="SimSun" w:hAnsi="SimSun" w:cs="SimSun"/>
          <w:lang w:val="zh-Hans"/>
        </w:rPr>
        <w:t>倾听对方的感受</w:t>
      </w:r>
    </w:p>
    <w:p w14:paraId="6062D71F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提供支持，可以从顺着对方的节奏开始。如果对方想倾诉，就在一旁倾听，不加评判。</w:t>
      </w:r>
    </w:p>
    <w:p w14:paraId="4AE3B320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如果对方不想说话，就尊重他们想独处或沉默的需要。</w:t>
      </w:r>
    </w:p>
    <w:p w14:paraId="1C5BBDED" w14:textId="77777777" w:rsid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问问对方需要什么，让他们自己来决定。他们可能想聊一聊，也可能只是希望您在身边陪着。</w:t>
      </w:r>
    </w:p>
    <w:p w14:paraId="0691E4C6" w14:textId="77777777" w:rsidR="00337D76" w:rsidRDefault="00000000" w:rsidP="00337D76">
      <w:pPr>
        <w:pStyle w:val="Heading3"/>
      </w:pPr>
      <w:r>
        <w:rPr>
          <w:rFonts w:ascii="SimSun" w:eastAsia="SimSun" w:hAnsi="SimSun" w:cs="SimSun"/>
          <w:lang w:val="zh-Hans"/>
        </w:rPr>
        <w:t>每一种情绪都是合理的</w:t>
      </w:r>
    </w:p>
    <w:p w14:paraId="260231D5" w14:textId="77777777" w:rsidR="00337D76" w:rsidRDefault="00000000" w:rsidP="001D736B">
      <w:pPr>
        <w:ind w:right="77"/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一个人对流产的感受，可能每天都在变，也可能在很长一段时间里慢慢变化。一个人会有各种各样的情绪，从悲伤、麻木、愤怒，到内疚，甚至是一种释然或松一口气的感觉，这些都很自然。感受没有对错之分。</w:t>
      </w:r>
    </w:p>
    <w:p w14:paraId="3D3E912B" w14:textId="77777777" w:rsidR="00337D76" w:rsidRDefault="00000000" w:rsidP="00337D76">
      <w:pPr>
        <w:pStyle w:val="Heading3"/>
      </w:pPr>
      <w:r>
        <w:rPr>
          <w:rFonts w:ascii="SimSun" w:eastAsia="SimSun" w:hAnsi="SimSun" w:cs="SimSun"/>
          <w:lang w:val="zh-Hans"/>
        </w:rPr>
        <w:t>没有固定的时间表</w:t>
      </w:r>
    </w:p>
    <w:p w14:paraId="245401D4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对有些人来说，消化自己的情绪可能需要时间。他们可能时时刻刻都在谈论这件事，也可能只字不提。</w:t>
      </w:r>
    </w:p>
    <w:p w14:paraId="45D6E860" w14:textId="77777777" w:rsidR="00337D76" w:rsidRPr="00337D76" w:rsidRDefault="00000000" w:rsidP="001D736B">
      <w:pPr>
        <w:ind w:right="77"/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到了某些特殊的日子，那些情绪可能会翻涌而来；也可能会因为一些事情而触发这些感受，比如别人宣布怀孕、参加迎婴派对，或是看到别人有了孩子，哪怕流产已经过去很多年。</w:t>
      </w:r>
    </w:p>
    <w:p w14:paraId="609D73DA" w14:textId="77777777" w:rsid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无论过去多久，为经历过流产的人提供陪伴和支持，都可为对方带来很大的帮助。</w:t>
      </w:r>
    </w:p>
    <w:p w14:paraId="13726F41" w14:textId="77777777" w:rsidR="00337D76" w:rsidRDefault="00000000" w:rsidP="00337D76">
      <w:pPr>
        <w:pStyle w:val="Heading3"/>
      </w:pPr>
      <w:r>
        <w:rPr>
          <w:rFonts w:ascii="SimSun" w:eastAsia="SimSun" w:hAnsi="SimSun" w:cs="SimSun"/>
          <w:lang w:val="zh-Hans"/>
        </w:rPr>
        <w:t>流产经历远比表面所见更复杂</w:t>
      </w:r>
    </w:p>
    <w:p w14:paraId="2822CA29" w14:textId="77777777" w:rsidR="00337D76" w:rsidRPr="00337D76" w:rsidRDefault="00000000" w:rsidP="00337D76">
      <w:pPr>
        <w:rPr>
          <w:lang w:val="en-GB"/>
        </w:rPr>
      </w:pPr>
      <w:r w:rsidRPr="009F3FD9">
        <w:rPr>
          <w:rFonts w:ascii="SimSun" w:eastAsia="SimSun" w:hAnsi="SimSun" w:cs="SimSun"/>
          <w:lang w:val="zh-Hans"/>
        </w:rPr>
        <w:t>还有许多您可能看不到的事情，也会影响流产经历者及其伴侣的感受和经历。这些影响可能在几天、几个月，甚至几年后才出现。例如：</w:t>
      </w:r>
    </w:p>
    <w:p w14:paraId="59B24D8D" w14:textId="77777777" w:rsidR="00337D76" w:rsidRPr="00337D76" w:rsidRDefault="00000000" w:rsidP="00337D76">
      <w:pPr>
        <w:pStyle w:val="Heading4"/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lastRenderedPageBreak/>
        <w:t>隐藏自己的情绪</w:t>
      </w:r>
    </w:p>
    <w:p w14:paraId="2855FF14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有些人可能会把自己的情绪藏起来，在别人面前假装没事，但其实并非如此。</w:t>
      </w:r>
    </w:p>
    <w:p w14:paraId="0627687A" w14:textId="77777777" w:rsidR="00337D76" w:rsidRPr="00337D76" w:rsidRDefault="00000000" w:rsidP="00475455">
      <w:pPr>
        <w:pStyle w:val="Heading4"/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可能触发情绪的情境</w:t>
      </w:r>
    </w:p>
    <w:p w14:paraId="30DFCB5D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对一些人来说，接触婴儿、幼童或怀孕的人，可能会很困难。一些特殊的日子，比如原本的预产期，或是别人分享怀孕的消息，也可能让人难以面对。</w:t>
      </w:r>
    </w:p>
    <w:p w14:paraId="14898DB9" w14:textId="77777777" w:rsidR="00337D76" w:rsidRPr="00337D76" w:rsidRDefault="00000000" w:rsidP="00337D76">
      <w:pPr>
        <w:pStyle w:val="Heading4"/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医疗预约</w:t>
      </w:r>
    </w:p>
    <w:p w14:paraId="7C0EAB00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这可能包括去看全科医生（GP），或在某些情况下接受手术和密切监测。就诊还可能带来额外的压力，比如要安排交通、向单位请假，或支付相关费用。</w:t>
      </w:r>
    </w:p>
    <w:p w14:paraId="59C31310" w14:textId="77777777" w:rsidR="00337D76" w:rsidRDefault="00000000" w:rsidP="00475455">
      <w:pPr>
        <w:pStyle w:val="Heading4"/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心理与情绪健康</w:t>
      </w:r>
    </w:p>
    <w:p w14:paraId="2BBF3497" w14:textId="77777777" w:rsidR="00337D76" w:rsidRPr="00337D76" w:rsidRDefault="00000000" w:rsidP="00337D76">
      <w:pPr>
        <w:rPr>
          <w:lang w:val="en-GB"/>
        </w:rPr>
      </w:pPr>
      <w:r w:rsidRPr="00337D76">
        <w:rPr>
          <w:rFonts w:ascii="SimSun" w:eastAsia="SimSun" w:hAnsi="SimSun" w:cs="SimSun"/>
          <w:lang w:val="zh-Hans"/>
        </w:rPr>
        <w:t>有些人的心理健康可能会受到影响，比如出现焦虑、抑郁，或不堪重负的感觉。</w:t>
      </w:r>
    </w:p>
    <w:p w14:paraId="61514E49" w14:textId="77777777" w:rsidR="00475455" w:rsidRPr="00475455" w:rsidRDefault="00000000" w:rsidP="00475455">
      <w:pPr>
        <w:pStyle w:val="Heading4"/>
        <w:rPr>
          <w:lang w:val="en-GB"/>
        </w:rPr>
      </w:pPr>
      <w:r w:rsidRPr="00475455">
        <w:rPr>
          <w:rFonts w:ascii="SimSun" w:eastAsia="SimSun" w:hAnsi="SimSun" w:cs="SimSun"/>
          <w:lang w:val="zh-Hans"/>
        </w:rPr>
        <w:t>担忧未来</w:t>
      </w:r>
    </w:p>
    <w:p w14:paraId="073520A9" w14:textId="77777777" w:rsidR="00475455" w:rsidRDefault="00000000" w:rsidP="00475455">
      <w:pPr>
        <w:rPr>
          <w:lang w:val="en-GB"/>
        </w:rPr>
      </w:pPr>
      <w:r w:rsidRPr="00475455">
        <w:rPr>
          <w:rFonts w:ascii="SimSun" w:eastAsia="SimSun" w:hAnsi="SimSun" w:cs="SimSun"/>
          <w:lang w:val="zh-Hans"/>
        </w:rPr>
        <w:t>人们可能会对今后的怀孕感到焦虑，或害怕流产会再次发生。</w:t>
      </w:r>
    </w:p>
    <w:p w14:paraId="1C32BA94" w14:textId="77777777" w:rsidR="00475455" w:rsidRDefault="00000000" w:rsidP="00475455">
      <w:pPr>
        <w:pStyle w:val="Heading4"/>
        <w:rPr>
          <w:lang w:val="en-GB"/>
        </w:rPr>
      </w:pPr>
      <w:r>
        <w:rPr>
          <w:rFonts w:ascii="SimSun" w:eastAsia="SimSun" w:hAnsi="SimSun" w:cs="SimSun"/>
          <w:lang w:val="zh-Hans"/>
        </w:rPr>
        <w:t>休整一段时间</w:t>
      </w:r>
    </w:p>
    <w:p w14:paraId="612C88AB" w14:textId="77777777" w:rsidR="00475455" w:rsidRPr="00475455" w:rsidRDefault="00000000" w:rsidP="001D736B">
      <w:pPr>
        <w:ind w:right="502"/>
        <w:rPr>
          <w:lang w:val="en-GB"/>
        </w:rPr>
      </w:pPr>
      <w:r w:rsidRPr="00475455">
        <w:rPr>
          <w:rFonts w:ascii="SimSun" w:eastAsia="SimSun" w:hAnsi="SimSun" w:cs="SimSun"/>
          <w:lang w:val="zh-Hans"/>
        </w:rPr>
        <w:t>有些人可能需要从工作、志愿服务、社交活动或兴趣爱好中暂时抽身，休整一段时间。也有些人可能需要他人帮助处理日常事务。对他们来说，开口说出自己的需要可能并不容易。</w:t>
      </w:r>
    </w:p>
    <w:p w14:paraId="0483FE36" w14:textId="77777777" w:rsidR="00475455" w:rsidRPr="00475455" w:rsidRDefault="00475455" w:rsidP="00475455">
      <w:pPr>
        <w:rPr>
          <w:lang w:val="en-GB"/>
        </w:rPr>
      </w:pPr>
    </w:p>
    <w:p w14:paraId="56BC1B48" w14:textId="77777777" w:rsidR="00475455" w:rsidRPr="00475455" w:rsidRDefault="00475455" w:rsidP="00475455">
      <w:pPr>
        <w:rPr>
          <w:lang w:val="en-GB"/>
        </w:rPr>
      </w:pPr>
    </w:p>
    <w:p w14:paraId="096F85CE" w14:textId="77777777" w:rsidR="00026B2B" w:rsidRPr="00967B23" w:rsidRDefault="00000000" w:rsidP="00026B2B">
      <w:pPr>
        <w:widowControl w:val="0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2E1BD" wp14:editId="3F3B0CCA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6273800" cy="1971675"/>
                <wp:effectExtent l="0" t="0" r="0" b="0"/>
                <wp:wrapSquare wrapText="bothSides"/>
                <wp:docPr id="8390382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971675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7AC52" w14:textId="14D4492C" w:rsidR="00103971" w:rsidRPr="00CF0D18" w:rsidRDefault="00000000" w:rsidP="00103971">
                            <w:pPr>
                              <w:pStyle w:val="Heading4"/>
                              <w:spacing w:before="240"/>
                            </w:pPr>
                            <w:r w:rsidRPr="00967B23">
                              <w:rPr>
                                <w:rFonts w:ascii="SimSun" w:eastAsia="SimSun" w:hAnsi="SimSun" w:cs="SimSun"/>
                                <w:lang w:val="zh-Hans"/>
                              </w:rPr>
                              <w:t>本资源由澳大利亚政府制作，其内容基于对多位曾经历流产人士的咨询意见编写而成。</w:t>
                            </w:r>
                          </w:p>
                          <w:p w14:paraId="1ABA6D81" w14:textId="77777777" w:rsidR="00103971" w:rsidRPr="00F77284" w:rsidRDefault="00000000" w:rsidP="00103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44F41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 xml:space="preserve">如需获取更多免费资源，请访问 </w:t>
                            </w:r>
                            <w:hyperlink r:id="rId8" w:history="1">
                              <w:r w:rsidR="00103971" w:rsidRPr="00544F41">
                                <w:rPr>
                                  <w:rStyle w:val="Hyperlink"/>
                                  <w:rFonts w:ascii="SimSun" w:eastAsia="SimSun" w:hAnsi="SimSun" w:cs="SimSun"/>
                                  <w:sz w:val="22"/>
                                  <w:szCs w:val="22"/>
                                  <w:lang w:val="zh-Hans"/>
                                </w:rPr>
                                <w:t>www.health.gov.au/miscarriage-matters</w:t>
                              </w:r>
                            </w:hyperlink>
                            <w:r w:rsidRPr="00544F41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 xml:space="preserve"> 或扫描二维码。</w:t>
                            </w:r>
                          </w:p>
                          <w:p w14:paraId="7D07ABAD" w14:textId="77777777" w:rsidR="00103971" w:rsidRPr="00F77284" w:rsidRDefault="00000000" w:rsidP="00103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7284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>如果您或您关心的人经历了流产，可以获得相关支持。您不用一个人面对一切。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2E1BD" id="Text Box 4" o:spid="_x0000_s1026" style="position:absolute;margin-left:0;margin-top:9.55pt;width:494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" fillcolor="#fff1e1" stroked="f" strokeweight=".5pt">
                <v:textbox inset="36mm,,9mm">
                  <w:txbxContent>
                    <w:p w14:paraId="0997AC52" w14:textId="14D4492C" w:rsidR="00103971" w:rsidRPr="00CF0D18" w:rsidRDefault="00000000" w:rsidP="00103971">
                      <w:pPr>
                        <w:pStyle w:val="Heading4"/>
                        <w:spacing w:before="240"/>
                      </w:pPr>
                      <w:proofErr w:type="spellStart"/>
                      <w:r w:rsidRPr="00967B23">
                        <w:rPr>
                          <w:rFonts w:ascii="SimSun" w:eastAsia="SimSun" w:hAnsi="SimSun" w:cs="SimSun"/>
                          <w:lang w:val="zh-Hans"/>
                        </w:rPr>
                        <w:t>本资源由澳大利亚政府制作，其内容基于对多位曾经历流产人士的咨询意见编写而成</w:t>
                      </w:r>
                      <w:proofErr w:type="spellEnd"/>
                      <w:r w:rsidRPr="00967B23">
                        <w:rPr>
                          <w:rFonts w:ascii="SimSun" w:eastAsia="SimSun" w:hAnsi="SimSun" w:cs="SimSun"/>
                          <w:lang w:val="zh-Hans"/>
                        </w:rPr>
                        <w:t>。</w:t>
                      </w:r>
                    </w:p>
                    <w:p w14:paraId="1ABA6D81" w14:textId="77777777" w:rsidR="00103971" w:rsidRPr="00F77284" w:rsidRDefault="00000000" w:rsidP="00103971">
                      <w:pPr>
                        <w:rPr>
                          <w:sz w:val="22"/>
                          <w:szCs w:val="22"/>
                        </w:rPr>
                      </w:pPr>
                      <w:r w:rsidRPr="00544F41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 xml:space="preserve">如需获取更多免费资源，请访问 </w:t>
                      </w:r>
                      <w:hyperlink r:id="rId9" w:history="1">
                        <w:r w:rsidR="00103971" w:rsidRPr="00544F41">
                          <w:rPr>
                            <w:rStyle w:val="Hyperlink"/>
                            <w:rFonts w:ascii="SimSun" w:eastAsia="SimSun" w:hAnsi="SimSun" w:cs="SimSun"/>
                            <w:sz w:val="22"/>
                            <w:szCs w:val="22"/>
                            <w:lang w:val="zh-Hans"/>
                          </w:rPr>
                          <w:t>www.health.gov.au/miscarriage-matters</w:t>
                        </w:r>
                      </w:hyperlink>
                      <w:r w:rsidRPr="00544F41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 xml:space="preserve"> 或扫描二维码。</w:t>
                      </w:r>
                    </w:p>
                    <w:p w14:paraId="7D07ABAD" w14:textId="77777777" w:rsidR="00103971" w:rsidRPr="00F77284" w:rsidRDefault="00000000" w:rsidP="00103971">
                      <w:pPr>
                        <w:rPr>
                          <w:sz w:val="22"/>
                          <w:szCs w:val="22"/>
                        </w:rPr>
                      </w:pPr>
                      <w:r w:rsidRPr="00F77284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>如果您或您关心的人经历了流产，可以获得相关支持。您不用一个人面对一切。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7668842" wp14:editId="568DD190">
            <wp:simplePos x="0" y="0"/>
            <wp:positionH relativeFrom="column">
              <wp:posOffset>119380</wp:posOffset>
            </wp:positionH>
            <wp:positionV relativeFrom="paragraph">
              <wp:posOffset>268605</wp:posOffset>
            </wp:positionV>
            <wp:extent cx="1181100" cy="1181100"/>
            <wp:effectExtent l="0" t="0" r="0" b="0"/>
            <wp:wrapSquare wrapText="bothSides"/>
            <wp:docPr id="1912440481" name="Picture 5" descr="二维码链接到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40481" name="Picture 5" descr="二维码链接到www.health.gov.au/miscarriage-matter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7D064C" w14:paraId="56952877" w14:textId="77777777" w:rsidTr="0023169E">
        <w:tc>
          <w:tcPr>
            <w:tcW w:w="2552" w:type="dxa"/>
          </w:tcPr>
          <w:p w14:paraId="166CF1DA" w14:textId="77777777" w:rsidR="00566E21" w:rsidRDefault="00000000" w:rsidP="00566E21">
            <w:r>
              <w:rPr>
                <w:noProof/>
              </w:rPr>
              <w:drawing>
                <wp:inline distT="0" distB="0" distL="0" distR="0" wp14:anchorId="1EA75A9B" wp14:editId="76D14D42">
                  <wp:extent cx="1105693" cy="497412"/>
                  <wp:effectExtent l="0" t="0" r="0" b="0"/>
                  <wp:docPr id="265093714" name="Picture 17" descr="支持组织“粉红大象支持网络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支持组织“粉红大象支持网络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C86ECA5" w14:textId="77777777" w:rsidR="00566E21" w:rsidRDefault="00000000" w:rsidP="00566E21">
            <w:pPr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53971" wp14:editId="6342DF3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“红鼻子”慈善组织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“红鼻子”慈善组织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F31557A" w14:textId="77777777" w:rsidR="00566E21" w:rsidRDefault="00000000" w:rsidP="00566E2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AAFBB1" wp14:editId="0F09676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支持组织“澳大利亚流产协会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支持组织“澳大利亚流产协会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72A8F392" w14:textId="77777777" w:rsidR="00566E21" w:rsidRDefault="00000000" w:rsidP="00566E2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A6E6BF7" wp14:editId="74B641DB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支持组织“13 YARN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支持组织“13 YARN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64C" w14:paraId="6D12F376" w14:textId="77777777" w:rsidTr="0023169E">
        <w:trPr>
          <w:trHeight w:val="115"/>
        </w:trPr>
        <w:tc>
          <w:tcPr>
            <w:tcW w:w="2552" w:type="dxa"/>
          </w:tcPr>
          <w:p w14:paraId="333E43CF" w14:textId="2F07C8F8" w:rsidR="00566E21" w:rsidRPr="00A22546" w:rsidRDefault="00000000" w:rsidP="00566E21">
            <w:pPr>
              <w:widowControl w:val="0"/>
              <w:rPr>
                <w:sz w:val="20"/>
                <w:szCs w:val="20"/>
              </w:rPr>
            </w:pP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早期妊娠流产后的同伴支持与信息。请访问</w:t>
            </w:r>
            <w:proofErr w:type="spellEnd"/>
            <w:r w:rsidR="00566E21">
              <w:fldChar w:fldCharType="begin"/>
            </w:r>
            <w:r w:rsidR="00566E21">
              <w:instrText>HYPERLINK "http://www.pinkelephants.org.au" \h</w:instrText>
            </w:r>
            <w:r w:rsidR="00566E21">
              <w:fldChar w:fldCharType="separate"/>
            </w:r>
            <w:r w:rsidR="00566E21" w:rsidRPr="00A22546">
              <w:rPr>
                <w:rStyle w:val="Hyperlink"/>
                <w:rFonts w:ascii="SimSun" w:eastAsia="SimSun" w:hAnsi="SimSun" w:cs="SimSun"/>
                <w:sz w:val="20"/>
                <w:szCs w:val="20"/>
                <w:lang w:val="zh-Hans"/>
              </w:rPr>
              <w:t>pinkelephants.org.au</w:t>
            </w:r>
            <w:r w:rsidR="00566E21">
              <w:fldChar w:fldCharType="end"/>
            </w: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或拨打帮助热线</w:t>
            </w:r>
            <w:proofErr w:type="spellEnd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r w:rsidRPr="00A22546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1300 726 306</w:t>
            </w:r>
          </w:p>
        </w:tc>
        <w:tc>
          <w:tcPr>
            <w:tcW w:w="2551" w:type="dxa"/>
          </w:tcPr>
          <w:p w14:paraId="76BC2939" w14:textId="77777777" w:rsidR="00566E21" w:rsidRPr="00A22546" w:rsidRDefault="00000000" w:rsidP="00566E21">
            <w:pPr>
              <w:widowControl w:val="0"/>
              <w:rPr>
                <w:sz w:val="20"/>
                <w:szCs w:val="20"/>
              </w:rPr>
            </w:pP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针对流产的免费情绪疏导与哀伤支持。请拨打 24/7 全天候支持热线 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r w:rsidRPr="00D22F67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1300 308 307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>，或访问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hyperlink r:id="rId15" w:history="1">
              <w:r w:rsidR="00566E21" w:rsidRPr="007E2BE1">
                <w:rPr>
                  <w:rStyle w:val="Hyperlink"/>
                  <w:rFonts w:ascii="SimSun" w:eastAsia="SimSun" w:hAnsi="SimSun" w:cs="SimSun"/>
                  <w:sz w:val="20"/>
                  <w:szCs w:val="20"/>
                  <w:lang w:val="zh-Hans"/>
                </w:rPr>
                <w:t>rednose.org.au</w:t>
              </w:r>
            </w:hyperlink>
          </w:p>
        </w:tc>
        <w:tc>
          <w:tcPr>
            <w:tcW w:w="2835" w:type="dxa"/>
          </w:tcPr>
          <w:p w14:paraId="2B86656C" w14:textId="58B59D78" w:rsidR="00566E21" w:rsidRDefault="00000000" w:rsidP="00DE22A5">
            <w:pPr>
              <w:ind w:right="-98"/>
              <w:rPr>
                <w:rStyle w:val="Hyperlink"/>
                <w:sz w:val="20"/>
                <w:szCs w:val="20"/>
              </w:rPr>
            </w:pP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有关流产的支持服务与信息。请访问 </w:t>
            </w:r>
            <w:hyperlink r:id="rId16" w:history="1">
              <w:r w:rsidR="00566E21" w:rsidRPr="00A22546">
                <w:rPr>
                  <w:rStyle w:val="Hyperlink"/>
                  <w:rFonts w:ascii="SimSun" w:eastAsia="SimSun" w:hAnsi="SimSun" w:cs="SimSun"/>
                  <w:sz w:val="20"/>
                  <w:szCs w:val="20"/>
                  <w:lang w:val="zh-Hans"/>
                </w:rPr>
                <w:t>miscarriageaustralia.com.au</w:t>
              </w:r>
            </w:hyperlink>
          </w:p>
          <w:p w14:paraId="5DEDA17F" w14:textId="77777777" w:rsidR="00566E21" w:rsidRPr="00BF2E29" w:rsidRDefault="00566E21" w:rsidP="00566E21">
            <w:pPr>
              <w:rPr>
                <w:sz w:val="20"/>
                <w:szCs w:val="20"/>
              </w:rPr>
            </w:pPr>
          </w:p>
          <w:p w14:paraId="005966FF" w14:textId="77777777" w:rsidR="00566E21" w:rsidRPr="00A22546" w:rsidRDefault="00566E21" w:rsidP="00566E2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00D100A9" w14:textId="77777777" w:rsidR="00566E21" w:rsidRPr="00A22546" w:rsidRDefault="00000000" w:rsidP="00DE22A5">
            <w:pPr>
              <w:widowControl w:val="0"/>
              <w:ind w:right="-105"/>
              <w:rPr>
                <w:sz w:val="20"/>
                <w:szCs w:val="20"/>
              </w:rPr>
            </w:pP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为原住民及托雷斯海峡岛民提供的支持服务。</w:t>
            </w: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  <w:t xml:space="preserve">请拨打 </w:t>
            </w:r>
            <w:r w:rsidRPr="00A22546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13 92 76</w:t>
            </w:r>
          </w:p>
        </w:tc>
      </w:tr>
    </w:tbl>
    <w:p w14:paraId="0B12FA8E" w14:textId="77777777" w:rsidR="00967B23" w:rsidRPr="00967B23" w:rsidRDefault="00967B23" w:rsidP="00967B23">
      <w:pPr>
        <w:widowControl w:val="0"/>
      </w:pPr>
    </w:p>
    <w:sectPr w:rsidR="00967B23" w:rsidRPr="00967B23" w:rsidSect="00F44C70">
      <w:headerReference w:type="default" r:id="rId17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CABCE" w14:textId="77777777" w:rsidR="00B437C4" w:rsidRDefault="00B437C4">
      <w:pPr>
        <w:spacing w:after="0"/>
      </w:pPr>
      <w:r>
        <w:separator/>
      </w:r>
    </w:p>
  </w:endnote>
  <w:endnote w:type="continuationSeparator" w:id="0">
    <w:p w14:paraId="1DF9930E" w14:textId="77777777" w:rsidR="00B437C4" w:rsidRDefault="00B437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762EF" w14:textId="77777777" w:rsidR="00B437C4" w:rsidRDefault="00B437C4">
      <w:pPr>
        <w:spacing w:after="0"/>
      </w:pPr>
      <w:r>
        <w:separator/>
      </w:r>
    </w:p>
  </w:footnote>
  <w:footnote w:type="continuationSeparator" w:id="0">
    <w:p w14:paraId="55CE4E2C" w14:textId="77777777" w:rsidR="00B437C4" w:rsidRDefault="00B437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34EA0" w14:textId="77777777" w:rsidR="00967B23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E8ED7D" wp14:editId="3B788080">
          <wp:simplePos x="0" y="0"/>
          <wp:positionH relativeFrom="column">
            <wp:posOffset>-632203</wp:posOffset>
          </wp:positionH>
          <wp:positionV relativeFrom="paragraph">
            <wp:posOffset>-434449</wp:posOffset>
          </wp:positionV>
          <wp:extent cx="7536718" cy="2419350"/>
          <wp:effectExtent l="0" t="0" r="0" b="0"/>
          <wp:wrapSquare wrapText="bothSides"/>
          <wp:docPr id="971000150" name="Picture 1" descr="流产需要被重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流产需要被重视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718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8344E"/>
    <w:multiLevelType w:val="hybridMultilevel"/>
    <w:tmpl w:val="C1A682FA"/>
    <w:lvl w:ilvl="0" w:tplc="55A05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7467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AA51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A2B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251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7CE3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416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6E5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A5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528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26B2B"/>
    <w:rsid w:val="00103971"/>
    <w:rsid w:val="001C29F3"/>
    <w:rsid w:val="001D736B"/>
    <w:rsid w:val="0020328F"/>
    <w:rsid w:val="002A3D9E"/>
    <w:rsid w:val="002B1DBD"/>
    <w:rsid w:val="002D524E"/>
    <w:rsid w:val="002F03B9"/>
    <w:rsid w:val="00331626"/>
    <w:rsid w:val="00337D76"/>
    <w:rsid w:val="004058D3"/>
    <w:rsid w:val="00425AE9"/>
    <w:rsid w:val="00475455"/>
    <w:rsid w:val="00544F41"/>
    <w:rsid w:val="0056060C"/>
    <w:rsid w:val="005631BA"/>
    <w:rsid w:val="00566E21"/>
    <w:rsid w:val="006377CC"/>
    <w:rsid w:val="006C6C65"/>
    <w:rsid w:val="007075DD"/>
    <w:rsid w:val="007D064C"/>
    <w:rsid w:val="007D3E21"/>
    <w:rsid w:val="007E2BE1"/>
    <w:rsid w:val="00816FA0"/>
    <w:rsid w:val="0089728A"/>
    <w:rsid w:val="008A2B6C"/>
    <w:rsid w:val="0090231C"/>
    <w:rsid w:val="009505D4"/>
    <w:rsid w:val="00967B23"/>
    <w:rsid w:val="00973229"/>
    <w:rsid w:val="009F3FD9"/>
    <w:rsid w:val="009F7C93"/>
    <w:rsid w:val="00A0213A"/>
    <w:rsid w:val="00A22546"/>
    <w:rsid w:val="00B0555F"/>
    <w:rsid w:val="00B11B54"/>
    <w:rsid w:val="00B212DC"/>
    <w:rsid w:val="00B433E8"/>
    <w:rsid w:val="00B437C4"/>
    <w:rsid w:val="00BB62B5"/>
    <w:rsid w:val="00BF2E29"/>
    <w:rsid w:val="00C446F3"/>
    <w:rsid w:val="00C852D4"/>
    <w:rsid w:val="00C86BCB"/>
    <w:rsid w:val="00CB1888"/>
    <w:rsid w:val="00CF0D18"/>
    <w:rsid w:val="00D22F67"/>
    <w:rsid w:val="00D373E6"/>
    <w:rsid w:val="00D65A84"/>
    <w:rsid w:val="00D6648F"/>
    <w:rsid w:val="00D72F94"/>
    <w:rsid w:val="00DE22A5"/>
    <w:rsid w:val="00DF1788"/>
    <w:rsid w:val="00E606EE"/>
    <w:rsid w:val="00E74596"/>
    <w:rsid w:val="00ED2290"/>
    <w:rsid w:val="00F44C70"/>
    <w:rsid w:val="00F62386"/>
    <w:rsid w:val="00F7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D20A5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eastAsiaTheme="minorEastAsia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E21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3971"/>
    <w:pPr>
      <w:keepNext/>
      <w:keepLines/>
      <w:spacing w:before="36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E21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3971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eastAsiaTheme="minorEastAsia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.gov.au/miscarriage-matters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iscarriageaustralia.com.au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rednose.org.au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ealth.gov.au/miscarriage-matters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Props1.xml><?xml version="1.0" encoding="utf-8"?>
<ds:datastoreItem xmlns:ds="http://schemas.openxmlformats.org/officeDocument/2006/customXml" ds:itemID="{91267137-433F-C14E-947E-5269CB17E0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336BB5-97AA-4A2B-B3A5-BB9AAA9F19C3}"/>
</file>

<file path=customXml/itemProps3.xml><?xml version="1.0" encoding="utf-8"?>
<ds:datastoreItem xmlns:ds="http://schemas.openxmlformats.org/officeDocument/2006/customXml" ds:itemID="{FA2EF7E3-70A1-4938-A23B-7122EB12939C}"/>
</file>

<file path=customXml/itemProps4.xml><?xml version="1.0" encoding="utf-8"?>
<ds:datastoreItem xmlns:ds="http://schemas.openxmlformats.org/officeDocument/2006/customXml" ds:itemID="{E6F7134D-B39B-4F31-9D79-986EE80707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613</Words>
  <Characters>663</Characters>
  <Application>Microsoft Office Word</Application>
  <DocSecurity>0</DocSecurity>
  <Lines>39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Miscarriage Matters - Understanding how experience of miscarriage can be different</vt:lpstr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Understanding how experiences of miscarriage can be different</dc:title>
  <dc:creator>Australian Government</dc:creator>
  <cp:revision>19</cp:revision>
  <dcterms:created xsi:type="dcterms:W3CDTF">2026-06-09T05:57:00Z</dcterms:created>
  <dcterms:modified xsi:type="dcterms:W3CDTF">2026-07-13T02:28:00Z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</Properties>
</file>