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10FBC" w14:textId="77777777" w:rsidR="00547CE5" w:rsidRDefault="00BF18CA" w:rsidP="00547CE5">
      <w:pPr>
        <w:pStyle w:val="Heading1"/>
      </w:pPr>
      <w:r w:rsidRPr="002521DD">
        <w:t xml:space="preserve">Webinar series: Home matters – Rethinking aged care design </w:t>
      </w:r>
      <w:r w:rsidR="00AD5793" w:rsidRPr="00D028DA">
        <w:t>Questions &amp;</w:t>
      </w:r>
      <w:r w:rsidR="00C3201D" w:rsidRPr="00D028DA">
        <w:t xml:space="preserve"> </w:t>
      </w:r>
      <w:r w:rsidR="00AD5793" w:rsidRPr="00D028DA">
        <w:t>Answers</w:t>
      </w:r>
    </w:p>
    <w:p w14:paraId="543F8B40" w14:textId="0C580A55" w:rsidR="00547CE5" w:rsidRDefault="002521DD" w:rsidP="00547CE5">
      <w:pPr>
        <w:pStyle w:val="Heading1"/>
        <w:spacing w:before="320"/>
      </w:pPr>
      <w:r w:rsidRPr="00D028DA">
        <w:t xml:space="preserve">Webinar </w:t>
      </w:r>
      <w:r w:rsidR="004B2BB7">
        <w:t>6</w:t>
      </w:r>
      <w:r w:rsidRPr="00D028DA">
        <w:t xml:space="preserve">: </w:t>
      </w:r>
      <w:r w:rsidR="00B20559">
        <w:t xml:space="preserve">Principle </w:t>
      </w:r>
      <w:r w:rsidR="004B2BB7">
        <w:t>4</w:t>
      </w:r>
      <w:r w:rsidR="00B20559">
        <w:t xml:space="preserve"> – </w:t>
      </w:r>
      <w:r w:rsidR="004B2BB7">
        <w:t>Connect with Community</w:t>
      </w:r>
    </w:p>
    <w:p w14:paraId="7A935D1B" w14:textId="3F199A41" w:rsidR="002521DD" w:rsidRPr="00547CE5" w:rsidRDefault="00D17553" w:rsidP="00547CE5">
      <w:pPr>
        <w:pStyle w:val="Date"/>
      </w:pPr>
      <w:r w:rsidRPr="00547CE5">
        <w:t>14 May</w:t>
      </w:r>
      <w:r w:rsidR="00567591" w:rsidRPr="00547CE5">
        <w:t xml:space="preserve"> 2026</w:t>
      </w:r>
    </w:p>
    <w:p w14:paraId="01B510AD" w14:textId="77777777" w:rsidR="00421FDE" w:rsidRPr="00547098" w:rsidRDefault="00421FDE" w:rsidP="00547CE5">
      <w:pPr>
        <w:pStyle w:val="Introduction"/>
      </w:pPr>
      <w:r w:rsidRPr="00547098">
        <w:t xml:space="preserve">Thank you to everyone who attended and submitted their questions. </w:t>
      </w:r>
    </w:p>
    <w:p w14:paraId="752A64D4" w14:textId="77777777" w:rsidR="00547CE5" w:rsidRDefault="00421FDE" w:rsidP="00547CE5">
      <w:pPr>
        <w:pStyle w:val="Introduction"/>
      </w:pPr>
      <w:r w:rsidRPr="00547098">
        <w:t>This document provides answers to questions</w:t>
      </w:r>
      <w:r>
        <w:t xml:space="preserve"> that were not addressed by the panel during the live session. </w:t>
      </w:r>
      <w:r w:rsidRPr="00547098">
        <w:t xml:space="preserve">If you have any further </w:t>
      </w:r>
      <w:proofErr w:type="gramStart"/>
      <w:r w:rsidRPr="00547098">
        <w:t>questions</w:t>
      </w:r>
      <w:proofErr w:type="gramEnd"/>
      <w:r w:rsidRPr="00547098">
        <w:t xml:space="preserve"> please contact:</w:t>
      </w:r>
      <w:r>
        <w:t xml:space="preserve"> </w:t>
      </w:r>
      <w:hyperlink r:id="rId11" w:history="1">
        <w:r w:rsidRPr="00C37397">
          <w:rPr>
            <w:rStyle w:val="Hyperlink"/>
          </w:rPr>
          <w:t>design.dementiasupport@health.gov.au</w:t>
        </w:r>
      </w:hyperlink>
      <w:bookmarkStart w:id="0" w:name="_Hlk128569631"/>
    </w:p>
    <w:p w14:paraId="44558A99" w14:textId="7DB71EED" w:rsidR="005C2C3B" w:rsidRPr="00547CE5" w:rsidRDefault="00E0138B" w:rsidP="00547CE5">
      <w:pPr>
        <w:pStyle w:val="Heading2"/>
      </w:pPr>
      <w:r w:rsidRPr="00547CE5">
        <w:t>Design</w:t>
      </w:r>
    </w:p>
    <w:p w14:paraId="6D957FF1" w14:textId="5C767EA0" w:rsidR="00101FBC" w:rsidRPr="00547CE5" w:rsidRDefault="00EB2169" w:rsidP="00547CE5">
      <w:pPr>
        <w:pStyle w:val="Heading3"/>
      </w:pPr>
      <w:r w:rsidRPr="00547CE5">
        <w:t>What are some important ways aged care workers can help older people feel safe, included, and connected in the community?</w:t>
      </w:r>
    </w:p>
    <w:bookmarkEnd w:id="0"/>
    <w:p w14:paraId="1AD1EDD7" w14:textId="2A011190" w:rsidR="003723D8" w:rsidRDefault="003723D8" w:rsidP="00547CE5">
      <w:r>
        <w:t xml:space="preserve">Under the </w:t>
      </w:r>
      <w:hyperlink r:id="rId12" w:history="1">
        <w:r w:rsidRPr="0097213F">
          <w:rPr>
            <w:rStyle w:val="Hyperlink"/>
          </w:rPr>
          <w:t>strengthened Aged Care Quality Standards</w:t>
        </w:r>
      </w:hyperlink>
      <w:r>
        <w:t xml:space="preserve"> </w:t>
      </w:r>
      <w:r w:rsidR="00BB1567">
        <w:t xml:space="preserve">all </w:t>
      </w:r>
      <w:r>
        <w:t>residential care providers</w:t>
      </w:r>
      <w:r w:rsidR="0097213F">
        <w:t xml:space="preserve"> and aged care workers</w:t>
      </w:r>
      <w:r w:rsidR="00AF6DA9">
        <w:t xml:space="preserve"> are expected </w:t>
      </w:r>
      <w:r w:rsidR="00E2163C">
        <w:t>to provide</w:t>
      </w:r>
      <w:r w:rsidR="00CE5666">
        <w:t xml:space="preserve"> </w:t>
      </w:r>
      <w:r w:rsidR="006267ED">
        <w:t xml:space="preserve">a residential community where older people feel safe and at home. </w:t>
      </w:r>
      <w:r w:rsidR="004200B2">
        <w:t xml:space="preserve">Older people should have </w:t>
      </w:r>
      <w:r>
        <w:t xml:space="preserve">opportunities to do things that are meaningful to them </w:t>
      </w:r>
      <w:r w:rsidR="00432935">
        <w:t xml:space="preserve">and </w:t>
      </w:r>
      <w:r>
        <w:t xml:space="preserve">are supported to </w:t>
      </w:r>
      <w:r w:rsidR="00622F11">
        <w:t>stay connected</w:t>
      </w:r>
      <w:r>
        <w:t xml:space="preserve"> with their community. </w:t>
      </w:r>
      <w:r w:rsidR="00F07584">
        <w:t xml:space="preserve">For </w:t>
      </w:r>
      <w:r w:rsidR="00147138">
        <w:t>staff</w:t>
      </w:r>
      <w:r w:rsidR="00F07584">
        <w:t xml:space="preserve"> this may involve: </w:t>
      </w:r>
    </w:p>
    <w:p w14:paraId="38CE611E" w14:textId="625EB839" w:rsidR="00BB4D80" w:rsidRDefault="0018609C" w:rsidP="00547CE5">
      <w:pPr>
        <w:pStyle w:val="ListBullet"/>
      </w:pPr>
      <w:r>
        <w:t>i</w:t>
      </w:r>
      <w:r w:rsidR="00BB4D80">
        <w:t>dentifying</w:t>
      </w:r>
      <w:r w:rsidR="00CC4905">
        <w:t xml:space="preserve"> older people’s key</w:t>
      </w:r>
      <w:r w:rsidR="00BB4D80">
        <w:t xml:space="preserve"> relationships, </w:t>
      </w:r>
      <w:r w:rsidR="006A0448">
        <w:t>community in</w:t>
      </w:r>
      <w:r w:rsidR="00CC4905">
        <w:t>volvement, hobbies and interests</w:t>
      </w:r>
    </w:p>
    <w:p w14:paraId="5B133AFC" w14:textId="56F23928" w:rsidR="00BB4D80" w:rsidRDefault="007C53EA" w:rsidP="00547CE5">
      <w:pPr>
        <w:pStyle w:val="ListBullet"/>
      </w:pPr>
      <w:r>
        <w:lastRenderedPageBreak/>
        <w:t>coll</w:t>
      </w:r>
      <w:r w:rsidR="004A753C">
        <w:t xml:space="preserve">aborating </w:t>
      </w:r>
      <w:r w:rsidR="00D85840">
        <w:t xml:space="preserve">with residents and families to create meaningful </w:t>
      </w:r>
      <w:r w:rsidR="00087710">
        <w:t>and enjoyable activities</w:t>
      </w:r>
      <w:r w:rsidR="000134AE">
        <w:t xml:space="preserve"> </w:t>
      </w:r>
    </w:p>
    <w:p w14:paraId="7BFBE082" w14:textId="20494F39" w:rsidR="00BB4D80" w:rsidRDefault="00875DB6" w:rsidP="00547CE5">
      <w:pPr>
        <w:pStyle w:val="ListBullet"/>
      </w:pPr>
      <w:r>
        <w:t>providing spaces</w:t>
      </w:r>
      <w:r w:rsidR="009F37D6">
        <w:t xml:space="preserve"> for family and friends to visit </w:t>
      </w:r>
    </w:p>
    <w:p w14:paraId="4303E184" w14:textId="722D16E3" w:rsidR="003723D8" w:rsidRDefault="009F37D6" w:rsidP="00547CE5">
      <w:pPr>
        <w:pStyle w:val="ListBullet"/>
      </w:pPr>
      <w:r>
        <w:t xml:space="preserve">helping residents to participate in community activities outside </w:t>
      </w:r>
      <w:r w:rsidR="0035103D">
        <w:t xml:space="preserve">of </w:t>
      </w:r>
      <w:r>
        <w:t xml:space="preserve">the home. </w:t>
      </w:r>
    </w:p>
    <w:p w14:paraId="643F1F19" w14:textId="367EE1DA" w:rsidR="005F0425" w:rsidRDefault="008E0A48" w:rsidP="00547CE5">
      <w:r>
        <w:t xml:space="preserve">For more information see the </w:t>
      </w:r>
      <w:r w:rsidR="00AD1A77">
        <w:t>s</w:t>
      </w:r>
      <w:r w:rsidR="00BD1CC5" w:rsidRPr="002843DB">
        <w:t>trengthened Quality Standards guidance</w:t>
      </w:r>
      <w:r w:rsidR="00BD1CC5">
        <w:t xml:space="preserve"> </w:t>
      </w:r>
      <w:r w:rsidR="00412EC8">
        <w:t xml:space="preserve">for </w:t>
      </w:r>
      <w:hyperlink r:id="rId13" w:history="1">
        <w:r w:rsidR="00412EC8" w:rsidRPr="00022D1A">
          <w:rPr>
            <w:rStyle w:val="Hyperlink"/>
          </w:rPr>
          <w:t>Standard 7 – The residential community</w:t>
        </w:r>
      </w:hyperlink>
      <w:r w:rsidR="00412EC8">
        <w:t>.</w:t>
      </w:r>
      <w:r w:rsidR="005F0425">
        <w:t xml:space="preserve"> </w:t>
      </w:r>
    </w:p>
    <w:p w14:paraId="47A42CA4" w14:textId="740F4C6A" w:rsidR="009436A7" w:rsidRPr="00547CE5" w:rsidRDefault="000543DD" w:rsidP="00547CE5">
      <w:r>
        <w:t xml:space="preserve">The </w:t>
      </w:r>
      <w:hyperlink r:id="rId14" w:history="1">
        <w:r w:rsidRPr="00547CE5">
          <w:rPr>
            <w:rStyle w:val="Hyperlink"/>
          </w:rPr>
          <w:t>National Aged Care Design Principles and Guidelines</w:t>
        </w:r>
      </w:hyperlink>
      <w:r>
        <w:t xml:space="preserve"> </w:t>
      </w:r>
      <w:r w:rsidR="0002306D">
        <w:t>aim to support people to connect with family</w:t>
      </w:r>
      <w:r w:rsidR="009F434B">
        <w:t xml:space="preserve">, friends and community, </w:t>
      </w:r>
      <w:r w:rsidR="00D53717">
        <w:t>continuing to participate in meaningful activities.</w:t>
      </w:r>
      <w:r w:rsidR="004E414E">
        <w:t xml:space="preserve"> </w:t>
      </w:r>
      <w:r w:rsidR="00315F8F">
        <w:t xml:space="preserve">Providers and staff are encouraged to work with local community organisations to develop </w:t>
      </w:r>
      <w:r w:rsidR="00D17188">
        <w:t>aligned services</w:t>
      </w:r>
      <w:r w:rsidR="00524CB5">
        <w:t xml:space="preserve"> to support </w:t>
      </w:r>
      <w:r w:rsidR="003D26AC">
        <w:t xml:space="preserve">continuing participation in community life </w:t>
      </w:r>
      <w:r w:rsidR="00C0150F">
        <w:t xml:space="preserve">(Guideline </w:t>
      </w:r>
      <w:r w:rsidR="00921135">
        <w:t>4.1</w:t>
      </w:r>
      <w:r w:rsidR="00C0150F">
        <w:t xml:space="preserve"> – Neighbourhood Access). </w:t>
      </w:r>
      <w:r w:rsidR="00D3332F">
        <w:t xml:space="preserve">Providers can also consider </w:t>
      </w:r>
      <w:r w:rsidR="007479DA">
        <w:t>creating spaces</w:t>
      </w:r>
      <w:r w:rsidR="00833F72">
        <w:t xml:space="preserve"> </w:t>
      </w:r>
      <w:r w:rsidR="00900612">
        <w:t xml:space="preserve">and amenities </w:t>
      </w:r>
      <w:r w:rsidR="00833F72">
        <w:t>on site</w:t>
      </w:r>
      <w:r w:rsidR="007479DA">
        <w:t xml:space="preserve"> that both residents and the public can use</w:t>
      </w:r>
      <w:r w:rsidR="00D3332F">
        <w:t xml:space="preserve"> to increase social interaction</w:t>
      </w:r>
      <w:r w:rsidR="00207FE9">
        <w:t xml:space="preserve"> (Guideline 4.2 – Community Hub)</w:t>
      </w:r>
      <w:r w:rsidR="00921135">
        <w:t xml:space="preserve">. </w:t>
      </w:r>
      <w:r w:rsidR="00234435">
        <w:t xml:space="preserve">Some examples </w:t>
      </w:r>
      <w:r w:rsidR="008C29C5">
        <w:t>include</w:t>
      </w:r>
      <w:r w:rsidR="00F757E6">
        <w:t xml:space="preserve"> </w:t>
      </w:r>
      <w:r w:rsidR="00FD133A" w:rsidRPr="00A36350">
        <w:t>cafés</w:t>
      </w:r>
      <w:r w:rsidR="009D1490">
        <w:t xml:space="preserve"> and restaurants</w:t>
      </w:r>
      <w:r w:rsidR="00FD133A" w:rsidRPr="00A36350">
        <w:t xml:space="preserve">, supermarkets, </w:t>
      </w:r>
      <w:r w:rsidR="008C29C5">
        <w:t>places of worship</w:t>
      </w:r>
      <w:r w:rsidR="00FD133A" w:rsidRPr="00A36350">
        <w:t>, childcare</w:t>
      </w:r>
      <w:r w:rsidR="009D1490">
        <w:t xml:space="preserve"> centres</w:t>
      </w:r>
      <w:r w:rsidR="00FD133A" w:rsidRPr="00A36350">
        <w:t xml:space="preserve">, </w:t>
      </w:r>
      <w:r w:rsidR="009748D0">
        <w:t xml:space="preserve">playgrounds and gardens. </w:t>
      </w:r>
    </w:p>
    <w:p w14:paraId="35B9C28F" w14:textId="09F3611E" w:rsidR="00E34802" w:rsidRPr="00547CE5" w:rsidRDefault="009436A7" w:rsidP="00547CE5">
      <w:pPr>
        <w:pStyle w:val="Heading3"/>
      </w:pPr>
      <w:r w:rsidRPr="00547CE5">
        <w:t>How do you foster cultural connection in a home?</w:t>
      </w:r>
    </w:p>
    <w:p w14:paraId="4520B28C" w14:textId="58E170DF" w:rsidR="007F3851" w:rsidRDefault="00BE2A3D" w:rsidP="00547CE5">
      <w:r>
        <w:t xml:space="preserve">The </w:t>
      </w:r>
      <w:hyperlink r:id="rId15" w:history="1">
        <w:r w:rsidRPr="00DD01C7">
          <w:rPr>
            <w:rStyle w:val="Hyperlink"/>
          </w:rPr>
          <w:t>National Aged Care Design Principles and Guidelines</w:t>
        </w:r>
      </w:hyperlink>
      <w:r>
        <w:t xml:space="preserve"> </w:t>
      </w:r>
      <w:r w:rsidR="00B92F66" w:rsidRPr="00B92F66">
        <w:t xml:space="preserve">recognise the importance of cultural diversity </w:t>
      </w:r>
      <w:r w:rsidR="00EE65EA">
        <w:t xml:space="preserve">and </w:t>
      </w:r>
      <w:r w:rsidR="00B92F66" w:rsidRPr="00B92F66">
        <w:t>the need for a well-defined ‘model of care’ that addresses governance, staff training</w:t>
      </w:r>
      <w:r w:rsidR="00D91859">
        <w:t>,</w:t>
      </w:r>
      <w:r w:rsidR="00B92F66" w:rsidRPr="00B92F66">
        <w:t xml:space="preserve"> daily activities, and the </w:t>
      </w:r>
      <w:r w:rsidR="006B4A4E" w:rsidRPr="00B92F66">
        <w:t>culturally specific</w:t>
      </w:r>
      <w:r w:rsidR="00B92F66" w:rsidRPr="00B92F66">
        <w:t> needs of each person</w:t>
      </w:r>
      <w:r w:rsidR="00EA78A1">
        <w:t xml:space="preserve">. </w:t>
      </w:r>
      <w:r w:rsidR="00A44B30">
        <w:t xml:space="preserve">The Principles and Guidelines </w:t>
      </w:r>
      <w:r w:rsidR="00EE65EA">
        <w:t>include</w:t>
      </w:r>
      <w:r w:rsidR="00556BF7">
        <w:t xml:space="preserve"> </w:t>
      </w:r>
      <w:r w:rsidR="00EE65EA">
        <w:t xml:space="preserve">design strategies to foster cultural connections in </w:t>
      </w:r>
      <w:r w:rsidR="00433612">
        <w:t xml:space="preserve">a </w:t>
      </w:r>
      <w:r w:rsidR="00EE65EA">
        <w:t>home</w:t>
      </w:r>
      <w:r w:rsidR="003C4E86">
        <w:t>, such as:</w:t>
      </w:r>
    </w:p>
    <w:p w14:paraId="34F3BFB5" w14:textId="6889C0C8" w:rsidR="007F3851" w:rsidRDefault="007F3851" w:rsidP="00547CE5">
      <w:pPr>
        <w:pStyle w:val="ListBullet"/>
      </w:pPr>
      <w:r>
        <w:t>consul</w:t>
      </w:r>
      <w:r w:rsidR="00E35986">
        <w:t xml:space="preserve">ting residents and staff about the introduction of pets within the home </w:t>
      </w:r>
      <w:r w:rsidR="000F014C">
        <w:t xml:space="preserve">(Guideline 1.11 – Nature </w:t>
      </w:r>
      <w:r w:rsidR="008C32A4">
        <w:t>I</w:t>
      </w:r>
      <w:r w:rsidR="000F014C">
        <w:t>ndoors)</w:t>
      </w:r>
    </w:p>
    <w:p w14:paraId="30606D80" w14:textId="0023554C" w:rsidR="00E35986" w:rsidRDefault="000F014C" w:rsidP="00547CE5">
      <w:pPr>
        <w:pStyle w:val="ListBullet"/>
      </w:pPr>
      <w:r>
        <w:t xml:space="preserve">highlighting resident’s cultures through personal items and art in common areas </w:t>
      </w:r>
      <w:r w:rsidR="009A5320">
        <w:t xml:space="preserve">(Guideline 2.1 – Personalised </w:t>
      </w:r>
      <w:r w:rsidR="008C32A4">
        <w:t>H</w:t>
      </w:r>
      <w:r w:rsidR="009A5320">
        <w:t>ome)</w:t>
      </w:r>
    </w:p>
    <w:p w14:paraId="32C5412C" w14:textId="3CF4D216" w:rsidR="009A5320" w:rsidRDefault="00BF0A29" w:rsidP="00547CE5">
      <w:pPr>
        <w:pStyle w:val="ListBullet"/>
      </w:pPr>
      <w:r>
        <w:t>setting up spaces</w:t>
      </w:r>
      <w:r w:rsidR="00292FC9">
        <w:t xml:space="preserve"> in each household </w:t>
      </w:r>
      <w:r>
        <w:t xml:space="preserve">for small group activities related to residents’ cultures (Guideline 2.2 – Small </w:t>
      </w:r>
      <w:r w:rsidR="008C32A4">
        <w:t>H</w:t>
      </w:r>
      <w:r>
        <w:t>ouseholds)</w:t>
      </w:r>
    </w:p>
    <w:p w14:paraId="762C66C1" w14:textId="1B7697FD" w:rsidR="0070329D" w:rsidRDefault="00292FC9" w:rsidP="00547CE5">
      <w:pPr>
        <w:pStyle w:val="ListBullet"/>
      </w:pPr>
      <w:r>
        <w:t xml:space="preserve">providing </w:t>
      </w:r>
      <w:r w:rsidR="00E32140">
        <w:t xml:space="preserve">quiet outdoor areas </w:t>
      </w:r>
      <w:r w:rsidR="00D75E8E">
        <w:t>suitable for contemplation and cultural traditions</w:t>
      </w:r>
      <w:r w:rsidR="00E16227">
        <w:t xml:space="preserve"> (Guideline </w:t>
      </w:r>
      <w:r w:rsidR="00700C54">
        <w:t>3.4 Garden Destinations)</w:t>
      </w:r>
      <w:r w:rsidR="00D75E8E">
        <w:t xml:space="preserve"> </w:t>
      </w:r>
    </w:p>
    <w:p w14:paraId="73C23DB4" w14:textId="070C34BA" w:rsidR="00B454E1" w:rsidRPr="00547CE5" w:rsidRDefault="008459DA" w:rsidP="00547CE5">
      <w:pPr>
        <w:pStyle w:val="ListBullet"/>
      </w:pPr>
      <w:r>
        <w:t>creating spaces</w:t>
      </w:r>
      <w:r w:rsidR="004E6AFC">
        <w:t xml:space="preserve"> and opportunities</w:t>
      </w:r>
      <w:r>
        <w:t xml:space="preserve"> for family gatherings, religious services, community events </w:t>
      </w:r>
      <w:r w:rsidR="00433612">
        <w:t xml:space="preserve">(Guideline 4.2 – Community </w:t>
      </w:r>
      <w:r w:rsidR="008C32A4">
        <w:t>H</w:t>
      </w:r>
      <w:r w:rsidR="00433612">
        <w:t>ub)</w:t>
      </w:r>
      <w:r w:rsidR="003C4E86">
        <w:t>.</w:t>
      </w:r>
    </w:p>
    <w:p w14:paraId="58927508" w14:textId="589096C2" w:rsidR="0037541E" w:rsidRDefault="00DA04FF" w:rsidP="00547CE5">
      <w:hyperlink r:id="rId16" w:history="1">
        <w:r w:rsidRPr="00DA04FF">
          <w:rPr>
            <w:rStyle w:val="Hyperlink"/>
            <w:iCs/>
          </w:rPr>
          <w:t xml:space="preserve">Designing Culturally Safe Aged Care Homes for Aboriginal and Torres Strait Islander People </w:t>
        </w:r>
      </w:hyperlink>
      <w:r w:rsidR="0037541E">
        <w:t>also provide</w:t>
      </w:r>
      <w:r w:rsidR="004A3961">
        <w:t>s</w:t>
      </w:r>
      <w:r w:rsidR="0037541E">
        <w:t xml:space="preserve"> </w:t>
      </w:r>
      <w:r w:rsidR="00FD2527" w:rsidRPr="00FD2527">
        <w:t>practical</w:t>
      </w:r>
      <w:r w:rsidR="004F3BD3">
        <w:t xml:space="preserve"> </w:t>
      </w:r>
      <w:r w:rsidR="00FD2527" w:rsidRPr="00FD2527">
        <w:t xml:space="preserve">guidance for </w:t>
      </w:r>
      <w:r w:rsidR="00147116">
        <w:t xml:space="preserve">creating homes that are </w:t>
      </w:r>
      <w:r w:rsidR="00147116" w:rsidRPr="00147116">
        <w:t>connected to Country, culture and community</w:t>
      </w:r>
      <w:r w:rsidR="00FD2527">
        <w:t>.</w:t>
      </w:r>
    </w:p>
    <w:p w14:paraId="2A23BACC" w14:textId="0D8FBDE6" w:rsidR="00DF19AE" w:rsidRPr="00547CE5" w:rsidRDefault="00DF19AE" w:rsidP="00547CE5">
      <w:r>
        <w:t>Additionally, all aged care providers are expected to provide services that meet the needs of people from diverse backgrounds, including older people who are culturally and linguistically diverse (CALD). The </w:t>
      </w:r>
      <w:r w:rsidRPr="04AADA51">
        <w:rPr>
          <w:i/>
        </w:rPr>
        <w:t>Aged Care Act 2024 </w:t>
      </w:r>
      <w:r>
        <w:t>embeds diversity and inclusion through the </w:t>
      </w:r>
      <w:hyperlink r:id="rId17">
        <w:r w:rsidRPr="04AADA51">
          <w:rPr>
            <w:rStyle w:val="Hyperlink"/>
          </w:rPr>
          <w:t>Statement of Rights</w:t>
        </w:r>
      </w:hyperlink>
      <w:r>
        <w:t> and </w:t>
      </w:r>
      <w:hyperlink r:id="rId18">
        <w:r w:rsidRPr="04AADA51">
          <w:rPr>
            <w:rStyle w:val="Hyperlink"/>
          </w:rPr>
          <w:t>Statement of Principles</w:t>
        </w:r>
      </w:hyperlink>
      <w:r>
        <w:t>.</w:t>
      </w:r>
    </w:p>
    <w:p w14:paraId="37C1F9FA" w14:textId="77777777" w:rsidR="00DF19AE" w:rsidRPr="00DF19AE" w:rsidRDefault="00DF19AE" w:rsidP="00547CE5">
      <w:r w:rsidRPr="00DF19AE">
        <w:t>The Australian Government offers a range of services to support the delivery of culturally safe and appropriate care and access to information in a person’s preferred language: </w:t>
      </w:r>
    </w:p>
    <w:p w14:paraId="279FCBCE" w14:textId="77777777" w:rsidR="00DF19AE" w:rsidRPr="00DF19AE" w:rsidRDefault="00DF19AE" w:rsidP="00547CE5">
      <w:pPr>
        <w:pStyle w:val="ListBullet"/>
        <w:rPr>
          <w:iCs/>
        </w:rPr>
      </w:pPr>
      <w:hyperlink r:id="rId19" w:tgtFrame="_blank" w:history="1">
        <w:r w:rsidRPr="00DF19AE">
          <w:rPr>
            <w:rStyle w:val="Hyperlink"/>
            <w:iCs/>
          </w:rPr>
          <w:t>free interpreting and translating services</w:t>
        </w:r>
      </w:hyperlink>
      <w:r w:rsidRPr="00DF19AE">
        <w:rPr>
          <w:iCs/>
        </w:rPr>
        <w:t> for older people, families and carers </w:t>
      </w:r>
    </w:p>
    <w:p w14:paraId="385A6B76" w14:textId="77777777" w:rsidR="00DF19AE" w:rsidRPr="00DF19AE" w:rsidRDefault="00DF19AE" w:rsidP="00547CE5">
      <w:pPr>
        <w:pStyle w:val="ListBullet"/>
        <w:rPr>
          <w:iCs/>
        </w:rPr>
      </w:pPr>
      <w:hyperlink r:id="rId20" w:tgtFrame="_blank" w:history="1">
        <w:r w:rsidRPr="00DF19AE">
          <w:rPr>
            <w:rStyle w:val="Hyperlink"/>
            <w:iCs/>
          </w:rPr>
          <w:t>Partners in Culturally Appropriate Care</w:t>
        </w:r>
      </w:hyperlink>
      <w:r w:rsidRPr="00DF19AE">
        <w:rPr>
          <w:iCs/>
        </w:rPr>
        <w:t> supports training to equip providers with the skills needed to support older people from CALD communities  </w:t>
      </w:r>
    </w:p>
    <w:p w14:paraId="6146B445" w14:textId="1ECF5F41" w:rsidR="00A00A23" w:rsidRPr="00547CE5" w:rsidRDefault="00DF19AE" w:rsidP="00547CE5">
      <w:pPr>
        <w:pStyle w:val="ListBullet"/>
      </w:pPr>
      <w:hyperlink r:id="rId21" w:tgtFrame="_blank" w:history="1">
        <w:r w:rsidRPr="00DF19AE">
          <w:rPr>
            <w:rStyle w:val="Hyperlink"/>
            <w:iCs/>
          </w:rPr>
          <w:t>Planning for Diversity workshops</w:t>
        </w:r>
      </w:hyperlink>
      <w:r w:rsidRPr="00DF19AE">
        <w:t> offer training for providers to create inclusive environments and service delivery for people from diverse and marginalised groups.</w:t>
      </w:r>
    </w:p>
    <w:p w14:paraId="7CFF273D" w14:textId="7528030A" w:rsidR="00D51DD9" w:rsidRPr="00547CE5" w:rsidRDefault="009436A7" w:rsidP="00547CE5">
      <w:pPr>
        <w:pStyle w:val="Heading3"/>
      </w:pPr>
      <w:r w:rsidRPr="00547CE5">
        <w:t>What about facilities where there isn't a dedicated lifestyle or community engagement coordinator? How can connections &amp; relationships be facilitated in these contexts?</w:t>
      </w:r>
    </w:p>
    <w:p w14:paraId="30ABC95E" w14:textId="1B097AAA" w:rsidR="0065787D" w:rsidRDefault="00654D25" w:rsidP="00547CE5">
      <w:r>
        <w:t xml:space="preserve">Recreational and social activities are an important part of residential aged care. </w:t>
      </w:r>
      <w:r w:rsidR="003B0E3A">
        <w:t>T</w:t>
      </w:r>
      <w:r w:rsidR="009E335E">
        <w:t>he</w:t>
      </w:r>
      <w:r w:rsidR="008F3130">
        <w:t>y</w:t>
      </w:r>
      <w:r w:rsidR="009E335E">
        <w:t xml:space="preserve"> are included in the </w:t>
      </w:r>
      <w:hyperlink r:id="rId22" w:history="1">
        <w:r w:rsidR="00620B9C">
          <w:rPr>
            <w:rStyle w:val="Hyperlink"/>
          </w:rPr>
          <w:t>list of services</w:t>
        </w:r>
      </w:hyperlink>
      <w:r w:rsidR="00F64487">
        <w:t xml:space="preserve"> </w:t>
      </w:r>
      <w:r w:rsidR="00244E90">
        <w:t xml:space="preserve">that </w:t>
      </w:r>
      <w:r w:rsidR="00F64487">
        <w:t>residential</w:t>
      </w:r>
      <w:r w:rsidR="008F3130">
        <w:t xml:space="preserve"> aged care providers must provide</w:t>
      </w:r>
      <w:r w:rsidR="008B4DAE">
        <w:t xml:space="preserve"> under th</w:t>
      </w:r>
      <w:r w:rsidR="00765345">
        <w:t>e Aged Care Act (2024) and Aged Care Rules (2025)</w:t>
      </w:r>
      <w:r w:rsidR="004019CA">
        <w:t>.</w:t>
      </w:r>
      <w:r w:rsidR="008F3130">
        <w:t xml:space="preserve"> </w:t>
      </w:r>
      <w:r w:rsidR="00BE2FF6">
        <w:t xml:space="preserve">Providers must also meet requirements under the </w:t>
      </w:r>
      <w:r w:rsidR="00BD2719">
        <w:t xml:space="preserve">strengthened </w:t>
      </w:r>
      <w:r w:rsidR="00BE2FF6">
        <w:t>Aged Care Quality</w:t>
      </w:r>
      <w:r w:rsidR="00BD2719">
        <w:t xml:space="preserve"> Standards </w:t>
      </w:r>
      <w:r w:rsidR="006D7081">
        <w:t>such as</w:t>
      </w:r>
      <w:r w:rsidR="00AA5449">
        <w:t xml:space="preserve"> </w:t>
      </w:r>
      <w:r w:rsidR="00AA5449" w:rsidRPr="00AA5449">
        <w:t>ensur</w:t>
      </w:r>
      <w:r w:rsidR="00AA5449">
        <w:t>ing</w:t>
      </w:r>
      <w:r w:rsidR="00AA5449" w:rsidRPr="00AA5449">
        <w:t xml:space="preserve"> individuals receive services that optimise their quality of life, promote use of their skills and strengths and enable them to do the things they want to do</w:t>
      </w:r>
      <w:r w:rsidR="00AA5449">
        <w:t xml:space="preserve"> (</w:t>
      </w:r>
      <w:hyperlink r:id="rId23" w:history="1">
        <w:r w:rsidR="009775DA" w:rsidRPr="00F70014">
          <w:rPr>
            <w:rStyle w:val="Hyperlink"/>
          </w:rPr>
          <w:t>Outcome 7.1</w:t>
        </w:r>
      </w:hyperlink>
      <w:r w:rsidR="00AA5449">
        <w:t>)</w:t>
      </w:r>
      <w:r w:rsidR="00AA5449" w:rsidRPr="00AA5449">
        <w:t>.</w:t>
      </w:r>
    </w:p>
    <w:p w14:paraId="4754D8A6" w14:textId="53E27B33" w:rsidR="004B555B" w:rsidRDefault="000A2BDB" w:rsidP="00547CE5">
      <w:r>
        <w:t>Residents must have access to varied recreational activities and social events that cater to their diverse needs, supporting emotional wellbeing and community interaction.</w:t>
      </w:r>
      <w:r w:rsidR="006225DC">
        <w:t xml:space="preserve"> </w:t>
      </w:r>
      <w:r w:rsidR="00D77A5D">
        <w:t xml:space="preserve">Recreational and social </w:t>
      </w:r>
      <w:r w:rsidR="0002208A">
        <w:t xml:space="preserve">programs and activities must include </w:t>
      </w:r>
      <w:r w:rsidR="00112B99">
        <w:t xml:space="preserve">options for </w:t>
      </w:r>
      <w:r w:rsidR="007A0C96">
        <w:t>at least one activity each day that is not screen, television or meal based and regular outings into the community.</w:t>
      </w:r>
      <w:r w:rsidR="00F80298">
        <w:t xml:space="preserve"> </w:t>
      </w:r>
      <w:r w:rsidR="00C46DCC">
        <w:t xml:space="preserve">There are many ways staff can support connections and relationships. This could include </w:t>
      </w:r>
      <w:r w:rsidR="00F44F33">
        <w:t>offering activities such as</w:t>
      </w:r>
      <w:r w:rsidR="00F80298">
        <w:t xml:space="preserve"> board</w:t>
      </w:r>
      <w:r w:rsidR="00CF143B">
        <w:t xml:space="preserve"> or </w:t>
      </w:r>
      <w:r w:rsidR="00F80298">
        <w:t>card games, reading, organised walks, trivia, cultural celebrations, sports, arts programs, or school visits.</w:t>
      </w:r>
    </w:p>
    <w:p w14:paraId="3273033A" w14:textId="446835AD" w:rsidR="00112B99" w:rsidRDefault="0096176F" w:rsidP="00547CE5">
      <w:r>
        <w:t xml:space="preserve">Existing programs like the </w:t>
      </w:r>
      <w:hyperlink r:id="rId24" w:history="1">
        <w:r w:rsidRPr="00F44D56">
          <w:rPr>
            <w:rStyle w:val="Hyperlink"/>
          </w:rPr>
          <w:t>Aged Care Volunteer Visitors Scheme</w:t>
        </w:r>
      </w:hyperlink>
      <w:r w:rsidR="00E67E85">
        <w:t xml:space="preserve"> may also be utilised to help build connections and relationships. </w:t>
      </w:r>
      <w:r w:rsidR="00E42491">
        <w:t>Providers should consult with residents</w:t>
      </w:r>
      <w:r w:rsidR="00CF143B">
        <w:t xml:space="preserve"> and </w:t>
      </w:r>
      <w:r w:rsidR="00E42491">
        <w:t>their family</w:t>
      </w:r>
      <w:r w:rsidR="00CF143B">
        <w:t xml:space="preserve"> and </w:t>
      </w:r>
      <w:r w:rsidR="00E42491">
        <w:t>carers about the activities planned, and accommodate any feedback or suggestions made, where possible.</w:t>
      </w:r>
    </w:p>
    <w:p w14:paraId="60BC73E4" w14:textId="3C23F38C" w:rsidR="00B207F1" w:rsidRDefault="00B207F1" w:rsidP="00547CE5">
      <w:r>
        <w:t xml:space="preserve">For more information see the </w:t>
      </w:r>
      <w:hyperlink r:id="rId25" w:history="1">
        <w:r w:rsidRPr="00B77509">
          <w:rPr>
            <w:rStyle w:val="Hyperlink"/>
          </w:rPr>
          <w:t>Residential Care Service List Guidance for Providers</w:t>
        </w:r>
      </w:hyperlink>
      <w:r>
        <w:t xml:space="preserve"> (section 4.7) and the s</w:t>
      </w:r>
      <w:r w:rsidRPr="007C6F93">
        <w:t>trengthened Quality Standards guidance</w:t>
      </w:r>
      <w:r>
        <w:t xml:space="preserve"> for </w:t>
      </w:r>
      <w:hyperlink r:id="rId26" w:history="1">
        <w:r w:rsidRPr="00022D1A">
          <w:rPr>
            <w:rStyle w:val="Hyperlink"/>
          </w:rPr>
          <w:t>Standard 7 – The residential community</w:t>
        </w:r>
      </w:hyperlink>
      <w:r>
        <w:t>.</w:t>
      </w:r>
    </w:p>
    <w:p w14:paraId="3F6A4A51" w14:textId="0DF15075" w:rsidR="00814F8E" w:rsidRPr="00547CE5" w:rsidRDefault="00413361" w:rsidP="00547CE5">
      <w:r>
        <w:t>Additionally, u</w:t>
      </w:r>
      <w:r w:rsidR="00B01656" w:rsidRPr="002A7198">
        <w:t>nder the </w:t>
      </w:r>
      <w:hyperlink r:id="rId27" w:tgtFrame="_blank" w:history="1">
        <w:r w:rsidR="00B01656" w:rsidRPr="002A7198">
          <w:rPr>
            <w:rStyle w:val="Hyperlink"/>
          </w:rPr>
          <w:t>strengthened Aged Care Quality Standards</w:t>
        </w:r>
      </w:hyperlink>
      <w:r w:rsidR="00B01656" w:rsidRPr="002A7198">
        <w:t> all providers are expected to have a workforce strategy (</w:t>
      </w:r>
      <w:hyperlink r:id="rId28" w:tgtFrame="_blank" w:history="1">
        <w:r w:rsidR="00B01656" w:rsidRPr="002A7198">
          <w:rPr>
            <w:rStyle w:val="Hyperlink"/>
          </w:rPr>
          <w:t>Outcome 2.8</w:t>
        </w:r>
      </w:hyperlink>
      <w:r w:rsidR="00B01656" w:rsidRPr="002A7198">
        <w:t>). This ensures there is enough suitably qualified workers to provide safe</w:t>
      </w:r>
      <w:r w:rsidR="00261977">
        <w:t xml:space="preserve">, </w:t>
      </w:r>
      <w:r w:rsidR="00B01656" w:rsidRPr="002A7198">
        <w:t>quality care and services. </w:t>
      </w:r>
      <w:r w:rsidR="00B01656">
        <w:t>Providers must show they understand and manage their workforce needs, including strategies for possible workforce shortages and future planning to meet their provider obligations.</w:t>
      </w:r>
    </w:p>
    <w:p w14:paraId="1AA91B21" w14:textId="6D78C237" w:rsidR="004F05EE" w:rsidRPr="00547CE5" w:rsidRDefault="00590B65" w:rsidP="00547CE5">
      <w:pPr>
        <w:pStyle w:val="Heading3"/>
      </w:pPr>
      <w:r w:rsidRPr="00547CE5">
        <w:t xml:space="preserve">Question for Sr Grace </w:t>
      </w:r>
      <w:r w:rsidR="0006441B" w:rsidRPr="00547CE5">
        <w:t xml:space="preserve">- </w:t>
      </w:r>
      <w:r w:rsidR="00BA65BD" w:rsidRPr="00547CE5">
        <w:t xml:space="preserve">For the new </w:t>
      </w:r>
      <w:r w:rsidR="00F5307B" w:rsidRPr="00547CE5">
        <w:t xml:space="preserve">Nazareth building </w:t>
      </w:r>
      <w:r w:rsidR="004F05EE" w:rsidRPr="00547CE5">
        <w:t xml:space="preserve">how are you providing security for the proposed cafe on street and </w:t>
      </w:r>
      <w:proofErr w:type="gramStart"/>
      <w:r w:rsidR="004F05EE" w:rsidRPr="00547CE5">
        <w:t>still keeping</w:t>
      </w:r>
      <w:proofErr w:type="gramEnd"/>
      <w:r w:rsidR="006925FB" w:rsidRPr="00547CE5">
        <w:t xml:space="preserve"> it</w:t>
      </w:r>
      <w:r w:rsidR="004F05EE" w:rsidRPr="00547CE5">
        <w:t xml:space="preserve"> welcoming for</w:t>
      </w:r>
      <w:r w:rsidR="0006441B" w:rsidRPr="00547CE5">
        <w:t xml:space="preserve"> the</w:t>
      </w:r>
      <w:r w:rsidR="004F05EE" w:rsidRPr="00547CE5">
        <w:t xml:space="preserve"> local community?</w:t>
      </w:r>
    </w:p>
    <w:p w14:paraId="4A9D55BD" w14:textId="19DDC61F" w:rsidR="00BF69B6" w:rsidRPr="00BF69B6" w:rsidRDefault="00BF69B6" w:rsidP="00547CE5">
      <w:pPr>
        <w:rPr>
          <w:iCs/>
        </w:rPr>
      </w:pPr>
      <w:hyperlink r:id="rId29" w:history="1">
        <w:r w:rsidRPr="00547CE5">
          <w:rPr>
            <w:rStyle w:val="Hyperlink"/>
          </w:rPr>
          <w:t>Holy Family Services</w:t>
        </w:r>
      </w:hyperlink>
      <w:r w:rsidRPr="00BF69B6">
        <w:rPr>
          <w:iCs/>
        </w:rPr>
        <w:t xml:space="preserve"> are fortunate to benefit from a large facility situated away from the main road, which provides an initial level of safety. The internal roadway is subject to a 10km/h speed limit and is equipped with speed humps to reduce the speed of incoming traffic. Furthermore, within the building itself, the area between the café and the residential dwellings is separated by a secured door, accessible only to authorised staff and residents of the facility. The outdoor area of the café has established safety boundaries formed by walls and landscaping.</w:t>
      </w:r>
      <w:r w:rsidR="005A7012">
        <w:rPr>
          <w:iCs/>
        </w:rPr>
        <w:t xml:space="preserve"> </w:t>
      </w:r>
    </w:p>
    <w:sectPr w:rsidR="00BF69B6" w:rsidRPr="00BF69B6" w:rsidSect="00225D58">
      <w:headerReference w:type="even" r:id="rId30"/>
      <w:footerReference w:type="even" r:id="rId31"/>
      <w:footerReference w:type="default" r:id="rId32"/>
      <w:headerReference w:type="first" r:id="rId33"/>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FAF8F" w14:textId="77777777" w:rsidR="001B06A7" w:rsidRDefault="001B06A7" w:rsidP="0076491B">
      <w:pPr>
        <w:spacing w:before="0" w:after="0" w:line="240" w:lineRule="auto"/>
      </w:pPr>
      <w:r>
        <w:separator/>
      </w:r>
    </w:p>
  </w:endnote>
  <w:endnote w:type="continuationSeparator" w:id="0">
    <w:p w14:paraId="092C7491" w14:textId="77777777" w:rsidR="001B06A7" w:rsidRDefault="001B06A7"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ACD8" w14:textId="6B8C4CE9" w:rsidR="00214161" w:rsidRDefault="00214161">
    <w:pPr>
      <w:pStyle w:val="Footer"/>
    </w:pPr>
    <w:r>
      <w:rPr>
        <w:noProof/>
      </w:rPr>
      <mc:AlternateContent>
        <mc:Choice Requires="wps">
          <w:drawing>
            <wp:anchor distT="0" distB="0" distL="0" distR="0" simplePos="0" relativeHeight="251658244" behindDoc="0" locked="0" layoutInCell="1" allowOverlap="1" wp14:anchorId="006F68F4" wp14:editId="54060523">
              <wp:simplePos x="635" y="635"/>
              <wp:positionH relativeFrom="page">
                <wp:align>center</wp:align>
              </wp:positionH>
              <wp:positionV relativeFrom="page">
                <wp:align>bottom</wp:align>
              </wp:positionV>
              <wp:extent cx="622300" cy="480695"/>
              <wp:effectExtent l="0" t="0" r="6350" b="0"/>
              <wp:wrapNone/>
              <wp:docPr id="2787830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F68F4"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107767"/>
      <w:docPartObj>
        <w:docPartGallery w:val="Page Numbers (Bottom of Page)"/>
        <w:docPartUnique/>
      </w:docPartObj>
    </w:sdtPr>
    <w:sdtContent>
      <w:p w14:paraId="2D7EF8A0" w14:textId="4191A88C" w:rsidR="00225D58" w:rsidRDefault="00225D58">
        <w:pPr>
          <w:pStyle w:val="Footer"/>
          <w:jc w:val="right"/>
        </w:pPr>
        <w:r>
          <w:fldChar w:fldCharType="begin"/>
        </w:r>
        <w:r>
          <w:instrText>PAGE   \* MERGEFORMAT</w:instrText>
        </w:r>
        <w:r>
          <w:fldChar w:fldCharType="separate"/>
        </w:r>
        <w:r>
          <w:rPr>
            <w:lang w:val="en-GB"/>
          </w:rPr>
          <w:t>2</w:t>
        </w:r>
        <w:r>
          <w:fldChar w:fldCharType="end"/>
        </w:r>
      </w:p>
    </w:sdtContent>
  </w:sdt>
  <w:p w14:paraId="08D81A6A" w14:textId="77777777" w:rsidR="00225D58" w:rsidRDefault="0022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7C555" w14:textId="77777777" w:rsidR="001B06A7" w:rsidRDefault="001B06A7" w:rsidP="0076491B">
      <w:pPr>
        <w:spacing w:before="0" w:after="0" w:line="240" w:lineRule="auto"/>
      </w:pPr>
      <w:r>
        <w:separator/>
      </w:r>
    </w:p>
  </w:footnote>
  <w:footnote w:type="continuationSeparator" w:id="0">
    <w:p w14:paraId="45DD3132" w14:textId="77777777" w:rsidR="001B06A7" w:rsidRDefault="001B06A7"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9DBC" w14:textId="6EA04DD4" w:rsidR="00214161" w:rsidRDefault="00214161">
    <w:pPr>
      <w:pStyle w:val="Header"/>
    </w:pPr>
    <w:r>
      <w:rPr>
        <w:noProof/>
      </w:rPr>
      <mc:AlternateContent>
        <mc:Choice Requires="wps">
          <w:drawing>
            <wp:anchor distT="0" distB="0" distL="0" distR="0" simplePos="0" relativeHeight="251658242" behindDoc="0" locked="0" layoutInCell="1" allowOverlap="1" wp14:anchorId="16D6B6A7" wp14:editId="5AFBF322">
              <wp:simplePos x="635" y="635"/>
              <wp:positionH relativeFrom="page">
                <wp:align>center</wp:align>
              </wp:positionH>
              <wp:positionV relativeFrom="page">
                <wp:align>top</wp:align>
              </wp:positionV>
              <wp:extent cx="622300" cy="480695"/>
              <wp:effectExtent l="0" t="0" r="6350" b="14605"/>
              <wp:wrapNone/>
              <wp:docPr id="20302100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6B6A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BF6A" w14:textId="429D7778" w:rsidR="0076491B" w:rsidRDefault="00ED0C73">
    <w:pPr>
      <w:pStyle w:val="Header"/>
    </w:pPr>
    <w:r>
      <w:rPr>
        <w:noProof/>
      </w:rPr>
      <w:drawing>
        <wp:anchor distT="0" distB="0" distL="114300" distR="114300" simplePos="0" relativeHeight="251658240" behindDoc="0" locked="0" layoutInCell="1" allowOverlap="1" wp14:anchorId="62AF7B4A" wp14:editId="2DFD0785">
          <wp:simplePos x="0" y="0"/>
          <wp:positionH relativeFrom="page">
            <wp:align>left</wp:align>
          </wp:positionH>
          <wp:positionV relativeFrom="page">
            <wp:align>top</wp:align>
          </wp:positionV>
          <wp:extent cx="7558405" cy="198691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1" behindDoc="1" locked="0" layoutInCell="1" allowOverlap="1" wp14:anchorId="50D77972" wp14:editId="755AE4DA">
          <wp:simplePos x="0" y="0"/>
          <wp:positionH relativeFrom="page">
            <wp:posOffset>-343535</wp:posOffset>
          </wp:positionH>
          <wp:positionV relativeFrom="page">
            <wp:posOffset>-153670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133" r="4748"/>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C4266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B1ACC"/>
    <w:multiLevelType w:val="hybridMultilevel"/>
    <w:tmpl w:val="9968AF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B5699B"/>
    <w:multiLevelType w:val="hybridMultilevel"/>
    <w:tmpl w:val="1FAC75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6CC7586"/>
    <w:multiLevelType w:val="multilevel"/>
    <w:tmpl w:val="D786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168B7"/>
    <w:multiLevelType w:val="hybridMultilevel"/>
    <w:tmpl w:val="19449B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13840DA"/>
    <w:multiLevelType w:val="hybridMultilevel"/>
    <w:tmpl w:val="47E0DE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3EC74CC"/>
    <w:multiLevelType w:val="multilevel"/>
    <w:tmpl w:val="FA20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E589F"/>
    <w:multiLevelType w:val="hybridMultilevel"/>
    <w:tmpl w:val="7632DF68"/>
    <w:lvl w:ilvl="0" w:tplc="5D865D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CA64D4"/>
    <w:multiLevelType w:val="hybridMultilevel"/>
    <w:tmpl w:val="EC3084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8F94C24"/>
    <w:multiLevelType w:val="hybridMultilevel"/>
    <w:tmpl w:val="7B087C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B68124F"/>
    <w:multiLevelType w:val="multilevel"/>
    <w:tmpl w:val="25D2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72B5A"/>
    <w:multiLevelType w:val="hybridMultilevel"/>
    <w:tmpl w:val="C9067A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C860824"/>
    <w:multiLevelType w:val="multilevel"/>
    <w:tmpl w:val="1196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D331D7"/>
    <w:multiLevelType w:val="hybridMultilevel"/>
    <w:tmpl w:val="CE16DCD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4" w15:restartNumberingAfterBreak="0">
    <w:nsid w:val="313D40A2"/>
    <w:multiLevelType w:val="multilevel"/>
    <w:tmpl w:val="7722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571DCE"/>
    <w:multiLevelType w:val="multilevel"/>
    <w:tmpl w:val="2E68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D3353B"/>
    <w:multiLevelType w:val="multilevel"/>
    <w:tmpl w:val="BAA0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B628A1"/>
    <w:multiLevelType w:val="multilevel"/>
    <w:tmpl w:val="C8C4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095FA2"/>
    <w:multiLevelType w:val="multilevel"/>
    <w:tmpl w:val="0E60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232BB"/>
    <w:multiLevelType w:val="multilevel"/>
    <w:tmpl w:val="BC1E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682FF9"/>
    <w:multiLevelType w:val="hybridMultilevel"/>
    <w:tmpl w:val="3F4224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20D41A7"/>
    <w:multiLevelType w:val="hybridMultilevel"/>
    <w:tmpl w:val="C5303F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2851796"/>
    <w:multiLevelType w:val="hybridMultilevel"/>
    <w:tmpl w:val="30C427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3B113B5"/>
    <w:multiLevelType w:val="hybridMultilevel"/>
    <w:tmpl w:val="7FAA0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63D63E1"/>
    <w:multiLevelType w:val="multilevel"/>
    <w:tmpl w:val="D518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2361A3"/>
    <w:multiLevelType w:val="multilevel"/>
    <w:tmpl w:val="EA9E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4B5C31"/>
    <w:multiLevelType w:val="hybridMultilevel"/>
    <w:tmpl w:val="40F085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4033CF0"/>
    <w:multiLevelType w:val="multilevel"/>
    <w:tmpl w:val="056C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1F77D8"/>
    <w:multiLevelType w:val="multilevel"/>
    <w:tmpl w:val="CAB0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910E7"/>
    <w:multiLevelType w:val="hybridMultilevel"/>
    <w:tmpl w:val="4B16EA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B603B00"/>
    <w:multiLevelType w:val="multilevel"/>
    <w:tmpl w:val="7290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1252F3"/>
    <w:multiLevelType w:val="hybridMultilevel"/>
    <w:tmpl w:val="F9B07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E220992"/>
    <w:multiLevelType w:val="multilevel"/>
    <w:tmpl w:val="C03C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35E2D"/>
    <w:multiLevelType w:val="hybridMultilevel"/>
    <w:tmpl w:val="6046C1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4AF6956"/>
    <w:multiLevelType w:val="multilevel"/>
    <w:tmpl w:val="9B18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5C5326"/>
    <w:multiLevelType w:val="multilevel"/>
    <w:tmpl w:val="4F94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920CB2"/>
    <w:multiLevelType w:val="hybridMultilevel"/>
    <w:tmpl w:val="24F66622"/>
    <w:lvl w:ilvl="0" w:tplc="BBBCB222">
      <w:start w:val="1"/>
      <w:numFmt w:val="bullet"/>
      <w:pStyle w:val="ListParagraph"/>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AE48CE"/>
    <w:multiLevelType w:val="hybridMultilevel"/>
    <w:tmpl w:val="8C9CE7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94001727">
    <w:abstractNumId w:val="36"/>
  </w:num>
  <w:num w:numId="2" w16cid:durableId="1139419008">
    <w:abstractNumId w:val="2"/>
  </w:num>
  <w:num w:numId="3" w16cid:durableId="1414014049">
    <w:abstractNumId w:val="13"/>
  </w:num>
  <w:num w:numId="4" w16cid:durableId="1401515953">
    <w:abstractNumId w:val="7"/>
  </w:num>
  <w:num w:numId="5" w16cid:durableId="1231424712">
    <w:abstractNumId w:val="4"/>
  </w:num>
  <w:num w:numId="6" w16cid:durableId="426460194">
    <w:abstractNumId w:val="8"/>
  </w:num>
  <w:num w:numId="7" w16cid:durableId="1004863611">
    <w:abstractNumId w:val="6"/>
  </w:num>
  <w:num w:numId="8" w16cid:durableId="1532449695">
    <w:abstractNumId w:val="17"/>
  </w:num>
  <w:num w:numId="9" w16cid:durableId="1881821879">
    <w:abstractNumId w:val="3"/>
  </w:num>
  <w:num w:numId="10" w16cid:durableId="1594973428">
    <w:abstractNumId w:val="18"/>
  </w:num>
  <w:num w:numId="11" w16cid:durableId="1265502555">
    <w:abstractNumId w:val="28"/>
  </w:num>
  <w:num w:numId="12" w16cid:durableId="302125032">
    <w:abstractNumId w:val="10"/>
  </w:num>
  <w:num w:numId="13" w16cid:durableId="1981880341">
    <w:abstractNumId w:val="30"/>
  </w:num>
  <w:num w:numId="14" w16cid:durableId="655769716">
    <w:abstractNumId w:val="32"/>
  </w:num>
  <w:num w:numId="15" w16cid:durableId="1847403467">
    <w:abstractNumId w:val="26"/>
  </w:num>
  <w:num w:numId="16" w16cid:durableId="682242389">
    <w:abstractNumId w:val="22"/>
  </w:num>
  <w:num w:numId="17" w16cid:durableId="2052655596">
    <w:abstractNumId w:val="33"/>
  </w:num>
  <w:num w:numId="18" w16cid:durableId="1169831299">
    <w:abstractNumId w:val="9"/>
  </w:num>
  <w:num w:numId="19" w16cid:durableId="1883667208">
    <w:abstractNumId w:val="14"/>
  </w:num>
  <w:num w:numId="20" w16cid:durableId="1667587688">
    <w:abstractNumId w:val="15"/>
  </w:num>
  <w:num w:numId="21" w16cid:durableId="2100787029">
    <w:abstractNumId w:val="23"/>
  </w:num>
  <w:num w:numId="22" w16cid:durableId="1212616839">
    <w:abstractNumId w:val="21"/>
  </w:num>
  <w:num w:numId="23" w16cid:durableId="820002596">
    <w:abstractNumId w:val="11"/>
  </w:num>
  <w:num w:numId="24" w16cid:durableId="215434175">
    <w:abstractNumId w:val="20"/>
  </w:num>
  <w:num w:numId="25" w16cid:durableId="2020808551">
    <w:abstractNumId w:val="1"/>
  </w:num>
  <w:num w:numId="26" w16cid:durableId="304968771">
    <w:abstractNumId w:val="37"/>
  </w:num>
  <w:num w:numId="27" w16cid:durableId="1496074179">
    <w:abstractNumId w:val="24"/>
  </w:num>
  <w:num w:numId="28" w16cid:durableId="1886142577">
    <w:abstractNumId w:val="16"/>
  </w:num>
  <w:num w:numId="29" w16cid:durableId="837889416">
    <w:abstractNumId w:val="35"/>
  </w:num>
  <w:num w:numId="30" w16cid:durableId="1698240268">
    <w:abstractNumId w:val="29"/>
  </w:num>
  <w:num w:numId="31" w16cid:durableId="248395105">
    <w:abstractNumId w:val="5"/>
  </w:num>
  <w:num w:numId="32" w16cid:durableId="796683428">
    <w:abstractNumId w:val="19"/>
  </w:num>
  <w:num w:numId="33" w16cid:durableId="403768909">
    <w:abstractNumId w:val="12"/>
  </w:num>
  <w:num w:numId="34" w16cid:durableId="13776144">
    <w:abstractNumId w:val="34"/>
  </w:num>
  <w:num w:numId="35" w16cid:durableId="2042898389">
    <w:abstractNumId w:val="25"/>
  </w:num>
  <w:num w:numId="36" w16cid:durableId="605308134">
    <w:abstractNumId w:val="27"/>
  </w:num>
  <w:num w:numId="37" w16cid:durableId="484973464">
    <w:abstractNumId w:val="31"/>
  </w:num>
  <w:num w:numId="38" w16cid:durableId="162411735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EF"/>
    <w:rsid w:val="00001779"/>
    <w:rsid w:val="00001CB6"/>
    <w:rsid w:val="00002ACB"/>
    <w:rsid w:val="00002DCD"/>
    <w:rsid w:val="000031FD"/>
    <w:rsid w:val="000033EA"/>
    <w:rsid w:val="00003BBA"/>
    <w:rsid w:val="00003E04"/>
    <w:rsid w:val="00004228"/>
    <w:rsid w:val="00004386"/>
    <w:rsid w:val="000049E2"/>
    <w:rsid w:val="00004A7E"/>
    <w:rsid w:val="00004EF5"/>
    <w:rsid w:val="00006C0A"/>
    <w:rsid w:val="00007933"/>
    <w:rsid w:val="00007D7A"/>
    <w:rsid w:val="0001050B"/>
    <w:rsid w:val="00010565"/>
    <w:rsid w:val="00010A3C"/>
    <w:rsid w:val="00010DAC"/>
    <w:rsid w:val="00011652"/>
    <w:rsid w:val="00011746"/>
    <w:rsid w:val="000117C0"/>
    <w:rsid w:val="0001189D"/>
    <w:rsid w:val="00012724"/>
    <w:rsid w:val="000127A4"/>
    <w:rsid w:val="00012C0A"/>
    <w:rsid w:val="00012C67"/>
    <w:rsid w:val="00012DFA"/>
    <w:rsid w:val="00013112"/>
    <w:rsid w:val="000132D2"/>
    <w:rsid w:val="0001347B"/>
    <w:rsid w:val="000134AE"/>
    <w:rsid w:val="00014401"/>
    <w:rsid w:val="000144BF"/>
    <w:rsid w:val="000152A2"/>
    <w:rsid w:val="00015DA7"/>
    <w:rsid w:val="00016190"/>
    <w:rsid w:val="000164C0"/>
    <w:rsid w:val="00016A2B"/>
    <w:rsid w:val="00016B1A"/>
    <w:rsid w:val="000170D3"/>
    <w:rsid w:val="000171E1"/>
    <w:rsid w:val="000171FB"/>
    <w:rsid w:val="0001725F"/>
    <w:rsid w:val="00017B1C"/>
    <w:rsid w:val="00017D05"/>
    <w:rsid w:val="00017DFF"/>
    <w:rsid w:val="00020669"/>
    <w:rsid w:val="000207BF"/>
    <w:rsid w:val="00020DA0"/>
    <w:rsid w:val="00021476"/>
    <w:rsid w:val="00021C9D"/>
    <w:rsid w:val="00021E7E"/>
    <w:rsid w:val="0002208A"/>
    <w:rsid w:val="0002275B"/>
    <w:rsid w:val="000227BD"/>
    <w:rsid w:val="00022D1A"/>
    <w:rsid w:val="0002306D"/>
    <w:rsid w:val="0002356A"/>
    <w:rsid w:val="00023D5F"/>
    <w:rsid w:val="00024339"/>
    <w:rsid w:val="000244F8"/>
    <w:rsid w:val="00025025"/>
    <w:rsid w:val="000253E7"/>
    <w:rsid w:val="0002564B"/>
    <w:rsid w:val="00025A10"/>
    <w:rsid w:val="000261E8"/>
    <w:rsid w:val="00026F76"/>
    <w:rsid w:val="00027063"/>
    <w:rsid w:val="00027731"/>
    <w:rsid w:val="00027D85"/>
    <w:rsid w:val="00030145"/>
    <w:rsid w:val="00030AFC"/>
    <w:rsid w:val="00030BD5"/>
    <w:rsid w:val="00030E8B"/>
    <w:rsid w:val="0003221F"/>
    <w:rsid w:val="00032C94"/>
    <w:rsid w:val="00032F3E"/>
    <w:rsid w:val="000330EC"/>
    <w:rsid w:val="00033396"/>
    <w:rsid w:val="00033E73"/>
    <w:rsid w:val="00033EBA"/>
    <w:rsid w:val="00034264"/>
    <w:rsid w:val="000343ED"/>
    <w:rsid w:val="00034561"/>
    <w:rsid w:val="00034A23"/>
    <w:rsid w:val="000353B1"/>
    <w:rsid w:val="000356F7"/>
    <w:rsid w:val="0003656B"/>
    <w:rsid w:val="00036835"/>
    <w:rsid w:val="0003734C"/>
    <w:rsid w:val="0003756B"/>
    <w:rsid w:val="00037661"/>
    <w:rsid w:val="00037C8C"/>
    <w:rsid w:val="000400FF"/>
    <w:rsid w:val="00040339"/>
    <w:rsid w:val="000407D0"/>
    <w:rsid w:val="00040B33"/>
    <w:rsid w:val="00040E5E"/>
    <w:rsid w:val="0004111A"/>
    <w:rsid w:val="0004114E"/>
    <w:rsid w:val="00041185"/>
    <w:rsid w:val="0004136F"/>
    <w:rsid w:val="000415F0"/>
    <w:rsid w:val="00041AE7"/>
    <w:rsid w:val="00042071"/>
    <w:rsid w:val="000428C5"/>
    <w:rsid w:val="00043CA1"/>
    <w:rsid w:val="00043D24"/>
    <w:rsid w:val="0004410E"/>
    <w:rsid w:val="00044F95"/>
    <w:rsid w:val="000450F0"/>
    <w:rsid w:val="00045502"/>
    <w:rsid w:val="0004551F"/>
    <w:rsid w:val="0004570C"/>
    <w:rsid w:val="00046501"/>
    <w:rsid w:val="00046541"/>
    <w:rsid w:val="0004676C"/>
    <w:rsid w:val="000469D3"/>
    <w:rsid w:val="00047543"/>
    <w:rsid w:val="000476A8"/>
    <w:rsid w:val="000479F8"/>
    <w:rsid w:val="00047B57"/>
    <w:rsid w:val="000503DA"/>
    <w:rsid w:val="000506CB"/>
    <w:rsid w:val="000508FE"/>
    <w:rsid w:val="00050B3E"/>
    <w:rsid w:val="00051417"/>
    <w:rsid w:val="00051B3F"/>
    <w:rsid w:val="00051F06"/>
    <w:rsid w:val="000527D1"/>
    <w:rsid w:val="00052A82"/>
    <w:rsid w:val="0005379D"/>
    <w:rsid w:val="00053C94"/>
    <w:rsid w:val="0005406B"/>
    <w:rsid w:val="000541BF"/>
    <w:rsid w:val="000543D8"/>
    <w:rsid w:val="000543DD"/>
    <w:rsid w:val="00054615"/>
    <w:rsid w:val="00054751"/>
    <w:rsid w:val="00055390"/>
    <w:rsid w:val="00055412"/>
    <w:rsid w:val="00055B02"/>
    <w:rsid w:val="00055D4F"/>
    <w:rsid w:val="00055FC1"/>
    <w:rsid w:val="00056940"/>
    <w:rsid w:val="00056B67"/>
    <w:rsid w:val="000575FA"/>
    <w:rsid w:val="00060792"/>
    <w:rsid w:val="000608F7"/>
    <w:rsid w:val="00061479"/>
    <w:rsid w:val="00061875"/>
    <w:rsid w:val="0006194A"/>
    <w:rsid w:val="00062433"/>
    <w:rsid w:val="000625F1"/>
    <w:rsid w:val="00062F76"/>
    <w:rsid w:val="00063E20"/>
    <w:rsid w:val="0006441B"/>
    <w:rsid w:val="00064C42"/>
    <w:rsid w:val="00064E43"/>
    <w:rsid w:val="0006615A"/>
    <w:rsid w:val="000661F7"/>
    <w:rsid w:val="00066332"/>
    <w:rsid w:val="00066407"/>
    <w:rsid w:val="00066494"/>
    <w:rsid w:val="00066621"/>
    <w:rsid w:val="00066D0D"/>
    <w:rsid w:val="000676C7"/>
    <w:rsid w:val="00070942"/>
    <w:rsid w:val="0007135C"/>
    <w:rsid w:val="000716CE"/>
    <w:rsid w:val="00072064"/>
    <w:rsid w:val="00072706"/>
    <w:rsid w:val="00072906"/>
    <w:rsid w:val="00072D9D"/>
    <w:rsid w:val="000739C6"/>
    <w:rsid w:val="00074281"/>
    <w:rsid w:val="000745EF"/>
    <w:rsid w:val="000750E1"/>
    <w:rsid w:val="00075847"/>
    <w:rsid w:val="00075988"/>
    <w:rsid w:val="00075DBB"/>
    <w:rsid w:val="00076176"/>
    <w:rsid w:val="00077423"/>
    <w:rsid w:val="00080593"/>
    <w:rsid w:val="00080909"/>
    <w:rsid w:val="00080965"/>
    <w:rsid w:val="00081CE4"/>
    <w:rsid w:val="00082972"/>
    <w:rsid w:val="00082CBB"/>
    <w:rsid w:val="00083962"/>
    <w:rsid w:val="00084038"/>
    <w:rsid w:val="000845A3"/>
    <w:rsid w:val="00084D72"/>
    <w:rsid w:val="00085BAC"/>
    <w:rsid w:val="00085DA4"/>
    <w:rsid w:val="000860A1"/>
    <w:rsid w:val="0008669B"/>
    <w:rsid w:val="00086AF7"/>
    <w:rsid w:val="00086CB6"/>
    <w:rsid w:val="00086CF0"/>
    <w:rsid w:val="00086F06"/>
    <w:rsid w:val="0008746C"/>
    <w:rsid w:val="000874E4"/>
    <w:rsid w:val="00087710"/>
    <w:rsid w:val="00087CEC"/>
    <w:rsid w:val="00090157"/>
    <w:rsid w:val="00090837"/>
    <w:rsid w:val="00090E8C"/>
    <w:rsid w:val="00091110"/>
    <w:rsid w:val="0009137C"/>
    <w:rsid w:val="00092104"/>
    <w:rsid w:val="00092381"/>
    <w:rsid w:val="00092A5F"/>
    <w:rsid w:val="0009317F"/>
    <w:rsid w:val="00093B74"/>
    <w:rsid w:val="0009463F"/>
    <w:rsid w:val="000949AC"/>
    <w:rsid w:val="00094A86"/>
    <w:rsid w:val="00094DB6"/>
    <w:rsid w:val="000951D4"/>
    <w:rsid w:val="00095280"/>
    <w:rsid w:val="00095A9C"/>
    <w:rsid w:val="00095BB3"/>
    <w:rsid w:val="00095C37"/>
    <w:rsid w:val="00095E78"/>
    <w:rsid w:val="00095E8D"/>
    <w:rsid w:val="00095EA1"/>
    <w:rsid w:val="000962B6"/>
    <w:rsid w:val="000965B7"/>
    <w:rsid w:val="000966D2"/>
    <w:rsid w:val="000970D0"/>
    <w:rsid w:val="00097245"/>
    <w:rsid w:val="00097818"/>
    <w:rsid w:val="000A0363"/>
    <w:rsid w:val="000A0510"/>
    <w:rsid w:val="000A0765"/>
    <w:rsid w:val="000A11D2"/>
    <w:rsid w:val="000A140A"/>
    <w:rsid w:val="000A158B"/>
    <w:rsid w:val="000A1825"/>
    <w:rsid w:val="000A1A83"/>
    <w:rsid w:val="000A1BE5"/>
    <w:rsid w:val="000A2694"/>
    <w:rsid w:val="000A2BDB"/>
    <w:rsid w:val="000A2E29"/>
    <w:rsid w:val="000A336C"/>
    <w:rsid w:val="000A3561"/>
    <w:rsid w:val="000A35AA"/>
    <w:rsid w:val="000A3D7A"/>
    <w:rsid w:val="000A3F5C"/>
    <w:rsid w:val="000A47F0"/>
    <w:rsid w:val="000A4C85"/>
    <w:rsid w:val="000A5300"/>
    <w:rsid w:val="000A5446"/>
    <w:rsid w:val="000A5761"/>
    <w:rsid w:val="000A5C33"/>
    <w:rsid w:val="000A5F6F"/>
    <w:rsid w:val="000A69F6"/>
    <w:rsid w:val="000A7011"/>
    <w:rsid w:val="000A74B3"/>
    <w:rsid w:val="000B007E"/>
    <w:rsid w:val="000B0AD6"/>
    <w:rsid w:val="000B15EE"/>
    <w:rsid w:val="000B1C86"/>
    <w:rsid w:val="000B1D73"/>
    <w:rsid w:val="000B24F7"/>
    <w:rsid w:val="000B264F"/>
    <w:rsid w:val="000B2BE8"/>
    <w:rsid w:val="000B36BC"/>
    <w:rsid w:val="000B36BE"/>
    <w:rsid w:val="000B3795"/>
    <w:rsid w:val="000B4170"/>
    <w:rsid w:val="000B448C"/>
    <w:rsid w:val="000B45DB"/>
    <w:rsid w:val="000B49F7"/>
    <w:rsid w:val="000B4D55"/>
    <w:rsid w:val="000B5155"/>
    <w:rsid w:val="000B52B8"/>
    <w:rsid w:val="000B562E"/>
    <w:rsid w:val="000B5B5F"/>
    <w:rsid w:val="000B6C9A"/>
    <w:rsid w:val="000C06B4"/>
    <w:rsid w:val="000C096E"/>
    <w:rsid w:val="000C0E6C"/>
    <w:rsid w:val="000C0F3F"/>
    <w:rsid w:val="000C15A1"/>
    <w:rsid w:val="000C195B"/>
    <w:rsid w:val="000C1B1A"/>
    <w:rsid w:val="000C1F26"/>
    <w:rsid w:val="000C2399"/>
    <w:rsid w:val="000C2732"/>
    <w:rsid w:val="000C29BC"/>
    <w:rsid w:val="000C36AD"/>
    <w:rsid w:val="000C392E"/>
    <w:rsid w:val="000C51C7"/>
    <w:rsid w:val="000C522C"/>
    <w:rsid w:val="000C52A3"/>
    <w:rsid w:val="000C54BE"/>
    <w:rsid w:val="000C566F"/>
    <w:rsid w:val="000C593C"/>
    <w:rsid w:val="000C613F"/>
    <w:rsid w:val="000C64DB"/>
    <w:rsid w:val="000C6814"/>
    <w:rsid w:val="000C70F2"/>
    <w:rsid w:val="000C74C8"/>
    <w:rsid w:val="000C7CF8"/>
    <w:rsid w:val="000D000C"/>
    <w:rsid w:val="000D03D2"/>
    <w:rsid w:val="000D0BFB"/>
    <w:rsid w:val="000D1077"/>
    <w:rsid w:val="000D185F"/>
    <w:rsid w:val="000D1908"/>
    <w:rsid w:val="000D1D7F"/>
    <w:rsid w:val="000D2B23"/>
    <w:rsid w:val="000D2C41"/>
    <w:rsid w:val="000D31C9"/>
    <w:rsid w:val="000D3311"/>
    <w:rsid w:val="000D3949"/>
    <w:rsid w:val="000D4182"/>
    <w:rsid w:val="000D5777"/>
    <w:rsid w:val="000D5DD0"/>
    <w:rsid w:val="000D5E50"/>
    <w:rsid w:val="000D6082"/>
    <w:rsid w:val="000D6423"/>
    <w:rsid w:val="000D6606"/>
    <w:rsid w:val="000D697E"/>
    <w:rsid w:val="000D7296"/>
    <w:rsid w:val="000D7888"/>
    <w:rsid w:val="000E00C8"/>
    <w:rsid w:val="000E01DE"/>
    <w:rsid w:val="000E0A59"/>
    <w:rsid w:val="000E0BDE"/>
    <w:rsid w:val="000E1853"/>
    <w:rsid w:val="000E187A"/>
    <w:rsid w:val="000E1F47"/>
    <w:rsid w:val="000E21B5"/>
    <w:rsid w:val="000E29F3"/>
    <w:rsid w:val="000E382F"/>
    <w:rsid w:val="000E394D"/>
    <w:rsid w:val="000E3FF6"/>
    <w:rsid w:val="000E4574"/>
    <w:rsid w:val="000E4813"/>
    <w:rsid w:val="000E553F"/>
    <w:rsid w:val="000E58AC"/>
    <w:rsid w:val="000E5F69"/>
    <w:rsid w:val="000E6129"/>
    <w:rsid w:val="000E642A"/>
    <w:rsid w:val="000E6990"/>
    <w:rsid w:val="000E6F45"/>
    <w:rsid w:val="000E6F5D"/>
    <w:rsid w:val="000E7511"/>
    <w:rsid w:val="000F014C"/>
    <w:rsid w:val="000F071F"/>
    <w:rsid w:val="000F0B29"/>
    <w:rsid w:val="000F0D7B"/>
    <w:rsid w:val="000F1767"/>
    <w:rsid w:val="000F1FD6"/>
    <w:rsid w:val="000F232F"/>
    <w:rsid w:val="000F2A9C"/>
    <w:rsid w:val="000F3893"/>
    <w:rsid w:val="000F397E"/>
    <w:rsid w:val="000F3F0E"/>
    <w:rsid w:val="000F4235"/>
    <w:rsid w:val="000F45D6"/>
    <w:rsid w:val="000F4F14"/>
    <w:rsid w:val="000F50EA"/>
    <w:rsid w:val="000F53C8"/>
    <w:rsid w:val="000F553C"/>
    <w:rsid w:val="000F5590"/>
    <w:rsid w:val="000F56F8"/>
    <w:rsid w:val="000F578A"/>
    <w:rsid w:val="000F5C99"/>
    <w:rsid w:val="000F5CFB"/>
    <w:rsid w:val="000F649E"/>
    <w:rsid w:val="000F6619"/>
    <w:rsid w:val="000F6E81"/>
    <w:rsid w:val="000F70A2"/>
    <w:rsid w:val="000F7275"/>
    <w:rsid w:val="000F7870"/>
    <w:rsid w:val="00100147"/>
    <w:rsid w:val="001006F3"/>
    <w:rsid w:val="001009A4"/>
    <w:rsid w:val="00100C3F"/>
    <w:rsid w:val="00100CDB"/>
    <w:rsid w:val="00101231"/>
    <w:rsid w:val="00101ACD"/>
    <w:rsid w:val="00101C0E"/>
    <w:rsid w:val="00101FBC"/>
    <w:rsid w:val="00102009"/>
    <w:rsid w:val="001024A2"/>
    <w:rsid w:val="001027F7"/>
    <w:rsid w:val="0010329B"/>
    <w:rsid w:val="00104C86"/>
    <w:rsid w:val="00104F8A"/>
    <w:rsid w:val="00105119"/>
    <w:rsid w:val="0010667C"/>
    <w:rsid w:val="001067E2"/>
    <w:rsid w:val="00110106"/>
    <w:rsid w:val="0011055A"/>
    <w:rsid w:val="001116D4"/>
    <w:rsid w:val="0011185B"/>
    <w:rsid w:val="00111A29"/>
    <w:rsid w:val="0011211D"/>
    <w:rsid w:val="0011293B"/>
    <w:rsid w:val="00112A76"/>
    <w:rsid w:val="00112B99"/>
    <w:rsid w:val="0011378F"/>
    <w:rsid w:val="00113DCD"/>
    <w:rsid w:val="00115294"/>
    <w:rsid w:val="00116198"/>
    <w:rsid w:val="001169B0"/>
    <w:rsid w:val="00116E32"/>
    <w:rsid w:val="00117390"/>
    <w:rsid w:val="001175F9"/>
    <w:rsid w:val="00117A5A"/>
    <w:rsid w:val="001201CC"/>
    <w:rsid w:val="0012198F"/>
    <w:rsid w:val="00122109"/>
    <w:rsid w:val="00122989"/>
    <w:rsid w:val="00122F95"/>
    <w:rsid w:val="00124437"/>
    <w:rsid w:val="00124494"/>
    <w:rsid w:val="0012501D"/>
    <w:rsid w:val="001251BB"/>
    <w:rsid w:val="00125383"/>
    <w:rsid w:val="00126075"/>
    <w:rsid w:val="0012694A"/>
    <w:rsid w:val="0012699C"/>
    <w:rsid w:val="001272F0"/>
    <w:rsid w:val="001274CB"/>
    <w:rsid w:val="001276E4"/>
    <w:rsid w:val="0012779F"/>
    <w:rsid w:val="001278B0"/>
    <w:rsid w:val="00130152"/>
    <w:rsid w:val="001308F5"/>
    <w:rsid w:val="00130BBF"/>
    <w:rsid w:val="00130F77"/>
    <w:rsid w:val="00130FA8"/>
    <w:rsid w:val="00131F3D"/>
    <w:rsid w:val="00131F70"/>
    <w:rsid w:val="0013213C"/>
    <w:rsid w:val="0013288F"/>
    <w:rsid w:val="00132E32"/>
    <w:rsid w:val="00132F8B"/>
    <w:rsid w:val="0013366D"/>
    <w:rsid w:val="00133752"/>
    <w:rsid w:val="00133AB7"/>
    <w:rsid w:val="00133C7E"/>
    <w:rsid w:val="00134725"/>
    <w:rsid w:val="00134C4B"/>
    <w:rsid w:val="00134C82"/>
    <w:rsid w:val="00135199"/>
    <w:rsid w:val="00136C39"/>
    <w:rsid w:val="0013702F"/>
    <w:rsid w:val="00137315"/>
    <w:rsid w:val="00137841"/>
    <w:rsid w:val="00137D6E"/>
    <w:rsid w:val="001401E1"/>
    <w:rsid w:val="001410F4"/>
    <w:rsid w:val="0014136B"/>
    <w:rsid w:val="0014198E"/>
    <w:rsid w:val="00141A86"/>
    <w:rsid w:val="00141ED2"/>
    <w:rsid w:val="00142137"/>
    <w:rsid w:val="0014255F"/>
    <w:rsid w:val="00142691"/>
    <w:rsid w:val="00142B69"/>
    <w:rsid w:val="00142E01"/>
    <w:rsid w:val="00143315"/>
    <w:rsid w:val="00143B37"/>
    <w:rsid w:val="00144D29"/>
    <w:rsid w:val="00144E98"/>
    <w:rsid w:val="001450F7"/>
    <w:rsid w:val="001456C5"/>
    <w:rsid w:val="001457DB"/>
    <w:rsid w:val="00145944"/>
    <w:rsid w:val="0014615D"/>
    <w:rsid w:val="00146B57"/>
    <w:rsid w:val="001470F0"/>
    <w:rsid w:val="00147116"/>
    <w:rsid w:val="00147138"/>
    <w:rsid w:val="00147175"/>
    <w:rsid w:val="00147195"/>
    <w:rsid w:val="00147442"/>
    <w:rsid w:val="00150064"/>
    <w:rsid w:val="00150158"/>
    <w:rsid w:val="00150D5D"/>
    <w:rsid w:val="00151D80"/>
    <w:rsid w:val="001523C6"/>
    <w:rsid w:val="00152677"/>
    <w:rsid w:val="00152F2D"/>
    <w:rsid w:val="00152F35"/>
    <w:rsid w:val="0015377B"/>
    <w:rsid w:val="001538C3"/>
    <w:rsid w:val="00153A0A"/>
    <w:rsid w:val="001543B2"/>
    <w:rsid w:val="001544E4"/>
    <w:rsid w:val="00154C53"/>
    <w:rsid w:val="00154E38"/>
    <w:rsid w:val="00155DCA"/>
    <w:rsid w:val="00155F57"/>
    <w:rsid w:val="00156404"/>
    <w:rsid w:val="00156D1E"/>
    <w:rsid w:val="00156F3A"/>
    <w:rsid w:val="001576DE"/>
    <w:rsid w:val="00157717"/>
    <w:rsid w:val="00157980"/>
    <w:rsid w:val="00157C85"/>
    <w:rsid w:val="00157CFB"/>
    <w:rsid w:val="001607DB"/>
    <w:rsid w:val="0016115B"/>
    <w:rsid w:val="00161E1D"/>
    <w:rsid w:val="00162BC6"/>
    <w:rsid w:val="00163210"/>
    <w:rsid w:val="0016321B"/>
    <w:rsid w:val="001637FC"/>
    <w:rsid w:val="00163B6D"/>
    <w:rsid w:val="00163E9C"/>
    <w:rsid w:val="00164115"/>
    <w:rsid w:val="001641CA"/>
    <w:rsid w:val="00164F6C"/>
    <w:rsid w:val="00164F8F"/>
    <w:rsid w:val="001654A3"/>
    <w:rsid w:val="001657BD"/>
    <w:rsid w:val="00165EAF"/>
    <w:rsid w:val="001662DB"/>
    <w:rsid w:val="001663B4"/>
    <w:rsid w:val="0016655F"/>
    <w:rsid w:val="001666CB"/>
    <w:rsid w:val="00166897"/>
    <w:rsid w:val="00166AA9"/>
    <w:rsid w:val="00167473"/>
    <w:rsid w:val="001675FC"/>
    <w:rsid w:val="00167C91"/>
    <w:rsid w:val="00167D15"/>
    <w:rsid w:val="00167EAB"/>
    <w:rsid w:val="00170F9A"/>
    <w:rsid w:val="001712A5"/>
    <w:rsid w:val="00171B0C"/>
    <w:rsid w:val="00171B60"/>
    <w:rsid w:val="00172262"/>
    <w:rsid w:val="0017228C"/>
    <w:rsid w:val="001724C2"/>
    <w:rsid w:val="00172602"/>
    <w:rsid w:val="00172BC3"/>
    <w:rsid w:val="00173335"/>
    <w:rsid w:val="001735B0"/>
    <w:rsid w:val="00173B73"/>
    <w:rsid w:val="00173D83"/>
    <w:rsid w:val="001742AE"/>
    <w:rsid w:val="001742B6"/>
    <w:rsid w:val="00175C41"/>
    <w:rsid w:val="001765B4"/>
    <w:rsid w:val="001767E2"/>
    <w:rsid w:val="00176E7D"/>
    <w:rsid w:val="0017754C"/>
    <w:rsid w:val="00177D86"/>
    <w:rsid w:val="00177F3C"/>
    <w:rsid w:val="00180142"/>
    <w:rsid w:val="00180181"/>
    <w:rsid w:val="00180711"/>
    <w:rsid w:val="00180A42"/>
    <w:rsid w:val="00180DF5"/>
    <w:rsid w:val="00181336"/>
    <w:rsid w:val="001813D0"/>
    <w:rsid w:val="00181453"/>
    <w:rsid w:val="00181787"/>
    <w:rsid w:val="001820B2"/>
    <w:rsid w:val="00182201"/>
    <w:rsid w:val="00182EAB"/>
    <w:rsid w:val="00184F78"/>
    <w:rsid w:val="001858D5"/>
    <w:rsid w:val="0018609C"/>
    <w:rsid w:val="00186F7A"/>
    <w:rsid w:val="00190493"/>
    <w:rsid w:val="001919C7"/>
    <w:rsid w:val="00193373"/>
    <w:rsid w:val="00193A68"/>
    <w:rsid w:val="00193BE7"/>
    <w:rsid w:val="001946E5"/>
    <w:rsid w:val="00195091"/>
    <w:rsid w:val="00195CDD"/>
    <w:rsid w:val="00196752"/>
    <w:rsid w:val="00197440"/>
    <w:rsid w:val="001A0211"/>
    <w:rsid w:val="001A0A84"/>
    <w:rsid w:val="001A0DD4"/>
    <w:rsid w:val="001A1149"/>
    <w:rsid w:val="001A131B"/>
    <w:rsid w:val="001A3892"/>
    <w:rsid w:val="001A4831"/>
    <w:rsid w:val="001A4CC0"/>
    <w:rsid w:val="001A540B"/>
    <w:rsid w:val="001A59DC"/>
    <w:rsid w:val="001A5B51"/>
    <w:rsid w:val="001A5DA3"/>
    <w:rsid w:val="001A60F2"/>
    <w:rsid w:val="001A6BB5"/>
    <w:rsid w:val="001A71CE"/>
    <w:rsid w:val="001B0275"/>
    <w:rsid w:val="001B06A7"/>
    <w:rsid w:val="001B09C3"/>
    <w:rsid w:val="001B0DAA"/>
    <w:rsid w:val="001B0F4F"/>
    <w:rsid w:val="001B12D8"/>
    <w:rsid w:val="001B1F0F"/>
    <w:rsid w:val="001B2F03"/>
    <w:rsid w:val="001B3771"/>
    <w:rsid w:val="001B5067"/>
    <w:rsid w:val="001B552F"/>
    <w:rsid w:val="001B5E08"/>
    <w:rsid w:val="001B5EE6"/>
    <w:rsid w:val="001B62E0"/>
    <w:rsid w:val="001B65A3"/>
    <w:rsid w:val="001B71B2"/>
    <w:rsid w:val="001B74D2"/>
    <w:rsid w:val="001B768B"/>
    <w:rsid w:val="001C00A2"/>
    <w:rsid w:val="001C053D"/>
    <w:rsid w:val="001C1369"/>
    <w:rsid w:val="001C1561"/>
    <w:rsid w:val="001C1A2A"/>
    <w:rsid w:val="001C2573"/>
    <w:rsid w:val="001C2A40"/>
    <w:rsid w:val="001C2EFD"/>
    <w:rsid w:val="001C3692"/>
    <w:rsid w:val="001C3CC0"/>
    <w:rsid w:val="001C3F39"/>
    <w:rsid w:val="001C4AB4"/>
    <w:rsid w:val="001C5065"/>
    <w:rsid w:val="001C520E"/>
    <w:rsid w:val="001C5264"/>
    <w:rsid w:val="001C577B"/>
    <w:rsid w:val="001C5EFB"/>
    <w:rsid w:val="001C5F8E"/>
    <w:rsid w:val="001C70A3"/>
    <w:rsid w:val="001C7A54"/>
    <w:rsid w:val="001C7DDD"/>
    <w:rsid w:val="001D0717"/>
    <w:rsid w:val="001D0868"/>
    <w:rsid w:val="001D0E33"/>
    <w:rsid w:val="001D14B0"/>
    <w:rsid w:val="001D1704"/>
    <w:rsid w:val="001D1BF2"/>
    <w:rsid w:val="001D26B2"/>
    <w:rsid w:val="001D2879"/>
    <w:rsid w:val="001D339F"/>
    <w:rsid w:val="001D37C4"/>
    <w:rsid w:val="001D3966"/>
    <w:rsid w:val="001D3CA7"/>
    <w:rsid w:val="001D4266"/>
    <w:rsid w:val="001D43CF"/>
    <w:rsid w:val="001D6BB6"/>
    <w:rsid w:val="001D7115"/>
    <w:rsid w:val="001D755C"/>
    <w:rsid w:val="001D78AD"/>
    <w:rsid w:val="001D7B42"/>
    <w:rsid w:val="001D7F7C"/>
    <w:rsid w:val="001D7FE8"/>
    <w:rsid w:val="001E0203"/>
    <w:rsid w:val="001E0AD0"/>
    <w:rsid w:val="001E1428"/>
    <w:rsid w:val="001E167C"/>
    <w:rsid w:val="001E19AE"/>
    <w:rsid w:val="001E1E40"/>
    <w:rsid w:val="001E2999"/>
    <w:rsid w:val="001E29C0"/>
    <w:rsid w:val="001E3136"/>
    <w:rsid w:val="001E40C4"/>
    <w:rsid w:val="001E50CD"/>
    <w:rsid w:val="001E533A"/>
    <w:rsid w:val="001E5EEA"/>
    <w:rsid w:val="001E751F"/>
    <w:rsid w:val="001E7810"/>
    <w:rsid w:val="001F0F7F"/>
    <w:rsid w:val="001F15D2"/>
    <w:rsid w:val="001F15FB"/>
    <w:rsid w:val="001F1AA8"/>
    <w:rsid w:val="001F1D0B"/>
    <w:rsid w:val="001F2064"/>
    <w:rsid w:val="001F2523"/>
    <w:rsid w:val="001F2549"/>
    <w:rsid w:val="001F2CC6"/>
    <w:rsid w:val="001F2EAA"/>
    <w:rsid w:val="001F3390"/>
    <w:rsid w:val="001F3CA0"/>
    <w:rsid w:val="001F3CBC"/>
    <w:rsid w:val="001F3CBD"/>
    <w:rsid w:val="001F41A5"/>
    <w:rsid w:val="001F421B"/>
    <w:rsid w:val="001F4920"/>
    <w:rsid w:val="001F5289"/>
    <w:rsid w:val="001F538A"/>
    <w:rsid w:val="001F5E07"/>
    <w:rsid w:val="001F6143"/>
    <w:rsid w:val="001F6508"/>
    <w:rsid w:val="001F66D9"/>
    <w:rsid w:val="001F6880"/>
    <w:rsid w:val="001F71FD"/>
    <w:rsid w:val="001F74F7"/>
    <w:rsid w:val="001F7D5F"/>
    <w:rsid w:val="002001D3"/>
    <w:rsid w:val="002006F0"/>
    <w:rsid w:val="00200A7D"/>
    <w:rsid w:val="002012D4"/>
    <w:rsid w:val="002015DE"/>
    <w:rsid w:val="00201AE9"/>
    <w:rsid w:val="00201E90"/>
    <w:rsid w:val="002021EF"/>
    <w:rsid w:val="00202A64"/>
    <w:rsid w:val="00202D5D"/>
    <w:rsid w:val="00202E71"/>
    <w:rsid w:val="0020320A"/>
    <w:rsid w:val="002038E7"/>
    <w:rsid w:val="0020390B"/>
    <w:rsid w:val="00203E8F"/>
    <w:rsid w:val="002040F5"/>
    <w:rsid w:val="00204D28"/>
    <w:rsid w:val="00204DF6"/>
    <w:rsid w:val="00204EEF"/>
    <w:rsid w:val="00204FF8"/>
    <w:rsid w:val="002050BB"/>
    <w:rsid w:val="0020541D"/>
    <w:rsid w:val="0020571A"/>
    <w:rsid w:val="00206D49"/>
    <w:rsid w:val="00206E34"/>
    <w:rsid w:val="00207C4C"/>
    <w:rsid w:val="00207FE9"/>
    <w:rsid w:val="00210213"/>
    <w:rsid w:val="0021038A"/>
    <w:rsid w:val="0021088B"/>
    <w:rsid w:val="00210AC3"/>
    <w:rsid w:val="00210DBF"/>
    <w:rsid w:val="00210DDB"/>
    <w:rsid w:val="002113C7"/>
    <w:rsid w:val="002118CE"/>
    <w:rsid w:val="002126F9"/>
    <w:rsid w:val="00212A57"/>
    <w:rsid w:val="0021381F"/>
    <w:rsid w:val="00213B8B"/>
    <w:rsid w:val="00214161"/>
    <w:rsid w:val="00214271"/>
    <w:rsid w:val="00214D26"/>
    <w:rsid w:val="0021546E"/>
    <w:rsid w:val="00215CD8"/>
    <w:rsid w:val="00215EDD"/>
    <w:rsid w:val="0021639D"/>
    <w:rsid w:val="0021642D"/>
    <w:rsid w:val="00217006"/>
    <w:rsid w:val="0021725E"/>
    <w:rsid w:val="002172BF"/>
    <w:rsid w:val="00217524"/>
    <w:rsid w:val="00220461"/>
    <w:rsid w:val="0022047A"/>
    <w:rsid w:val="00220983"/>
    <w:rsid w:val="00220B42"/>
    <w:rsid w:val="00220C30"/>
    <w:rsid w:val="00221A90"/>
    <w:rsid w:val="00221B7B"/>
    <w:rsid w:val="00222F08"/>
    <w:rsid w:val="00223035"/>
    <w:rsid w:val="00223532"/>
    <w:rsid w:val="00224873"/>
    <w:rsid w:val="002249E0"/>
    <w:rsid w:val="002253FD"/>
    <w:rsid w:val="0022553E"/>
    <w:rsid w:val="00225890"/>
    <w:rsid w:val="00225CFD"/>
    <w:rsid w:val="00225D58"/>
    <w:rsid w:val="00226166"/>
    <w:rsid w:val="002261A7"/>
    <w:rsid w:val="00226AE5"/>
    <w:rsid w:val="00226BA3"/>
    <w:rsid w:val="00226FA8"/>
    <w:rsid w:val="002277A3"/>
    <w:rsid w:val="00230095"/>
    <w:rsid w:val="00230440"/>
    <w:rsid w:val="002306BA"/>
    <w:rsid w:val="00230816"/>
    <w:rsid w:val="00230FD1"/>
    <w:rsid w:val="00232421"/>
    <w:rsid w:val="002325A5"/>
    <w:rsid w:val="002335B9"/>
    <w:rsid w:val="00233CE3"/>
    <w:rsid w:val="00233E12"/>
    <w:rsid w:val="00233ECB"/>
    <w:rsid w:val="00233EDB"/>
    <w:rsid w:val="00234435"/>
    <w:rsid w:val="002345D6"/>
    <w:rsid w:val="00234FCA"/>
    <w:rsid w:val="0023505A"/>
    <w:rsid w:val="00237AC1"/>
    <w:rsid w:val="00237C50"/>
    <w:rsid w:val="00237D6B"/>
    <w:rsid w:val="00240050"/>
    <w:rsid w:val="00240582"/>
    <w:rsid w:val="00240A2C"/>
    <w:rsid w:val="00240F79"/>
    <w:rsid w:val="00241CC0"/>
    <w:rsid w:val="00241E67"/>
    <w:rsid w:val="00242108"/>
    <w:rsid w:val="002424B2"/>
    <w:rsid w:val="002424F8"/>
    <w:rsid w:val="002438BB"/>
    <w:rsid w:val="00243D22"/>
    <w:rsid w:val="00244E90"/>
    <w:rsid w:val="00245045"/>
    <w:rsid w:val="00245556"/>
    <w:rsid w:val="0024584B"/>
    <w:rsid w:val="0024600C"/>
    <w:rsid w:val="0024625C"/>
    <w:rsid w:val="002467AD"/>
    <w:rsid w:val="00246B9E"/>
    <w:rsid w:val="00246F15"/>
    <w:rsid w:val="00247269"/>
    <w:rsid w:val="002472AB"/>
    <w:rsid w:val="0025062D"/>
    <w:rsid w:val="00250738"/>
    <w:rsid w:val="0025076C"/>
    <w:rsid w:val="0025101F"/>
    <w:rsid w:val="0025114A"/>
    <w:rsid w:val="0025131E"/>
    <w:rsid w:val="00251F8A"/>
    <w:rsid w:val="0025219F"/>
    <w:rsid w:val="002521DD"/>
    <w:rsid w:val="00252216"/>
    <w:rsid w:val="00252CFD"/>
    <w:rsid w:val="00252D1E"/>
    <w:rsid w:val="00252D2D"/>
    <w:rsid w:val="00252F03"/>
    <w:rsid w:val="002534AE"/>
    <w:rsid w:val="002536F0"/>
    <w:rsid w:val="002539C8"/>
    <w:rsid w:val="00253A06"/>
    <w:rsid w:val="00253C7C"/>
    <w:rsid w:val="00253CAF"/>
    <w:rsid w:val="00254858"/>
    <w:rsid w:val="002558A3"/>
    <w:rsid w:val="00256D0F"/>
    <w:rsid w:val="002570FA"/>
    <w:rsid w:val="002601B3"/>
    <w:rsid w:val="00260587"/>
    <w:rsid w:val="00260806"/>
    <w:rsid w:val="00260FB5"/>
    <w:rsid w:val="00261977"/>
    <w:rsid w:val="00261D12"/>
    <w:rsid w:val="002623B3"/>
    <w:rsid w:val="0026351E"/>
    <w:rsid w:val="00263D2C"/>
    <w:rsid w:val="002642AC"/>
    <w:rsid w:val="0026436A"/>
    <w:rsid w:val="0026474D"/>
    <w:rsid w:val="00264B1B"/>
    <w:rsid w:val="00265F03"/>
    <w:rsid w:val="00266285"/>
    <w:rsid w:val="00266521"/>
    <w:rsid w:val="00266823"/>
    <w:rsid w:val="00266E66"/>
    <w:rsid w:val="002670FA"/>
    <w:rsid w:val="00270572"/>
    <w:rsid w:val="00270ECC"/>
    <w:rsid w:val="00270FE0"/>
    <w:rsid w:val="00271879"/>
    <w:rsid w:val="00271A43"/>
    <w:rsid w:val="00271D0C"/>
    <w:rsid w:val="00272191"/>
    <w:rsid w:val="00272486"/>
    <w:rsid w:val="002730A1"/>
    <w:rsid w:val="00273B3F"/>
    <w:rsid w:val="002742B4"/>
    <w:rsid w:val="002759C1"/>
    <w:rsid w:val="00275FF4"/>
    <w:rsid w:val="002760CC"/>
    <w:rsid w:val="00276B50"/>
    <w:rsid w:val="00276F2A"/>
    <w:rsid w:val="0027729D"/>
    <w:rsid w:val="00277356"/>
    <w:rsid w:val="002775B9"/>
    <w:rsid w:val="00277B2D"/>
    <w:rsid w:val="00277EDE"/>
    <w:rsid w:val="0028040D"/>
    <w:rsid w:val="002804AF"/>
    <w:rsid w:val="00280F0E"/>
    <w:rsid w:val="002813CA"/>
    <w:rsid w:val="00281495"/>
    <w:rsid w:val="00281668"/>
    <w:rsid w:val="002818F1"/>
    <w:rsid w:val="00281AE3"/>
    <w:rsid w:val="00281E7E"/>
    <w:rsid w:val="002827B6"/>
    <w:rsid w:val="00283009"/>
    <w:rsid w:val="002830DE"/>
    <w:rsid w:val="002831DC"/>
    <w:rsid w:val="00283C64"/>
    <w:rsid w:val="00283EA4"/>
    <w:rsid w:val="002843DB"/>
    <w:rsid w:val="002852B8"/>
    <w:rsid w:val="002855BD"/>
    <w:rsid w:val="00285FBD"/>
    <w:rsid w:val="00286CDA"/>
    <w:rsid w:val="00286EDE"/>
    <w:rsid w:val="00290010"/>
    <w:rsid w:val="00290DDD"/>
    <w:rsid w:val="0029104A"/>
    <w:rsid w:val="00291737"/>
    <w:rsid w:val="00292080"/>
    <w:rsid w:val="002926E6"/>
    <w:rsid w:val="00292E0D"/>
    <w:rsid w:val="00292FC9"/>
    <w:rsid w:val="00294029"/>
    <w:rsid w:val="00294707"/>
    <w:rsid w:val="0029479A"/>
    <w:rsid w:val="002948E9"/>
    <w:rsid w:val="00294C0E"/>
    <w:rsid w:val="00294D68"/>
    <w:rsid w:val="00295BC4"/>
    <w:rsid w:val="00295F8B"/>
    <w:rsid w:val="002964AD"/>
    <w:rsid w:val="0029656D"/>
    <w:rsid w:val="00296624"/>
    <w:rsid w:val="00296B3A"/>
    <w:rsid w:val="00296E08"/>
    <w:rsid w:val="00297BA3"/>
    <w:rsid w:val="00297DE5"/>
    <w:rsid w:val="00297FBA"/>
    <w:rsid w:val="002A0239"/>
    <w:rsid w:val="002A0446"/>
    <w:rsid w:val="002A044F"/>
    <w:rsid w:val="002A0923"/>
    <w:rsid w:val="002A0A52"/>
    <w:rsid w:val="002A0E95"/>
    <w:rsid w:val="002A32AB"/>
    <w:rsid w:val="002A34D3"/>
    <w:rsid w:val="002A4C06"/>
    <w:rsid w:val="002A509D"/>
    <w:rsid w:val="002A5812"/>
    <w:rsid w:val="002A5B61"/>
    <w:rsid w:val="002A60EB"/>
    <w:rsid w:val="002A6C96"/>
    <w:rsid w:val="002A715F"/>
    <w:rsid w:val="002A7198"/>
    <w:rsid w:val="002A73EE"/>
    <w:rsid w:val="002A7E91"/>
    <w:rsid w:val="002B0369"/>
    <w:rsid w:val="002B08A1"/>
    <w:rsid w:val="002B1001"/>
    <w:rsid w:val="002B17B9"/>
    <w:rsid w:val="002B1A5C"/>
    <w:rsid w:val="002B1C08"/>
    <w:rsid w:val="002B20A9"/>
    <w:rsid w:val="002B2154"/>
    <w:rsid w:val="002B37D7"/>
    <w:rsid w:val="002B3A45"/>
    <w:rsid w:val="002B3E2C"/>
    <w:rsid w:val="002B43A6"/>
    <w:rsid w:val="002B4E3E"/>
    <w:rsid w:val="002B5BE1"/>
    <w:rsid w:val="002B6B2C"/>
    <w:rsid w:val="002B6D68"/>
    <w:rsid w:val="002B71F6"/>
    <w:rsid w:val="002B74BF"/>
    <w:rsid w:val="002B79E1"/>
    <w:rsid w:val="002B7C95"/>
    <w:rsid w:val="002C193C"/>
    <w:rsid w:val="002C1BE5"/>
    <w:rsid w:val="002C1D7F"/>
    <w:rsid w:val="002C251F"/>
    <w:rsid w:val="002C2789"/>
    <w:rsid w:val="002C2DC7"/>
    <w:rsid w:val="002C3C67"/>
    <w:rsid w:val="002C469E"/>
    <w:rsid w:val="002C4A23"/>
    <w:rsid w:val="002C4EDF"/>
    <w:rsid w:val="002C543A"/>
    <w:rsid w:val="002C5766"/>
    <w:rsid w:val="002C5EAB"/>
    <w:rsid w:val="002C6124"/>
    <w:rsid w:val="002C61F4"/>
    <w:rsid w:val="002C7839"/>
    <w:rsid w:val="002D06D9"/>
    <w:rsid w:val="002D0A82"/>
    <w:rsid w:val="002D0D90"/>
    <w:rsid w:val="002D0DF9"/>
    <w:rsid w:val="002D1308"/>
    <w:rsid w:val="002D15F6"/>
    <w:rsid w:val="002D1F42"/>
    <w:rsid w:val="002D2AE7"/>
    <w:rsid w:val="002D2DB4"/>
    <w:rsid w:val="002D3226"/>
    <w:rsid w:val="002D3242"/>
    <w:rsid w:val="002D3341"/>
    <w:rsid w:val="002D4BA3"/>
    <w:rsid w:val="002D4D2B"/>
    <w:rsid w:val="002D5345"/>
    <w:rsid w:val="002D5DC4"/>
    <w:rsid w:val="002D6138"/>
    <w:rsid w:val="002D6367"/>
    <w:rsid w:val="002D6878"/>
    <w:rsid w:val="002D6A51"/>
    <w:rsid w:val="002D70CD"/>
    <w:rsid w:val="002D7DCF"/>
    <w:rsid w:val="002E0016"/>
    <w:rsid w:val="002E0245"/>
    <w:rsid w:val="002E0F3A"/>
    <w:rsid w:val="002E1568"/>
    <w:rsid w:val="002E1F31"/>
    <w:rsid w:val="002E23C1"/>
    <w:rsid w:val="002E2C32"/>
    <w:rsid w:val="002E3056"/>
    <w:rsid w:val="002E321C"/>
    <w:rsid w:val="002E3AF0"/>
    <w:rsid w:val="002E3B63"/>
    <w:rsid w:val="002E3B9F"/>
    <w:rsid w:val="002E3D48"/>
    <w:rsid w:val="002E4BC1"/>
    <w:rsid w:val="002E4F34"/>
    <w:rsid w:val="002E50BC"/>
    <w:rsid w:val="002E66BA"/>
    <w:rsid w:val="002E6860"/>
    <w:rsid w:val="002E68EC"/>
    <w:rsid w:val="002F02D4"/>
    <w:rsid w:val="002F032C"/>
    <w:rsid w:val="002F03A7"/>
    <w:rsid w:val="002F082D"/>
    <w:rsid w:val="002F0C7B"/>
    <w:rsid w:val="002F15B4"/>
    <w:rsid w:val="002F1A63"/>
    <w:rsid w:val="002F1AC4"/>
    <w:rsid w:val="002F1CDC"/>
    <w:rsid w:val="002F1FCC"/>
    <w:rsid w:val="002F20FA"/>
    <w:rsid w:val="002F269D"/>
    <w:rsid w:val="002F2FFD"/>
    <w:rsid w:val="002F3E04"/>
    <w:rsid w:val="002F47FE"/>
    <w:rsid w:val="002F4CE5"/>
    <w:rsid w:val="002F4FF9"/>
    <w:rsid w:val="002F51BA"/>
    <w:rsid w:val="002F6192"/>
    <w:rsid w:val="002F64C7"/>
    <w:rsid w:val="002F64E5"/>
    <w:rsid w:val="002F6B25"/>
    <w:rsid w:val="002F6FC6"/>
    <w:rsid w:val="002F72B4"/>
    <w:rsid w:val="002F7557"/>
    <w:rsid w:val="002F776A"/>
    <w:rsid w:val="002F788A"/>
    <w:rsid w:val="002F7B59"/>
    <w:rsid w:val="00300102"/>
    <w:rsid w:val="00301B2E"/>
    <w:rsid w:val="00301F70"/>
    <w:rsid w:val="00302266"/>
    <w:rsid w:val="003025C3"/>
    <w:rsid w:val="00302664"/>
    <w:rsid w:val="003027DE"/>
    <w:rsid w:val="00302ACD"/>
    <w:rsid w:val="0030319D"/>
    <w:rsid w:val="0030459C"/>
    <w:rsid w:val="00304DA8"/>
    <w:rsid w:val="00304EB2"/>
    <w:rsid w:val="00305C64"/>
    <w:rsid w:val="00306007"/>
    <w:rsid w:val="00307078"/>
    <w:rsid w:val="003076DA"/>
    <w:rsid w:val="0030772B"/>
    <w:rsid w:val="0031049C"/>
    <w:rsid w:val="00310743"/>
    <w:rsid w:val="0031081E"/>
    <w:rsid w:val="003109F6"/>
    <w:rsid w:val="00310C3B"/>
    <w:rsid w:val="00311FBF"/>
    <w:rsid w:val="00313040"/>
    <w:rsid w:val="003136AB"/>
    <w:rsid w:val="0031373D"/>
    <w:rsid w:val="00314382"/>
    <w:rsid w:val="00314C29"/>
    <w:rsid w:val="00314CFA"/>
    <w:rsid w:val="00315232"/>
    <w:rsid w:val="0031583B"/>
    <w:rsid w:val="00315EB7"/>
    <w:rsid w:val="00315F8F"/>
    <w:rsid w:val="0031646D"/>
    <w:rsid w:val="0031679D"/>
    <w:rsid w:val="0031720B"/>
    <w:rsid w:val="003175DD"/>
    <w:rsid w:val="003177ED"/>
    <w:rsid w:val="003204C2"/>
    <w:rsid w:val="00320651"/>
    <w:rsid w:val="003208EF"/>
    <w:rsid w:val="00320AB2"/>
    <w:rsid w:val="00320F97"/>
    <w:rsid w:val="00321230"/>
    <w:rsid w:val="00321944"/>
    <w:rsid w:val="00321A4F"/>
    <w:rsid w:val="00322512"/>
    <w:rsid w:val="00322DDD"/>
    <w:rsid w:val="00323631"/>
    <w:rsid w:val="003242AC"/>
    <w:rsid w:val="0032464A"/>
    <w:rsid w:val="003248F3"/>
    <w:rsid w:val="00324A4F"/>
    <w:rsid w:val="003256AA"/>
    <w:rsid w:val="0032698B"/>
    <w:rsid w:val="00326EEB"/>
    <w:rsid w:val="00327468"/>
    <w:rsid w:val="00327494"/>
    <w:rsid w:val="00327684"/>
    <w:rsid w:val="00327A10"/>
    <w:rsid w:val="00330411"/>
    <w:rsid w:val="00330794"/>
    <w:rsid w:val="00330F36"/>
    <w:rsid w:val="003312A7"/>
    <w:rsid w:val="00331F0A"/>
    <w:rsid w:val="00332641"/>
    <w:rsid w:val="003327A3"/>
    <w:rsid w:val="00332AC7"/>
    <w:rsid w:val="003331CD"/>
    <w:rsid w:val="003332A8"/>
    <w:rsid w:val="00334702"/>
    <w:rsid w:val="00334754"/>
    <w:rsid w:val="00334F7A"/>
    <w:rsid w:val="0033570D"/>
    <w:rsid w:val="003359F2"/>
    <w:rsid w:val="00335CC4"/>
    <w:rsid w:val="00335EBF"/>
    <w:rsid w:val="00336395"/>
    <w:rsid w:val="00336469"/>
    <w:rsid w:val="00336A09"/>
    <w:rsid w:val="00336A1F"/>
    <w:rsid w:val="00336F6F"/>
    <w:rsid w:val="0033713D"/>
    <w:rsid w:val="0033714D"/>
    <w:rsid w:val="003374D1"/>
    <w:rsid w:val="003377EB"/>
    <w:rsid w:val="0034114C"/>
    <w:rsid w:val="00341BB2"/>
    <w:rsid w:val="00341E90"/>
    <w:rsid w:val="0034290A"/>
    <w:rsid w:val="00342C12"/>
    <w:rsid w:val="00342CD1"/>
    <w:rsid w:val="00343031"/>
    <w:rsid w:val="003432EE"/>
    <w:rsid w:val="00343304"/>
    <w:rsid w:val="0034353A"/>
    <w:rsid w:val="00343F33"/>
    <w:rsid w:val="0034443A"/>
    <w:rsid w:val="003451A0"/>
    <w:rsid w:val="00345503"/>
    <w:rsid w:val="00345609"/>
    <w:rsid w:val="00345C6A"/>
    <w:rsid w:val="0034639F"/>
    <w:rsid w:val="00346748"/>
    <w:rsid w:val="003470CB"/>
    <w:rsid w:val="00347A17"/>
    <w:rsid w:val="00347C3E"/>
    <w:rsid w:val="00347D58"/>
    <w:rsid w:val="003504B1"/>
    <w:rsid w:val="0035065A"/>
    <w:rsid w:val="00350914"/>
    <w:rsid w:val="0035103D"/>
    <w:rsid w:val="00351835"/>
    <w:rsid w:val="003535AC"/>
    <w:rsid w:val="003538D7"/>
    <w:rsid w:val="003539BB"/>
    <w:rsid w:val="00354381"/>
    <w:rsid w:val="003559ED"/>
    <w:rsid w:val="00355EF5"/>
    <w:rsid w:val="00356436"/>
    <w:rsid w:val="0035666D"/>
    <w:rsid w:val="00356DE3"/>
    <w:rsid w:val="00357EA4"/>
    <w:rsid w:val="00357EDD"/>
    <w:rsid w:val="0036058E"/>
    <w:rsid w:val="00360B34"/>
    <w:rsid w:val="00360FFD"/>
    <w:rsid w:val="0036102D"/>
    <w:rsid w:val="00361B1B"/>
    <w:rsid w:val="00361C3F"/>
    <w:rsid w:val="0036263A"/>
    <w:rsid w:val="00362A3D"/>
    <w:rsid w:val="00362B01"/>
    <w:rsid w:val="00362D92"/>
    <w:rsid w:val="00363202"/>
    <w:rsid w:val="003632CE"/>
    <w:rsid w:val="003633D2"/>
    <w:rsid w:val="003637EF"/>
    <w:rsid w:val="00363FB5"/>
    <w:rsid w:val="003641A2"/>
    <w:rsid w:val="00364B21"/>
    <w:rsid w:val="00364C2D"/>
    <w:rsid w:val="003651C8"/>
    <w:rsid w:val="00365CB4"/>
    <w:rsid w:val="00366D83"/>
    <w:rsid w:val="0036740F"/>
    <w:rsid w:val="0036772D"/>
    <w:rsid w:val="00367806"/>
    <w:rsid w:val="0037060D"/>
    <w:rsid w:val="00371688"/>
    <w:rsid w:val="00371AD1"/>
    <w:rsid w:val="00371E70"/>
    <w:rsid w:val="00371EE0"/>
    <w:rsid w:val="003723D8"/>
    <w:rsid w:val="00372664"/>
    <w:rsid w:val="00372DA6"/>
    <w:rsid w:val="00373ED4"/>
    <w:rsid w:val="003746D9"/>
    <w:rsid w:val="003748CB"/>
    <w:rsid w:val="003749C3"/>
    <w:rsid w:val="00374B67"/>
    <w:rsid w:val="0037507D"/>
    <w:rsid w:val="0037541E"/>
    <w:rsid w:val="0037646B"/>
    <w:rsid w:val="00376507"/>
    <w:rsid w:val="00376A99"/>
    <w:rsid w:val="00376AF0"/>
    <w:rsid w:val="003775F5"/>
    <w:rsid w:val="0038084A"/>
    <w:rsid w:val="00380A17"/>
    <w:rsid w:val="00380AC0"/>
    <w:rsid w:val="00380EE7"/>
    <w:rsid w:val="00380FBD"/>
    <w:rsid w:val="003810DE"/>
    <w:rsid w:val="0038266B"/>
    <w:rsid w:val="003834EA"/>
    <w:rsid w:val="003837D7"/>
    <w:rsid w:val="00384885"/>
    <w:rsid w:val="00384FB5"/>
    <w:rsid w:val="003851C5"/>
    <w:rsid w:val="003857C9"/>
    <w:rsid w:val="003859CE"/>
    <w:rsid w:val="003860C6"/>
    <w:rsid w:val="0038796F"/>
    <w:rsid w:val="00387B78"/>
    <w:rsid w:val="00387C8D"/>
    <w:rsid w:val="00390AAC"/>
    <w:rsid w:val="00390DAC"/>
    <w:rsid w:val="00391674"/>
    <w:rsid w:val="00391A32"/>
    <w:rsid w:val="0039223C"/>
    <w:rsid w:val="003929AC"/>
    <w:rsid w:val="00392B4C"/>
    <w:rsid w:val="003933BF"/>
    <w:rsid w:val="003944AC"/>
    <w:rsid w:val="00394BE9"/>
    <w:rsid w:val="00395C35"/>
    <w:rsid w:val="0039624C"/>
    <w:rsid w:val="003967F2"/>
    <w:rsid w:val="00397365"/>
    <w:rsid w:val="003976B0"/>
    <w:rsid w:val="00397B4E"/>
    <w:rsid w:val="00397E51"/>
    <w:rsid w:val="003A0721"/>
    <w:rsid w:val="003A0FA8"/>
    <w:rsid w:val="003A151F"/>
    <w:rsid w:val="003A1987"/>
    <w:rsid w:val="003A1F32"/>
    <w:rsid w:val="003A20D3"/>
    <w:rsid w:val="003A23AB"/>
    <w:rsid w:val="003A2AEF"/>
    <w:rsid w:val="003A3247"/>
    <w:rsid w:val="003A32AE"/>
    <w:rsid w:val="003A3A62"/>
    <w:rsid w:val="003A4152"/>
    <w:rsid w:val="003A4682"/>
    <w:rsid w:val="003A4D17"/>
    <w:rsid w:val="003A4D3A"/>
    <w:rsid w:val="003A4F74"/>
    <w:rsid w:val="003A5536"/>
    <w:rsid w:val="003A58EB"/>
    <w:rsid w:val="003A5906"/>
    <w:rsid w:val="003A5B53"/>
    <w:rsid w:val="003A6507"/>
    <w:rsid w:val="003A743A"/>
    <w:rsid w:val="003A7A0F"/>
    <w:rsid w:val="003B0E3A"/>
    <w:rsid w:val="003B15E1"/>
    <w:rsid w:val="003B1614"/>
    <w:rsid w:val="003B2923"/>
    <w:rsid w:val="003B314F"/>
    <w:rsid w:val="003B366A"/>
    <w:rsid w:val="003B41D9"/>
    <w:rsid w:val="003B45EF"/>
    <w:rsid w:val="003B5904"/>
    <w:rsid w:val="003B6FA3"/>
    <w:rsid w:val="003C123D"/>
    <w:rsid w:val="003C1443"/>
    <w:rsid w:val="003C1A63"/>
    <w:rsid w:val="003C1B81"/>
    <w:rsid w:val="003C2355"/>
    <w:rsid w:val="003C4288"/>
    <w:rsid w:val="003C4E86"/>
    <w:rsid w:val="003C513A"/>
    <w:rsid w:val="003C6163"/>
    <w:rsid w:val="003C674D"/>
    <w:rsid w:val="003C6FB4"/>
    <w:rsid w:val="003C71BD"/>
    <w:rsid w:val="003C7A0D"/>
    <w:rsid w:val="003D00ED"/>
    <w:rsid w:val="003D0AEE"/>
    <w:rsid w:val="003D1521"/>
    <w:rsid w:val="003D1A78"/>
    <w:rsid w:val="003D1D76"/>
    <w:rsid w:val="003D2307"/>
    <w:rsid w:val="003D26AC"/>
    <w:rsid w:val="003D2E22"/>
    <w:rsid w:val="003D2E53"/>
    <w:rsid w:val="003D4F5C"/>
    <w:rsid w:val="003D552F"/>
    <w:rsid w:val="003D5A97"/>
    <w:rsid w:val="003D5EBF"/>
    <w:rsid w:val="003D63EC"/>
    <w:rsid w:val="003D73E6"/>
    <w:rsid w:val="003D7513"/>
    <w:rsid w:val="003D75BE"/>
    <w:rsid w:val="003D77F1"/>
    <w:rsid w:val="003E1489"/>
    <w:rsid w:val="003E2BB3"/>
    <w:rsid w:val="003E33BE"/>
    <w:rsid w:val="003E365B"/>
    <w:rsid w:val="003E4488"/>
    <w:rsid w:val="003E4670"/>
    <w:rsid w:val="003E540D"/>
    <w:rsid w:val="003E5527"/>
    <w:rsid w:val="003E5799"/>
    <w:rsid w:val="003E58C3"/>
    <w:rsid w:val="003E59C0"/>
    <w:rsid w:val="003E624E"/>
    <w:rsid w:val="003E6385"/>
    <w:rsid w:val="003E6847"/>
    <w:rsid w:val="003E6ED5"/>
    <w:rsid w:val="003E7556"/>
    <w:rsid w:val="003E77A5"/>
    <w:rsid w:val="003E7830"/>
    <w:rsid w:val="003E7881"/>
    <w:rsid w:val="003E7D20"/>
    <w:rsid w:val="003E7D3D"/>
    <w:rsid w:val="003F0405"/>
    <w:rsid w:val="003F064F"/>
    <w:rsid w:val="003F0A0F"/>
    <w:rsid w:val="003F113A"/>
    <w:rsid w:val="003F121F"/>
    <w:rsid w:val="003F1662"/>
    <w:rsid w:val="003F1752"/>
    <w:rsid w:val="003F1B1A"/>
    <w:rsid w:val="003F217F"/>
    <w:rsid w:val="003F248D"/>
    <w:rsid w:val="003F24CA"/>
    <w:rsid w:val="003F361E"/>
    <w:rsid w:val="003F3881"/>
    <w:rsid w:val="003F3E21"/>
    <w:rsid w:val="003F3FEE"/>
    <w:rsid w:val="003F4151"/>
    <w:rsid w:val="003F4282"/>
    <w:rsid w:val="003F5237"/>
    <w:rsid w:val="003F552A"/>
    <w:rsid w:val="003F6312"/>
    <w:rsid w:val="003F633C"/>
    <w:rsid w:val="003F67D4"/>
    <w:rsid w:val="003F69BC"/>
    <w:rsid w:val="003F6AFA"/>
    <w:rsid w:val="003F791B"/>
    <w:rsid w:val="00400193"/>
    <w:rsid w:val="00400207"/>
    <w:rsid w:val="00400331"/>
    <w:rsid w:val="0040038E"/>
    <w:rsid w:val="004003C8"/>
    <w:rsid w:val="004019CA"/>
    <w:rsid w:val="00402034"/>
    <w:rsid w:val="00403203"/>
    <w:rsid w:val="00403478"/>
    <w:rsid w:val="00403994"/>
    <w:rsid w:val="00403DC1"/>
    <w:rsid w:val="00403DD9"/>
    <w:rsid w:val="00403F27"/>
    <w:rsid w:val="00403FC6"/>
    <w:rsid w:val="00404A30"/>
    <w:rsid w:val="00404DD8"/>
    <w:rsid w:val="0040531B"/>
    <w:rsid w:val="00405B60"/>
    <w:rsid w:val="00405E37"/>
    <w:rsid w:val="00405F9E"/>
    <w:rsid w:val="00406127"/>
    <w:rsid w:val="00406A8B"/>
    <w:rsid w:val="00406E42"/>
    <w:rsid w:val="00407052"/>
    <w:rsid w:val="00407564"/>
    <w:rsid w:val="004077DD"/>
    <w:rsid w:val="00407C34"/>
    <w:rsid w:val="00407D07"/>
    <w:rsid w:val="00410B41"/>
    <w:rsid w:val="00410D62"/>
    <w:rsid w:val="0041173C"/>
    <w:rsid w:val="004117D5"/>
    <w:rsid w:val="00411C26"/>
    <w:rsid w:val="00411E87"/>
    <w:rsid w:val="0041266F"/>
    <w:rsid w:val="00412914"/>
    <w:rsid w:val="0041297E"/>
    <w:rsid w:val="00412A7F"/>
    <w:rsid w:val="00412EC8"/>
    <w:rsid w:val="004131CA"/>
    <w:rsid w:val="00413361"/>
    <w:rsid w:val="0041384C"/>
    <w:rsid w:val="00413D8D"/>
    <w:rsid w:val="0041521A"/>
    <w:rsid w:val="004154D8"/>
    <w:rsid w:val="004154F9"/>
    <w:rsid w:val="00415979"/>
    <w:rsid w:val="00416324"/>
    <w:rsid w:val="00416365"/>
    <w:rsid w:val="004164E0"/>
    <w:rsid w:val="00416A1C"/>
    <w:rsid w:val="00416BA4"/>
    <w:rsid w:val="00416D37"/>
    <w:rsid w:val="00416D96"/>
    <w:rsid w:val="0041787C"/>
    <w:rsid w:val="004200B2"/>
    <w:rsid w:val="0042173B"/>
    <w:rsid w:val="0042186B"/>
    <w:rsid w:val="00421AC3"/>
    <w:rsid w:val="00421B71"/>
    <w:rsid w:val="00421E99"/>
    <w:rsid w:val="00421F1D"/>
    <w:rsid w:val="00421FDE"/>
    <w:rsid w:val="004235D1"/>
    <w:rsid w:val="00423AE7"/>
    <w:rsid w:val="00423CA9"/>
    <w:rsid w:val="0042419E"/>
    <w:rsid w:val="004245B4"/>
    <w:rsid w:val="0042492D"/>
    <w:rsid w:val="00424CDB"/>
    <w:rsid w:val="00425240"/>
    <w:rsid w:val="00425768"/>
    <w:rsid w:val="0042579E"/>
    <w:rsid w:val="00425C03"/>
    <w:rsid w:val="00425C46"/>
    <w:rsid w:val="00425DF1"/>
    <w:rsid w:val="00425E3B"/>
    <w:rsid w:val="00425EFC"/>
    <w:rsid w:val="00426077"/>
    <w:rsid w:val="004261FE"/>
    <w:rsid w:val="00426369"/>
    <w:rsid w:val="0042685B"/>
    <w:rsid w:val="004268B6"/>
    <w:rsid w:val="00426B3B"/>
    <w:rsid w:val="00426D85"/>
    <w:rsid w:val="0042738D"/>
    <w:rsid w:val="00427456"/>
    <w:rsid w:val="00427ACA"/>
    <w:rsid w:val="00427E6C"/>
    <w:rsid w:val="00427F17"/>
    <w:rsid w:val="0043094A"/>
    <w:rsid w:val="00430F99"/>
    <w:rsid w:val="004314D5"/>
    <w:rsid w:val="0043187D"/>
    <w:rsid w:val="0043221F"/>
    <w:rsid w:val="00432935"/>
    <w:rsid w:val="004330BF"/>
    <w:rsid w:val="00433612"/>
    <w:rsid w:val="004338F3"/>
    <w:rsid w:val="00433D98"/>
    <w:rsid w:val="00433FA8"/>
    <w:rsid w:val="00434048"/>
    <w:rsid w:val="0043417C"/>
    <w:rsid w:val="0043457E"/>
    <w:rsid w:val="00434DF6"/>
    <w:rsid w:val="00434F17"/>
    <w:rsid w:val="00435B60"/>
    <w:rsid w:val="00435F15"/>
    <w:rsid w:val="004361E7"/>
    <w:rsid w:val="0043674B"/>
    <w:rsid w:val="0043677C"/>
    <w:rsid w:val="0043695A"/>
    <w:rsid w:val="00437050"/>
    <w:rsid w:val="00437749"/>
    <w:rsid w:val="00437F2E"/>
    <w:rsid w:val="0044010A"/>
    <w:rsid w:val="00440955"/>
    <w:rsid w:val="00441307"/>
    <w:rsid w:val="0044208F"/>
    <w:rsid w:val="00442572"/>
    <w:rsid w:val="004430B3"/>
    <w:rsid w:val="004434F3"/>
    <w:rsid w:val="00443510"/>
    <w:rsid w:val="004437F5"/>
    <w:rsid w:val="00444396"/>
    <w:rsid w:val="0044516C"/>
    <w:rsid w:val="0044547A"/>
    <w:rsid w:val="004455AE"/>
    <w:rsid w:val="00445AAD"/>
    <w:rsid w:val="00445CCD"/>
    <w:rsid w:val="00445F86"/>
    <w:rsid w:val="00446B6F"/>
    <w:rsid w:val="00447A9A"/>
    <w:rsid w:val="0045012D"/>
    <w:rsid w:val="004505C7"/>
    <w:rsid w:val="004505D9"/>
    <w:rsid w:val="00450F25"/>
    <w:rsid w:val="00451D5C"/>
    <w:rsid w:val="004536BA"/>
    <w:rsid w:val="004539F7"/>
    <w:rsid w:val="00453B90"/>
    <w:rsid w:val="00453E2E"/>
    <w:rsid w:val="0045482E"/>
    <w:rsid w:val="00454950"/>
    <w:rsid w:val="00454C7B"/>
    <w:rsid w:val="00454EBF"/>
    <w:rsid w:val="00455049"/>
    <w:rsid w:val="00455348"/>
    <w:rsid w:val="004557A0"/>
    <w:rsid w:val="00455895"/>
    <w:rsid w:val="00455962"/>
    <w:rsid w:val="00455A95"/>
    <w:rsid w:val="004561CD"/>
    <w:rsid w:val="004562E7"/>
    <w:rsid w:val="004566D9"/>
    <w:rsid w:val="00456B3A"/>
    <w:rsid w:val="00456B6B"/>
    <w:rsid w:val="00456D9B"/>
    <w:rsid w:val="00457322"/>
    <w:rsid w:val="004574DF"/>
    <w:rsid w:val="00461740"/>
    <w:rsid w:val="00461850"/>
    <w:rsid w:val="00461CA9"/>
    <w:rsid w:val="00461F3F"/>
    <w:rsid w:val="00462FA1"/>
    <w:rsid w:val="004633F3"/>
    <w:rsid w:val="00463774"/>
    <w:rsid w:val="0046408D"/>
    <w:rsid w:val="00464548"/>
    <w:rsid w:val="00464828"/>
    <w:rsid w:val="00464D17"/>
    <w:rsid w:val="00464D76"/>
    <w:rsid w:val="004660CB"/>
    <w:rsid w:val="00466302"/>
    <w:rsid w:val="00466727"/>
    <w:rsid w:val="00467263"/>
    <w:rsid w:val="00467A6B"/>
    <w:rsid w:val="004700D5"/>
    <w:rsid w:val="00470759"/>
    <w:rsid w:val="004716FB"/>
    <w:rsid w:val="00471B2A"/>
    <w:rsid w:val="00472673"/>
    <w:rsid w:val="00472A5E"/>
    <w:rsid w:val="004733DA"/>
    <w:rsid w:val="00473BFB"/>
    <w:rsid w:val="00475752"/>
    <w:rsid w:val="0047590C"/>
    <w:rsid w:val="00475CD6"/>
    <w:rsid w:val="00475D57"/>
    <w:rsid w:val="00475D89"/>
    <w:rsid w:val="00476990"/>
    <w:rsid w:val="0047708A"/>
    <w:rsid w:val="004778FC"/>
    <w:rsid w:val="00477CBA"/>
    <w:rsid w:val="00480611"/>
    <w:rsid w:val="00481119"/>
    <w:rsid w:val="0048120A"/>
    <w:rsid w:val="00481C8A"/>
    <w:rsid w:val="0048218F"/>
    <w:rsid w:val="004822CA"/>
    <w:rsid w:val="004823AE"/>
    <w:rsid w:val="0048364C"/>
    <w:rsid w:val="00483701"/>
    <w:rsid w:val="0048386F"/>
    <w:rsid w:val="004855A1"/>
    <w:rsid w:val="00486458"/>
    <w:rsid w:val="00486684"/>
    <w:rsid w:val="00486FE4"/>
    <w:rsid w:val="0048741D"/>
    <w:rsid w:val="0049017A"/>
    <w:rsid w:val="00490406"/>
    <w:rsid w:val="00491164"/>
    <w:rsid w:val="004911BA"/>
    <w:rsid w:val="00491557"/>
    <w:rsid w:val="00491C22"/>
    <w:rsid w:val="00492567"/>
    <w:rsid w:val="00492A0D"/>
    <w:rsid w:val="00492BE2"/>
    <w:rsid w:val="00492D05"/>
    <w:rsid w:val="00493763"/>
    <w:rsid w:val="00494275"/>
    <w:rsid w:val="0049509D"/>
    <w:rsid w:val="00495652"/>
    <w:rsid w:val="00495F38"/>
    <w:rsid w:val="00495FB6"/>
    <w:rsid w:val="00496BD7"/>
    <w:rsid w:val="0049750D"/>
    <w:rsid w:val="004978BD"/>
    <w:rsid w:val="00497AF4"/>
    <w:rsid w:val="00497F8B"/>
    <w:rsid w:val="004A01A1"/>
    <w:rsid w:val="004A08B5"/>
    <w:rsid w:val="004A0D9D"/>
    <w:rsid w:val="004A112E"/>
    <w:rsid w:val="004A1723"/>
    <w:rsid w:val="004A1D8A"/>
    <w:rsid w:val="004A24F8"/>
    <w:rsid w:val="004A361E"/>
    <w:rsid w:val="004A3961"/>
    <w:rsid w:val="004A39EB"/>
    <w:rsid w:val="004A3FA5"/>
    <w:rsid w:val="004A4874"/>
    <w:rsid w:val="004A493D"/>
    <w:rsid w:val="004A4D55"/>
    <w:rsid w:val="004A5F4F"/>
    <w:rsid w:val="004A66D5"/>
    <w:rsid w:val="004A753C"/>
    <w:rsid w:val="004A770F"/>
    <w:rsid w:val="004A7BB6"/>
    <w:rsid w:val="004B06CF"/>
    <w:rsid w:val="004B1377"/>
    <w:rsid w:val="004B152D"/>
    <w:rsid w:val="004B1ED1"/>
    <w:rsid w:val="004B23A2"/>
    <w:rsid w:val="004B2504"/>
    <w:rsid w:val="004B25D8"/>
    <w:rsid w:val="004B2B1A"/>
    <w:rsid w:val="004B2BB7"/>
    <w:rsid w:val="004B2C52"/>
    <w:rsid w:val="004B2E27"/>
    <w:rsid w:val="004B30F7"/>
    <w:rsid w:val="004B3725"/>
    <w:rsid w:val="004B381E"/>
    <w:rsid w:val="004B407B"/>
    <w:rsid w:val="004B4ADA"/>
    <w:rsid w:val="004B542F"/>
    <w:rsid w:val="004B555B"/>
    <w:rsid w:val="004B5A91"/>
    <w:rsid w:val="004B61E7"/>
    <w:rsid w:val="004B63CE"/>
    <w:rsid w:val="004B6416"/>
    <w:rsid w:val="004B659F"/>
    <w:rsid w:val="004B6897"/>
    <w:rsid w:val="004B6951"/>
    <w:rsid w:val="004B69DA"/>
    <w:rsid w:val="004B6F38"/>
    <w:rsid w:val="004B7EB9"/>
    <w:rsid w:val="004C03C9"/>
    <w:rsid w:val="004C04A7"/>
    <w:rsid w:val="004C051F"/>
    <w:rsid w:val="004C08E0"/>
    <w:rsid w:val="004C11EB"/>
    <w:rsid w:val="004C18E4"/>
    <w:rsid w:val="004C1C22"/>
    <w:rsid w:val="004C1FF2"/>
    <w:rsid w:val="004C2427"/>
    <w:rsid w:val="004C2AB5"/>
    <w:rsid w:val="004C2BFC"/>
    <w:rsid w:val="004C2D3B"/>
    <w:rsid w:val="004C2FE8"/>
    <w:rsid w:val="004C32DA"/>
    <w:rsid w:val="004C3C2C"/>
    <w:rsid w:val="004C4CD7"/>
    <w:rsid w:val="004C63C0"/>
    <w:rsid w:val="004C75CF"/>
    <w:rsid w:val="004C7C2B"/>
    <w:rsid w:val="004C7C62"/>
    <w:rsid w:val="004C7DAC"/>
    <w:rsid w:val="004C7FCD"/>
    <w:rsid w:val="004D03BC"/>
    <w:rsid w:val="004D0462"/>
    <w:rsid w:val="004D083A"/>
    <w:rsid w:val="004D09DE"/>
    <w:rsid w:val="004D0AD5"/>
    <w:rsid w:val="004D0BED"/>
    <w:rsid w:val="004D1E92"/>
    <w:rsid w:val="004D1FED"/>
    <w:rsid w:val="004D259A"/>
    <w:rsid w:val="004D2981"/>
    <w:rsid w:val="004D2F4D"/>
    <w:rsid w:val="004D33DF"/>
    <w:rsid w:val="004D3813"/>
    <w:rsid w:val="004D4A9C"/>
    <w:rsid w:val="004D4BDD"/>
    <w:rsid w:val="004D4D60"/>
    <w:rsid w:val="004D4D96"/>
    <w:rsid w:val="004D4F53"/>
    <w:rsid w:val="004D6320"/>
    <w:rsid w:val="004D65C8"/>
    <w:rsid w:val="004D6956"/>
    <w:rsid w:val="004D699F"/>
    <w:rsid w:val="004D6B52"/>
    <w:rsid w:val="004D6CB0"/>
    <w:rsid w:val="004D71FD"/>
    <w:rsid w:val="004E0D18"/>
    <w:rsid w:val="004E28B7"/>
    <w:rsid w:val="004E3402"/>
    <w:rsid w:val="004E36DC"/>
    <w:rsid w:val="004E3911"/>
    <w:rsid w:val="004E4112"/>
    <w:rsid w:val="004E414E"/>
    <w:rsid w:val="004E468B"/>
    <w:rsid w:val="004E4EC7"/>
    <w:rsid w:val="004E5116"/>
    <w:rsid w:val="004E5406"/>
    <w:rsid w:val="004E64EB"/>
    <w:rsid w:val="004E670A"/>
    <w:rsid w:val="004E69E5"/>
    <w:rsid w:val="004E6AFC"/>
    <w:rsid w:val="004E6F20"/>
    <w:rsid w:val="004E7BB1"/>
    <w:rsid w:val="004F05EE"/>
    <w:rsid w:val="004F0878"/>
    <w:rsid w:val="004F0886"/>
    <w:rsid w:val="004F1A7C"/>
    <w:rsid w:val="004F1FDD"/>
    <w:rsid w:val="004F2352"/>
    <w:rsid w:val="004F2442"/>
    <w:rsid w:val="004F2597"/>
    <w:rsid w:val="004F38F4"/>
    <w:rsid w:val="004F3BD3"/>
    <w:rsid w:val="004F3BE6"/>
    <w:rsid w:val="004F4705"/>
    <w:rsid w:val="004F4CAB"/>
    <w:rsid w:val="004F5D60"/>
    <w:rsid w:val="004F6321"/>
    <w:rsid w:val="004F69EA"/>
    <w:rsid w:val="004F6BAD"/>
    <w:rsid w:val="004F71E7"/>
    <w:rsid w:val="004F72A9"/>
    <w:rsid w:val="004F75FE"/>
    <w:rsid w:val="00500B41"/>
    <w:rsid w:val="00500D1F"/>
    <w:rsid w:val="00501048"/>
    <w:rsid w:val="005012F7"/>
    <w:rsid w:val="00501988"/>
    <w:rsid w:val="00502A2D"/>
    <w:rsid w:val="00502D92"/>
    <w:rsid w:val="0050353B"/>
    <w:rsid w:val="005035B6"/>
    <w:rsid w:val="00503895"/>
    <w:rsid w:val="00503BAF"/>
    <w:rsid w:val="00504113"/>
    <w:rsid w:val="005043C3"/>
    <w:rsid w:val="005048B4"/>
    <w:rsid w:val="00504C8F"/>
    <w:rsid w:val="00504E1A"/>
    <w:rsid w:val="005052C9"/>
    <w:rsid w:val="00505398"/>
    <w:rsid w:val="00505422"/>
    <w:rsid w:val="00505B31"/>
    <w:rsid w:val="0050602E"/>
    <w:rsid w:val="0050604C"/>
    <w:rsid w:val="00506484"/>
    <w:rsid w:val="00506A2B"/>
    <w:rsid w:val="00506AC4"/>
    <w:rsid w:val="00507C9B"/>
    <w:rsid w:val="005103D4"/>
    <w:rsid w:val="00510524"/>
    <w:rsid w:val="005111CA"/>
    <w:rsid w:val="005118F7"/>
    <w:rsid w:val="0051241A"/>
    <w:rsid w:val="00512870"/>
    <w:rsid w:val="00512D34"/>
    <w:rsid w:val="00512DC3"/>
    <w:rsid w:val="005136B8"/>
    <w:rsid w:val="00513ADA"/>
    <w:rsid w:val="00514006"/>
    <w:rsid w:val="005141EA"/>
    <w:rsid w:val="005142D6"/>
    <w:rsid w:val="00515589"/>
    <w:rsid w:val="00515B49"/>
    <w:rsid w:val="00515B6A"/>
    <w:rsid w:val="00515DEB"/>
    <w:rsid w:val="00516856"/>
    <w:rsid w:val="00516BD2"/>
    <w:rsid w:val="00516E91"/>
    <w:rsid w:val="005176D1"/>
    <w:rsid w:val="0051779E"/>
    <w:rsid w:val="00520039"/>
    <w:rsid w:val="005220E8"/>
    <w:rsid w:val="0052293B"/>
    <w:rsid w:val="0052335E"/>
    <w:rsid w:val="00523D12"/>
    <w:rsid w:val="00524164"/>
    <w:rsid w:val="00524BEB"/>
    <w:rsid w:val="00524CB5"/>
    <w:rsid w:val="0052508A"/>
    <w:rsid w:val="005253D2"/>
    <w:rsid w:val="00526188"/>
    <w:rsid w:val="0052674A"/>
    <w:rsid w:val="00527138"/>
    <w:rsid w:val="005274AC"/>
    <w:rsid w:val="00527AB8"/>
    <w:rsid w:val="005304BF"/>
    <w:rsid w:val="005314C4"/>
    <w:rsid w:val="00532773"/>
    <w:rsid w:val="0053299A"/>
    <w:rsid w:val="005334A1"/>
    <w:rsid w:val="005334C0"/>
    <w:rsid w:val="00533DC2"/>
    <w:rsid w:val="0053468D"/>
    <w:rsid w:val="00534773"/>
    <w:rsid w:val="005358B5"/>
    <w:rsid w:val="005359D6"/>
    <w:rsid w:val="00535A4A"/>
    <w:rsid w:val="005368DB"/>
    <w:rsid w:val="00536C58"/>
    <w:rsid w:val="00536E70"/>
    <w:rsid w:val="005374F0"/>
    <w:rsid w:val="00537E5F"/>
    <w:rsid w:val="0054066B"/>
    <w:rsid w:val="00540748"/>
    <w:rsid w:val="00541A83"/>
    <w:rsid w:val="00542447"/>
    <w:rsid w:val="0054285C"/>
    <w:rsid w:val="0054293C"/>
    <w:rsid w:val="005433D4"/>
    <w:rsid w:val="005434CE"/>
    <w:rsid w:val="0054360D"/>
    <w:rsid w:val="00543D4E"/>
    <w:rsid w:val="00543F82"/>
    <w:rsid w:val="005440C9"/>
    <w:rsid w:val="005441BC"/>
    <w:rsid w:val="005446B8"/>
    <w:rsid w:val="005446C6"/>
    <w:rsid w:val="00544EB3"/>
    <w:rsid w:val="00545DE9"/>
    <w:rsid w:val="0054635C"/>
    <w:rsid w:val="00546593"/>
    <w:rsid w:val="005468CA"/>
    <w:rsid w:val="00547098"/>
    <w:rsid w:val="005471A4"/>
    <w:rsid w:val="005478AD"/>
    <w:rsid w:val="0054792A"/>
    <w:rsid w:val="00547987"/>
    <w:rsid w:val="00547CE5"/>
    <w:rsid w:val="00550093"/>
    <w:rsid w:val="005507B5"/>
    <w:rsid w:val="00550B9A"/>
    <w:rsid w:val="00550E26"/>
    <w:rsid w:val="0055186C"/>
    <w:rsid w:val="00552194"/>
    <w:rsid w:val="00552273"/>
    <w:rsid w:val="00552398"/>
    <w:rsid w:val="00553CB1"/>
    <w:rsid w:val="0055402D"/>
    <w:rsid w:val="0055451B"/>
    <w:rsid w:val="00555114"/>
    <w:rsid w:val="00555733"/>
    <w:rsid w:val="00556BF7"/>
    <w:rsid w:val="005573E8"/>
    <w:rsid w:val="00560EDA"/>
    <w:rsid w:val="00560FA3"/>
    <w:rsid w:val="00561D45"/>
    <w:rsid w:val="00562682"/>
    <w:rsid w:val="00562D74"/>
    <w:rsid w:val="005636AC"/>
    <w:rsid w:val="005640D3"/>
    <w:rsid w:val="00564191"/>
    <w:rsid w:val="0056435F"/>
    <w:rsid w:val="00564904"/>
    <w:rsid w:val="005652F2"/>
    <w:rsid w:val="00565681"/>
    <w:rsid w:val="005660C3"/>
    <w:rsid w:val="00566716"/>
    <w:rsid w:val="005671C3"/>
    <w:rsid w:val="00567591"/>
    <w:rsid w:val="005675A5"/>
    <w:rsid w:val="005676D1"/>
    <w:rsid w:val="00571343"/>
    <w:rsid w:val="0057198F"/>
    <w:rsid w:val="00571C06"/>
    <w:rsid w:val="005723BE"/>
    <w:rsid w:val="00572776"/>
    <w:rsid w:val="00574847"/>
    <w:rsid w:val="00574963"/>
    <w:rsid w:val="00574C3C"/>
    <w:rsid w:val="0057548A"/>
    <w:rsid w:val="005754A6"/>
    <w:rsid w:val="0057637B"/>
    <w:rsid w:val="00576510"/>
    <w:rsid w:val="005766C0"/>
    <w:rsid w:val="005768A8"/>
    <w:rsid w:val="005768EB"/>
    <w:rsid w:val="0057764D"/>
    <w:rsid w:val="00577AE0"/>
    <w:rsid w:val="00577C30"/>
    <w:rsid w:val="00577F2F"/>
    <w:rsid w:val="005803BE"/>
    <w:rsid w:val="00580541"/>
    <w:rsid w:val="00580F6B"/>
    <w:rsid w:val="00580FE3"/>
    <w:rsid w:val="0058108A"/>
    <w:rsid w:val="00581C62"/>
    <w:rsid w:val="00581E21"/>
    <w:rsid w:val="00582065"/>
    <w:rsid w:val="0058230E"/>
    <w:rsid w:val="005827EC"/>
    <w:rsid w:val="00582A0C"/>
    <w:rsid w:val="0058309A"/>
    <w:rsid w:val="00584B71"/>
    <w:rsid w:val="00585025"/>
    <w:rsid w:val="00585138"/>
    <w:rsid w:val="00586010"/>
    <w:rsid w:val="005873F8"/>
    <w:rsid w:val="00587935"/>
    <w:rsid w:val="00587A4B"/>
    <w:rsid w:val="00587EF2"/>
    <w:rsid w:val="0059065D"/>
    <w:rsid w:val="005906F4"/>
    <w:rsid w:val="00590ABB"/>
    <w:rsid w:val="00590B65"/>
    <w:rsid w:val="00590E10"/>
    <w:rsid w:val="00591A90"/>
    <w:rsid w:val="00592629"/>
    <w:rsid w:val="00593A99"/>
    <w:rsid w:val="00593B51"/>
    <w:rsid w:val="00593C4B"/>
    <w:rsid w:val="00594594"/>
    <w:rsid w:val="005947E8"/>
    <w:rsid w:val="0059480C"/>
    <w:rsid w:val="00595144"/>
    <w:rsid w:val="00595231"/>
    <w:rsid w:val="005958E3"/>
    <w:rsid w:val="00595991"/>
    <w:rsid w:val="00596453"/>
    <w:rsid w:val="00596E68"/>
    <w:rsid w:val="0059709C"/>
    <w:rsid w:val="0059731E"/>
    <w:rsid w:val="005973E8"/>
    <w:rsid w:val="00597F9E"/>
    <w:rsid w:val="005A0016"/>
    <w:rsid w:val="005A07A8"/>
    <w:rsid w:val="005A0B16"/>
    <w:rsid w:val="005A0D77"/>
    <w:rsid w:val="005A0EB6"/>
    <w:rsid w:val="005A20D8"/>
    <w:rsid w:val="005A2C66"/>
    <w:rsid w:val="005A32D0"/>
    <w:rsid w:val="005A383B"/>
    <w:rsid w:val="005A3C64"/>
    <w:rsid w:val="005A45B0"/>
    <w:rsid w:val="005A508C"/>
    <w:rsid w:val="005A7012"/>
    <w:rsid w:val="005A778F"/>
    <w:rsid w:val="005A7B57"/>
    <w:rsid w:val="005A7E6B"/>
    <w:rsid w:val="005B0196"/>
    <w:rsid w:val="005B19B7"/>
    <w:rsid w:val="005B1CF5"/>
    <w:rsid w:val="005B1E38"/>
    <w:rsid w:val="005B205F"/>
    <w:rsid w:val="005B23F2"/>
    <w:rsid w:val="005B2A8F"/>
    <w:rsid w:val="005B4D7F"/>
    <w:rsid w:val="005B4EE2"/>
    <w:rsid w:val="005B524A"/>
    <w:rsid w:val="005B537B"/>
    <w:rsid w:val="005B54F8"/>
    <w:rsid w:val="005B5E33"/>
    <w:rsid w:val="005B6C0A"/>
    <w:rsid w:val="005B7A92"/>
    <w:rsid w:val="005C03D0"/>
    <w:rsid w:val="005C0756"/>
    <w:rsid w:val="005C0961"/>
    <w:rsid w:val="005C1668"/>
    <w:rsid w:val="005C17D8"/>
    <w:rsid w:val="005C2819"/>
    <w:rsid w:val="005C2AE7"/>
    <w:rsid w:val="005C2C3B"/>
    <w:rsid w:val="005C38B3"/>
    <w:rsid w:val="005C3FEB"/>
    <w:rsid w:val="005C409C"/>
    <w:rsid w:val="005C47D8"/>
    <w:rsid w:val="005C4941"/>
    <w:rsid w:val="005C49EA"/>
    <w:rsid w:val="005C4C97"/>
    <w:rsid w:val="005C5D6A"/>
    <w:rsid w:val="005C5E9B"/>
    <w:rsid w:val="005C6258"/>
    <w:rsid w:val="005C62A9"/>
    <w:rsid w:val="005C6722"/>
    <w:rsid w:val="005C711A"/>
    <w:rsid w:val="005D0491"/>
    <w:rsid w:val="005D0556"/>
    <w:rsid w:val="005D06EF"/>
    <w:rsid w:val="005D0DC9"/>
    <w:rsid w:val="005D0F02"/>
    <w:rsid w:val="005D0FBF"/>
    <w:rsid w:val="005D13AE"/>
    <w:rsid w:val="005D1568"/>
    <w:rsid w:val="005D1ABB"/>
    <w:rsid w:val="005D2AA0"/>
    <w:rsid w:val="005D2E9E"/>
    <w:rsid w:val="005D3955"/>
    <w:rsid w:val="005D42EE"/>
    <w:rsid w:val="005D45DF"/>
    <w:rsid w:val="005D45FE"/>
    <w:rsid w:val="005D4FEE"/>
    <w:rsid w:val="005D53C6"/>
    <w:rsid w:val="005D540F"/>
    <w:rsid w:val="005D5576"/>
    <w:rsid w:val="005D57B1"/>
    <w:rsid w:val="005D59FC"/>
    <w:rsid w:val="005D5BD8"/>
    <w:rsid w:val="005D5FD7"/>
    <w:rsid w:val="005D6B25"/>
    <w:rsid w:val="005D70B8"/>
    <w:rsid w:val="005D714F"/>
    <w:rsid w:val="005D7490"/>
    <w:rsid w:val="005D7B8B"/>
    <w:rsid w:val="005D7D97"/>
    <w:rsid w:val="005E0252"/>
    <w:rsid w:val="005E0812"/>
    <w:rsid w:val="005E0AA2"/>
    <w:rsid w:val="005E10C4"/>
    <w:rsid w:val="005E1A66"/>
    <w:rsid w:val="005E1CCC"/>
    <w:rsid w:val="005E232A"/>
    <w:rsid w:val="005E329D"/>
    <w:rsid w:val="005E3540"/>
    <w:rsid w:val="005E3564"/>
    <w:rsid w:val="005E3981"/>
    <w:rsid w:val="005E3AFA"/>
    <w:rsid w:val="005E3C5B"/>
    <w:rsid w:val="005E444C"/>
    <w:rsid w:val="005E44B2"/>
    <w:rsid w:val="005E4A0F"/>
    <w:rsid w:val="005E4D72"/>
    <w:rsid w:val="005E4EF9"/>
    <w:rsid w:val="005E4FDC"/>
    <w:rsid w:val="005E519C"/>
    <w:rsid w:val="005E60A7"/>
    <w:rsid w:val="005E64C7"/>
    <w:rsid w:val="005E6837"/>
    <w:rsid w:val="005E69D0"/>
    <w:rsid w:val="005E6A2A"/>
    <w:rsid w:val="005E6DF1"/>
    <w:rsid w:val="005E7276"/>
    <w:rsid w:val="005E7F4A"/>
    <w:rsid w:val="005F0425"/>
    <w:rsid w:val="005F0814"/>
    <w:rsid w:val="005F091A"/>
    <w:rsid w:val="005F0F7C"/>
    <w:rsid w:val="005F104B"/>
    <w:rsid w:val="005F1993"/>
    <w:rsid w:val="005F1CF9"/>
    <w:rsid w:val="005F1EBE"/>
    <w:rsid w:val="005F20C2"/>
    <w:rsid w:val="005F30D5"/>
    <w:rsid w:val="005F3315"/>
    <w:rsid w:val="005F33BA"/>
    <w:rsid w:val="005F346F"/>
    <w:rsid w:val="005F36C4"/>
    <w:rsid w:val="005F3C7B"/>
    <w:rsid w:val="005F4103"/>
    <w:rsid w:val="005F428F"/>
    <w:rsid w:val="005F4530"/>
    <w:rsid w:val="005F493D"/>
    <w:rsid w:val="005F5330"/>
    <w:rsid w:val="005F5A2A"/>
    <w:rsid w:val="005F5ABC"/>
    <w:rsid w:val="005F5DE4"/>
    <w:rsid w:val="005F6426"/>
    <w:rsid w:val="005F783C"/>
    <w:rsid w:val="006012ED"/>
    <w:rsid w:val="00601800"/>
    <w:rsid w:val="00601B1A"/>
    <w:rsid w:val="0060224B"/>
    <w:rsid w:val="006023E7"/>
    <w:rsid w:val="0060248E"/>
    <w:rsid w:val="006026E2"/>
    <w:rsid w:val="00602A0F"/>
    <w:rsid w:val="00602C91"/>
    <w:rsid w:val="0060411D"/>
    <w:rsid w:val="00604248"/>
    <w:rsid w:val="0060554E"/>
    <w:rsid w:val="006058D9"/>
    <w:rsid w:val="00606B8F"/>
    <w:rsid w:val="00607734"/>
    <w:rsid w:val="00607C81"/>
    <w:rsid w:val="00607DCA"/>
    <w:rsid w:val="00610A9E"/>
    <w:rsid w:val="00611454"/>
    <w:rsid w:val="00611D66"/>
    <w:rsid w:val="00612295"/>
    <w:rsid w:val="00613063"/>
    <w:rsid w:val="00613322"/>
    <w:rsid w:val="00616B50"/>
    <w:rsid w:val="00616E10"/>
    <w:rsid w:val="00616F15"/>
    <w:rsid w:val="00617280"/>
    <w:rsid w:val="0061750A"/>
    <w:rsid w:val="006175BB"/>
    <w:rsid w:val="00617E58"/>
    <w:rsid w:val="00620161"/>
    <w:rsid w:val="006203DA"/>
    <w:rsid w:val="00620964"/>
    <w:rsid w:val="00620B9C"/>
    <w:rsid w:val="0062108A"/>
    <w:rsid w:val="0062162E"/>
    <w:rsid w:val="00621C44"/>
    <w:rsid w:val="00621FA0"/>
    <w:rsid w:val="006225DC"/>
    <w:rsid w:val="00622B82"/>
    <w:rsid w:val="00622EFE"/>
    <w:rsid w:val="00622F11"/>
    <w:rsid w:val="00624058"/>
    <w:rsid w:val="00624639"/>
    <w:rsid w:val="00624B76"/>
    <w:rsid w:val="0062509B"/>
    <w:rsid w:val="00625302"/>
    <w:rsid w:val="006256FB"/>
    <w:rsid w:val="006267ED"/>
    <w:rsid w:val="006268CC"/>
    <w:rsid w:val="00626BCE"/>
    <w:rsid w:val="00626E37"/>
    <w:rsid w:val="0062758B"/>
    <w:rsid w:val="006275A8"/>
    <w:rsid w:val="00627AC3"/>
    <w:rsid w:val="00627BBE"/>
    <w:rsid w:val="00627C98"/>
    <w:rsid w:val="00627F8B"/>
    <w:rsid w:val="0063066A"/>
    <w:rsid w:val="00630836"/>
    <w:rsid w:val="006310ED"/>
    <w:rsid w:val="00631C23"/>
    <w:rsid w:val="00632509"/>
    <w:rsid w:val="0063283D"/>
    <w:rsid w:val="00632D2A"/>
    <w:rsid w:val="0063345E"/>
    <w:rsid w:val="00633C29"/>
    <w:rsid w:val="00633DB4"/>
    <w:rsid w:val="00634544"/>
    <w:rsid w:val="0063486A"/>
    <w:rsid w:val="00634E3C"/>
    <w:rsid w:val="0063546A"/>
    <w:rsid w:val="0063626B"/>
    <w:rsid w:val="0063667A"/>
    <w:rsid w:val="00636E3E"/>
    <w:rsid w:val="00636E8A"/>
    <w:rsid w:val="006373F5"/>
    <w:rsid w:val="0063742F"/>
    <w:rsid w:val="0064038B"/>
    <w:rsid w:val="00640E4E"/>
    <w:rsid w:val="006422DA"/>
    <w:rsid w:val="006424D7"/>
    <w:rsid w:val="006427C2"/>
    <w:rsid w:val="00642894"/>
    <w:rsid w:val="006429F9"/>
    <w:rsid w:val="00642A13"/>
    <w:rsid w:val="00642A1D"/>
    <w:rsid w:val="00643710"/>
    <w:rsid w:val="00643835"/>
    <w:rsid w:val="00644084"/>
    <w:rsid w:val="0064452D"/>
    <w:rsid w:val="006445B8"/>
    <w:rsid w:val="00644794"/>
    <w:rsid w:val="006451C6"/>
    <w:rsid w:val="00645368"/>
    <w:rsid w:val="00647038"/>
    <w:rsid w:val="006473CB"/>
    <w:rsid w:val="0064764E"/>
    <w:rsid w:val="006503B6"/>
    <w:rsid w:val="006508EB"/>
    <w:rsid w:val="0065125B"/>
    <w:rsid w:val="006514FB"/>
    <w:rsid w:val="00651ACF"/>
    <w:rsid w:val="00651D8C"/>
    <w:rsid w:val="006524C6"/>
    <w:rsid w:val="006528F6"/>
    <w:rsid w:val="00652C0D"/>
    <w:rsid w:val="00652C73"/>
    <w:rsid w:val="0065303F"/>
    <w:rsid w:val="00653695"/>
    <w:rsid w:val="00653BF7"/>
    <w:rsid w:val="006541A7"/>
    <w:rsid w:val="00654AC8"/>
    <w:rsid w:val="00654D25"/>
    <w:rsid w:val="00654E90"/>
    <w:rsid w:val="00655502"/>
    <w:rsid w:val="00655A1A"/>
    <w:rsid w:val="00655C4E"/>
    <w:rsid w:val="0065787D"/>
    <w:rsid w:val="00657C96"/>
    <w:rsid w:val="00657CC7"/>
    <w:rsid w:val="00657DEE"/>
    <w:rsid w:val="00662243"/>
    <w:rsid w:val="0066249C"/>
    <w:rsid w:val="00662766"/>
    <w:rsid w:val="00662827"/>
    <w:rsid w:val="00663457"/>
    <w:rsid w:val="00663861"/>
    <w:rsid w:val="00663FD4"/>
    <w:rsid w:val="0066400F"/>
    <w:rsid w:val="00664EC7"/>
    <w:rsid w:val="00665123"/>
    <w:rsid w:val="006651BE"/>
    <w:rsid w:val="00665361"/>
    <w:rsid w:val="0066599F"/>
    <w:rsid w:val="006662B4"/>
    <w:rsid w:val="006663C7"/>
    <w:rsid w:val="00666601"/>
    <w:rsid w:val="00666BB1"/>
    <w:rsid w:val="00666D16"/>
    <w:rsid w:val="00666E04"/>
    <w:rsid w:val="00670B75"/>
    <w:rsid w:val="006715D2"/>
    <w:rsid w:val="00671B53"/>
    <w:rsid w:val="00671C18"/>
    <w:rsid w:val="00672406"/>
    <w:rsid w:val="00673D93"/>
    <w:rsid w:val="006748A6"/>
    <w:rsid w:val="00674CEB"/>
    <w:rsid w:val="00674F0E"/>
    <w:rsid w:val="006752CC"/>
    <w:rsid w:val="006757C5"/>
    <w:rsid w:val="00675F07"/>
    <w:rsid w:val="00676145"/>
    <w:rsid w:val="00676710"/>
    <w:rsid w:val="00676EB4"/>
    <w:rsid w:val="006803D8"/>
    <w:rsid w:val="006805E3"/>
    <w:rsid w:val="00680D6E"/>
    <w:rsid w:val="00681385"/>
    <w:rsid w:val="00681785"/>
    <w:rsid w:val="00681CC8"/>
    <w:rsid w:val="0068235C"/>
    <w:rsid w:val="006823F1"/>
    <w:rsid w:val="0068343C"/>
    <w:rsid w:val="0068353E"/>
    <w:rsid w:val="00683C65"/>
    <w:rsid w:val="00683EF8"/>
    <w:rsid w:val="0068401D"/>
    <w:rsid w:val="0068444C"/>
    <w:rsid w:val="00684A33"/>
    <w:rsid w:val="00684D1B"/>
    <w:rsid w:val="00687EB8"/>
    <w:rsid w:val="0069142D"/>
    <w:rsid w:val="0069168B"/>
    <w:rsid w:val="00691707"/>
    <w:rsid w:val="00691B6F"/>
    <w:rsid w:val="00692340"/>
    <w:rsid w:val="006925FB"/>
    <w:rsid w:val="0069303B"/>
    <w:rsid w:val="0069321B"/>
    <w:rsid w:val="0069331A"/>
    <w:rsid w:val="00693E47"/>
    <w:rsid w:val="0069477C"/>
    <w:rsid w:val="006948F0"/>
    <w:rsid w:val="00694C4F"/>
    <w:rsid w:val="00694D82"/>
    <w:rsid w:val="00694F2E"/>
    <w:rsid w:val="00695186"/>
    <w:rsid w:val="0069550E"/>
    <w:rsid w:val="006958FD"/>
    <w:rsid w:val="00695AB2"/>
    <w:rsid w:val="00695E24"/>
    <w:rsid w:val="00695F08"/>
    <w:rsid w:val="00695F21"/>
    <w:rsid w:val="006963F7"/>
    <w:rsid w:val="00696A6C"/>
    <w:rsid w:val="00696AC6"/>
    <w:rsid w:val="00696E79"/>
    <w:rsid w:val="0069711B"/>
    <w:rsid w:val="00697141"/>
    <w:rsid w:val="00697E55"/>
    <w:rsid w:val="006A0448"/>
    <w:rsid w:val="006A0F0B"/>
    <w:rsid w:val="006A13B4"/>
    <w:rsid w:val="006A1C2A"/>
    <w:rsid w:val="006A289C"/>
    <w:rsid w:val="006A2B64"/>
    <w:rsid w:val="006A2B9C"/>
    <w:rsid w:val="006A354C"/>
    <w:rsid w:val="006A39D3"/>
    <w:rsid w:val="006A3C9D"/>
    <w:rsid w:val="006A3FE7"/>
    <w:rsid w:val="006A4228"/>
    <w:rsid w:val="006A42A3"/>
    <w:rsid w:val="006A49E7"/>
    <w:rsid w:val="006A4A50"/>
    <w:rsid w:val="006A5180"/>
    <w:rsid w:val="006A53A1"/>
    <w:rsid w:val="006A783F"/>
    <w:rsid w:val="006A7E05"/>
    <w:rsid w:val="006A7FA1"/>
    <w:rsid w:val="006B0835"/>
    <w:rsid w:val="006B0928"/>
    <w:rsid w:val="006B1AFE"/>
    <w:rsid w:val="006B247A"/>
    <w:rsid w:val="006B2E35"/>
    <w:rsid w:val="006B35F5"/>
    <w:rsid w:val="006B4185"/>
    <w:rsid w:val="006B4A4E"/>
    <w:rsid w:val="006B511C"/>
    <w:rsid w:val="006B5213"/>
    <w:rsid w:val="006B535D"/>
    <w:rsid w:val="006B5B59"/>
    <w:rsid w:val="006B5BB8"/>
    <w:rsid w:val="006B6006"/>
    <w:rsid w:val="006B6F7C"/>
    <w:rsid w:val="006B7031"/>
    <w:rsid w:val="006B7151"/>
    <w:rsid w:val="006B72D6"/>
    <w:rsid w:val="006B7897"/>
    <w:rsid w:val="006B7E5D"/>
    <w:rsid w:val="006C0A71"/>
    <w:rsid w:val="006C14E0"/>
    <w:rsid w:val="006C201E"/>
    <w:rsid w:val="006C30CF"/>
    <w:rsid w:val="006C3523"/>
    <w:rsid w:val="006C392D"/>
    <w:rsid w:val="006C3B76"/>
    <w:rsid w:val="006C3CD0"/>
    <w:rsid w:val="006C41BB"/>
    <w:rsid w:val="006C4641"/>
    <w:rsid w:val="006C4A7D"/>
    <w:rsid w:val="006C4B8C"/>
    <w:rsid w:val="006C4E7D"/>
    <w:rsid w:val="006C518A"/>
    <w:rsid w:val="006C545C"/>
    <w:rsid w:val="006C5AEA"/>
    <w:rsid w:val="006C6287"/>
    <w:rsid w:val="006C78A5"/>
    <w:rsid w:val="006C79F4"/>
    <w:rsid w:val="006C7EBF"/>
    <w:rsid w:val="006D0CDA"/>
    <w:rsid w:val="006D2CE3"/>
    <w:rsid w:val="006D2E5C"/>
    <w:rsid w:val="006D32D6"/>
    <w:rsid w:val="006D3382"/>
    <w:rsid w:val="006D35A2"/>
    <w:rsid w:val="006D3BC8"/>
    <w:rsid w:val="006D5119"/>
    <w:rsid w:val="006D6A27"/>
    <w:rsid w:val="006D7081"/>
    <w:rsid w:val="006D7215"/>
    <w:rsid w:val="006E0277"/>
    <w:rsid w:val="006E03A6"/>
    <w:rsid w:val="006E08FE"/>
    <w:rsid w:val="006E0A5D"/>
    <w:rsid w:val="006E0ACF"/>
    <w:rsid w:val="006E0B7A"/>
    <w:rsid w:val="006E0C59"/>
    <w:rsid w:val="006E0F8D"/>
    <w:rsid w:val="006E1405"/>
    <w:rsid w:val="006E192D"/>
    <w:rsid w:val="006E2165"/>
    <w:rsid w:val="006E2F01"/>
    <w:rsid w:val="006E32C1"/>
    <w:rsid w:val="006E3950"/>
    <w:rsid w:val="006E3997"/>
    <w:rsid w:val="006E3BC8"/>
    <w:rsid w:val="006E479F"/>
    <w:rsid w:val="006E4E67"/>
    <w:rsid w:val="006E50FF"/>
    <w:rsid w:val="006E5871"/>
    <w:rsid w:val="006E5AC4"/>
    <w:rsid w:val="006E5C8B"/>
    <w:rsid w:val="006E5DE6"/>
    <w:rsid w:val="006E6309"/>
    <w:rsid w:val="006E6BCD"/>
    <w:rsid w:val="006E7241"/>
    <w:rsid w:val="006E7348"/>
    <w:rsid w:val="006E7DAD"/>
    <w:rsid w:val="006F05DA"/>
    <w:rsid w:val="006F11D9"/>
    <w:rsid w:val="006F25BA"/>
    <w:rsid w:val="006F29D3"/>
    <w:rsid w:val="006F2A0F"/>
    <w:rsid w:val="006F433B"/>
    <w:rsid w:val="006F4500"/>
    <w:rsid w:val="006F4664"/>
    <w:rsid w:val="006F480A"/>
    <w:rsid w:val="006F4FF3"/>
    <w:rsid w:val="006F506C"/>
    <w:rsid w:val="006F651F"/>
    <w:rsid w:val="006F652F"/>
    <w:rsid w:val="006F6682"/>
    <w:rsid w:val="006F675F"/>
    <w:rsid w:val="006F6795"/>
    <w:rsid w:val="006F7310"/>
    <w:rsid w:val="00700105"/>
    <w:rsid w:val="00700C54"/>
    <w:rsid w:val="0070177C"/>
    <w:rsid w:val="00701916"/>
    <w:rsid w:val="0070329D"/>
    <w:rsid w:val="007033C9"/>
    <w:rsid w:val="00703B3B"/>
    <w:rsid w:val="00703D69"/>
    <w:rsid w:val="0070503E"/>
    <w:rsid w:val="0070516F"/>
    <w:rsid w:val="00705556"/>
    <w:rsid w:val="007055F2"/>
    <w:rsid w:val="0070624B"/>
    <w:rsid w:val="00706567"/>
    <w:rsid w:val="007066BF"/>
    <w:rsid w:val="0070773D"/>
    <w:rsid w:val="0071040C"/>
    <w:rsid w:val="007105B3"/>
    <w:rsid w:val="007108BE"/>
    <w:rsid w:val="00711F34"/>
    <w:rsid w:val="00711F4F"/>
    <w:rsid w:val="00712311"/>
    <w:rsid w:val="0071244F"/>
    <w:rsid w:val="007126CB"/>
    <w:rsid w:val="00712A0F"/>
    <w:rsid w:val="00712A41"/>
    <w:rsid w:val="00712B7D"/>
    <w:rsid w:val="00713BB3"/>
    <w:rsid w:val="00714400"/>
    <w:rsid w:val="00714539"/>
    <w:rsid w:val="0071464A"/>
    <w:rsid w:val="00714D54"/>
    <w:rsid w:val="0071517F"/>
    <w:rsid w:val="0071532E"/>
    <w:rsid w:val="007159A6"/>
    <w:rsid w:val="00715C5C"/>
    <w:rsid w:val="00716078"/>
    <w:rsid w:val="00716D92"/>
    <w:rsid w:val="00716EDB"/>
    <w:rsid w:val="007173B1"/>
    <w:rsid w:val="00717437"/>
    <w:rsid w:val="00717A8E"/>
    <w:rsid w:val="00720260"/>
    <w:rsid w:val="00720741"/>
    <w:rsid w:val="00720C24"/>
    <w:rsid w:val="00720D1E"/>
    <w:rsid w:val="00720DB8"/>
    <w:rsid w:val="00720F6A"/>
    <w:rsid w:val="00721047"/>
    <w:rsid w:val="007211F0"/>
    <w:rsid w:val="00721B34"/>
    <w:rsid w:val="00721BE8"/>
    <w:rsid w:val="00721C90"/>
    <w:rsid w:val="0072213E"/>
    <w:rsid w:val="00722C57"/>
    <w:rsid w:val="00722CD1"/>
    <w:rsid w:val="00722D33"/>
    <w:rsid w:val="00722D5F"/>
    <w:rsid w:val="007236FB"/>
    <w:rsid w:val="007237F2"/>
    <w:rsid w:val="00723B1E"/>
    <w:rsid w:val="00723B2C"/>
    <w:rsid w:val="0072424B"/>
    <w:rsid w:val="007255EB"/>
    <w:rsid w:val="00725D53"/>
    <w:rsid w:val="00725DF7"/>
    <w:rsid w:val="00726380"/>
    <w:rsid w:val="00726549"/>
    <w:rsid w:val="00726939"/>
    <w:rsid w:val="00727DB0"/>
    <w:rsid w:val="00730AF4"/>
    <w:rsid w:val="00730C5E"/>
    <w:rsid w:val="00731D14"/>
    <w:rsid w:val="0073205D"/>
    <w:rsid w:val="00732847"/>
    <w:rsid w:val="00732FCA"/>
    <w:rsid w:val="007330AF"/>
    <w:rsid w:val="00733216"/>
    <w:rsid w:val="00733332"/>
    <w:rsid w:val="00733E84"/>
    <w:rsid w:val="00733F32"/>
    <w:rsid w:val="007361C1"/>
    <w:rsid w:val="00736E07"/>
    <w:rsid w:val="007378C4"/>
    <w:rsid w:val="007405E3"/>
    <w:rsid w:val="00740803"/>
    <w:rsid w:val="00740C63"/>
    <w:rsid w:val="00740D17"/>
    <w:rsid w:val="0074172A"/>
    <w:rsid w:val="00742168"/>
    <w:rsid w:val="007422EF"/>
    <w:rsid w:val="007423F3"/>
    <w:rsid w:val="00742412"/>
    <w:rsid w:val="00742788"/>
    <w:rsid w:val="0074285D"/>
    <w:rsid w:val="00742B91"/>
    <w:rsid w:val="00742DA5"/>
    <w:rsid w:val="0074339C"/>
    <w:rsid w:val="007438B0"/>
    <w:rsid w:val="00743ADE"/>
    <w:rsid w:val="00743F8C"/>
    <w:rsid w:val="007443E5"/>
    <w:rsid w:val="00744FC4"/>
    <w:rsid w:val="00745093"/>
    <w:rsid w:val="00745241"/>
    <w:rsid w:val="00745EBA"/>
    <w:rsid w:val="00746434"/>
    <w:rsid w:val="007469F8"/>
    <w:rsid w:val="007474B5"/>
    <w:rsid w:val="007479DA"/>
    <w:rsid w:val="007500F8"/>
    <w:rsid w:val="00750351"/>
    <w:rsid w:val="00750724"/>
    <w:rsid w:val="00750E05"/>
    <w:rsid w:val="00751396"/>
    <w:rsid w:val="007519E7"/>
    <w:rsid w:val="00751D3B"/>
    <w:rsid w:val="00752F77"/>
    <w:rsid w:val="007549C2"/>
    <w:rsid w:val="00754CF1"/>
    <w:rsid w:val="00754DB4"/>
    <w:rsid w:val="00755914"/>
    <w:rsid w:val="00756DE4"/>
    <w:rsid w:val="00757D40"/>
    <w:rsid w:val="0076002B"/>
    <w:rsid w:val="0076004D"/>
    <w:rsid w:val="00760A48"/>
    <w:rsid w:val="007612A1"/>
    <w:rsid w:val="007613D1"/>
    <w:rsid w:val="00761DE6"/>
    <w:rsid w:val="007621F4"/>
    <w:rsid w:val="0076278D"/>
    <w:rsid w:val="0076288C"/>
    <w:rsid w:val="007628B1"/>
    <w:rsid w:val="007636FE"/>
    <w:rsid w:val="0076399F"/>
    <w:rsid w:val="0076491B"/>
    <w:rsid w:val="007649E8"/>
    <w:rsid w:val="00765345"/>
    <w:rsid w:val="007655C4"/>
    <w:rsid w:val="00765F7A"/>
    <w:rsid w:val="007661F5"/>
    <w:rsid w:val="0076633C"/>
    <w:rsid w:val="00766420"/>
    <w:rsid w:val="0076643B"/>
    <w:rsid w:val="0076677E"/>
    <w:rsid w:val="00766C66"/>
    <w:rsid w:val="00767934"/>
    <w:rsid w:val="00767E79"/>
    <w:rsid w:val="00767F23"/>
    <w:rsid w:val="00770469"/>
    <w:rsid w:val="007704B6"/>
    <w:rsid w:val="007710F7"/>
    <w:rsid w:val="0077118B"/>
    <w:rsid w:val="007714F8"/>
    <w:rsid w:val="0077159B"/>
    <w:rsid w:val="0077172F"/>
    <w:rsid w:val="00771966"/>
    <w:rsid w:val="0077265D"/>
    <w:rsid w:val="0077282D"/>
    <w:rsid w:val="00772CF7"/>
    <w:rsid w:val="00772E7C"/>
    <w:rsid w:val="00772FA6"/>
    <w:rsid w:val="007733EA"/>
    <w:rsid w:val="00773AC1"/>
    <w:rsid w:val="00773B13"/>
    <w:rsid w:val="00773D6B"/>
    <w:rsid w:val="00773DF6"/>
    <w:rsid w:val="00773F67"/>
    <w:rsid w:val="007741AF"/>
    <w:rsid w:val="00774DF0"/>
    <w:rsid w:val="00774E9E"/>
    <w:rsid w:val="007752AC"/>
    <w:rsid w:val="0077559B"/>
    <w:rsid w:val="007760F3"/>
    <w:rsid w:val="00776FDC"/>
    <w:rsid w:val="00777921"/>
    <w:rsid w:val="00777B86"/>
    <w:rsid w:val="00780AA5"/>
    <w:rsid w:val="007811A3"/>
    <w:rsid w:val="00781407"/>
    <w:rsid w:val="00782442"/>
    <w:rsid w:val="007824AD"/>
    <w:rsid w:val="00782A7C"/>
    <w:rsid w:val="007832A7"/>
    <w:rsid w:val="0078336D"/>
    <w:rsid w:val="00783D64"/>
    <w:rsid w:val="007848BE"/>
    <w:rsid w:val="007850DA"/>
    <w:rsid w:val="00785408"/>
    <w:rsid w:val="00785BF1"/>
    <w:rsid w:val="007860D7"/>
    <w:rsid w:val="00786414"/>
    <w:rsid w:val="00786D41"/>
    <w:rsid w:val="00786FDB"/>
    <w:rsid w:val="0079139B"/>
    <w:rsid w:val="00791AF8"/>
    <w:rsid w:val="00791E49"/>
    <w:rsid w:val="007923BB"/>
    <w:rsid w:val="00792820"/>
    <w:rsid w:val="00793987"/>
    <w:rsid w:val="00794AC1"/>
    <w:rsid w:val="00794B53"/>
    <w:rsid w:val="00794F19"/>
    <w:rsid w:val="00795112"/>
    <w:rsid w:val="00795249"/>
    <w:rsid w:val="00795C59"/>
    <w:rsid w:val="00795F81"/>
    <w:rsid w:val="00796587"/>
    <w:rsid w:val="00796681"/>
    <w:rsid w:val="00797285"/>
    <w:rsid w:val="00797ADC"/>
    <w:rsid w:val="007A0255"/>
    <w:rsid w:val="007A02D7"/>
    <w:rsid w:val="007A095C"/>
    <w:rsid w:val="007A0C67"/>
    <w:rsid w:val="007A0C71"/>
    <w:rsid w:val="007A0C96"/>
    <w:rsid w:val="007A112D"/>
    <w:rsid w:val="007A1380"/>
    <w:rsid w:val="007A17B2"/>
    <w:rsid w:val="007A1CD1"/>
    <w:rsid w:val="007A1E96"/>
    <w:rsid w:val="007A20E3"/>
    <w:rsid w:val="007A20FF"/>
    <w:rsid w:val="007A2AD0"/>
    <w:rsid w:val="007A2D0C"/>
    <w:rsid w:val="007A40B1"/>
    <w:rsid w:val="007A41BE"/>
    <w:rsid w:val="007A447A"/>
    <w:rsid w:val="007A45F0"/>
    <w:rsid w:val="007A4906"/>
    <w:rsid w:val="007A4BE0"/>
    <w:rsid w:val="007A58CB"/>
    <w:rsid w:val="007A590F"/>
    <w:rsid w:val="007A667E"/>
    <w:rsid w:val="007A66B8"/>
    <w:rsid w:val="007A74D7"/>
    <w:rsid w:val="007A75C9"/>
    <w:rsid w:val="007A796F"/>
    <w:rsid w:val="007B0218"/>
    <w:rsid w:val="007B054E"/>
    <w:rsid w:val="007B068B"/>
    <w:rsid w:val="007B0DF4"/>
    <w:rsid w:val="007B110B"/>
    <w:rsid w:val="007B1208"/>
    <w:rsid w:val="007B254B"/>
    <w:rsid w:val="007B2B4B"/>
    <w:rsid w:val="007B2BFD"/>
    <w:rsid w:val="007B4095"/>
    <w:rsid w:val="007B462E"/>
    <w:rsid w:val="007B4A6F"/>
    <w:rsid w:val="007B4CAA"/>
    <w:rsid w:val="007B4E87"/>
    <w:rsid w:val="007B5141"/>
    <w:rsid w:val="007B5B87"/>
    <w:rsid w:val="007B63C3"/>
    <w:rsid w:val="007B7081"/>
    <w:rsid w:val="007B79A5"/>
    <w:rsid w:val="007B7C04"/>
    <w:rsid w:val="007B7C52"/>
    <w:rsid w:val="007C0584"/>
    <w:rsid w:val="007C0A80"/>
    <w:rsid w:val="007C0CA4"/>
    <w:rsid w:val="007C0F08"/>
    <w:rsid w:val="007C16A0"/>
    <w:rsid w:val="007C1751"/>
    <w:rsid w:val="007C23A7"/>
    <w:rsid w:val="007C26BA"/>
    <w:rsid w:val="007C28DA"/>
    <w:rsid w:val="007C3202"/>
    <w:rsid w:val="007C338D"/>
    <w:rsid w:val="007C3505"/>
    <w:rsid w:val="007C3D4E"/>
    <w:rsid w:val="007C46A8"/>
    <w:rsid w:val="007C5245"/>
    <w:rsid w:val="007C53EA"/>
    <w:rsid w:val="007C59C0"/>
    <w:rsid w:val="007C5E79"/>
    <w:rsid w:val="007C6633"/>
    <w:rsid w:val="007C66F5"/>
    <w:rsid w:val="007C6F2F"/>
    <w:rsid w:val="007C6F93"/>
    <w:rsid w:val="007C7170"/>
    <w:rsid w:val="007C7A6C"/>
    <w:rsid w:val="007C7E96"/>
    <w:rsid w:val="007D06CD"/>
    <w:rsid w:val="007D0709"/>
    <w:rsid w:val="007D07E9"/>
    <w:rsid w:val="007D0AA8"/>
    <w:rsid w:val="007D2261"/>
    <w:rsid w:val="007D2733"/>
    <w:rsid w:val="007D3714"/>
    <w:rsid w:val="007D383B"/>
    <w:rsid w:val="007D3FEE"/>
    <w:rsid w:val="007D590D"/>
    <w:rsid w:val="007D6230"/>
    <w:rsid w:val="007D71D0"/>
    <w:rsid w:val="007D72C3"/>
    <w:rsid w:val="007D7EB0"/>
    <w:rsid w:val="007E02B5"/>
    <w:rsid w:val="007E0BC9"/>
    <w:rsid w:val="007E15AE"/>
    <w:rsid w:val="007E18EB"/>
    <w:rsid w:val="007E1E79"/>
    <w:rsid w:val="007E1F35"/>
    <w:rsid w:val="007E2398"/>
    <w:rsid w:val="007E30D7"/>
    <w:rsid w:val="007E3121"/>
    <w:rsid w:val="007E32B9"/>
    <w:rsid w:val="007E33EF"/>
    <w:rsid w:val="007E3C13"/>
    <w:rsid w:val="007E3D6E"/>
    <w:rsid w:val="007E3DDA"/>
    <w:rsid w:val="007E4AA7"/>
    <w:rsid w:val="007E4B12"/>
    <w:rsid w:val="007E4C7F"/>
    <w:rsid w:val="007E4D76"/>
    <w:rsid w:val="007E539B"/>
    <w:rsid w:val="007E5784"/>
    <w:rsid w:val="007E6573"/>
    <w:rsid w:val="007E65DB"/>
    <w:rsid w:val="007E69D1"/>
    <w:rsid w:val="007F0654"/>
    <w:rsid w:val="007F1000"/>
    <w:rsid w:val="007F1423"/>
    <w:rsid w:val="007F3851"/>
    <w:rsid w:val="007F3C62"/>
    <w:rsid w:val="007F4BE2"/>
    <w:rsid w:val="007F4CCD"/>
    <w:rsid w:val="007F5251"/>
    <w:rsid w:val="007F6BF2"/>
    <w:rsid w:val="007F6CEB"/>
    <w:rsid w:val="007F6FC4"/>
    <w:rsid w:val="007F7721"/>
    <w:rsid w:val="007F7CFA"/>
    <w:rsid w:val="00800266"/>
    <w:rsid w:val="008004D5"/>
    <w:rsid w:val="0080052F"/>
    <w:rsid w:val="00800624"/>
    <w:rsid w:val="008007B5"/>
    <w:rsid w:val="00800A35"/>
    <w:rsid w:val="0080100B"/>
    <w:rsid w:val="00801175"/>
    <w:rsid w:val="00801994"/>
    <w:rsid w:val="00801FA4"/>
    <w:rsid w:val="0080273A"/>
    <w:rsid w:val="00803463"/>
    <w:rsid w:val="00803489"/>
    <w:rsid w:val="00803616"/>
    <w:rsid w:val="0080369E"/>
    <w:rsid w:val="00804863"/>
    <w:rsid w:val="00804D4B"/>
    <w:rsid w:val="00804EC1"/>
    <w:rsid w:val="0080516A"/>
    <w:rsid w:val="008051D2"/>
    <w:rsid w:val="00805455"/>
    <w:rsid w:val="008054A1"/>
    <w:rsid w:val="00805E5C"/>
    <w:rsid w:val="00806839"/>
    <w:rsid w:val="00806858"/>
    <w:rsid w:val="00806887"/>
    <w:rsid w:val="008074E4"/>
    <w:rsid w:val="008079B8"/>
    <w:rsid w:val="00807A70"/>
    <w:rsid w:val="00810742"/>
    <w:rsid w:val="0081080D"/>
    <w:rsid w:val="008108D6"/>
    <w:rsid w:val="00811CB4"/>
    <w:rsid w:val="00811F67"/>
    <w:rsid w:val="008120A6"/>
    <w:rsid w:val="00814118"/>
    <w:rsid w:val="008149BD"/>
    <w:rsid w:val="00814F8E"/>
    <w:rsid w:val="008151F7"/>
    <w:rsid w:val="00815A1B"/>
    <w:rsid w:val="00815EF5"/>
    <w:rsid w:val="008178AD"/>
    <w:rsid w:val="00821239"/>
    <w:rsid w:val="00821415"/>
    <w:rsid w:val="00821D9D"/>
    <w:rsid w:val="00822534"/>
    <w:rsid w:val="00822F9E"/>
    <w:rsid w:val="00823143"/>
    <w:rsid w:val="00823465"/>
    <w:rsid w:val="00823710"/>
    <w:rsid w:val="008239A8"/>
    <w:rsid w:val="00824F2B"/>
    <w:rsid w:val="0082606A"/>
    <w:rsid w:val="00826890"/>
    <w:rsid w:val="00826A79"/>
    <w:rsid w:val="008272AD"/>
    <w:rsid w:val="00827B92"/>
    <w:rsid w:val="0083071F"/>
    <w:rsid w:val="00830F38"/>
    <w:rsid w:val="00830F51"/>
    <w:rsid w:val="008315F4"/>
    <w:rsid w:val="00831645"/>
    <w:rsid w:val="00832991"/>
    <w:rsid w:val="00832DE3"/>
    <w:rsid w:val="008330F4"/>
    <w:rsid w:val="00833341"/>
    <w:rsid w:val="0083372C"/>
    <w:rsid w:val="00833C31"/>
    <w:rsid w:val="00833F72"/>
    <w:rsid w:val="00834640"/>
    <w:rsid w:val="00834758"/>
    <w:rsid w:val="00834AC7"/>
    <w:rsid w:val="00835120"/>
    <w:rsid w:val="00835237"/>
    <w:rsid w:val="00836BF6"/>
    <w:rsid w:val="0083732D"/>
    <w:rsid w:val="00837762"/>
    <w:rsid w:val="00840ADC"/>
    <w:rsid w:val="00841107"/>
    <w:rsid w:val="00841289"/>
    <w:rsid w:val="00841C21"/>
    <w:rsid w:val="0084281A"/>
    <w:rsid w:val="0084314E"/>
    <w:rsid w:val="008433CB"/>
    <w:rsid w:val="0084358E"/>
    <w:rsid w:val="008441EB"/>
    <w:rsid w:val="008442B4"/>
    <w:rsid w:val="00844576"/>
    <w:rsid w:val="0084512F"/>
    <w:rsid w:val="008454F5"/>
    <w:rsid w:val="008459DA"/>
    <w:rsid w:val="00845EB9"/>
    <w:rsid w:val="00846342"/>
    <w:rsid w:val="00846615"/>
    <w:rsid w:val="00846657"/>
    <w:rsid w:val="00846839"/>
    <w:rsid w:val="00846E06"/>
    <w:rsid w:val="00846F06"/>
    <w:rsid w:val="00847448"/>
    <w:rsid w:val="00847456"/>
    <w:rsid w:val="0084751D"/>
    <w:rsid w:val="00850B7F"/>
    <w:rsid w:val="00852845"/>
    <w:rsid w:val="00852E31"/>
    <w:rsid w:val="00852EB1"/>
    <w:rsid w:val="0085319E"/>
    <w:rsid w:val="008531EC"/>
    <w:rsid w:val="008536C7"/>
    <w:rsid w:val="008537F0"/>
    <w:rsid w:val="00853CB4"/>
    <w:rsid w:val="00853CDA"/>
    <w:rsid w:val="0085407B"/>
    <w:rsid w:val="008546E0"/>
    <w:rsid w:val="008573D4"/>
    <w:rsid w:val="00860492"/>
    <w:rsid w:val="00860F5D"/>
    <w:rsid w:val="00861353"/>
    <w:rsid w:val="00861E6A"/>
    <w:rsid w:val="00861F11"/>
    <w:rsid w:val="0086219C"/>
    <w:rsid w:val="008621F2"/>
    <w:rsid w:val="00862650"/>
    <w:rsid w:val="00862D80"/>
    <w:rsid w:val="0086358C"/>
    <w:rsid w:val="00863B7F"/>
    <w:rsid w:val="00863B83"/>
    <w:rsid w:val="00863E55"/>
    <w:rsid w:val="008646C1"/>
    <w:rsid w:val="00865067"/>
    <w:rsid w:val="0086508D"/>
    <w:rsid w:val="008661E6"/>
    <w:rsid w:val="00866FE5"/>
    <w:rsid w:val="00867A8B"/>
    <w:rsid w:val="008705FE"/>
    <w:rsid w:val="00870ACC"/>
    <w:rsid w:val="00870DF3"/>
    <w:rsid w:val="0087123A"/>
    <w:rsid w:val="008724AB"/>
    <w:rsid w:val="008733E4"/>
    <w:rsid w:val="00873A74"/>
    <w:rsid w:val="00873CDE"/>
    <w:rsid w:val="00873E6B"/>
    <w:rsid w:val="0087413B"/>
    <w:rsid w:val="00874538"/>
    <w:rsid w:val="008747AC"/>
    <w:rsid w:val="00874B90"/>
    <w:rsid w:val="008752AA"/>
    <w:rsid w:val="00875DB6"/>
    <w:rsid w:val="008769C9"/>
    <w:rsid w:val="00876B35"/>
    <w:rsid w:val="00877CF3"/>
    <w:rsid w:val="00877EEB"/>
    <w:rsid w:val="00880C58"/>
    <w:rsid w:val="0088165B"/>
    <w:rsid w:val="008822AA"/>
    <w:rsid w:val="008822B7"/>
    <w:rsid w:val="00882834"/>
    <w:rsid w:val="00882FB0"/>
    <w:rsid w:val="008848D6"/>
    <w:rsid w:val="00884CEA"/>
    <w:rsid w:val="00885118"/>
    <w:rsid w:val="008857D3"/>
    <w:rsid w:val="008859B7"/>
    <w:rsid w:val="00885C97"/>
    <w:rsid w:val="008862C3"/>
    <w:rsid w:val="00886499"/>
    <w:rsid w:val="00886621"/>
    <w:rsid w:val="00887166"/>
    <w:rsid w:val="008873EB"/>
    <w:rsid w:val="00887B50"/>
    <w:rsid w:val="00887C8B"/>
    <w:rsid w:val="00890644"/>
    <w:rsid w:val="00890A42"/>
    <w:rsid w:val="00890B8E"/>
    <w:rsid w:val="00891640"/>
    <w:rsid w:val="00892009"/>
    <w:rsid w:val="008921B4"/>
    <w:rsid w:val="008928C1"/>
    <w:rsid w:val="00892C51"/>
    <w:rsid w:val="00892DEA"/>
    <w:rsid w:val="00892F4F"/>
    <w:rsid w:val="0089325A"/>
    <w:rsid w:val="008934D0"/>
    <w:rsid w:val="00893968"/>
    <w:rsid w:val="00893FE2"/>
    <w:rsid w:val="00894855"/>
    <w:rsid w:val="008954A7"/>
    <w:rsid w:val="00895998"/>
    <w:rsid w:val="00895FD9"/>
    <w:rsid w:val="00896B00"/>
    <w:rsid w:val="00896E5F"/>
    <w:rsid w:val="00897261"/>
    <w:rsid w:val="00897298"/>
    <w:rsid w:val="008974C6"/>
    <w:rsid w:val="0089764B"/>
    <w:rsid w:val="008A0139"/>
    <w:rsid w:val="008A0157"/>
    <w:rsid w:val="008A01AC"/>
    <w:rsid w:val="008A0BBF"/>
    <w:rsid w:val="008A1195"/>
    <w:rsid w:val="008A1789"/>
    <w:rsid w:val="008A267F"/>
    <w:rsid w:val="008A2D63"/>
    <w:rsid w:val="008A404B"/>
    <w:rsid w:val="008A4341"/>
    <w:rsid w:val="008A43D7"/>
    <w:rsid w:val="008A44D8"/>
    <w:rsid w:val="008A4B79"/>
    <w:rsid w:val="008A4E2B"/>
    <w:rsid w:val="008A535F"/>
    <w:rsid w:val="008A5A7A"/>
    <w:rsid w:val="008A6147"/>
    <w:rsid w:val="008A6824"/>
    <w:rsid w:val="008A6961"/>
    <w:rsid w:val="008A6B6A"/>
    <w:rsid w:val="008A7261"/>
    <w:rsid w:val="008A7E89"/>
    <w:rsid w:val="008B00DD"/>
    <w:rsid w:val="008B0220"/>
    <w:rsid w:val="008B0769"/>
    <w:rsid w:val="008B0C49"/>
    <w:rsid w:val="008B128C"/>
    <w:rsid w:val="008B1374"/>
    <w:rsid w:val="008B19C0"/>
    <w:rsid w:val="008B26B8"/>
    <w:rsid w:val="008B28BD"/>
    <w:rsid w:val="008B2F7B"/>
    <w:rsid w:val="008B4743"/>
    <w:rsid w:val="008B4886"/>
    <w:rsid w:val="008B49EF"/>
    <w:rsid w:val="008B4DAE"/>
    <w:rsid w:val="008B5164"/>
    <w:rsid w:val="008B571A"/>
    <w:rsid w:val="008B5DFB"/>
    <w:rsid w:val="008B64B7"/>
    <w:rsid w:val="008B6CD6"/>
    <w:rsid w:val="008B7496"/>
    <w:rsid w:val="008B75AD"/>
    <w:rsid w:val="008B7FD0"/>
    <w:rsid w:val="008C0069"/>
    <w:rsid w:val="008C037F"/>
    <w:rsid w:val="008C03D7"/>
    <w:rsid w:val="008C04C7"/>
    <w:rsid w:val="008C088C"/>
    <w:rsid w:val="008C154D"/>
    <w:rsid w:val="008C29C5"/>
    <w:rsid w:val="008C2BDC"/>
    <w:rsid w:val="008C2DDF"/>
    <w:rsid w:val="008C32A4"/>
    <w:rsid w:val="008C39FB"/>
    <w:rsid w:val="008C3AD7"/>
    <w:rsid w:val="008C4924"/>
    <w:rsid w:val="008C4D14"/>
    <w:rsid w:val="008C51B9"/>
    <w:rsid w:val="008C5C2B"/>
    <w:rsid w:val="008C5F2C"/>
    <w:rsid w:val="008C6B3A"/>
    <w:rsid w:val="008C76CA"/>
    <w:rsid w:val="008C79BC"/>
    <w:rsid w:val="008C7E14"/>
    <w:rsid w:val="008D0132"/>
    <w:rsid w:val="008D0401"/>
    <w:rsid w:val="008D0CD3"/>
    <w:rsid w:val="008D0FFA"/>
    <w:rsid w:val="008D1C1B"/>
    <w:rsid w:val="008D248C"/>
    <w:rsid w:val="008D24A7"/>
    <w:rsid w:val="008D2621"/>
    <w:rsid w:val="008D2716"/>
    <w:rsid w:val="008D28F9"/>
    <w:rsid w:val="008D2B88"/>
    <w:rsid w:val="008D30B4"/>
    <w:rsid w:val="008D313A"/>
    <w:rsid w:val="008D38F1"/>
    <w:rsid w:val="008D3DC2"/>
    <w:rsid w:val="008D4031"/>
    <w:rsid w:val="008D4222"/>
    <w:rsid w:val="008D5C12"/>
    <w:rsid w:val="008D5CAB"/>
    <w:rsid w:val="008D60B0"/>
    <w:rsid w:val="008D67D3"/>
    <w:rsid w:val="008D6FA9"/>
    <w:rsid w:val="008D7316"/>
    <w:rsid w:val="008D77C9"/>
    <w:rsid w:val="008D7FC3"/>
    <w:rsid w:val="008E009D"/>
    <w:rsid w:val="008E0580"/>
    <w:rsid w:val="008E07EA"/>
    <w:rsid w:val="008E0A17"/>
    <w:rsid w:val="008E0A48"/>
    <w:rsid w:val="008E0EF1"/>
    <w:rsid w:val="008E2364"/>
    <w:rsid w:val="008E26FD"/>
    <w:rsid w:val="008E28C6"/>
    <w:rsid w:val="008E309F"/>
    <w:rsid w:val="008E3521"/>
    <w:rsid w:val="008E414B"/>
    <w:rsid w:val="008E42CB"/>
    <w:rsid w:val="008E4FB9"/>
    <w:rsid w:val="008E587A"/>
    <w:rsid w:val="008E609E"/>
    <w:rsid w:val="008E6519"/>
    <w:rsid w:val="008E6DBA"/>
    <w:rsid w:val="008E76F6"/>
    <w:rsid w:val="008E7918"/>
    <w:rsid w:val="008F0CCC"/>
    <w:rsid w:val="008F14EF"/>
    <w:rsid w:val="008F17D3"/>
    <w:rsid w:val="008F18DE"/>
    <w:rsid w:val="008F1A92"/>
    <w:rsid w:val="008F1BD6"/>
    <w:rsid w:val="008F23B8"/>
    <w:rsid w:val="008F2DC2"/>
    <w:rsid w:val="008F3130"/>
    <w:rsid w:val="008F378E"/>
    <w:rsid w:val="008F3B1A"/>
    <w:rsid w:val="008F4252"/>
    <w:rsid w:val="008F505E"/>
    <w:rsid w:val="008F5FAF"/>
    <w:rsid w:val="008F6124"/>
    <w:rsid w:val="008F7B09"/>
    <w:rsid w:val="008F7DB5"/>
    <w:rsid w:val="008F7DFB"/>
    <w:rsid w:val="00900217"/>
    <w:rsid w:val="009003DD"/>
    <w:rsid w:val="00900612"/>
    <w:rsid w:val="00900E9E"/>
    <w:rsid w:val="0090142B"/>
    <w:rsid w:val="00901778"/>
    <w:rsid w:val="00901860"/>
    <w:rsid w:val="00901E78"/>
    <w:rsid w:val="00901EE3"/>
    <w:rsid w:val="00901F61"/>
    <w:rsid w:val="0090299D"/>
    <w:rsid w:val="00902B67"/>
    <w:rsid w:val="00903C9B"/>
    <w:rsid w:val="0090594F"/>
    <w:rsid w:val="00906876"/>
    <w:rsid w:val="00906D13"/>
    <w:rsid w:val="00906DFB"/>
    <w:rsid w:val="00906E21"/>
    <w:rsid w:val="00907730"/>
    <w:rsid w:val="00910AFE"/>
    <w:rsid w:val="00911081"/>
    <w:rsid w:val="00911863"/>
    <w:rsid w:val="0091246B"/>
    <w:rsid w:val="00912699"/>
    <w:rsid w:val="0091298E"/>
    <w:rsid w:val="009129D5"/>
    <w:rsid w:val="00913DE4"/>
    <w:rsid w:val="00913EF0"/>
    <w:rsid w:val="00913EF5"/>
    <w:rsid w:val="00913F7A"/>
    <w:rsid w:val="00914620"/>
    <w:rsid w:val="0091524F"/>
    <w:rsid w:val="00915568"/>
    <w:rsid w:val="00916059"/>
    <w:rsid w:val="00916325"/>
    <w:rsid w:val="0091656C"/>
    <w:rsid w:val="00916A94"/>
    <w:rsid w:val="00916E2C"/>
    <w:rsid w:val="00917343"/>
    <w:rsid w:val="00917AF1"/>
    <w:rsid w:val="009204BA"/>
    <w:rsid w:val="00920BEC"/>
    <w:rsid w:val="00921135"/>
    <w:rsid w:val="00921DFB"/>
    <w:rsid w:val="00922207"/>
    <w:rsid w:val="009223C5"/>
    <w:rsid w:val="0092296E"/>
    <w:rsid w:val="00922CA6"/>
    <w:rsid w:val="009232A9"/>
    <w:rsid w:val="009240D2"/>
    <w:rsid w:val="0092447C"/>
    <w:rsid w:val="00924575"/>
    <w:rsid w:val="00924B8D"/>
    <w:rsid w:val="00924BD6"/>
    <w:rsid w:val="00924D58"/>
    <w:rsid w:val="00925768"/>
    <w:rsid w:val="0092581B"/>
    <w:rsid w:val="0092590C"/>
    <w:rsid w:val="00925CA5"/>
    <w:rsid w:val="00926C37"/>
    <w:rsid w:val="00926E40"/>
    <w:rsid w:val="00926FCA"/>
    <w:rsid w:val="00927738"/>
    <w:rsid w:val="00927A91"/>
    <w:rsid w:val="00927C96"/>
    <w:rsid w:val="00927ED1"/>
    <w:rsid w:val="00930732"/>
    <w:rsid w:val="00930D0F"/>
    <w:rsid w:val="009310B7"/>
    <w:rsid w:val="0093261C"/>
    <w:rsid w:val="00932813"/>
    <w:rsid w:val="00932D5D"/>
    <w:rsid w:val="00934573"/>
    <w:rsid w:val="009346B6"/>
    <w:rsid w:val="009347E2"/>
    <w:rsid w:val="00934B62"/>
    <w:rsid w:val="0093585D"/>
    <w:rsid w:val="00936033"/>
    <w:rsid w:val="009361A4"/>
    <w:rsid w:val="0093662F"/>
    <w:rsid w:val="0093676E"/>
    <w:rsid w:val="009372C6"/>
    <w:rsid w:val="009377FD"/>
    <w:rsid w:val="0094115F"/>
    <w:rsid w:val="00941AA9"/>
    <w:rsid w:val="00941E85"/>
    <w:rsid w:val="009435CB"/>
    <w:rsid w:val="009436A7"/>
    <w:rsid w:val="00943794"/>
    <w:rsid w:val="009439D1"/>
    <w:rsid w:val="00944BCA"/>
    <w:rsid w:val="00944D1D"/>
    <w:rsid w:val="00944E27"/>
    <w:rsid w:val="00945CE2"/>
    <w:rsid w:val="009461C0"/>
    <w:rsid w:val="00947394"/>
    <w:rsid w:val="00947A75"/>
    <w:rsid w:val="00947CA3"/>
    <w:rsid w:val="00947DED"/>
    <w:rsid w:val="00950F25"/>
    <w:rsid w:val="00952388"/>
    <w:rsid w:val="00952B1C"/>
    <w:rsid w:val="00952E4F"/>
    <w:rsid w:val="00952ED3"/>
    <w:rsid w:val="00953170"/>
    <w:rsid w:val="00954DFB"/>
    <w:rsid w:val="0095526B"/>
    <w:rsid w:val="00955550"/>
    <w:rsid w:val="0095635D"/>
    <w:rsid w:val="00956522"/>
    <w:rsid w:val="00956958"/>
    <w:rsid w:val="00956A95"/>
    <w:rsid w:val="00957565"/>
    <w:rsid w:val="009606AB"/>
    <w:rsid w:val="0096176F"/>
    <w:rsid w:val="00961A0C"/>
    <w:rsid w:val="00961A79"/>
    <w:rsid w:val="0096244C"/>
    <w:rsid w:val="009628BB"/>
    <w:rsid w:val="00963B8A"/>
    <w:rsid w:val="00963C14"/>
    <w:rsid w:val="00964122"/>
    <w:rsid w:val="00964412"/>
    <w:rsid w:val="00964953"/>
    <w:rsid w:val="00964EE8"/>
    <w:rsid w:val="0096506D"/>
    <w:rsid w:val="00965AC1"/>
    <w:rsid w:val="009666DA"/>
    <w:rsid w:val="009673E5"/>
    <w:rsid w:val="009673E8"/>
    <w:rsid w:val="0096760D"/>
    <w:rsid w:val="00967B32"/>
    <w:rsid w:val="00967F4F"/>
    <w:rsid w:val="00971113"/>
    <w:rsid w:val="00971426"/>
    <w:rsid w:val="00971461"/>
    <w:rsid w:val="0097213F"/>
    <w:rsid w:val="009724D3"/>
    <w:rsid w:val="009727A7"/>
    <w:rsid w:val="00973768"/>
    <w:rsid w:val="00973C75"/>
    <w:rsid w:val="00974181"/>
    <w:rsid w:val="00974632"/>
    <w:rsid w:val="009748D0"/>
    <w:rsid w:val="009749FB"/>
    <w:rsid w:val="0097529C"/>
    <w:rsid w:val="0097535E"/>
    <w:rsid w:val="00975700"/>
    <w:rsid w:val="00975E9A"/>
    <w:rsid w:val="00975FEF"/>
    <w:rsid w:val="00976198"/>
    <w:rsid w:val="00976526"/>
    <w:rsid w:val="00976764"/>
    <w:rsid w:val="00976E4F"/>
    <w:rsid w:val="00977550"/>
    <w:rsid w:val="009775DA"/>
    <w:rsid w:val="00977683"/>
    <w:rsid w:val="009800BD"/>
    <w:rsid w:val="00980130"/>
    <w:rsid w:val="00980346"/>
    <w:rsid w:val="009806B6"/>
    <w:rsid w:val="00980C30"/>
    <w:rsid w:val="0098111F"/>
    <w:rsid w:val="009813CA"/>
    <w:rsid w:val="009817A3"/>
    <w:rsid w:val="00982C9A"/>
    <w:rsid w:val="00983C8B"/>
    <w:rsid w:val="0098401E"/>
    <w:rsid w:val="0098432E"/>
    <w:rsid w:val="009844A9"/>
    <w:rsid w:val="009847DD"/>
    <w:rsid w:val="00985A5B"/>
    <w:rsid w:val="0098687E"/>
    <w:rsid w:val="00986AE9"/>
    <w:rsid w:val="00986C0A"/>
    <w:rsid w:val="0098731A"/>
    <w:rsid w:val="00990B2B"/>
    <w:rsid w:val="00990E4D"/>
    <w:rsid w:val="00990F4A"/>
    <w:rsid w:val="00991B12"/>
    <w:rsid w:val="00991E61"/>
    <w:rsid w:val="00991E81"/>
    <w:rsid w:val="009924EB"/>
    <w:rsid w:val="00992524"/>
    <w:rsid w:val="00992584"/>
    <w:rsid w:val="009929CC"/>
    <w:rsid w:val="00992A12"/>
    <w:rsid w:val="00992A6B"/>
    <w:rsid w:val="00993128"/>
    <w:rsid w:val="0099325E"/>
    <w:rsid w:val="00993A71"/>
    <w:rsid w:val="00994A0E"/>
    <w:rsid w:val="00994D28"/>
    <w:rsid w:val="00994FDE"/>
    <w:rsid w:val="00995694"/>
    <w:rsid w:val="009959B7"/>
    <w:rsid w:val="00995EAA"/>
    <w:rsid w:val="009960E0"/>
    <w:rsid w:val="00996E1E"/>
    <w:rsid w:val="0099724A"/>
    <w:rsid w:val="009A080E"/>
    <w:rsid w:val="009A15B7"/>
    <w:rsid w:val="009A1E4D"/>
    <w:rsid w:val="009A1EF4"/>
    <w:rsid w:val="009A209A"/>
    <w:rsid w:val="009A24B6"/>
    <w:rsid w:val="009A2543"/>
    <w:rsid w:val="009A25C1"/>
    <w:rsid w:val="009A27D8"/>
    <w:rsid w:val="009A29E2"/>
    <w:rsid w:val="009A2D7F"/>
    <w:rsid w:val="009A30E7"/>
    <w:rsid w:val="009A311C"/>
    <w:rsid w:val="009A33A0"/>
    <w:rsid w:val="009A3464"/>
    <w:rsid w:val="009A3EE3"/>
    <w:rsid w:val="009A45A5"/>
    <w:rsid w:val="009A4A12"/>
    <w:rsid w:val="009A4C0E"/>
    <w:rsid w:val="009A4C8B"/>
    <w:rsid w:val="009A50C3"/>
    <w:rsid w:val="009A5320"/>
    <w:rsid w:val="009A59E1"/>
    <w:rsid w:val="009A682F"/>
    <w:rsid w:val="009A73CB"/>
    <w:rsid w:val="009A74BC"/>
    <w:rsid w:val="009A77CF"/>
    <w:rsid w:val="009A7C04"/>
    <w:rsid w:val="009B050F"/>
    <w:rsid w:val="009B0E2C"/>
    <w:rsid w:val="009B0F4D"/>
    <w:rsid w:val="009B16E1"/>
    <w:rsid w:val="009B177B"/>
    <w:rsid w:val="009B25DD"/>
    <w:rsid w:val="009B2828"/>
    <w:rsid w:val="009B29FD"/>
    <w:rsid w:val="009B35EA"/>
    <w:rsid w:val="009B3ECD"/>
    <w:rsid w:val="009B41D7"/>
    <w:rsid w:val="009B435E"/>
    <w:rsid w:val="009B4446"/>
    <w:rsid w:val="009B4EA8"/>
    <w:rsid w:val="009B5486"/>
    <w:rsid w:val="009B6B66"/>
    <w:rsid w:val="009B7726"/>
    <w:rsid w:val="009B7730"/>
    <w:rsid w:val="009B7836"/>
    <w:rsid w:val="009B7D8B"/>
    <w:rsid w:val="009C0A28"/>
    <w:rsid w:val="009C0BB5"/>
    <w:rsid w:val="009C0C11"/>
    <w:rsid w:val="009C0F9D"/>
    <w:rsid w:val="009C1061"/>
    <w:rsid w:val="009C11A5"/>
    <w:rsid w:val="009C1664"/>
    <w:rsid w:val="009C2BB4"/>
    <w:rsid w:val="009C37D3"/>
    <w:rsid w:val="009C49C1"/>
    <w:rsid w:val="009C50ED"/>
    <w:rsid w:val="009C51AB"/>
    <w:rsid w:val="009C5609"/>
    <w:rsid w:val="009C5B74"/>
    <w:rsid w:val="009C5ECA"/>
    <w:rsid w:val="009C64E3"/>
    <w:rsid w:val="009C6A51"/>
    <w:rsid w:val="009C6E29"/>
    <w:rsid w:val="009C7383"/>
    <w:rsid w:val="009C7E2F"/>
    <w:rsid w:val="009D03A1"/>
    <w:rsid w:val="009D05CD"/>
    <w:rsid w:val="009D1490"/>
    <w:rsid w:val="009D155B"/>
    <w:rsid w:val="009D1E79"/>
    <w:rsid w:val="009D3759"/>
    <w:rsid w:val="009D3B7B"/>
    <w:rsid w:val="009D4E23"/>
    <w:rsid w:val="009D4FDD"/>
    <w:rsid w:val="009D5D29"/>
    <w:rsid w:val="009D65AA"/>
    <w:rsid w:val="009D71A1"/>
    <w:rsid w:val="009D79F8"/>
    <w:rsid w:val="009E07F0"/>
    <w:rsid w:val="009E1051"/>
    <w:rsid w:val="009E1196"/>
    <w:rsid w:val="009E12BF"/>
    <w:rsid w:val="009E1651"/>
    <w:rsid w:val="009E2002"/>
    <w:rsid w:val="009E28E5"/>
    <w:rsid w:val="009E2C17"/>
    <w:rsid w:val="009E335E"/>
    <w:rsid w:val="009E351C"/>
    <w:rsid w:val="009E3C31"/>
    <w:rsid w:val="009E4128"/>
    <w:rsid w:val="009E4210"/>
    <w:rsid w:val="009E4E78"/>
    <w:rsid w:val="009E507D"/>
    <w:rsid w:val="009E542E"/>
    <w:rsid w:val="009E54AC"/>
    <w:rsid w:val="009E61B6"/>
    <w:rsid w:val="009E6A42"/>
    <w:rsid w:val="009E7282"/>
    <w:rsid w:val="009E7476"/>
    <w:rsid w:val="009E7767"/>
    <w:rsid w:val="009E7BED"/>
    <w:rsid w:val="009F112C"/>
    <w:rsid w:val="009F14DF"/>
    <w:rsid w:val="009F1B8C"/>
    <w:rsid w:val="009F23BC"/>
    <w:rsid w:val="009F2F71"/>
    <w:rsid w:val="009F37D6"/>
    <w:rsid w:val="009F434B"/>
    <w:rsid w:val="009F437F"/>
    <w:rsid w:val="009F4A56"/>
    <w:rsid w:val="009F4F29"/>
    <w:rsid w:val="009F5B61"/>
    <w:rsid w:val="009F60F9"/>
    <w:rsid w:val="009F664C"/>
    <w:rsid w:val="009F66E9"/>
    <w:rsid w:val="009F67AE"/>
    <w:rsid w:val="009F75AE"/>
    <w:rsid w:val="009F7977"/>
    <w:rsid w:val="009F7C4E"/>
    <w:rsid w:val="00A00A23"/>
    <w:rsid w:val="00A00D71"/>
    <w:rsid w:val="00A00D95"/>
    <w:rsid w:val="00A01715"/>
    <w:rsid w:val="00A01982"/>
    <w:rsid w:val="00A01EC7"/>
    <w:rsid w:val="00A023DB"/>
    <w:rsid w:val="00A03EDD"/>
    <w:rsid w:val="00A040B8"/>
    <w:rsid w:val="00A042B6"/>
    <w:rsid w:val="00A04617"/>
    <w:rsid w:val="00A0461E"/>
    <w:rsid w:val="00A04FDF"/>
    <w:rsid w:val="00A053BF"/>
    <w:rsid w:val="00A058DC"/>
    <w:rsid w:val="00A06734"/>
    <w:rsid w:val="00A0737F"/>
    <w:rsid w:val="00A074A8"/>
    <w:rsid w:val="00A07637"/>
    <w:rsid w:val="00A101E3"/>
    <w:rsid w:val="00A11181"/>
    <w:rsid w:val="00A11255"/>
    <w:rsid w:val="00A11706"/>
    <w:rsid w:val="00A1170A"/>
    <w:rsid w:val="00A11A82"/>
    <w:rsid w:val="00A12053"/>
    <w:rsid w:val="00A1251A"/>
    <w:rsid w:val="00A1342F"/>
    <w:rsid w:val="00A137EB"/>
    <w:rsid w:val="00A16AD2"/>
    <w:rsid w:val="00A16D88"/>
    <w:rsid w:val="00A20477"/>
    <w:rsid w:val="00A207EA"/>
    <w:rsid w:val="00A219D8"/>
    <w:rsid w:val="00A2215D"/>
    <w:rsid w:val="00A22AE8"/>
    <w:rsid w:val="00A22F24"/>
    <w:rsid w:val="00A239B1"/>
    <w:rsid w:val="00A23E24"/>
    <w:rsid w:val="00A243CD"/>
    <w:rsid w:val="00A24A77"/>
    <w:rsid w:val="00A25378"/>
    <w:rsid w:val="00A26ECA"/>
    <w:rsid w:val="00A27584"/>
    <w:rsid w:val="00A27F91"/>
    <w:rsid w:val="00A30009"/>
    <w:rsid w:val="00A30CF2"/>
    <w:rsid w:val="00A30FB3"/>
    <w:rsid w:val="00A3294D"/>
    <w:rsid w:val="00A334D1"/>
    <w:rsid w:val="00A33DE0"/>
    <w:rsid w:val="00A33E9C"/>
    <w:rsid w:val="00A34053"/>
    <w:rsid w:val="00A349BC"/>
    <w:rsid w:val="00A34F5D"/>
    <w:rsid w:val="00A35BBC"/>
    <w:rsid w:val="00A35D00"/>
    <w:rsid w:val="00A35D39"/>
    <w:rsid w:val="00A36350"/>
    <w:rsid w:val="00A3681B"/>
    <w:rsid w:val="00A40AD2"/>
    <w:rsid w:val="00A40CB1"/>
    <w:rsid w:val="00A40EBE"/>
    <w:rsid w:val="00A4110D"/>
    <w:rsid w:val="00A41659"/>
    <w:rsid w:val="00A4223E"/>
    <w:rsid w:val="00A422A4"/>
    <w:rsid w:val="00A42877"/>
    <w:rsid w:val="00A42A99"/>
    <w:rsid w:val="00A42D17"/>
    <w:rsid w:val="00A432C7"/>
    <w:rsid w:val="00A43C7E"/>
    <w:rsid w:val="00A43FCD"/>
    <w:rsid w:val="00A44B30"/>
    <w:rsid w:val="00A44B56"/>
    <w:rsid w:val="00A44C09"/>
    <w:rsid w:val="00A45082"/>
    <w:rsid w:val="00A458B3"/>
    <w:rsid w:val="00A45EE2"/>
    <w:rsid w:val="00A46297"/>
    <w:rsid w:val="00A4639C"/>
    <w:rsid w:val="00A46461"/>
    <w:rsid w:val="00A46C81"/>
    <w:rsid w:val="00A46DB2"/>
    <w:rsid w:val="00A47E27"/>
    <w:rsid w:val="00A500FD"/>
    <w:rsid w:val="00A50DBC"/>
    <w:rsid w:val="00A51068"/>
    <w:rsid w:val="00A51B73"/>
    <w:rsid w:val="00A52314"/>
    <w:rsid w:val="00A538E5"/>
    <w:rsid w:val="00A5396C"/>
    <w:rsid w:val="00A54161"/>
    <w:rsid w:val="00A54334"/>
    <w:rsid w:val="00A5462A"/>
    <w:rsid w:val="00A546B4"/>
    <w:rsid w:val="00A55650"/>
    <w:rsid w:val="00A56004"/>
    <w:rsid w:val="00A5761A"/>
    <w:rsid w:val="00A5789C"/>
    <w:rsid w:val="00A579CA"/>
    <w:rsid w:val="00A60538"/>
    <w:rsid w:val="00A611AC"/>
    <w:rsid w:val="00A615F3"/>
    <w:rsid w:val="00A6175A"/>
    <w:rsid w:val="00A61A1A"/>
    <w:rsid w:val="00A61E2C"/>
    <w:rsid w:val="00A62B92"/>
    <w:rsid w:val="00A62DE1"/>
    <w:rsid w:val="00A630FF"/>
    <w:rsid w:val="00A63316"/>
    <w:rsid w:val="00A638E7"/>
    <w:rsid w:val="00A63D9D"/>
    <w:rsid w:val="00A63E13"/>
    <w:rsid w:val="00A64587"/>
    <w:rsid w:val="00A65030"/>
    <w:rsid w:val="00A6507E"/>
    <w:rsid w:val="00A65591"/>
    <w:rsid w:val="00A660F4"/>
    <w:rsid w:val="00A6647A"/>
    <w:rsid w:val="00A66E0D"/>
    <w:rsid w:val="00A674C3"/>
    <w:rsid w:val="00A6774B"/>
    <w:rsid w:val="00A70A23"/>
    <w:rsid w:val="00A70ACB"/>
    <w:rsid w:val="00A70C03"/>
    <w:rsid w:val="00A71364"/>
    <w:rsid w:val="00A71B35"/>
    <w:rsid w:val="00A71DBB"/>
    <w:rsid w:val="00A7241D"/>
    <w:rsid w:val="00A727C2"/>
    <w:rsid w:val="00A736C7"/>
    <w:rsid w:val="00A74928"/>
    <w:rsid w:val="00A74F6D"/>
    <w:rsid w:val="00A75255"/>
    <w:rsid w:val="00A753C7"/>
    <w:rsid w:val="00A759B1"/>
    <w:rsid w:val="00A762EF"/>
    <w:rsid w:val="00A76BEB"/>
    <w:rsid w:val="00A771C0"/>
    <w:rsid w:val="00A771CB"/>
    <w:rsid w:val="00A77B7F"/>
    <w:rsid w:val="00A77D23"/>
    <w:rsid w:val="00A800A7"/>
    <w:rsid w:val="00A800F4"/>
    <w:rsid w:val="00A802CB"/>
    <w:rsid w:val="00A8083D"/>
    <w:rsid w:val="00A81155"/>
    <w:rsid w:val="00A81B40"/>
    <w:rsid w:val="00A8217C"/>
    <w:rsid w:val="00A824CA"/>
    <w:rsid w:val="00A8261A"/>
    <w:rsid w:val="00A82B65"/>
    <w:rsid w:val="00A82C74"/>
    <w:rsid w:val="00A82CB3"/>
    <w:rsid w:val="00A82CEA"/>
    <w:rsid w:val="00A82D56"/>
    <w:rsid w:val="00A843E2"/>
    <w:rsid w:val="00A84798"/>
    <w:rsid w:val="00A84F82"/>
    <w:rsid w:val="00A857AB"/>
    <w:rsid w:val="00A858F1"/>
    <w:rsid w:val="00A859A6"/>
    <w:rsid w:val="00A85AEC"/>
    <w:rsid w:val="00A86515"/>
    <w:rsid w:val="00A86625"/>
    <w:rsid w:val="00A87A53"/>
    <w:rsid w:val="00A90218"/>
    <w:rsid w:val="00A903EF"/>
    <w:rsid w:val="00A909C8"/>
    <w:rsid w:val="00A91282"/>
    <w:rsid w:val="00A91456"/>
    <w:rsid w:val="00A9182C"/>
    <w:rsid w:val="00A91C93"/>
    <w:rsid w:val="00A91E11"/>
    <w:rsid w:val="00A92195"/>
    <w:rsid w:val="00A92B63"/>
    <w:rsid w:val="00A92E71"/>
    <w:rsid w:val="00A93372"/>
    <w:rsid w:val="00A9340F"/>
    <w:rsid w:val="00A937F7"/>
    <w:rsid w:val="00A93908"/>
    <w:rsid w:val="00A93945"/>
    <w:rsid w:val="00A93A6A"/>
    <w:rsid w:val="00A93EDD"/>
    <w:rsid w:val="00A93FE5"/>
    <w:rsid w:val="00A944CE"/>
    <w:rsid w:val="00A94589"/>
    <w:rsid w:val="00A947CB"/>
    <w:rsid w:val="00A94EFD"/>
    <w:rsid w:val="00A961DE"/>
    <w:rsid w:val="00A96395"/>
    <w:rsid w:val="00A967F8"/>
    <w:rsid w:val="00A96D67"/>
    <w:rsid w:val="00AA0001"/>
    <w:rsid w:val="00AA0FD0"/>
    <w:rsid w:val="00AA258A"/>
    <w:rsid w:val="00AA2B10"/>
    <w:rsid w:val="00AA2DF5"/>
    <w:rsid w:val="00AA317B"/>
    <w:rsid w:val="00AA358B"/>
    <w:rsid w:val="00AA36BC"/>
    <w:rsid w:val="00AA4579"/>
    <w:rsid w:val="00AA4827"/>
    <w:rsid w:val="00AA5449"/>
    <w:rsid w:val="00AA5AD3"/>
    <w:rsid w:val="00AA74EB"/>
    <w:rsid w:val="00AA7994"/>
    <w:rsid w:val="00AA7A74"/>
    <w:rsid w:val="00AA7C80"/>
    <w:rsid w:val="00AA7E67"/>
    <w:rsid w:val="00AB2393"/>
    <w:rsid w:val="00AB33C1"/>
    <w:rsid w:val="00AB3589"/>
    <w:rsid w:val="00AB3D48"/>
    <w:rsid w:val="00AB4508"/>
    <w:rsid w:val="00AB5134"/>
    <w:rsid w:val="00AB6FE2"/>
    <w:rsid w:val="00AB711F"/>
    <w:rsid w:val="00AC00FF"/>
    <w:rsid w:val="00AC0521"/>
    <w:rsid w:val="00AC0BB1"/>
    <w:rsid w:val="00AC0F9B"/>
    <w:rsid w:val="00AC15A5"/>
    <w:rsid w:val="00AC1ABB"/>
    <w:rsid w:val="00AC1D44"/>
    <w:rsid w:val="00AC202C"/>
    <w:rsid w:val="00AC3695"/>
    <w:rsid w:val="00AC3DE6"/>
    <w:rsid w:val="00AC3DFC"/>
    <w:rsid w:val="00AC4305"/>
    <w:rsid w:val="00AC495F"/>
    <w:rsid w:val="00AC4F7F"/>
    <w:rsid w:val="00AC5263"/>
    <w:rsid w:val="00AC570E"/>
    <w:rsid w:val="00AC5AF6"/>
    <w:rsid w:val="00AC5BF8"/>
    <w:rsid w:val="00AC6148"/>
    <w:rsid w:val="00AC6C15"/>
    <w:rsid w:val="00AC7187"/>
    <w:rsid w:val="00AD0317"/>
    <w:rsid w:val="00AD0606"/>
    <w:rsid w:val="00AD13F1"/>
    <w:rsid w:val="00AD1514"/>
    <w:rsid w:val="00AD1A77"/>
    <w:rsid w:val="00AD1D90"/>
    <w:rsid w:val="00AD27E0"/>
    <w:rsid w:val="00AD27F4"/>
    <w:rsid w:val="00AD2FA9"/>
    <w:rsid w:val="00AD36E3"/>
    <w:rsid w:val="00AD3735"/>
    <w:rsid w:val="00AD3EE1"/>
    <w:rsid w:val="00AD48E6"/>
    <w:rsid w:val="00AD4B9E"/>
    <w:rsid w:val="00AD5352"/>
    <w:rsid w:val="00AD55CE"/>
    <w:rsid w:val="00AD5793"/>
    <w:rsid w:val="00AD5B62"/>
    <w:rsid w:val="00AD5C8A"/>
    <w:rsid w:val="00AD613F"/>
    <w:rsid w:val="00AD633B"/>
    <w:rsid w:val="00AD63BE"/>
    <w:rsid w:val="00AD640A"/>
    <w:rsid w:val="00AD69BD"/>
    <w:rsid w:val="00AD6B2F"/>
    <w:rsid w:val="00AD70FB"/>
    <w:rsid w:val="00AD7109"/>
    <w:rsid w:val="00AD794E"/>
    <w:rsid w:val="00AD7AD2"/>
    <w:rsid w:val="00AE0070"/>
    <w:rsid w:val="00AE1576"/>
    <w:rsid w:val="00AE1CEB"/>
    <w:rsid w:val="00AE1DA0"/>
    <w:rsid w:val="00AE2500"/>
    <w:rsid w:val="00AE3B04"/>
    <w:rsid w:val="00AE4222"/>
    <w:rsid w:val="00AE4DE3"/>
    <w:rsid w:val="00AE4FB8"/>
    <w:rsid w:val="00AE5C6D"/>
    <w:rsid w:val="00AE5D50"/>
    <w:rsid w:val="00AE5E80"/>
    <w:rsid w:val="00AE7059"/>
    <w:rsid w:val="00AE7A0A"/>
    <w:rsid w:val="00AF0E2E"/>
    <w:rsid w:val="00AF0F12"/>
    <w:rsid w:val="00AF0F2A"/>
    <w:rsid w:val="00AF11E5"/>
    <w:rsid w:val="00AF17FF"/>
    <w:rsid w:val="00AF2110"/>
    <w:rsid w:val="00AF26BA"/>
    <w:rsid w:val="00AF3806"/>
    <w:rsid w:val="00AF4406"/>
    <w:rsid w:val="00AF4496"/>
    <w:rsid w:val="00AF4630"/>
    <w:rsid w:val="00AF46A3"/>
    <w:rsid w:val="00AF541A"/>
    <w:rsid w:val="00AF59EE"/>
    <w:rsid w:val="00AF5D18"/>
    <w:rsid w:val="00AF602B"/>
    <w:rsid w:val="00AF6368"/>
    <w:rsid w:val="00AF6DA9"/>
    <w:rsid w:val="00AF7873"/>
    <w:rsid w:val="00AF7E00"/>
    <w:rsid w:val="00B00634"/>
    <w:rsid w:val="00B00925"/>
    <w:rsid w:val="00B01656"/>
    <w:rsid w:val="00B01A4F"/>
    <w:rsid w:val="00B01DA3"/>
    <w:rsid w:val="00B0224A"/>
    <w:rsid w:val="00B022FD"/>
    <w:rsid w:val="00B027D1"/>
    <w:rsid w:val="00B02D99"/>
    <w:rsid w:val="00B03647"/>
    <w:rsid w:val="00B03BDA"/>
    <w:rsid w:val="00B045C5"/>
    <w:rsid w:val="00B048C5"/>
    <w:rsid w:val="00B057AD"/>
    <w:rsid w:val="00B058D4"/>
    <w:rsid w:val="00B06582"/>
    <w:rsid w:val="00B065F4"/>
    <w:rsid w:val="00B06814"/>
    <w:rsid w:val="00B06822"/>
    <w:rsid w:val="00B1019F"/>
    <w:rsid w:val="00B10566"/>
    <w:rsid w:val="00B111A7"/>
    <w:rsid w:val="00B115D2"/>
    <w:rsid w:val="00B115D6"/>
    <w:rsid w:val="00B11AD0"/>
    <w:rsid w:val="00B121D8"/>
    <w:rsid w:val="00B12354"/>
    <w:rsid w:val="00B1241C"/>
    <w:rsid w:val="00B12476"/>
    <w:rsid w:val="00B1309E"/>
    <w:rsid w:val="00B132B0"/>
    <w:rsid w:val="00B13843"/>
    <w:rsid w:val="00B13B1D"/>
    <w:rsid w:val="00B13B25"/>
    <w:rsid w:val="00B13D36"/>
    <w:rsid w:val="00B13F95"/>
    <w:rsid w:val="00B14182"/>
    <w:rsid w:val="00B146CF"/>
    <w:rsid w:val="00B14DAD"/>
    <w:rsid w:val="00B14DDA"/>
    <w:rsid w:val="00B15044"/>
    <w:rsid w:val="00B16133"/>
    <w:rsid w:val="00B16D2E"/>
    <w:rsid w:val="00B16E1F"/>
    <w:rsid w:val="00B173E3"/>
    <w:rsid w:val="00B178D2"/>
    <w:rsid w:val="00B17CE1"/>
    <w:rsid w:val="00B17DE8"/>
    <w:rsid w:val="00B20559"/>
    <w:rsid w:val="00B207F1"/>
    <w:rsid w:val="00B20B4B"/>
    <w:rsid w:val="00B211EB"/>
    <w:rsid w:val="00B2178A"/>
    <w:rsid w:val="00B21E44"/>
    <w:rsid w:val="00B21EDF"/>
    <w:rsid w:val="00B2293C"/>
    <w:rsid w:val="00B234C8"/>
    <w:rsid w:val="00B239E9"/>
    <w:rsid w:val="00B23B0E"/>
    <w:rsid w:val="00B24E19"/>
    <w:rsid w:val="00B24EAC"/>
    <w:rsid w:val="00B250D2"/>
    <w:rsid w:val="00B250EF"/>
    <w:rsid w:val="00B2548A"/>
    <w:rsid w:val="00B255CB"/>
    <w:rsid w:val="00B25DD8"/>
    <w:rsid w:val="00B268AA"/>
    <w:rsid w:val="00B2693B"/>
    <w:rsid w:val="00B26C05"/>
    <w:rsid w:val="00B27061"/>
    <w:rsid w:val="00B27F00"/>
    <w:rsid w:val="00B301F1"/>
    <w:rsid w:val="00B31152"/>
    <w:rsid w:val="00B31207"/>
    <w:rsid w:val="00B31930"/>
    <w:rsid w:val="00B31C0E"/>
    <w:rsid w:val="00B32FE2"/>
    <w:rsid w:val="00B33349"/>
    <w:rsid w:val="00B33383"/>
    <w:rsid w:val="00B3343E"/>
    <w:rsid w:val="00B34C7C"/>
    <w:rsid w:val="00B3544B"/>
    <w:rsid w:val="00B36643"/>
    <w:rsid w:val="00B371A2"/>
    <w:rsid w:val="00B37D88"/>
    <w:rsid w:val="00B40634"/>
    <w:rsid w:val="00B41328"/>
    <w:rsid w:val="00B41DE0"/>
    <w:rsid w:val="00B41F41"/>
    <w:rsid w:val="00B422A4"/>
    <w:rsid w:val="00B423B2"/>
    <w:rsid w:val="00B42EAE"/>
    <w:rsid w:val="00B42FAD"/>
    <w:rsid w:val="00B4367C"/>
    <w:rsid w:val="00B444AD"/>
    <w:rsid w:val="00B44810"/>
    <w:rsid w:val="00B451D1"/>
    <w:rsid w:val="00B454E1"/>
    <w:rsid w:val="00B47012"/>
    <w:rsid w:val="00B4716C"/>
    <w:rsid w:val="00B4746C"/>
    <w:rsid w:val="00B47AFA"/>
    <w:rsid w:val="00B47C12"/>
    <w:rsid w:val="00B508BD"/>
    <w:rsid w:val="00B5116A"/>
    <w:rsid w:val="00B52414"/>
    <w:rsid w:val="00B52AF8"/>
    <w:rsid w:val="00B52D03"/>
    <w:rsid w:val="00B530CC"/>
    <w:rsid w:val="00B53CAA"/>
    <w:rsid w:val="00B541EE"/>
    <w:rsid w:val="00B54773"/>
    <w:rsid w:val="00B5518F"/>
    <w:rsid w:val="00B558BF"/>
    <w:rsid w:val="00B559B8"/>
    <w:rsid w:val="00B55DBD"/>
    <w:rsid w:val="00B55E9A"/>
    <w:rsid w:val="00B5656C"/>
    <w:rsid w:val="00B56710"/>
    <w:rsid w:val="00B573F0"/>
    <w:rsid w:val="00B60B66"/>
    <w:rsid w:val="00B60BCE"/>
    <w:rsid w:val="00B61208"/>
    <w:rsid w:val="00B61851"/>
    <w:rsid w:val="00B619E8"/>
    <w:rsid w:val="00B62041"/>
    <w:rsid w:val="00B623DE"/>
    <w:rsid w:val="00B625C1"/>
    <w:rsid w:val="00B6266D"/>
    <w:rsid w:val="00B63835"/>
    <w:rsid w:val="00B63E1B"/>
    <w:rsid w:val="00B66C05"/>
    <w:rsid w:val="00B66F6D"/>
    <w:rsid w:val="00B6732F"/>
    <w:rsid w:val="00B705F7"/>
    <w:rsid w:val="00B70AB7"/>
    <w:rsid w:val="00B71E56"/>
    <w:rsid w:val="00B71EBE"/>
    <w:rsid w:val="00B731F1"/>
    <w:rsid w:val="00B7342D"/>
    <w:rsid w:val="00B735DA"/>
    <w:rsid w:val="00B739F7"/>
    <w:rsid w:val="00B73A2B"/>
    <w:rsid w:val="00B73ACB"/>
    <w:rsid w:val="00B73D11"/>
    <w:rsid w:val="00B74EA9"/>
    <w:rsid w:val="00B75FFA"/>
    <w:rsid w:val="00B7686D"/>
    <w:rsid w:val="00B772CB"/>
    <w:rsid w:val="00B77509"/>
    <w:rsid w:val="00B77D33"/>
    <w:rsid w:val="00B80CFB"/>
    <w:rsid w:val="00B81E1D"/>
    <w:rsid w:val="00B821C8"/>
    <w:rsid w:val="00B835BC"/>
    <w:rsid w:val="00B835E1"/>
    <w:rsid w:val="00B83D29"/>
    <w:rsid w:val="00B853FD"/>
    <w:rsid w:val="00B855D4"/>
    <w:rsid w:val="00B864AE"/>
    <w:rsid w:val="00B873D5"/>
    <w:rsid w:val="00B87AA1"/>
    <w:rsid w:val="00B911D6"/>
    <w:rsid w:val="00B918A5"/>
    <w:rsid w:val="00B91BCE"/>
    <w:rsid w:val="00B926F2"/>
    <w:rsid w:val="00B92E18"/>
    <w:rsid w:val="00B92F66"/>
    <w:rsid w:val="00B93335"/>
    <w:rsid w:val="00B93452"/>
    <w:rsid w:val="00B93ED6"/>
    <w:rsid w:val="00B9420A"/>
    <w:rsid w:val="00B9474E"/>
    <w:rsid w:val="00B94B18"/>
    <w:rsid w:val="00B94C0F"/>
    <w:rsid w:val="00B95259"/>
    <w:rsid w:val="00B95C8C"/>
    <w:rsid w:val="00B95D2E"/>
    <w:rsid w:val="00B964AE"/>
    <w:rsid w:val="00B9674A"/>
    <w:rsid w:val="00B96FA3"/>
    <w:rsid w:val="00B978EE"/>
    <w:rsid w:val="00B97B59"/>
    <w:rsid w:val="00BA110D"/>
    <w:rsid w:val="00BA1A75"/>
    <w:rsid w:val="00BA2204"/>
    <w:rsid w:val="00BA2933"/>
    <w:rsid w:val="00BA2E7B"/>
    <w:rsid w:val="00BA353F"/>
    <w:rsid w:val="00BA37B6"/>
    <w:rsid w:val="00BA43D0"/>
    <w:rsid w:val="00BA4508"/>
    <w:rsid w:val="00BA551E"/>
    <w:rsid w:val="00BA55C6"/>
    <w:rsid w:val="00BA58D9"/>
    <w:rsid w:val="00BA5B7C"/>
    <w:rsid w:val="00BA65BD"/>
    <w:rsid w:val="00BA6B7A"/>
    <w:rsid w:val="00BA7466"/>
    <w:rsid w:val="00BA7691"/>
    <w:rsid w:val="00BA7D3D"/>
    <w:rsid w:val="00BB0070"/>
    <w:rsid w:val="00BB01E4"/>
    <w:rsid w:val="00BB0D0C"/>
    <w:rsid w:val="00BB0D56"/>
    <w:rsid w:val="00BB1429"/>
    <w:rsid w:val="00BB1567"/>
    <w:rsid w:val="00BB1D00"/>
    <w:rsid w:val="00BB2866"/>
    <w:rsid w:val="00BB3139"/>
    <w:rsid w:val="00BB48C5"/>
    <w:rsid w:val="00BB4D80"/>
    <w:rsid w:val="00BB553A"/>
    <w:rsid w:val="00BB5E92"/>
    <w:rsid w:val="00BB64FD"/>
    <w:rsid w:val="00BB6ABE"/>
    <w:rsid w:val="00BB7A66"/>
    <w:rsid w:val="00BB7DFB"/>
    <w:rsid w:val="00BC0376"/>
    <w:rsid w:val="00BC0435"/>
    <w:rsid w:val="00BC0901"/>
    <w:rsid w:val="00BC108E"/>
    <w:rsid w:val="00BC133C"/>
    <w:rsid w:val="00BC1716"/>
    <w:rsid w:val="00BC1DEF"/>
    <w:rsid w:val="00BC231A"/>
    <w:rsid w:val="00BC2F54"/>
    <w:rsid w:val="00BC30A4"/>
    <w:rsid w:val="00BC3B42"/>
    <w:rsid w:val="00BC4794"/>
    <w:rsid w:val="00BC4939"/>
    <w:rsid w:val="00BC497E"/>
    <w:rsid w:val="00BC49E0"/>
    <w:rsid w:val="00BC4C24"/>
    <w:rsid w:val="00BC57CC"/>
    <w:rsid w:val="00BC5E54"/>
    <w:rsid w:val="00BC6E63"/>
    <w:rsid w:val="00BC738A"/>
    <w:rsid w:val="00BC796F"/>
    <w:rsid w:val="00BC7B59"/>
    <w:rsid w:val="00BC7FB8"/>
    <w:rsid w:val="00BD0C3A"/>
    <w:rsid w:val="00BD1190"/>
    <w:rsid w:val="00BD14AC"/>
    <w:rsid w:val="00BD1CC5"/>
    <w:rsid w:val="00BD2719"/>
    <w:rsid w:val="00BD280D"/>
    <w:rsid w:val="00BD3357"/>
    <w:rsid w:val="00BD3397"/>
    <w:rsid w:val="00BD451A"/>
    <w:rsid w:val="00BD648F"/>
    <w:rsid w:val="00BD6FAA"/>
    <w:rsid w:val="00BD73EE"/>
    <w:rsid w:val="00BD7B2E"/>
    <w:rsid w:val="00BE00AA"/>
    <w:rsid w:val="00BE0469"/>
    <w:rsid w:val="00BE1216"/>
    <w:rsid w:val="00BE16BF"/>
    <w:rsid w:val="00BE170D"/>
    <w:rsid w:val="00BE1757"/>
    <w:rsid w:val="00BE176A"/>
    <w:rsid w:val="00BE20BA"/>
    <w:rsid w:val="00BE260E"/>
    <w:rsid w:val="00BE2A3D"/>
    <w:rsid w:val="00BE2FF6"/>
    <w:rsid w:val="00BE3326"/>
    <w:rsid w:val="00BE393B"/>
    <w:rsid w:val="00BE3AA5"/>
    <w:rsid w:val="00BE3AFD"/>
    <w:rsid w:val="00BE3BBF"/>
    <w:rsid w:val="00BE3D28"/>
    <w:rsid w:val="00BE401D"/>
    <w:rsid w:val="00BE4084"/>
    <w:rsid w:val="00BE4223"/>
    <w:rsid w:val="00BE58B3"/>
    <w:rsid w:val="00BE5FFD"/>
    <w:rsid w:val="00BE600F"/>
    <w:rsid w:val="00BE6B73"/>
    <w:rsid w:val="00BE6C3D"/>
    <w:rsid w:val="00BE7055"/>
    <w:rsid w:val="00BF0369"/>
    <w:rsid w:val="00BF0580"/>
    <w:rsid w:val="00BF0A29"/>
    <w:rsid w:val="00BF0A5F"/>
    <w:rsid w:val="00BF0EC3"/>
    <w:rsid w:val="00BF16F2"/>
    <w:rsid w:val="00BF18CA"/>
    <w:rsid w:val="00BF1B0A"/>
    <w:rsid w:val="00BF262F"/>
    <w:rsid w:val="00BF301F"/>
    <w:rsid w:val="00BF4296"/>
    <w:rsid w:val="00BF4899"/>
    <w:rsid w:val="00BF4D6B"/>
    <w:rsid w:val="00BF5C09"/>
    <w:rsid w:val="00BF5EAE"/>
    <w:rsid w:val="00BF61D9"/>
    <w:rsid w:val="00BF69B6"/>
    <w:rsid w:val="00BF69C1"/>
    <w:rsid w:val="00BF7283"/>
    <w:rsid w:val="00BF749C"/>
    <w:rsid w:val="00BF763C"/>
    <w:rsid w:val="00C000FA"/>
    <w:rsid w:val="00C0150F"/>
    <w:rsid w:val="00C02F1E"/>
    <w:rsid w:val="00C031F4"/>
    <w:rsid w:val="00C034FC"/>
    <w:rsid w:val="00C035F9"/>
    <w:rsid w:val="00C036AF"/>
    <w:rsid w:val="00C04543"/>
    <w:rsid w:val="00C04F7D"/>
    <w:rsid w:val="00C05270"/>
    <w:rsid w:val="00C059CF"/>
    <w:rsid w:val="00C05C14"/>
    <w:rsid w:val="00C060CA"/>
    <w:rsid w:val="00C0625B"/>
    <w:rsid w:val="00C06E8A"/>
    <w:rsid w:val="00C07440"/>
    <w:rsid w:val="00C07C7C"/>
    <w:rsid w:val="00C10712"/>
    <w:rsid w:val="00C108D5"/>
    <w:rsid w:val="00C10AA8"/>
    <w:rsid w:val="00C1101F"/>
    <w:rsid w:val="00C113F2"/>
    <w:rsid w:val="00C11E6C"/>
    <w:rsid w:val="00C122FD"/>
    <w:rsid w:val="00C13756"/>
    <w:rsid w:val="00C143E6"/>
    <w:rsid w:val="00C152D0"/>
    <w:rsid w:val="00C15899"/>
    <w:rsid w:val="00C15A55"/>
    <w:rsid w:val="00C16394"/>
    <w:rsid w:val="00C167D4"/>
    <w:rsid w:val="00C168E0"/>
    <w:rsid w:val="00C16AB1"/>
    <w:rsid w:val="00C17050"/>
    <w:rsid w:val="00C17180"/>
    <w:rsid w:val="00C17564"/>
    <w:rsid w:val="00C201C8"/>
    <w:rsid w:val="00C205D1"/>
    <w:rsid w:val="00C20B8E"/>
    <w:rsid w:val="00C21100"/>
    <w:rsid w:val="00C21424"/>
    <w:rsid w:val="00C217F6"/>
    <w:rsid w:val="00C21BA4"/>
    <w:rsid w:val="00C2234F"/>
    <w:rsid w:val="00C22790"/>
    <w:rsid w:val="00C230B5"/>
    <w:rsid w:val="00C230B8"/>
    <w:rsid w:val="00C23A13"/>
    <w:rsid w:val="00C23DB9"/>
    <w:rsid w:val="00C249E1"/>
    <w:rsid w:val="00C24BA6"/>
    <w:rsid w:val="00C26E45"/>
    <w:rsid w:val="00C27926"/>
    <w:rsid w:val="00C27B08"/>
    <w:rsid w:val="00C27C0F"/>
    <w:rsid w:val="00C27D5A"/>
    <w:rsid w:val="00C300EC"/>
    <w:rsid w:val="00C30192"/>
    <w:rsid w:val="00C30258"/>
    <w:rsid w:val="00C3038B"/>
    <w:rsid w:val="00C312DB"/>
    <w:rsid w:val="00C313D7"/>
    <w:rsid w:val="00C31DF9"/>
    <w:rsid w:val="00C3201D"/>
    <w:rsid w:val="00C3203E"/>
    <w:rsid w:val="00C32CA5"/>
    <w:rsid w:val="00C33041"/>
    <w:rsid w:val="00C33269"/>
    <w:rsid w:val="00C33388"/>
    <w:rsid w:val="00C334F6"/>
    <w:rsid w:val="00C33722"/>
    <w:rsid w:val="00C337FE"/>
    <w:rsid w:val="00C33EE0"/>
    <w:rsid w:val="00C3407A"/>
    <w:rsid w:val="00C34187"/>
    <w:rsid w:val="00C34990"/>
    <w:rsid w:val="00C349B9"/>
    <w:rsid w:val="00C34F20"/>
    <w:rsid w:val="00C35BD9"/>
    <w:rsid w:val="00C3621B"/>
    <w:rsid w:val="00C36930"/>
    <w:rsid w:val="00C36E4E"/>
    <w:rsid w:val="00C4030A"/>
    <w:rsid w:val="00C40B3D"/>
    <w:rsid w:val="00C40C95"/>
    <w:rsid w:val="00C41EBB"/>
    <w:rsid w:val="00C41F1B"/>
    <w:rsid w:val="00C4353B"/>
    <w:rsid w:val="00C435BC"/>
    <w:rsid w:val="00C440F0"/>
    <w:rsid w:val="00C441B7"/>
    <w:rsid w:val="00C4438D"/>
    <w:rsid w:val="00C443C7"/>
    <w:rsid w:val="00C4441D"/>
    <w:rsid w:val="00C4536D"/>
    <w:rsid w:val="00C45793"/>
    <w:rsid w:val="00C45E1C"/>
    <w:rsid w:val="00C45E77"/>
    <w:rsid w:val="00C45FB4"/>
    <w:rsid w:val="00C46331"/>
    <w:rsid w:val="00C46A74"/>
    <w:rsid w:val="00C46DCC"/>
    <w:rsid w:val="00C46FA3"/>
    <w:rsid w:val="00C471CB"/>
    <w:rsid w:val="00C4734D"/>
    <w:rsid w:val="00C4761A"/>
    <w:rsid w:val="00C50196"/>
    <w:rsid w:val="00C504DA"/>
    <w:rsid w:val="00C5085D"/>
    <w:rsid w:val="00C50B2D"/>
    <w:rsid w:val="00C514A2"/>
    <w:rsid w:val="00C51C23"/>
    <w:rsid w:val="00C521DC"/>
    <w:rsid w:val="00C52613"/>
    <w:rsid w:val="00C5276E"/>
    <w:rsid w:val="00C52BEE"/>
    <w:rsid w:val="00C52D23"/>
    <w:rsid w:val="00C531BC"/>
    <w:rsid w:val="00C53980"/>
    <w:rsid w:val="00C55205"/>
    <w:rsid w:val="00C55290"/>
    <w:rsid w:val="00C552E8"/>
    <w:rsid w:val="00C5552F"/>
    <w:rsid w:val="00C55F7D"/>
    <w:rsid w:val="00C5607E"/>
    <w:rsid w:val="00C57424"/>
    <w:rsid w:val="00C57573"/>
    <w:rsid w:val="00C57B03"/>
    <w:rsid w:val="00C6052E"/>
    <w:rsid w:val="00C607D9"/>
    <w:rsid w:val="00C60814"/>
    <w:rsid w:val="00C61969"/>
    <w:rsid w:val="00C62066"/>
    <w:rsid w:val="00C62649"/>
    <w:rsid w:val="00C62BA5"/>
    <w:rsid w:val="00C639E2"/>
    <w:rsid w:val="00C639FE"/>
    <w:rsid w:val="00C63F8A"/>
    <w:rsid w:val="00C64249"/>
    <w:rsid w:val="00C654F5"/>
    <w:rsid w:val="00C6551A"/>
    <w:rsid w:val="00C656AE"/>
    <w:rsid w:val="00C65771"/>
    <w:rsid w:val="00C65842"/>
    <w:rsid w:val="00C65B89"/>
    <w:rsid w:val="00C65FC1"/>
    <w:rsid w:val="00C662B2"/>
    <w:rsid w:val="00C66BF8"/>
    <w:rsid w:val="00C66DA4"/>
    <w:rsid w:val="00C66E55"/>
    <w:rsid w:val="00C70C0F"/>
    <w:rsid w:val="00C71B65"/>
    <w:rsid w:val="00C72242"/>
    <w:rsid w:val="00C722E4"/>
    <w:rsid w:val="00C7324C"/>
    <w:rsid w:val="00C732A3"/>
    <w:rsid w:val="00C73A4C"/>
    <w:rsid w:val="00C73BC9"/>
    <w:rsid w:val="00C7507E"/>
    <w:rsid w:val="00C75CDA"/>
    <w:rsid w:val="00C76B54"/>
    <w:rsid w:val="00C77853"/>
    <w:rsid w:val="00C80265"/>
    <w:rsid w:val="00C8051F"/>
    <w:rsid w:val="00C81133"/>
    <w:rsid w:val="00C81410"/>
    <w:rsid w:val="00C81558"/>
    <w:rsid w:val="00C81B84"/>
    <w:rsid w:val="00C81DC8"/>
    <w:rsid w:val="00C81DF9"/>
    <w:rsid w:val="00C82C5E"/>
    <w:rsid w:val="00C82EBC"/>
    <w:rsid w:val="00C83133"/>
    <w:rsid w:val="00C836F5"/>
    <w:rsid w:val="00C8464F"/>
    <w:rsid w:val="00C84CE4"/>
    <w:rsid w:val="00C8541C"/>
    <w:rsid w:val="00C85932"/>
    <w:rsid w:val="00C859EA"/>
    <w:rsid w:val="00C85E59"/>
    <w:rsid w:val="00C86562"/>
    <w:rsid w:val="00C8670E"/>
    <w:rsid w:val="00C86728"/>
    <w:rsid w:val="00C86C1F"/>
    <w:rsid w:val="00C87235"/>
    <w:rsid w:val="00C87733"/>
    <w:rsid w:val="00C87D96"/>
    <w:rsid w:val="00C87F12"/>
    <w:rsid w:val="00C906B5"/>
    <w:rsid w:val="00C90B52"/>
    <w:rsid w:val="00C90ED3"/>
    <w:rsid w:val="00C91373"/>
    <w:rsid w:val="00C9187A"/>
    <w:rsid w:val="00C919AD"/>
    <w:rsid w:val="00C91C33"/>
    <w:rsid w:val="00C92999"/>
    <w:rsid w:val="00C92A87"/>
    <w:rsid w:val="00C92FE3"/>
    <w:rsid w:val="00C93323"/>
    <w:rsid w:val="00C93B0A"/>
    <w:rsid w:val="00C93BFF"/>
    <w:rsid w:val="00C93CA8"/>
    <w:rsid w:val="00C93D41"/>
    <w:rsid w:val="00C93E9A"/>
    <w:rsid w:val="00C94D47"/>
    <w:rsid w:val="00C94D56"/>
    <w:rsid w:val="00C95412"/>
    <w:rsid w:val="00C95723"/>
    <w:rsid w:val="00C95A06"/>
    <w:rsid w:val="00C96833"/>
    <w:rsid w:val="00C96FCE"/>
    <w:rsid w:val="00C97A6D"/>
    <w:rsid w:val="00CA0AB2"/>
    <w:rsid w:val="00CA0CFC"/>
    <w:rsid w:val="00CA1540"/>
    <w:rsid w:val="00CA1AEF"/>
    <w:rsid w:val="00CA1FC8"/>
    <w:rsid w:val="00CA1FED"/>
    <w:rsid w:val="00CA2C52"/>
    <w:rsid w:val="00CA2ECE"/>
    <w:rsid w:val="00CA324D"/>
    <w:rsid w:val="00CA3450"/>
    <w:rsid w:val="00CA3AC5"/>
    <w:rsid w:val="00CA3DE0"/>
    <w:rsid w:val="00CA447A"/>
    <w:rsid w:val="00CA4600"/>
    <w:rsid w:val="00CA4BD7"/>
    <w:rsid w:val="00CA5C58"/>
    <w:rsid w:val="00CA5CA2"/>
    <w:rsid w:val="00CA5F98"/>
    <w:rsid w:val="00CA61B6"/>
    <w:rsid w:val="00CA6737"/>
    <w:rsid w:val="00CA69C9"/>
    <w:rsid w:val="00CA6F29"/>
    <w:rsid w:val="00CA72C5"/>
    <w:rsid w:val="00CA7C9F"/>
    <w:rsid w:val="00CB2CA1"/>
    <w:rsid w:val="00CB2F67"/>
    <w:rsid w:val="00CB30B9"/>
    <w:rsid w:val="00CB3795"/>
    <w:rsid w:val="00CB3D30"/>
    <w:rsid w:val="00CB49C3"/>
    <w:rsid w:val="00CB5501"/>
    <w:rsid w:val="00CB5FF5"/>
    <w:rsid w:val="00CB68DD"/>
    <w:rsid w:val="00CB73AC"/>
    <w:rsid w:val="00CB741F"/>
    <w:rsid w:val="00CB7674"/>
    <w:rsid w:val="00CB7BB3"/>
    <w:rsid w:val="00CB7DC4"/>
    <w:rsid w:val="00CC08B6"/>
    <w:rsid w:val="00CC0BDD"/>
    <w:rsid w:val="00CC0CA2"/>
    <w:rsid w:val="00CC1544"/>
    <w:rsid w:val="00CC16EA"/>
    <w:rsid w:val="00CC21AE"/>
    <w:rsid w:val="00CC254E"/>
    <w:rsid w:val="00CC25E9"/>
    <w:rsid w:val="00CC29C8"/>
    <w:rsid w:val="00CC2CCF"/>
    <w:rsid w:val="00CC2EB0"/>
    <w:rsid w:val="00CC2ED3"/>
    <w:rsid w:val="00CC3BFB"/>
    <w:rsid w:val="00CC3D1E"/>
    <w:rsid w:val="00CC4044"/>
    <w:rsid w:val="00CC4905"/>
    <w:rsid w:val="00CC5008"/>
    <w:rsid w:val="00CC5CAD"/>
    <w:rsid w:val="00CC5EC5"/>
    <w:rsid w:val="00CC6962"/>
    <w:rsid w:val="00CC7835"/>
    <w:rsid w:val="00CC783C"/>
    <w:rsid w:val="00CC7D9C"/>
    <w:rsid w:val="00CD080D"/>
    <w:rsid w:val="00CD141C"/>
    <w:rsid w:val="00CD281E"/>
    <w:rsid w:val="00CD2E0E"/>
    <w:rsid w:val="00CD325A"/>
    <w:rsid w:val="00CD332C"/>
    <w:rsid w:val="00CD3AD4"/>
    <w:rsid w:val="00CD49EB"/>
    <w:rsid w:val="00CD4CBE"/>
    <w:rsid w:val="00CD4DF8"/>
    <w:rsid w:val="00CD50E1"/>
    <w:rsid w:val="00CD563D"/>
    <w:rsid w:val="00CD5C1D"/>
    <w:rsid w:val="00CD7048"/>
    <w:rsid w:val="00CD71EC"/>
    <w:rsid w:val="00CD7400"/>
    <w:rsid w:val="00CD74D7"/>
    <w:rsid w:val="00CD7558"/>
    <w:rsid w:val="00CD7ECF"/>
    <w:rsid w:val="00CE01B3"/>
    <w:rsid w:val="00CE0346"/>
    <w:rsid w:val="00CE03B6"/>
    <w:rsid w:val="00CE03FC"/>
    <w:rsid w:val="00CE06B1"/>
    <w:rsid w:val="00CE0708"/>
    <w:rsid w:val="00CE11B0"/>
    <w:rsid w:val="00CE16A1"/>
    <w:rsid w:val="00CE3024"/>
    <w:rsid w:val="00CE3605"/>
    <w:rsid w:val="00CE3BB9"/>
    <w:rsid w:val="00CE4540"/>
    <w:rsid w:val="00CE4844"/>
    <w:rsid w:val="00CE5666"/>
    <w:rsid w:val="00CE5C30"/>
    <w:rsid w:val="00CE68F5"/>
    <w:rsid w:val="00CE70C9"/>
    <w:rsid w:val="00CE7354"/>
    <w:rsid w:val="00CE771D"/>
    <w:rsid w:val="00CE7B4F"/>
    <w:rsid w:val="00CF0281"/>
    <w:rsid w:val="00CF032E"/>
    <w:rsid w:val="00CF04DC"/>
    <w:rsid w:val="00CF054F"/>
    <w:rsid w:val="00CF1015"/>
    <w:rsid w:val="00CF1088"/>
    <w:rsid w:val="00CF143B"/>
    <w:rsid w:val="00CF186D"/>
    <w:rsid w:val="00CF1AAA"/>
    <w:rsid w:val="00CF29CA"/>
    <w:rsid w:val="00CF2AAD"/>
    <w:rsid w:val="00CF2E78"/>
    <w:rsid w:val="00CF32DE"/>
    <w:rsid w:val="00CF37C9"/>
    <w:rsid w:val="00CF3846"/>
    <w:rsid w:val="00CF393B"/>
    <w:rsid w:val="00CF3A63"/>
    <w:rsid w:val="00CF4197"/>
    <w:rsid w:val="00CF4340"/>
    <w:rsid w:val="00CF440E"/>
    <w:rsid w:val="00CF4428"/>
    <w:rsid w:val="00CF4568"/>
    <w:rsid w:val="00CF4806"/>
    <w:rsid w:val="00CF4CF6"/>
    <w:rsid w:val="00CF52E0"/>
    <w:rsid w:val="00CF53A6"/>
    <w:rsid w:val="00CF5501"/>
    <w:rsid w:val="00CF5D23"/>
    <w:rsid w:val="00CF77B8"/>
    <w:rsid w:val="00CF7CAC"/>
    <w:rsid w:val="00CF7CD5"/>
    <w:rsid w:val="00CF7E2C"/>
    <w:rsid w:val="00CF7EE0"/>
    <w:rsid w:val="00D007A7"/>
    <w:rsid w:val="00D00BAA"/>
    <w:rsid w:val="00D021AD"/>
    <w:rsid w:val="00D023EB"/>
    <w:rsid w:val="00D028DA"/>
    <w:rsid w:val="00D0333A"/>
    <w:rsid w:val="00D0415D"/>
    <w:rsid w:val="00D04287"/>
    <w:rsid w:val="00D047C8"/>
    <w:rsid w:val="00D05ACF"/>
    <w:rsid w:val="00D06506"/>
    <w:rsid w:val="00D06DDC"/>
    <w:rsid w:val="00D07050"/>
    <w:rsid w:val="00D072F5"/>
    <w:rsid w:val="00D0731C"/>
    <w:rsid w:val="00D0777A"/>
    <w:rsid w:val="00D079A0"/>
    <w:rsid w:val="00D10DEC"/>
    <w:rsid w:val="00D11092"/>
    <w:rsid w:val="00D121FD"/>
    <w:rsid w:val="00D124B5"/>
    <w:rsid w:val="00D13DE7"/>
    <w:rsid w:val="00D140CA"/>
    <w:rsid w:val="00D1487A"/>
    <w:rsid w:val="00D15319"/>
    <w:rsid w:val="00D154C7"/>
    <w:rsid w:val="00D15562"/>
    <w:rsid w:val="00D155B6"/>
    <w:rsid w:val="00D16027"/>
    <w:rsid w:val="00D163A0"/>
    <w:rsid w:val="00D16405"/>
    <w:rsid w:val="00D1650F"/>
    <w:rsid w:val="00D16F44"/>
    <w:rsid w:val="00D17188"/>
    <w:rsid w:val="00D17284"/>
    <w:rsid w:val="00D17553"/>
    <w:rsid w:val="00D179B1"/>
    <w:rsid w:val="00D2085F"/>
    <w:rsid w:val="00D20A3E"/>
    <w:rsid w:val="00D21710"/>
    <w:rsid w:val="00D21EC8"/>
    <w:rsid w:val="00D2247F"/>
    <w:rsid w:val="00D228BB"/>
    <w:rsid w:val="00D235D5"/>
    <w:rsid w:val="00D23672"/>
    <w:rsid w:val="00D23AC8"/>
    <w:rsid w:val="00D24722"/>
    <w:rsid w:val="00D248FA"/>
    <w:rsid w:val="00D2595E"/>
    <w:rsid w:val="00D266D4"/>
    <w:rsid w:val="00D26807"/>
    <w:rsid w:val="00D27A3A"/>
    <w:rsid w:val="00D315E2"/>
    <w:rsid w:val="00D326CE"/>
    <w:rsid w:val="00D3332F"/>
    <w:rsid w:val="00D334C8"/>
    <w:rsid w:val="00D3422A"/>
    <w:rsid w:val="00D34319"/>
    <w:rsid w:val="00D34641"/>
    <w:rsid w:val="00D347BA"/>
    <w:rsid w:val="00D34865"/>
    <w:rsid w:val="00D3568E"/>
    <w:rsid w:val="00D35ECF"/>
    <w:rsid w:val="00D372BE"/>
    <w:rsid w:val="00D37562"/>
    <w:rsid w:val="00D37CFE"/>
    <w:rsid w:val="00D37D7D"/>
    <w:rsid w:val="00D37E2A"/>
    <w:rsid w:val="00D400C3"/>
    <w:rsid w:val="00D40177"/>
    <w:rsid w:val="00D40698"/>
    <w:rsid w:val="00D4082F"/>
    <w:rsid w:val="00D4096D"/>
    <w:rsid w:val="00D40F7D"/>
    <w:rsid w:val="00D41508"/>
    <w:rsid w:val="00D41AA3"/>
    <w:rsid w:val="00D41D2B"/>
    <w:rsid w:val="00D42502"/>
    <w:rsid w:val="00D425F3"/>
    <w:rsid w:val="00D42EDD"/>
    <w:rsid w:val="00D43A36"/>
    <w:rsid w:val="00D43D02"/>
    <w:rsid w:val="00D440DA"/>
    <w:rsid w:val="00D44CBC"/>
    <w:rsid w:val="00D450A8"/>
    <w:rsid w:val="00D4521B"/>
    <w:rsid w:val="00D462B7"/>
    <w:rsid w:val="00D47602"/>
    <w:rsid w:val="00D47C66"/>
    <w:rsid w:val="00D47CFE"/>
    <w:rsid w:val="00D501BD"/>
    <w:rsid w:val="00D51DD9"/>
    <w:rsid w:val="00D51FCF"/>
    <w:rsid w:val="00D51FD0"/>
    <w:rsid w:val="00D522F3"/>
    <w:rsid w:val="00D52F98"/>
    <w:rsid w:val="00D53717"/>
    <w:rsid w:val="00D53DE3"/>
    <w:rsid w:val="00D549DD"/>
    <w:rsid w:val="00D54BA8"/>
    <w:rsid w:val="00D54D26"/>
    <w:rsid w:val="00D550A1"/>
    <w:rsid w:val="00D55452"/>
    <w:rsid w:val="00D566B8"/>
    <w:rsid w:val="00D56969"/>
    <w:rsid w:val="00D56E8D"/>
    <w:rsid w:val="00D57B5D"/>
    <w:rsid w:val="00D57CFE"/>
    <w:rsid w:val="00D57F7D"/>
    <w:rsid w:val="00D6055E"/>
    <w:rsid w:val="00D607EF"/>
    <w:rsid w:val="00D60B88"/>
    <w:rsid w:val="00D6116D"/>
    <w:rsid w:val="00D616E2"/>
    <w:rsid w:val="00D61BC8"/>
    <w:rsid w:val="00D61F77"/>
    <w:rsid w:val="00D6291E"/>
    <w:rsid w:val="00D62A6D"/>
    <w:rsid w:val="00D62AFB"/>
    <w:rsid w:val="00D63153"/>
    <w:rsid w:val="00D6383E"/>
    <w:rsid w:val="00D63AD2"/>
    <w:rsid w:val="00D63F4F"/>
    <w:rsid w:val="00D64E63"/>
    <w:rsid w:val="00D6506F"/>
    <w:rsid w:val="00D65D74"/>
    <w:rsid w:val="00D65E06"/>
    <w:rsid w:val="00D66578"/>
    <w:rsid w:val="00D666A3"/>
    <w:rsid w:val="00D66809"/>
    <w:rsid w:val="00D67484"/>
    <w:rsid w:val="00D675B3"/>
    <w:rsid w:val="00D70BC4"/>
    <w:rsid w:val="00D70D8C"/>
    <w:rsid w:val="00D70E2E"/>
    <w:rsid w:val="00D70F1C"/>
    <w:rsid w:val="00D715D4"/>
    <w:rsid w:val="00D71D8D"/>
    <w:rsid w:val="00D722AF"/>
    <w:rsid w:val="00D72BD2"/>
    <w:rsid w:val="00D732E5"/>
    <w:rsid w:val="00D74012"/>
    <w:rsid w:val="00D742A6"/>
    <w:rsid w:val="00D752AC"/>
    <w:rsid w:val="00D7538A"/>
    <w:rsid w:val="00D75E8E"/>
    <w:rsid w:val="00D76694"/>
    <w:rsid w:val="00D769F6"/>
    <w:rsid w:val="00D76DB7"/>
    <w:rsid w:val="00D76EEF"/>
    <w:rsid w:val="00D77017"/>
    <w:rsid w:val="00D77A5D"/>
    <w:rsid w:val="00D802BE"/>
    <w:rsid w:val="00D81581"/>
    <w:rsid w:val="00D81BFC"/>
    <w:rsid w:val="00D8225F"/>
    <w:rsid w:val="00D835C7"/>
    <w:rsid w:val="00D8382F"/>
    <w:rsid w:val="00D83C59"/>
    <w:rsid w:val="00D83E03"/>
    <w:rsid w:val="00D842B5"/>
    <w:rsid w:val="00D84BC0"/>
    <w:rsid w:val="00D851FA"/>
    <w:rsid w:val="00D85840"/>
    <w:rsid w:val="00D85B34"/>
    <w:rsid w:val="00D85CA4"/>
    <w:rsid w:val="00D85DF1"/>
    <w:rsid w:val="00D860F6"/>
    <w:rsid w:val="00D87A99"/>
    <w:rsid w:val="00D87DBA"/>
    <w:rsid w:val="00D87F1C"/>
    <w:rsid w:val="00D90B85"/>
    <w:rsid w:val="00D90DA8"/>
    <w:rsid w:val="00D90E65"/>
    <w:rsid w:val="00D91363"/>
    <w:rsid w:val="00D91859"/>
    <w:rsid w:val="00D919CA"/>
    <w:rsid w:val="00D9225A"/>
    <w:rsid w:val="00D922D8"/>
    <w:rsid w:val="00D9239C"/>
    <w:rsid w:val="00D92BA5"/>
    <w:rsid w:val="00D930C7"/>
    <w:rsid w:val="00D94210"/>
    <w:rsid w:val="00D942E7"/>
    <w:rsid w:val="00D94538"/>
    <w:rsid w:val="00D94CDE"/>
    <w:rsid w:val="00D94E7F"/>
    <w:rsid w:val="00D95252"/>
    <w:rsid w:val="00D95581"/>
    <w:rsid w:val="00D95C74"/>
    <w:rsid w:val="00D95D5C"/>
    <w:rsid w:val="00D96247"/>
    <w:rsid w:val="00D9676B"/>
    <w:rsid w:val="00D96A7A"/>
    <w:rsid w:val="00D96D08"/>
    <w:rsid w:val="00D96F77"/>
    <w:rsid w:val="00D9701B"/>
    <w:rsid w:val="00D975DE"/>
    <w:rsid w:val="00D97EA8"/>
    <w:rsid w:val="00DA013F"/>
    <w:rsid w:val="00DA035E"/>
    <w:rsid w:val="00DA04FF"/>
    <w:rsid w:val="00DA0772"/>
    <w:rsid w:val="00DA1F31"/>
    <w:rsid w:val="00DA2C96"/>
    <w:rsid w:val="00DA36C8"/>
    <w:rsid w:val="00DA3A39"/>
    <w:rsid w:val="00DA3AB3"/>
    <w:rsid w:val="00DA46E0"/>
    <w:rsid w:val="00DA4C18"/>
    <w:rsid w:val="00DA50A5"/>
    <w:rsid w:val="00DA5253"/>
    <w:rsid w:val="00DA5276"/>
    <w:rsid w:val="00DA570A"/>
    <w:rsid w:val="00DA6269"/>
    <w:rsid w:val="00DA66E6"/>
    <w:rsid w:val="00DA704E"/>
    <w:rsid w:val="00DA72A4"/>
    <w:rsid w:val="00DA7F0D"/>
    <w:rsid w:val="00DB02E4"/>
    <w:rsid w:val="00DB02E5"/>
    <w:rsid w:val="00DB1867"/>
    <w:rsid w:val="00DB1BB0"/>
    <w:rsid w:val="00DB202D"/>
    <w:rsid w:val="00DB2142"/>
    <w:rsid w:val="00DB279E"/>
    <w:rsid w:val="00DB28C6"/>
    <w:rsid w:val="00DB2D99"/>
    <w:rsid w:val="00DB3273"/>
    <w:rsid w:val="00DB3B8E"/>
    <w:rsid w:val="00DB3D11"/>
    <w:rsid w:val="00DB56A8"/>
    <w:rsid w:val="00DB57F5"/>
    <w:rsid w:val="00DB63BA"/>
    <w:rsid w:val="00DB64AD"/>
    <w:rsid w:val="00DB734D"/>
    <w:rsid w:val="00DB74B5"/>
    <w:rsid w:val="00DB74CC"/>
    <w:rsid w:val="00DB7547"/>
    <w:rsid w:val="00DB759D"/>
    <w:rsid w:val="00DB7A50"/>
    <w:rsid w:val="00DB7AFD"/>
    <w:rsid w:val="00DC02B1"/>
    <w:rsid w:val="00DC07E6"/>
    <w:rsid w:val="00DC105A"/>
    <w:rsid w:val="00DC125E"/>
    <w:rsid w:val="00DC151E"/>
    <w:rsid w:val="00DC176E"/>
    <w:rsid w:val="00DC199C"/>
    <w:rsid w:val="00DC2271"/>
    <w:rsid w:val="00DC2E7A"/>
    <w:rsid w:val="00DC311E"/>
    <w:rsid w:val="00DC3589"/>
    <w:rsid w:val="00DC3822"/>
    <w:rsid w:val="00DC3E2C"/>
    <w:rsid w:val="00DC40F4"/>
    <w:rsid w:val="00DC4475"/>
    <w:rsid w:val="00DC4733"/>
    <w:rsid w:val="00DC4C04"/>
    <w:rsid w:val="00DC61D0"/>
    <w:rsid w:val="00DC6362"/>
    <w:rsid w:val="00DC64A5"/>
    <w:rsid w:val="00DC6CDB"/>
    <w:rsid w:val="00DC7049"/>
    <w:rsid w:val="00DC70DC"/>
    <w:rsid w:val="00DC73E5"/>
    <w:rsid w:val="00DD01C7"/>
    <w:rsid w:val="00DD0450"/>
    <w:rsid w:val="00DD073E"/>
    <w:rsid w:val="00DD08AB"/>
    <w:rsid w:val="00DD144A"/>
    <w:rsid w:val="00DD2433"/>
    <w:rsid w:val="00DD248E"/>
    <w:rsid w:val="00DD2C95"/>
    <w:rsid w:val="00DD31FA"/>
    <w:rsid w:val="00DD3222"/>
    <w:rsid w:val="00DD469B"/>
    <w:rsid w:val="00DD5C40"/>
    <w:rsid w:val="00DD5CCE"/>
    <w:rsid w:val="00DD61AF"/>
    <w:rsid w:val="00DD6264"/>
    <w:rsid w:val="00DD6572"/>
    <w:rsid w:val="00DD69B2"/>
    <w:rsid w:val="00DD6DEB"/>
    <w:rsid w:val="00DD764A"/>
    <w:rsid w:val="00DD7AC6"/>
    <w:rsid w:val="00DE021D"/>
    <w:rsid w:val="00DE0286"/>
    <w:rsid w:val="00DE0331"/>
    <w:rsid w:val="00DE0E81"/>
    <w:rsid w:val="00DE19A0"/>
    <w:rsid w:val="00DE26C2"/>
    <w:rsid w:val="00DE2933"/>
    <w:rsid w:val="00DE2EA0"/>
    <w:rsid w:val="00DE3148"/>
    <w:rsid w:val="00DE3491"/>
    <w:rsid w:val="00DE36A7"/>
    <w:rsid w:val="00DE38C3"/>
    <w:rsid w:val="00DE45D4"/>
    <w:rsid w:val="00DE4A9B"/>
    <w:rsid w:val="00DE565D"/>
    <w:rsid w:val="00DE5D1C"/>
    <w:rsid w:val="00DE5F3F"/>
    <w:rsid w:val="00DE673D"/>
    <w:rsid w:val="00DE67EA"/>
    <w:rsid w:val="00DE71D4"/>
    <w:rsid w:val="00DE73DF"/>
    <w:rsid w:val="00DF078E"/>
    <w:rsid w:val="00DF0D8D"/>
    <w:rsid w:val="00DF1789"/>
    <w:rsid w:val="00DF19AE"/>
    <w:rsid w:val="00DF27C4"/>
    <w:rsid w:val="00DF2AA5"/>
    <w:rsid w:val="00DF37C2"/>
    <w:rsid w:val="00DF3FAE"/>
    <w:rsid w:val="00DF5121"/>
    <w:rsid w:val="00DF5184"/>
    <w:rsid w:val="00DF53FB"/>
    <w:rsid w:val="00DF5548"/>
    <w:rsid w:val="00DF5782"/>
    <w:rsid w:val="00DF6F0B"/>
    <w:rsid w:val="00DF7152"/>
    <w:rsid w:val="00DF73E7"/>
    <w:rsid w:val="00DF7A49"/>
    <w:rsid w:val="00DF7DE6"/>
    <w:rsid w:val="00E0006B"/>
    <w:rsid w:val="00E004B0"/>
    <w:rsid w:val="00E00659"/>
    <w:rsid w:val="00E00746"/>
    <w:rsid w:val="00E00AC4"/>
    <w:rsid w:val="00E00BC2"/>
    <w:rsid w:val="00E00F1F"/>
    <w:rsid w:val="00E0138B"/>
    <w:rsid w:val="00E01760"/>
    <w:rsid w:val="00E01A12"/>
    <w:rsid w:val="00E0254A"/>
    <w:rsid w:val="00E0257F"/>
    <w:rsid w:val="00E029D7"/>
    <w:rsid w:val="00E02B02"/>
    <w:rsid w:val="00E02FFF"/>
    <w:rsid w:val="00E03362"/>
    <w:rsid w:val="00E0382D"/>
    <w:rsid w:val="00E03A0E"/>
    <w:rsid w:val="00E0431F"/>
    <w:rsid w:val="00E04393"/>
    <w:rsid w:val="00E045A4"/>
    <w:rsid w:val="00E050DE"/>
    <w:rsid w:val="00E05490"/>
    <w:rsid w:val="00E05E2D"/>
    <w:rsid w:val="00E0643C"/>
    <w:rsid w:val="00E06EEF"/>
    <w:rsid w:val="00E07151"/>
    <w:rsid w:val="00E07211"/>
    <w:rsid w:val="00E0731F"/>
    <w:rsid w:val="00E07649"/>
    <w:rsid w:val="00E07CA5"/>
    <w:rsid w:val="00E07F67"/>
    <w:rsid w:val="00E101DF"/>
    <w:rsid w:val="00E105A9"/>
    <w:rsid w:val="00E10739"/>
    <w:rsid w:val="00E109DC"/>
    <w:rsid w:val="00E11241"/>
    <w:rsid w:val="00E118CE"/>
    <w:rsid w:val="00E127E6"/>
    <w:rsid w:val="00E12973"/>
    <w:rsid w:val="00E12A54"/>
    <w:rsid w:val="00E12AF0"/>
    <w:rsid w:val="00E12CAD"/>
    <w:rsid w:val="00E12D3F"/>
    <w:rsid w:val="00E1467F"/>
    <w:rsid w:val="00E15E93"/>
    <w:rsid w:val="00E16227"/>
    <w:rsid w:val="00E162B8"/>
    <w:rsid w:val="00E173E0"/>
    <w:rsid w:val="00E1778D"/>
    <w:rsid w:val="00E177C6"/>
    <w:rsid w:val="00E1781D"/>
    <w:rsid w:val="00E17E54"/>
    <w:rsid w:val="00E17EFE"/>
    <w:rsid w:val="00E17F32"/>
    <w:rsid w:val="00E20C90"/>
    <w:rsid w:val="00E20FB1"/>
    <w:rsid w:val="00E21091"/>
    <w:rsid w:val="00E214B9"/>
    <w:rsid w:val="00E2163C"/>
    <w:rsid w:val="00E222F2"/>
    <w:rsid w:val="00E223D9"/>
    <w:rsid w:val="00E22EB6"/>
    <w:rsid w:val="00E23194"/>
    <w:rsid w:val="00E23B7C"/>
    <w:rsid w:val="00E23BEC"/>
    <w:rsid w:val="00E242B5"/>
    <w:rsid w:val="00E252C7"/>
    <w:rsid w:val="00E25714"/>
    <w:rsid w:val="00E25E17"/>
    <w:rsid w:val="00E265B5"/>
    <w:rsid w:val="00E26969"/>
    <w:rsid w:val="00E26B55"/>
    <w:rsid w:val="00E27F52"/>
    <w:rsid w:val="00E27FDF"/>
    <w:rsid w:val="00E30B94"/>
    <w:rsid w:val="00E3126A"/>
    <w:rsid w:val="00E32039"/>
    <w:rsid w:val="00E32140"/>
    <w:rsid w:val="00E32E64"/>
    <w:rsid w:val="00E33836"/>
    <w:rsid w:val="00E33D52"/>
    <w:rsid w:val="00E343E8"/>
    <w:rsid w:val="00E344F1"/>
    <w:rsid w:val="00E34683"/>
    <w:rsid w:val="00E34772"/>
    <w:rsid w:val="00E34802"/>
    <w:rsid w:val="00E34A1F"/>
    <w:rsid w:val="00E34A56"/>
    <w:rsid w:val="00E352E7"/>
    <w:rsid w:val="00E355CC"/>
    <w:rsid w:val="00E35600"/>
    <w:rsid w:val="00E35986"/>
    <w:rsid w:val="00E359F7"/>
    <w:rsid w:val="00E36579"/>
    <w:rsid w:val="00E36D2F"/>
    <w:rsid w:val="00E36DEE"/>
    <w:rsid w:val="00E3759C"/>
    <w:rsid w:val="00E375FC"/>
    <w:rsid w:val="00E40120"/>
    <w:rsid w:val="00E40572"/>
    <w:rsid w:val="00E40932"/>
    <w:rsid w:val="00E40DAB"/>
    <w:rsid w:val="00E416E2"/>
    <w:rsid w:val="00E421E1"/>
    <w:rsid w:val="00E42491"/>
    <w:rsid w:val="00E42536"/>
    <w:rsid w:val="00E42787"/>
    <w:rsid w:val="00E4288C"/>
    <w:rsid w:val="00E42B5E"/>
    <w:rsid w:val="00E42C68"/>
    <w:rsid w:val="00E4307D"/>
    <w:rsid w:val="00E4338D"/>
    <w:rsid w:val="00E4356B"/>
    <w:rsid w:val="00E43C11"/>
    <w:rsid w:val="00E44D4D"/>
    <w:rsid w:val="00E45322"/>
    <w:rsid w:val="00E45D57"/>
    <w:rsid w:val="00E46086"/>
    <w:rsid w:val="00E46350"/>
    <w:rsid w:val="00E46619"/>
    <w:rsid w:val="00E46F73"/>
    <w:rsid w:val="00E471F1"/>
    <w:rsid w:val="00E47860"/>
    <w:rsid w:val="00E47BE0"/>
    <w:rsid w:val="00E47D3B"/>
    <w:rsid w:val="00E50770"/>
    <w:rsid w:val="00E50E36"/>
    <w:rsid w:val="00E51EA9"/>
    <w:rsid w:val="00E522A6"/>
    <w:rsid w:val="00E52FE0"/>
    <w:rsid w:val="00E53FFF"/>
    <w:rsid w:val="00E54843"/>
    <w:rsid w:val="00E548EF"/>
    <w:rsid w:val="00E54C0F"/>
    <w:rsid w:val="00E5515E"/>
    <w:rsid w:val="00E555D5"/>
    <w:rsid w:val="00E559BE"/>
    <w:rsid w:val="00E56433"/>
    <w:rsid w:val="00E564D3"/>
    <w:rsid w:val="00E5665A"/>
    <w:rsid w:val="00E56779"/>
    <w:rsid w:val="00E57653"/>
    <w:rsid w:val="00E5771D"/>
    <w:rsid w:val="00E578FB"/>
    <w:rsid w:val="00E57BF8"/>
    <w:rsid w:val="00E616CE"/>
    <w:rsid w:val="00E61B61"/>
    <w:rsid w:val="00E61CE3"/>
    <w:rsid w:val="00E61CEA"/>
    <w:rsid w:val="00E62527"/>
    <w:rsid w:val="00E627B0"/>
    <w:rsid w:val="00E62F8C"/>
    <w:rsid w:val="00E63179"/>
    <w:rsid w:val="00E635BE"/>
    <w:rsid w:val="00E64174"/>
    <w:rsid w:val="00E64370"/>
    <w:rsid w:val="00E64533"/>
    <w:rsid w:val="00E6509B"/>
    <w:rsid w:val="00E651F9"/>
    <w:rsid w:val="00E653B5"/>
    <w:rsid w:val="00E6588F"/>
    <w:rsid w:val="00E65AAF"/>
    <w:rsid w:val="00E65AEB"/>
    <w:rsid w:val="00E66035"/>
    <w:rsid w:val="00E67084"/>
    <w:rsid w:val="00E6717F"/>
    <w:rsid w:val="00E679E5"/>
    <w:rsid w:val="00E67C67"/>
    <w:rsid w:val="00E67CFE"/>
    <w:rsid w:val="00E67D2D"/>
    <w:rsid w:val="00E67E85"/>
    <w:rsid w:val="00E703A4"/>
    <w:rsid w:val="00E706E4"/>
    <w:rsid w:val="00E70AC9"/>
    <w:rsid w:val="00E71142"/>
    <w:rsid w:val="00E714BE"/>
    <w:rsid w:val="00E71540"/>
    <w:rsid w:val="00E7171E"/>
    <w:rsid w:val="00E71A57"/>
    <w:rsid w:val="00E71E22"/>
    <w:rsid w:val="00E72517"/>
    <w:rsid w:val="00E72EB4"/>
    <w:rsid w:val="00E738ED"/>
    <w:rsid w:val="00E739C7"/>
    <w:rsid w:val="00E73BEA"/>
    <w:rsid w:val="00E73C17"/>
    <w:rsid w:val="00E73CD4"/>
    <w:rsid w:val="00E73E6D"/>
    <w:rsid w:val="00E73F20"/>
    <w:rsid w:val="00E747BB"/>
    <w:rsid w:val="00E749E2"/>
    <w:rsid w:val="00E750B2"/>
    <w:rsid w:val="00E750F5"/>
    <w:rsid w:val="00E75469"/>
    <w:rsid w:val="00E75DED"/>
    <w:rsid w:val="00E75EC7"/>
    <w:rsid w:val="00E75FFA"/>
    <w:rsid w:val="00E7623F"/>
    <w:rsid w:val="00E76492"/>
    <w:rsid w:val="00E76695"/>
    <w:rsid w:val="00E76C4F"/>
    <w:rsid w:val="00E76CE2"/>
    <w:rsid w:val="00E77D49"/>
    <w:rsid w:val="00E80A70"/>
    <w:rsid w:val="00E80C4F"/>
    <w:rsid w:val="00E81C08"/>
    <w:rsid w:val="00E81ECC"/>
    <w:rsid w:val="00E83365"/>
    <w:rsid w:val="00E84483"/>
    <w:rsid w:val="00E8499F"/>
    <w:rsid w:val="00E85B6F"/>
    <w:rsid w:val="00E85F37"/>
    <w:rsid w:val="00E862CA"/>
    <w:rsid w:val="00E863B6"/>
    <w:rsid w:val="00E86732"/>
    <w:rsid w:val="00E86AAE"/>
    <w:rsid w:val="00E86CE5"/>
    <w:rsid w:val="00E8747C"/>
    <w:rsid w:val="00E87B0C"/>
    <w:rsid w:val="00E87F81"/>
    <w:rsid w:val="00E90681"/>
    <w:rsid w:val="00E90D97"/>
    <w:rsid w:val="00E90E0E"/>
    <w:rsid w:val="00E91437"/>
    <w:rsid w:val="00E91942"/>
    <w:rsid w:val="00E9234C"/>
    <w:rsid w:val="00E924B8"/>
    <w:rsid w:val="00E92EA9"/>
    <w:rsid w:val="00E933D1"/>
    <w:rsid w:val="00E93569"/>
    <w:rsid w:val="00E94783"/>
    <w:rsid w:val="00E94B7D"/>
    <w:rsid w:val="00E951A0"/>
    <w:rsid w:val="00E954A2"/>
    <w:rsid w:val="00E95E3E"/>
    <w:rsid w:val="00E95FDD"/>
    <w:rsid w:val="00E9630C"/>
    <w:rsid w:val="00E965A4"/>
    <w:rsid w:val="00E96DCC"/>
    <w:rsid w:val="00E972AC"/>
    <w:rsid w:val="00E9784A"/>
    <w:rsid w:val="00E97CE1"/>
    <w:rsid w:val="00E97E07"/>
    <w:rsid w:val="00EA0805"/>
    <w:rsid w:val="00EA0812"/>
    <w:rsid w:val="00EA0AE7"/>
    <w:rsid w:val="00EA1419"/>
    <w:rsid w:val="00EA1727"/>
    <w:rsid w:val="00EA17CE"/>
    <w:rsid w:val="00EA1904"/>
    <w:rsid w:val="00EA1C21"/>
    <w:rsid w:val="00EA1FA7"/>
    <w:rsid w:val="00EA1FAA"/>
    <w:rsid w:val="00EA2524"/>
    <w:rsid w:val="00EA2537"/>
    <w:rsid w:val="00EA29B8"/>
    <w:rsid w:val="00EA3165"/>
    <w:rsid w:val="00EA318D"/>
    <w:rsid w:val="00EA3390"/>
    <w:rsid w:val="00EA3431"/>
    <w:rsid w:val="00EA38DF"/>
    <w:rsid w:val="00EA43B0"/>
    <w:rsid w:val="00EA4852"/>
    <w:rsid w:val="00EA4C09"/>
    <w:rsid w:val="00EA4C4E"/>
    <w:rsid w:val="00EA4C61"/>
    <w:rsid w:val="00EA4F86"/>
    <w:rsid w:val="00EA5399"/>
    <w:rsid w:val="00EA56FE"/>
    <w:rsid w:val="00EA5DFC"/>
    <w:rsid w:val="00EA642F"/>
    <w:rsid w:val="00EA67FD"/>
    <w:rsid w:val="00EA7192"/>
    <w:rsid w:val="00EA78A1"/>
    <w:rsid w:val="00EA78A7"/>
    <w:rsid w:val="00EA793B"/>
    <w:rsid w:val="00EB103A"/>
    <w:rsid w:val="00EB109C"/>
    <w:rsid w:val="00EB126F"/>
    <w:rsid w:val="00EB1781"/>
    <w:rsid w:val="00EB1DEF"/>
    <w:rsid w:val="00EB20D0"/>
    <w:rsid w:val="00EB2169"/>
    <w:rsid w:val="00EB3066"/>
    <w:rsid w:val="00EB33B3"/>
    <w:rsid w:val="00EB344A"/>
    <w:rsid w:val="00EB3450"/>
    <w:rsid w:val="00EB3B48"/>
    <w:rsid w:val="00EB3EA9"/>
    <w:rsid w:val="00EB3EE7"/>
    <w:rsid w:val="00EB4736"/>
    <w:rsid w:val="00EB47F2"/>
    <w:rsid w:val="00EB721F"/>
    <w:rsid w:val="00EB7CD5"/>
    <w:rsid w:val="00EB7FA5"/>
    <w:rsid w:val="00EC021F"/>
    <w:rsid w:val="00EC0E87"/>
    <w:rsid w:val="00EC1406"/>
    <w:rsid w:val="00EC1EAC"/>
    <w:rsid w:val="00EC201F"/>
    <w:rsid w:val="00EC20C9"/>
    <w:rsid w:val="00EC275A"/>
    <w:rsid w:val="00EC27BE"/>
    <w:rsid w:val="00EC301D"/>
    <w:rsid w:val="00EC370B"/>
    <w:rsid w:val="00EC3EC9"/>
    <w:rsid w:val="00EC3F65"/>
    <w:rsid w:val="00EC47E6"/>
    <w:rsid w:val="00EC4C77"/>
    <w:rsid w:val="00EC4FCF"/>
    <w:rsid w:val="00EC56E9"/>
    <w:rsid w:val="00EC6049"/>
    <w:rsid w:val="00EC6173"/>
    <w:rsid w:val="00EC6AF8"/>
    <w:rsid w:val="00EC7EEB"/>
    <w:rsid w:val="00ED06BB"/>
    <w:rsid w:val="00ED0C73"/>
    <w:rsid w:val="00ED0CD0"/>
    <w:rsid w:val="00ED10AF"/>
    <w:rsid w:val="00ED1749"/>
    <w:rsid w:val="00ED1871"/>
    <w:rsid w:val="00ED1ABD"/>
    <w:rsid w:val="00ED215F"/>
    <w:rsid w:val="00ED2D43"/>
    <w:rsid w:val="00ED46A7"/>
    <w:rsid w:val="00ED48B8"/>
    <w:rsid w:val="00ED4B69"/>
    <w:rsid w:val="00ED4BDD"/>
    <w:rsid w:val="00ED5111"/>
    <w:rsid w:val="00ED5E4C"/>
    <w:rsid w:val="00ED62A1"/>
    <w:rsid w:val="00ED77F9"/>
    <w:rsid w:val="00EE033B"/>
    <w:rsid w:val="00EE0864"/>
    <w:rsid w:val="00EE0D72"/>
    <w:rsid w:val="00EE1162"/>
    <w:rsid w:val="00EE158E"/>
    <w:rsid w:val="00EE15D6"/>
    <w:rsid w:val="00EE17FA"/>
    <w:rsid w:val="00EE1859"/>
    <w:rsid w:val="00EE1C65"/>
    <w:rsid w:val="00EE2AF3"/>
    <w:rsid w:val="00EE2D6F"/>
    <w:rsid w:val="00EE310A"/>
    <w:rsid w:val="00EE3CAF"/>
    <w:rsid w:val="00EE3E5B"/>
    <w:rsid w:val="00EE410C"/>
    <w:rsid w:val="00EE422B"/>
    <w:rsid w:val="00EE42EC"/>
    <w:rsid w:val="00EE5061"/>
    <w:rsid w:val="00EE5297"/>
    <w:rsid w:val="00EE5596"/>
    <w:rsid w:val="00EE5633"/>
    <w:rsid w:val="00EE611F"/>
    <w:rsid w:val="00EE63C8"/>
    <w:rsid w:val="00EE65EA"/>
    <w:rsid w:val="00EE6984"/>
    <w:rsid w:val="00EE6AFC"/>
    <w:rsid w:val="00EE70B5"/>
    <w:rsid w:val="00EF0D95"/>
    <w:rsid w:val="00EF1657"/>
    <w:rsid w:val="00EF206E"/>
    <w:rsid w:val="00EF2B59"/>
    <w:rsid w:val="00EF2C65"/>
    <w:rsid w:val="00EF3426"/>
    <w:rsid w:val="00EF3614"/>
    <w:rsid w:val="00EF4437"/>
    <w:rsid w:val="00EF4C52"/>
    <w:rsid w:val="00EF4DD3"/>
    <w:rsid w:val="00EF6461"/>
    <w:rsid w:val="00EF6B05"/>
    <w:rsid w:val="00EF6E55"/>
    <w:rsid w:val="00EF7369"/>
    <w:rsid w:val="00F00217"/>
    <w:rsid w:val="00F00417"/>
    <w:rsid w:val="00F00E31"/>
    <w:rsid w:val="00F00F29"/>
    <w:rsid w:val="00F010DD"/>
    <w:rsid w:val="00F012E4"/>
    <w:rsid w:val="00F021CE"/>
    <w:rsid w:val="00F021FC"/>
    <w:rsid w:val="00F02226"/>
    <w:rsid w:val="00F02855"/>
    <w:rsid w:val="00F02FB0"/>
    <w:rsid w:val="00F0357D"/>
    <w:rsid w:val="00F0413E"/>
    <w:rsid w:val="00F049AB"/>
    <w:rsid w:val="00F04CF5"/>
    <w:rsid w:val="00F04FF4"/>
    <w:rsid w:val="00F0546E"/>
    <w:rsid w:val="00F05520"/>
    <w:rsid w:val="00F05651"/>
    <w:rsid w:val="00F071F0"/>
    <w:rsid w:val="00F07584"/>
    <w:rsid w:val="00F07A54"/>
    <w:rsid w:val="00F10DCC"/>
    <w:rsid w:val="00F10EB4"/>
    <w:rsid w:val="00F11E20"/>
    <w:rsid w:val="00F12400"/>
    <w:rsid w:val="00F12E37"/>
    <w:rsid w:val="00F12FFA"/>
    <w:rsid w:val="00F137CE"/>
    <w:rsid w:val="00F1440B"/>
    <w:rsid w:val="00F14C2B"/>
    <w:rsid w:val="00F14F41"/>
    <w:rsid w:val="00F1540F"/>
    <w:rsid w:val="00F1552A"/>
    <w:rsid w:val="00F15C0C"/>
    <w:rsid w:val="00F16795"/>
    <w:rsid w:val="00F168FE"/>
    <w:rsid w:val="00F17571"/>
    <w:rsid w:val="00F1765E"/>
    <w:rsid w:val="00F17A36"/>
    <w:rsid w:val="00F205FD"/>
    <w:rsid w:val="00F20E64"/>
    <w:rsid w:val="00F2180B"/>
    <w:rsid w:val="00F222B5"/>
    <w:rsid w:val="00F22BBD"/>
    <w:rsid w:val="00F22E2D"/>
    <w:rsid w:val="00F22EE9"/>
    <w:rsid w:val="00F22F13"/>
    <w:rsid w:val="00F2342D"/>
    <w:rsid w:val="00F239BD"/>
    <w:rsid w:val="00F240E5"/>
    <w:rsid w:val="00F2414C"/>
    <w:rsid w:val="00F2424E"/>
    <w:rsid w:val="00F24AF2"/>
    <w:rsid w:val="00F25489"/>
    <w:rsid w:val="00F25535"/>
    <w:rsid w:val="00F259DE"/>
    <w:rsid w:val="00F268DC"/>
    <w:rsid w:val="00F26EA2"/>
    <w:rsid w:val="00F27581"/>
    <w:rsid w:val="00F277C0"/>
    <w:rsid w:val="00F301F3"/>
    <w:rsid w:val="00F30B69"/>
    <w:rsid w:val="00F30F42"/>
    <w:rsid w:val="00F30FA2"/>
    <w:rsid w:val="00F32244"/>
    <w:rsid w:val="00F325EF"/>
    <w:rsid w:val="00F329A1"/>
    <w:rsid w:val="00F333E6"/>
    <w:rsid w:val="00F33A72"/>
    <w:rsid w:val="00F341D7"/>
    <w:rsid w:val="00F3422E"/>
    <w:rsid w:val="00F34FD1"/>
    <w:rsid w:val="00F35606"/>
    <w:rsid w:val="00F36BB9"/>
    <w:rsid w:val="00F37155"/>
    <w:rsid w:val="00F3739F"/>
    <w:rsid w:val="00F376F1"/>
    <w:rsid w:val="00F3787D"/>
    <w:rsid w:val="00F407E4"/>
    <w:rsid w:val="00F40E1F"/>
    <w:rsid w:val="00F40F3D"/>
    <w:rsid w:val="00F41187"/>
    <w:rsid w:val="00F413C4"/>
    <w:rsid w:val="00F41CBE"/>
    <w:rsid w:val="00F41D69"/>
    <w:rsid w:val="00F420A6"/>
    <w:rsid w:val="00F42F46"/>
    <w:rsid w:val="00F42FA9"/>
    <w:rsid w:val="00F440B9"/>
    <w:rsid w:val="00F44CC7"/>
    <w:rsid w:val="00F44D56"/>
    <w:rsid w:val="00F44F33"/>
    <w:rsid w:val="00F45024"/>
    <w:rsid w:val="00F45BE3"/>
    <w:rsid w:val="00F465EE"/>
    <w:rsid w:val="00F467E3"/>
    <w:rsid w:val="00F468AB"/>
    <w:rsid w:val="00F47200"/>
    <w:rsid w:val="00F47665"/>
    <w:rsid w:val="00F47AB1"/>
    <w:rsid w:val="00F47B50"/>
    <w:rsid w:val="00F501CD"/>
    <w:rsid w:val="00F511B2"/>
    <w:rsid w:val="00F511FB"/>
    <w:rsid w:val="00F51253"/>
    <w:rsid w:val="00F51701"/>
    <w:rsid w:val="00F51E71"/>
    <w:rsid w:val="00F527DF"/>
    <w:rsid w:val="00F5307B"/>
    <w:rsid w:val="00F53584"/>
    <w:rsid w:val="00F535BA"/>
    <w:rsid w:val="00F54BC4"/>
    <w:rsid w:val="00F54E19"/>
    <w:rsid w:val="00F55526"/>
    <w:rsid w:val="00F556C5"/>
    <w:rsid w:val="00F562C4"/>
    <w:rsid w:val="00F56366"/>
    <w:rsid w:val="00F564AC"/>
    <w:rsid w:val="00F56A98"/>
    <w:rsid w:val="00F5763A"/>
    <w:rsid w:val="00F60F08"/>
    <w:rsid w:val="00F611EB"/>
    <w:rsid w:val="00F61387"/>
    <w:rsid w:val="00F61854"/>
    <w:rsid w:val="00F62277"/>
    <w:rsid w:val="00F62710"/>
    <w:rsid w:val="00F6285D"/>
    <w:rsid w:val="00F62EB4"/>
    <w:rsid w:val="00F63D3E"/>
    <w:rsid w:val="00F64030"/>
    <w:rsid w:val="00F6408C"/>
    <w:rsid w:val="00F6416F"/>
    <w:rsid w:val="00F641BD"/>
    <w:rsid w:val="00F64487"/>
    <w:rsid w:val="00F65081"/>
    <w:rsid w:val="00F6511D"/>
    <w:rsid w:val="00F6664B"/>
    <w:rsid w:val="00F668D6"/>
    <w:rsid w:val="00F66DE8"/>
    <w:rsid w:val="00F66F17"/>
    <w:rsid w:val="00F66F1F"/>
    <w:rsid w:val="00F67B26"/>
    <w:rsid w:val="00F67D33"/>
    <w:rsid w:val="00F67F44"/>
    <w:rsid w:val="00F70014"/>
    <w:rsid w:val="00F70097"/>
    <w:rsid w:val="00F71EA6"/>
    <w:rsid w:val="00F720B8"/>
    <w:rsid w:val="00F7276B"/>
    <w:rsid w:val="00F7277E"/>
    <w:rsid w:val="00F731A3"/>
    <w:rsid w:val="00F739D3"/>
    <w:rsid w:val="00F74D13"/>
    <w:rsid w:val="00F7552C"/>
    <w:rsid w:val="00F755FE"/>
    <w:rsid w:val="00F757E6"/>
    <w:rsid w:val="00F759B2"/>
    <w:rsid w:val="00F764C0"/>
    <w:rsid w:val="00F76618"/>
    <w:rsid w:val="00F7696D"/>
    <w:rsid w:val="00F76EDB"/>
    <w:rsid w:val="00F8002E"/>
    <w:rsid w:val="00F8015D"/>
    <w:rsid w:val="00F80298"/>
    <w:rsid w:val="00F805AC"/>
    <w:rsid w:val="00F8071C"/>
    <w:rsid w:val="00F810FC"/>
    <w:rsid w:val="00F8193C"/>
    <w:rsid w:val="00F81AC1"/>
    <w:rsid w:val="00F82527"/>
    <w:rsid w:val="00F825BC"/>
    <w:rsid w:val="00F82837"/>
    <w:rsid w:val="00F8351F"/>
    <w:rsid w:val="00F842C6"/>
    <w:rsid w:val="00F84818"/>
    <w:rsid w:val="00F85F67"/>
    <w:rsid w:val="00F86462"/>
    <w:rsid w:val="00F87C86"/>
    <w:rsid w:val="00F90447"/>
    <w:rsid w:val="00F90665"/>
    <w:rsid w:val="00F909FB"/>
    <w:rsid w:val="00F9107F"/>
    <w:rsid w:val="00F91485"/>
    <w:rsid w:val="00F9196A"/>
    <w:rsid w:val="00F91A0F"/>
    <w:rsid w:val="00F91BDC"/>
    <w:rsid w:val="00F92346"/>
    <w:rsid w:val="00F92ADC"/>
    <w:rsid w:val="00F93879"/>
    <w:rsid w:val="00F93A78"/>
    <w:rsid w:val="00F94590"/>
    <w:rsid w:val="00F94E7D"/>
    <w:rsid w:val="00F96D5C"/>
    <w:rsid w:val="00F971C2"/>
    <w:rsid w:val="00F973FB"/>
    <w:rsid w:val="00F9757D"/>
    <w:rsid w:val="00FA004D"/>
    <w:rsid w:val="00FA01DF"/>
    <w:rsid w:val="00FA1399"/>
    <w:rsid w:val="00FA1ECE"/>
    <w:rsid w:val="00FA24D7"/>
    <w:rsid w:val="00FA288B"/>
    <w:rsid w:val="00FA2E0C"/>
    <w:rsid w:val="00FA3791"/>
    <w:rsid w:val="00FA4038"/>
    <w:rsid w:val="00FA4420"/>
    <w:rsid w:val="00FA52D3"/>
    <w:rsid w:val="00FA535D"/>
    <w:rsid w:val="00FA5698"/>
    <w:rsid w:val="00FA5916"/>
    <w:rsid w:val="00FA691E"/>
    <w:rsid w:val="00FA6C33"/>
    <w:rsid w:val="00FA6E06"/>
    <w:rsid w:val="00FA7334"/>
    <w:rsid w:val="00FA7566"/>
    <w:rsid w:val="00FA76BC"/>
    <w:rsid w:val="00FB051F"/>
    <w:rsid w:val="00FB0915"/>
    <w:rsid w:val="00FB0D29"/>
    <w:rsid w:val="00FB101C"/>
    <w:rsid w:val="00FB1D13"/>
    <w:rsid w:val="00FB21F1"/>
    <w:rsid w:val="00FB2BF0"/>
    <w:rsid w:val="00FB3502"/>
    <w:rsid w:val="00FB397B"/>
    <w:rsid w:val="00FB3CC5"/>
    <w:rsid w:val="00FB4069"/>
    <w:rsid w:val="00FB44A8"/>
    <w:rsid w:val="00FB44F0"/>
    <w:rsid w:val="00FB4669"/>
    <w:rsid w:val="00FB4C5F"/>
    <w:rsid w:val="00FB4F4E"/>
    <w:rsid w:val="00FB56A1"/>
    <w:rsid w:val="00FB5B61"/>
    <w:rsid w:val="00FB5EED"/>
    <w:rsid w:val="00FB6C44"/>
    <w:rsid w:val="00FB715C"/>
    <w:rsid w:val="00FB71D2"/>
    <w:rsid w:val="00FB7932"/>
    <w:rsid w:val="00FB7934"/>
    <w:rsid w:val="00FC0450"/>
    <w:rsid w:val="00FC051A"/>
    <w:rsid w:val="00FC087E"/>
    <w:rsid w:val="00FC196D"/>
    <w:rsid w:val="00FC1B4B"/>
    <w:rsid w:val="00FC214B"/>
    <w:rsid w:val="00FC21D8"/>
    <w:rsid w:val="00FC2216"/>
    <w:rsid w:val="00FC2320"/>
    <w:rsid w:val="00FC238E"/>
    <w:rsid w:val="00FC2D62"/>
    <w:rsid w:val="00FC2D7E"/>
    <w:rsid w:val="00FC2F19"/>
    <w:rsid w:val="00FC32A2"/>
    <w:rsid w:val="00FC35E5"/>
    <w:rsid w:val="00FC376B"/>
    <w:rsid w:val="00FC38A1"/>
    <w:rsid w:val="00FC3A6D"/>
    <w:rsid w:val="00FC3F54"/>
    <w:rsid w:val="00FC4447"/>
    <w:rsid w:val="00FC4CAD"/>
    <w:rsid w:val="00FC4E95"/>
    <w:rsid w:val="00FC50C6"/>
    <w:rsid w:val="00FC543D"/>
    <w:rsid w:val="00FC565B"/>
    <w:rsid w:val="00FC60D6"/>
    <w:rsid w:val="00FC6F67"/>
    <w:rsid w:val="00FC75A6"/>
    <w:rsid w:val="00FD0068"/>
    <w:rsid w:val="00FD017C"/>
    <w:rsid w:val="00FD04B6"/>
    <w:rsid w:val="00FD0DD7"/>
    <w:rsid w:val="00FD0E26"/>
    <w:rsid w:val="00FD133A"/>
    <w:rsid w:val="00FD1340"/>
    <w:rsid w:val="00FD22BE"/>
    <w:rsid w:val="00FD2527"/>
    <w:rsid w:val="00FD259C"/>
    <w:rsid w:val="00FD2C14"/>
    <w:rsid w:val="00FD2F78"/>
    <w:rsid w:val="00FD3275"/>
    <w:rsid w:val="00FD34E8"/>
    <w:rsid w:val="00FD36E4"/>
    <w:rsid w:val="00FD450D"/>
    <w:rsid w:val="00FD4750"/>
    <w:rsid w:val="00FD4775"/>
    <w:rsid w:val="00FD4DFD"/>
    <w:rsid w:val="00FD4F55"/>
    <w:rsid w:val="00FD5815"/>
    <w:rsid w:val="00FD59CC"/>
    <w:rsid w:val="00FD614E"/>
    <w:rsid w:val="00FD6784"/>
    <w:rsid w:val="00FD69B9"/>
    <w:rsid w:val="00FD6A0B"/>
    <w:rsid w:val="00FD6FB8"/>
    <w:rsid w:val="00FD7362"/>
    <w:rsid w:val="00FE0D0A"/>
    <w:rsid w:val="00FE0E02"/>
    <w:rsid w:val="00FE0EC9"/>
    <w:rsid w:val="00FE12A3"/>
    <w:rsid w:val="00FE1327"/>
    <w:rsid w:val="00FE1690"/>
    <w:rsid w:val="00FE18BD"/>
    <w:rsid w:val="00FE1C3D"/>
    <w:rsid w:val="00FE25CD"/>
    <w:rsid w:val="00FE2A27"/>
    <w:rsid w:val="00FE39BA"/>
    <w:rsid w:val="00FE3C4D"/>
    <w:rsid w:val="00FE4219"/>
    <w:rsid w:val="00FE432C"/>
    <w:rsid w:val="00FE4CA0"/>
    <w:rsid w:val="00FE4FEF"/>
    <w:rsid w:val="00FE5506"/>
    <w:rsid w:val="00FE5DC2"/>
    <w:rsid w:val="00FE5E88"/>
    <w:rsid w:val="00FE6190"/>
    <w:rsid w:val="00FE6CBB"/>
    <w:rsid w:val="00FE716A"/>
    <w:rsid w:val="00FE7643"/>
    <w:rsid w:val="00FF020C"/>
    <w:rsid w:val="00FF084E"/>
    <w:rsid w:val="00FF0A37"/>
    <w:rsid w:val="00FF16C2"/>
    <w:rsid w:val="00FF39B8"/>
    <w:rsid w:val="00FF415D"/>
    <w:rsid w:val="00FF418C"/>
    <w:rsid w:val="00FF43F6"/>
    <w:rsid w:val="00FF4D16"/>
    <w:rsid w:val="00FF59E8"/>
    <w:rsid w:val="00FF5A98"/>
    <w:rsid w:val="00FF5B3C"/>
    <w:rsid w:val="00FF6563"/>
    <w:rsid w:val="00FF6BAF"/>
    <w:rsid w:val="00FF6C31"/>
    <w:rsid w:val="00FF72B4"/>
    <w:rsid w:val="04AADA51"/>
    <w:rsid w:val="0A0F2B82"/>
    <w:rsid w:val="149757F3"/>
    <w:rsid w:val="18962B3F"/>
    <w:rsid w:val="1F69B0BC"/>
    <w:rsid w:val="1F98A1FF"/>
    <w:rsid w:val="1FF15C70"/>
    <w:rsid w:val="2182797C"/>
    <w:rsid w:val="22AEB28D"/>
    <w:rsid w:val="2A74065A"/>
    <w:rsid w:val="2AA45505"/>
    <w:rsid w:val="3BA472F4"/>
    <w:rsid w:val="4090E4E2"/>
    <w:rsid w:val="4C4BB2E4"/>
    <w:rsid w:val="4E113A4B"/>
    <w:rsid w:val="57896EE4"/>
    <w:rsid w:val="6AA4DB98"/>
    <w:rsid w:val="73739F0F"/>
    <w:rsid w:val="795D1881"/>
    <w:rsid w:val="7A2071FD"/>
    <w:rsid w:val="7DBD21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4B4C"/>
  <w15:chartTrackingRefBased/>
  <w15:docId w15:val="{69D83283-F60D-48F1-8152-5BB45B430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CE5"/>
    <w:pPr>
      <w:spacing w:before="120" w:after="120" w:line="276" w:lineRule="auto"/>
    </w:pPr>
    <w:rPr>
      <w:rFonts w:ascii="Arial" w:hAnsi="Arial"/>
    </w:rPr>
  </w:style>
  <w:style w:type="paragraph" w:styleId="Heading1">
    <w:name w:val="heading 1"/>
    <w:basedOn w:val="Normal"/>
    <w:next w:val="Normal"/>
    <w:link w:val="Heading1Char"/>
    <w:uiPriority w:val="9"/>
    <w:qFormat/>
    <w:rsid w:val="000965B7"/>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965B7"/>
    <w:pPr>
      <w:keepNext/>
      <w:keepLines/>
      <w:spacing w:before="2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5B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965B7"/>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0965B7"/>
    <w:pPr>
      <w:numPr>
        <w:numId w:val="1"/>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character" w:styleId="CommentReference">
    <w:name w:val="annotation reference"/>
    <w:basedOn w:val="DefaultParagraphFont"/>
    <w:uiPriority w:val="99"/>
    <w:semiHidden/>
    <w:unhideWhenUsed/>
    <w:rsid w:val="000B264F"/>
    <w:rPr>
      <w:sz w:val="16"/>
      <w:szCs w:val="16"/>
    </w:rPr>
  </w:style>
  <w:style w:type="paragraph" w:styleId="CommentText">
    <w:name w:val="annotation text"/>
    <w:basedOn w:val="Normal"/>
    <w:link w:val="CommentTextChar"/>
    <w:uiPriority w:val="99"/>
    <w:unhideWhenUsed/>
    <w:rsid w:val="000B264F"/>
    <w:pPr>
      <w:spacing w:before="0" w:after="160" w:line="240" w:lineRule="auto"/>
    </w:pPr>
    <w:rPr>
      <w:rFonts w:asciiTheme="minorHAnsi" w:eastAsiaTheme="minorEastAsia" w:hAnsiTheme="minorHAnsi"/>
      <w:sz w:val="20"/>
      <w:szCs w:val="20"/>
      <w:lang w:eastAsia="ja-JP"/>
    </w:rPr>
  </w:style>
  <w:style w:type="character" w:customStyle="1" w:styleId="CommentTextChar">
    <w:name w:val="Comment Text Char"/>
    <w:basedOn w:val="DefaultParagraphFont"/>
    <w:link w:val="CommentText"/>
    <w:uiPriority w:val="99"/>
    <w:rsid w:val="000B264F"/>
    <w:rPr>
      <w:rFonts w:eastAsiaTheme="minorEastAsia"/>
      <w:sz w:val="20"/>
      <w:szCs w:val="20"/>
      <w:lang w:eastAsia="ja-JP"/>
    </w:rPr>
  </w:style>
  <w:style w:type="character" w:styleId="Mention">
    <w:name w:val="Mention"/>
    <w:basedOn w:val="DefaultParagraphFont"/>
    <w:uiPriority w:val="99"/>
    <w:unhideWhenUsed/>
    <w:rsid w:val="007D71D0"/>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A52314"/>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A52314"/>
    <w:rPr>
      <w:rFonts w:ascii="Arial" w:eastAsiaTheme="minorEastAsia" w:hAnsi="Arial"/>
      <w:b/>
      <w:bCs/>
      <w:sz w:val="20"/>
      <w:szCs w:val="20"/>
      <w:lang w:eastAsia="ja-JP"/>
    </w:rPr>
  </w:style>
  <w:style w:type="character" w:styleId="FollowedHyperlink">
    <w:name w:val="FollowedHyperlink"/>
    <w:basedOn w:val="DefaultParagraphFont"/>
    <w:uiPriority w:val="99"/>
    <w:semiHidden/>
    <w:unhideWhenUsed/>
    <w:rsid w:val="00EE6AFC"/>
    <w:rPr>
      <w:color w:val="6D6D70" w:themeColor="followedHyperlink"/>
      <w:u w:val="single"/>
    </w:rPr>
  </w:style>
  <w:style w:type="paragraph" w:styleId="Revision">
    <w:name w:val="Revision"/>
    <w:hidden/>
    <w:uiPriority w:val="99"/>
    <w:semiHidden/>
    <w:rsid w:val="00200A7D"/>
    <w:rPr>
      <w:rFonts w:ascii="Arial" w:hAnsi="Arial"/>
    </w:rPr>
  </w:style>
  <w:style w:type="paragraph" w:styleId="Title">
    <w:name w:val="Title"/>
    <w:basedOn w:val="Normal"/>
    <w:link w:val="TitleChar"/>
    <w:uiPriority w:val="10"/>
    <w:qFormat/>
    <w:rsid w:val="00E359F7"/>
    <w:pPr>
      <w:spacing w:before="100" w:beforeAutospacing="1" w:after="100" w:afterAutospacing="1" w:line="240" w:lineRule="auto"/>
    </w:pPr>
    <w:rPr>
      <w:rFonts w:ascii="Times New Roman" w:eastAsiaTheme="minorEastAsia" w:hAnsi="Times New Roman" w:cs="Times New Roman"/>
      <w:lang w:eastAsia="en-AU"/>
    </w:rPr>
  </w:style>
  <w:style w:type="character" w:customStyle="1" w:styleId="TitleChar">
    <w:name w:val="Title Char"/>
    <w:basedOn w:val="DefaultParagraphFont"/>
    <w:link w:val="Title"/>
    <w:uiPriority w:val="10"/>
    <w:rsid w:val="00E359F7"/>
    <w:rPr>
      <w:rFonts w:ascii="Times New Roman" w:eastAsiaTheme="minorEastAsia" w:hAnsi="Times New Roman" w:cs="Times New Roman"/>
      <w:lang w:eastAsia="en-AU"/>
    </w:rPr>
  </w:style>
  <w:style w:type="paragraph" w:styleId="Subtitle">
    <w:name w:val="Subtitle"/>
    <w:basedOn w:val="Normal"/>
    <w:link w:val="SubtitleChar"/>
    <w:uiPriority w:val="11"/>
    <w:qFormat/>
    <w:rsid w:val="00E359F7"/>
    <w:pPr>
      <w:spacing w:before="100" w:beforeAutospacing="1" w:after="100" w:afterAutospacing="1" w:line="240" w:lineRule="auto"/>
    </w:pPr>
    <w:rPr>
      <w:rFonts w:ascii="Times New Roman" w:eastAsiaTheme="minorEastAsia" w:hAnsi="Times New Roman" w:cs="Times New Roman"/>
      <w:lang w:eastAsia="en-AU"/>
    </w:rPr>
  </w:style>
  <w:style w:type="character" w:customStyle="1" w:styleId="SubtitleChar">
    <w:name w:val="Subtitle Char"/>
    <w:basedOn w:val="DefaultParagraphFont"/>
    <w:link w:val="Subtitle"/>
    <w:uiPriority w:val="11"/>
    <w:rsid w:val="00E359F7"/>
    <w:rPr>
      <w:rFonts w:ascii="Times New Roman" w:eastAsiaTheme="minorEastAsia" w:hAnsi="Times New Roman" w:cs="Times New Roman"/>
      <w:lang w:eastAsia="en-AU"/>
    </w:rPr>
  </w:style>
  <w:style w:type="character" w:customStyle="1" w:styleId="eop">
    <w:name w:val="eop"/>
    <w:basedOn w:val="DefaultParagraphFont"/>
    <w:rsid w:val="00D04287"/>
  </w:style>
  <w:style w:type="paragraph" w:styleId="Date">
    <w:name w:val="Date"/>
    <w:basedOn w:val="Normal"/>
    <w:next w:val="Normal"/>
    <w:link w:val="DateChar"/>
    <w:uiPriority w:val="99"/>
    <w:unhideWhenUsed/>
    <w:rsid w:val="00547CE5"/>
    <w:rPr>
      <w:b/>
      <w:color w:val="1E1544" w:themeColor="text1"/>
      <w:sz w:val="28"/>
    </w:rPr>
  </w:style>
  <w:style w:type="character" w:customStyle="1" w:styleId="DateChar">
    <w:name w:val="Date Char"/>
    <w:basedOn w:val="DefaultParagraphFont"/>
    <w:link w:val="Date"/>
    <w:uiPriority w:val="99"/>
    <w:rsid w:val="00547CE5"/>
    <w:rPr>
      <w:rFonts w:ascii="Arial" w:hAnsi="Arial"/>
      <w:b/>
      <w:color w:val="1E1544" w:themeColor="text1"/>
      <w:sz w:val="28"/>
    </w:rPr>
  </w:style>
  <w:style w:type="paragraph" w:styleId="ListBullet">
    <w:name w:val="List Bullet"/>
    <w:basedOn w:val="Normal"/>
    <w:uiPriority w:val="99"/>
    <w:unhideWhenUsed/>
    <w:rsid w:val="00547CE5"/>
    <w:pPr>
      <w:numPr>
        <w:numId w:val="38"/>
      </w:numPr>
      <w:tabs>
        <w:tab w:val="clear" w:pos="360"/>
      </w:tabs>
      <w:ind w:left="58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edcarequality.gov.au/strengthened-quality-standards/residential-community" TargetMode="External"/><Relationship Id="rId18" Type="http://schemas.openxmlformats.org/officeDocument/2006/relationships/hyperlink" Target="https://www.health.gov.au/resources/publications/guide-to-aged-care-law/chapter-1-introduction/statement-of-principles" TargetMode="External"/><Relationship Id="rId26" Type="http://schemas.openxmlformats.org/officeDocument/2006/relationships/hyperlink" Target="https://www.agedcarequality.gov.au/strengthened-quality-standards/residential-community" TargetMode="External"/><Relationship Id="rId3" Type="http://schemas.openxmlformats.org/officeDocument/2006/relationships/customXml" Target="../customXml/item3.xml"/><Relationship Id="rId21" Type="http://schemas.openxmlformats.org/officeDocument/2006/relationships/hyperlink" Target="https://opan.org.au/education/diversity-educa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gedcarequality.gov.au/workers/strengthened-aged-care-quality-standards-workers" TargetMode="External"/><Relationship Id="rId17" Type="http://schemas.openxmlformats.org/officeDocument/2006/relationships/hyperlink" Target="https://www.health.gov.au/resources/publications/guide-to-aged-care-law/chapter-1-introduction/statement-of-rights?book_active_tab=content" TargetMode="External"/><Relationship Id="rId25" Type="http://schemas.openxmlformats.org/officeDocument/2006/relationships/hyperlink" Target="https://www.health.gov.au/resources/publications/residential-care-service-list-and-higher-everyday-living-fee-guidance-for-provider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health.gov.au/resources/publications/designing-culturally-safe-aged-care-homes-for-aboriginal-and-torres-strait-islander-people?language=en" TargetMode="External"/><Relationship Id="rId20" Type="http://schemas.openxmlformats.org/officeDocument/2006/relationships/hyperlink" Target="https://www.health.gov.au/our-work/partners-in-culturally-appropriate-care-picac" TargetMode="External"/><Relationship Id="rId29" Type="http://schemas.openxmlformats.org/officeDocument/2006/relationships/hyperlink" Target="https://www.holyfamilyservices.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sign.dementiasupport@health.gov.au" TargetMode="External"/><Relationship Id="rId24" Type="http://schemas.openxmlformats.org/officeDocument/2006/relationships/hyperlink" Target="https://www.health.gov.au/our-work/aged-care-volunteer-visitors-scheme-acvvs?language=en"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health.gov.au/our-work/improving-accommodation-in-residential-aged-care" TargetMode="External"/><Relationship Id="rId23" Type="http://schemas.openxmlformats.org/officeDocument/2006/relationships/hyperlink" Target="https://www.agedcarequality.gov.au/strengthened-quality-standards/residential-community/daily-living" TargetMode="External"/><Relationship Id="rId28" Type="http://schemas.openxmlformats.org/officeDocument/2006/relationships/hyperlink" Target="https://www.agedcarequality.gov.au/strengthened-quality-standards/organisation/workforce-planning" TargetMode="External"/><Relationship Id="rId10" Type="http://schemas.openxmlformats.org/officeDocument/2006/relationships/endnotes" Target="endnotes.xml"/><Relationship Id="rId19" Type="http://schemas.openxmlformats.org/officeDocument/2006/relationships/hyperlink" Target="https://www.health.gov.au/topics/aged-care/translating-and-interpreting-services-for-aged-car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improving-accommodation-in-residential-aged-care" TargetMode="External"/><Relationship Id="rId22" Type="http://schemas.openxmlformats.org/officeDocument/2006/relationships/hyperlink" Target="https://www.health.gov.au/resources/publications/residential-care-service-list-and-higher-everyday-living-fee-guidance-for-providers" TargetMode="External"/><Relationship Id="rId27" Type="http://schemas.openxmlformats.org/officeDocument/2006/relationships/hyperlink" Target="https://www.agedcarequality.gov.au/older-australians/your-rights/aged-care-quality-standards"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B0152\Aged%20Care%20violet%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5f19e5a-3f6a-44b0-9966-0a3477558b0f" xsi:nil="true"/>
    <lcf76f155ced4ddcb4097134ff3c332f xmlns="35e90531-66c0-4c16-b5ef-47d924f5a338">
      <Terms xmlns="http://schemas.microsoft.com/office/infopath/2007/PartnerControls"/>
    </lcf76f155ced4ddcb4097134ff3c332f>
    <SharedWithUsers xmlns="45f19e5a-3f6a-44b0-9966-0a3477558b0f">
      <UserInfo>
        <DisplayName/>
        <AccountId xsi:nil="true"/>
        <AccountType/>
      </UserInfo>
    </SharedWithUsers>
    <ReadyforFASclearance xmlns="35e90531-66c0-4c16-b5ef-47d924f5a338">false</ReadyforFASclearance>
    <Status xmlns="35e90531-66c0-4c16-b5ef-47d924f5a338" xsi:nil="true"/>
    <_Flow_SignoffStatus xmlns="35e90531-66c0-4c16-b5ef-47d924f5a338"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763AA0A-E25A-4465-9960-CEB274E23DCE}">
  <ds:schemaRefs>
    <ds:schemaRef ds:uri="http://schemas.microsoft.com/sharepoint/v3/contenttype/forms"/>
  </ds:schemaRefs>
</ds:datastoreItem>
</file>

<file path=customXml/itemProps3.xml><?xml version="1.0" encoding="utf-8"?>
<ds:datastoreItem xmlns:ds="http://schemas.openxmlformats.org/officeDocument/2006/customXml" ds:itemID="{68C074ED-8367-4969-A1AF-5ADC09E18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docProps/app.xml><?xml version="1.0" encoding="utf-8"?>
<Properties xmlns="http://schemas.openxmlformats.org/officeDocument/2006/extended-properties" xmlns:vt="http://schemas.openxmlformats.org/officeDocument/2006/docPropsVTypes">
  <Template>Aged Care violet fact sheet web template_July 2025.dotx</Template>
  <TotalTime>6</TotalTime>
  <Pages>3</Pages>
  <Words>1367</Words>
  <Characters>7796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Aged Care visual identity A4 fact sheet template (violet)</vt:lpstr>
    </vt:vector>
  </TitlesOfParts>
  <Company/>
  <LinksUpToDate>false</LinksUpToDate>
  <CharactersWithSpaces>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6: Home matters – Rethinking aged care design Questions &amp; Answers</dc:title>
  <dc:subject>Aged Care</dc:subject>
  <dc:creator>Australian Government Department of Health, Disability and Ageing</dc:creator>
  <cp:keywords>Aged Care, Aged Care Reforms</cp:keywords>
  <dc:description>_x000d_
</dc:description>
  <cp:lastModifiedBy>MASCHKE, Elvia</cp:lastModifiedBy>
  <cp:revision>3</cp:revision>
  <dcterms:created xsi:type="dcterms:W3CDTF">2026-05-28T02:38:00Z</dcterms:created>
  <dcterms:modified xsi:type="dcterms:W3CDTF">2026-06-05T07:47:00Z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0x0101008A4B7EB362182F48AEF77DFA2F6D5B5B</vt:lpwstr>
  </property>
  <property fmtid="{D5CDD505-2E9C-101B-9397-08002B2CF9AE}" pid="3" name="MediaServiceImageTags">
    <vt:lpwstr/>
  </property>
  <property fmtid="{D5CDD505-2E9C-101B-9397-08002B2CF9AE}" pid="4" name="Order">
    <vt:r8>796500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fb87051f-952d-49aa-8b7c-c45ff2f370a5</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2024-02-15T02:52:08Z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a5052ca,79028c15,1113cffc</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72aebd29,109de46f,2147c058</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2026-02-19T04:23:30Z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649eb0f6-d8fd-456a-99ba-fc917ea00381</vt:lpwstr>
  </property>
  <property fmtid="{D5CDD505-2E9C-101B-9397-08002B2CF9AE}" pid="40" name="MSIP_Label_7cd3e8b9-ffed-43a8-b7f4-cc2fa0382d36_ContentBits">
    <vt:lpwstr>3</vt:lpwstr>
  </property>
  <property fmtid="{D5CDD505-2E9C-101B-9397-08002B2CF9AE}" pid="41" name="MSIP_Label_7cd3e8b9-ffed-43a8-b7f4-cc2fa0382d36_Tag">
    <vt:lpwstr>10, 0, 1, 1</vt:lpwstr>
  </property>
  <property fmtid="{D5CDD505-2E9C-101B-9397-08002B2CF9AE}" pid="42" name="docLang">
    <vt:lpwstr>en</vt:lpwstr>
  </property>
  <property fmtid="{D5CDD505-2E9C-101B-9397-08002B2CF9AE}" pid="43" name="_SourceUrl">
    <vt:lpwstr/>
  </property>
  <property fmtid="{D5CDD505-2E9C-101B-9397-08002B2CF9AE}" pid="44" name="_SharedFileIndex">
    <vt:lpwstr/>
  </property>
</Properties>
</file>