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16="http://schemas.microsoft.com/office/drawing/2014/main" mc:Ignorable="w14 w15 w16se w16cid w16 w16cex w16sdtdh w16sdtfl w16du wp14">
  <w:body>
    <w:p w:rsidR="009747E0" w:rsidP="009747E0" w:rsidRDefault="009747E0" w14:paraId="4D283A68" w14:textId="77777777">
      <w:pPr>
        <w:keepNext/>
        <w:keepLines/>
        <w:pBdr>
          <w:bottom w:val="single" w:color="D4D7CA" w:sz="4" w:space="12"/>
        </w:pBdr>
        <w:spacing w:before="480" w:after="600" w:line="240" w:lineRule="auto"/>
        <w:jc w:val="center"/>
        <w:outlineLvl w:val="0"/>
        <w:rPr>
          <w:rFonts w:ascii="Aptos Display" w:hAnsi="Aptos Display" w:eastAsia="Times New Roman" w:cs="Times New Roman"/>
          <w:b/>
          <w:color w:val="1D4793"/>
          <w:kern w:val="2"/>
          <w:sz w:val="52"/>
          <w:szCs w:val="40"/>
          <w14:ligatures w14:val="standardContextual"/>
        </w:rPr>
      </w:pPr>
      <w:bookmarkStart w:name="_Hlk163461203" w:id="0"/>
    </w:p>
    <w:p w:rsidRPr="009747E0" w:rsidR="009747E0" w:rsidP="0032168D" w:rsidRDefault="009747E0" w14:paraId="0657A9C3" w14:textId="10F61FA2">
      <w:pPr>
        <w:pStyle w:val="Heading1"/>
      </w:pPr>
      <w:r w:rsidRPr="009747E0">
        <w:t xml:space="preserve">Home </w:t>
      </w:r>
      <w:r w:rsidRPr="00E5713E">
        <w:t>support</w:t>
      </w:r>
      <w:r w:rsidRPr="009747E0">
        <w:t xml:space="preserve"> services</w:t>
      </w:r>
    </w:p>
    <w:bookmarkEnd w:id="0"/>
    <w:p w:rsidRPr="009747E0" w:rsidR="009747E0" w:rsidP="0032168D" w:rsidRDefault="009747E0" w14:paraId="4E770139" w14:textId="77777777">
      <w:pPr>
        <w:pStyle w:val="H2heading"/>
        <w:spacing w:line="276" w:lineRule="auto"/>
      </w:pPr>
      <w:r w:rsidRPr="009747E0">
        <w:t xml:space="preserve">Services for </w:t>
      </w:r>
      <w:r w:rsidRPr="00E5713E">
        <w:t>Aboriginal</w:t>
      </w:r>
      <w:r w:rsidRPr="009747E0">
        <w:t xml:space="preserve"> and Torres Strait Islander people</w:t>
      </w:r>
    </w:p>
    <w:p w:rsidR="00CD2A43" w:rsidP="0032168D" w:rsidRDefault="009747E0" w14:paraId="4058189C" w14:textId="25A2BF30">
      <w:pPr>
        <w:spacing w:before="240" w:after="320"/>
        <w:ind w:right="-142"/>
        <w:rPr>
          <w:rFonts w:ascii="Aptos" w:hAnsi="Aptos"/>
          <w:b/>
          <w:sz w:val="26"/>
          <w:szCs w:val="26"/>
        </w:rPr>
      </w:pPr>
      <w:r w:rsidRPr="0032168D">
        <w:rPr>
          <w:rFonts w:ascii="Aptos" w:hAnsi="Aptos"/>
          <w:b/>
          <w:bCs/>
          <w:sz w:val="26"/>
          <w:szCs w:val="26"/>
        </w:rPr>
        <w:t>O</w:t>
      </w:r>
      <w:r w:rsidRPr="0032168D" w:rsidR="000E1C85">
        <w:rPr>
          <w:rFonts w:ascii="Aptos" w:hAnsi="Aptos"/>
          <w:b/>
          <w:sz w:val="26"/>
          <w:szCs w:val="26"/>
        </w:rPr>
        <w:t xml:space="preserve">nce you are approved </w:t>
      </w:r>
      <w:r w:rsidRPr="0032168D" w:rsidR="00830F22">
        <w:rPr>
          <w:rFonts w:ascii="Aptos" w:hAnsi="Aptos"/>
          <w:b/>
          <w:bCs/>
          <w:sz w:val="26"/>
          <w:szCs w:val="26"/>
        </w:rPr>
        <w:t xml:space="preserve">for </w:t>
      </w:r>
      <w:r w:rsidRPr="0032168D" w:rsidR="00A9791E">
        <w:rPr>
          <w:rFonts w:ascii="Aptos" w:hAnsi="Aptos"/>
          <w:b/>
          <w:bCs/>
          <w:sz w:val="26"/>
          <w:szCs w:val="26"/>
        </w:rPr>
        <w:t>Support at Home or the Commonwealth Home Support Program (CHSP)</w:t>
      </w:r>
      <w:r w:rsidRPr="0032168D" w:rsidR="00975493">
        <w:rPr>
          <w:rFonts w:ascii="Aptos" w:hAnsi="Aptos"/>
          <w:b/>
          <w:bCs/>
          <w:sz w:val="26"/>
          <w:szCs w:val="26"/>
        </w:rPr>
        <w:t xml:space="preserve"> under the </w:t>
      </w:r>
      <w:r w:rsidRPr="0032168D" w:rsidR="00E01047">
        <w:rPr>
          <w:rFonts w:ascii="Aptos" w:hAnsi="Aptos"/>
          <w:b/>
          <w:bCs/>
          <w:sz w:val="26"/>
          <w:szCs w:val="26"/>
        </w:rPr>
        <w:t>home support service group</w:t>
      </w:r>
      <w:r w:rsidRPr="0032168D" w:rsidR="00F93623">
        <w:rPr>
          <w:rFonts w:ascii="Aptos" w:hAnsi="Aptos"/>
          <w:b/>
          <w:bCs/>
          <w:sz w:val="26"/>
          <w:szCs w:val="26"/>
        </w:rPr>
        <w:t>,</w:t>
      </w:r>
      <w:r w:rsidRPr="0032168D" w:rsidR="000E1C85">
        <w:rPr>
          <w:rFonts w:ascii="Aptos" w:hAnsi="Aptos"/>
          <w:b/>
          <w:sz w:val="26"/>
          <w:szCs w:val="26"/>
        </w:rPr>
        <w:t xml:space="preserve"> you are </w:t>
      </w:r>
      <w:r w:rsidR="00C6163A">
        <w:rPr>
          <w:rFonts w:ascii="Aptos" w:hAnsi="Aptos"/>
          <w:b/>
          <w:sz w:val="26"/>
          <w:szCs w:val="26"/>
        </w:rPr>
        <w:t xml:space="preserve">eligible </w:t>
      </w:r>
      <w:r w:rsidR="00B22046">
        <w:rPr>
          <w:rFonts w:ascii="Aptos" w:hAnsi="Aptos"/>
          <w:b/>
          <w:sz w:val="26"/>
          <w:szCs w:val="26"/>
        </w:rPr>
        <w:t>f</w:t>
      </w:r>
      <w:r w:rsidRPr="0032168D" w:rsidR="000E1C85">
        <w:rPr>
          <w:rFonts w:ascii="Aptos" w:hAnsi="Aptos"/>
          <w:b/>
          <w:sz w:val="26"/>
          <w:szCs w:val="26"/>
        </w:rPr>
        <w:t xml:space="preserve">or all the service types and services in the </w:t>
      </w:r>
      <w:r w:rsidRPr="0032168D" w:rsidR="000E1C85">
        <w:rPr>
          <w:rFonts w:ascii="Aptos" w:hAnsi="Aptos"/>
          <w:b/>
          <w:bCs/>
          <w:sz w:val="26"/>
          <w:szCs w:val="26"/>
        </w:rPr>
        <w:t>below table.</w:t>
      </w:r>
      <w:r w:rsidRPr="55199FF4" w:rsidR="00612CDE">
        <w:rPr>
          <w:rFonts w:ascii="Aptos" w:hAnsi="Aptos"/>
          <w:b/>
          <w:bCs/>
          <w:sz w:val="26"/>
          <w:szCs w:val="26"/>
        </w:rPr>
        <w:t xml:space="preserve"> The services you can </w:t>
      </w:r>
      <w:r w:rsidRPr="55199FF4" w:rsidR="001D0333">
        <w:rPr>
          <w:rFonts w:ascii="Aptos" w:hAnsi="Aptos"/>
          <w:b/>
          <w:bCs/>
          <w:sz w:val="26"/>
          <w:szCs w:val="26"/>
        </w:rPr>
        <w:t>use</w:t>
      </w:r>
      <w:r w:rsidRPr="55199FF4" w:rsidR="00612CDE">
        <w:rPr>
          <w:rFonts w:ascii="Aptos" w:hAnsi="Aptos"/>
          <w:b/>
          <w:bCs/>
          <w:sz w:val="26"/>
          <w:szCs w:val="26"/>
        </w:rPr>
        <w:t xml:space="preserve"> will depend on your needs, funding and what services are available where you live. </w:t>
      </w:r>
    </w:p>
    <w:p w:rsidRPr="0032168D" w:rsidR="00F362A6" w:rsidP="0032168D" w:rsidRDefault="000E1C85" w14:paraId="26954D16" w14:textId="11F101B2">
      <w:pPr>
        <w:rPr>
          <w:rFonts w:hint="eastAsia" w:ascii="Arial Bold" w:hAnsi="Arial Bold" w:eastAsia="MS Mincho" w:cs="Arial"/>
          <w:b/>
          <w:sz w:val="26"/>
          <w:szCs w:val="26"/>
        </w:rPr>
      </w:pPr>
      <w:r w:rsidRPr="0032168D">
        <w:rPr>
          <w:rFonts w:ascii="Aptos" w:hAnsi="Aptos"/>
          <w:sz w:val="26"/>
          <w:szCs w:val="26"/>
        </w:rPr>
        <w:t xml:space="preserve">If you are approved for </w:t>
      </w:r>
      <w:r w:rsidRPr="0032168D">
        <w:rPr>
          <w:rFonts w:ascii="Aptos" w:hAnsi="Aptos"/>
          <w:b/>
          <w:bCs/>
          <w:sz w:val="26"/>
          <w:szCs w:val="26"/>
        </w:rPr>
        <w:t>Support at Home</w:t>
      </w:r>
      <w:r w:rsidRPr="0032168D">
        <w:rPr>
          <w:rFonts w:ascii="Aptos" w:hAnsi="Aptos"/>
          <w:sz w:val="26"/>
          <w:szCs w:val="26"/>
        </w:rPr>
        <w:t xml:space="preserve">, </w:t>
      </w:r>
      <w:r w:rsidRPr="0032168D">
        <w:rPr>
          <w:rFonts w:ascii="Aptos" w:hAnsi="Aptos"/>
          <w:sz w:val="26"/>
          <w:szCs w:val="26"/>
          <w:u w:val="single"/>
        </w:rPr>
        <w:t>you do not need</w:t>
      </w:r>
      <w:r w:rsidRPr="0032168D">
        <w:rPr>
          <w:rFonts w:ascii="Aptos" w:hAnsi="Aptos"/>
          <w:sz w:val="26"/>
          <w:szCs w:val="26"/>
        </w:rPr>
        <w:t xml:space="preserve"> a Support Plan Review to get </w:t>
      </w:r>
      <w:r w:rsidRPr="0032168D" w:rsidR="764D6E0E">
        <w:rPr>
          <w:rFonts w:ascii="Aptos" w:hAnsi="Aptos"/>
          <w:sz w:val="26"/>
          <w:szCs w:val="26"/>
        </w:rPr>
        <w:t xml:space="preserve">additional </w:t>
      </w:r>
      <w:r w:rsidRPr="0032168D">
        <w:rPr>
          <w:rFonts w:ascii="Aptos" w:hAnsi="Aptos"/>
          <w:sz w:val="26"/>
          <w:szCs w:val="26"/>
        </w:rPr>
        <w:t>home support service</w:t>
      </w:r>
      <w:r w:rsidRPr="0032168D" w:rsidR="764D6E0E">
        <w:rPr>
          <w:rFonts w:ascii="Aptos" w:hAnsi="Aptos"/>
          <w:sz w:val="26"/>
          <w:szCs w:val="26"/>
        </w:rPr>
        <w:t>s</w:t>
      </w:r>
      <w:r w:rsidRPr="0032168D">
        <w:rPr>
          <w:rFonts w:ascii="Aptos" w:hAnsi="Aptos"/>
          <w:sz w:val="26"/>
          <w:szCs w:val="26"/>
        </w:rPr>
        <w:t>.</w:t>
      </w:r>
      <w:r w:rsidRPr="0032168D" w:rsidR="3081861C">
        <w:rPr>
          <w:rFonts w:ascii="Aptos" w:hAnsi="Aptos"/>
          <w:sz w:val="26"/>
          <w:szCs w:val="26"/>
        </w:rPr>
        <w:t xml:space="preserve"> </w:t>
      </w:r>
      <w:r w:rsidRPr="00D73DC6" w:rsidR="00FB75B8">
        <w:rPr>
          <w:rFonts w:ascii="Aptos" w:hAnsi="Aptos"/>
          <w:sz w:val="26"/>
          <w:szCs w:val="26"/>
        </w:rPr>
        <w:t>Y</w:t>
      </w:r>
      <w:r w:rsidRPr="0032168D" w:rsidR="0061104A">
        <w:rPr>
          <w:rFonts w:ascii="Aptos" w:hAnsi="Aptos" w:eastAsia="MS Mincho" w:cs="Arial"/>
          <w:sz w:val="26"/>
          <w:szCs w:val="26"/>
        </w:rPr>
        <w:t xml:space="preserve">our provider will work with you to decide how to use your budget for the services you need. </w:t>
      </w:r>
      <w:r w:rsidRPr="0032168D" w:rsidR="00173AD9">
        <w:rPr>
          <w:rFonts w:ascii="Aptos" w:hAnsi="Aptos" w:eastAsia="MS Mincho" w:cs="Arial"/>
          <w:sz w:val="26"/>
          <w:szCs w:val="26"/>
        </w:rPr>
        <w:t xml:space="preserve"> </w:t>
      </w:r>
      <w:r w:rsidRPr="0032168D" w:rsidR="0061104A">
        <w:rPr>
          <w:rFonts w:ascii="Arial Bold" w:hAnsi="Arial Bold" w:eastAsia="MS Mincho" w:cs="Arial"/>
          <w:sz w:val="26"/>
          <w:szCs w:val="26"/>
        </w:rPr>
        <w:t xml:space="preserve">  </w:t>
      </w:r>
    </w:p>
    <w:p w:rsidRPr="00F362A6" w:rsidR="00F362A6" w:rsidP="0032168D" w:rsidRDefault="001117DE" w14:paraId="74AE20B9" w14:textId="14857505">
      <w:r>
        <w:rPr>
          <w:noProof/>
        </w:rPr>
        <mc:AlternateContent>
          <mc:Choice Requires="wpg">
            <w:drawing>
              <wp:anchor distT="0" distB="0" distL="114300" distR="114300" simplePos="0" relativeHeight="251658247" behindDoc="0" locked="0" layoutInCell="1" allowOverlap="1" wp14:anchorId="376EDBD7" wp14:editId="0350ADA7">
                <wp:simplePos x="0" y="0"/>
                <wp:positionH relativeFrom="margin">
                  <wp:align>left</wp:align>
                </wp:positionH>
                <wp:positionV relativeFrom="paragraph">
                  <wp:posOffset>115570</wp:posOffset>
                </wp:positionV>
                <wp:extent cx="6258697" cy="800100"/>
                <wp:effectExtent l="0" t="0" r="27940" b="19050"/>
                <wp:wrapNone/>
                <wp:docPr id="859219584" name="Group 38"/>
                <wp:cNvGraphicFramePr/>
                <a:graphic xmlns:a="http://schemas.openxmlformats.org/drawingml/2006/main">
                  <a:graphicData uri="http://schemas.microsoft.com/office/word/2010/wordprocessingGroup">
                    <wpg:wgp>
                      <wpg:cNvGrpSpPr/>
                      <wpg:grpSpPr>
                        <a:xfrm>
                          <a:off x="0" y="0"/>
                          <a:ext cx="6258697" cy="800100"/>
                          <a:chOff x="0" y="-1904"/>
                          <a:chExt cx="6258697" cy="793904"/>
                        </a:xfrm>
                      </wpg:grpSpPr>
                      <wps:wsp>
                        <wps:cNvPr id="1422399444" name="Rectangle 1422399444"/>
                        <wps:cNvSpPr/>
                        <wps:spPr>
                          <a:xfrm>
                            <a:off x="0" y="0"/>
                            <a:ext cx="6258697" cy="792000"/>
                          </a:xfrm>
                          <a:prstGeom prst="rect">
                            <a:avLst/>
                          </a:prstGeom>
                          <a:noFill/>
                          <a:ln w="12700" cap="flat" cmpd="sng" algn="ctr">
                            <a:solidFill>
                              <a:srgbClr val="1D4793"/>
                            </a:solidFill>
                            <a:prstDash val="solid"/>
                            <a:miter lim="800000"/>
                          </a:ln>
                          <a:effectLst/>
                        </wps:spPr>
                        <wps:bodyPr rtlCol="0" anchor="ctr"/>
                      </wps:wsp>
                      <wps:wsp>
                        <wps:cNvPr id="698502797" name="TextBox 55"/>
                        <wps:cNvSpPr txBox="1"/>
                        <wps:spPr>
                          <a:xfrm>
                            <a:off x="117502" y="-1904"/>
                            <a:ext cx="5243195" cy="384175"/>
                          </a:xfrm>
                          <a:prstGeom prst="rect">
                            <a:avLst/>
                          </a:prstGeom>
                          <a:noFill/>
                        </wps:spPr>
                        <wps:txbx>
                          <w:txbxContent>
                            <w:p w:rsidRPr="0032168D" w:rsidR="001117DE" w:rsidP="001117DE" w:rsidRDefault="00112BF1" w14:paraId="78E0CEDF" w14:textId="2C49E0B5">
                              <w:pPr>
                                <w:rPr>
                                  <w:rFonts w:ascii="Aptos" w:hAnsi="Aptos" w:eastAsia="Calibri" w:cs="Arial"/>
                                  <w:b/>
                                  <w:bCs/>
                                  <w:kern w:val="24"/>
                                  <w:sz w:val="26"/>
                                  <w:szCs w:val="26"/>
                                </w:rPr>
                              </w:pPr>
                              <w:r>
                                <w:rPr>
                                  <w:rFonts w:ascii="Aptos" w:hAnsi="Aptos" w:eastAsia="Calibri" w:cs="Arial"/>
                                  <w:b/>
                                  <w:bCs/>
                                  <w:kern w:val="24"/>
                                  <w:sz w:val="26"/>
                                  <w:szCs w:val="26"/>
                                </w:rPr>
                                <w:t>Need</w:t>
                              </w:r>
                              <w:r w:rsidRPr="0032168D" w:rsidR="001117DE">
                                <w:rPr>
                                  <w:rFonts w:ascii="Aptos" w:hAnsi="Aptos" w:eastAsia="Calibri" w:cs="Arial"/>
                                  <w:b/>
                                  <w:bCs/>
                                  <w:kern w:val="24"/>
                                  <w:sz w:val="26"/>
                                  <w:szCs w:val="26"/>
                                </w:rPr>
                                <w:t xml:space="preserve"> more information </w:t>
                              </w:r>
                            </w:p>
                          </w:txbxContent>
                        </wps:txbx>
                        <wps:bodyPr wrap="square" lIns="0" tIns="0" rIns="0" bIns="0" rtlCol="0">
                          <a:noAutofit/>
                        </wps:bodyPr>
                      </wps:wsp>
                      <wps:wsp>
                        <wps:cNvPr id="1566383190" name="Rectangle 1566383190"/>
                        <wps:cNvSpPr>
                          <a:spLocks noChangeArrowheads="1"/>
                        </wps:cNvSpPr>
                        <wps:spPr bwMode="auto">
                          <a:xfrm>
                            <a:off x="501921" y="283610"/>
                            <a:ext cx="5041265" cy="35376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Pr="001F5A72" w:rsidR="001117DE" w:rsidP="00392977" w:rsidRDefault="003D2440" w14:paraId="636D34D9" w14:textId="1C8DD77E">
                              <w:pPr>
                                <w:rPr>
                                  <w:rFonts w:hAnsi="Calibri Light" w:eastAsia="Calibri" w:cs="Arial" w:asciiTheme="majorHAnsi"/>
                                  <w:color w:val="1E1544" w:themeColor="text1"/>
                                  <w:kern w:val="24"/>
                                  <w:sz w:val="26"/>
                                  <w:szCs w:val="26"/>
                                </w:rPr>
                              </w:pPr>
                              <w:hyperlink w:history="1" r:id="rId11">
                                <w:r w:rsidRPr="001F5A72">
                                  <w:rPr>
                                    <w:rStyle w:val="Hyperlink"/>
                                    <w:rFonts w:ascii="Aptos" w:hAnsi="Aptos"/>
                                    <w:sz w:val="26"/>
                                    <w:szCs w:val="26"/>
                                    <w:u w:val="none"/>
                                  </w:rPr>
                                  <w:t>health.gov.au/support-at-home-funding-classifications-</w:t>
                                </w:r>
                                <w:proofErr w:type="gramStart"/>
                                <w:r w:rsidRPr="001F5A72">
                                  <w:rPr>
                                    <w:rStyle w:val="Hyperlink"/>
                                    <w:rFonts w:ascii="Aptos" w:hAnsi="Aptos"/>
                                    <w:sz w:val="26"/>
                                    <w:szCs w:val="26"/>
                                    <w:u w:val="none"/>
                                  </w:rPr>
                                  <w:t>first-nations</w:t>
                                </w:r>
                                <w:proofErr w:type="gramEnd"/>
                              </w:hyperlink>
                              <w:r w:rsidRPr="001F5A72" w:rsidR="001117DE">
                                <w:rPr>
                                  <w:rFonts w:hAnsi="Calibri Light" w:eastAsia="Calibri" w:cs="Arial" w:asciiTheme="majorHAnsi"/>
                                  <w:color w:val="1E1544" w:themeColor="text1"/>
                                  <w:kern w:val="24"/>
                                  <w:sz w:val="26"/>
                                  <w:szCs w:val="26"/>
                                </w:rPr>
                                <w:t xml:space="preserve"> </w:t>
                              </w:r>
                            </w:p>
                          </w:txbxContent>
                        </wps:txbx>
                        <wps:bodyPr vert="horz" wrap="none" lIns="91440" tIns="45720" rIns="91440" bIns="45720" numCol="1" anchor="t" anchorCtr="0" compatLnSpc="1">
                          <a:prstTxWarp prst="textNoShape">
                            <a:avLst/>
                          </a:prstTxWarp>
                          <a:noAutofit/>
                        </wps:bodyPr>
                      </wps:wsp>
                      <pic:pic xmlns:pic="http://schemas.openxmlformats.org/drawingml/2006/picture">
                        <pic:nvPicPr>
                          <pic:cNvPr id="1300703339" name="Picture 1300703339"/>
                          <pic:cNvPicPr>
                            <a:picLocks noChangeAspect="1"/>
                          </pic:cNvPicPr>
                        </pic:nvPicPr>
                        <pic:blipFill>
                          <a:blip r:embed="rId12"/>
                          <a:stretch>
                            <a:fillRect/>
                          </a:stretch>
                        </pic:blipFill>
                        <pic:spPr>
                          <a:xfrm>
                            <a:off x="104572" y="326274"/>
                            <a:ext cx="343103" cy="3431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8" style="position:absolute;margin-left:0;margin-top:9.1pt;width:492.8pt;height:63pt;z-index:251658247;mso-position-horizontal:left;mso-position-horizontal-relative:margin;mso-width-relative:margin;mso-height-relative:margin" coordsize="62586,7939" coordorigin=",-19" o:spid="_x0000_s1026" w14:anchorId="376EDBD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">
                <v:rect id="Rectangle 1422399444" style="position:absolute;width:62586;height:7920;visibility:visible;mso-wrap-style:square;v-text-anchor:middle" o:spid="_x0000_s1027" filled="f" strokecolor="#1d479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"/>
                <v:shapetype id="_x0000_t202" coordsize="21600,21600" o:spt="202" path="m,l,21600r21600,l21600,xe">
                  <v:stroke joinstyle="miter"/>
                  <v:path gradientshapeok="t" o:connecttype="rect"/>
                </v:shapetype>
                <v:shape id="_x0000_s1028" style="position:absolute;left:1175;top:-19;width:52431;height:3841;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">
                  <v:textbox inset="0,0,0,0">
                    <w:txbxContent>
                      <w:p w:rsidRPr="0032168D" w:rsidR="001117DE" w:rsidP="001117DE" w:rsidRDefault="00112BF1" w14:paraId="78E0CEDF" w14:textId="2C49E0B5">
                        <w:pPr>
                          <w:rPr>
                            <w:rFonts w:ascii="Aptos" w:hAnsi="Aptos" w:eastAsia="Calibri" w:cs="Arial"/>
                            <w:b/>
                            <w:bCs/>
                            <w:kern w:val="24"/>
                            <w:sz w:val="26"/>
                            <w:szCs w:val="26"/>
                          </w:rPr>
                        </w:pPr>
                        <w:r>
                          <w:rPr>
                            <w:rFonts w:ascii="Aptos" w:hAnsi="Aptos" w:eastAsia="Calibri" w:cs="Arial"/>
                            <w:b/>
                            <w:bCs/>
                            <w:kern w:val="24"/>
                            <w:sz w:val="26"/>
                            <w:szCs w:val="26"/>
                          </w:rPr>
                          <w:t>Need</w:t>
                        </w:r>
                        <w:r w:rsidRPr="0032168D" w:rsidR="001117DE">
                          <w:rPr>
                            <w:rFonts w:ascii="Aptos" w:hAnsi="Aptos" w:eastAsia="Calibri" w:cs="Arial"/>
                            <w:b/>
                            <w:bCs/>
                            <w:kern w:val="24"/>
                            <w:sz w:val="26"/>
                            <w:szCs w:val="26"/>
                          </w:rPr>
                          <w:t xml:space="preserve"> more information </w:t>
                        </w:r>
                      </w:p>
                    </w:txbxContent>
                  </v:textbox>
                </v:shape>
                <v:rect id="Rectangle 1566383190" style="position:absolute;left:5019;top:2836;width:50412;height:3537;visibility:visible;mso-wrap-style:none;v-text-anchor:top" o:spid="_x0000_s1029" filled="f" fillcolor="#2ab1bb [3204]" stroked="f" strokecolor="#1e1544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">
                  <v:shadow color="#f1f2f2 [3214]"/>
                  <v:textbox>
                    <w:txbxContent>
                      <w:p w:rsidRPr="001F5A72" w:rsidR="001117DE" w:rsidP="00392977" w:rsidRDefault="003D2440" w14:paraId="636D34D9" w14:textId="1C8DD77E">
                        <w:pPr>
                          <w:rPr>
                            <w:rFonts w:hAnsi="Calibri Light" w:eastAsia="Calibri" w:cs="Arial" w:asciiTheme="majorHAnsi"/>
                            <w:color w:val="1E1544" w:themeColor="text1"/>
                            <w:kern w:val="24"/>
                            <w:sz w:val="26"/>
                            <w:szCs w:val="26"/>
                          </w:rPr>
                        </w:pPr>
                        <w:hyperlink w:history="1" r:id="rId13">
                          <w:r w:rsidRPr="001F5A72">
                            <w:rPr>
                              <w:rStyle w:val="Hyperlink"/>
                              <w:rFonts w:ascii="Aptos" w:hAnsi="Aptos"/>
                              <w:sz w:val="26"/>
                              <w:szCs w:val="26"/>
                              <w:u w:val="none"/>
                            </w:rPr>
                            <w:t>health.gov.au/support-at-home-funding-classifications-</w:t>
                          </w:r>
                          <w:proofErr w:type="gramStart"/>
                          <w:r w:rsidRPr="001F5A72">
                            <w:rPr>
                              <w:rStyle w:val="Hyperlink"/>
                              <w:rFonts w:ascii="Aptos" w:hAnsi="Aptos"/>
                              <w:sz w:val="26"/>
                              <w:szCs w:val="26"/>
                              <w:u w:val="none"/>
                            </w:rPr>
                            <w:t>first-nations</w:t>
                          </w:r>
                          <w:proofErr w:type="gramEnd"/>
                        </w:hyperlink>
                        <w:r w:rsidRPr="001F5A72" w:rsidR="001117DE">
                          <w:rPr>
                            <w:rFonts w:hAnsi="Calibri Light" w:eastAsia="Calibri" w:cs="Arial" w:asciiTheme="majorHAnsi"/>
                            <w:color w:val="1E1544" w:themeColor="text1"/>
                            <w:kern w:val="24"/>
                            <w:sz w:val="26"/>
                            <w:szCs w:val="26"/>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00703339" style="position:absolute;left:1045;top:3262;width:3431;height:343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">
                  <v:imagedata o:title="" r:id="rId14"/>
                </v:shape>
                <w10:wrap anchorx="margin"/>
              </v:group>
            </w:pict>
          </mc:Fallback>
        </mc:AlternateContent>
      </w:r>
      <w:r>
        <w:rPr>
          <w:noProof/>
          <w:color w:val="1E1544"/>
          <w:sz w:val="28"/>
          <w:szCs w:val="28"/>
        </w:rPr>
        <w:t xml:space="preserve"> </w:t>
      </w:r>
    </w:p>
    <w:p w:rsidR="00F362A6" w:rsidP="001117DE" w:rsidRDefault="00D14B38" w14:paraId="572A5044" w14:textId="06A808B8">
      <w:pPr>
        <w:rPr>
          <w:szCs w:val="26"/>
        </w:rPr>
      </w:pPr>
      <w:r>
        <w:t xml:space="preserve">          </w:t>
      </w:r>
    </w:p>
    <w:p w:rsidR="001117DE" w:rsidP="001117DE" w:rsidRDefault="001117DE" w14:paraId="7260DB8E" w14:textId="407FE5BC">
      <w:pPr>
        <w:rPr>
          <w:szCs w:val="26"/>
        </w:rPr>
      </w:pPr>
    </w:p>
    <w:p w:rsidRPr="00F362A6" w:rsidR="001117DE" w:rsidP="0032168D" w:rsidRDefault="001117DE" w14:paraId="4B00ACAF" w14:textId="32626458">
      <w:pPr>
        <w:rPr>
          <w:bCs/>
        </w:rPr>
      </w:pPr>
    </w:p>
    <w:p w:rsidR="4B02B322" w:rsidP="0032168D" w:rsidRDefault="4B02B322" w14:paraId="21B5A147" w14:textId="77633090">
      <w:pPr>
        <w:spacing w:before="240"/>
      </w:pPr>
      <w:r w:rsidRPr="4B02B322">
        <w:rPr>
          <w:rFonts w:ascii="Aptos" w:hAnsi="Aptos" w:eastAsia="Aptos" w:cs="Aptos"/>
          <w:sz w:val="26"/>
          <w:szCs w:val="26"/>
        </w:rPr>
        <w:t xml:space="preserve">If you receive services through a </w:t>
      </w:r>
      <w:r w:rsidRPr="4B02B322">
        <w:rPr>
          <w:rFonts w:ascii="Aptos" w:hAnsi="Aptos" w:eastAsia="Aptos" w:cs="Aptos"/>
          <w:b/>
          <w:bCs/>
          <w:sz w:val="26"/>
          <w:szCs w:val="26"/>
        </w:rPr>
        <w:t>CHSP</w:t>
      </w:r>
      <w:r w:rsidRPr="4B02B322">
        <w:rPr>
          <w:rFonts w:ascii="Aptos" w:hAnsi="Aptos" w:eastAsia="Aptos" w:cs="Aptos"/>
          <w:sz w:val="26"/>
          <w:szCs w:val="26"/>
        </w:rPr>
        <w:t xml:space="preserve"> provider, you can talk to them about the services available to you and their client </w:t>
      </w:r>
      <w:r w:rsidRPr="4B02B322" w:rsidR="6EA6C6A9">
        <w:rPr>
          <w:rFonts w:ascii="Aptos" w:hAnsi="Aptos" w:eastAsia="Aptos" w:cs="Aptos"/>
          <w:sz w:val="26"/>
          <w:szCs w:val="26"/>
        </w:rPr>
        <w:t xml:space="preserve">fees </w:t>
      </w:r>
      <w:r w:rsidRPr="4B02B322">
        <w:rPr>
          <w:rFonts w:ascii="Aptos" w:hAnsi="Aptos" w:eastAsia="Aptos" w:cs="Aptos"/>
          <w:sz w:val="26"/>
          <w:szCs w:val="26"/>
        </w:rPr>
        <w:t>policy.</w:t>
      </w:r>
    </w:p>
    <w:p w:rsidRPr="0032168D" w:rsidR="00171C6E" w:rsidP="00171C6E" w:rsidRDefault="00171C6E" w14:paraId="586A210E" w14:textId="0B571689">
      <w:pPr>
        <w:spacing w:before="240" w:line="240" w:lineRule="auto"/>
        <w:rPr>
          <w:rFonts w:ascii="Aptos" w:hAnsi="Aptos" w:eastAsia="Times New Roman" w:cs="Times New Roman"/>
          <w:b/>
          <w:sz w:val="32"/>
          <w:szCs w:val="32"/>
          <w:lang w:val="en-US"/>
        </w:rPr>
      </w:pPr>
      <w:bookmarkStart w:name="_Hlk163458641" w:id="1"/>
      <w:r w:rsidRPr="0032168D">
        <w:rPr>
          <w:rFonts w:ascii="Aptos" w:hAnsi="Aptos" w:eastAsia="Times New Roman" w:cs="Times New Roman"/>
          <w:b/>
          <w:sz w:val="32"/>
          <w:szCs w:val="32"/>
          <w:lang w:val="en-US"/>
        </w:rPr>
        <w:t xml:space="preserve">Home Support service group </w:t>
      </w:r>
      <w:r w:rsidRPr="0032168D">
        <w:rPr>
          <w:rFonts w:hint="eastAsia" w:ascii="Aptos" w:hAnsi="Aptos" w:eastAsia="Times New Roman" w:cs="Times New Roman"/>
          <w:b/>
          <w:sz w:val="32"/>
          <w:szCs w:val="32"/>
          <w:lang w:val="en-US"/>
        </w:rPr>
        <w:t>–</w:t>
      </w:r>
      <w:r w:rsidRPr="0032168D" w:rsidR="00BB173E">
        <w:rPr>
          <w:rFonts w:ascii="Aptos" w:hAnsi="Aptos" w:eastAsia="Times New Roman" w:cs="Times New Roman"/>
          <w:b/>
          <w:sz w:val="32"/>
          <w:szCs w:val="32"/>
          <w:lang w:val="en-US"/>
        </w:rPr>
        <w:t xml:space="preserve"> </w:t>
      </w:r>
      <w:r w:rsidRPr="0032168D">
        <w:rPr>
          <w:rFonts w:ascii="Aptos" w:hAnsi="Aptos" w:eastAsia="Times New Roman" w:cs="Times New Roman"/>
          <w:b/>
          <w:sz w:val="32"/>
          <w:szCs w:val="32"/>
          <w:lang w:val="en-US"/>
        </w:rPr>
        <w:t>service types and services</w:t>
      </w:r>
      <w:r w:rsidRPr="0032168D" w:rsidR="00BB173E">
        <w:rPr>
          <w:rFonts w:ascii="Aptos" w:hAnsi="Aptos" w:eastAsia="Times New Roman" w:cs="Times New Roman"/>
          <w:b/>
          <w:sz w:val="32"/>
          <w:szCs w:val="32"/>
          <w:lang w:val="en-US"/>
        </w:rPr>
        <w:t xml:space="preserve">: </w:t>
      </w:r>
    </w:p>
    <w:p w:rsidRPr="0032168D" w:rsidR="00832045" w:rsidP="00171C6E" w:rsidRDefault="00832045" w14:paraId="35953317" w14:textId="43D3B987">
      <w:pPr>
        <w:spacing w:before="240" w:line="240" w:lineRule="auto"/>
        <w:rPr>
          <w:rFonts w:ascii="Aptos" w:hAnsi="Aptos" w:eastAsia="Times New Roman" w:cs="Times New Roman"/>
          <w:sz w:val="26"/>
          <w:szCs w:val="20"/>
        </w:rPr>
      </w:pPr>
      <w:r w:rsidRPr="0032168D">
        <w:rPr>
          <w:rFonts w:ascii="Aptos" w:hAnsi="Aptos" w:eastAsia="Times New Roman" w:cs="Times New Roman"/>
          <w:sz w:val="26"/>
          <w:szCs w:val="20"/>
          <w:lang w:val="en-US"/>
        </w:rPr>
        <w:t xml:space="preserve">Some providers have limited availability or may not offer </w:t>
      </w:r>
      <w:r w:rsidR="00C431AB">
        <w:rPr>
          <w:rFonts w:ascii="Aptos" w:hAnsi="Aptos" w:eastAsia="Times New Roman" w:cs="Times New Roman"/>
          <w:sz w:val="26"/>
          <w:szCs w:val="20"/>
          <w:lang w:val="en-US"/>
        </w:rPr>
        <w:t>all</w:t>
      </w:r>
      <w:r w:rsidRPr="0032168D">
        <w:rPr>
          <w:rFonts w:ascii="Aptos" w:hAnsi="Aptos" w:eastAsia="Times New Roman" w:cs="Times New Roman"/>
          <w:sz w:val="26"/>
          <w:szCs w:val="20"/>
          <w:lang w:val="en-US"/>
        </w:rPr>
        <w:t xml:space="preserve"> services in your area.</w:t>
      </w:r>
      <w:r w:rsidR="00C431AB">
        <w:rPr>
          <w:rFonts w:ascii="Aptos" w:hAnsi="Aptos" w:eastAsia="Times New Roman" w:cs="Times New Roman"/>
          <w:sz w:val="26"/>
          <w:szCs w:val="20"/>
        </w:rPr>
        <w:br/>
      </w:r>
    </w:p>
    <w:tbl>
      <w:tblPr>
        <w:tblStyle w:val="GridTable4-Accent21"/>
        <w:tblW w:w="9781" w:type="dxa"/>
        <w:tblLook w:val="04A0" w:firstRow="1" w:lastRow="0" w:firstColumn="1" w:lastColumn="0" w:noHBand="0" w:noVBand="1"/>
        <w:tblDescription w:val="Add Alt Text describing the content of the table"/>
      </w:tblPr>
      <w:tblGrid>
        <w:gridCol w:w="2977"/>
        <w:gridCol w:w="6804"/>
      </w:tblGrid>
      <w:tr w:rsidRPr="00171C6E" w:rsidR="00171C6E" w:rsidTr="0F02A781" w14:paraId="6D8FB5FF" w14:textId="77777777">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7A83093F" w14:textId="77777777">
            <w:pPr>
              <w:spacing w:before="80" w:after="80" w:line="264" w:lineRule="auto"/>
              <w:rPr>
                <w:rFonts w:ascii="Aptos" w:hAnsi="Aptos" w:eastAsia="Cambria"/>
                <w:sz w:val="26"/>
                <w:lang w:val="en-US"/>
              </w:rPr>
            </w:pPr>
            <w:r w:rsidRPr="00171C6E">
              <w:rPr>
                <w:rFonts w:ascii="Aptos" w:hAnsi="Aptos" w:eastAsia="Cambria"/>
                <w:sz w:val="26"/>
                <w:lang w:val="en-US"/>
              </w:rPr>
              <w:t>Service type</w:t>
            </w:r>
          </w:p>
        </w:tc>
        <w:tc>
          <w:tcPr>
            <w:tcW w:w="6804" w:type="dxa"/>
          </w:tcPr>
          <w:p w:rsidRPr="00171C6E" w:rsidR="00171C6E" w:rsidP="00171C6E" w:rsidRDefault="00171C6E" w14:paraId="1006BD10" w14:textId="77777777">
            <w:pPr>
              <w:spacing w:before="80" w:after="80" w:line="264" w:lineRule="auto"/>
              <w:cnfStyle w:val="100000000000" w:firstRow="1" w:lastRow="0" w:firstColumn="0" w:lastColumn="0" w:oddVBand="0" w:evenVBand="0" w:oddHBand="0" w:evenHBand="0" w:firstRowFirstColumn="0" w:firstRowLastColumn="0" w:lastRowFirstColumn="0" w:lastRowLastColumn="0"/>
              <w:rPr>
                <w:rFonts w:ascii="Aptos" w:hAnsi="Aptos" w:eastAsia="Cambria"/>
                <w:sz w:val="26"/>
                <w:lang w:val="en-US"/>
              </w:rPr>
            </w:pPr>
            <w:r w:rsidRPr="00171C6E">
              <w:rPr>
                <w:rFonts w:ascii="Aptos" w:hAnsi="Aptos" w:eastAsia="Cambria"/>
                <w:sz w:val="26"/>
                <w:lang w:val="en-US"/>
              </w:rPr>
              <w:t>Services</w:t>
            </w:r>
          </w:p>
        </w:tc>
      </w:tr>
      <w:tr w:rsidRPr="00171C6E" w:rsidR="00171C6E" w:rsidTr="0F02A781" w14:paraId="5862E43C"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3D45F7C4"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Allied health and therapy</w:t>
            </w:r>
          </w:p>
        </w:tc>
        <w:tc>
          <w:tcPr>
            <w:tcW w:w="6804" w:type="dxa"/>
          </w:tcPr>
          <w:p w:rsidRPr="00171C6E" w:rsidR="00171C6E" w:rsidP="00505FEE" w:rsidRDefault="00171C6E" w14:paraId="403EE50F"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Allied health assistance</w:t>
            </w:r>
          </w:p>
          <w:p w:rsidRPr="00171C6E" w:rsidR="00171C6E" w:rsidP="00505FEE" w:rsidRDefault="00171C6E" w14:paraId="47E63588"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Podiatry</w:t>
            </w:r>
          </w:p>
          <w:p w:rsidRPr="00171C6E" w:rsidR="00171C6E" w:rsidP="00505FEE" w:rsidRDefault="00171C6E" w14:paraId="65A08E60"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Social work</w:t>
            </w:r>
          </w:p>
          <w:p w:rsidRPr="00171C6E" w:rsidR="00171C6E" w:rsidP="00505FEE" w:rsidRDefault="00171C6E" w14:paraId="5B82EF43"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Speech pathology</w:t>
            </w:r>
          </w:p>
          <w:p w:rsidRPr="00171C6E" w:rsidR="00171C6E" w:rsidP="00505FEE" w:rsidRDefault="00171C6E" w14:paraId="4921B6E1"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Diet or nutrition</w:t>
            </w:r>
          </w:p>
          <w:p w:rsidRPr="00171C6E" w:rsidR="00171C6E" w:rsidP="0F02A781" w:rsidRDefault="00171C6E" w14:paraId="2D71B1E7" w14:textId="27083D12">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szCs w:val="26"/>
              </w:rPr>
            </w:pPr>
            <w:r w:rsidRPr="0F02A781">
              <w:rPr>
                <w:rFonts w:ascii="Aptos" w:hAnsi="Aptos" w:eastAsia="Aptos"/>
                <w:sz w:val="26"/>
                <w:szCs w:val="26"/>
              </w:rPr>
              <w:t xml:space="preserve">Aboriginal or Torres Strait Islander Health Practitioner </w:t>
            </w:r>
          </w:p>
          <w:p w:rsidRPr="00171C6E" w:rsidR="00171C6E" w:rsidP="0F02A781" w:rsidRDefault="00171C6E" w14:paraId="7DC2AE6D" w14:textId="021B90F8">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szCs w:val="26"/>
              </w:rPr>
            </w:pPr>
            <w:r w:rsidRPr="0F02A781">
              <w:rPr>
                <w:rFonts w:ascii="Aptos" w:hAnsi="Aptos" w:eastAsia="Aptos"/>
                <w:sz w:val="26"/>
                <w:szCs w:val="26"/>
              </w:rPr>
              <w:t xml:space="preserve">Aboriginal or Torres Strait Islander Health Worker </w:t>
            </w:r>
          </w:p>
          <w:p w:rsidRPr="00171C6E" w:rsidR="00171C6E" w:rsidP="00505FEE" w:rsidRDefault="00171C6E" w14:paraId="30AA7EB0"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lastRenderedPageBreak/>
              <w:t>Physiotherapy</w:t>
            </w:r>
          </w:p>
          <w:p w:rsidRPr="00171C6E" w:rsidR="00171C6E" w:rsidP="00505FEE" w:rsidRDefault="00171C6E" w14:paraId="17CAFFC8"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Psychology</w:t>
            </w:r>
          </w:p>
          <w:p w:rsidRPr="00171C6E" w:rsidR="00171C6E" w:rsidP="00505FEE" w:rsidRDefault="00171C6E" w14:paraId="61C346F7"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Exercise physiology</w:t>
            </w:r>
          </w:p>
          <w:p w:rsidRPr="00171C6E" w:rsidR="00171C6E" w:rsidP="00505FEE" w:rsidRDefault="00171C6E" w14:paraId="1B864B1F"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Occupational therapy</w:t>
            </w:r>
          </w:p>
          <w:p w:rsidRPr="00171C6E" w:rsidR="00171C6E" w:rsidP="00505FEE" w:rsidRDefault="00171C6E" w14:paraId="09FCB27E"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Counselling or psychotherapy</w:t>
            </w:r>
          </w:p>
          <w:p w:rsidRPr="00171C6E" w:rsidR="00171C6E" w:rsidP="00505FEE" w:rsidRDefault="00171C6E" w14:paraId="3E58312A" w14:textId="77777777">
            <w:pPr>
              <w:pStyle w:val="ListParagraph"/>
              <w:numPr>
                <w:ilvl w:val="0"/>
                <w:numId w:val="1"/>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Music therapy</w:t>
            </w:r>
          </w:p>
        </w:tc>
      </w:tr>
      <w:tr w:rsidRPr="00171C6E" w:rsidR="00171C6E" w:rsidTr="0F02A781" w14:paraId="75E860D7"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64DAB2AD"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lastRenderedPageBreak/>
              <w:t>Care management</w:t>
            </w:r>
          </w:p>
          <w:p w:rsidRPr="00171C6E" w:rsidR="00171C6E" w:rsidP="00171C6E" w:rsidRDefault="00171C6E" w14:paraId="350591BB"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31B48894"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Home support care management</w:t>
            </w:r>
          </w:p>
        </w:tc>
      </w:tr>
      <w:tr w:rsidRPr="00171C6E" w:rsidR="00171C6E" w:rsidTr="0F02A781" w14:paraId="71F2A9A0"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6ED81875"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Community cottage respite</w:t>
            </w:r>
          </w:p>
        </w:tc>
        <w:tc>
          <w:tcPr>
            <w:tcW w:w="6804" w:type="dxa"/>
          </w:tcPr>
          <w:p w:rsidRPr="00171C6E" w:rsidR="00171C6E" w:rsidP="00505FEE" w:rsidRDefault="00171C6E" w14:paraId="732F202F"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Cottage respite</w:t>
            </w:r>
          </w:p>
        </w:tc>
      </w:tr>
      <w:tr w:rsidRPr="00171C6E" w:rsidR="00171C6E" w:rsidTr="0F02A781" w14:paraId="42D1090F"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05625764"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Domestic assistance</w:t>
            </w:r>
          </w:p>
          <w:p w:rsidRPr="00171C6E" w:rsidR="00171C6E" w:rsidP="00171C6E" w:rsidRDefault="00171C6E" w14:paraId="28BF38F9"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4AF97149"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General house cleaning</w:t>
            </w:r>
          </w:p>
          <w:p w:rsidRPr="00171C6E" w:rsidR="00171C6E" w:rsidP="00505FEE" w:rsidRDefault="00171C6E" w14:paraId="5E7BECA3"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Laundry services</w:t>
            </w:r>
          </w:p>
          <w:p w:rsidRPr="00171C6E" w:rsidR="00171C6E" w:rsidP="00505FEE" w:rsidRDefault="00171C6E" w14:paraId="5332115D"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Shopping assistance</w:t>
            </w:r>
          </w:p>
        </w:tc>
      </w:tr>
      <w:tr w:rsidRPr="00171C6E" w:rsidR="00171C6E" w:rsidTr="0F02A781" w14:paraId="42B6FC19"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685549FB"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Hoarding and squalor assistance</w:t>
            </w:r>
          </w:p>
          <w:p w:rsidRPr="00171C6E" w:rsidR="00171C6E" w:rsidP="00171C6E" w:rsidRDefault="00171C6E" w14:paraId="2B04119B"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56241E9B"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Hoarding and squalor supports</w:t>
            </w:r>
          </w:p>
        </w:tc>
      </w:tr>
      <w:tr w:rsidRPr="00171C6E" w:rsidR="00171C6E" w:rsidTr="0F02A781" w14:paraId="00DF233F"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00F2121E"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Home maintenance and repairs</w:t>
            </w:r>
          </w:p>
          <w:p w:rsidRPr="00171C6E" w:rsidR="00171C6E" w:rsidP="00171C6E" w:rsidRDefault="00171C6E" w14:paraId="61ADC3DE"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623FF39D"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Gardening</w:t>
            </w:r>
          </w:p>
          <w:p w:rsidRPr="00171C6E" w:rsidR="00171C6E" w:rsidP="00505FEE" w:rsidRDefault="00171C6E" w14:paraId="4A71BCC7"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Assistance with home maintenance and repairs</w:t>
            </w:r>
          </w:p>
          <w:p w:rsidRPr="00171C6E" w:rsidR="00171C6E" w:rsidP="00505FEE" w:rsidRDefault="00171C6E" w14:paraId="086409F8"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Expenses for home maintenance and repairs</w:t>
            </w:r>
          </w:p>
        </w:tc>
      </w:tr>
      <w:tr w:rsidRPr="00171C6E" w:rsidR="00171C6E" w:rsidTr="0F02A781" w14:paraId="4560767B"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0B57EB8D"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Home or community general respite</w:t>
            </w:r>
          </w:p>
          <w:p w:rsidRPr="00171C6E" w:rsidR="00171C6E" w:rsidP="00171C6E" w:rsidRDefault="00171C6E" w14:paraId="46F43486"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218FD5C8"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Flexible respite</w:t>
            </w:r>
          </w:p>
          <w:p w:rsidRPr="00171C6E" w:rsidR="00171C6E" w:rsidP="00505FEE" w:rsidRDefault="00171C6E" w14:paraId="26091467" w14:textId="77777777">
            <w:pPr>
              <w:pStyle w:val="ListParagraph"/>
              <w:numPr>
                <w:ilvl w:val="0"/>
                <w:numId w:val="2"/>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Community and centre-based respite</w:t>
            </w:r>
          </w:p>
        </w:tc>
      </w:tr>
      <w:tr w:rsidRPr="00171C6E" w:rsidR="00171C6E" w:rsidTr="0F02A781" w14:paraId="4AE7BF8C"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20AE15F7"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Meals</w:t>
            </w:r>
          </w:p>
          <w:p w:rsidRPr="00171C6E" w:rsidR="00171C6E" w:rsidP="00171C6E" w:rsidRDefault="00171C6E" w14:paraId="518D70EF"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3A325040" w14:textId="77777777">
            <w:pPr>
              <w:pStyle w:val="ListParagraph"/>
              <w:numPr>
                <w:ilvl w:val="0"/>
                <w:numId w:val="3"/>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Meal delivery</w:t>
            </w:r>
          </w:p>
          <w:p w:rsidRPr="00171C6E" w:rsidR="00171C6E" w:rsidP="00505FEE" w:rsidRDefault="00171C6E" w14:paraId="373D6F68" w14:textId="77777777">
            <w:pPr>
              <w:pStyle w:val="ListParagraph"/>
              <w:numPr>
                <w:ilvl w:val="0"/>
                <w:numId w:val="3"/>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Meal preparation</w:t>
            </w:r>
          </w:p>
        </w:tc>
      </w:tr>
      <w:tr w:rsidRPr="00171C6E" w:rsidR="00171C6E" w:rsidTr="0F02A781" w14:paraId="44FF9AAE"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37AC44BD"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Nursing care</w:t>
            </w:r>
          </w:p>
          <w:p w:rsidRPr="00171C6E" w:rsidR="00171C6E" w:rsidP="00171C6E" w:rsidRDefault="00171C6E" w14:paraId="66D5C932"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32946865" w14:textId="77777777">
            <w:pPr>
              <w:pStyle w:val="ListParagraph"/>
              <w:numPr>
                <w:ilvl w:val="0"/>
                <w:numId w:val="4"/>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Registered nurse clinical care</w:t>
            </w:r>
          </w:p>
          <w:p w:rsidRPr="00171C6E" w:rsidR="00171C6E" w:rsidP="00505FEE" w:rsidRDefault="00171C6E" w14:paraId="0275AD62" w14:textId="77777777">
            <w:pPr>
              <w:pStyle w:val="ListParagraph"/>
              <w:numPr>
                <w:ilvl w:val="0"/>
                <w:numId w:val="4"/>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Enrolled nurse clinical care</w:t>
            </w:r>
          </w:p>
          <w:p w:rsidRPr="00171C6E" w:rsidR="00171C6E" w:rsidP="00505FEE" w:rsidRDefault="00171C6E" w14:paraId="77892F09" w14:textId="77777777">
            <w:pPr>
              <w:pStyle w:val="ListParagraph"/>
              <w:numPr>
                <w:ilvl w:val="0"/>
                <w:numId w:val="4"/>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Nursing assistant clinical care</w:t>
            </w:r>
          </w:p>
          <w:p w:rsidRPr="00171C6E" w:rsidR="00171C6E" w:rsidP="00505FEE" w:rsidRDefault="00171C6E" w14:paraId="64DE7371" w14:textId="77777777">
            <w:pPr>
              <w:pStyle w:val="ListParagraph"/>
              <w:numPr>
                <w:ilvl w:val="0"/>
                <w:numId w:val="4"/>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Nursing care consumables</w:t>
            </w:r>
          </w:p>
        </w:tc>
      </w:tr>
      <w:tr w:rsidRPr="00171C6E" w:rsidR="00171C6E" w:rsidTr="0F02A781" w14:paraId="50D6A8F9"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1CDDDCE1"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Nutrition</w:t>
            </w:r>
          </w:p>
          <w:p w:rsidRPr="00171C6E" w:rsidR="00171C6E" w:rsidP="00171C6E" w:rsidRDefault="00171C6E" w14:paraId="066F6B26"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7B6E4840"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Nutrition supports</w:t>
            </w:r>
          </w:p>
        </w:tc>
      </w:tr>
      <w:tr w:rsidRPr="00171C6E" w:rsidR="00171C6E" w:rsidTr="0F02A781" w14:paraId="7FB30F24"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561D3DAF"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Personal care</w:t>
            </w:r>
          </w:p>
          <w:p w:rsidRPr="00171C6E" w:rsidR="00171C6E" w:rsidP="00171C6E" w:rsidRDefault="00171C6E" w14:paraId="3AD44BA0"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7D6605EC"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Assistance with self-care and activities of daily living</w:t>
            </w:r>
          </w:p>
          <w:p w:rsidRPr="00171C6E" w:rsidR="00171C6E" w:rsidP="00505FEE" w:rsidRDefault="00171C6E" w14:paraId="4DFE35E8"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Assistance with self-administration of medications</w:t>
            </w:r>
          </w:p>
          <w:p w:rsidRPr="00171C6E" w:rsidR="00171C6E" w:rsidP="00505FEE" w:rsidRDefault="00171C6E" w14:paraId="2C66D2D5" w14:textId="63CCE479">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Continence management (non-clinical)</w:t>
            </w:r>
          </w:p>
        </w:tc>
      </w:tr>
      <w:tr w:rsidRPr="00171C6E" w:rsidR="00171C6E" w:rsidTr="0F02A781" w14:paraId="1748D5F1"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1358C926"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Restorative care management</w:t>
            </w:r>
          </w:p>
          <w:p w:rsidRPr="00171C6E" w:rsidR="00171C6E" w:rsidP="00171C6E" w:rsidRDefault="00171C6E" w14:paraId="50296E07"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606ED75C"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Home support restorative care management</w:t>
            </w:r>
          </w:p>
        </w:tc>
      </w:tr>
      <w:tr w:rsidRPr="00171C6E" w:rsidR="00171C6E" w:rsidTr="0F02A781" w14:paraId="363CCB42"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60443925"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lastRenderedPageBreak/>
              <w:t>Social support and community engagement</w:t>
            </w:r>
          </w:p>
          <w:p w:rsidRPr="00171C6E" w:rsidR="00171C6E" w:rsidP="00171C6E" w:rsidRDefault="00171C6E" w14:paraId="34511BEE"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26A94AFC"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Group social support</w:t>
            </w:r>
          </w:p>
          <w:p w:rsidRPr="00171C6E" w:rsidR="00171C6E" w:rsidP="00505FEE" w:rsidRDefault="00171C6E" w14:paraId="47AE7100"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Individual social support</w:t>
            </w:r>
          </w:p>
          <w:p w:rsidRPr="00171C6E" w:rsidR="00171C6E" w:rsidP="00505FEE" w:rsidRDefault="00171C6E" w14:paraId="0A31E379"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Accompanied activities</w:t>
            </w:r>
          </w:p>
          <w:p w:rsidRPr="00171C6E" w:rsidR="00171C6E" w:rsidP="00505FEE" w:rsidRDefault="00171C6E" w14:paraId="36F03D99"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Cultural support</w:t>
            </w:r>
          </w:p>
          <w:p w:rsidRPr="00171C6E" w:rsidR="00171C6E" w:rsidP="00505FEE" w:rsidRDefault="00171C6E" w14:paraId="3977E99A"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Digital education and support</w:t>
            </w:r>
          </w:p>
          <w:p w:rsidRPr="00171C6E" w:rsidR="00171C6E" w:rsidP="00505FEE" w:rsidRDefault="00171C6E" w14:paraId="48499CAD"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Assistance to maintain personal affairs</w:t>
            </w:r>
          </w:p>
          <w:p w:rsidRPr="00171C6E" w:rsidR="00171C6E" w:rsidP="00505FEE" w:rsidRDefault="00171C6E" w14:paraId="4B0C699F" w14:textId="77777777">
            <w:pPr>
              <w:pStyle w:val="ListParagraph"/>
              <w:numPr>
                <w:ilvl w:val="0"/>
                <w:numId w:val="5"/>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Expenses to maintain personal affairs</w:t>
            </w:r>
          </w:p>
        </w:tc>
      </w:tr>
      <w:tr w:rsidRPr="00171C6E" w:rsidR="00171C6E" w:rsidTr="0F02A781" w14:paraId="5D772AA6"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554E7C4A"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Therapeutic services for independent living</w:t>
            </w:r>
          </w:p>
          <w:p w:rsidRPr="00171C6E" w:rsidR="00171C6E" w:rsidP="00171C6E" w:rsidRDefault="00171C6E" w14:paraId="3F031081" w14:textId="77777777">
            <w:pPr>
              <w:spacing w:before="60" w:after="60" w:line="240" w:lineRule="auto"/>
              <w:rPr>
                <w:rFonts w:ascii="Aptos" w:hAnsi="Aptos" w:eastAsia="Times New Roman"/>
                <w:color w:val="000000"/>
                <w:sz w:val="26"/>
                <w:lang w:eastAsia="en-AU"/>
              </w:rPr>
            </w:pPr>
          </w:p>
        </w:tc>
        <w:tc>
          <w:tcPr>
            <w:tcW w:w="6804" w:type="dxa"/>
          </w:tcPr>
          <w:p w:rsidRPr="00171C6E" w:rsidR="00171C6E" w:rsidP="00505FEE" w:rsidRDefault="00171C6E" w14:paraId="739CF4BC" w14:textId="77777777">
            <w:pPr>
              <w:pStyle w:val="ListParagraph"/>
              <w:numPr>
                <w:ilvl w:val="0"/>
                <w:numId w:val="6"/>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Acupuncture</w:t>
            </w:r>
          </w:p>
          <w:p w:rsidRPr="00171C6E" w:rsidR="00171C6E" w:rsidP="00505FEE" w:rsidRDefault="00171C6E" w14:paraId="6765C243" w14:textId="77777777">
            <w:pPr>
              <w:pStyle w:val="ListParagraph"/>
              <w:numPr>
                <w:ilvl w:val="0"/>
                <w:numId w:val="6"/>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Chiropractics</w:t>
            </w:r>
          </w:p>
          <w:p w:rsidRPr="00171C6E" w:rsidR="00171C6E" w:rsidP="00505FEE" w:rsidRDefault="00171C6E" w14:paraId="45DA68D2" w14:textId="77777777">
            <w:pPr>
              <w:pStyle w:val="ListParagraph"/>
              <w:numPr>
                <w:ilvl w:val="0"/>
                <w:numId w:val="6"/>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Diversional therapy</w:t>
            </w:r>
          </w:p>
          <w:p w:rsidRPr="00171C6E" w:rsidR="00171C6E" w:rsidP="00505FEE" w:rsidRDefault="00171C6E" w14:paraId="66F40A04" w14:textId="77777777">
            <w:pPr>
              <w:pStyle w:val="ListParagraph"/>
              <w:numPr>
                <w:ilvl w:val="0"/>
                <w:numId w:val="6"/>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Remedial massage</w:t>
            </w:r>
          </w:p>
          <w:p w:rsidRPr="00171C6E" w:rsidR="00171C6E" w:rsidP="00505FEE" w:rsidRDefault="00171C6E" w14:paraId="3B313177" w14:textId="77777777">
            <w:pPr>
              <w:pStyle w:val="ListParagraph"/>
              <w:numPr>
                <w:ilvl w:val="0"/>
                <w:numId w:val="6"/>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Art therapy</w:t>
            </w:r>
          </w:p>
          <w:p w:rsidRPr="00171C6E" w:rsidR="00171C6E" w:rsidP="00505FEE" w:rsidRDefault="00171C6E" w14:paraId="69437F4A" w14:textId="77777777">
            <w:pPr>
              <w:pStyle w:val="ListParagraph"/>
              <w:numPr>
                <w:ilvl w:val="0"/>
                <w:numId w:val="6"/>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Osteopathy</w:t>
            </w:r>
          </w:p>
        </w:tc>
      </w:tr>
      <w:tr w:rsidRPr="00171C6E" w:rsidR="00171C6E" w:rsidTr="0F02A781" w14:paraId="6F5C46A5" w14:textId="77777777">
        <w:trPr>
          <w:trHeight w:val="595"/>
        </w:trPr>
        <w:tc>
          <w:tcPr>
            <w:cnfStyle w:val="001000000000" w:firstRow="0" w:lastRow="0" w:firstColumn="1" w:lastColumn="0" w:oddVBand="0" w:evenVBand="0" w:oddHBand="0" w:evenHBand="0" w:firstRowFirstColumn="0" w:firstRowLastColumn="0" w:lastRowFirstColumn="0" w:lastRowLastColumn="0"/>
            <w:tcW w:w="2977" w:type="dxa"/>
          </w:tcPr>
          <w:p w:rsidRPr="00171C6E" w:rsidR="00171C6E" w:rsidP="00171C6E" w:rsidRDefault="00171C6E" w14:paraId="3FAC0A4E" w14:textId="77777777">
            <w:pPr>
              <w:spacing w:before="60" w:after="60" w:line="240" w:lineRule="auto"/>
              <w:rPr>
                <w:rFonts w:ascii="Aptos" w:hAnsi="Aptos" w:eastAsia="Times New Roman"/>
                <w:color w:val="000000"/>
                <w:sz w:val="26"/>
                <w:lang w:eastAsia="en-AU"/>
              </w:rPr>
            </w:pPr>
            <w:r w:rsidRPr="00171C6E">
              <w:rPr>
                <w:rFonts w:ascii="Aptos" w:hAnsi="Aptos" w:eastAsia="Times New Roman"/>
                <w:color w:val="000000"/>
                <w:sz w:val="26"/>
                <w:lang w:eastAsia="en-AU"/>
              </w:rPr>
              <w:t>Transport</w:t>
            </w:r>
          </w:p>
        </w:tc>
        <w:tc>
          <w:tcPr>
            <w:tcW w:w="6804" w:type="dxa"/>
          </w:tcPr>
          <w:p w:rsidRPr="00171C6E" w:rsidR="00171C6E" w:rsidP="00505FEE" w:rsidRDefault="00171C6E" w14:paraId="461430AC" w14:textId="77777777">
            <w:pPr>
              <w:pStyle w:val="ListParagraph"/>
              <w:numPr>
                <w:ilvl w:val="0"/>
                <w:numId w:val="7"/>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Direct transport (driver and car provided)</w:t>
            </w:r>
          </w:p>
          <w:p w:rsidRPr="00171C6E" w:rsidR="00171C6E" w:rsidP="00505FEE" w:rsidRDefault="00171C6E" w14:paraId="0F9C0443" w14:textId="77777777">
            <w:pPr>
              <w:pStyle w:val="ListParagraph"/>
              <w:numPr>
                <w:ilvl w:val="0"/>
                <w:numId w:val="7"/>
              </w:numPr>
              <w:tabs>
                <w:tab w:val="num" w:pos="360"/>
              </w:tabs>
              <w:spacing w:before="0" w:line="264" w:lineRule="auto"/>
              <w:cnfStyle w:val="000000000000" w:firstRow="0" w:lastRow="0" w:firstColumn="0" w:lastColumn="0" w:oddVBand="0" w:evenVBand="0" w:oddHBand="0" w:evenHBand="0" w:firstRowFirstColumn="0" w:firstRowLastColumn="0" w:lastRowFirstColumn="0" w:lastRowLastColumn="0"/>
              <w:rPr>
                <w:rFonts w:ascii="Aptos" w:hAnsi="Aptos" w:eastAsia="Aptos"/>
                <w:sz w:val="26"/>
              </w:rPr>
            </w:pPr>
            <w:r w:rsidRPr="00171C6E">
              <w:rPr>
                <w:rFonts w:ascii="Aptos" w:hAnsi="Aptos" w:eastAsia="Aptos"/>
                <w:sz w:val="26"/>
              </w:rPr>
              <w:t>Indirect transport (taxi or rideshare service vouchers)</w:t>
            </w:r>
          </w:p>
        </w:tc>
      </w:tr>
    </w:tbl>
    <w:p w:rsidRPr="001D0DD5" w:rsidR="00FD341F" w:rsidP="00D4231A" w:rsidRDefault="00FD341F" w14:paraId="7BAD4C89" w14:textId="757CED8E">
      <w:pPr>
        <w:keepNext/>
        <w:keepLines/>
        <w:spacing w:before="480" w:after="240" w:line="240" w:lineRule="auto"/>
        <w:outlineLvl w:val="1"/>
        <w:rPr>
          <w:rFonts w:ascii="Aptos Display" w:hAnsi="Aptos Display" w:eastAsia="Times New Roman" w:cs="Times New Roman"/>
          <w:b/>
          <w:color w:val="1D4793"/>
          <w:kern w:val="2"/>
          <w:sz w:val="40"/>
          <w:szCs w:val="32"/>
          <w14:ligatures w14:val="standardContextual"/>
        </w:rPr>
      </w:pPr>
      <w:r w:rsidRPr="001D0DD5">
        <w:rPr>
          <w:rFonts w:ascii="Aptos Display" w:hAnsi="Aptos Display" w:eastAsia="Times New Roman" w:cs="Times New Roman"/>
          <w:b/>
          <w:color w:val="1D4793"/>
          <w:kern w:val="2"/>
          <w:sz w:val="40"/>
          <w:szCs w:val="32"/>
          <w14:ligatures w14:val="standardContextual"/>
        </w:rPr>
        <w:t>Elder Care Support workers</w:t>
      </w:r>
    </w:p>
    <w:p w:rsidRPr="0032168D" w:rsidR="00FD341F" w:rsidP="0032168D" w:rsidRDefault="00FD341F" w14:paraId="425E22A0" w14:textId="75A22503">
      <w:pPr>
        <w:ind w:right="-142"/>
        <w:rPr>
          <w:rFonts w:ascii="Aptos" w:hAnsi="Aptos"/>
          <w:sz w:val="26"/>
          <w:szCs w:val="26"/>
        </w:rPr>
      </w:pPr>
      <w:r w:rsidRPr="0032168D">
        <w:rPr>
          <w:rFonts w:ascii="Aptos" w:hAnsi="Aptos"/>
          <w:sz w:val="26"/>
          <w:szCs w:val="26"/>
        </w:rPr>
        <w:t>Elder Care Support workers can help you understand aged care services, assessments and choose between different providers. The Elder Care Support Program is delivered by the National Aboriginal Community Controlled Health Organisation (NACCHO).</w:t>
      </w:r>
    </w:p>
    <w:p w:rsidRPr="0032168D" w:rsidR="00FD341F" w:rsidP="00123CB0" w:rsidRDefault="00FD341F" w14:paraId="30631B88" w14:textId="3AF2BAB7">
      <w:pPr>
        <w:spacing w:before="240" w:after="240"/>
        <w:ind w:right="-1276"/>
        <w:rPr>
          <w:rFonts w:ascii="Aptos" w:hAnsi="Aptos"/>
          <w:b/>
          <w:bCs/>
          <w:sz w:val="26"/>
          <w:szCs w:val="26"/>
        </w:rPr>
      </w:pPr>
      <w:r w:rsidRPr="0032168D">
        <w:rPr>
          <w:rFonts w:ascii="Aptos" w:hAnsi="Aptos"/>
          <w:sz w:val="26"/>
          <w:szCs w:val="26"/>
        </w:rPr>
        <w:t xml:space="preserve">For </w:t>
      </w:r>
      <w:r w:rsidRPr="0032168D" w:rsidDel="00FD341F">
        <w:rPr>
          <w:rFonts w:ascii="Aptos" w:hAnsi="Aptos"/>
          <w:sz w:val="26"/>
          <w:szCs w:val="26"/>
        </w:rPr>
        <w:t>support</w:t>
      </w:r>
      <w:r w:rsidRPr="0032168D">
        <w:rPr>
          <w:rFonts w:ascii="Aptos" w:hAnsi="Aptos"/>
          <w:sz w:val="26"/>
          <w:szCs w:val="26"/>
        </w:rPr>
        <w:t xml:space="preserve">, email </w:t>
      </w:r>
      <w:hyperlink w:history="1" r:id="rId15">
        <w:r w:rsidRPr="004302D1">
          <w:rPr>
            <w:rStyle w:val="Hyperlink"/>
            <w:rFonts w:ascii="Aptos" w:hAnsi="Aptos"/>
            <w:b/>
            <w:bCs/>
            <w:color w:val="auto"/>
            <w:sz w:val="26"/>
            <w:szCs w:val="26"/>
            <w:u w:val="none"/>
          </w:rPr>
          <w:t>aged.care@naccho.org.au</w:t>
        </w:r>
      </w:hyperlink>
      <w:r w:rsidRPr="0032168D">
        <w:rPr>
          <w:rFonts w:ascii="Aptos" w:hAnsi="Aptos"/>
          <w:b/>
          <w:bCs/>
          <w:sz w:val="26"/>
          <w:szCs w:val="26"/>
        </w:rPr>
        <w:t xml:space="preserve"> </w:t>
      </w:r>
    </w:p>
    <w:p w:rsidRPr="0032168D" w:rsidR="00FD341F" w:rsidP="00FD341F" w:rsidRDefault="00F35020" w14:paraId="0F46078C" w14:textId="51F21902">
      <w:r w:rsidRPr="00F35020">
        <w:rPr>
          <w:noProof/>
        </w:rPr>
        <mc:AlternateContent>
          <mc:Choice Requires="wpg">
            <w:drawing>
              <wp:anchor distT="0" distB="0" distL="114300" distR="114300" simplePos="0" relativeHeight="251658246" behindDoc="0" locked="0" layoutInCell="1" allowOverlap="1" wp14:anchorId="6A09267E" wp14:editId="18EAACC8">
                <wp:simplePos x="0" y="0"/>
                <wp:positionH relativeFrom="column">
                  <wp:posOffset>-6985</wp:posOffset>
                </wp:positionH>
                <wp:positionV relativeFrom="paragraph">
                  <wp:posOffset>104140</wp:posOffset>
                </wp:positionV>
                <wp:extent cx="6021705" cy="1618593"/>
                <wp:effectExtent l="0" t="0" r="17145" b="20320"/>
                <wp:wrapNone/>
                <wp:docPr id="57" name="Group 56">
                  <a:extLst xmlns:a="http://schemas.openxmlformats.org/drawingml/2006/main">
                    <a:ext uri="{FF2B5EF4-FFF2-40B4-BE49-F238E27FC236}">
                      <a16:creationId xmlns:a16="http://schemas.microsoft.com/office/drawing/2014/main" id="{B9E2E161-9A19-4E70-A408-5B9BFB353E14}"/>
                    </a:ext>
                  </a:extLst>
                </wp:docPr>
                <wp:cNvGraphicFramePr/>
                <a:graphic xmlns:a="http://schemas.openxmlformats.org/drawingml/2006/main">
                  <a:graphicData uri="http://schemas.microsoft.com/office/word/2010/wordprocessingGroup">
                    <wpg:wgp>
                      <wpg:cNvGrpSpPr/>
                      <wpg:grpSpPr>
                        <a:xfrm>
                          <a:off x="0" y="0"/>
                          <a:ext cx="6021705" cy="1618593"/>
                          <a:chOff x="0" y="0"/>
                          <a:chExt cx="6021883" cy="1618974"/>
                        </a:xfrm>
                      </wpg:grpSpPr>
                      <wps:wsp>
                        <wps:cNvPr id="490855467" name="Rectangle 490855467">
                          <a:extLst>
                            <a:ext uri="{FF2B5EF4-FFF2-40B4-BE49-F238E27FC236}">
                              <a16:creationId xmlns:a16="http://schemas.microsoft.com/office/drawing/2014/main" id="{8DF323FD-2D09-4FE8-3B67-DA52E30F7C40}"/>
                            </a:ext>
                          </a:extLst>
                        </wps:cNvPr>
                        <wps:cNvSpPr/>
                        <wps:spPr>
                          <a:xfrm>
                            <a:off x="0" y="0"/>
                            <a:ext cx="6021883" cy="1618974"/>
                          </a:xfrm>
                          <a:prstGeom prst="rect">
                            <a:avLst/>
                          </a:prstGeom>
                          <a:noFill/>
                          <a:ln>
                            <a:solidFill>
                              <a:srgbClr val="1D4793"/>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46071920" name="Rectangle 1346071920">
                          <a:extLst>
                            <a:ext uri="{FF2B5EF4-FFF2-40B4-BE49-F238E27FC236}">
                              <a16:creationId xmlns:a16="http://schemas.microsoft.com/office/drawing/2014/main" id="{D95B8FC0-48FA-57B6-C765-42E7A6B2506C}"/>
                            </a:ext>
                          </a:extLst>
                        </wps:cNvPr>
                        <wps:cNvSpPr>
                          <a:spLocks noChangeArrowheads="1"/>
                        </wps:cNvSpPr>
                        <wps:spPr bwMode="auto">
                          <a:xfrm>
                            <a:off x="476264" y="312071"/>
                            <a:ext cx="3627862" cy="47572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Pr="004302D1" w:rsidR="00F35020" w:rsidP="00F35020" w:rsidRDefault="00472803" w14:paraId="626D8142" w14:textId="576C9133">
                              <w:pPr>
                                <w:kinsoku w:val="0"/>
                                <w:overflowPunct w:val="0"/>
                                <w:textAlignment w:val="baseline"/>
                                <w:rPr>
                                  <w:rFonts w:ascii="Aptos" w:hAnsi="Aptos" w:cs="Arial"/>
                                  <w:kern w:val="24"/>
                                  <w:sz w:val="26"/>
                                  <w:szCs w:val="26"/>
                                </w:rPr>
                              </w:pPr>
                              <w:hyperlink w:history="1" r:id="rId16">
                                <w:r w:rsidRPr="004302D1">
                                  <w:rPr>
                                    <w:rStyle w:val="Hyperlink"/>
                                    <w:rFonts w:ascii="Aptos" w:hAnsi="Aptos" w:cs="Arial"/>
                                    <w:kern w:val="24"/>
                                    <w:sz w:val="26"/>
                                    <w:szCs w:val="26"/>
                                    <w:u w:val="none"/>
                                  </w:rPr>
                                  <w:t>MyAgedCare</w:t>
                                </w:r>
                                <w:r w:rsidRPr="004302D1" w:rsidR="00F35020">
                                  <w:rPr>
                                    <w:rStyle w:val="Hyperlink"/>
                                    <w:rFonts w:ascii="Aptos" w:hAnsi="Aptos" w:cs="Arial"/>
                                    <w:kern w:val="24"/>
                                    <w:sz w:val="26"/>
                                    <w:szCs w:val="26"/>
                                    <w:u w:val="none"/>
                                  </w:rPr>
                                  <w:t>.gov.au/elder-care-support-program</w:t>
                                </w:r>
                              </w:hyperlink>
                            </w:p>
                          </w:txbxContent>
                        </wps:txbx>
                        <wps:bodyPr vert="horz" wrap="none" lIns="91440" tIns="45720" rIns="91440" bIns="45720" numCol="1" anchor="ctr" anchorCtr="0" compatLnSpc="1">
                          <a:prstTxWarp prst="textNoShape">
                            <a:avLst/>
                          </a:prstTxWarp>
                          <a:spAutoFit/>
                        </wps:bodyPr>
                      </wps:wsp>
                      <wps:wsp>
                        <wps:cNvPr id="1990324552" name="TextBox 12">
                          <a:extLst>
                            <a:ext uri="{FF2B5EF4-FFF2-40B4-BE49-F238E27FC236}">
                              <a16:creationId xmlns:a16="http://schemas.microsoft.com/office/drawing/2014/main" id="{E8337C22-0EB7-EB05-E284-DB40B67D1287}"/>
                            </a:ext>
                          </a:extLst>
                        </wps:cNvPr>
                        <wps:cNvSpPr txBox="1"/>
                        <wps:spPr>
                          <a:xfrm>
                            <a:off x="101020" y="16088"/>
                            <a:ext cx="5243350" cy="384266"/>
                          </a:xfrm>
                          <a:prstGeom prst="rect">
                            <a:avLst/>
                          </a:prstGeom>
                          <a:noFill/>
                        </wps:spPr>
                        <wps:txbx>
                          <w:txbxContent>
                            <w:p w:rsidRPr="0032168D" w:rsidR="00F35020" w:rsidP="00F35020" w:rsidRDefault="00F35020" w14:paraId="32A58ABC" w14:textId="77777777">
                              <w:pPr>
                                <w:rPr>
                                  <w:rFonts w:ascii="Aptos" w:hAnsi="Aptos" w:cs="Arial"/>
                                  <w:b/>
                                  <w:sz w:val="26"/>
                                  <w:szCs w:val="26"/>
                                </w:rPr>
                              </w:pPr>
                              <w:r w:rsidRPr="0032168D">
                                <w:rPr>
                                  <w:rFonts w:ascii="Aptos" w:hAnsi="Aptos" w:cs="Arial"/>
                                  <w:b/>
                                  <w:sz w:val="26"/>
                                  <w:szCs w:val="26"/>
                                </w:rPr>
                                <w:t xml:space="preserve">To learn more about the Elder Care Support program   </w:t>
                              </w:r>
                            </w:p>
                          </w:txbxContent>
                        </wps:txbx>
                        <wps:bodyPr wrap="square" lIns="0" tIns="0" rIns="0" bIns="0" rtlCol="0">
                          <a:spAutoFit/>
                        </wps:bodyPr>
                      </wps:wsp>
                      <wps:wsp>
                        <wps:cNvPr id="1473067922" name="TextBox 52">
                          <a:extLst>
                            <a:ext uri="{FF2B5EF4-FFF2-40B4-BE49-F238E27FC236}">
                              <a16:creationId xmlns:a16="http://schemas.microsoft.com/office/drawing/2014/main" id="{338834B9-1668-CD77-A6DF-2EFEF2856C1A}"/>
                            </a:ext>
                          </a:extLst>
                        </wps:cNvPr>
                        <wps:cNvSpPr txBox="1"/>
                        <wps:spPr>
                          <a:xfrm>
                            <a:off x="101019" y="819651"/>
                            <a:ext cx="5243350" cy="384266"/>
                          </a:xfrm>
                          <a:prstGeom prst="rect">
                            <a:avLst/>
                          </a:prstGeom>
                          <a:noFill/>
                        </wps:spPr>
                        <wps:txbx>
                          <w:txbxContent>
                            <w:p w:rsidRPr="0032168D" w:rsidR="00F35020" w:rsidP="00F35020" w:rsidRDefault="00F35020" w14:paraId="0084DAB8" w14:textId="77777777">
                              <w:pPr>
                                <w:rPr>
                                  <w:rFonts w:ascii="Aptos" w:hAnsi="Aptos" w:cs="Arial"/>
                                  <w:b/>
                                  <w:sz w:val="26"/>
                                  <w:szCs w:val="26"/>
                                </w:rPr>
                              </w:pPr>
                              <w:r w:rsidRPr="0032168D">
                                <w:rPr>
                                  <w:rFonts w:ascii="Aptos" w:hAnsi="Aptos" w:cs="Arial"/>
                                  <w:b/>
                                  <w:sz w:val="26"/>
                                  <w:szCs w:val="26"/>
                                </w:rPr>
                                <w:t xml:space="preserve">To find an Elder Care Support provider near you </w:t>
                              </w:r>
                            </w:p>
                          </w:txbxContent>
                        </wps:txbx>
                        <wps:bodyPr wrap="square" lIns="0" tIns="0" rIns="0" bIns="0" rtlCol="0">
                          <a:spAutoFit/>
                        </wps:bodyPr>
                      </wps:wsp>
                      <wps:wsp>
                        <wps:cNvPr id="623035808" name="Rectangle 623035808">
                          <a:extLst>
                            <a:ext uri="{FF2B5EF4-FFF2-40B4-BE49-F238E27FC236}">
                              <a16:creationId xmlns:a16="http://schemas.microsoft.com/office/drawing/2014/main" id="{9863E454-9475-9530-F0AD-085C97E38FC6}"/>
                            </a:ext>
                          </a:extLst>
                        </wps:cNvPr>
                        <wps:cNvSpPr>
                          <a:spLocks noChangeArrowheads="1"/>
                        </wps:cNvSpPr>
                        <wps:spPr bwMode="auto">
                          <a:xfrm>
                            <a:off x="487412" y="1085356"/>
                            <a:ext cx="3247486" cy="47572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Pr="004302D1" w:rsidR="00F35020" w:rsidP="00F35020" w:rsidRDefault="00F35020" w14:paraId="15ECB8A3" w14:textId="2C7274F0">
                              <w:pPr>
                                <w:kinsoku w:val="0"/>
                                <w:overflowPunct w:val="0"/>
                                <w:textAlignment w:val="baseline"/>
                                <w:rPr>
                                  <w:rFonts w:ascii="Aptos" w:hAnsi="Aptos" w:eastAsia="Calibri" w:cs="Arial"/>
                                  <w:kern w:val="24"/>
                                  <w:sz w:val="26"/>
                                  <w:szCs w:val="26"/>
                                </w:rPr>
                              </w:pPr>
                              <w:hyperlink w:history="1" r:id="rId17">
                                <w:r w:rsidRPr="004302D1">
                                  <w:rPr>
                                    <w:rStyle w:val="Hyperlink"/>
                                    <w:rFonts w:ascii="Aptos" w:hAnsi="Aptos" w:eastAsia="Calibri" w:cs="Arial"/>
                                    <w:kern w:val="24"/>
                                    <w:sz w:val="26"/>
                                    <w:szCs w:val="26"/>
                                    <w:u w:val="none"/>
                                  </w:rPr>
                                  <w:t>health.gov.au/elder-care-support-providers</w:t>
                                </w:r>
                              </w:hyperlink>
                            </w:p>
                          </w:txbxContent>
                        </wps:txbx>
                        <wps:bodyPr vert="horz" wrap="none" lIns="91440" tIns="45720" rIns="91440" bIns="45720" numCol="1" anchor="ctr" anchorCtr="0" compatLnSpc="1">
                          <a:prstTxWarp prst="textNoShape">
                            <a:avLst/>
                          </a:prstTxWarp>
                          <a:spAutoFit/>
                        </wps:bodyPr>
                      </wps:wsp>
                    </wpg:wgp>
                  </a:graphicData>
                </a:graphic>
                <wp14:sizeRelV relativeFrom="margin">
                  <wp14:pctHeight>0</wp14:pctHeight>
                </wp14:sizeRelV>
              </wp:anchor>
            </w:drawing>
          </mc:Choice>
          <mc:Fallback>
            <w:pict>
              <v:group id="Group 56" style="position:absolute;margin-left:-.55pt;margin-top:8.2pt;width:474.15pt;height:127.45pt;z-index:251658246;mso-height-relative:margin" coordsize="60218,16189" o:spid="_x0000_s1031" w14:anchorId="6A092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">
                <v:rect id="Rectangle 490855467" style="position:absolute;width:60218;height:16189;visibility:visible;mso-wrap-style:square;v-text-anchor:middle" o:spid="_x0000_s1032" filled="f" strokecolor="#1d479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"/>
                <v:rect id="Rectangle 1346071920" style="position:absolute;left:4762;top:3120;width:36279;height:4757;visibility:visible;mso-wrap-style:none;v-text-anchor:middle" o:spid="_x0000_s1033" filled="f" fillcolor="#2ab1bb [3204]" stroked="f" strokecolor="#1e1544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">
                  <v:shadow color="#f1f2f2 [3214]"/>
                  <v:textbox style="mso-fit-shape-to-text:t">
                    <w:txbxContent>
                      <w:p w:rsidRPr="004302D1" w:rsidR="00F35020" w:rsidP="00F35020" w:rsidRDefault="00472803" w14:paraId="626D8142" w14:textId="576C9133">
                        <w:pPr>
                          <w:kinsoku w:val="0"/>
                          <w:overflowPunct w:val="0"/>
                          <w:textAlignment w:val="baseline"/>
                          <w:rPr>
                            <w:rFonts w:ascii="Aptos" w:hAnsi="Aptos" w:cs="Arial"/>
                            <w:kern w:val="24"/>
                            <w:sz w:val="26"/>
                            <w:szCs w:val="26"/>
                          </w:rPr>
                        </w:pPr>
                        <w:hyperlink w:history="1" r:id="rId18">
                          <w:r w:rsidRPr="004302D1">
                            <w:rPr>
                              <w:rStyle w:val="Hyperlink"/>
                              <w:rFonts w:ascii="Aptos" w:hAnsi="Aptos" w:cs="Arial"/>
                              <w:kern w:val="24"/>
                              <w:sz w:val="26"/>
                              <w:szCs w:val="26"/>
                              <w:u w:val="none"/>
                            </w:rPr>
                            <w:t>MyAgedCare</w:t>
                          </w:r>
                          <w:r w:rsidRPr="004302D1" w:rsidR="00F35020">
                            <w:rPr>
                              <w:rStyle w:val="Hyperlink"/>
                              <w:rFonts w:ascii="Aptos" w:hAnsi="Aptos" w:cs="Arial"/>
                              <w:kern w:val="24"/>
                              <w:sz w:val="26"/>
                              <w:szCs w:val="26"/>
                              <w:u w:val="none"/>
                            </w:rPr>
                            <w:t>.gov.au/elder-care-support-program</w:t>
                          </w:r>
                        </w:hyperlink>
                      </w:p>
                    </w:txbxContent>
                  </v:textbox>
                </v:rect>
                <v:shape id="TextBox 12" style="position:absolute;left:1010;top:160;width:52433;height:3843;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">
                  <v:textbox style="mso-fit-shape-to-text:t" inset="0,0,0,0">
                    <w:txbxContent>
                      <w:p w:rsidRPr="0032168D" w:rsidR="00F35020" w:rsidP="00F35020" w:rsidRDefault="00F35020" w14:paraId="32A58ABC" w14:textId="77777777">
                        <w:pPr>
                          <w:rPr>
                            <w:rFonts w:ascii="Aptos" w:hAnsi="Aptos" w:cs="Arial"/>
                            <w:b/>
                            <w:sz w:val="26"/>
                            <w:szCs w:val="26"/>
                          </w:rPr>
                        </w:pPr>
                        <w:r w:rsidRPr="0032168D">
                          <w:rPr>
                            <w:rFonts w:ascii="Aptos" w:hAnsi="Aptos" w:cs="Arial"/>
                            <w:b/>
                            <w:sz w:val="26"/>
                            <w:szCs w:val="26"/>
                          </w:rPr>
                          <w:t xml:space="preserve">To learn more about the Elder Care Support program   </w:t>
                        </w:r>
                      </w:p>
                    </w:txbxContent>
                  </v:textbox>
                </v:shape>
                <v:shape id="TextBox 52" style="position:absolute;left:1010;top:8196;width:52433;height:3843;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">
                  <v:textbox style="mso-fit-shape-to-text:t" inset="0,0,0,0">
                    <w:txbxContent>
                      <w:p w:rsidRPr="0032168D" w:rsidR="00F35020" w:rsidP="00F35020" w:rsidRDefault="00F35020" w14:paraId="0084DAB8" w14:textId="77777777">
                        <w:pPr>
                          <w:rPr>
                            <w:rFonts w:ascii="Aptos" w:hAnsi="Aptos" w:cs="Arial"/>
                            <w:b/>
                            <w:sz w:val="26"/>
                            <w:szCs w:val="26"/>
                          </w:rPr>
                        </w:pPr>
                        <w:r w:rsidRPr="0032168D">
                          <w:rPr>
                            <w:rFonts w:ascii="Aptos" w:hAnsi="Aptos" w:cs="Arial"/>
                            <w:b/>
                            <w:sz w:val="26"/>
                            <w:szCs w:val="26"/>
                          </w:rPr>
                          <w:t xml:space="preserve">To find an Elder Care Support provider near you </w:t>
                        </w:r>
                      </w:p>
                    </w:txbxContent>
                  </v:textbox>
                </v:shape>
                <v:rect id="Rectangle 623035808" style="position:absolute;left:4874;top:10853;width:32474;height:4757;visibility:visible;mso-wrap-style:none;v-text-anchor:middle" o:spid="_x0000_s1036" filled="f" fillcolor="#2ab1bb [3204]" stroked="f" strokecolor="#1e1544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">
                  <v:shadow color="#f1f2f2 [3214]"/>
                  <v:textbox style="mso-fit-shape-to-text:t">
                    <w:txbxContent>
                      <w:p w:rsidRPr="004302D1" w:rsidR="00F35020" w:rsidP="00F35020" w:rsidRDefault="00F35020" w14:paraId="15ECB8A3" w14:textId="2C7274F0">
                        <w:pPr>
                          <w:kinsoku w:val="0"/>
                          <w:overflowPunct w:val="0"/>
                          <w:textAlignment w:val="baseline"/>
                          <w:rPr>
                            <w:rFonts w:ascii="Aptos" w:hAnsi="Aptos" w:eastAsia="Calibri" w:cs="Arial"/>
                            <w:kern w:val="24"/>
                            <w:sz w:val="26"/>
                            <w:szCs w:val="26"/>
                          </w:rPr>
                        </w:pPr>
                        <w:hyperlink w:history="1" r:id="rId19">
                          <w:r w:rsidRPr="004302D1">
                            <w:rPr>
                              <w:rStyle w:val="Hyperlink"/>
                              <w:rFonts w:ascii="Aptos" w:hAnsi="Aptos" w:eastAsia="Calibri" w:cs="Arial"/>
                              <w:kern w:val="24"/>
                              <w:sz w:val="26"/>
                              <w:szCs w:val="26"/>
                              <w:u w:val="none"/>
                            </w:rPr>
                            <w:t>health.gov.au/elder-care-support-providers</w:t>
                          </w:r>
                        </w:hyperlink>
                      </w:p>
                    </w:txbxContent>
                  </v:textbox>
                </v:rect>
              </v:group>
            </w:pict>
          </mc:Fallback>
        </mc:AlternateContent>
      </w:r>
    </w:p>
    <w:p w:rsidR="00BE63EB" w:rsidP="00677BC9" w:rsidRDefault="00EB1D83" w14:paraId="14BCE4A5" w14:textId="62290C61">
      <w:pPr>
        <w:rPr>
          <w:rFonts w:eastAsiaTheme="majorEastAsia" w:cstheme="majorBidi"/>
          <w:b/>
          <w:color w:val="1E1544" w:themeColor="text1"/>
          <w:sz w:val="32"/>
          <w:szCs w:val="26"/>
        </w:rPr>
      </w:pPr>
      <w:r w:rsidRPr="00980220">
        <w:rPr>
          <w:rFonts w:eastAsiaTheme="majorEastAsia" w:cstheme="majorBidi"/>
          <w:b/>
          <w:noProof/>
          <w:color w:val="1E1544" w:themeColor="text1"/>
          <w:sz w:val="32"/>
          <w:szCs w:val="26"/>
        </w:rPr>
        <mc:AlternateContent>
          <mc:Choice Requires="wps">
            <w:drawing>
              <wp:anchor distT="0" distB="0" distL="114300" distR="114300" simplePos="0" relativeHeight="251658241" behindDoc="0" locked="0" layoutInCell="1" allowOverlap="1" wp14:anchorId="3CBC7B6F" wp14:editId="1E87929E">
                <wp:simplePos x="0" y="0"/>
                <wp:positionH relativeFrom="column">
                  <wp:posOffset>525780</wp:posOffset>
                </wp:positionH>
                <wp:positionV relativeFrom="paragraph">
                  <wp:posOffset>2361565</wp:posOffset>
                </wp:positionV>
                <wp:extent cx="5479085" cy="638810"/>
                <wp:effectExtent l="0" t="0" r="0" b="8890"/>
                <wp:wrapNone/>
                <wp:docPr id="14112932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9085" cy="6388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Pr="0032168D" w:rsidR="00980220" w:rsidP="00980220" w:rsidRDefault="00980220" w14:paraId="3DF735F1" w14:textId="40A569A9">
                            <w:pPr>
                              <w:kinsoku w:val="0"/>
                              <w:overflowPunct w:val="0"/>
                              <w:spacing w:after="160"/>
                              <w:textAlignment w:val="baseline"/>
                              <w:rPr>
                                <w:rFonts w:ascii="Aptos" w:hAnsi="Aptos" w:eastAsia="Calibri" w:cs="Arial"/>
                                <w:kern w:val="24"/>
                                <w:sz w:val="26"/>
                                <w:szCs w:val="26"/>
                              </w:rPr>
                            </w:pPr>
                            <w:r w:rsidRPr="0032168D">
                              <w:rPr>
                                <w:rFonts w:ascii="Aptos" w:hAnsi="Aptos" w:eastAsia="Calibri" w:cs="Arial"/>
                                <w:kern w:val="24"/>
                                <w:sz w:val="26"/>
                                <w:szCs w:val="26"/>
                              </w:rPr>
                              <w:t xml:space="preserve">Call My Aged Care on </w:t>
                            </w:r>
                            <w:r w:rsidRPr="0032168D">
                              <w:rPr>
                                <w:rFonts w:ascii="Aptos" w:hAnsi="Aptos" w:eastAsia="Calibri" w:cs="Arial"/>
                                <w:b/>
                                <w:bCs/>
                                <w:kern w:val="24"/>
                                <w:sz w:val="26"/>
                                <w:szCs w:val="26"/>
                              </w:rPr>
                              <w:t xml:space="preserve">1800 200 422 </w:t>
                            </w:r>
                            <w:r w:rsidRPr="0032168D">
                              <w:rPr>
                                <w:rFonts w:ascii="Aptos" w:hAnsi="Aptos" w:eastAsia="Calibri" w:cs="Arial"/>
                                <w:kern w:val="24"/>
                                <w:sz w:val="26"/>
                                <w:szCs w:val="26"/>
                              </w:rPr>
                              <w:t xml:space="preserve">(free call) from 8am to 8am on weekdays or 10am to 2pm on Saturdays. </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anchor>
            </w:drawing>
          </mc:Choice>
          <mc:Fallback>
            <w:pict>
              <v:rect id="Rectangle 15" style="position:absolute;margin-left:41.4pt;margin-top:185.95pt;width:431.4pt;height:50.3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7" filled="f" fillcolor="#2ab1bb [3204]" stroked="f" strokecolor="#1e1544 [3213]" w14:anchorId="3CBC7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">
                <v:shadow color="#f1f2f2 [3214]"/>
                <v:textbox>
                  <w:txbxContent>
                    <w:p w:rsidRPr="0032168D" w:rsidR="00980220" w:rsidP="00980220" w:rsidRDefault="00980220" w14:paraId="3DF735F1" w14:textId="40A569A9">
                      <w:pPr>
                        <w:kinsoku w:val="0"/>
                        <w:overflowPunct w:val="0"/>
                        <w:spacing w:after="160"/>
                        <w:textAlignment w:val="baseline"/>
                        <w:rPr>
                          <w:rFonts w:ascii="Aptos" w:hAnsi="Aptos" w:eastAsia="Calibri" w:cs="Arial"/>
                          <w:kern w:val="24"/>
                          <w:sz w:val="26"/>
                          <w:szCs w:val="26"/>
                        </w:rPr>
                      </w:pPr>
                      <w:r w:rsidRPr="0032168D">
                        <w:rPr>
                          <w:rFonts w:ascii="Aptos" w:hAnsi="Aptos" w:eastAsia="Calibri" w:cs="Arial"/>
                          <w:kern w:val="24"/>
                          <w:sz w:val="26"/>
                          <w:szCs w:val="26"/>
                        </w:rPr>
                        <w:t xml:space="preserve">Call My Aged Care on </w:t>
                      </w:r>
                      <w:r w:rsidRPr="0032168D">
                        <w:rPr>
                          <w:rFonts w:ascii="Aptos" w:hAnsi="Aptos" w:eastAsia="Calibri" w:cs="Arial"/>
                          <w:b/>
                          <w:bCs/>
                          <w:kern w:val="24"/>
                          <w:sz w:val="26"/>
                          <w:szCs w:val="26"/>
                        </w:rPr>
                        <w:t xml:space="preserve">1800 200 422 </w:t>
                      </w:r>
                      <w:r w:rsidRPr="0032168D">
                        <w:rPr>
                          <w:rFonts w:ascii="Aptos" w:hAnsi="Aptos" w:eastAsia="Calibri" w:cs="Arial"/>
                          <w:kern w:val="24"/>
                          <w:sz w:val="26"/>
                          <w:szCs w:val="26"/>
                        </w:rPr>
                        <w:t xml:space="preserve">(free call) from 8am to 8am on weekdays or 10am to 2pm on Saturdays. </w:t>
                      </w:r>
                    </w:p>
                  </w:txbxContent>
                </v:textbox>
              </v:rect>
            </w:pict>
          </mc:Fallback>
        </mc:AlternateContent>
      </w:r>
      <w:r w:rsidRPr="00980220">
        <w:rPr>
          <w:rFonts w:eastAsiaTheme="majorEastAsia" w:cstheme="majorBidi"/>
          <w:b/>
          <w:noProof/>
          <w:color w:val="1E1544" w:themeColor="text1"/>
          <w:sz w:val="32"/>
          <w:szCs w:val="26"/>
        </w:rPr>
        <mc:AlternateContent>
          <mc:Choice Requires="wps">
            <w:drawing>
              <wp:anchor distT="0" distB="0" distL="114300" distR="114300" simplePos="0" relativeHeight="251658243" behindDoc="0" locked="0" layoutInCell="1" allowOverlap="1" wp14:anchorId="5124D82D" wp14:editId="4403DD0D">
                <wp:simplePos x="0" y="0"/>
                <wp:positionH relativeFrom="column">
                  <wp:posOffset>535940</wp:posOffset>
                </wp:positionH>
                <wp:positionV relativeFrom="paragraph">
                  <wp:posOffset>2007870</wp:posOffset>
                </wp:positionV>
                <wp:extent cx="3985895" cy="309245"/>
                <wp:effectExtent l="0" t="0" r="0" b="635"/>
                <wp:wrapNone/>
                <wp:docPr id="20" name="Rectangle 19">
                  <a:extLst xmlns:a="http://schemas.openxmlformats.org/drawingml/2006/main">
                    <a:ext uri="{FF2B5EF4-FFF2-40B4-BE49-F238E27FC236}">
                      <a16:creationId xmlns:a16="http://schemas.microsoft.com/office/drawing/2014/main" id="{4AE62199-9348-96EF-3E31-8249E5408A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895" cy="30924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Pr="0032168D" w:rsidR="00980220" w:rsidP="00980220" w:rsidRDefault="00980220" w14:paraId="502F9469" w14:textId="31392D95">
                            <w:pPr>
                              <w:kinsoku w:val="0"/>
                              <w:overflowPunct w:val="0"/>
                              <w:textAlignment w:val="baseline"/>
                              <w:rPr>
                                <w:rFonts w:ascii="Aptos" w:hAnsi="Aptos" w:eastAsia="Calibri" w:cs="Arial"/>
                                <w:kern w:val="24"/>
                                <w:sz w:val="26"/>
                                <w:szCs w:val="26"/>
                              </w:rPr>
                            </w:pPr>
                            <w:r w:rsidRPr="0032168D">
                              <w:rPr>
                                <w:rFonts w:ascii="Aptos" w:hAnsi="Aptos" w:eastAsia="Calibri" w:cs="Arial"/>
                                <w:kern w:val="24"/>
                                <w:sz w:val="26"/>
                                <w:szCs w:val="26"/>
                              </w:rPr>
                              <w:t>Visit the My</w:t>
                            </w:r>
                            <w:r w:rsidRPr="0032168D">
                              <w:rPr>
                                <w:rFonts w:eastAsia="Calibri" w:cs="Arial"/>
                                <w:kern w:val="24"/>
                                <w:sz w:val="26"/>
                                <w:szCs w:val="26"/>
                              </w:rPr>
                              <w:t> </w:t>
                            </w:r>
                            <w:r w:rsidRPr="0032168D">
                              <w:rPr>
                                <w:rFonts w:ascii="Aptos" w:hAnsi="Aptos" w:eastAsia="Calibri" w:cs="Arial"/>
                                <w:kern w:val="24"/>
                                <w:sz w:val="26"/>
                                <w:szCs w:val="26"/>
                              </w:rPr>
                              <w:t>Aged</w:t>
                            </w:r>
                            <w:r w:rsidRPr="0032168D">
                              <w:rPr>
                                <w:rFonts w:eastAsia="Calibri" w:cs="Arial"/>
                                <w:kern w:val="24"/>
                                <w:sz w:val="26"/>
                                <w:szCs w:val="26"/>
                              </w:rPr>
                              <w:t> </w:t>
                            </w:r>
                            <w:r w:rsidRPr="0032168D">
                              <w:rPr>
                                <w:rFonts w:ascii="Aptos" w:hAnsi="Aptos" w:eastAsia="Calibri" w:cs="Arial"/>
                                <w:kern w:val="24"/>
                                <w:sz w:val="26"/>
                                <w:szCs w:val="26"/>
                              </w:rPr>
                              <w:t>Care website</w:t>
                            </w:r>
                            <w:r w:rsidR="0032168D">
                              <w:rPr>
                                <w:rFonts w:ascii="Aptos" w:hAnsi="Aptos" w:eastAsia="Calibri" w:cs="Arial"/>
                                <w:kern w:val="24"/>
                                <w:sz w:val="26"/>
                                <w:szCs w:val="26"/>
                              </w:rPr>
                              <w:t>:</w:t>
                            </w:r>
                            <w:r w:rsidRPr="0032168D">
                              <w:rPr>
                                <w:rFonts w:ascii="Aptos" w:hAnsi="Aptos" w:eastAsia="Calibri" w:cs="Arial"/>
                                <w:kern w:val="24"/>
                                <w:sz w:val="26"/>
                                <w:szCs w:val="26"/>
                              </w:rPr>
                              <w:t xml:space="preserve"> </w:t>
                            </w:r>
                            <w:hyperlink w:history="1" r:id="rId20">
                              <w:r w:rsidRPr="004302D1" w:rsidR="00472803">
                                <w:rPr>
                                  <w:rStyle w:val="Hyperlink"/>
                                  <w:rFonts w:ascii="Aptos" w:hAnsi="Aptos" w:eastAsia="Calibri" w:cs="Arial"/>
                                  <w:kern w:val="24"/>
                                  <w:sz w:val="26"/>
                                  <w:szCs w:val="26"/>
                                  <w:u w:val="none"/>
                                </w:rPr>
                                <w:t>MyAgedCare</w:t>
                              </w:r>
                              <w:r w:rsidRPr="004302D1">
                                <w:rPr>
                                  <w:rStyle w:val="Hyperlink"/>
                                  <w:rFonts w:ascii="Aptos" w:hAnsi="Aptos" w:eastAsia="Calibri" w:cs="Arial"/>
                                  <w:kern w:val="24"/>
                                  <w:sz w:val="26"/>
                                  <w:szCs w:val="26"/>
                                  <w:u w:val="none"/>
                                </w:rPr>
                                <w:t>.gov.au</w:t>
                              </w:r>
                            </w:hyperlink>
                            <w:r w:rsidRPr="0032168D">
                              <w:rPr>
                                <w:rFonts w:ascii="Aptos" w:hAnsi="Aptos" w:eastAsia="Calibri" w:cs="Arial"/>
                                <w:kern w:val="24"/>
                                <w:sz w:val="26"/>
                                <w:szCs w:val="26"/>
                              </w:rPr>
                              <w:t xml:space="preserve"> </w:t>
                            </w:r>
                          </w:p>
                        </w:txbxContent>
                      </wps:txbx>
                      <wps:bodyPr vert="horz" wrap="none" lIns="91440" tIns="45720" rIns="91440" bIns="45720" numCol="1" anchor="t" anchorCtr="0" compatLnSpc="1">
                        <a:prstTxWarp prst="textNoShape">
                          <a:avLst/>
                        </a:prstTxWarp>
                        <a:spAutoFit/>
                      </wps:bodyPr>
                    </wps:wsp>
                  </a:graphicData>
                </a:graphic>
              </wp:anchor>
            </w:drawing>
          </mc:Choice>
          <mc:Fallback>
            <w:pict>
              <v:rect id="Rectangle 19" style="position:absolute;margin-left:42.2pt;margin-top:158.1pt;width:313.85pt;height:24.35pt;z-index:251658243;visibility:visible;mso-wrap-style:none;mso-wrap-distance-left:9pt;mso-wrap-distance-top:0;mso-wrap-distance-right:9pt;mso-wrap-distance-bottom:0;mso-position-horizontal:absolute;mso-position-horizontal-relative:text;mso-position-vertical:absolute;mso-position-vertical-relative:text;v-text-anchor:top" o:spid="_x0000_s1038" filled="f" fillcolor="#2ab1bb [3204]" stroked="f" strokecolor="#1e1544 [3213]" w14:anchorId="5124D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">
                <v:shadow color="#f1f2f2 [3214]"/>
                <v:textbox style="mso-fit-shape-to-text:t">
                  <w:txbxContent>
                    <w:p w:rsidRPr="0032168D" w:rsidR="00980220" w:rsidP="00980220" w:rsidRDefault="00980220" w14:paraId="502F9469" w14:textId="31392D95">
                      <w:pPr>
                        <w:kinsoku w:val="0"/>
                        <w:overflowPunct w:val="0"/>
                        <w:textAlignment w:val="baseline"/>
                        <w:rPr>
                          <w:rFonts w:ascii="Aptos" w:hAnsi="Aptos" w:eastAsia="Calibri" w:cs="Arial"/>
                          <w:kern w:val="24"/>
                          <w:sz w:val="26"/>
                          <w:szCs w:val="26"/>
                        </w:rPr>
                      </w:pPr>
                      <w:r w:rsidRPr="0032168D">
                        <w:rPr>
                          <w:rFonts w:ascii="Aptos" w:hAnsi="Aptos" w:eastAsia="Calibri" w:cs="Arial"/>
                          <w:kern w:val="24"/>
                          <w:sz w:val="26"/>
                          <w:szCs w:val="26"/>
                        </w:rPr>
                        <w:t>Visit the My</w:t>
                      </w:r>
                      <w:r w:rsidRPr="0032168D">
                        <w:rPr>
                          <w:rFonts w:eastAsia="Calibri" w:cs="Arial"/>
                          <w:kern w:val="24"/>
                          <w:sz w:val="26"/>
                          <w:szCs w:val="26"/>
                        </w:rPr>
                        <w:t> </w:t>
                      </w:r>
                      <w:r w:rsidRPr="0032168D">
                        <w:rPr>
                          <w:rFonts w:ascii="Aptos" w:hAnsi="Aptos" w:eastAsia="Calibri" w:cs="Arial"/>
                          <w:kern w:val="24"/>
                          <w:sz w:val="26"/>
                          <w:szCs w:val="26"/>
                        </w:rPr>
                        <w:t>Aged</w:t>
                      </w:r>
                      <w:r w:rsidRPr="0032168D">
                        <w:rPr>
                          <w:rFonts w:eastAsia="Calibri" w:cs="Arial"/>
                          <w:kern w:val="24"/>
                          <w:sz w:val="26"/>
                          <w:szCs w:val="26"/>
                        </w:rPr>
                        <w:t> </w:t>
                      </w:r>
                      <w:r w:rsidRPr="0032168D">
                        <w:rPr>
                          <w:rFonts w:ascii="Aptos" w:hAnsi="Aptos" w:eastAsia="Calibri" w:cs="Arial"/>
                          <w:kern w:val="24"/>
                          <w:sz w:val="26"/>
                          <w:szCs w:val="26"/>
                        </w:rPr>
                        <w:t>Care website</w:t>
                      </w:r>
                      <w:r w:rsidR="0032168D">
                        <w:rPr>
                          <w:rFonts w:ascii="Aptos" w:hAnsi="Aptos" w:eastAsia="Calibri" w:cs="Arial"/>
                          <w:kern w:val="24"/>
                          <w:sz w:val="26"/>
                          <w:szCs w:val="26"/>
                        </w:rPr>
                        <w:t>:</w:t>
                      </w:r>
                      <w:r w:rsidRPr="0032168D">
                        <w:rPr>
                          <w:rFonts w:ascii="Aptos" w:hAnsi="Aptos" w:eastAsia="Calibri" w:cs="Arial"/>
                          <w:kern w:val="24"/>
                          <w:sz w:val="26"/>
                          <w:szCs w:val="26"/>
                        </w:rPr>
                        <w:t xml:space="preserve"> </w:t>
                      </w:r>
                      <w:hyperlink w:history="1" r:id="rId21">
                        <w:r w:rsidRPr="004302D1" w:rsidR="00472803">
                          <w:rPr>
                            <w:rStyle w:val="Hyperlink"/>
                            <w:rFonts w:ascii="Aptos" w:hAnsi="Aptos" w:eastAsia="Calibri" w:cs="Arial"/>
                            <w:kern w:val="24"/>
                            <w:sz w:val="26"/>
                            <w:szCs w:val="26"/>
                            <w:u w:val="none"/>
                          </w:rPr>
                          <w:t>MyAgedCare</w:t>
                        </w:r>
                        <w:r w:rsidRPr="004302D1">
                          <w:rPr>
                            <w:rStyle w:val="Hyperlink"/>
                            <w:rFonts w:ascii="Aptos" w:hAnsi="Aptos" w:eastAsia="Calibri" w:cs="Arial"/>
                            <w:kern w:val="24"/>
                            <w:sz w:val="26"/>
                            <w:szCs w:val="26"/>
                            <w:u w:val="none"/>
                          </w:rPr>
                          <w:t>.gov.au</w:t>
                        </w:r>
                      </w:hyperlink>
                      <w:r w:rsidRPr="0032168D">
                        <w:rPr>
                          <w:rFonts w:ascii="Aptos" w:hAnsi="Aptos" w:eastAsia="Calibri" w:cs="Arial"/>
                          <w:kern w:val="24"/>
                          <w:sz w:val="26"/>
                          <w:szCs w:val="26"/>
                        </w:rPr>
                        <w:t xml:space="preserve"> </w:t>
                      </w:r>
                    </w:p>
                  </w:txbxContent>
                </v:textbox>
              </v:rect>
            </w:pict>
          </mc:Fallback>
        </mc:AlternateContent>
      </w:r>
      <w:r w:rsidRPr="00980220">
        <w:rPr>
          <w:rFonts w:eastAsiaTheme="majorEastAsia" w:cstheme="majorBidi"/>
          <w:b/>
          <w:noProof/>
          <w:color w:val="1E1544" w:themeColor="text1"/>
          <w:sz w:val="32"/>
          <w:szCs w:val="26"/>
        </w:rPr>
        <w:drawing>
          <wp:anchor distT="0" distB="0" distL="114300" distR="114300" simplePos="0" relativeHeight="251658245" behindDoc="0" locked="0" layoutInCell="1" allowOverlap="1" wp14:anchorId="67DD6B60" wp14:editId="3EF77B6B">
            <wp:simplePos x="0" y="0"/>
            <wp:positionH relativeFrom="column">
              <wp:posOffset>116840</wp:posOffset>
            </wp:positionH>
            <wp:positionV relativeFrom="paragraph">
              <wp:posOffset>2540000</wp:posOffset>
            </wp:positionV>
            <wp:extent cx="363573" cy="364745"/>
            <wp:effectExtent l="0" t="0" r="0" b="0"/>
            <wp:wrapNone/>
            <wp:docPr id="26" name="Picture 25">
              <a:extLst xmlns:a="http://schemas.openxmlformats.org/drawingml/2006/main">
                <a:ext uri="{FF2B5EF4-FFF2-40B4-BE49-F238E27FC236}">
                  <a16:creationId xmlns:a16="http://schemas.microsoft.com/office/drawing/2014/main" id="{3CBD9F15-0E47-2E4F-2019-698259D2D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3CBD9F15-0E47-2E4F-2019-698259D2D06A}"/>
                        </a:ext>
                      </a:extLst>
                    </pic:cNvPr>
                    <pic:cNvPicPr>
                      <a:picLocks noChangeAspect="1"/>
                    </pic:cNvPicPr>
                  </pic:nvPicPr>
                  <pic:blipFill>
                    <a:blip r:embed="rId22"/>
                    <a:stretch>
                      <a:fillRect/>
                    </a:stretch>
                  </pic:blipFill>
                  <pic:spPr>
                    <a:xfrm>
                      <a:off x="0" y="0"/>
                      <a:ext cx="363573" cy="3647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92" behindDoc="0" locked="0" layoutInCell="1" allowOverlap="1" wp14:anchorId="58DD5A91" wp14:editId="1496836F">
            <wp:simplePos x="0" y="0"/>
            <wp:positionH relativeFrom="column">
              <wp:posOffset>114300</wp:posOffset>
            </wp:positionH>
            <wp:positionV relativeFrom="paragraph">
              <wp:posOffset>2066925</wp:posOffset>
            </wp:positionV>
            <wp:extent cx="343095" cy="345789"/>
            <wp:effectExtent l="0" t="0" r="0" b="0"/>
            <wp:wrapNone/>
            <wp:docPr id="118261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03339" name="Picture 1300703339"/>
                    <pic:cNvPicPr>
                      <a:picLocks noChangeAspect="1"/>
                    </pic:cNvPicPr>
                  </pic:nvPicPr>
                  <pic:blipFill>
                    <a:blip r:embed="rId12"/>
                    <a:stretch>
                      <a:fillRect/>
                    </a:stretch>
                  </pic:blipFill>
                  <pic:spPr>
                    <a:xfrm>
                      <a:off x="0" y="0"/>
                      <a:ext cx="343095" cy="345789"/>
                    </a:xfrm>
                    <a:prstGeom prst="rect">
                      <a:avLst/>
                    </a:prstGeom>
                  </pic:spPr>
                </pic:pic>
              </a:graphicData>
            </a:graphic>
          </wp:anchor>
        </w:drawing>
      </w:r>
      <w:r>
        <w:rPr>
          <w:noProof/>
        </w:rPr>
        <w:drawing>
          <wp:anchor distT="0" distB="0" distL="114300" distR="114300" simplePos="0" relativeHeight="251662344" behindDoc="0" locked="0" layoutInCell="1" allowOverlap="1" wp14:anchorId="2496F28F" wp14:editId="47127056">
            <wp:simplePos x="0" y="0"/>
            <wp:positionH relativeFrom="column">
              <wp:posOffset>126365</wp:posOffset>
            </wp:positionH>
            <wp:positionV relativeFrom="paragraph">
              <wp:posOffset>960120</wp:posOffset>
            </wp:positionV>
            <wp:extent cx="343095" cy="345789"/>
            <wp:effectExtent l="0" t="0" r="0" b="0"/>
            <wp:wrapNone/>
            <wp:docPr id="34008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03339" name="Picture 1300703339"/>
                    <pic:cNvPicPr>
                      <a:picLocks noChangeAspect="1"/>
                    </pic:cNvPicPr>
                  </pic:nvPicPr>
                  <pic:blipFill>
                    <a:blip r:embed="rId12"/>
                    <a:stretch>
                      <a:fillRect/>
                    </a:stretch>
                  </pic:blipFill>
                  <pic:spPr>
                    <a:xfrm>
                      <a:off x="0" y="0"/>
                      <a:ext cx="343095" cy="345789"/>
                    </a:xfrm>
                    <a:prstGeom prst="rect">
                      <a:avLst/>
                    </a:prstGeom>
                  </pic:spPr>
                </pic:pic>
              </a:graphicData>
            </a:graphic>
          </wp:anchor>
        </w:drawing>
      </w:r>
      <w:r>
        <w:rPr>
          <w:noProof/>
        </w:rPr>
        <w:drawing>
          <wp:anchor distT="0" distB="0" distL="114300" distR="114300" simplePos="0" relativeHeight="251660296" behindDoc="0" locked="0" layoutInCell="1" allowOverlap="1" wp14:anchorId="5E9FC7E9" wp14:editId="5F7AD197">
            <wp:simplePos x="0" y="0"/>
            <wp:positionH relativeFrom="column">
              <wp:posOffset>123825</wp:posOffset>
            </wp:positionH>
            <wp:positionV relativeFrom="paragraph">
              <wp:posOffset>198755</wp:posOffset>
            </wp:positionV>
            <wp:extent cx="343095" cy="345789"/>
            <wp:effectExtent l="0" t="0" r="0" b="0"/>
            <wp:wrapNone/>
            <wp:docPr id="999232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03339" name="Picture 1300703339"/>
                    <pic:cNvPicPr>
                      <a:picLocks noChangeAspect="1"/>
                    </pic:cNvPicPr>
                  </pic:nvPicPr>
                  <pic:blipFill>
                    <a:blip r:embed="rId12"/>
                    <a:stretch>
                      <a:fillRect/>
                    </a:stretch>
                  </pic:blipFill>
                  <pic:spPr>
                    <a:xfrm>
                      <a:off x="0" y="0"/>
                      <a:ext cx="343095" cy="345789"/>
                    </a:xfrm>
                    <a:prstGeom prst="rect">
                      <a:avLst/>
                    </a:prstGeom>
                  </pic:spPr>
                </pic:pic>
              </a:graphicData>
            </a:graphic>
          </wp:anchor>
        </w:drawing>
      </w:r>
      <w:r w:rsidRPr="00D008A7" w:rsidR="00D008A7">
        <w:rPr>
          <w:rFonts w:ascii="Aptos" w:hAnsi="Aptos"/>
          <w:b/>
          <w:bCs/>
          <w:noProof/>
          <w:sz w:val="26"/>
          <w:szCs w:val="26"/>
        </w:rPr>
        <w:drawing>
          <wp:anchor distT="0" distB="0" distL="114300" distR="114300" simplePos="0" relativeHeight="251658248" behindDoc="1" locked="0" layoutInCell="1" allowOverlap="1" wp14:anchorId="318E1DD9" wp14:editId="5F0C607E">
            <wp:simplePos x="0" y="0"/>
            <wp:positionH relativeFrom="margin">
              <wp:posOffset>-50800</wp:posOffset>
            </wp:positionH>
            <wp:positionV relativeFrom="paragraph">
              <wp:posOffset>3364580</wp:posOffset>
            </wp:positionV>
            <wp:extent cx="1322705" cy="249555"/>
            <wp:effectExtent l="0" t="0" r="0" b="0"/>
            <wp:wrapNone/>
            <wp:docPr id="9" name="Picture 8">
              <a:extLst xmlns:a="http://schemas.openxmlformats.org/drawingml/2006/main">
                <a:ext uri="{FF2B5EF4-FFF2-40B4-BE49-F238E27FC236}">
                  <a16:creationId xmlns:a16="http://schemas.microsoft.com/office/drawing/2014/main" id="{FE816867-EBBD-1416-29CC-FD69A2CF2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E816867-EBBD-1416-29CC-FD69A2CF2314}"/>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322705" cy="249555"/>
                    </a:xfrm>
                    <a:prstGeom prst="rect">
                      <a:avLst/>
                    </a:prstGeom>
                  </pic:spPr>
                </pic:pic>
              </a:graphicData>
            </a:graphic>
          </wp:anchor>
        </w:drawing>
      </w:r>
      <w:r w:rsidRPr="00980220" w:rsidR="00392977">
        <w:rPr>
          <w:rFonts w:eastAsiaTheme="majorEastAsia" w:cstheme="majorBidi"/>
          <w:b/>
          <w:noProof/>
          <w:color w:val="1E1544" w:themeColor="text1"/>
          <w:sz w:val="32"/>
          <w:szCs w:val="26"/>
        </w:rPr>
        <mc:AlternateContent>
          <mc:Choice Requires="wps">
            <w:drawing>
              <wp:anchor distT="0" distB="0" distL="114300" distR="114300" simplePos="0" relativeHeight="251658240" behindDoc="0" locked="0" layoutInCell="1" allowOverlap="1" wp14:anchorId="53029949" wp14:editId="7ADE0D32">
                <wp:simplePos x="0" y="0"/>
                <wp:positionH relativeFrom="margin">
                  <wp:posOffset>0</wp:posOffset>
                </wp:positionH>
                <wp:positionV relativeFrom="paragraph">
                  <wp:posOffset>1714500</wp:posOffset>
                </wp:positionV>
                <wp:extent cx="6022800" cy="1325880"/>
                <wp:effectExtent l="0" t="0" r="16510" b="26670"/>
                <wp:wrapNone/>
                <wp:docPr id="12" name="Rectangle 11">
                  <a:extLst xmlns:a="http://schemas.openxmlformats.org/drawingml/2006/main">
                    <a:ext uri="{FF2B5EF4-FFF2-40B4-BE49-F238E27FC236}">
                      <a16:creationId xmlns:a16="http://schemas.microsoft.com/office/drawing/2014/main" id="{50637CFE-2ECE-B845-46F8-4334AC21FB55}"/>
                    </a:ext>
                  </a:extLst>
                </wp:docPr>
                <wp:cNvGraphicFramePr/>
                <a:graphic xmlns:a="http://schemas.openxmlformats.org/drawingml/2006/main">
                  <a:graphicData uri="http://schemas.microsoft.com/office/word/2010/wordprocessingShape">
                    <wps:wsp>
                      <wps:cNvSpPr/>
                      <wps:spPr>
                        <a:xfrm>
                          <a:off x="0" y="0"/>
                          <a:ext cx="6022800" cy="1325880"/>
                        </a:xfrm>
                        <a:prstGeom prst="rect">
                          <a:avLst/>
                        </a:prstGeom>
                        <a:noFill/>
                        <a:ln>
                          <a:solidFill>
                            <a:srgbClr val="1D4793"/>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135pt;width:474.25pt;height:10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d4793" strokeweight="1pt" w14:anchorId="4F905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">
                <w10:wrap anchorx="margin"/>
              </v:rect>
            </w:pict>
          </mc:Fallback>
        </mc:AlternateContent>
      </w:r>
      <w:r w:rsidRPr="00980220" w:rsidR="006A0AF5">
        <w:rPr>
          <w:rFonts w:eastAsiaTheme="majorEastAsia" w:cstheme="majorBidi"/>
          <w:b/>
          <w:noProof/>
          <w:color w:val="1E1544" w:themeColor="text1"/>
          <w:sz w:val="32"/>
          <w:szCs w:val="26"/>
        </w:rPr>
        <mc:AlternateContent>
          <mc:Choice Requires="wps">
            <w:drawing>
              <wp:anchor distT="0" distB="0" distL="114300" distR="114300" simplePos="0" relativeHeight="251658242" behindDoc="0" locked="0" layoutInCell="1" allowOverlap="1" wp14:anchorId="7221EEBC" wp14:editId="666D1DAF">
                <wp:simplePos x="0" y="0"/>
                <wp:positionH relativeFrom="column">
                  <wp:posOffset>100965</wp:posOffset>
                </wp:positionH>
                <wp:positionV relativeFrom="paragraph">
                  <wp:posOffset>1719230</wp:posOffset>
                </wp:positionV>
                <wp:extent cx="5242560" cy="218440"/>
                <wp:effectExtent l="0" t="0" r="0" b="0"/>
                <wp:wrapNone/>
                <wp:docPr id="17" name="TextBox 55">
                  <a:extLst xmlns:a="http://schemas.openxmlformats.org/drawingml/2006/main">
                    <a:ext uri="{FF2B5EF4-FFF2-40B4-BE49-F238E27FC236}">
                      <a16:creationId xmlns:a16="http://schemas.microsoft.com/office/drawing/2014/main" id="{F8E401E2-D6FF-BDA6-DDE2-4B5C50292D9C}"/>
                    </a:ext>
                  </a:extLst>
                </wp:docPr>
                <wp:cNvGraphicFramePr/>
                <a:graphic xmlns:a="http://schemas.openxmlformats.org/drawingml/2006/main">
                  <a:graphicData uri="http://schemas.microsoft.com/office/word/2010/wordprocessingShape">
                    <wps:wsp>
                      <wps:cNvSpPr txBox="1"/>
                      <wps:spPr>
                        <a:xfrm>
                          <a:off x="0" y="0"/>
                          <a:ext cx="5242560" cy="218440"/>
                        </a:xfrm>
                        <a:prstGeom prst="rect">
                          <a:avLst/>
                        </a:prstGeom>
                        <a:noFill/>
                      </wps:spPr>
                      <wps:txbx>
                        <w:txbxContent>
                          <w:p w:rsidRPr="0032168D" w:rsidR="00980220" w:rsidP="00980220" w:rsidRDefault="00980220" w14:paraId="74B7E6C6" w14:textId="77777777">
                            <w:pPr>
                              <w:rPr>
                                <w:rFonts w:ascii="Aptos" w:hAnsi="Aptos" w:eastAsia="Calibri" w:cs="Arial"/>
                                <w:b/>
                                <w:bCs/>
                                <w:kern w:val="24"/>
                                <w:sz w:val="26"/>
                                <w:szCs w:val="26"/>
                              </w:rPr>
                            </w:pPr>
                            <w:r w:rsidRPr="0032168D">
                              <w:rPr>
                                <w:rFonts w:ascii="Aptos" w:hAnsi="Aptos" w:eastAsia="Calibri" w:cs="Arial"/>
                                <w:b/>
                                <w:bCs/>
                                <w:kern w:val="24"/>
                                <w:sz w:val="26"/>
                                <w:szCs w:val="26"/>
                              </w:rPr>
                              <w:t>Need more information</w:t>
                            </w:r>
                          </w:p>
                        </w:txbxContent>
                      </wps:txbx>
                      <wps:bodyPr wrap="square" lIns="0" tIns="0" rIns="0" bIns="0" rtlCol="0">
                        <a:spAutoFit/>
                      </wps:bodyPr>
                    </wps:wsp>
                  </a:graphicData>
                </a:graphic>
              </wp:anchor>
            </w:drawing>
          </mc:Choice>
          <mc:Fallback>
            <w:pict>
              <v:shape id="TextBox 55" style="position:absolute;margin-left:7.95pt;margin-top:135.35pt;width:412.8pt;height:17.2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" w14:anchorId="7221EEBC">
                <v:textbox style="mso-fit-shape-to-text:t" inset="0,0,0,0">
                  <w:txbxContent>
                    <w:p w:rsidRPr="0032168D" w:rsidR="00980220" w:rsidP="00980220" w:rsidRDefault="00980220" w14:paraId="74B7E6C6" w14:textId="77777777">
                      <w:pPr>
                        <w:rPr>
                          <w:rFonts w:ascii="Aptos" w:hAnsi="Aptos" w:eastAsia="Calibri" w:cs="Arial"/>
                          <w:b/>
                          <w:bCs/>
                          <w:kern w:val="24"/>
                          <w:sz w:val="26"/>
                          <w:szCs w:val="26"/>
                        </w:rPr>
                      </w:pPr>
                      <w:r w:rsidRPr="0032168D">
                        <w:rPr>
                          <w:rFonts w:ascii="Aptos" w:hAnsi="Aptos" w:eastAsia="Calibri" w:cs="Arial"/>
                          <w:b/>
                          <w:bCs/>
                          <w:kern w:val="24"/>
                          <w:sz w:val="26"/>
                          <w:szCs w:val="26"/>
                        </w:rPr>
                        <w:t>Need more information</w:t>
                      </w:r>
                    </w:p>
                  </w:txbxContent>
                </v:textbox>
              </v:shape>
            </w:pict>
          </mc:Fallback>
        </mc:AlternateContent>
      </w:r>
      <w:bookmarkEnd w:id="1"/>
    </w:p>
    <w:sectPr w:rsidR="00BE63EB" w:rsidSect="0032168D">
      <w:headerReference w:type="default" r:id="rId24"/>
      <w:footerReference w:type="default" r:id="rId25"/>
      <w:headerReference w:type="first" r:id="rId26"/>
      <w:footerReference w:type="first" r:id="rId27"/>
      <w:pgSz w:w="11906" w:h="16838" w:orient="portrait"/>
      <w:pgMar w:top="709" w:right="1416" w:bottom="0" w:left="851" w:header="64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A96" w:rsidP="0076491B" w:rsidRDefault="00FB5A96" w14:paraId="328FCBE4" w14:textId="77777777">
      <w:pPr>
        <w:spacing w:before="0" w:after="0" w:line="240" w:lineRule="auto"/>
      </w:pPr>
      <w:r>
        <w:separator/>
      </w:r>
    </w:p>
  </w:endnote>
  <w:endnote w:type="continuationSeparator" w:id="0">
    <w:p w:rsidR="00FB5A96" w:rsidP="0076491B" w:rsidRDefault="00FB5A96" w14:paraId="43B2AA29" w14:textId="77777777">
      <w:pPr>
        <w:spacing w:before="0" w:after="0" w:line="240" w:lineRule="auto"/>
      </w:pPr>
      <w:r>
        <w:continuationSeparator/>
      </w:r>
    </w:p>
  </w:endnote>
  <w:endnote w:type="continuationNotice" w:id="1">
    <w:p w:rsidR="00FB5A96" w:rsidRDefault="00FB5A96" w14:paraId="25D7D1A1"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66EFA4" w:rsidTr="2566EFA4" w14:paraId="649C61F0" w14:textId="77777777">
      <w:trPr>
        <w:trHeight w:val="300"/>
      </w:trPr>
      <w:tc>
        <w:tcPr>
          <w:tcW w:w="3400" w:type="dxa"/>
        </w:tcPr>
        <w:p w:rsidR="2566EFA4" w:rsidP="2566EFA4" w:rsidRDefault="2566EFA4" w14:paraId="369C604F" w14:textId="77777777">
          <w:pPr>
            <w:pStyle w:val="Header"/>
            <w:ind w:left="-115"/>
          </w:pPr>
        </w:p>
      </w:tc>
      <w:tc>
        <w:tcPr>
          <w:tcW w:w="3400" w:type="dxa"/>
        </w:tcPr>
        <w:p w:rsidR="2566EFA4" w:rsidP="2566EFA4" w:rsidRDefault="2566EFA4" w14:paraId="28278932" w14:textId="77777777">
          <w:pPr>
            <w:pStyle w:val="Header"/>
            <w:jc w:val="center"/>
          </w:pPr>
        </w:p>
      </w:tc>
      <w:tc>
        <w:tcPr>
          <w:tcW w:w="3400" w:type="dxa"/>
        </w:tcPr>
        <w:p w:rsidR="2566EFA4" w:rsidP="2566EFA4" w:rsidRDefault="2566EFA4" w14:paraId="0FC71C7B" w14:textId="03DE7A56">
          <w:pPr>
            <w:pStyle w:val="Header"/>
            <w:ind w:right="-115"/>
            <w:jc w:val="right"/>
          </w:pPr>
        </w:p>
      </w:tc>
    </w:tr>
  </w:tbl>
  <w:p w:rsidR="2566EFA4" w:rsidP="00425AD0" w:rsidRDefault="00425AD0" w14:paraId="5E662A6C" w14:textId="1814E98B">
    <w:pPr>
      <w:pStyle w:val="Footer"/>
      <w:tabs>
        <w:tab w:val="clear" w:pos="4513"/>
        <w:tab w:val="clear" w:pos="9026"/>
        <w:tab w:val="left" w:pos="9496"/>
      </w:tabs>
      <w:jc w:val="right"/>
    </w:pPr>
    <w:r>
      <w:rPr>
        <w:rFonts w:ascii="Aptos" w:hAnsi="Aptos"/>
        <w:sz w:val="26"/>
        <w:szCs w:val="2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66EFA4" w:rsidTr="2566EFA4" w14:paraId="595B5EB5" w14:textId="77777777">
      <w:trPr>
        <w:trHeight w:val="300"/>
      </w:trPr>
      <w:tc>
        <w:tcPr>
          <w:tcW w:w="3400" w:type="dxa"/>
        </w:tcPr>
        <w:p w:rsidR="2566EFA4" w:rsidP="2566EFA4" w:rsidRDefault="2566EFA4" w14:paraId="7DC96C42" w14:textId="143ACF27">
          <w:pPr>
            <w:pStyle w:val="Header"/>
            <w:ind w:left="-115"/>
          </w:pPr>
        </w:p>
      </w:tc>
      <w:tc>
        <w:tcPr>
          <w:tcW w:w="3400" w:type="dxa"/>
        </w:tcPr>
        <w:p w:rsidR="2566EFA4" w:rsidP="2566EFA4" w:rsidRDefault="2566EFA4" w14:paraId="334B2307" w14:textId="77777777">
          <w:pPr>
            <w:pStyle w:val="Header"/>
            <w:jc w:val="center"/>
          </w:pPr>
        </w:p>
      </w:tc>
      <w:tc>
        <w:tcPr>
          <w:tcW w:w="3400" w:type="dxa"/>
        </w:tcPr>
        <w:p w:rsidR="2566EFA4" w:rsidP="2566EFA4" w:rsidRDefault="2566EFA4" w14:paraId="648B918B" w14:textId="77777777">
          <w:pPr>
            <w:pStyle w:val="Header"/>
            <w:ind w:right="-115"/>
            <w:jc w:val="right"/>
          </w:pPr>
        </w:p>
      </w:tc>
    </w:tr>
  </w:tbl>
  <w:p w:rsidRPr="004F3A87" w:rsidR="2566EFA4" w:rsidP="006C0795" w:rsidRDefault="006C0795" w14:paraId="214D1E19" w14:textId="163C0999">
    <w:pPr>
      <w:pStyle w:val="Footer"/>
      <w:tabs>
        <w:tab w:val="clear" w:pos="4513"/>
        <w:tab w:val="clear" w:pos="9026"/>
        <w:tab w:val="left" w:pos="9250"/>
      </w:tabs>
      <w:rPr>
        <w:rFonts w:ascii="Aptos" w:hAnsi="Aptos"/>
        <w:sz w:val="26"/>
        <w:szCs w:val="26"/>
      </w:rPr>
    </w:pPr>
    <w:r>
      <w:tab/>
    </w:r>
    <w:r w:rsidRPr="004F3A87">
      <w:rPr>
        <w:rFonts w:ascii="Aptos" w:hAnsi="Aptos"/>
        <w:sz w:val="26"/>
        <w:szCs w:val="2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A96" w:rsidP="0076491B" w:rsidRDefault="00FB5A96" w14:paraId="6B31C774" w14:textId="77777777">
      <w:pPr>
        <w:spacing w:before="0" w:after="0" w:line="240" w:lineRule="auto"/>
      </w:pPr>
      <w:r>
        <w:separator/>
      </w:r>
    </w:p>
  </w:footnote>
  <w:footnote w:type="continuationSeparator" w:id="0">
    <w:p w:rsidR="00FB5A96" w:rsidP="0076491B" w:rsidRDefault="00FB5A96" w14:paraId="57266361" w14:textId="77777777">
      <w:pPr>
        <w:spacing w:before="0" w:after="0" w:line="240" w:lineRule="auto"/>
      </w:pPr>
      <w:r>
        <w:continuationSeparator/>
      </w:r>
    </w:p>
  </w:footnote>
  <w:footnote w:type="continuationNotice" w:id="1">
    <w:p w:rsidR="00FB5A96" w:rsidRDefault="00FB5A96" w14:paraId="24F28E52"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66EFA4" w:rsidTr="2566EFA4" w14:paraId="74C78888" w14:textId="77777777">
      <w:trPr>
        <w:trHeight w:val="300"/>
      </w:trPr>
      <w:tc>
        <w:tcPr>
          <w:tcW w:w="3400" w:type="dxa"/>
        </w:tcPr>
        <w:p w:rsidR="2566EFA4" w:rsidP="2566EFA4" w:rsidRDefault="2566EFA4" w14:paraId="48600D2C" w14:textId="77777777">
          <w:pPr>
            <w:pStyle w:val="Header"/>
            <w:ind w:left="-115"/>
          </w:pPr>
        </w:p>
      </w:tc>
      <w:tc>
        <w:tcPr>
          <w:tcW w:w="3400" w:type="dxa"/>
        </w:tcPr>
        <w:p w:rsidR="2566EFA4" w:rsidP="2566EFA4" w:rsidRDefault="2566EFA4" w14:paraId="27E61C70" w14:textId="77777777">
          <w:pPr>
            <w:pStyle w:val="Header"/>
            <w:jc w:val="center"/>
          </w:pPr>
        </w:p>
      </w:tc>
      <w:tc>
        <w:tcPr>
          <w:tcW w:w="3400" w:type="dxa"/>
        </w:tcPr>
        <w:p w:rsidR="2566EFA4" w:rsidP="2566EFA4" w:rsidRDefault="2566EFA4" w14:paraId="41DDCB28" w14:textId="77777777">
          <w:pPr>
            <w:pStyle w:val="Header"/>
            <w:ind w:right="-115"/>
            <w:jc w:val="right"/>
          </w:pPr>
        </w:p>
      </w:tc>
    </w:tr>
  </w:tbl>
  <w:p w:rsidR="2566EFA4" w:rsidP="2566EFA4" w:rsidRDefault="009747E0" w14:paraId="25CDC2CB" w14:textId="74FA504D">
    <w:pPr>
      <w:pStyle w:val="Header"/>
    </w:pPr>
    <w:r>
      <w:rPr>
        <w:noProof/>
      </w:rPr>
      <w:drawing>
        <wp:anchor distT="0" distB="0" distL="114300" distR="114300" simplePos="0" relativeHeight="251658241" behindDoc="1" locked="0" layoutInCell="1" allowOverlap="1" wp14:anchorId="229FD97B" wp14:editId="3C2FF7A7">
          <wp:simplePos x="0" y="0"/>
          <wp:positionH relativeFrom="page">
            <wp:posOffset>19050</wp:posOffset>
          </wp:positionH>
          <wp:positionV relativeFrom="paragraph">
            <wp:posOffset>-593375</wp:posOffset>
          </wp:positionV>
          <wp:extent cx="7534275" cy="10655935"/>
          <wp:effectExtent l="0" t="0" r="9525" b="0"/>
          <wp:wrapNone/>
          <wp:docPr id="301951047"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50512"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4275" cy="106559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6491B" w:rsidRDefault="009747E0" w14:paraId="28C87FEF" w14:textId="3A3BCB87">
    <w:pPr>
      <w:pStyle w:val="Header"/>
    </w:pPr>
    <w:r>
      <w:rPr>
        <w:noProof/>
      </w:rPr>
      <w:drawing>
        <wp:anchor distT="0" distB="0" distL="114300" distR="114300" simplePos="0" relativeHeight="251658240" behindDoc="1" locked="0" layoutInCell="1" allowOverlap="1" wp14:anchorId="22FBDFDF" wp14:editId="4C769C5B">
          <wp:simplePos x="0" y="0"/>
          <wp:positionH relativeFrom="page">
            <wp:posOffset>-15590</wp:posOffset>
          </wp:positionH>
          <wp:positionV relativeFrom="margin">
            <wp:posOffset>-568325</wp:posOffset>
          </wp:positionV>
          <wp:extent cx="7560736" cy="10691995"/>
          <wp:effectExtent l="0" t="0" r="2540" b="0"/>
          <wp:wrapNone/>
          <wp:docPr id="1202107290" name="Picture 7" descr="Australian Government Department of Health, Disability and Ageing logo with First Nations artwork representing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68305" name="Picture 7" descr="Australian Government Department of Health, Disability and Ageing logo with First Nations artwork representing community"/>
                  <pic:cNvPicPr/>
                </pic:nvPicPr>
                <pic:blipFill>
                  <a:blip r:embed="rId1">
                    <a:extLst>
                      <a:ext uri="{28A0092B-C50C-407E-A947-70E740481C1C}">
                        <a14:useLocalDpi xmlns:a14="http://schemas.microsoft.com/office/drawing/2010/main" val="0"/>
                      </a:ext>
                    </a:extLst>
                  </a:blip>
                  <a:stretch>
                    <a:fillRect/>
                  </a:stretch>
                </pic:blipFill>
                <pic:spPr>
                  <a:xfrm>
                    <a:off x="0" y="0"/>
                    <a:ext cx="7560736" cy="10691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B433D"/>
    <w:multiLevelType w:val="hybridMultilevel"/>
    <w:tmpl w:val="158849E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3E865CFE"/>
    <w:multiLevelType w:val="hybridMultilevel"/>
    <w:tmpl w:val="72520F3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40C03BB5"/>
    <w:multiLevelType w:val="hybridMultilevel"/>
    <w:tmpl w:val="A1E08D1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47E27E02"/>
    <w:multiLevelType w:val="hybridMultilevel"/>
    <w:tmpl w:val="E9E6AE4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49FB66BC"/>
    <w:multiLevelType w:val="hybridMultilevel"/>
    <w:tmpl w:val="2174CA9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6A2D19AF"/>
    <w:multiLevelType w:val="hybridMultilevel"/>
    <w:tmpl w:val="F710B1F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6DEF29B6"/>
    <w:multiLevelType w:val="hybridMultilevel"/>
    <w:tmpl w:val="64964B1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284844472">
    <w:abstractNumId w:val="6"/>
  </w:num>
  <w:num w:numId="2" w16cid:durableId="1735545816">
    <w:abstractNumId w:val="4"/>
  </w:num>
  <w:num w:numId="3" w16cid:durableId="1754859238">
    <w:abstractNumId w:val="3"/>
  </w:num>
  <w:num w:numId="4" w16cid:durableId="1978533526">
    <w:abstractNumId w:val="5"/>
  </w:num>
  <w:num w:numId="5" w16cid:durableId="1648895309">
    <w:abstractNumId w:val="0"/>
  </w:num>
  <w:num w:numId="6" w16cid:durableId="1524246635">
    <w:abstractNumId w:val="2"/>
  </w:num>
  <w:num w:numId="7" w16cid:durableId="4158309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48"/>
    <w:rsid w:val="00004845"/>
    <w:rsid w:val="000064B3"/>
    <w:rsid w:val="000133C7"/>
    <w:rsid w:val="00016D12"/>
    <w:rsid w:val="00021E49"/>
    <w:rsid w:val="0002516D"/>
    <w:rsid w:val="000334E8"/>
    <w:rsid w:val="00035AEA"/>
    <w:rsid w:val="00047023"/>
    <w:rsid w:val="0005172A"/>
    <w:rsid w:val="00051D7E"/>
    <w:rsid w:val="00055413"/>
    <w:rsid w:val="00056A24"/>
    <w:rsid w:val="0006321F"/>
    <w:rsid w:val="00074A5C"/>
    <w:rsid w:val="00081CFD"/>
    <w:rsid w:val="00086CD3"/>
    <w:rsid w:val="000870E8"/>
    <w:rsid w:val="00092A75"/>
    <w:rsid w:val="000A1C49"/>
    <w:rsid w:val="000A1EC9"/>
    <w:rsid w:val="000A39AE"/>
    <w:rsid w:val="000B0DA8"/>
    <w:rsid w:val="000B16B3"/>
    <w:rsid w:val="000B16CD"/>
    <w:rsid w:val="000B4011"/>
    <w:rsid w:val="000B502C"/>
    <w:rsid w:val="000B52C9"/>
    <w:rsid w:val="000B579F"/>
    <w:rsid w:val="000B5CE2"/>
    <w:rsid w:val="000C13A6"/>
    <w:rsid w:val="000C6478"/>
    <w:rsid w:val="000D0E6C"/>
    <w:rsid w:val="000D3050"/>
    <w:rsid w:val="000D3748"/>
    <w:rsid w:val="000D69E2"/>
    <w:rsid w:val="000E1602"/>
    <w:rsid w:val="000E1C85"/>
    <w:rsid w:val="000E59F8"/>
    <w:rsid w:val="000F1251"/>
    <w:rsid w:val="000F48F5"/>
    <w:rsid w:val="000F78D0"/>
    <w:rsid w:val="001117DE"/>
    <w:rsid w:val="00112840"/>
    <w:rsid w:val="00112BF1"/>
    <w:rsid w:val="00123CB0"/>
    <w:rsid w:val="00124D8E"/>
    <w:rsid w:val="00136CFA"/>
    <w:rsid w:val="00145404"/>
    <w:rsid w:val="00147841"/>
    <w:rsid w:val="0015444E"/>
    <w:rsid w:val="001562D8"/>
    <w:rsid w:val="0016263B"/>
    <w:rsid w:val="00164437"/>
    <w:rsid w:val="00165738"/>
    <w:rsid w:val="00171C6E"/>
    <w:rsid w:val="00173AD9"/>
    <w:rsid w:val="00180F8E"/>
    <w:rsid w:val="00181B53"/>
    <w:rsid w:val="00182AB6"/>
    <w:rsid w:val="0018537B"/>
    <w:rsid w:val="00187ABC"/>
    <w:rsid w:val="001935A5"/>
    <w:rsid w:val="0019473F"/>
    <w:rsid w:val="00195530"/>
    <w:rsid w:val="00197834"/>
    <w:rsid w:val="001A4135"/>
    <w:rsid w:val="001B5488"/>
    <w:rsid w:val="001D0333"/>
    <w:rsid w:val="001D0707"/>
    <w:rsid w:val="001D0DD5"/>
    <w:rsid w:val="001E403B"/>
    <w:rsid w:val="001E557F"/>
    <w:rsid w:val="001E5F53"/>
    <w:rsid w:val="001E6301"/>
    <w:rsid w:val="001F1FF7"/>
    <w:rsid w:val="001F3205"/>
    <w:rsid w:val="001F5A72"/>
    <w:rsid w:val="001F5A76"/>
    <w:rsid w:val="001F5DF9"/>
    <w:rsid w:val="00206A79"/>
    <w:rsid w:val="00210366"/>
    <w:rsid w:val="00212ECD"/>
    <w:rsid w:val="00213F2B"/>
    <w:rsid w:val="002168B2"/>
    <w:rsid w:val="002318C6"/>
    <w:rsid w:val="00232EAB"/>
    <w:rsid w:val="002364E7"/>
    <w:rsid w:val="00241BC7"/>
    <w:rsid w:val="00242756"/>
    <w:rsid w:val="00244805"/>
    <w:rsid w:val="00253234"/>
    <w:rsid w:val="00255E1E"/>
    <w:rsid w:val="00263A4E"/>
    <w:rsid w:val="0026695A"/>
    <w:rsid w:val="0027126F"/>
    <w:rsid w:val="00272DCF"/>
    <w:rsid w:val="00273F9E"/>
    <w:rsid w:val="002808DC"/>
    <w:rsid w:val="00286AE0"/>
    <w:rsid w:val="00286AFA"/>
    <w:rsid w:val="00297F8F"/>
    <w:rsid w:val="002A13FC"/>
    <w:rsid w:val="002A2947"/>
    <w:rsid w:val="002B1B25"/>
    <w:rsid w:val="002B2809"/>
    <w:rsid w:val="002C2D46"/>
    <w:rsid w:val="002D3C75"/>
    <w:rsid w:val="002D511D"/>
    <w:rsid w:val="002D7F19"/>
    <w:rsid w:val="002E08A8"/>
    <w:rsid w:val="002E7053"/>
    <w:rsid w:val="002F1B05"/>
    <w:rsid w:val="002F7B92"/>
    <w:rsid w:val="0030028C"/>
    <w:rsid w:val="00302FC3"/>
    <w:rsid w:val="00303AE8"/>
    <w:rsid w:val="00306965"/>
    <w:rsid w:val="0031265E"/>
    <w:rsid w:val="00312CDC"/>
    <w:rsid w:val="00316450"/>
    <w:rsid w:val="0032168D"/>
    <w:rsid w:val="003223FB"/>
    <w:rsid w:val="003226A6"/>
    <w:rsid w:val="00325F88"/>
    <w:rsid w:val="00326042"/>
    <w:rsid w:val="003463B2"/>
    <w:rsid w:val="00346A17"/>
    <w:rsid w:val="00346A99"/>
    <w:rsid w:val="00350E26"/>
    <w:rsid w:val="00354CEA"/>
    <w:rsid w:val="00360B34"/>
    <w:rsid w:val="003619F4"/>
    <w:rsid w:val="00363A97"/>
    <w:rsid w:val="00375282"/>
    <w:rsid w:val="00386810"/>
    <w:rsid w:val="00387493"/>
    <w:rsid w:val="003910E6"/>
    <w:rsid w:val="00392977"/>
    <w:rsid w:val="00392C26"/>
    <w:rsid w:val="00396079"/>
    <w:rsid w:val="00397D14"/>
    <w:rsid w:val="003A2845"/>
    <w:rsid w:val="003A4D72"/>
    <w:rsid w:val="003B2BEC"/>
    <w:rsid w:val="003D0FE0"/>
    <w:rsid w:val="003D2440"/>
    <w:rsid w:val="003D3E40"/>
    <w:rsid w:val="003D605B"/>
    <w:rsid w:val="003E1C03"/>
    <w:rsid w:val="003E1D90"/>
    <w:rsid w:val="003E2754"/>
    <w:rsid w:val="003E4228"/>
    <w:rsid w:val="003E59C0"/>
    <w:rsid w:val="003E6540"/>
    <w:rsid w:val="003F0D3D"/>
    <w:rsid w:val="003F1B6D"/>
    <w:rsid w:val="003F5101"/>
    <w:rsid w:val="003F54DA"/>
    <w:rsid w:val="003F6075"/>
    <w:rsid w:val="003F711B"/>
    <w:rsid w:val="003F7D04"/>
    <w:rsid w:val="00403845"/>
    <w:rsid w:val="004040FB"/>
    <w:rsid w:val="00420CE2"/>
    <w:rsid w:val="00422631"/>
    <w:rsid w:val="004236CC"/>
    <w:rsid w:val="00424A13"/>
    <w:rsid w:val="00424BEA"/>
    <w:rsid w:val="00425AD0"/>
    <w:rsid w:val="00425DC2"/>
    <w:rsid w:val="00426B0F"/>
    <w:rsid w:val="004302D1"/>
    <w:rsid w:val="004335A2"/>
    <w:rsid w:val="004368A5"/>
    <w:rsid w:val="00437C32"/>
    <w:rsid w:val="00451AB6"/>
    <w:rsid w:val="004547AF"/>
    <w:rsid w:val="004557A0"/>
    <w:rsid w:val="004669D4"/>
    <w:rsid w:val="00467C72"/>
    <w:rsid w:val="00472803"/>
    <w:rsid w:val="0047799E"/>
    <w:rsid w:val="00480ABC"/>
    <w:rsid w:val="004817BF"/>
    <w:rsid w:val="00482195"/>
    <w:rsid w:val="004913A6"/>
    <w:rsid w:val="0049337C"/>
    <w:rsid w:val="004A2112"/>
    <w:rsid w:val="004A243A"/>
    <w:rsid w:val="004A7583"/>
    <w:rsid w:val="004B0C8B"/>
    <w:rsid w:val="004B1C56"/>
    <w:rsid w:val="004B756A"/>
    <w:rsid w:val="004C0A1E"/>
    <w:rsid w:val="004C11EB"/>
    <w:rsid w:val="004C272E"/>
    <w:rsid w:val="004C4614"/>
    <w:rsid w:val="004D27DC"/>
    <w:rsid w:val="004E412F"/>
    <w:rsid w:val="004F0B19"/>
    <w:rsid w:val="004F0C55"/>
    <w:rsid w:val="004F2B66"/>
    <w:rsid w:val="004F3A87"/>
    <w:rsid w:val="004F539D"/>
    <w:rsid w:val="004F7E50"/>
    <w:rsid w:val="00500EB4"/>
    <w:rsid w:val="005035B6"/>
    <w:rsid w:val="00505FEE"/>
    <w:rsid w:val="00527A41"/>
    <w:rsid w:val="00527CB6"/>
    <w:rsid w:val="00533CB2"/>
    <w:rsid w:val="00533D63"/>
    <w:rsid w:val="00536A10"/>
    <w:rsid w:val="00545814"/>
    <w:rsid w:val="00554425"/>
    <w:rsid w:val="00555D90"/>
    <w:rsid w:val="00556C97"/>
    <w:rsid w:val="00560B56"/>
    <w:rsid w:val="00563E0D"/>
    <w:rsid w:val="0057297F"/>
    <w:rsid w:val="005747BE"/>
    <w:rsid w:val="00574880"/>
    <w:rsid w:val="00577BBD"/>
    <w:rsid w:val="00580132"/>
    <w:rsid w:val="00580B17"/>
    <w:rsid w:val="00581704"/>
    <w:rsid w:val="00582335"/>
    <w:rsid w:val="00584D88"/>
    <w:rsid w:val="00586D5F"/>
    <w:rsid w:val="00593E7A"/>
    <w:rsid w:val="00595153"/>
    <w:rsid w:val="005963C9"/>
    <w:rsid w:val="0059699E"/>
    <w:rsid w:val="0059772E"/>
    <w:rsid w:val="005A0C1E"/>
    <w:rsid w:val="005A7F70"/>
    <w:rsid w:val="005C4529"/>
    <w:rsid w:val="005D01E3"/>
    <w:rsid w:val="005D09F8"/>
    <w:rsid w:val="005D5156"/>
    <w:rsid w:val="005E025A"/>
    <w:rsid w:val="005E51EB"/>
    <w:rsid w:val="005F0F60"/>
    <w:rsid w:val="005F1ED4"/>
    <w:rsid w:val="005F5975"/>
    <w:rsid w:val="005F6726"/>
    <w:rsid w:val="00600042"/>
    <w:rsid w:val="006052FF"/>
    <w:rsid w:val="00607CDD"/>
    <w:rsid w:val="00610FFC"/>
    <w:rsid w:val="0061104A"/>
    <w:rsid w:val="00612CDE"/>
    <w:rsid w:val="006160C4"/>
    <w:rsid w:val="00616CFA"/>
    <w:rsid w:val="00620040"/>
    <w:rsid w:val="006237B8"/>
    <w:rsid w:val="0062403A"/>
    <w:rsid w:val="00633DB4"/>
    <w:rsid w:val="00643BEF"/>
    <w:rsid w:val="00643CE5"/>
    <w:rsid w:val="00646A31"/>
    <w:rsid w:val="00647A2A"/>
    <w:rsid w:val="00650FA5"/>
    <w:rsid w:val="0065439F"/>
    <w:rsid w:val="00656B59"/>
    <w:rsid w:val="00656B62"/>
    <w:rsid w:val="00662199"/>
    <w:rsid w:val="00662BFC"/>
    <w:rsid w:val="006665C4"/>
    <w:rsid w:val="00673DFB"/>
    <w:rsid w:val="00674971"/>
    <w:rsid w:val="00677BC9"/>
    <w:rsid w:val="00683413"/>
    <w:rsid w:val="006844A3"/>
    <w:rsid w:val="0068491B"/>
    <w:rsid w:val="00684A40"/>
    <w:rsid w:val="00690C20"/>
    <w:rsid w:val="006946FF"/>
    <w:rsid w:val="006A0AF5"/>
    <w:rsid w:val="006A15F4"/>
    <w:rsid w:val="006A4145"/>
    <w:rsid w:val="006A746E"/>
    <w:rsid w:val="006B3FE2"/>
    <w:rsid w:val="006B7E34"/>
    <w:rsid w:val="006C0795"/>
    <w:rsid w:val="006C07D3"/>
    <w:rsid w:val="006D511C"/>
    <w:rsid w:val="006E00B6"/>
    <w:rsid w:val="006E4B26"/>
    <w:rsid w:val="006F1801"/>
    <w:rsid w:val="00711717"/>
    <w:rsid w:val="0071355B"/>
    <w:rsid w:val="00713EFC"/>
    <w:rsid w:val="00715C94"/>
    <w:rsid w:val="00716E2B"/>
    <w:rsid w:val="00722AC8"/>
    <w:rsid w:val="00726939"/>
    <w:rsid w:val="00741B67"/>
    <w:rsid w:val="00746678"/>
    <w:rsid w:val="00746B36"/>
    <w:rsid w:val="007553E5"/>
    <w:rsid w:val="00760231"/>
    <w:rsid w:val="0076491B"/>
    <w:rsid w:val="0076556F"/>
    <w:rsid w:val="00767E9A"/>
    <w:rsid w:val="00777A3A"/>
    <w:rsid w:val="00783FDA"/>
    <w:rsid w:val="007843CB"/>
    <w:rsid w:val="007960F5"/>
    <w:rsid w:val="007A1465"/>
    <w:rsid w:val="007A1C69"/>
    <w:rsid w:val="007B132A"/>
    <w:rsid w:val="007B6412"/>
    <w:rsid w:val="007B6895"/>
    <w:rsid w:val="007C2423"/>
    <w:rsid w:val="007C2939"/>
    <w:rsid w:val="007C6009"/>
    <w:rsid w:val="007C774C"/>
    <w:rsid w:val="007C7E90"/>
    <w:rsid w:val="007D6576"/>
    <w:rsid w:val="007D70D9"/>
    <w:rsid w:val="007E444A"/>
    <w:rsid w:val="007E4FA0"/>
    <w:rsid w:val="007F134C"/>
    <w:rsid w:val="007F2C44"/>
    <w:rsid w:val="007F6577"/>
    <w:rsid w:val="00802E83"/>
    <w:rsid w:val="00812642"/>
    <w:rsid w:val="008167F5"/>
    <w:rsid w:val="008239C9"/>
    <w:rsid w:val="00825700"/>
    <w:rsid w:val="008258DB"/>
    <w:rsid w:val="008261F6"/>
    <w:rsid w:val="00830F22"/>
    <w:rsid w:val="00832045"/>
    <w:rsid w:val="00842CDF"/>
    <w:rsid w:val="008445A0"/>
    <w:rsid w:val="00850753"/>
    <w:rsid w:val="008509D8"/>
    <w:rsid w:val="00856EAD"/>
    <w:rsid w:val="0086174E"/>
    <w:rsid w:val="00870098"/>
    <w:rsid w:val="00876D8B"/>
    <w:rsid w:val="00883E04"/>
    <w:rsid w:val="00884B26"/>
    <w:rsid w:val="0088711A"/>
    <w:rsid w:val="008875B0"/>
    <w:rsid w:val="00894A87"/>
    <w:rsid w:val="00895331"/>
    <w:rsid w:val="008A0FBE"/>
    <w:rsid w:val="008A1DD9"/>
    <w:rsid w:val="008A41B6"/>
    <w:rsid w:val="008A71B6"/>
    <w:rsid w:val="008A7D2E"/>
    <w:rsid w:val="008C221C"/>
    <w:rsid w:val="008C6319"/>
    <w:rsid w:val="008D56B8"/>
    <w:rsid w:val="008E5594"/>
    <w:rsid w:val="008E63FA"/>
    <w:rsid w:val="008F076C"/>
    <w:rsid w:val="008F467F"/>
    <w:rsid w:val="008F58AB"/>
    <w:rsid w:val="008F6352"/>
    <w:rsid w:val="008F7D25"/>
    <w:rsid w:val="00911806"/>
    <w:rsid w:val="009329CA"/>
    <w:rsid w:val="009346B6"/>
    <w:rsid w:val="009503FC"/>
    <w:rsid w:val="009532D4"/>
    <w:rsid w:val="00961986"/>
    <w:rsid w:val="00963F64"/>
    <w:rsid w:val="00966AD0"/>
    <w:rsid w:val="009747E0"/>
    <w:rsid w:val="00975493"/>
    <w:rsid w:val="00975CE3"/>
    <w:rsid w:val="00980220"/>
    <w:rsid w:val="00987E7D"/>
    <w:rsid w:val="00991B5E"/>
    <w:rsid w:val="00993516"/>
    <w:rsid w:val="00993AEF"/>
    <w:rsid w:val="0099564E"/>
    <w:rsid w:val="0099588A"/>
    <w:rsid w:val="00995916"/>
    <w:rsid w:val="00996D98"/>
    <w:rsid w:val="009A5BA8"/>
    <w:rsid w:val="009A6A52"/>
    <w:rsid w:val="009B061D"/>
    <w:rsid w:val="009B2828"/>
    <w:rsid w:val="009B476A"/>
    <w:rsid w:val="009B7281"/>
    <w:rsid w:val="009C2CBE"/>
    <w:rsid w:val="009C5857"/>
    <w:rsid w:val="009C63A4"/>
    <w:rsid w:val="009D5BC8"/>
    <w:rsid w:val="009D637C"/>
    <w:rsid w:val="009D6541"/>
    <w:rsid w:val="009D75E3"/>
    <w:rsid w:val="009D7FAB"/>
    <w:rsid w:val="009E0245"/>
    <w:rsid w:val="009E149F"/>
    <w:rsid w:val="009F02D0"/>
    <w:rsid w:val="009F04A6"/>
    <w:rsid w:val="009F4678"/>
    <w:rsid w:val="009F667D"/>
    <w:rsid w:val="00A003DA"/>
    <w:rsid w:val="00A04105"/>
    <w:rsid w:val="00A11FC7"/>
    <w:rsid w:val="00A13CD3"/>
    <w:rsid w:val="00A1400C"/>
    <w:rsid w:val="00A22814"/>
    <w:rsid w:val="00A24BF0"/>
    <w:rsid w:val="00A31377"/>
    <w:rsid w:val="00A34848"/>
    <w:rsid w:val="00A3614A"/>
    <w:rsid w:val="00A44189"/>
    <w:rsid w:val="00A505F1"/>
    <w:rsid w:val="00A51FDF"/>
    <w:rsid w:val="00A52868"/>
    <w:rsid w:val="00A54B35"/>
    <w:rsid w:val="00A70773"/>
    <w:rsid w:val="00A71796"/>
    <w:rsid w:val="00A77E31"/>
    <w:rsid w:val="00A85E42"/>
    <w:rsid w:val="00A87290"/>
    <w:rsid w:val="00A90140"/>
    <w:rsid w:val="00A92BFC"/>
    <w:rsid w:val="00A9791E"/>
    <w:rsid w:val="00AA46B1"/>
    <w:rsid w:val="00AA70AD"/>
    <w:rsid w:val="00AB1DC2"/>
    <w:rsid w:val="00AB6BEF"/>
    <w:rsid w:val="00AB7789"/>
    <w:rsid w:val="00AC04A6"/>
    <w:rsid w:val="00AC54E2"/>
    <w:rsid w:val="00AC78DB"/>
    <w:rsid w:val="00AD59D4"/>
    <w:rsid w:val="00AD79E2"/>
    <w:rsid w:val="00AF0F1D"/>
    <w:rsid w:val="00AF3EEB"/>
    <w:rsid w:val="00AF66B0"/>
    <w:rsid w:val="00B007CE"/>
    <w:rsid w:val="00B01970"/>
    <w:rsid w:val="00B07E8D"/>
    <w:rsid w:val="00B10029"/>
    <w:rsid w:val="00B17F19"/>
    <w:rsid w:val="00B22046"/>
    <w:rsid w:val="00B2400F"/>
    <w:rsid w:val="00B2758F"/>
    <w:rsid w:val="00B30918"/>
    <w:rsid w:val="00B332AC"/>
    <w:rsid w:val="00B34C1C"/>
    <w:rsid w:val="00B4768D"/>
    <w:rsid w:val="00B509A1"/>
    <w:rsid w:val="00B509D1"/>
    <w:rsid w:val="00B515E0"/>
    <w:rsid w:val="00B52331"/>
    <w:rsid w:val="00B54171"/>
    <w:rsid w:val="00B60321"/>
    <w:rsid w:val="00B622D4"/>
    <w:rsid w:val="00B63A5F"/>
    <w:rsid w:val="00B67591"/>
    <w:rsid w:val="00B7756B"/>
    <w:rsid w:val="00B84D2F"/>
    <w:rsid w:val="00B872AB"/>
    <w:rsid w:val="00B87D0A"/>
    <w:rsid w:val="00B962F5"/>
    <w:rsid w:val="00BA4718"/>
    <w:rsid w:val="00BB0920"/>
    <w:rsid w:val="00BB173E"/>
    <w:rsid w:val="00BB2493"/>
    <w:rsid w:val="00BB6E13"/>
    <w:rsid w:val="00BC07EA"/>
    <w:rsid w:val="00BC2CBC"/>
    <w:rsid w:val="00BC3662"/>
    <w:rsid w:val="00BC5A78"/>
    <w:rsid w:val="00BD577C"/>
    <w:rsid w:val="00BE63EB"/>
    <w:rsid w:val="00BF0EFA"/>
    <w:rsid w:val="00BF2ACD"/>
    <w:rsid w:val="00BF45C9"/>
    <w:rsid w:val="00C018A9"/>
    <w:rsid w:val="00C074CB"/>
    <w:rsid w:val="00C11BE4"/>
    <w:rsid w:val="00C12E68"/>
    <w:rsid w:val="00C264D0"/>
    <w:rsid w:val="00C26E41"/>
    <w:rsid w:val="00C37216"/>
    <w:rsid w:val="00C41FCD"/>
    <w:rsid w:val="00C431AB"/>
    <w:rsid w:val="00C436FC"/>
    <w:rsid w:val="00C46331"/>
    <w:rsid w:val="00C528DE"/>
    <w:rsid w:val="00C52DA0"/>
    <w:rsid w:val="00C6163A"/>
    <w:rsid w:val="00C6468A"/>
    <w:rsid w:val="00C66270"/>
    <w:rsid w:val="00C6783F"/>
    <w:rsid w:val="00C7017D"/>
    <w:rsid w:val="00C76B54"/>
    <w:rsid w:val="00C9187A"/>
    <w:rsid w:val="00C97898"/>
    <w:rsid w:val="00CA0CFC"/>
    <w:rsid w:val="00CA2F83"/>
    <w:rsid w:val="00CA3F61"/>
    <w:rsid w:val="00CB691C"/>
    <w:rsid w:val="00CD2378"/>
    <w:rsid w:val="00CD2A43"/>
    <w:rsid w:val="00CD2DC0"/>
    <w:rsid w:val="00CD6393"/>
    <w:rsid w:val="00CE14D4"/>
    <w:rsid w:val="00CF04E5"/>
    <w:rsid w:val="00CF0BCF"/>
    <w:rsid w:val="00D008A7"/>
    <w:rsid w:val="00D01EA5"/>
    <w:rsid w:val="00D1061E"/>
    <w:rsid w:val="00D143EC"/>
    <w:rsid w:val="00D14B38"/>
    <w:rsid w:val="00D179CE"/>
    <w:rsid w:val="00D26B58"/>
    <w:rsid w:val="00D26C90"/>
    <w:rsid w:val="00D26E85"/>
    <w:rsid w:val="00D32AE6"/>
    <w:rsid w:val="00D4231A"/>
    <w:rsid w:val="00D52F9F"/>
    <w:rsid w:val="00D55C71"/>
    <w:rsid w:val="00D61803"/>
    <w:rsid w:val="00D6457A"/>
    <w:rsid w:val="00D72C46"/>
    <w:rsid w:val="00D73DC6"/>
    <w:rsid w:val="00D7514E"/>
    <w:rsid w:val="00D80058"/>
    <w:rsid w:val="00D80EB0"/>
    <w:rsid w:val="00D86492"/>
    <w:rsid w:val="00D86990"/>
    <w:rsid w:val="00D87D6F"/>
    <w:rsid w:val="00D91935"/>
    <w:rsid w:val="00D91C8E"/>
    <w:rsid w:val="00D941C1"/>
    <w:rsid w:val="00D96A5E"/>
    <w:rsid w:val="00DA4802"/>
    <w:rsid w:val="00DB17F6"/>
    <w:rsid w:val="00DB41FA"/>
    <w:rsid w:val="00DB5ECE"/>
    <w:rsid w:val="00DC189A"/>
    <w:rsid w:val="00DC2722"/>
    <w:rsid w:val="00DC4253"/>
    <w:rsid w:val="00DC4DB2"/>
    <w:rsid w:val="00DC59DE"/>
    <w:rsid w:val="00DC6A60"/>
    <w:rsid w:val="00DC6C28"/>
    <w:rsid w:val="00DD4C9C"/>
    <w:rsid w:val="00DD7E46"/>
    <w:rsid w:val="00DE37A3"/>
    <w:rsid w:val="00DE562A"/>
    <w:rsid w:val="00DF3AD6"/>
    <w:rsid w:val="00DF56AD"/>
    <w:rsid w:val="00E01047"/>
    <w:rsid w:val="00E02AEA"/>
    <w:rsid w:val="00E02FF8"/>
    <w:rsid w:val="00E06539"/>
    <w:rsid w:val="00E11300"/>
    <w:rsid w:val="00E15673"/>
    <w:rsid w:val="00E171D0"/>
    <w:rsid w:val="00E200D7"/>
    <w:rsid w:val="00E36258"/>
    <w:rsid w:val="00E37278"/>
    <w:rsid w:val="00E45941"/>
    <w:rsid w:val="00E47569"/>
    <w:rsid w:val="00E52234"/>
    <w:rsid w:val="00E5444A"/>
    <w:rsid w:val="00E54B8E"/>
    <w:rsid w:val="00E5713E"/>
    <w:rsid w:val="00E609FD"/>
    <w:rsid w:val="00E6379F"/>
    <w:rsid w:val="00E651D5"/>
    <w:rsid w:val="00E677C4"/>
    <w:rsid w:val="00E678DF"/>
    <w:rsid w:val="00E67E47"/>
    <w:rsid w:val="00E7099C"/>
    <w:rsid w:val="00E80E70"/>
    <w:rsid w:val="00E91CEE"/>
    <w:rsid w:val="00E93ACF"/>
    <w:rsid w:val="00E9547B"/>
    <w:rsid w:val="00E95B2C"/>
    <w:rsid w:val="00E97AE8"/>
    <w:rsid w:val="00EA6FA6"/>
    <w:rsid w:val="00EB1D83"/>
    <w:rsid w:val="00EB3DA4"/>
    <w:rsid w:val="00EB4A08"/>
    <w:rsid w:val="00EC4799"/>
    <w:rsid w:val="00EC63C8"/>
    <w:rsid w:val="00ED1377"/>
    <w:rsid w:val="00ED4602"/>
    <w:rsid w:val="00ED52A9"/>
    <w:rsid w:val="00ED7D95"/>
    <w:rsid w:val="00ED7E62"/>
    <w:rsid w:val="00ED7E74"/>
    <w:rsid w:val="00ED7F60"/>
    <w:rsid w:val="00EF5232"/>
    <w:rsid w:val="00F01F59"/>
    <w:rsid w:val="00F037E6"/>
    <w:rsid w:val="00F12C36"/>
    <w:rsid w:val="00F212FC"/>
    <w:rsid w:val="00F24BDC"/>
    <w:rsid w:val="00F27D7B"/>
    <w:rsid w:val="00F35020"/>
    <w:rsid w:val="00F35F05"/>
    <w:rsid w:val="00F362A6"/>
    <w:rsid w:val="00F36D07"/>
    <w:rsid w:val="00F43279"/>
    <w:rsid w:val="00F4522C"/>
    <w:rsid w:val="00F45E62"/>
    <w:rsid w:val="00F51A17"/>
    <w:rsid w:val="00F578D6"/>
    <w:rsid w:val="00F609EA"/>
    <w:rsid w:val="00F623A5"/>
    <w:rsid w:val="00F66800"/>
    <w:rsid w:val="00F66CD5"/>
    <w:rsid w:val="00F66E78"/>
    <w:rsid w:val="00F76B45"/>
    <w:rsid w:val="00F8277D"/>
    <w:rsid w:val="00F8471A"/>
    <w:rsid w:val="00F869AF"/>
    <w:rsid w:val="00F875B0"/>
    <w:rsid w:val="00F93623"/>
    <w:rsid w:val="00F945E4"/>
    <w:rsid w:val="00F96E24"/>
    <w:rsid w:val="00FA042A"/>
    <w:rsid w:val="00FA79F8"/>
    <w:rsid w:val="00FB1015"/>
    <w:rsid w:val="00FB3940"/>
    <w:rsid w:val="00FB43C5"/>
    <w:rsid w:val="00FB5A96"/>
    <w:rsid w:val="00FB75B8"/>
    <w:rsid w:val="00FB780C"/>
    <w:rsid w:val="00FC0657"/>
    <w:rsid w:val="00FC39B3"/>
    <w:rsid w:val="00FC4514"/>
    <w:rsid w:val="00FC4613"/>
    <w:rsid w:val="00FD1460"/>
    <w:rsid w:val="00FD341F"/>
    <w:rsid w:val="00FE470B"/>
    <w:rsid w:val="00FE65D2"/>
    <w:rsid w:val="00FF514C"/>
    <w:rsid w:val="00FF5503"/>
    <w:rsid w:val="05084247"/>
    <w:rsid w:val="05D2C95A"/>
    <w:rsid w:val="0B7D2BB3"/>
    <w:rsid w:val="0F02A781"/>
    <w:rsid w:val="1718C3C2"/>
    <w:rsid w:val="17D7AB42"/>
    <w:rsid w:val="186276E3"/>
    <w:rsid w:val="189385DC"/>
    <w:rsid w:val="1E7CD96D"/>
    <w:rsid w:val="2128447D"/>
    <w:rsid w:val="2566EFA4"/>
    <w:rsid w:val="27DC2D24"/>
    <w:rsid w:val="283B639F"/>
    <w:rsid w:val="2F14E82D"/>
    <w:rsid w:val="2FA08DF3"/>
    <w:rsid w:val="3081861C"/>
    <w:rsid w:val="34FD9B56"/>
    <w:rsid w:val="3941E4C7"/>
    <w:rsid w:val="3E276A40"/>
    <w:rsid w:val="40FBF6C7"/>
    <w:rsid w:val="412E3951"/>
    <w:rsid w:val="41A7E3E5"/>
    <w:rsid w:val="43E04993"/>
    <w:rsid w:val="48BA1A1A"/>
    <w:rsid w:val="49F4D1B0"/>
    <w:rsid w:val="4B02B322"/>
    <w:rsid w:val="4FCCB4EA"/>
    <w:rsid w:val="5460A9AF"/>
    <w:rsid w:val="55199FF4"/>
    <w:rsid w:val="57941B06"/>
    <w:rsid w:val="596C1F97"/>
    <w:rsid w:val="5A52E735"/>
    <w:rsid w:val="5BD4A3B4"/>
    <w:rsid w:val="5C740DBE"/>
    <w:rsid w:val="5EBAB0BC"/>
    <w:rsid w:val="6459F8A4"/>
    <w:rsid w:val="64E86437"/>
    <w:rsid w:val="653B038F"/>
    <w:rsid w:val="6DBDD328"/>
    <w:rsid w:val="6EA6C6A9"/>
    <w:rsid w:val="6F260C14"/>
    <w:rsid w:val="6F29BDAD"/>
    <w:rsid w:val="6FA6B50A"/>
    <w:rsid w:val="70037887"/>
    <w:rsid w:val="74E7C11B"/>
    <w:rsid w:val="7512905D"/>
    <w:rsid w:val="764D6E0E"/>
    <w:rsid w:val="7740F3F0"/>
    <w:rsid w:val="77C92407"/>
    <w:rsid w:val="789B59C4"/>
    <w:rsid w:val="7963C951"/>
    <w:rsid w:val="7ECECA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9EA44"/>
  <w15:chartTrackingRefBased/>
  <w15:docId w15:val="{65F2667E-5967-45C1-B55F-DE2E8BE1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E5713E"/>
    <w:pPr>
      <w:keepNext/>
      <w:keepLines/>
      <w:pBdr>
        <w:bottom w:val="single" w:color="D4D7CA" w:sz="4" w:space="12"/>
      </w:pBdr>
      <w:spacing w:before="480" w:after="600" w:line="240" w:lineRule="auto"/>
      <w:jc w:val="center"/>
      <w:outlineLvl w:val="0"/>
    </w:pPr>
    <w:rPr>
      <w:rFonts w:ascii="Aptos Display" w:hAnsi="Aptos Display" w:eastAsia="Times New Roman" w:cs="Times New Roman"/>
      <w:b/>
      <w:color w:val="1D4793"/>
      <w:kern w:val="2"/>
      <w:sz w:val="52"/>
      <w:szCs w:val="40"/>
      <w14:ligatures w14:val="standardContextual"/>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5713E"/>
    <w:rPr>
      <w:rFonts w:ascii="Aptos Display" w:hAnsi="Aptos Display" w:eastAsia="Times New Roman" w:cs="Times New Roman"/>
      <w:b/>
      <w:color w:val="1D4793"/>
      <w:kern w:val="2"/>
      <w:sz w:val="52"/>
      <w:szCs w:val="40"/>
      <w14:ligatures w14:val="standardContextual"/>
    </w:rPr>
  </w:style>
  <w:style w:type="paragraph" w:styleId="NoSpacing">
    <w:name w:val="No Spacing"/>
    <w:uiPriority w:val="1"/>
    <w:qFormat/>
    <w:rsid w:val="00C9187A"/>
    <w:pPr>
      <w:spacing w:line="276" w:lineRule="auto"/>
    </w:pPr>
    <w:rPr>
      <w:rFonts w:ascii="Arial" w:hAnsi="Arial"/>
    </w:rPr>
  </w:style>
  <w:style w:type="character" w:styleId="Heading2Char" w:customStyle="1">
    <w:name w:val="Heading 2 Char"/>
    <w:basedOn w:val="DefaultParagraphFont"/>
    <w:link w:val="Heading2"/>
    <w:uiPriority w:val="9"/>
    <w:rsid w:val="00422631"/>
    <w:rPr>
      <w:rFonts w:ascii="Arial" w:hAnsi="Arial" w:eastAsiaTheme="majorEastAsia"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styleId="Heading3Char" w:customStyle="1">
    <w:name w:val="Heading 3 Char"/>
    <w:basedOn w:val="DefaultParagraphFont"/>
    <w:link w:val="Heading3"/>
    <w:uiPriority w:val="9"/>
    <w:rsid w:val="0076491B"/>
    <w:rPr>
      <w:rFonts w:ascii="Arial" w:hAnsi="Arial" w:eastAsiaTheme="majorEastAsia" w:cstheme="majorBidi"/>
      <w:b/>
      <w:color w:val="1E1544" w:themeColor="text1"/>
      <w:sz w:val="28"/>
    </w:rPr>
  </w:style>
  <w:style w:type="character" w:styleId="Heading4Char" w:customStyle="1">
    <w:name w:val="Heading 4 Char"/>
    <w:basedOn w:val="DefaultParagraphFont"/>
    <w:link w:val="Heading4"/>
    <w:uiPriority w:val="9"/>
    <w:rsid w:val="0076491B"/>
    <w:rPr>
      <w:rFonts w:ascii="Arial" w:hAnsi="Arial" w:eastAsiaTheme="majorEastAsia"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76491B"/>
    <w:rPr>
      <w:rFonts w:ascii="Arial" w:hAnsi="Arial"/>
    </w:rPr>
  </w:style>
  <w:style w:type="paragraph" w:styleId="Introduction" w:customStyle="1">
    <w:name w:val="Introduction"/>
    <w:basedOn w:val="Normal"/>
    <w:qFormat/>
    <w:rsid w:val="009B2828"/>
    <w:pPr>
      <w:spacing w:before="0"/>
    </w:pPr>
    <w:rPr>
      <w:color w:val="1E1544" w:themeColor="text1"/>
      <w:sz w:val="32"/>
      <w:szCs w:val="32"/>
    </w:rPr>
  </w:style>
  <w:style w:type="character" w:styleId="Heading5Char" w:customStyle="1">
    <w:name w:val="Heading 5 Char"/>
    <w:basedOn w:val="DefaultParagraphFont"/>
    <w:link w:val="Heading5"/>
    <w:uiPriority w:val="9"/>
    <w:rsid w:val="0018537B"/>
    <w:rPr>
      <w:rFonts w:ascii="Arial" w:hAnsi="Arial" w:eastAsiaTheme="majorEastAsia" w:cstheme="majorBidi"/>
      <w:color w:val="1E1544" w:themeColor="text1"/>
    </w:rPr>
  </w:style>
  <w:style w:type="paragraph" w:styleId="TableHeading" w:customStyle="1">
    <w:name w:val="TableHeading"/>
    <w:qFormat/>
    <w:rsid w:val="0018537B"/>
    <w:pPr>
      <w:spacing w:before="240" w:after="120" w:line="276" w:lineRule="auto"/>
    </w:pPr>
    <w:rPr>
      <w:rFonts w:ascii="Arial" w:hAnsi="Arial" w:eastAsiaTheme="majorEastAsia"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color="2AB1BB" w:themeColor="accent1" w:sz="4" w:space="0"/>
        <w:bottom w:val="single" w:color="2AB1BB" w:themeColor="accent1" w:sz="4" w:space="0"/>
        <w:insideH w:val="single" w:color="2AB1BB" w:themeColor="accent1" w:sz="4" w:space="0"/>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color="8E7ED7" w:themeColor="text1" w:themeTint="66" w:sz="4" w:space="0"/>
        <w:bottom w:val="single" w:color="8E7ED7" w:themeColor="text1" w:themeTint="66" w:sz="4" w:space="0"/>
        <w:insideH w:val="single" w:color="8E7ED7" w:themeColor="text1" w:themeTint="66" w:sz="4" w:space="0"/>
      </w:tblBorders>
    </w:tblPr>
    <w:tblStylePr w:type="firstRow">
      <w:rPr>
        <w:b/>
        <w:bCs/>
      </w:rPr>
      <w:tblPr/>
      <w:tcPr>
        <w:tcBorders>
          <w:bottom w:val="single" w:color="573EC3" w:themeColor="text1" w:themeTint="99" w:sz="12" w:space="0"/>
        </w:tcBorders>
      </w:tcPr>
    </w:tblStylePr>
    <w:tblStylePr w:type="lastRow">
      <w:rPr>
        <w:b/>
        <w:bCs/>
      </w:rPr>
      <w:tblPr/>
      <w:tcPr>
        <w:tcBorders>
          <w:top w:val="double" w:color="573EC3"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color="A3E5EA" w:themeColor="accent1" w:themeTint="66" w:sz="4" w:space="0"/>
        <w:bottom w:val="single" w:color="A3E5EA" w:themeColor="accent1" w:themeTint="66" w:sz="4" w:space="0"/>
        <w:insideH w:val="single" w:color="A3E5EA" w:themeColor="accent1" w:themeTint="66" w:sz="4" w:space="0"/>
      </w:tblBorders>
    </w:tblPr>
    <w:tblStylePr w:type="firstRow">
      <w:rPr>
        <w:b/>
        <w:bCs/>
      </w:rPr>
      <w:tblPr/>
      <w:tcPr>
        <w:tcBorders>
          <w:bottom w:val="single" w:color="75D8E0" w:themeColor="accent1" w:themeTint="99" w:sz="12" w:space="0"/>
        </w:tcBorders>
      </w:tcPr>
    </w:tblStylePr>
    <w:tblStylePr w:type="lastRow">
      <w:rPr>
        <w:b/>
        <w:bCs/>
      </w:rPr>
      <w:tblPr/>
      <w:tcPr>
        <w:tcBorders>
          <w:top w:val="double" w:color="75D8E0" w:themeColor="accent1" w:themeTint="99" w:sz="2" w:space="0"/>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styleId="QuoteChar" w:customStyle="1">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color="2AB1BB" w:themeColor="accent1" w:sz="4" w:space="10"/>
        <w:left w:val="single" w:color="2AB1BB" w:themeColor="accent1" w:sz="4" w:space="4"/>
        <w:bottom w:val="single" w:color="2AB1BB" w:themeColor="accent1" w:sz="4" w:space="10"/>
        <w:right w:val="single" w:color="2AB1BB" w:themeColor="accent1" w:sz="4" w:space="4"/>
      </w:pBdr>
      <w:ind w:left="862" w:right="862"/>
    </w:pPr>
    <w:rPr>
      <w:b/>
      <w:iCs/>
    </w:rPr>
  </w:style>
  <w:style w:type="character" w:styleId="IntenseQuoteChar" w:customStyle="1">
    <w:name w:val="Intense Quote Char"/>
    <w:aliases w:val="Boxed text Heading Char"/>
    <w:basedOn w:val="DefaultParagraphFont"/>
    <w:link w:val="IntenseQuote"/>
    <w:uiPriority w:val="30"/>
    <w:rsid w:val="00AC04A6"/>
    <w:rPr>
      <w:rFonts w:ascii="Arial" w:hAnsi="Arial"/>
      <w:b/>
      <w:iCs/>
    </w:rPr>
  </w:style>
  <w:style w:type="paragraph" w:styleId="boxtext" w:customStyle="1">
    <w:name w:val="box text"/>
    <w:basedOn w:val="IntenseQuote"/>
    <w:qFormat/>
    <w:rsid w:val="00AC04A6"/>
    <w:rPr>
      <w:b w:val="0"/>
      <w:bCs/>
    </w:rPr>
  </w:style>
  <w:style w:type="paragraph" w:styleId="Boxtexthead" w:customStyle="1">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1" w:customStyle="1">
    <w:name w:val="Unresolved Mention1"/>
    <w:basedOn w:val="DefaultParagraphFont"/>
    <w:uiPriority w:val="99"/>
    <w:semiHidden/>
    <w:unhideWhenUsed/>
    <w:rsid w:val="00E91CEE"/>
    <w:rPr>
      <w:color w:val="605E5C"/>
      <w:shd w:val="clear" w:color="auto" w:fill="E1DFDD"/>
    </w:rPr>
  </w:style>
  <w:style w:type="paragraph" w:styleId="Headingtable" w:customStyle="1">
    <w:name w:val="Heading table"/>
    <w:basedOn w:val="Normal"/>
    <w:qFormat/>
    <w:rsid w:val="00677BC9"/>
    <w:pPr>
      <w:spacing w:before="360"/>
    </w:pPr>
    <w:rPr>
      <w:rFonts w:eastAsiaTheme="majorEastAsia" w:cstheme="majorBidi"/>
      <w:b/>
      <w:bCs/>
      <w:color w:val="1E1544" w:themeColor="text1"/>
    </w:rPr>
  </w:style>
  <w:style w:type="character" w:styleId="FollowedHyperlink">
    <w:name w:val="FollowedHyperlink"/>
    <w:basedOn w:val="DefaultParagraphFont"/>
    <w:uiPriority w:val="99"/>
    <w:semiHidden/>
    <w:unhideWhenUsed/>
    <w:rsid w:val="004F2B66"/>
    <w:rPr>
      <w:color w:val="6D6D70" w:themeColor="followedHyperlink"/>
      <w:u w:val="single"/>
    </w:rPr>
  </w:style>
  <w:style w:type="character" w:styleId="CommentReference">
    <w:name w:val="annotation reference"/>
    <w:uiPriority w:val="99"/>
    <w:rsid w:val="000E1C85"/>
    <w:rPr>
      <w:sz w:val="16"/>
      <w:szCs w:val="16"/>
    </w:rPr>
  </w:style>
  <w:style w:type="paragraph" w:styleId="CommentText">
    <w:name w:val="annotation text"/>
    <w:basedOn w:val="Normal"/>
    <w:link w:val="CommentTextChar"/>
    <w:uiPriority w:val="99"/>
    <w:rsid w:val="000E1C85"/>
    <w:pPr>
      <w:spacing w:before="0" w:after="0" w:line="240" w:lineRule="auto"/>
    </w:pPr>
    <w:rPr>
      <w:rFonts w:eastAsia="Times New Roman" w:cs="Times New Roman"/>
      <w:sz w:val="20"/>
      <w:szCs w:val="20"/>
      <w:lang w:eastAsia="en-AU"/>
    </w:rPr>
  </w:style>
  <w:style w:type="character" w:styleId="CommentTextChar" w:customStyle="1">
    <w:name w:val="Comment Text Char"/>
    <w:basedOn w:val="DefaultParagraphFont"/>
    <w:link w:val="CommentText"/>
    <w:uiPriority w:val="99"/>
    <w:rsid w:val="000E1C85"/>
    <w:rPr>
      <w:rFonts w:ascii="Arial" w:hAnsi="Arial" w:eastAsia="Times New Roman" w:cs="Times New Roman"/>
      <w:sz w:val="20"/>
      <w:szCs w:val="20"/>
      <w:lang w:eastAsia="en-AU"/>
    </w:rPr>
  </w:style>
  <w:style w:type="character" w:styleId="Mention">
    <w:name w:val="Mention"/>
    <w:basedOn w:val="DefaultParagraphFont"/>
    <w:uiPriority w:val="99"/>
    <w:unhideWhenUsed/>
    <w:rsid w:val="000E1C85"/>
    <w:rPr>
      <w:color w:val="2B579A"/>
      <w:shd w:val="clear" w:color="auto" w:fill="E1DFDD"/>
    </w:rPr>
  </w:style>
  <w:style w:type="paragraph" w:styleId="H2heading" w:customStyle="1">
    <w:name w:val="H2 heading"/>
    <w:basedOn w:val="Normal"/>
    <w:qFormat/>
    <w:rsid w:val="00E5713E"/>
    <w:pPr>
      <w:keepNext/>
      <w:keepLines/>
      <w:spacing w:before="360" w:line="240" w:lineRule="auto"/>
      <w:outlineLvl w:val="1"/>
    </w:pPr>
    <w:rPr>
      <w:rFonts w:ascii="Aptos Display" w:hAnsi="Aptos Display" w:eastAsia="Times New Roman" w:cs="Times New Roman"/>
      <w:b/>
      <w:color w:val="1D4793"/>
      <w:kern w:val="2"/>
      <w:sz w:val="40"/>
      <w:szCs w:val="32"/>
      <w14:ligatures w14:val="standardContextual"/>
    </w:rPr>
  </w:style>
  <w:style w:type="character" w:styleId="UnresolvedMention">
    <w:name w:val="Unresolved Mention"/>
    <w:basedOn w:val="DefaultParagraphFont"/>
    <w:uiPriority w:val="99"/>
    <w:semiHidden/>
    <w:unhideWhenUsed/>
    <w:rsid w:val="007E4F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7C72"/>
    <w:pPr>
      <w:spacing w:before="120" w:after="120"/>
    </w:pPr>
    <w:rPr>
      <w:rFonts w:eastAsiaTheme="minorHAnsi" w:cstheme="minorBidi"/>
      <w:b/>
      <w:bCs/>
      <w:lang w:eastAsia="en-US"/>
    </w:rPr>
  </w:style>
  <w:style w:type="character" w:styleId="CommentSubjectChar" w:customStyle="1">
    <w:name w:val="Comment Subject Char"/>
    <w:basedOn w:val="CommentTextChar"/>
    <w:link w:val="CommentSubject"/>
    <w:uiPriority w:val="99"/>
    <w:semiHidden/>
    <w:rsid w:val="00467C72"/>
    <w:rPr>
      <w:rFonts w:ascii="Arial" w:hAnsi="Arial" w:eastAsia="Times New Roman" w:cs="Times New Roman"/>
      <w:b/>
      <w:bCs/>
      <w:sz w:val="20"/>
      <w:szCs w:val="20"/>
      <w:lang w:eastAsia="en-AU"/>
    </w:rPr>
  </w:style>
  <w:style w:type="table" w:styleId="GridTable4-Accent21" w:customStyle="1">
    <w:name w:val="Grid Table 4 - Accent 21"/>
    <w:basedOn w:val="TableNormal"/>
    <w:next w:val="GridTable4-Accent2"/>
    <w:uiPriority w:val="49"/>
    <w:rsid w:val="00171C6E"/>
    <w:rPr>
      <w:rFonts w:ascii="Arial" w:hAnsi="Arial" w:cs="Times New Roman"/>
      <w:kern w:val="2"/>
      <w:sz w:val="20"/>
      <w:szCs w:val="20"/>
      <w14:ligatures w14:val="standardContextual"/>
    </w:rPr>
    <w:tblPr>
      <w:tblStyleRowBandSize w:val="1"/>
      <w:tblStyleColBandSize w:val="1"/>
      <w:tblBorders>
        <w:top w:val="single" w:color="1D4793" w:sz="2" w:space="0"/>
        <w:bottom w:val="single" w:color="1D4793" w:sz="2" w:space="0"/>
        <w:insideH w:val="single" w:color="1D4793" w:sz="2" w:space="0"/>
      </w:tblBorders>
    </w:tblPr>
    <w:tcPr>
      <w:shd w:val="clear" w:color="auto" w:fill="auto"/>
    </w:tcPr>
    <w:tblStylePr w:type="firstRow">
      <w:rPr>
        <w:b/>
        <w:bCs/>
        <w:color w:val="FFFFFF"/>
      </w:rPr>
      <w:tblPr/>
      <w:tcPr>
        <w:shd w:val="clear" w:color="auto" w:fill="1D4793"/>
      </w:tcPr>
    </w:tblStylePr>
    <w:tblStylePr w:type="lastRow">
      <w:rPr>
        <w:b/>
        <w:bCs/>
      </w:rPr>
      <w:tblPr/>
      <w:tcPr>
        <w:tcBorders>
          <w:top w:val="double" w:color="348ACA" w:sz="4" w:space="0"/>
        </w:tcBorders>
      </w:tcPr>
    </w:tblStylePr>
    <w:tblStylePr w:type="firstCol">
      <w:rPr>
        <w:b w:val="0"/>
        <w:bCs/>
      </w:rPr>
    </w:tblStylePr>
    <w:tblStylePr w:type="lastCol">
      <w:rPr>
        <w:b/>
        <w:bCs/>
      </w:rPr>
    </w:tblStylePr>
  </w:style>
  <w:style w:type="table" w:styleId="GridTable4-Accent2">
    <w:name w:val="Grid Table 4 Accent 2"/>
    <w:basedOn w:val="TableNormal"/>
    <w:uiPriority w:val="49"/>
    <w:rsid w:val="00171C6E"/>
    <w:tblPr>
      <w:tblStyleRowBandSize w:val="1"/>
      <w:tblStyleColBandSize w:val="1"/>
      <w:tblBorders>
        <w:top w:val="single" w:color="ADD88E" w:themeColor="accent2" w:themeTint="99" w:sz="4" w:space="0"/>
        <w:left w:val="single" w:color="ADD88E" w:themeColor="accent2" w:themeTint="99" w:sz="4" w:space="0"/>
        <w:bottom w:val="single" w:color="ADD88E" w:themeColor="accent2" w:themeTint="99" w:sz="4" w:space="0"/>
        <w:right w:val="single" w:color="ADD88E" w:themeColor="accent2" w:themeTint="99" w:sz="4" w:space="0"/>
        <w:insideH w:val="single" w:color="ADD88E" w:themeColor="accent2" w:themeTint="99" w:sz="4" w:space="0"/>
        <w:insideV w:val="single" w:color="ADD88E" w:themeColor="accent2" w:themeTint="99" w:sz="4" w:space="0"/>
      </w:tblBorders>
    </w:tblPr>
    <w:tblStylePr w:type="firstRow">
      <w:rPr>
        <w:b/>
        <w:bCs/>
        <w:color w:val="F1F2F2" w:themeColor="background1"/>
      </w:rPr>
      <w:tblPr/>
      <w:tcPr>
        <w:tcBorders>
          <w:top w:val="single" w:color="78BE43" w:themeColor="accent2" w:sz="4" w:space="0"/>
          <w:left w:val="single" w:color="78BE43" w:themeColor="accent2" w:sz="4" w:space="0"/>
          <w:bottom w:val="single" w:color="78BE43" w:themeColor="accent2" w:sz="4" w:space="0"/>
          <w:right w:val="single" w:color="78BE43" w:themeColor="accent2" w:sz="4" w:space="0"/>
          <w:insideH w:val="nil"/>
          <w:insideV w:val="nil"/>
        </w:tcBorders>
        <w:shd w:val="clear" w:color="auto" w:fill="78BE43" w:themeFill="accent2"/>
      </w:tcPr>
    </w:tblStylePr>
    <w:tblStylePr w:type="lastRow">
      <w:rPr>
        <w:b/>
        <w:bCs/>
      </w:rPr>
      <w:tblPr/>
      <w:tcPr>
        <w:tcBorders>
          <w:top w:val="double" w:color="78BE43" w:themeColor="accent2" w:sz="4" w:space="0"/>
        </w:tcBorders>
      </w:tcPr>
    </w:tblStylePr>
    <w:tblStylePr w:type="firstCol">
      <w:rPr>
        <w:b/>
        <w:bCs/>
      </w:rPr>
    </w:tblStylePr>
    <w:tblStylePr w:type="lastCol">
      <w:rPr>
        <w:b/>
        <w:bCs/>
      </w:rPr>
    </w:tblStylePr>
    <w:tblStylePr w:type="band1Vert">
      <w:tblPr/>
      <w:tcPr>
        <w:shd w:val="clear" w:color="auto" w:fill="E3F2D9" w:themeFill="accent2" w:themeFillTint="33"/>
      </w:tcPr>
    </w:tblStylePr>
    <w:tblStylePr w:type="band1Horz">
      <w:tblPr/>
      <w:tcPr>
        <w:shd w:val="clear" w:color="auto" w:fill="E3F2D9" w:themeFill="accent2" w:themeFillTint="33"/>
      </w:tcPr>
    </w:tblStylePr>
  </w:style>
  <w:style w:type="paragraph" w:styleId="Revision">
    <w:name w:val="Revision"/>
    <w:hidden/>
    <w:uiPriority w:val="99"/>
    <w:semiHidden/>
    <w:rsid w:val="005E02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ealth.gov.au/support-at-home-funding-classifications-first-nations" TargetMode="External" Id="rId13" /><Relationship Type="http://schemas.openxmlformats.org/officeDocument/2006/relationships/hyperlink" Target="https://www.myagedcare.gov.au/elder-care-support-program"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myagedcare.gov.au/" TargetMode="Externa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https://www.health.gov.au/elder-care-support-providers"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myagedcare.gov.au/elder-care-support-program" TargetMode="External" Id="rId16" /><Relationship Type="http://schemas.openxmlformats.org/officeDocument/2006/relationships/hyperlink" Target="https://www.myagedcare.gov.au/"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support-at-home-funding-classifications-first-nations"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mailto:aged.care@naccho.org.au" TargetMode="External" Id="rId15" /><Relationship Type="http://schemas.openxmlformats.org/officeDocument/2006/relationships/image" Target="media/image4.pn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health.gov.au/elder-care-support-provider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image" Target="media/image3.png" Id="rId22" /><Relationship Type="http://schemas.openxmlformats.org/officeDocument/2006/relationships/footer" Target="footer2.xml" Id="rId27" /><Relationship Type="http://schemas.microsoft.com/office/2019/05/relationships/documenttasks" Target="documenttasks/documenttasks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1220B\Aged%20Care%20teal%20fact%20sheet%20template_July%202025.dotx" TargetMode="External"/></Relationships>
</file>

<file path=word/documenttasks/documenttasks1.xml><?xml version="1.0" encoding="utf-8"?>
<t:Tasks xmlns:t="http://schemas.microsoft.com/office/tasks/2019/documenttasks" xmlns:oel="http://schemas.microsoft.com/office/2019/extlst">
  <t:Task id="{2BD8819C-46D6-4BFB-AAE0-2E1BB53D1859}">
    <t:Anchor>
      <t:Comment id="2094131162"/>
    </t:Anchor>
    <t:History>
      <t:Event id="{5CD9842A-7D9D-4EB7-9250-D2A49677E396}" time="2026-05-04T04:10:57.442Z">
        <t:Attribution userId="S::Annie.NARANKHUU@Health.gov.au::497fb318-5fce-4fbf-aa0f-6302c4b570df" userProvider="AD" userName="NARANKHUU, Annie"/>
        <t:Anchor>
          <t:Comment id="2094131162"/>
        </t:Anchor>
        <t:Create/>
      </t:Event>
      <t:Event id="{F3B59D50-0368-45EA-99C6-40C27839DBA9}" time="2026-05-04T04:10:57.442Z">
        <t:Attribution userId="S::Annie.NARANKHUU@Health.gov.au::497fb318-5fce-4fbf-aa0f-6302c4b570df" userProvider="AD" userName="NARANKHUU, Annie"/>
        <t:Anchor>
          <t:Comment id="2094131162"/>
        </t:Anchor>
        <t:Assign userId="S::Elise.CONNOR@Health.gov.au::e0aec66c-7adf-46cf-b502-60737bd36445" userProvider="AD" userName="CONNOR, Elise"/>
      </t:Event>
      <t:Event id="{5395E074-2228-4ECC-81A5-75377B2CCD3F}" time="2026-05-04T04:10:57.442Z">
        <t:Attribution userId="S::Annie.NARANKHUU@Health.gov.au::497fb318-5fce-4fbf-aa0f-6302c4b570df" userProvider="AD" userName="NARANKHUU, Annie"/>
        <t:Anchor>
          <t:Comment id="2094131162"/>
        </t:Anchor>
        <t:SetTitle title="Additional services instead of different? @CONNOR, Elise "/>
      </t:Event>
    </t:History>
  </t:Task>
</t:Tasks>
</file>

<file path=word/theme/theme1.xml><?xml version="1.0" encoding="utf-8"?>
<a:theme xmlns:a="http://schemas.openxmlformats.org/drawingml/2006/main" xmlns:thm15="http://schemas.microsoft.com/office/thememl/2012/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df4c61-ea28-4495-b02b-62b6a7da3a8f" xsi:nil="true"/>
    <lcf76f155ced4ddcb4097134ff3c332f xmlns="a8e7f045-b04d-4721-90df-3d20b12e3837">
      <Terms xmlns="http://schemas.microsoft.com/office/infopath/2007/PartnerControls"/>
    </lcf76f155ced4ddcb4097134ff3c332f>
    <MediaLengthInSeconds xmlns="a8e7f045-b04d-4721-90df-3d20b12e3837" xsi:nil="true"/>
    <Status xmlns="a8e7f045-b04d-4721-90df-3d20b12e3837">Approved</Status>
    <EL2Cleared xmlns="a8e7f045-b04d-4721-90df-3d20b12e3837">No</EL2Cleared>
    <lastmodifed xmlns="a8e7f045-b04d-4721-90df-3d20b12e3837">2026-04-28T14:00:00+00:00</lastmodifed>
    <HighPriority xmlns="a8e7f045-b04d-4721-90df-3d20b12e3837">Medium Priority</HighPriority>
    <Theme xmlns="a8e7f045-b04d-4721-90df-3d20b12e3837" xsi:nil="true"/>
    <Commentsonredactionsorinclusion xmlns="a8e7f045-b04d-4721-90df-3d20b12e3837" xsi:nil="true"/>
    <ASCleared xmlns="a8e7f045-b04d-4721-90df-3d20b12e3837" xsi:nil="true"/>
    <SeekingClearance xmlns="a8e7f045-b04d-4721-90df-3d20b12e3837" xsi:nil="true"/>
    <Details xmlns="a8e7f045-b04d-4721-90df-3d20b12e3837" xsi:nil="true"/>
    <ErikaBarnett xmlns="a8e7f045-b04d-4721-90df-3d20b12e3837">
      <UserInfo>
        <DisplayName/>
        <AccountId xsi:nil="true"/>
        <AccountType/>
      </UserInfo>
    </ErikaBarnett>
    <Link_x0020_to_x0020_file_x0020_name xmlns="a8e7f045-b04d-4721-90df-3d20b12e3837">
      <Url xsi:nil="true"/>
      <Description xsi:nil="true"/>
    </Link_x0020_to_x0020_file_x0020_name>
    <Scopenotes xmlns="a8e7f045-b04d-4721-90df-3d20b12e3837" xsi:nil="true"/>
    <Redactionnotes xmlns="a8e7f045-b04d-4721-90df-3d20b12e38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124591A98BB48A5400B3B9D7C155D" ma:contentTypeVersion="33" ma:contentTypeDescription="Create a new document." ma:contentTypeScope="" ma:versionID="2fbf7cde5523b38b1b1ae8b028bbdfd9">
  <xsd:schema xmlns:xsd="http://www.w3.org/2001/XMLSchema" xmlns:xs="http://www.w3.org/2001/XMLSchema" xmlns:p="http://schemas.microsoft.com/office/2006/metadata/properties" xmlns:ns2="a8e7f045-b04d-4721-90df-3d20b12e3837" xmlns:ns3="afdf4c61-ea28-4495-b02b-62b6a7da3a8f" targetNamespace="http://schemas.microsoft.com/office/2006/metadata/properties" ma:root="true" ma:fieldsID="00276260303ea3ae6545f6c93dad647d" ns2:_="" ns3:_="">
    <xsd:import namespace="a8e7f045-b04d-4721-90df-3d20b12e3837"/>
    <xsd:import namespace="afdf4c61-ea28-4495-b02b-62b6a7da3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astmodif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SeekingClearance" minOccurs="0"/>
                <xsd:element ref="ns2:Commentsonredactionsorinclusion" minOccurs="0"/>
                <xsd:element ref="ns2:MediaServiceObjectDetectorVersions" minOccurs="0"/>
                <xsd:element ref="ns2:MediaLengthInSeconds" minOccurs="0"/>
                <xsd:element ref="ns2:MediaServiceSearchProperties" minOccurs="0"/>
                <xsd:element ref="ns2:Status"/>
                <xsd:element ref="ns2:EL2Cleared" minOccurs="0"/>
                <xsd:element ref="ns2:ASCleared" minOccurs="0"/>
                <xsd:element ref="ns2:HighPriority" minOccurs="0"/>
                <xsd:element ref="ns2:MediaServiceBillingMetadata" minOccurs="0"/>
                <xsd:element ref="ns2:Theme" minOccurs="0"/>
                <xsd:element ref="ns2:Details" minOccurs="0"/>
                <xsd:element ref="ns2:ErikaBarnett" minOccurs="0"/>
                <xsd:element ref="ns2:Link_x0020_to_x0020_file_x0020_name" minOccurs="0"/>
                <xsd:element ref="ns2:Scopenotes" minOccurs="0"/>
                <xsd:element ref="ns2:Redaction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7f045-b04d-4721-90df-3d20b12e3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astmodifed" ma:index="14" nillable="true" ma:displayName="last modified" ma:default="[today]" ma:format="DateOnly" ma:internalName="lastmodifed">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eekingClearance" ma:index="22" nillable="true" ma:displayName="Seeking Clearance" ma:default="EL2" ma:format="Dropdown" ma:internalName="SeekingClearance">
      <xsd:simpleType>
        <xsd:restriction base="dms:Choice">
          <xsd:enumeration value="EL1"/>
          <xsd:enumeration value="EL2"/>
          <xsd:enumeration value="AS"/>
          <xsd:enumeration value="FAS"/>
        </xsd:restriction>
      </xsd:simpleType>
    </xsd:element>
    <xsd:element name="Commentsonredactionsorinclusion" ma:index="23" nillable="true" ma:displayName="Comments on redactions or inclusion" ma:format="Dropdown" ma:internalName="Commentsonredactionsorinclusion">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ma:displayName="Status" ma:default="In draft" ma:format="RadioButtons" ma:internalName="Status">
      <xsd:simpleType>
        <xsd:restriction base="dms:Choice">
          <xsd:enumeration value="Approved"/>
          <xsd:enumeration value="In draft"/>
          <xsd:enumeration value="Choice 3"/>
        </xsd:restriction>
      </xsd:simpleType>
    </xsd:element>
    <xsd:element name="EL2Cleared" ma:index="28" nillable="true" ma:displayName="EL2 Cleared" ma:format="RadioButtons" ma:internalName="EL2Cleared">
      <xsd:simpleType>
        <xsd:union memberTypes="dms:Text">
          <xsd:simpleType>
            <xsd:restriction base="dms:Choice">
              <xsd:enumeration value="Yes"/>
              <xsd:enumeration value="No"/>
              <xsd:enumeration value="Choice 3"/>
            </xsd:restriction>
          </xsd:simpleType>
        </xsd:union>
      </xsd:simpleType>
    </xsd:element>
    <xsd:element name="ASCleared" ma:index="29" nillable="true" ma:displayName="AS Cleared" ma:format="RadioButtons" ma:internalName="ASCleared">
      <xsd:simpleType>
        <xsd:restriction base="dms:Choice">
          <xsd:enumeration value="Yes"/>
          <xsd:enumeration value="No"/>
          <xsd:enumeration value="Choice 3"/>
        </xsd:restriction>
      </xsd:simpleType>
    </xsd:element>
    <xsd:element name="HighPriority" ma:index="30" nillable="true" ma:displayName="High Priority" ma:description="Priority Review" ma:format="Dropdown" ma:internalName="HighPriority">
      <xsd:simpleType>
        <xsd:union memberTypes="dms:Text">
          <xsd:simpleType>
            <xsd:restriction base="dms:Choice">
              <xsd:enumeration value="High Priority"/>
              <xsd:enumeration value="Medium Priority"/>
              <xsd:enumeration value="Low Priority"/>
            </xsd:restriction>
          </xsd:simpleType>
        </xsd:un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Theme" ma:index="32" nillable="true" ma:displayName="Theme" ma:format="Dropdown" ma:internalName="Theme">
      <xsd:complexType>
        <xsd:complexContent>
          <xsd:extension base="dms:MultiChoiceFillIn">
            <xsd:sequence>
              <xsd:element name="Value" maxOccurs="unbounded" minOccurs="0" nillable="true">
                <xsd:simpleType>
                  <xsd:union memberTypes="dms:Text">
                    <xsd:simpleType>
                      <xsd:restriction base="dms:Choice">
                        <xsd:enumeration value="Classification Algorithm"/>
                        <xsd:enumeration value="Priority Algo"/>
                        <xsd:enumeration value="AT/HM"/>
                        <xsd:enumeration value="Data"/>
                        <xsd:enumeration value="CHSP"/>
                      </xsd:restriction>
                    </xsd:simpleType>
                  </xsd:union>
                </xsd:simpleType>
              </xsd:element>
            </xsd:sequence>
          </xsd:extension>
        </xsd:complexContent>
      </xsd:complexType>
    </xsd:element>
    <xsd:element name="Details" ma:index="33" nillable="true" ma:displayName="Details (duplicate assessment)" ma:description="Same day response provided, 30 minutes inc team chat" ma:format="Dropdown" ma:internalName="Details">
      <xsd:simpleType>
        <xsd:restriction base="dms:Text">
          <xsd:maxLength value="255"/>
        </xsd:restriction>
      </xsd:simpleType>
    </xsd:element>
    <xsd:element name="ErikaBarnett" ma:index="34" nillable="true" ma:displayName="Erika Barnett" ma:format="Dropdown" ma:list="UserInfo" ma:SharePointGroup="0" ma:internalName="ErikaBarnet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file_x0020_name" ma:index="35" nillable="true" ma:displayName="Link to file name" ma:format="Hyperlink" ma:internalName="Link_x0020_to_x0020_file_x0020_name">
      <xsd:complexType>
        <xsd:complexContent>
          <xsd:extension base="dms:URL">
            <xsd:sequence>
              <xsd:element name="Url" type="dms:ValidUrl" minOccurs="0" nillable="true"/>
              <xsd:element name="Description" type="xsd:string" nillable="true"/>
            </xsd:sequence>
          </xsd:extension>
        </xsd:complexContent>
      </xsd:complexType>
    </xsd:element>
    <xsd:element name="Scopenotes" ma:index="36" nillable="true" ma:displayName="Scope notes" ma:description="Assessment re whether in scope" ma:format="Dropdown" ma:internalName="Scopenotes">
      <xsd:simpleType>
        <xsd:restriction base="dms:Note">
          <xsd:maxLength value="255"/>
        </xsd:restriction>
      </xsd:simpleType>
    </xsd:element>
    <xsd:element name="Redactionnotes" ma:index="37" nillable="true" ma:displayName="Redaction notes" ma:format="Dropdown" ma:internalName="Redaction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f4c61-ea28-4495-b02b-62b6a7da3a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35878d9-693f-4bbf-954f-f38481e72560}" ma:internalName="TaxCatchAll" ma:showField="CatchAllData" ma:web="afdf4c61-ea28-4495-b02b-62b6a7da3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afdf4c61-ea28-4495-b02b-62b6a7da3a8f"/>
    <ds:schemaRef ds:uri="a8e7f045-b04d-4721-90df-3d20b12e3837"/>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22BD12B6-7296-490E-A60F-E561A42FD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7f045-b04d-4721-90df-3d20b12e3837"/>
    <ds:schemaRef ds:uri="afdf4c61-ea28-4495-b02b-62b6a7da3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Aged Care teal fact sheet template_July 2025.dotx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support services for Aboriginal and Torres Strait Islander older people</dc:title>
  <dc:subject>Aged care needs assessments</dc:subject>
  <dc:creator>Australian Government Department of Health Disability and Ageing</dc:creator>
  <cp:keywords>Aged Care, Senior Australians</cp:keywords>
  <dc:description/>
  <cp:revision>6</cp:revision>
  <cp:lastPrinted>2026-06-19T01:53:00Z</cp:lastPrinted>
  <dcterms:created xsi:type="dcterms:W3CDTF">2026-06-22T23:47:00Z</dcterms:created>
  <dcterms:modified xsi:type="dcterms:W3CDTF">2026-06-23T05:19:19Z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0x010100511124591A98BB48A5400B3B9D7C155D</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2026-04-28T05:30:01Z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20de2a29-11b8-4285-a15e-2d900d1e6891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docLang">
    <vt:lpwstr>en</vt:lpwstr>
  </property>
</Properties>
</file>