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8C127" w14:textId="0E35A29E" w:rsidR="00FF381B" w:rsidRPr="002D3CAE" w:rsidRDefault="5D8934F1" w:rsidP="00A20D87">
      <w:pPr>
        <w:pStyle w:val="IntroPara"/>
        <w:spacing w:before="2160" w:after="360" w:line="276" w:lineRule="auto"/>
        <w:rPr>
          <w:rFonts w:ascii="Trebuchet MS" w:hAnsi="Trebuchet MS"/>
          <w:b/>
          <w:bCs/>
          <w:color w:val="1D4F91"/>
          <w:sz w:val="40"/>
          <w:szCs w:val="40"/>
        </w:rPr>
      </w:pPr>
      <w:bookmarkStart w:id="0" w:name="_Toc181106757"/>
      <w:bookmarkStart w:id="1" w:name="_Toc181868806"/>
      <w:bookmarkStart w:id="2" w:name="_Toc192051226"/>
      <w:bookmarkStart w:id="3" w:name="_Toc206427657"/>
      <w:bookmarkStart w:id="4" w:name="_Toc212125232"/>
      <w:bookmarkStart w:id="5" w:name="_Toc231555745"/>
      <w:bookmarkStart w:id="6" w:name="_Toc231561113"/>
      <w:bookmarkStart w:id="7" w:name="_Toc115102884"/>
      <w:bookmarkStart w:id="8" w:name="_Toc115104998"/>
      <w:bookmarkStart w:id="9" w:name="_Toc115171880"/>
      <w:bookmarkStart w:id="10" w:name="_Toc115275007"/>
      <w:bookmarkStart w:id="11" w:name="_Toc170127470"/>
      <w:r w:rsidRPr="002D3CAE">
        <w:rPr>
          <w:rFonts w:ascii="Trebuchet MS" w:hAnsi="Trebuchet MS"/>
          <w:b/>
          <w:bCs/>
          <w:color w:val="1D4F91"/>
          <w:sz w:val="40"/>
          <w:szCs w:val="40"/>
        </w:rPr>
        <w:t xml:space="preserve">Assessor Portal User Guide 2 - Registering </w:t>
      </w:r>
      <w:r w:rsidR="13E04AD2" w:rsidRPr="002D3CAE">
        <w:rPr>
          <w:rFonts w:ascii="Trebuchet MS" w:hAnsi="Trebuchet MS"/>
          <w:b/>
          <w:bCs/>
          <w:color w:val="1D4F91"/>
          <w:sz w:val="40"/>
          <w:szCs w:val="40"/>
        </w:rPr>
        <w:t>S</w:t>
      </w:r>
      <w:r w:rsidRPr="002D3CAE">
        <w:rPr>
          <w:rFonts w:ascii="Trebuchet MS" w:hAnsi="Trebuchet MS"/>
          <w:b/>
          <w:bCs/>
          <w:color w:val="1D4F91"/>
          <w:sz w:val="40"/>
          <w:szCs w:val="40"/>
        </w:rPr>
        <w:t xml:space="preserve">upport people and adding </w:t>
      </w:r>
      <w:r w:rsidR="445B830F" w:rsidRPr="002D3CAE">
        <w:rPr>
          <w:rFonts w:ascii="Trebuchet MS" w:hAnsi="Trebuchet MS"/>
          <w:b/>
          <w:bCs/>
          <w:color w:val="1D4F91"/>
          <w:sz w:val="40"/>
          <w:szCs w:val="40"/>
        </w:rPr>
        <w:t>R</w:t>
      </w:r>
      <w:r w:rsidRPr="002D3CAE">
        <w:rPr>
          <w:rFonts w:ascii="Trebuchet MS" w:hAnsi="Trebuchet MS"/>
          <w:b/>
          <w:bCs/>
          <w:color w:val="1D4F91"/>
          <w:sz w:val="40"/>
          <w:szCs w:val="40"/>
        </w:rPr>
        <w:t>elationships</w:t>
      </w:r>
      <w:bookmarkEnd w:id="0"/>
      <w:bookmarkEnd w:id="1"/>
      <w:bookmarkEnd w:id="2"/>
      <w:bookmarkEnd w:id="3"/>
      <w:bookmarkEnd w:id="4"/>
      <w:bookmarkEnd w:id="5"/>
      <w:bookmarkEnd w:id="6"/>
      <w:r w:rsidRPr="002D3CAE">
        <w:rPr>
          <w:rFonts w:ascii="Trebuchet MS" w:hAnsi="Trebuchet MS"/>
          <w:b/>
          <w:bCs/>
          <w:color w:val="1D4F91"/>
          <w:sz w:val="40"/>
          <w:szCs w:val="40"/>
        </w:rPr>
        <w:t xml:space="preserve"> </w:t>
      </w:r>
      <w:bookmarkEnd w:id="7"/>
      <w:bookmarkEnd w:id="8"/>
      <w:bookmarkEnd w:id="9"/>
      <w:bookmarkEnd w:id="10"/>
      <w:bookmarkEnd w:id="11"/>
    </w:p>
    <w:p w14:paraId="38B6349B" w14:textId="2661BE16" w:rsidR="006E2D4F" w:rsidRPr="00CF241E" w:rsidRDefault="00566A48" w:rsidP="00643533">
      <w:pPr>
        <w:pStyle w:val="IntenseQuote"/>
        <w:rPr>
          <w:sz w:val="25"/>
          <w:szCs w:val="25"/>
        </w:rPr>
      </w:pPr>
      <w:r w:rsidRPr="00CF241E">
        <w:rPr>
          <w:sz w:val="25"/>
          <w:szCs w:val="25"/>
        </w:rPr>
        <w:t xml:space="preserve">This </w:t>
      </w:r>
      <w:r w:rsidR="007C6FEB" w:rsidRPr="00CF241E">
        <w:rPr>
          <w:sz w:val="25"/>
          <w:szCs w:val="25"/>
        </w:rPr>
        <w:t xml:space="preserve">user guide </w:t>
      </w:r>
      <w:r w:rsidRPr="00CF241E">
        <w:rPr>
          <w:sz w:val="25"/>
          <w:szCs w:val="25"/>
        </w:rPr>
        <w:t xml:space="preserve">is for </w:t>
      </w:r>
      <w:r w:rsidR="00115380" w:rsidRPr="00CF241E">
        <w:rPr>
          <w:sz w:val="25"/>
          <w:szCs w:val="25"/>
        </w:rPr>
        <w:t xml:space="preserve">aged care needs </w:t>
      </w:r>
      <w:r w:rsidR="007C6FEB" w:rsidRPr="00CF241E">
        <w:rPr>
          <w:sz w:val="25"/>
          <w:szCs w:val="25"/>
        </w:rPr>
        <w:t>a</w:t>
      </w:r>
      <w:r w:rsidRPr="00CF241E">
        <w:rPr>
          <w:sz w:val="25"/>
          <w:szCs w:val="25"/>
        </w:rPr>
        <w:t xml:space="preserve">ssessors </w:t>
      </w:r>
      <w:r w:rsidR="00A035B0" w:rsidRPr="00CF241E">
        <w:rPr>
          <w:sz w:val="25"/>
          <w:szCs w:val="25"/>
        </w:rPr>
        <w:t>(assessor</w:t>
      </w:r>
      <w:r w:rsidR="009B2EE9" w:rsidRPr="00CF241E">
        <w:rPr>
          <w:sz w:val="25"/>
          <w:szCs w:val="25"/>
        </w:rPr>
        <w:t>s</w:t>
      </w:r>
      <w:r w:rsidR="00A035B0" w:rsidRPr="00CF241E">
        <w:rPr>
          <w:sz w:val="25"/>
          <w:szCs w:val="25"/>
        </w:rPr>
        <w:t xml:space="preserve">) </w:t>
      </w:r>
      <w:r w:rsidRPr="00CF241E">
        <w:rPr>
          <w:sz w:val="25"/>
          <w:szCs w:val="25"/>
        </w:rPr>
        <w:t xml:space="preserve">who need to register support people or administer their relationships with clients. </w:t>
      </w:r>
    </w:p>
    <w:p w14:paraId="0A4858E7" w14:textId="6B9EE14F" w:rsidR="00B849B4" w:rsidRPr="00CF241E" w:rsidRDefault="00566A48" w:rsidP="00643533">
      <w:pPr>
        <w:pStyle w:val="IntenseQuote"/>
        <w:rPr>
          <w:sz w:val="25"/>
          <w:szCs w:val="25"/>
        </w:rPr>
      </w:pPr>
      <w:r w:rsidRPr="00CF241E">
        <w:rPr>
          <w:sz w:val="25"/>
          <w:szCs w:val="25"/>
        </w:rPr>
        <w:t xml:space="preserve">This is usually done through the </w:t>
      </w:r>
      <w:r w:rsidR="00F5220F" w:rsidRPr="00CF241E">
        <w:rPr>
          <w:sz w:val="25"/>
          <w:szCs w:val="25"/>
        </w:rPr>
        <w:t xml:space="preserve">My Aged Care </w:t>
      </w:r>
      <w:r w:rsidR="005E47FC" w:rsidRPr="00CF241E">
        <w:rPr>
          <w:sz w:val="25"/>
          <w:szCs w:val="25"/>
        </w:rPr>
        <w:t>a</w:t>
      </w:r>
      <w:r w:rsidRPr="00CF241E">
        <w:rPr>
          <w:sz w:val="25"/>
          <w:szCs w:val="25"/>
        </w:rPr>
        <w:t xml:space="preserve">ssessor </w:t>
      </w:r>
      <w:r w:rsidR="005E47FC" w:rsidRPr="00CF241E">
        <w:rPr>
          <w:sz w:val="25"/>
          <w:szCs w:val="25"/>
        </w:rPr>
        <w:t>p</w:t>
      </w:r>
      <w:r w:rsidRPr="00CF241E">
        <w:rPr>
          <w:sz w:val="25"/>
          <w:szCs w:val="25"/>
        </w:rPr>
        <w:t>ortal</w:t>
      </w:r>
      <w:r w:rsidR="00F5220F" w:rsidRPr="00CF241E">
        <w:rPr>
          <w:sz w:val="25"/>
          <w:szCs w:val="25"/>
        </w:rPr>
        <w:t xml:space="preserve"> (assessor portal)</w:t>
      </w:r>
      <w:r w:rsidRPr="00CF241E">
        <w:rPr>
          <w:sz w:val="25"/>
          <w:szCs w:val="25"/>
        </w:rPr>
        <w:t xml:space="preserve">, though some aspects may be completed through the </w:t>
      </w:r>
      <w:r w:rsidR="00027C9A" w:rsidRPr="00CF241E">
        <w:rPr>
          <w:sz w:val="25"/>
          <w:szCs w:val="25"/>
        </w:rPr>
        <w:t>Aged Care Assessor App</w:t>
      </w:r>
      <w:r w:rsidR="00826953" w:rsidRPr="00CF241E">
        <w:rPr>
          <w:sz w:val="25"/>
          <w:szCs w:val="25"/>
        </w:rPr>
        <w:t xml:space="preserve"> (the App)</w:t>
      </w:r>
      <w:r w:rsidRPr="00CF241E">
        <w:rPr>
          <w:sz w:val="25"/>
          <w:szCs w:val="25"/>
        </w:rPr>
        <w:t>.</w:t>
      </w:r>
    </w:p>
    <w:p w14:paraId="0404D977" w14:textId="1CA3B423" w:rsidR="0077299B" w:rsidRPr="00CF241E" w:rsidRDefault="0025728A" w:rsidP="00643533">
      <w:pPr>
        <w:pStyle w:val="IntenseQuote"/>
        <w:rPr>
          <w:sz w:val="25"/>
          <w:szCs w:val="25"/>
        </w:rPr>
      </w:pPr>
      <w:r w:rsidRPr="00CF241E">
        <w:rPr>
          <w:sz w:val="25"/>
          <w:szCs w:val="25"/>
        </w:rPr>
        <w:t>A client can have a support network</w:t>
      </w:r>
      <w:r w:rsidR="001C52C9" w:rsidRPr="00CF241E">
        <w:rPr>
          <w:sz w:val="25"/>
          <w:szCs w:val="25"/>
        </w:rPr>
        <w:t xml:space="preserve"> </w:t>
      </w:r>
      <w:r w:rsidR="00F907BE" w:rsidRPr="00CF241E">
        <w:rPr>
          <w:sz w:val="25"/>
          <w:szCs w:val="25"/>
        </w:rPr>
        <w:t xml:space="preserve">of Registered </w:t>
      </w:r>
      <w:r w:rsidR="002F2429" w:rsidRPr="00CF241E">
        <w:rPr>
          <w:sz w:val="25"/>
          <w:szCs w:val="25"/>
        </w:rPr>
        <w:t>Supporter</w:t>
      </w:r>
      <w:r w:rsidR="00F907BE" w:rsidRPr="00CF241E">
        <w:rPr>
          <w:sz w:val="25"/>
          <w:szCs w:val="25"/>
        </w:rPr>
        <w:t>s</w:t>
      </w:r>
      <w:r w:rsidR="00AE62AD" w:rsidRPr="00CF241E">
        <w:rPr>
          <w:sz w:val="25"/>
          <w:szCs w:val="25"/>
        </w:rPr>
        <w:t xml:space="preserve">, </w:t>
      </w:r>
      <w:r w:rsidR="00C609DA" w:rsidRPr="00CF241E">
        <w:rPr>
          <w:sz w:val="25"/>
          <w:szCs w:val="25"/>
        </w:rPr>
        <w:t xml:space="preserve">other individuals, </w:t>
      </w:r>
      <w:r w:rsidR="005240CC" w:rsidRPr="00CF241E">
        <w:rPr>
          <w:sz w:val="25"/>
          <w:szCs w:val="25"/>
        </w:rPr>
        <w:t xml:space="preserve">agents, </w:t>
      </w:r>
      <w:r w:rsidR="00C609DA" w:rsidRPr="00CF241E">
        <w:rPr>
          <w:sz w:val="25"/>
          <w:szCs w:val="25"/>
        </w:rPr>
        <w:t>organisations</w:t>
      </w:r>
      <w:r w:rsidR="00166DD3" w:rsidRPr="00CF241E">
        <w:rPr>
          <w:sz w:val="25"/>
          <w:szCs w:val="25"/>
        </w:rPr>
        <w:t xml:space="preserve"> and particular staff members of approved organisations.</w:t>
      </w:r>
    </w:p>
    <w:p w14:paraId="39C8EA3E" w14:textId="7E8D1970" w:rsidR="0077299B" w:rsidRPr="00CF241E" w:rsidRDefault="0077299B" w:rsidP="00643533">
      <w:pPr>
        <w:pStyle w:val="IntenseQuote"/>
        <w:rPr>
          <w:sz w:val="25"/>
          <w:szCs w:val="25"/>
        </w:rPr>
      </w:pPr>
      <w:r w:rsidRPr="00CF241E">
        <w:rPr>
          <w:sz w:val="25"/>
          <w:szCs w:val="25"/>
        </w:rPr>
        <w:t xml:space="preserve">Registered </w:t>
      </w:r>
      <w:r w:rsidR="002F2429" w:rsidRPr="00CF241E">
        <w:rPr>
          <w:sz w:val="25"/>
          <w:szCs w:val="25"/>
        </w:rPr>
        <w:t>Supporter</w:t>
      </w:r>
      <w:r w:rsidRPr="00CF241E">
        <w:rPr>
          <w:sz w:val="25"/>
          <w:szCs w:val="25"/>
        </w:rPr>
        <w:t xml:space="preserve">s consists of three types: </w:t>
      </w:r>
      <w:r w:rsidR="002F2429" w:rsidRPr="00CF241E">
        <w:rPr>
          <w:sz w:val="25"/>
          <w:szCs w:val="25"/>
        </w:rPr>
        <w:t>Supporter</w:t>
      </w:r>
      <w:r w:rsidRPr="00CF241E">
        <w:rPr>
          <w:sz w:val="25"/>
          <w:szCs w:val="25"/>
        </w:rPr>
        <w:t xml:space="preserve">, </w:t>
      </w:r>
      <w:r w:rsidR="002F2429" w:rsidRPr="00CF241E">
        <w:rPr>
          <w:sz w:val="25"/>
          <w:szCs w:val="25"/>
        </w:rPr>
        <w:t>Supporter Lite</w:t>
      </w:r>
      <w:r w:rsidRPr="00CF241E">
        <w:rPr>
          <w:sz w:val="25"/>
          <w:szCs w:val="25"/>
        </w:rPr>
        <w:t xml:space="preserve">, and </w:t>
      </w:r>
      <w:r w:rsidR="002F2429" w:rsidRPr="00CF241E">
        <w:rPr>
          <w:sz w:val="25"/>
          <w:szCs w:val="25"/>
        </w:rPr>
        <w:t>Supporter</w:t>
      </w:r>
      <w:r w:rsidRPr="00CF241E">
        <w:rPr>
          <w:sz w:val="25"/>
          <w:szCs w:val="25"/>
        </w:rPr>
        <w:t xml:space="preserve"> guardian.</w:t>
      </w:r>
    </w:p>
    <w:p w14:paraId="70633C39" w14:textId="2AB13765" w:rsidR="00166DD3" w:rsidRPr="00CF241E" w:rsidRDefault="00166DD3" w:rsidP="00643533">
      <w:pPr>
        <w:pStyle w:val="IntenseQuote"/>
        <w:rPr>
          <w:sz w:val="25"/>
          <w:szCs w:val="25"/>
        </w:rPr>
      </w:pPr>
      <w:r w:rsidRPr="00CF241E">
        <w:rPr>
          <w:sz w:val="25"/>
          <w:szCs w:val="25"/>
        </w:rPr>
        <w:t xml:space="preserve">The support network will support the clients in their interactions with My Aged Care, including talking to assessors, service providers, the My Aged Care contact centre. </w:t>
      </w:r>
    </w:p>
    <w:p w14:paraId="3E23F8D7" w14:textId="77777777" w:rsidR="00466D9B" w:rsidRDefault="00466D9B" w:rsidP="00643533">
      <w:pPr>
        <w:rPr>
          <w:color w:val="1D4F91"/>
          <w:sz w:val="28"/>
          <w:szCs w:val="28"/>
        </w:rPr>
      </w:pPr>
      <w:r w:rsidRPr="2C043AF9">
        <w:rPr>
          <w:color w:val="1D4F91"/>
          <w:sz w:val="28"/>
          <w:szCs w:val="28"/>
        </w:rPr>
        <w:br w:type="page"/>
      </w:r>
    </w:p>
    <w:sdt>
      <w:sdtPr>
        <w:rPr>
          <w:rFonts w:ascii="Arial" w:eastAsia="Times New Roman" w:hAnsi="Arial" w:cs="Times New Roman"/>
          <w:color w:val="auto"/>
          <w:sz w:val="21"/>
          <w:szCs w:val="24"/>
          <w:lang w:val="en-GB"/>
        </w:rPr>
        <w:id w:val="1257408111"/>
        <w:docPartObj>
          <w:docPartGallery w:val="Table of Contents"/>
          <w:docPartUnique/>
        </w:docPartObj>
      </w:sdtPr>
      <w:sdtEndPr>
        <w:rPr>
          <w:b/>
          <w:bCs/>
        </w:rPr>
      </w:sdtEndPr>
      <w:sdtContent>
        <w:p w14:paraId="7B63F15A" w14:textId="39D44ABE" w:rsidR="004B46B3" w:rsidRPr="00B3607C" w:rsidRDefault="00B3607C" w:rsidP="004B46B3">
          <w:pPr>
            <w:pStyle w:val="TOCHeading"/>
            <w:spacing w:after="240"/>
            <w:rPr>
              <w:rFonts w:ascii="Arial" w:hAnsi="Arial" w:cs="Arial"/>
              <w:b/>
              <w:bCs/>
              <w:color w:val="000000" w:themeColor="text1"/>
              <w:sz w:val="25"/>
              <w:szCs w:val="25"/>
            </w:rPr>
          </w:pPr>
          <w:r w:rsidRPr="00B3607C">
            <w:rPr>
              <w:rFonts w:ascii="Arial" w:hAnsi="Arial" w:cs="Arial"/>
              <w:b/>
              <w:bCs/>
              <w:color w:val="000000" w:themeColor="text1"/>
              <w:sz w:val="25"/>
              <w:szCs w:val="25"/>
              <w:lang w:val="en-GB"/>
            </w:rPr>
            <w:t>Table of contents</w:t>
          </w:r>
        </w:p>
        <w:p w14:paraId="2E0CEC84" w14:textId="3C9371A7" w:rsidR="002822A5" w:rsidRDefault="004B46B3">
          <w:pPr>
            <w:pStyle w:val="TOC2"/>
            <w:tabs>
              <w:tab w:val="right" w:leader="dot" w:pos="8912"/>
            </w:tabs>
            <w:rPr>
              <w:rFonts w:asciiTheme="minorHAnsi" w:eastAsiaTheme="minorEastAsia" w:hAnsiTheme="minorHAnsi" w:cstheme="minorBidi"/>
              <w:noProof/>
              <w:kern w:val="2"/>
              <w:sz w:val="24"/>
              <w:lang w:eastAsia="en-AU"/>
              <w14:ligatures w14:val="standardContextual"/>
            </w:rPr>
          </w:pPr>
          <w:r>
            <w:fldChar w:fldCharType="begin"/>
          </w:r>
          <w:r>
            <w:instrText xml:space="preserve"> TOC \o "1-3" \h \z \u </w:instrText>
          </w:r>
          <w:r>
            <w:fldChar w:fldCharType="separate"/>
          </w:r>
          <w:hyperlink w:anchor="_Toc231972630" w:history="1">
            <w:r w:rsidR="002822A5" w:rsidRPr="007A2663">
              <w:rPr>
                <w:rStyle w:val="Hyperlink"/>
                <w:rFonts w:cs="Arial"/>
                <w:noProof/>
              </w:rPr>
              <w:t>Types of support for clients</w:t>
            </w:r>
            <w:r w:rsidR="002822A5">
              <w:rPr>
                <w:noProof/>
                <w:webHidden/>
              </w:rPr>
              <w:tab/>
            </w:r>
            <w:r w:rsidR="002822A5">
              <w:rPr>
                <w:noProof/>
                <w:webHidden/>
              </w:rPr>
              <w:fldChar w:fldCharType="begin"/>
            </w:r>
            <w:r w:rsidR="002822A5">
              <w:rPr>
                <w:noProof/>
                <w:webHidden/>
              </w:rPr>
              <w:instrText xml:space="preserve"> PAGEREF _Toc231972630 \h </w:instrText>
            </w:r>
            <w:r w:rsidR="002822A5">
              <w:rPr>
                <w:noProof/>
                <w:webHidden/>
              </w:rPr>
            </w:r>
            <w:r w:rsidR="002822A5">
              <w:rPr>
                <w:noProof/>
                <w:webHidden/>
              </w:rPr>
              <w:fldChar w:fldCharType="separate"/>
            </w:r>
            <w:r w:rsidR="00C61D00">
              <w:rPr>
                <w:noProof/>
                <w:webHidden/>
              </w:rPr>
              <w:t>3</w:t>
            </w:r>
            <w:r w:rsidR="002822A5">
              <w:rPr>
                <w:noProof/>
                <w:webHidden/>
              </w:rPr>
              <w:fldChar w:fldCharType="end"/>
            </w:r>
          </w:hyperlink>
        </w:p>
        <w:p w14:paraId="40DA4B83" w14:textId="501428BE" w:rsidR="002822A5" w:rsidRDefault="002822A5">
          <w:pPr>
            <w:pStyle w:val="TOC3"/>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31" w:history="1">
            <w:r w:rsidRPr="007A2663">
              <w:rPr>
                <w:rStyle w:val="Hyperlink"/>
                <w:noProof/>
              </w:rPr>
              <w:t>Supporter</w:t>
            </w:r>
            <w:r>
              <w:rPr>
                <w:noProof/>
                <w:webHidden/>
              </w:rPr>
              <w:tab/>
            </w:r>
            <w:r>
              <w:rPr>
                <w:noProof/>
                <w:webHidden/>
              </w:rPr>
              <w:fldChar w:fldCharType="begin"/>
            </w:r>
            <w:r>
              <w:rPr>
                <w:noProof/>
                <w:webHidden/>
              </w:rPr>
              <w:instrText xml:space="preserve"> PAGEREF _Toc231972631 \h </w:instrText>
            </w:r>
            <w:r>
              <w:rPr>
                <w:noProof/>
                <w:webHidden/>
              </w:rPr>
            </w:r>
            <w:r>
              <w:rPr>
                <w:noProof/>
                <w:webHidden/>
              </w:rPr>
              <w:fldChar w:fldCharType="separate"/>
            </w:r>
            <w:r w:rsidR="00C61D00">
              <w:rPr>
                <w:noProof/>
                <w:webHidden/>
              </w:rPr>
              <w:t>3</w:t>
            </w:r>
            <w:r>
              <w:rPr>
                <w:noProof/>
                <w:webHidden/>
              </w:rPr>
              <w:fldChar w:fldCharType="end"/>
            </w:r>
          </w:hyperlink>
        </w:p>
        <w:p w14:paraId="118FA5FA" w14:textId="36BD8AAE" w:rsidR="002822A5" w:rsidRDefault="002822A5">
          <w:pPr>
            <w:pStyle w:val="TOC3"/>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32" w:history="1">
            <w:r w:rsidRPr="007A2663">
              <w:rPr>
                <w:rStyle w:val="Hyperlink"/>
                <w:noProof/>
              </w:rPr>
              <w:t>Supporter Lite</w:t>
            </w:r>
            <w:r>
              <w:rPr>
                <w:noProof/>
                <w:webHidden/>
              </w:rPr>
              <w:tab/>
            </w:r>
            <w:r>
              <w:rPr>
                <w:noProof/>
                <w:webHidden/>
              </w:rPr>
              <w:fldChar w:fldCharType="begin"/>
            </w:r>
            <w:r>
              <w:rPr>
                <w:noProof/>
                <w:webHidden/>
              </w:rPr>
              <w:instrText xml:space="preserve"> PAGEREF _Toc231972632 \h </w:instrText>
            </w:r>
            <w:r>
              <w:rPr>
                <w:noProof/>
                <w:webHidden/>
              </w:rPr>
            </w:r>
            <w:r>
              <w:rPr>
                <w:noProof/>
                <w:webHidden/>
              </w:rPr>
              <w:fldChar w:fldCharType="separate"/>
            </w:r>
            <w:r w:rsidR="00C61D00">
              <w:rPr>
                <w:noProof/>
                <w:webHidden/>
              </w:rPr>
              <w:t>4</w:t>
            </w:r>
            <w:r>
              <w:rPr>
                <w:noProof/>
                <w:webHidden/>
              </w:rPr>
              <w:fldChar w:fldCharType="end"/>
            </w:r>
          </w:hyperlink>
        </w:p>
        <w:p w14:paraId="4EDF22F0" w14:textId="1D148E6B" w:rsidR="002822A5" w:rsidRDefault="002822A5">
          <w:pPr>
            <w:pStyle w:val="TOC3"/>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33" w:history="1">
            <w:r w:rsidRPr="007A2663">
              <w:rPr>
                <w:rStyle w:val="Hyperlink"/>
                <w:noProof/>
              </w:rPr>
              <w:t>Supporter Guardian</w:t>
            </w:r>
            <w:r>
              <w:rPr>
                <w:noProof/>
                <w:webHidden/>
              </w:rPr>
              <w:tab/>
            </w:r>
            <w:r>
              <w:rPr>
                <w:noProof/>
                <w:webHidden/>
              </w:rPr>
              <w:fldChar w:fldCharType="begin"/>
            </w:r>
            <w:r>
              <w:rPr>
                <w:noProof/>
                <w:webHidden/>
              </w:rPr>
              <w:instrText xml:space="preserve"> PAGEREF _Toc231972633 \h </w:instrText>
            </w:r>
            <w:r>
              <w:rPr>
                <w:noProof/>
                <w:webHidden/>
              </w:rPr>
            </w:r>
            <w:r>
              <w:rPr>
                <w:noProof/>
                <w:webHidden/>
              </w:rPr>
              <w:fldChar w:fldCharType="separate"/>
            </w:r>
            <w:r w:rsidR="00C61D00">
              <w:rPr>
                <w:noProof/>
                <w:webHidden/>
              </w:rPr>
              <w:t>4</w:t>
            </w:r>
            <w:r>
              <w:rPr>
                <w:noProof/>
                <w:webHidden/>
              </w:rPr>
              <w:fldChar w:fldCharType="end"/>
            </w:r>
          </w:hyperlink>
        </w:p>
        <w:p w14:paraId="614C3717" w14:textId="2D0CEAC3" w:rsidR="002822A5" w:rsidRDefault="002822A5">
          <w:pPr>
            <w:pStyle w:val="TOC3"/>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34" w:history="1">
            <w:r w:rsidRPr="007A2663">
              <w:rPr>
                <w:rStyle w:val="Hyperlink"/>
                <w:noProof/>
              </w:rPr>
              <w:t>Supporter Organisation and Organisational Supporters</w:t>
            </w:r>
            <w:r>
              <w:rPr>
                <w:noProof/>
                <w:webHidden/>
              </w:rPr>
              <w:tab/>
            </w:r>
            <w:r>
              <w:rPr>
                <w:noProof/>
                <w:webHidden/>
              </w:rPr>
              <w:fldChar w:fldCharType="begin"/>
            </w:r>
            <w:r>
              <w:rPr>
                <w:noProof/>
                <w:webHidden/>
              </w:rPr>
              <w:instrText xml:space="preserve"> PAGEREF _Toc231972634 \h </w:instrText>
            </w:r>
            <w:r>
              <w:rPr>
                <w:noProof/>
                <w:webHidden/>
              </w:rPr>
            </w:r>
            <w:r>
              <w:rPr>
                <w:noProof/>
                <w:webHidden/>
              </w:rPr>
              <w:fldChar w:fldCharType="separate"/>
            </w:r>
            <w:r w:rsidR="00C61D00">
              <w:rPr>
                <w:noProof/>
                <w:webHidden/>
              </w:rPr>
              <w:t>5</w:t>
            </w:r>
            <w:r>
              <w:rPr>
                <w:noProof/>
                <w:webHidden/>
              </w:rPr>
              <w:fldChar w:fldCharType="end"/>
            </w:r>
          </w:hyperlink>
        </w:p>
        <w:p w14:paraId="43EA4865" w14:textId="35D8EAB2" w:rsidR="002822A5" w:rsidRDefault="002822A5">
          <w:pPr>
            <w:pStyle w:val="TOC3"/>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35" w:history="1">
            <w:r w:rsidRPr="007A2663">
              <w:rPr>
                <w:rStyle w:val="Hyperlink"/>
                <w:noProof/>
              </w:rPr>
              <w:t>Supporter Guardian Organisation and Organisational Supporter Guardians</w:t>
            </w:r>
            <w:r>
              <w:rPr>
                <w:noProof/>
                <w:webHidden/>
              </w:rPr>
              <w:tab/>
            </w:r>
            <w:r>
              <w:rPr>
                <w:noProof/>
                <w:webHidden/>
              </w:rPr>
              <w:fldChar w:fldCharType="begin"/>
            </w:r>
            <w:r>
              <w:rPr>
                <w:noProof/>
                <w:webHidden/>
              </w:rPr>
              <w:instrText xml:space="preserve"> PAGEREF _Toc231972635 \h </w:instrText>
            </w:r>
            <w:r>
              <w:rPr>
                <w:noProof/>
                <w:webHidden/>
              </w:rPr>
            </w:r>
            <w:r>
              <w:rPr>
                <w:noProof/>
                <w:webHidden/>
              </w:rPr>
              <w:fldChar w:fldCharType="separate"/>
            </w:r>
            <w:r w:rsidR="00C61D00">
              <w:rPr>
                <w:noProof/>
                <w:webHidden/>
              </w:rPr>
              <w:t>5</w:t>
            </w:r>
            <w:r>
              <w:rPr>
                <w:noProof/>
                <w:webHidden/>
              </w:rPr>
              <w:fldChar w:fldCharType="end"/>
            </w:r>
          </w:hyperlink>
        </w:p>
        <w:p w14:paraId="0DE818C5" w14:textId="55863029" w:rsidR="002822A5" w:rsidRDefault="002822A5">
          <w:pPr>
            <w:pStyle w:val="TOC3"/>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36" w:history="1">
            <w:r w:rsidRPr="007A2663">
              <w:rPr>
                <w:rStyle w:val="Hyperlink"/>
                <w:noProof/>
              </w:rPr>
              <w:t>Agent Organisation and Organisational Agents</w:t>
            </w:r>
            <w:r>
              <w:rPr>
                <w:noProof/>
                <w:webHidden/>
              </w:rPr>
              <w:tab/>
            </w:r>
            <w:r>
              <w:rPr>
                <w:noProof/>
                <w:webHidden/>
              </w:rPr>
              <w:fldChar w:fldCharType="begin"/>
            </w:r>
            <w:r>
              <w:rPr>
                <w:noProof/>
                <w:webHidden/>
              </w:rPr>
              <w:instrText xml:space="preserve"> PAGEREF _Toc231972636 \h </w:instrText>
            </w:r>
            <w:r>
              <w:rPr>
                <w:noProof/>
                <w:webHidden/>
              </w:rPr>
            </w:r>
            <w:r>
              <w:rPr>
                <w:noProof/>
                <w:webHidden/>
              </w:rPr>
              <w:fldChar w:fldCharType="separate"/>
            </w:r>
            <w:r w:rsidR="00C61D00">
              <w:rPr>
                <w:noProof/>
                <w:webHidden/>
              </w:rPr>
              <w:t>5</w:t>
            </w:r>
            <w:r>
              <w:rPr>
                <w:noProof/>
                <w:webHidden/>
              </w:rPr>
              <w:fldChar w:fldCharType="end"/>
            </w:r>
          </w:hyperlink>
        </w:p>
        <w:p w14:paraId="1C0AFB63" w14:textId="4A163966"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37" w:history="1">
            <w:r w:rsidRPr="007A2663">
              <w:rPr>
                <w:rStyle w:val="Hyperlink"/>
                <w:noProof/>
              </w:rPr>
              <w:t>How can I nominate/request to register a person or organisation as a registered Supporter or agent?</w:t>
            </w:r>
            <w:r>
              <w:rPr>
                <w:noProof/>
                <w:webHidden/>
              </w:rPr>
              <w:tab/>
            </w:r>
            <w:r>
              <w:rPr>
                <w:noProof/>
                <w:webHidden/>
              </w:rPr>
              <w:fldChar w:fldCharType="begin"/>
            </w:r>
            <w:r>
              <w:rPr>
                <w:noProof/>
                <w:webHidden/>
              </w:rPr>
              <w:instrText xml:space="preserve"> PAGEREF _Toc231972637 \h </w:instrText>
            </w:r>
            <w:r>
              <w:rPr>
                <w:noProof/>
                <w:webHidden/>
              </w:rPr>
            </w:r>
            <w:r>
              <w:rPr>
                <w:noProof/>
                <w:webHidden/>
              </w:rPr>
              <w:fldChar w:fldCharType="separate"/>
            </w:r>
            <w:r w:rsidR="00C61D00">
              <w:rPr>
                <w:noProof/>
                <w:webHidden/>
              </w:rPr>
              <w:t>6</w:t>
            </w:r>
            <w:r>
              <w:rPr>
                <w:noProof/>
                <w:webHidden/>
              </w:rPr>
              <w:fldChar w:fldCharType="end"/>
            </w:r>
          </w:hyperlink>
        </w:p>
        <w:p w14:paraId="6C5AB2D2" w14:textId="3EDB1CC2"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38" w:history="1">
            <w:r w:rsidRPr="007A2663">
              <w:rPr>
                <w:rStyle w:val="Hyperlink"/>
                <w:noProof/>
              </w:rPr>
              <w:t>Viewing my client’s relationships</w:t>
            </w:r>
            <w:r>
              <w:rPr>
                <w:noProof/>
                <w:webHidden/>
              </w:rPr>
              <w:tab/>
            </w:r>
            <w:r>
              <w:rPr>
                <w:noProof/>
                <w:webHidden/>
              </w:rPr>
              <w:fldChar w:fldCharType="begin"/>
            </w:r>
            <w:r>
              <w:rPr>
                <w:noProof/>
                <w:webHidden/>
              </w:rPr>
              <w:instrText xml:space="preserve"> PAGEREF _Toc231972638 \h </w:instrText>
            </w:r>
            <w:r>
              <w:rPr>
                <w:noProof/>
                <w:webHidden/>
              </w:rPr>
            </w:r>
            <w:r>
              <w:rPr>
                <w:noProof/>
                <w:webHidden/>
              </w:rPr>
              <w:fldChar w:fldCharType="separate"/>
            </w:r>
            <w:r w:rsidR="00C61D00">
              <w:rPr>
                <w:noProof/>
                <w:webHidden/>
              </w:rPr>
              <w:t>6</w:t>
            </w:r>
            <w:r>
              <w:rPr>
                <w:noProof/>
                <w:webHidden/>
              </w:rPr>
              <w:fldChar w:fldCharType="end"/>
            </w:r>
          </w:hyperlink>
        </w:p>
        <w:p w14:paraId="6E8B026B" w14:textId="311F8EFB"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39" w:history="1">
            <w:r w:rsidRPr="007A2663">
              <w:rPr>
                <w:rStyle w:val="Hyperlink"/>
                <w:noProof/>
              </w:rPr>
              <w:t>Creating a Supporter relationship</w:t>
            </w:r>
            <w:r>
              <w:rPr>
                <w:noProof/>
                <w:webHidden/>
              </w:rPr>
              <w:tab/>
            </w:r>
            <w:r>
              <w:rPr>
                <w:noProof/>
                <w:webHidden/>
              </w:rPr>
              <w:fldChar w:fldCharType="begin"/>
            </w:r>
            <w:r>
              <w:rPr>
                <w:noProof/>
                <w:webHidden/>
              </w:rPr>
              <w:instrText xml:space="preserve"> PAGEREF _Toc231972639 \h </w:instrText>
            </w:r>
            <w:r>
              <w:rPr>
                <w:noProof/>
                <w:webHidden/>
              </w:rPr>
            </w:r>
            <w:r>
              <w:rPr>
                <w:noProof/>
                <w:webHidden/>
              </w:rPr>
              <w:fldChar w:fldCharType="separate"/>
            </w:r>
            <w:r w:rsidR="00C61D00">
              <w:rPr>
                <w:noProof/>
                <w:webHidden/>
              </w:rPr>
              <w:t>8</w:t>
            </w:r>
            <w:r>
              <w:rPr>
                <w:noProof/>
                <w:webHidden/>
              </w:rPr>
              <w:fldChar w:fldCharType="end"/>
            </w:r>
          </w:hyperlink>
        </w:p>
        <w:p w14:paraId="65E8C4DF" w14:textId="4A6CE80F"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40" w:history="1">
            <w:r w:rsidRPr="007A2663">
              <w:rPr>
                <w:rStyle w:val="Hyperlink"/>
                <w:noProof/>
              </w:rPr>
              <w:t>Creating a Supporter Lite relationship</w:t>
            </w:r>
            <w:r>
              <w:rPr>
                <w:noProof/>
                <w:webHidden/>
              </w:rPr>
              <w:tab/>
            </w:r>
            <w:r>
              <w:rPr>
                <w:noProof/>
                <w:webHidden/>
              </w:rPr>
              <w:fldChar w:fldCharType="begin"/>
            </w:r>
            <w:r>
              <w:rPr>
                <w:noProof/>
                <w:webHidden/>
              </w:rPr>
              <w:instrText xml:space="preserve"> PAGEREF _Toc231972640 \h </w:instrText>
            </w:r>
            <w:r>
              <w:rPr>
                <w:noProof/>
                <w:webHidden/>
              </w:rPr>
            </w:r>
            <w:r>
              <w:rPr>
                <w:noProof/>
                <w:webHidden/>
              </w:rPr>
              <w:fldChar w:fldCharType="separate"/>
            </w:r>
            <w:r w:rsidR="00C61D00">
              <w:rPr>
                <w:noProof/>
                <w:webHidden/>
              </w:rPr>
              <w:t>17</w:t>
            </w:r>
            <w:r>
              <w:rPr>
                <w:noProof/>
                <w:webHidden/>
              </w:rPr>
              <w:fldChar w:fldCharType="end"/>
            </w:r>
          </w:hyperlink>
        </w:p>
        <w:p w14:paraId="2DD57E8C" w14:textId="1A427A82"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41" w:history="1">
            <w:r w:rsidRPr="007A2663">
              <w:rPr>
                <w:rStyle w:val="Hyperlink"/>
                <w:noProof/>
              </w:rPr>
              <w:t>Activating a Supporter Lite relationship</w:t>
            </w:r>
            <w:r>
              <w:rPr>
                <w:noProof/>
                <w:webHidden/>
              </w:rPr>
              <w:tab/>
            </w:r>
            <w:r>
              <w:rPr>
                <w:noProof/>
                <w:webHidden/>
              </w:rPr>
              <w:fldChar w:fldCharType="begin"/>
            </w:r>
            <w:r>
              <w:rPr>
                <w:noProof/>
                <w:webHidden/>
              </w:rPr>
              <w:instrText xml:space="preserve"> PAGEREF _Toc231972641 \h </w:instrText>
            </w:r>
            <w:r>
              <w:rPr>
                <w:noProof/>
                <w:webHidden/>
              </w:rPr>
            </w:r>
            <w:r>
              <w:rPr>
                <w:noProof/>
                <w:webHidden/>
              </w:rPr>
              <w:fldChar w:fldCharType="separate"/>
            </w:r>
            <w:r w:rsidR="00C61D00">
              <w:rPr>
                <w:noProof/>
                <w:webHidden/>
              </w:rPr>
              <w:t>20</w:t>
            </w:r>
            <w:r>
              <w:rPr>
                <w:noProof/>
                <w:webHidden/>
              </w:rPr>
              <w:fldChar w:fldCharType="end"/>
            </w:r>
          </w:hyperlink>
        </w:p>
        <w:p w14:paraId="72648B09" w14:textId="772F3132"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42" w:history="1">
            <w:r w:rsidRPr="007A2663">
              <w:rPr>
                <w:rStyle w:val="Hyperlink"/>
                <w:noProof/>
              </w:rPr>
              <w:t>Creating a Supporter Guardian relationship</w:t>
            </w:r>
            <w:r>
              <w:rPr>
                <w:noProof/>
                <w:webHidden/>
              </w:rPr>
              <w:tab/>
            </w:r>
            <w:r>
              <w:rPr>
                <w:noProof/>
                <w:webHidden/>
              </w:rPr>
              <w:fldChar w:fldCharType="begin"/>
            </w:r>
            <w:r>
              <w:rPr>
                <w:noProof/>
                <w:webHidden/>
              </w:rPr>
              <w:instrText xml:space="preserve"> PAGEREF _Toc231972642 \h </w:instrText>
            </w:r>
            <w:r>
              <w:rPr>
                <w:noProof/>
                <w:webHidden/>
              </w:rPr>
            </w:r>
            <w:r>
              <w:rPr>
                <w:noProof/>
                <w:webHidden/>
              </w:rPr>
              <w:fldChar w:fldCharType="separate"/>
            </w:r>
            <w:r w:rsidR="00C61D00">
              <w:rPr>
                <w:noProof/>
                <w:webHidden/>
              </w:rPr>
              <w:t>23</w:t>
            </w:r>
            <w:r>
              <w:rPr>
                <w:noProof/>
                <w:webHidden/>
              </w:rPr>
              <w:fldChar w:fldCharType="end"/>
            </w:r>
          </w:hyperlink>
        </w:p>
        <w:p w14:paraId="1636D1BB" w14:textId="73A107BE"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43" w:history="1">
            <w:r w:rsidRPr="007A2663">
              <w:rPr>
                <w:rStyle w:val="Hyperlink"/>
                <w:noProof/>
              </w:rPr>
              <w:t>Creating a Supporter Organisation relationship</w:t>
            </w:r>
            <w:r>
              <w:rPr>
                <w:noProof/>
                <w:webHidden/>
              </w:rPr>
              <w:tab/>
            </w:r>
            <w:r>
              <w:rPr>
                <w:noProof/>
                <w:webHidden/>
              </w:rPr>
              <w:fldChar w:fldCharType="begin"/>
            </w:r>
            <w:r>
              <w:rPr>
                <w:noProof/>
                <w:webHidden/>
              </w:rPr>
              <w:instrText xml:space="preserve"> PAGEREF _Toc231972643 \h </w:instrText>
            </w:r>
            <w:r>
              <w:rPr>
                <w:noProof/>
                <w:webHidden/>
              </w:rPr>
            </w:r>
            <w:r>
              <w:rPr>
                <w:noProof/>
                <w:webHidden/>
              </w:rPr>
              <w:fldChar w:fldCharType="separate"/>
            </w:r>
            <w:r w:rsidR="00C61D00">
              <w:rPr>
                <w:noProof/>
                <w:webHidden/>
              </w:rPr>
              <w:t>32</w:t>
            </w:r>
            <w:r>
              <w:rPr>
                <w:noProof/>
                <w:webHidden/>
              </w:rPr>
              <w:fldChar w:fldCharType="end"/>
            </w:r>
          </w:hyperlink>
        </w:p>
        <w:p w14:paraId="5018B758" w14:textId="0293FAD4"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44" w:history="1">
            <w:r w:rsidRPr="007A2663">
              <w:rPr>
                <w:rStyle w:val="Hyperlink"/>
                <w:noProof/>
              </w:rPr>
              <w:t>Creating a Supporter Guardian Organisation relationship</w:t>
            </w:r>
            <w:r>
              <w:rPr>
                <w:noProof/>
                <w:webHidden/>
              </w:rPr>
              <w:tab/>
            </w:r>
            <w:r>
              <w:rPr>
                <w:noProof/>
                <w:webHidden/>
              </w:rPr>
              <w:fldChar w:fldCharType="begin"/>
            </w:r>
            <w:r>
              <w:rPr>
                <w:noProof/>
                <w:webHidden/>
              </w:rPr>
              <w:instrText xml:space="preserve"> PAGEREF _Toc231972644 \h </w:instrText>
            </w:r>
            <w:r>
              <w:rPr>
                <w:noProof/>
                <w:webHidden/>
              </w:rPr>
            </w:r>
            <w:r>
              <w:rPr>
                <w:noProof/>
                <w:webHidden/>
              </w:rPr>
              <w:fldChar w:fldCharType="separate"/>
            </w:r>
            <w:r w:rsidR="00C61D00">
              <w:rPr>
                <w:noProof/>
                <w:webHidden/>
              </w:rPr>
              <w:t>38</w:t>
            </w:r>
            <w:r>
              <w:rPr>
                <w:noProof/>
                <w:webHidden/>
              </w:rPr>
              <w:fldChar w:fldCharType="end"/>
            </w:r>
          </w:hyperlink>
        </w:p>
        <w:p w14:paraId="5F3E7E96" w14:textId="5F9C3829"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45" w:history="1">
            <w:r w:rsidRPr="007A2663">
              <w:rPr>
                <w:rStyle w:val="Hyperlink"/>
                <w:noProof/>
              </w:rPr>
              <w:t>Creating an Organisational Agent relationship</w:t>
            </w:r>
            <w:r>
              <w:rPr>
                <w:noProof/>
                <w:webHidden/>
              </w:rPr>
              <w:tab/>
            </w:r>
            <w:r>
              <w:rPr>
                <w:noProof/>
                <w:webHidden/>
              </w:rPr>
              <w:fldChar w:fldCharType="begin"/>
            </w:r>
            <w:r>
              <w:rPr>
                <w:noProof/>
                <w:webHidden/>
              </w:rPr>
              <w:instrText xml:space="preserve"> PAGEREF _Toc231972645 \h </w:instrText>
            </w:r>
            <w:r>
              <w:rPr>
                <w:noProof/>
                <w:webHidden/>
              </w:rPr>
            </w:r>
            <w:r>
              <w:rPr>
                <w:noProof/>
                <w:webHidden/>
              </w:rPr>
              <w:fldChar w:fldCharType="separate"/>
            </w:r>
            <w:r w:rsidR="00C61D00">
              <w:rPr>
                <w:noProof/>
                <w:webHidden/>
              </w:rPr>
              <w:t>43</w:t>
            </w:r>
            <w:r>
              <w:rPr>
                <w:noProof/>
                <w:webHidden/>
              </w:rPr>
              <w:fldChar w:fldCharType="end"/>
            </w:r>
          </w:hyperlink>
        </w:p>
        <w:p w14:paraId="7B8B359A" w14:textId="769CD617"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46" w:history="1">
            <w:r w:rsidRPr="007A2663">
              <w:rPr>
                <w:rStyle w:val="Hyperlink"/>
                <w:noProof/>
              </w:rPr>
              <w:t>Creating a Carer, Emergency Contact, GP, or Support Person relationship</w:t>
            </w:r>
            <w:r>
              <w:rPr>
                <w:noProof/>
                <w:webHidden/>
              </w:rPr>
              <w:tab/>
            </w:r>
            <w:r>
              <w:rPr>
                <w:noProof/>
                <w:webHidden/>
              </w:rPr>
              <w:fldChar w:fldCharType="begin"/>
            </w:r>
            <w:r>
              <w:rPr>
                <w:noProof/>
                <w:webHidden/>
              </w:rPr>
              <w:instrText xml:space="preserve"> PAGEREF _Toc231972646 \h </w:instrText>
            </w:r>
            <w:r>
              <w:rPr>
                <w:noProof/>
                <w:webHidden/>
              </w:rPr>
            </w:r>
            <w:r>
              <w:rPr>
                <w:noProof/>
                <w:webHidden/>
              </w:rPr>
              <w:fldChar w:fldCharType="separate"/>
            </w:r>
            <w:r w:rsidR="00C61D00">
              <w:rPr>
                <w:noProof/>
                <w:webHidden/>
              </w:rPr>
              <w:t>47</w:t>
            </w:r>
            <w:r>
              <w:rPr>
                <w:noProof/>
                <w:webHidden/>
              </w:rPr>
              <w:fldChar w:fldCharType="end"/>
            </w:r>
          </w:hyperlink>
        </w:p>
        <w:p w14:paraId="2694517A" w14:textId="767A2C12"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47" w:history="1">
            <w:r w:rsidRPr="007A2663">
              <w:rPr>
                <w:rStyle w:val="Hyperlink"/>
                <w:noProof/>
              </w:rPr>
              <w:t>Registering a new person for a support relationship</w:t>
            </w:r>
            <w:r>
              <w:rPr>
                <w:noProof/>
                <w:webHidden/>
              </w:rPr>
              <w:tab/>
            </w:r>
            <w:r>
              <w:rPr>
                <w:noProof/>
                <w:webHidden/>
              </w:rPr>
              <w:fldChar w:fldCharType="begin"/>
            </w:r>
            <w:r>
              <w:rPr>
                <w:noProof/>
                <w:webHidden/>
              </w:rPr>
              <w:instrText xml:space="preserve"> PAGEREF _Toc231972647 \h </w:instrText>
            </w:r>
            <w:r>
              <w:rPr>
                <w:noProof/>
                <w:webHidden/>
              </w:rPr>
            </w:r>
            <w:r>
              <w:rPr>
                <w:noProof/>
                <w:webHidden/>
              </w:rPr>
              <w:fldChar w:fldCharType="separate"/>
            </w:r>
            <w:r w:rsidR="00C61D00">
              <w:rPr>
                <w:noProof/>
                <w:webHidden/>
              </w:rPr>
              <w:t>50</w:t>
            </w:r>
            <w:r>
              <w:rPr>
                <w:noProof/>
                <w:webHidden/>
              </w:rPr>
              <w:fldChar w:fldCharType="end"/>
            </w:r>
          </w:hyperlink>
        </w:p>
        <w:p w14:paraId="23068AF7" w14:textId="51A2F5E8"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48" w:history="1">
            <w:r w:rsidRPr="007A2663">
              <w:rPr>
                <w:rStyle w:val="Hyperlink"/>
                <w:noProof/>
              </w:rPr>
              <w:t>Activating a pending relationship</w:t>
            </w:r>
            <w:r>
              <w:rPr>
                <w:noProof/>
                <w:webHidden/>
              </w:rPr>
              <w:tab/>
            </w:r>
            <w:r>
              <w:rPr>
                <w:noProof/>
                <w:webHidden/>
              </w:rPr>
              <w:fldChar w:fldCharType="begin"/>
            </w:r>
            <w:r>
              <w:rPr>
                <w:noProof/>
                <w:webHidden/>
              </w:rPr>
              <w:instrText xml:space="preserve"> PAGEREF _Toc231972648 \h </w:instrText>
            </w:r>
            <w:r>
              <w:rPr>
                <w:noProof/>
                <w:webHidden/>
              </w:rPr>
            </w:r>
            <w:r>
              <w:rPr>
                <w:noProof/>
                <w:webHidden/>
              </w:rPr>
              <w:fldChar w:fldCharType="separate"/>
            </w:r>
            <w:r w:rsidR="00C61D00">
              <w:rPr>
                <w:noProof/>
                <w:webHidden/>
              </w:rPr>
              <w:t>55</w:t>
            </w:r>
            <w:r>
              <w:rPr>
                <w:noProof/>
                <w:webHidden/>
              </w:rPr>
              <w:fldChar w:fldCharType="end"/>
            </w:r>
          </w:hyperlink>
        </w:p>
        <w:p w14:paraId="4D0DF0CF" w14:textId="407CD03C" w:rsidR="002822A5" w:rsidRDefault="002822A5">
          <w:pPr>
            <w:pStyle w:val="TOC3"/>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49" w:history="1">
            <w:r w:rsidRPr="007A2663">
              <w:rPr>
                <w:rStyle w:val="Hyperlink"/>
                <w:noProof/>
              </w:rPr>
              <w:t>Via Assessment Referrals</w:t>
            </w:r>
            <w:r>
              <w:rPr>
                <w:noProof/>
                <w:webHidden/>
              </w:rPr>
              <w:tab/>
            </w:r>
            <w:r>
              <w:rPr>
                <w:noProof/>
                <w:webHidden/>
              </w:rPr>
              <w:fldChar w:fldCharType="begin"/>
            </w:r>
            <w:r>
              <w:rPr>
                <w:noProof/>
                <w:webHidden/>
              </w:rPr>
              <w:instrText xml:space="preserve"> PAGEREF _Toc231972649 \h </w:instrText>
            </w:r>
            <w:r>
              <w:rPr>
                <w:noProof/>
                <w:webHidden/>
              </w:rPr>
            </w:r>
            <w:r>
              <w:rPr>
                <w:noProof/>
                <w:webHidden/>
              </w:rPr>
              <w:fldChar w:fldCharType="separate"/>
            </w:r>
            <w:r w:rsidR="00C61D00">
              <w:rPr>
                <w:noProof/>
                <w:webHidden/>
              </w:rPr>
              <w:t>55</w:t>
            </w:r>
            <w:r>
              <w:rPr>
                <w:noProof/>
                <w:webHidden/>
              </w:rPr>
              <w:fldChar w:fldCharType="end"/>
            </w:r>
          </w:hyperlink>
        </w:p>
        <w:p w14:paraId="2ADC0F31" w14:textId="272BEE49" w:rsidR="002822A5" w:rsidRDefault="002822A5">
          <w:pPr>
            <w:pStyle w:val="TOC3"/>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50" w:history="1">
            <w:r w:rsidRPr="007A2663">
              <w:rPr>
                <w:rStyle w:val="Hyperlink"/>
                <w:noProof/>
              </w:rPr>
              <w:t>Via Support Network Tab</w:t>
            </w:r>
            <w:r>
              <w:rPr>
                <w:noProof/>
                <w:webHidden/>
              </w:rPr>
              <w:tab/>
            </w:r>
            <w:r>
              <w:rPr>
                <w:noProof/>
                <w:webHidden/>
              </w:rPr>
              <w:fldChar w:fldCharType="begin"/>
            </w:r>
            <w:r>
              <w:rPr>
                <w:noProof/>
                <w:webHidden/>
              </w:rPr>
              <w:instrText xml:space="preserve"> PAGEREF _Toc231972650 \h </w:instrText>
            </w:r>
            <w:r>
              <w:rPr>
                <w:noProof/>
                <w:webHidden/>
              </w:rPr>
            </w:r>
            <w:r>
              <w:rPr>
                <w:noProof/>
                <w:webHidden/>
              </w:rPr>
              <w:fldChar w:fldCharType="separate"/>
            </w:r>
            <w:r w:rsidR="00C61D00">
              <w:rPr>
                <w:noProof/>
                <w:webHidden/>
              </w:rPr>
              <w:t>57</w:t>
            </w:r>
            <w:r>
              <w:rPr>
                <w:noProof/>
                <w:webHidden/>
              </w:rPr>
              <w:fldChar w:fldCharType="end"/>
            </w:r>
          </w:hyperlink>
        </w:p>
        <w:p w14:paraId="573F840B" w14:textId="3ADDF2E4"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51" w:history="1">
            <w:r w:rsidRPr="007A2663">
              <w:rPr>
                <w:rStyle w:val="Hyperlink"/>
                <w:noProof/>
              </w:rPr>
              <w:t>Removing a relationship</w:t>
            </w:r>
            <w:r>
              <w:rPr>
                <w:noProof/>
                <w:webHidden/>
              </w:rPr>
              <w:tab/>
            </w:r>
            <w:r>
              <w:rPr>
                <w:noProof/>
                <w:webHidden/>
              </w:rPr>
              <w:fldChar w:fldCharType="begin"/>
            </w:r>
            <w:r>
              <w:rPr>
                <w:noProof/>
                <w:webHidden/>
              </w:rPr>
              <w:instrText xml:space="preserve"> PAGEREF _Toc231972651 \h </w:instrText>
            </w:r>
            <w:r>
              <w:rPr>
                <w:noProof/>
                <w:webHidden/>
              </w:rPr>
            </w:r>
            <w:r>
              <w:rPr>
                <w:noProof/>
                <w:webHidden/>
              </w:rPr>
              <w:fldChar w:fldCharType="separate"/>
            </w:r>
            <w:r w:rsidR="00C61D00">
              <w:rPr>
                <w:noProof/>
                <w:webHidden/>
              </w:rPr>
              <w:t>61</w:t>
            </w:r>
            <w:r>
              <w:rPr>
                <w:noProof/>
                <w:webHidden/>
              </w:rPr>
              <w:fldChar w:fldCharType="end"/>
            </w:r>
          </w:hyperlink>
        </w:p>
        <w:p w14:paraId="3AB99182" w14:textId="1655B817"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52" w:history="1">
            <w:r w:rsidRPr="007A2663">
              <w:rPr>
                <w:rStyle w:val="Hyperlink"/>
                <w:noProof/>
              </w:rPr>
              <w:t>Viewing Suspended Relationships</w:t>
            </w:r>
            <w:r>
              <w:rPr>
                <w:noProof/>
                <w:webHidden/>
              </w:rPr>
              <w:tab/>
            </w:r>
            <w:r>
              <w:rPr>
                <w:noProof/>
                <w:webHidden/>
              </w:rPr>
              <w:fldChar w:fldCharType="begin"/>
            </w:r>
            <w:r>
              <w:rPr>
                <w:noProof/>
                <w:webHidden/>
              </w:rPr>
              <w:instrText xml:space="preserve"> PAGEREF _Toc231972652 \h </w:instrText>
            </w:r>
            <w:r>
              <w:rPr>
                <w:noProof/>
                <w:webHidden/>
              </w:rPr>
            </w:r>
            <w:r>
              <w:rPr>
                <w:noProof/>
                <w:webHidden/>
              </w:rPr>
              <w:fldChar w:fldCharType="separate"/>
            </w:r>
            <w:r w:rsidR="00C61D00">
              <w:rPr>
                <w:noProof/>
                <w:webHidden/>
              </w:rPr>
              <w:t>64</w:t>
            </w:r>
            <w:r>
              <w:rPr>
                <w:noProof/>
                <w:webHidden/>
              </w:rPr>
              <w:fldChar w:fldCharType="end"/>
            </w:r>
          </w:hyperlink>
        </w:p>
        <w:p w14:paraId="7C0FF733" w14:textId="72B00363"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53" w:history="1">
            <w:r w:rsidRPr="007A2663">
              <w:rPr>
                <w:rStyle w:val="Hyperlink"/>
                <w:noProof/>
              </w:rPr>
              <w:t>Viewing Declined, Ended and Cancelled relationship</w:t>
            </w:r>
            <w:r>
              <w:rPr>
                <w:noProof/>
                <w:webHidden/>
              </w:rPr>
              <w:tab/>
            </w:r>
            <w:r>
              <w:rPr>
                <w:noProof/>
                <w:webHidden/>
              </w:rPr>
              <w:fldChar w:fldCharType="begin"/>
            </w:r>
            <w:r>
              <w:rPr>
                <w:noProof/>
                <w:webHidden/>
              </w:rPr>
              <w:instrText xml:space="preserve"> PAGEREF _Toc231972653 \h </w:instrText>
            </w:r>
            <w:r>
              <w:rPr>
                <w:noProof/>
                <w:webHidden/>
              </w:rPr>
            </w:r>
            <w:r>
              <w:rPr>
                <w:noProof/>
                <w:webHidden/>
              </w:rPr>
              <w:fldChar w:fldCharType="separate"/>
            </w:r>
            <w:r w:rsidR="00C61D00">
              <w:rPr>
                <w:noProof/>
                <w:webHidden/>
              </w:rPr>
              <w:t>66</w:t>
            </w:r>
            <w:r>
              <w:rPr>
                <w:noProof/>
                <w:webHidden/>
              </w:rPr>
              <w:fldChar w:fldCharType="end"/>
            </w:r>
          </w:hyperlink>
        </w:p>
        <w:p w14:paraId="0B8B4A9A" w14:textId="52884EEB"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54" w:history="1">
            <w:r w:rsidRPr="007A2663">
              <w:rPr>
                <w:rStyle w:val="Hyperlink"/>
                <w:noProof/>
              </w:rPr>
              <w:t>Configuring notification preferences for clients and their support people</w:t>
            </w:r>
            <w:r>
              <w:rPr>
                <w:noProof/>
                <w:webHidden/>
              </w:rPr>
              <w:tab/>
            </w:r>
            <w:r>
              <w:rPr>
                <w:noProof/>
                <w:webHidden/>
              </w:rPr>
              <w:fldChar w:fldCharType="begin"/>
            </w:r>
            <w:r>
              <w:rPr>
                <w:noProof/>
                <w:webHidden/>
              </w:rPr>
              <w:instrText xml:space="preserve"> PAGEREF _Toc231972654 \h </w:instrText>
            </w:r>
            <w:r>
              <w:rPr>
                <w:noProof/>
                <w:webHidden/>
              </w:rPr>
            </w:r>
            <w:r>
              <w:rPr>
                <w:noProof/>
                <w:webHidden/>
              </w:rPr>
              <w:fldChar w:fldCharType="separate"/>
            </w:r>
            <w:r w:rsidR="00C61D00">
              <w:rPr>
                <w:noProof/>
                <w:webHidden/>
              </w:rPr>
              <w:t>67</w:t>
            </w:r>
            <w:r>
              <w:rPr>
                <w:noProof/>
                <w:webHidden/>
              </w:rPr>
              <w:fldChar w:fldCharType="end"/>
            </w:r>
          </w:hyperlink>
        </w:p>
        <w:p w14:paraId="79B9BF26" w14:textId="3EA9746B" w:rsidR="002822A5" w:rsidRDefault="002822A5">
          <w:pPr>
            <w:pStyle w:val="TOC3"/>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55" w:history="1">
            <w:r w:rsidRPr="007A2663">
              <w:rPr>
                <w:rStyle w:val="Hyperlink"/>
                <w:noProof/>
              </w:rPr>
              <w:t>Verifying Mobile Phone Number</w:t>
            </w:r>
            <w:r>
              <w:rPr>
                <w:noProof/>
                <w:webHidden/>
              </w:rPr>
              <w:tab/>
            </w:r>
            <w:r>
              <w:rPr>
                <w:noProof/>
                <w:webHidden/>
              </w:rPr>
              <w:fldChar w:fldCharType="begin"/>
            </w:r>
            <w:r>
              <w:rPr>
                <w:noProof/>
                <w:webHidden/>
              </w:rPr>
              <w:instrText xml:space="preserve"> PAGEREF _Toc231972655 \h </w:instrText>
            </w:r>
            <w:r>
              <w:rPr>
                <w:noProof/>
                <w:webHidden/>
              </w:rPr>
            </w:r>
            <w:r>
              <w:rPr>
                <w:noProof/>
                <w:webHidden/>
              </w:rPr>
              <w:fldChar w:fldCharType="separate"/>
            </w:r>
            <w:r w:rsidR="00C61D00">
              <w:rPr>
                <w:noProof/>
                <w:webHidden/>
              </w:rPr>
              <w:t>68</w:t>
            </w:r>
            <w:r>
              <w:rPr>
                <w:noProof/>
                <w:webHidden/>
              </w:rPr>
              <w:fldChar w:fldCharType="end"/>
            </w:r>
          </w:hyperlink>
        </w:p>
        <w:p w14:paraId="65E70066" w14:textId="186F1F74" w:rsidR="002822A5" w:rsidRDefault="002822A5">
          <w:pPr>
            <w:pStyle w:val="TOC3"/>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56" w:history="1">
            <w:r w:rsidRPr="007A2663">
              <w:rPr>
                <w:rStyle w:val="Hyperlink"/>
                <w:noProof/>
              </w:rPr>
              <w:t>Configuring Notification Preferences</w:t>
            </w:r>
            <w:r>
              <w:rPr>
                <w:noProof/>
                <w:webHidden/>
              </w:rPr>
              <w:tab/>
            </w:r>
            <w:r>
              <w:rPr>
                <w:noProof/>
                <w:webHidden/>
              </w:rPr>
              <w:fldChar w:fldCharType="begin"/>
            </w:r>
            <w:r>
              <w:rPr>
                <w:noProof/>
                <w:webHidden/>
              </w:rPr>
              <w:instrText xml:space="preserve"> PAGEREF _Toc231972656 \h </w:instrText>
            </w:r>
            <w:r>
              <w:rPr>
                <w:noProof/>
                <w:webHidden/>
              </w:rPr>
            </w:r>
            <w:r>
              <w:rPr>
                <w:noProof/>
                <w:webHidden/>
              </w:rPr>
              <w:fldChar w:fldCharType="separate"/>
            </w:r>
            <w:r w:rsidR="00C61D00">
              <w:rPr>
                <w:noProof/>
                <w:webHidden/>
              </w:rPr>
              <w:t>69</w:t>
            </w:r>
            <w:r>
              <w:rPr>
                <w:noProof/>
                <w:webHidden/>
              </w:rPr>
              <w:fldChar w:fldCharType="end"/>
            </w:r>
          </w:hyperlink>
        </w:p>
        <w:p w14:paraId="6A0742F6" w14:textId="4A7CE717"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57" w:history="1">
            <w:r w:rsidRPr="007A2663">
              <w:rPr>
                <w:rStyle w:val="Hyperlink"/>
                <w:noProof/>
              </w:rPr>
              <w:t>Requesting a call back from Carer Gateway or National Dementia Helpline</w:t>
            </w:r>
            <w:r>
              <w:rPr>
                <w:noProof/>
                <w:webHidden/>
              </w:rPr>
              <w:tab/>
            </w:r>
            <w:r>
              <w:rPr>
                <w:noProof/>
                <w:webHidden/>
              </w:rPr>
              <w:fldChar w:fldCharType="begin"/>
            </w:r>
            <w:r>
              <w:rPr>
                <w:noProof/>
                <w:webHidden/>
              </w:rPr>
              <w:instrText xml:space="preserve"> PAGEREF _Toc231972657 \h </w:instrText>
            </w:r>
            <w:r>
              <w:rPr>
                <w:noProof/>
                <w:webHidden/>
              </w:rPr>
            </w:r>
            <w:r>
              <w:rPr>
                <w:noProof/>
                <w:webHidden/>
              </w:rPr>
              <w:fldChar w:fldCharType="separate"/>
            </w:r>
            <w:r w:rsidR="00C61D00">
              <w:rPr>
                <w:noProof/>
                <w:webHidden/>
              </w:rPr>
              <w:t>71</w:t>
            </w:r>
            <w:r>
              <w:rPr>
                <w:noProof/>
                <w:webHidden/>
              </w:rPr>
              <w:fldChar w:fldCharType="end"/>
            </w:r>
          </w:hyperlink>
        </w:p>
        <w:p w14:paraId="33A0C583" w14:textId="67AD81C8"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58" w:history="1">
            <w:r w:rsidRPr="007A2663">
              <w:rPr>
                <w:rStyle w:val="Hyperlink"/>
                <w:noProof/>
              </w:rPr>
              <w:t>Viewing call back and consent history</w:t>
            </w:r>
            <w:r>
              <w:rPr>
                <w:noProof/>
                <w:webHidden/>
              </w:rPr>
              <w:tab/>
            </w:r>
            <w:r>
              <w:rPr>
                <w:noProof/>
                <w:webHidden/>
              </w:rPr>
              <w:fldChar w:fldCharType="begin"/>
            </w:r>
            <w:r>
              <w:rPr>
                <w:noProof/>
                <w:webHidden/>
              </w:rPr>
              <w:instrText xml:space="preserve"> PAGEREF _Toc231972658 \h </w:instrText>
            </w:r>
            <w:r>
              <w:rPr>
                <w:noProof/>
                <w:webHidden/>
              </w:rPr>
            </w:r>
            <w:r>
              <w:rPr>
                <w:noProof/>
                <w:webHidden/>
              </w:rPr>
              <w:fldChar w:fldCharType="separate"/>
            </w:r>
            <w:r w:rsidR="00C61D00">
              <w:rPr>
                <w:noProof/>
                <w:webHidden/>
              </w:rPr>
              <w:t>72</w:t>
            </w:r>
            <w:r>
              <w:rPr>
                <w:noProof/>
                <w:webHidden/>
              </w:rPr>
              <w:fldChar w:fldCharType="end"/>
            </w:r>
          </w:hyperlink>
        </w:p>
        <w:p w14:paraId="39C60CE1" w14:textId="16034DC6" w:rsidR="002822A5" w:rsidRDefault="002822A5">
          <w:pPr>
            <w:pStyle w:val="TOC2"/>
            <w:tabs>
              <w:tab w:val="right" w:leader="dot" w:pos="8912"/>
            </w:tabs>
            <w:rPr>
              <w:rFonts w:asciiTheme="minorHAnsi" w:eastAsiaTheme="minorEastAsia" w:hAnsiTheme="minorHAnsi" w:cstheme="minorBidi"/>
              <w:noProof/>
              <w:kern w:val="2"/>
              <w:sz w:val="24"/>
              <w:lang w:eastAsia="en-AU"/>
              <w14:ligatures w14:val="standardContextual"/>
            </w:rPr>
          </w:pPr>
          <w:hyperlink w:anchor="_Toc231972659" w:history="1">
            <w:r w:rsidRPr="007A2663">
              <w:rPr>
                <w:rStyle w:val="Hyperlink"/>
                <w:noProof/>
              </w:rPr>
              <w:t>More information</w:t>
            </w:r>
            <w:r>
              <w:rPr>
                <w:noProof/>
                <w:webHidden/>
              </w:rPr>
              <w:tab/>
            </w:r>
            <w:r>
              <w:rPr>
                <w:noProof/>
                <w:webHidden/>
              </w:rPr>
              <w:fldChar w:fldCharType="begin"/>
            </w:r>
            <w:r>
              <w:rPr>
                <w:noProof/>
                <w:webHidden/>
              </w:rPr>
              <w:instrText xml:space="preserve"> PAGEREF _Toc231972659 \h </w:instrText>
            </w:r>
            <w:r>
              <w:rPr>
                <w:noProof/>
                <w:webHidden/>
              </w:rPr>
            </w:r>
            <w:r>
              <w:rPr>
                <w:noProof/>
                <w:webHidden/>
              </w:rPr>
              <w:fldChar w:fldCharType="separate"/>
            </w:r>
            <w:r w:rsidR="00C61D00">
              <w:rPr>
                <w:noProof/>
                <w:webHidden/>
              </w:rPr>
              <w:t>73</w:t>
            </w:r>
            <w:r>
              <w:rPr>
                <w:noProof/>
                <w:webHidden/>
              </w:rPr>
              <w:fldChar w:fldCharType="end"/>
            </w:r>
          </w:hyperlink>
        </w:p>
        <w:p w14:paraId="442EF7FD" w14:textId="7DE8E8DA" w:rsidR="004B46B3" w:rsidRDefault="004B46B3">
          <w:r>
            <w:rPr>
              <w:b/>
              <w:bCs/>
              <w:lang w:val="en-GB"/>
            </w:rPr>
            <w:fldChar w:fldCharType="end"/>
          </w:r>
        </w:p>
      </w:sdtContent>
    </w:sdt>
    <w:p w14:paraId="161CCC26" w14:textId="77777777" w:rsidR="00EC7D52" w:rsidRDefault="00EC7D52">
      <w:pPr>
        <w:widowControl/>
        <w:spacing w:before="0" w:after="0" w:line="240" w:lineRule="auto"/>
        <w:rPr>
          <w:rFonts w:eastAsia="MS Gothic" w:cs="Arial"/>
          <w:bCs/>
          <w:color w:val="1D4F91"/>
          <w:sz w:val="24"/>
          <w:szCs w:val="26"/>
          <w:lang w:val="en-US"/>
        </w:rPr>
      </w:pPr>
      <w:bookmarkStart w:id="12" w:name="_Toc206427658"/>
      <w:r>
        <w:rPr>
          <w:rFonts w:cs="Arial"/>
        </w:rPr>
        <w:br w:type="page"/>
      </w:r>
    </w:p>
    <w:p w14:paraId="39506B7A" w14:textId="2081295E" w:rsidR="00673D9C" w:rsidRDefault="00673D9C" w:rsidP="00643533">
      <w:pPr>
        <w:pStyle w:val="Heading2"/>
        <w:keepNext w:val="0"/>
        <w:keepLines w:val="0"/>
        <w:spacing w:before="120" w:line="276" w:lineRule="auto"/>
        <w:rPr>
          <w:rFonts w:cs="Arial"/>
        </w:rPr>
      </w:pPr>
      <w:bookmarkStart w:id="13" w:name="_Toc231972630"/>
      <w:r w:rsidRPr="0D256120">
        <w:rPr>
          <w:rFonts w:cs="Arial"/>
        </w:rPr>
        <w:lastRenderedPageBreak/>
        <w:t>Types of support for clients</w:t>
      </w:r>
      <w:bookmarkEnd w:id="12"/>
      <w:bookmarkEnd w:id="13"/>
    </w:p>
    <w:p w14:paraId="6791E96E" w14:textId="77777777" w:rsidR="00050385" w:rsidRDefault="007214C6" w:rsidP="00643533">
      <w:pPr>
        <w:pStyle w:val="BulletPoint1"/>
        <w:numPr>
          <w:ilvl w:val="0"/>
          <w:numId w:val="0"/>
        </w:numPr>
        <w:rPr>
          <w:lang w:eastAsia="en-AU"/>
        </w:rPr>
      </w:pPr>
      <w:r w:rsidRPr="2C043AF9">
        <w:rPr>
          <w:lang w:eastAsia="en-AU"/>
        </w:rPr>
        <w:t xml:space="preserve">The following types of support are available for older Australians (known as ‘clients’ in the Assessor Portal): </w:t>
      </w:r>
    </w:p>
    <w:p w14:paraId="755EFDD3" w14:textId="44108350" w:rsidR="00050385" w:rsidRDefault="002F2429">
      <w:pPr>
        <w:pStyle w:val="BulletPoint1"/>
        <w:numPr>
          <w:ilvl w:val="0"/>
          <w:numId w:val="34"/>
        </w:numPr>
        <w:rPr>
          <w:lang w:eastAsia="en-AU"/>
        </w:rPr>
      </w:pPr>
      <w:r>
        <w:rPr>
          <w:lang w:eastAsia="en-AU"/>
        </w:rPr>
        <w:t>Supporter</w:t>
      </w:r>
      <w:r w:rsidR="00975193">
        <w:rPr>
          <w:lang w:eastAsia="en-AU"/>
        </w:rPr>
        <w:t>.</w:t>
      </w:r>
      <w:r w:rsidR="007214C6" w:rsidRPr="55766B7B">
        <w:rPr>
          <w:lang w:eastAsia="en-AU"/>
        </w:rPr>
        <w:t xml:space="preserve"> </w:t>
      </w:r>
    </w:p>
    <w:p w14:paraId="48E05234" w14:textId="488A6C54" w:rsidR="00050385" w:rsidRDefault="002F2429">
      <w:pPr>
        <w:pStyle w:val="BulletPoint1"/>
        <w:numPr>
          <w:ilvl w:val="0"/>
          <w:numId w:val="34"/>
        </w:numPr>
        <w:rPr>
          <w:lang w:eastAsia="en-AU"/>
        </w:rPr>
      </w:pPr>
      <w:r>
        <w:rPr>
          <w:lang w:eastAsia="en-AU"/>
        </w:rPr>
        <w:t>Supporter Lite</w:t>
      </w:r>
      <w:r w:rsidR="00975193">
        <w:rPr>
          <w:lang w:eastAsia="en-AU"/>
        </w:rPr>
        <w:t>.</w:t>
      </w:r>
    </w:p>
    <w:p w14:paraId="1506AFAD" w14:textId="016AAB4F" w:rsidR="00050385" w:rsidRDefault="002F2429">
      <w:pPr>
        <w:pStyle w:val="BulletPoint1"/>
        <w:numPr>
          <w:ilvl w:val="0"/>
          <w:numId w:val="34"/>
        </w:numPr>
        <w:rPr>
          <w:lang w:eastAsia="en-AU"/>
        </w:rPr>
      </w:pPr>
      <w:r>
        <w:rPr>
          <w:lang w:eastAsia="en-AU"/>
        </w:rPr>
        <w:t>Supporter</w:t>
      </w:r>
      <w:r w:rsidR="007214C6" w:rsidRPr="4D84B9AD">
        <w:rPr>
          <w:lang w:eastAsia="en-AU"/>
        </w:rPr>
        <w:t xml:space="preserve"> Guardian</w:t>
      </w:r>
      <w:r w:rsidR="00975193">
        <w:rPr>
          <w:lang w:eastAsia="en-AU"/>
        </w:rPr>
        <w:t>.</w:t>
      </w:r>
    </w:p>
    <w:p w14:paraId="2F311028" w14:textId="743AB28A" w:rsidR="00050385" w:rsidRDefault="002F2429">
      <w:pPr>
        <w:pStyle w:val="BulletPoint1"/>
        <w:numPr>
          <w:ilvl w:val="0"/>
          <w:numId w:val="34"/>
        </w:numPr>
        <w:rPr>
          <w:lang w:eastAsia="en-AU"/>
        </w:rPr>
      </w:pPr>
      <w:r>
        <w:rPr>
          <w:lang w:eastAsia="en-AU"/>
        </w:rPr>
        <w:t xml:space="preserve">Supporter </w:t>
      </w:r>
      <w:proofErr w:type="spellStart"/>
      <w:r>
        <w:rPr>
          <w:lang w:eastAsia="en-AU"/>
        </w:rPr>
        <w:t>Organisation</w:t>
      </w:r>
      <w:proofErr w:type="spellEnd"/>
      <w:r w:rsidR="00975193">
        <w:rPr>
          <w:lang w:eastAsia="en-AU"/>
        </w:rPr>
        <w:t>.</w:t>
      </w:r>
    </w:p>
    <w:p w14:paraId="670D1D22" w14:textId="6E30F2FE" w:rsidR="00050385" w:rsidRDefault="002F2429">
      <w:pPr>
        <w:pStyle w:val="BulletPoint1"/>
        <w:numPr>
          <w:ilvl w:val="0"/>
          <w:numId w:val="34"/>
        </w:numPr>
        <w:rPr>
          <w:szCs w:val="21"/>
          <w:lang w:eastAsia="en-AU"/>
        </w:rPr>
      </w:pPr>
      <w:r>
        <w:rPr>
          <w:lang w:eastAsia="en-AU"/>
        </w:rPr>
        <w:t xml:space="preserve">Agent </w:t>
      </w:r>
      <w:proofErr w:type="spellStart"/>
      <w:r>
        <w:rPr>
          <w:lang w:eastAsia="en-AU"/>
        </w:rPr>
        <w:t>Organisation</w:t>
      </w:r>
      <w:proofErr w:type="spellEnd"/>
      <w:r w:rsidR="007214C6" w:rsidRPr="4D84B9AD">
        <w:rPr>
          <w:lang w:eastAsia="en-AU"/>
        </w:rPr>
        <w:t xml:space="preserve">. </w:t>
      </w:r>
    </w:p>
    <w:p w14:paraId="1CB19233" w14:textId="3987184E" w:rsidR="007214C6" w:rsidRDefault="007214C6" w:rsidP="00643533">
      <w:pPr>
        <w:pStyle w:val="BulletPoint1"/>
        <w:numPr>
          <w:ilvl w:val="0"/>
          <w:numId w:val="0"/>
        </w:numPr>
        <w:rPr>
          <w:lang w:eastAsia="en-AU"/>
        </w:rPr>
      </w:pPr>
      <w:r w:rsidRPr="4D84B9AD">
        <w:rPr>
          <w:lang w:eastAsia="en-AU"/>
        </w:rPr>
        <w:t>Along with the client’s General Practitioner, emergency contacts and carer (if applicable)</w:t>
      </w:r>
      <w:r w:rsidR="00050385" w:rsidRPr="4D84B9AD">
        <w:rPr>
          <w:lang w:eastAsia="en-AU"/>
        </w:rPr>
        <w:t>.</w:t>
      </w:r>
      <w:r w:rsidR="004F40DF">
        <w:rPr>
          <w:lang w:eastAsia="en-AU"/>
        </w:rPr>
        <w:t xml:space="preserve"> </w:t>
      </w:r>
      <w:r w:rsidR="00050385" w:rsidRPr="4D84B9AD">
        <w:rPr>
          <w:lang w:eastAsia="en-AU"/>
        </w:rPr>
        <w:t>T</w:t>
      </w:r>
      <w:r w:rsidRPr="4D84B9AD">
        <w:rPr>
          <w:lang w:eastAsia="en-AU"/>
        </w:rPr>
        <w:t xml:space="preserve">his forms the client’s </w:t>
      </w:r>
      <w:r w:rsidRPr="4D84B9AD">
        <w:rPr>
          <w:b/>
          <w:bCs/>
          <w:lang w:eastAsia="en-AU"/>
        </w:rPr>
        <w:t xml:space="preserve">Support Network </w:t>
      </w:r>
      <w:r w:rsidRPr="4D84B9AD">
        <w:rPr>
          <w:lang w:eastAsia="en-AU"/>
        </w:rPr>
        <w:t>for accessing My Aged Care services.</w:t>
      </w:r>
    </w:p>
    <w:tbl>
      <w:tblPr>
        <w:tblStyle w:val="TableGrid"/>
        <w:tblW w:w="9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3"/>
        <w:gridCol w:w="8775"/>
      </w:tblGrid>
      <w:tr w:rsidR="000E1691" w:rsidRPr="00097E02" w14:paraId="50E2C99A" w14:textId="77777777" w:rsidTr="00FD5730">
        <w:trPr>
          <w:trHeight w:val="300"/>
        </w:trPr>
        <w:tc>
          <w:tcPr>
            <w:tcW w:w="283" w:type="dxa"/>
            <w:shd w:val="clear" w:color="auto" w:fill="FFFFFF" w:themeFill="background1"/>
          </w:tcPr>
          <w:p w14:paraId="0052583A" w14:textId="77777777" w:rsidR="000E1691" w:rsidRPr="00871E1F" w:rsidRDefault="000E1691" w:rsidP="00643533">
            <w:pPr>
              <w:jc w:val="center"/>
              <w:rPr>
                <w:rFonts w:cs="Arial"/>
                <w:b/>
                <w:bCs/>
                <w:sz w:val="28"/>
                <w:szCs w:val="28"/>
              </w:rPr>
            </w:pPr>
            <w:r w:rsidRPr="007A0939">
              <w:rPr>
                <w:rFonts w:cs="Arial"/>
                <w:b/>
                <w:bCs/>
                <w:color w:val="A20000"/>
                <w:sz w:val="28"/>
                <w:szCs w:val="28"/>
              </w:rPr>
              <w:t>!</w:t>
            </w:r>
          </w:p>
        </w:tc>
        <w:tc>
          <w:tcPr>
            <w:tcW w:w="8775" w:type="dxa"/>
            <w:shd w:val="clear" w:color="auto" w:fill="FFFFFF" w:themeFill="background1"/>
          </w:tcPr>
          <w:p w14:paraId="6A23A1E4" w14:textId="30D540A3" w:rsidR="000E1691" w:rsidRPr="0077299B" w:rsidRDefault="00A146F4" w:rsidP="00643533">
            <w:pPr>
              <w:rPr>
                <w:rFonts w:cs="Arial"/>
                <w:b/>
                <w:bCs/>
              </w:rPr>
            </w:pPr>
            <w:r w:rsidRPr="0077299B">
              <w:rPr>
                <w:rFonts w:cs="Arial"/>
                <w:b/>
                <w:bCs/>
              </w:rPr>
              <w:t>Aged Care Act (2024)</w:t>
            </w:r>
            <w:r w:rsidR="0077299B" w:rsidRPr="0077299B">
              <w:rPr>
                <w:rFonts w:cs="Arial"/>
                <w:b/>
                <w:bCs/>
              </w:rPr>
              <w:t xml:space="preserve"> and Registered </w:t>
            </w:r>
            <w:r w:rsidR="002F2429">
              <w:rPr>
                <w:rFonts w:cs="Arial"/>
                <w:b/>
                <w:bCs/>
              </w:rPr>
              <w:t>Supporter</w:t>
            </w:r>
            <w:r w:rsidR="0077299B" w:rsidRPr="0077299B">
              <w:rPr>
                <w:rFonts w:cs="Arial"/>
                <w:b/>
                <w:bCs/>
              </w:rPr>
              <w:t>s</w:t>
            </w:r>
          </w:p>
          <w:p w14:paraId="6362A39C" w14:textId="5141565C" w:rsidR="00871E1F" w:rsidRDefault="00061D52" w:rsidP="00643533">
            <w:pPr>
              <w:rPr>
                <w:rFonts w:cs="Arial"/>
              </w:rPr>
            </w:pPr>
            <w:r>
              <w:rPr>
                <w:rFonts w:cs="Arial"/>
              </w:rPr>
              <w:t xml:space="preserve">The Aged Care Act (2024) is in effect from 1 November 2025. </w:t>
            </w:r>
          </w:p>
          <w:p w14:paraId="7A0C0B70" w14:textId="16674E89" w:rsidR="00871E1F" w:rsidRDefault="009265C2" w:rsidP="00643533">
            <w:pPr>
              <w:rPr>
                <w:rFonts w:cs="Arial"/>
              </w:rPr>
            </w:pPr>
            <w:r w:rsidRPr="009265C2">
              <w:rPr>
                <w:rFonts w:cs="Arial"/>
                <w:b/>
                <w:bCs/>
              </w:rPr>
              <w:t xml:space="preserve">Registered </w:t>
            </w:r>
            <w:r w:rsidR="002F2429">
              <w:rPr>
                <w:rFonts w:cs="Arial"/>
                <w:b/>
                <w:bCs/>
              </w:rPr>
              <w:t>Supporter</w:t>
            </w:r>
            <w:r w:rsidRPr="009265C2">
              <w:rPr>
                <w:rFonts w:cs="Arial"/>
                <w:b/>
                <w:bCs/>
              </w:rPr>
              <w:t xml:space="preserve"> </w:t>
            </w:r>
            <w:r w:rsidRPr="009265C2">
              <w:rPr>
                <w:rFonts w:cs="Arial"/>
              </w:rPr>
              <w:t xml:space="preserve">is an umbrella term used in policy to refer to any person registered as a </w:t>
            </w:r>
            <w:r w:rsidR="002F2429">
              <w:rPr>
                <w:rFonts w:cs="Arial"/>
              </w:rPr>
              <w:t>Supporter</w:t>
            </w:r>
            <w:r w:rsidRPr="009265C2">
              <w:rPr>
                <w:rFonts w:cs="Arial"/>
              </w:rPr>
              <w:t xml:space="preserve"> under section 37(1) of the Act. There are three labels used to describe registered </w:t>
            </w:r>
            <w:r w:rsidR="002F2429">
              <w:rPr>
                <w:rFonts w:cs="Arial"/>
              </w:rPr>
              <w:t>Supporter</w:t>
            </w:r>
            <w:r w:rsidRPr="009265C2">
              <w:rPr>
                <w:rFonts w:cs="Arial"/>
              </w:rPr>
              <w:t xml:space="preserve">s: </w:t>
            </w:r>
            <w:r w:rsidR="002F2429">
              <w:rPr>
                <w:rFonts w:cs="Arial"/>
                <w:b/>
                <w:bCs/>
              </w:rPr>
              <w:t>Supporter</w:t>
            </w:r>
            <w:r w:rsidRPr="009265C2">
              <w:rPr>
                <w:rFonts w:cs="Arial"/>
              </w:rPr>
              <w:t xml:space="preserve">, </w:t>
            </w:r>
            <w:r w:rsidR="002F2429">
              <w:rPr>
                <w:rFonts w:cs="Arial"/>
                <w:b/>
                <w:bCs/>
              </w:rPr>
              <w:t>Supporter Lite</w:t>
            </w:r>
            <w:r w:rsidRPr="009265C2">
              <w:rPr>
                <w:rFonts w:cs="Arial"/>
              </w:rPr>
              <w:t xml:space="preserve">, or </w:t>
            </w:r>
            <w:r w:rsidR="002F2429">
              <w:rPr>
                <w:rFonts w:cs="Arial"/>
                <w:b/>
                <w:bCs/>
              </w:rPr>
              <w:t>Supporter</w:t>
            </w:r>
            <w:r w:rsidRPr="009265C2">
              <w:rPr>
                <w:rFonts w:cs="Arial"/>
                <w:b/>
                <w:bCs/>
              </w:rPr>
              <w:t xml:space="preserve"> Guardian</w:t>
            </w:r>
            <w:r w:rsidRPr="009265C2">
              <w:rPr>
                <w:rFonts w:cs="Arial"/>
              </w:rPr>
              <w:t xml:space="preserve">. </w:t>
            </w:r>
          </w:p>
          <w:p w14:paraId="346A8340" w14:textId="4031309E" w:rsidR="00171C98" w:rsidRDefault="009265C2" w:rsidP="00643533">
            <w:pPr>
              <w:rPr>
                <w:rFonts w:cs="Arial"/>
              </w:rPr>
            </w:pPr>
            <w:r w:rsidRPr="009265C2">
              <w:rPr>
                <w:rFonts w:cs="Arial"/>
              </w:rPr>
              <w:t xml:space="preserve">Registered </w:t>
            </w:r>
            <w:r w:rsidR="002F2429">
              <w:rPr>
                <w:rFonts w:cs="Arial"/>
              </w:rPr>
              <w:t>Supporter</w:t>
            </w:r>
            <w:r w:rsidRPr="009265C2">
              <w:rPr>
                <w:rFonts w:cs="Arial"/>
              </w:rPr>
              <w:t>s are responsible for understanding their role and duties and acting in line with the will and preferences of the older person they are supporting.</w:t>
            </w:r>
          </w:p>
          <w:p w14:paraId="6AFC1384" w14:textId="6BC121D4" w:rsidR="00871E1F" w:rsidRDefault="00171C98" w:rsidP="00643533">
            <w:r>
              <w:t xml:space="preserve">A registered </w:t>
            </w:r>
            <w:r w:rsidR="002F2429">
              <w:t>Supporter</w:t>
            </w:r>
            <w:r>
              <w:t xml:space="preserve"> is a person who must have a record in My Aged Care, and who is likely to be a trusted person of the client, such as neighbours, friends or family members.</w:t>
            </w:r>
          </w:p>
          <w:p w14:paraId="720F52A7" w14:textId="769961A5" w:rsidR="00061D52" w:rsidRPr="00097E02" w:rsidRDefault="0077299B" w:rsidP="00643533">
            <w:pPr>
              <w:rPr>
                <w:rFonts w:cs="Arial"/>
              </w:rPr>
            </w:pPr>
            <w:r>
              <w:rPr>
                <w:rFonts w:cs="Arial"/>
              </w:rPr>
              <w:t xml:space="preserve">Only the terms </w:t>
            </w:r>
            <w:r w:rsidR="002F2429">
              <w:rPr>
                <w:rFonts w:cs="Arial"/>
              </w:rPr>
              <w:t>Supporter</w:t>
            </w:r>
            <w:r>
              <w:rPr>
                <w:rFonts w:cs="Arial"/>
              </w:rPr>
              <w:t xml:space="preserve">, </w:t>
            </w:r>
            <w:r w:rsidR="002F2429">
              <w:rPr>
                <w:rFonts w:cs="Arial"/>
              </w:rPr>
              <w:t>Supporter Lite</w:t>
            </w:r>
            <w:r>
              <w:rPr>
                <w:rFonts w:cs="Arial"/>
              </w:rPr>
              <w:t xml:space="preserve"> and </w:t>
            </w:r>
            <w:r w:rsidR="002F2429">
              <w:rPr>
                <w:rFonts w:cs="Arial"/>
              </w:rPr>
              <w:t>Supporter</w:t>
            </w:r>
            <w:r>
              <w:rPr>
                <w:rFonts w:cs="Arial"/>
              </w:rPr>
              <w:t xml:space="preserve"> Guardian appear </w:t>
            </w:r>
            <w:r w:rsidR="00F22785">
              <w:rPr>
                <w:rFonts w:cs="Arial"/>
              </w:rPr>
              <w:t>In the Assessor Portal</w:t>
            </w:r>
            <w:r w:rsidR="00CB3A54">
              <w:rPr>
                <w:rFonts w:cs="Arial"/>
              </w:rPr>
              <w:t xml:space="preserve"> and</w:t>
            </w:r>
            <w:r>
              <w:rPr>
                <w:rFonts w:cs="Arial"/>
              </w:rPr>
              <w:t xml:space="preserve"> others</w:t>
            </w:r>
            <w:r w:rsidR="00CB3A54">
              <w:rPr>
                <w:rFonts w:cs="Arial"/>
              </w:rPr>
              <w:t xml:space="preserve"> in the My Aged Care system</w:t>
            </w:r>
            <w:r>
              <w:rPr>
                <w:rFonts w:cs="Arial"/>
              </w:rPr>
              <w:t>.</w:t>
            </w:r>
          </w:p>
        </w:tc>
      </w:tr>
    </w:tbl>
    <w:p w14:paraId="2DF739E6" w14:textId="0010C70B" w:rsidR="007C6FEB" w:rsidRPr="00643533" w:rsidRDefault="002F2429" w:rsidP="00643533">
      <w:pPr>
        <w:pStyle w:val="Heading3"/>
      </w:pPr>
      <w:bookmarkStart w:id="14" w:name="_Toc231972631"/>
      <w:r>
        <w:t>Supporter</w:t>
      </w:r>
      <w:bookmarkEnd w:id="14"/>
    </w:p>
    <w:p w14:paraId="54D09C84" w14:textId="4D8C3661" w:rsidR="00457311" w:rsidRDefault="007C6FEB" w:rsidP="00643533">
      <w:pPr>
        <w:rPr>
          <w:lang w:val="en-US" w:eastAsia="en-AU"/>
        </w:rPr>
      </w:pPr>
      <w:r w:rsidRPr="0730831B">
        <w:rPr>
          <w:lang w:val="en-US" w:eastAsia="en-AU"/>
        </w:rPr>
        <w:t>A</w:t>
      </w:r>
      <w:r w:rsidR="00673D9C" w:rsidRPr="0730831B">
        <w:rPr>
          <w:lang w:val="en-US" w:eastAsia="en-AU"/>
        </w:rPr>
        <w:t xml:space="preserve"> </w:t>
      </w:r>
      <w:r w:rsidR="002F2429">
        <w:rPr>
          <w:lang w:val="en-US" w:eastAsia="en-AU"/>
        </w:rPr>
        <w:t>Supporter</w:t>
      </w:r>
      <w:r w:rsidR="00845E57" w:rsidRPr="0730831B">
        <w:rPr>
          <w:lang w:val="en-US" w:eastAsia="en-AU"/>
        </w:rPr>
        <w:t xml:space="preserve"> </w:t>
      </w:r>
      <w:r w:rsidR="007214C6" w:rsidRPr="0730831B">
        <w:rPr>
          <w:lang w:val="en-US" w:eastAsia="en-AU"/>
        </w:rPr>
        <w:t xml:space="preserve">(previously known as ‘regular representative’) </w:t>
      </w:r>
      <w:r w:rsidR="00DE2320">
        <w:rPr>
          <w:lang w:val="en-US" w:eastAsia="en-AU"/>
        </w:rPr>
        <w:t xml:space="preserve">can </w:t>
      </w:r>
      <w:r w:rsidR="008426E9">
        <w:rPr>
          <w:lang w:val="en-US" w:eastAsia="en-AU"/>
        </w:rPr>
        <w:t>request, access and communicate information in line with a client’s will and preferences. This includes conveying the</w:t>
      </w:r>
      <w:r w:rsidR="00673D9C" w:rsidRPr="0730831B">
        <w:rPr>
          <w:lang w:val="en-US" w:eastAsia="en-AU"/>
        </w:rPr>
        <w:t xml:space="preserve"> client</w:t>
      </w:r>
      <w:r w:rsidR="008426E9">
        <w:rPr>
          <w:lang w:val="en-US" w:eastAsia="en-AU"/>
        </w:rPr>
        <w:t xml:space="preserve">’s decisions </w:t>
      </w:r>
      <w:r w:rsidR="00C72CD5">
        <w:rPr>
          <w:lang w:val="en-US" w:eastAsia="en-AU"/>
        </w:rPr>
        <w:t>such as</w:t>
      </w:r>
      <w:r w:rsidR="009F7F31">
        <w:rPr>
          <w:lang w:val="en-US" w:eastAsia="en-AU"/>
        </w:rPr>
        <w:t xml:space="preserve"> </w:t>
      </w:r>
      <w:r w:rsidR="00C72CD5">
        <w:rPr>
          <w:lang w:val="en-US" w:eastAsia="en-AU"/>
        </w:rPr>
        <w:t>their</w:t>
      </w:r>
      <w:r w:rsidR="008426E9">
        <w:rPr>
          <w:lang w:val="en-US" w:eastAsia="en-AU"/>
        </w:rPr>
        <w:t xml:space="preserve"> </w:t>
      </w:r>
      <w:r w:rsidR="00673D9C" w:rsidRPr="0730831B">
        <w:rPr>
          <w:lang w:val="en-US" w:eastAsia="en-AU"/>
        </w:rPr>
        <w:t>consent</w:t>
      </w:r>
      <w:r w:rsidR="0053115E" w:rsidRPr="0730831B">
        <w:rPr>
          <w:lang w:val="en-US" w:eastAsia="en-AU"/>
        </w:rPr>
        <w:t>.</w:t>
      </w:r>
      <w:r w:rsidR="00673D9C" w:rsidRPr="0730831B">
        <w:rPr>
          <w:lang w:val="en-US" w:eastAsia="en-AU"/>
        </w:rPr>
        <w:t xml:space="preserve"> </w:t>
      </w:r>
    </w:p>
    <w:p w14:paraId="54B2AB91" w14:textId="3576E47B" w:rsidR="00846CE4" w:rsidRDefault="1A29B140" w:rsidP="00643533">
      <w:pPr>
        <w:rPr>
          <w:lang w:val="en-US" w:eastAsia="en-AU"/>
        </w:rPr>
      </w:pPr>
      <w:r w:rsidRPr="0730831B">
        <w:rPr>
          <w:lang w:val="en-US" w:eastAsia="en-AU"/>
        </w:rPr>
        <w:t xml:space="preserve">For </w:t>
      </w:r>
      <w:r w:rsidR="002F2429">
        <w:rPr>
          <w:lang w:val="en-US" w:eastAsia="en-AU"/>
        </w:rPr>
        <w:t>Supporter</w:t>
      </w:r>
      <w:r w:rsidRPr="0730831B">
        <w:rPr>
          <w:lang w:val="en-US" w:eastAsia="en-AU"/>
        </w:rPr>
        <w:t xml:space="preserve"> </w:t>
      </w:r>
      <w:r w:rsidR="006622B2" w:rsidRPr="0730831B">
        <w:rPr>
          <w:lang w:val="en-US" w:eastAsia="en-AU"/>
        </w:rPr>
        <w:t>relationships</w:t>
      </w:r>
      <w:r w:rsidRPr="0730831B">
        <w:rPr>
          <w:lang w:val="en-US" w:eastAsia="en-AU"/>
        </w:rPr>
        <w:t xml:space="preserve">, </w:t>
      </w:r>
      <w:r w:rsidR="5A14D3A4" w:rsidRPr="0730831B">
        <w:rPr>
          <w:lang w:val="en-US" w:eastAsia="en-AU"/>
        </w:rPr>
        <w:t>b</w:t>
      </w:r>
      <w:r w:rsidR="00673D9C" w:rsidRPr="0730831B">
        <w:rPr>
          <w:lang w:val="en-US" w:eastAsia="en-AU"/>
        </w:rPr>
        <w:t xml:space="preserve">oth the </w:t>
      </w:r>
      <w:r w:rsidR="002F2429">
        <w:rPr>
          <w:lang w:val="en-US" w:eastAsia="en-AU"/>
        </w:rPr>
        <w:t>Supporter</w:t>
      </w:r>
      <w:r w:rsidR="00845E57" w:rsidRPr="0730831B">
        <w:rPr>
          <w:lang w:val="en-US" w:eastAsia="en-AU"/>
        </w:rPr>
        <w:t xml:space="preserve"> </w:t>
      </w:r>
      <w:r w:rsidR="00673D9C" w:rsidRPr="0730831B">
        <w:rPr>
          <w:lang w:val="en-US" w:eastAsia="en-AU"/>
        </w:rPr>
        <w:t xml:space="preserve">and the client must consent to the relationship before </w:t>
      </w:r>
      <w:r w:rsidR="00846CE4" w:rsidRPr="0730831B">
        <w:rPr>
          <w:lang w:val="en-US" w:eastAsia="en-AU"/>
        </w:rPr>
        <w:t xml:space="preserve">it </w:t>
      </w:r>
      <w:r w:rsidR="00673D9C" w:rsidRPr="0730831B">
        <w:rPr>
          <w:lang w:val="en-US" w:eastAsia="en-AU"/>
        </w:rPr>
        <w:t xml:space="preserve">becomes active. </w:t>
      </w:r>
      <w:r w:rsidR="00846CE4" w:rsidRPr="0730831B">
        <w:rPr>
          <w:lang w:val="en-US" w:eastAsia="en-AU"/>
        </w:rPr>
        <w:t>The client must also consent to information being shared</w:t>
      </w:r>
      <w:r w:rsidR="081B9D29" w:rsidRPr="0730831B">
        <w:rPr>
          <w:lang w:val="en-US" w:eastAsia="en-AU"/>
        </w:rPr>
        <w:t xml:space="preserve"> </w:t>
      </w:r>
      <w:proofErr w:type="gramStart"/>
      <w:r w:rsidR="081B9D29" w:rsidRPr="0730831B">
        <w:rPr>
          <w:lang w:val="en-US" w:eastAsia="en-AU"/>
        </w:rPr>
        <w:t>automatically</w:t>
      </w:r>
      <w:r w:rsidR="00E26309" w:rsidRPr="0730831B">
        <w:rPr>
          <w:lang w:val="en-US" w:eastAsia="en-AU"/>
        </w:rPr>
        <w:t xml:space="preserve"> </w:t>
      </w:r>
      <w:r w:rsidR="00846CE4" w:rsidRPr="0730831B">
        <w:rPr>
          <w:lang w:val="en-US" w:eastAsia="en-AU"/>
        </w:rPr>
        <w:t>(‘</w:t>
      </w:r>
      <w:proofErr w:type="gramEnd"/>
      <w:r w:rsidR="00846CE4" w:rsidRPr="0730831B">
        <w:rPr>
          <w:lang w:val="en-US" w:eastAsia="en-AU"/>
        </w:rPr>
        <w:t>data sharing’).</w:t>
      </w:r>
      <w:r w:rsidR="0DE8F2AD" w:rsidRPr="0730831B">
        <w:rPr>
          <w:lang w:val="en-US" w:eastAsia="en-AU"/>
        </w:rPr>
        <w:t xml:space="preserve"> This is information that may or must be given to the client under the Act.</w:t>
      </w:r>
      <w:r w:rsidR="00846CE4" w:rsidRPr="0730831B">
        <w:rPr>
          <w:lang w:val="en-US" w:eastAsia="en-AU"/>
        </w:rPr>
        <w:t xml:space="preserve"> The </w:t>
      </w:r>
      <w:r w:rsidR="002F2429">
        <w:rPr>
          <w:lang w:val="en-US" w:eastAsia="en-AU"/>
        </w:rPr>
        <w:t>Supporter</w:t>
      </w:r>
      <w:r w:rsidR="00846CE4" w:rsidRPr="0730831B">
        <w:rPr>
          <w:lang w:val="en-US" w:eastAsia="en-AU"/>
        </w:rPr>
        <w:t xml:space="preserve"> must also complete a mandatory Conflict of Interest (COI) declaration. </w:t>
      </w:r>
    </w:p>
    <w:p w14:paraId="1BB0B0FE" w14:textId="73C775C9" w:rsidR="00673D9C" w:rsidRDefault="00673D9C" w:rsidP="00643533">
      <w:pPr>
        <w:rPr>
          <w:lang w:val="en-US" w:eastAsia="en-AU"/>
        </w:rPr>
      </w:pPr>
      <w:r w:rsidRPr="5B9DA01D">
        <w:rPr>
          <w:lang w:val="en-US" w:eastAsia="en-AU"/>
        </w:rPr>
        <w:t xml:space="preserve">The </w:t>
      </w:r>
      <w:r w:rsidR="002F2429">
        <w:rPr>
          <w:lang w:val="en-US" w:eastAsia="en-AU"/>
        </w:rPr>
        <w:t>Supporter</w:t>
      </w:r>
      <w:r w:rsidR="00845E57" w:rsidRPr="5B9DA01D">
        <w:rPr>
          <w:lang w:val="en-US" w:eastAsia="en-AU"/>
        </w:rPr>
        <w:t xml:space="preserve"> </w:t>
      </w:r>
      <w:r w:rsidRPr="007976DC">
        <w:rPr>
          <w:b/>
          <w:bCs/>
          <w:lang w:val="en-US" w:eastAsia="en-AU"/>
        </w:rPr>
        <w:t>may</w:t>
      </w:r>
      <w:r>
        <w:rPr>
          <w:lang w:val="en-US" w:eastAsia="en-AU"/>
        </w:rPr>
        <w:t>:</w:t>
      </w:r>
    </w:p>
    <w:p w14:paraId="09D40946" w14:textId="7A579295" w:rsidR="00673D9C" w:rsidRDefault="0A585E5B">
      <w:pPr>
        <w:pStyle w:val="BulletPoint1"/>
        <w:numPr>
          <w:ilvl w:val="0"/>
          <w:numId w:val="33"/>
        </w:numPr>
        <w:rPr>
          <w:rFonts w:eastAsia="Arial" w:cs="Arial"/>
          <w:szCs w:val="21"/>
        </w:rPr>
      </w:pPr>
      <w:r>
        <w:t>r</w:t>
      </w:r>
      <w:r w:rsidR="00673D9C">
        <w:t xml:space="preserve">eceive copies of the client’s correspondence (including </w:t>
      </w:r>
      <w:r w:rsidR="00520111">
        <w:t xml:space="preserve">Support at </w:t>
      </w:r>
      <w:r w:rsidR="00673D9C">
        <w:t>Home letters)</w:t>
      </w:r>
      <w:r w:rsidR="1E908D37">
        <w:t xml:space="preserve"> </w:t>
      </w:r>
      <w:r w:rsidR="1E908D37" w:rsidRPr="0730831B">
        <w:rPr>
          <w:rFonts w:eastAsia="Arial" w:cs="Arial"/>
          <w:szCs w:val="21"/>
        </w:rPr>
        <w:t xml:space="preserve">– if the correspondence is information that may or must be provided to the client under the Act, the </w:t>
      </w:r>
      <w:r w:rsidR="002F2429">
        <w:rPr>
          <w:rFonts w:eastAsia="Arial" w:cs="Arial"/>
          <w:szCs w:val="21"/>
        </w:rPr>
        <w:t>Supporter</w:t>
      </w:r>
      <w:r w:rsidR="1E908D37" w:rsidRPr="0730831B">
        <w:rPr>
          <w:rFonts w:eastAsia="Arial" w:cs="Arial"/>
          <w:szCs w:val="21"/>
        </w:rPr>
        <w:t xml:space="preserve"> receives this information by virtue of the client’s consent at the point of registration. If not, the </w:t>
      </w:r>
      <w:r w:rsidR="002F2429">
        <w:rPr>
          <w:rFonts w:eastAsia="Arial" w:cs="Arial"/>
          <w:szCs w:val="21"/>
        </w:rPr>
        <w:t>Supporter</w:t>
      </w:r>
      <w:r w:rsidR="1E908D37" w:rsidRPr="0730831B">
        <w:rPr>
          <w:rFonts w:eastAsia="Arial" w:cs="Arial"/>
          <w:szCs w:val="21"/>
        </w:rPr>
        <w:t xml:space="preserve"> may request the information in line with the client’s will and preferences.</w:t>
      </w:r>
    </w:p>
    <w:p w14:paraId="5BED81B0" w14:textId="704738EC" w:rsidR="00673D9C" w:rsidRDefault="00134FAF">
      <w:pPr>
        <w:pStyle w:val="BulletPoint1"/>
        <w:numPr>
          <w:ilvl w:val="0"/>
          <w:numId w:val="33"/>
        </w:numPr>
        <w:ind w:right="-150"/>
      </w:pPr>
      <w:r>
        <w:t>c</w:t>
      </w:r>
      <w:r w:rsidR="00673D9C">
        <w:t>onvey</w:t>
      </w:r>
      <w:r w:rsidR="00B26F3D">
        <w:t xml:space="preserve"> the decisions of the client to others </w:t>
      </w:r>
      <w:r w:rsidR="00D100F7">
        <w:t xml:space="preserve">(such as their consent) </w:t>
      </w:r>
      <w:r w:rsidR="00B26F3D">
        <w:t>in line with the client’s will and preferences</w:t>
      </w:r>
      <w:r w:rsidR="00415602">
        <w:t xml:space="preserve"> </w:t>
      </w:r>
      <w:r w:rsidR="00D100F7">
        <w:t xml:space="preserve">in </w:t>
      </w:r>
      <w:r w:rsidR="00673D9C">
        <w:t>My Aged Care</w:t>
      </w:r>
      <w:r w:rsidR="00D100F7">
        <w:t>.</w:t>
      </w:r>
    </w:p>
    <w:p w14:paraId="5677EAF0" w14:textId="57E480C8" w:rsidR="00191215" w:rsidRDefault="26709ED1">
      <w:pPr>
        <w:pStyle w:val="BulletPoint1"/>
        <w:numPr>
          <w:ilvl w:val="0"/>
          <w:numId w:val="33"/>
        </w:numPr>
        <w:ind w:right="-150"/>
      </w:pPr>
      <w:r>
        <w:t>b</w:t>
      </w:r>
      <w:r w:rsidR="003C1D5B">
        <w:t>e the client’s primary contact</w:t>
      </w:r>
      <w:r w:rsidR="00415602">
        <w:t xml:space="preserve">, if directed by the client (or client’s </w:t>
      </w:r>
      <w:r w:rsidR="002F2429">
        <w:t>Supporter</w:t>
      </w:r>
      <w:r w:rsidR="00415602">
        <w:t xml:space="preserve"> Guardian).</w:t>
      </w:r>
    </w:p>
    <w:p w14:paraId="099D337E" w14:textId="4A9581D0" w:rsidR="00846CE4" w:rsidRDefault="00191215" w:rsidP="00204F53">
      <w:pPr>
        <w:pStyle w:val="Heading3"/>
        <w:spacing w:before="120"/>
      </w:pPr>
      <w:r>
        <w:br w:type="page"/>
      </w:r>
      <w:bookmarkStart w:id="15" w:name="_Toc231972632"/>
      <w:r w:rsidR="002F2429">
        <w:lastRenderedPageBreak/>
        <w:t>Supporter Lite</w:t>
      </w:r>
      <w:bookmarkEnd w:id="15"/>
    </w:p>
    <w:p w14:paraId="453DC366" w14:textId="1AEB60DB" w:rsidR="000D0AF0" w:rsidRPr="00BD76F7" w:rsidRDefault="000D0AF0" w:rsidP="00643533">
      <w:pPr>
        <w:rPr>
          <w:lang w:val="en-US" w:eastAsia="en-AU"/>
        </w:rPr>
      </w:pPr>
      <w:r>
        <w:rPr>
          <w:lang w:val="en-US" w:eastAsia="en-AU"/>
        </w:rPr>
        <w:t xml:space="preserve">A </w:t>
      </w:r>
      <w:r w:rsidR="002F2429">
        <w:rPr>
          <w:lang w:val="en-US" w:eastAsia="en-AU"/>
        </w:rPr>
        <w:t>Supporter Lite</w:t>
      </w:r>
      <w:r>
        <w:rPr>
          <w:lang w:val="en-US" w:eastAsia="en-AU"/>
        </w:rPr>
        <w:t xml:space="preserve"> differs from a </w:t>
      </w:r>
      <w:r w:rsidR="002F2429">
        <w:rPr>
          <w:lang w:val="en-US" w:eastAsia="en-AU"/>
        </w:rPr>
        <w:t>Supporter</w:t>
      </w:r>
      <w:r>
        <w:rPr>
          <w:lang w:val="en-US" w:eastAsia="en-AU"/>
        </w:rPr>
        <w:t xml:space="preserve"> in that </w:t>
      </w:r>
      <w:r w:rsidRPr="00BD76F7">
        <w:rPr>
          <w:lang w:val="en-US" w:eastAsia="en-AU"/>
        </w:rPr>
        <w:t xml:space="preserve">the client has </w:t>
      </w:r>
      <w:r w:rsidRPr="00BD76F7">
        <w:rPr>
          <w:b/>
          <w:bCs/>
          <w:lang w:val="en-US" w:eastAsia="en-AU"/>
        </w:rPr>
        <w:t>not</w:t>
      </w:r>
      <w:r w:rsidRPr="00BD76F7">
        <w:rPr>
          <w:lang w:val="en-US" w:eastAsia="en-AU"/>
        </w:rPr>
        <w:t xml:space="preserve"> consented to information being shared </w:t>
      </w:r>
      <w:proofErr w:type="gramStart"/>
      <w:r w:rsidRPr="00BD76F7">
        <w:rPr>
          <w:lang w:val="en-US" w:eastAsia="en-AU"/>
        </w:rPr>
        <w:t>automatically (‘</w:t>
      </w:r>
      <w:proofErr w:type="gramEnd"/>
      <w:r w:rsidRPr="00BD76F7">
        <w:rPr>
          <w:lang w:val="en-US" w:eastAsia="en-AU"/>
        </w:rPr>
        <w:t xml:space="preserve">data sharing’). This is information that may or must be given to the client under the Act. This means that </w:t>
      </w:r>
      <w:proofErr w:type="gramStart"/>
      <w:r w:rsidRPr="00BD76F7">
        <w:rPr>
          <w:lang w:val="en-US" w:eastAsia="en-AU"/>
        </w:rPr>
        <w:t xml:space="preserve">the </w:t>
      </w:r>
      <w:r w:rsidR="002F2429">
        <w:rPr>
          <w:lang w:val="en-US" w:eastAsia="en-AU"/>
        </w:rPr>
        <w:t>Supporter</w:t>
      </w:r>
      <w:proofErr w:type="gramEnd"/>
      <w:r w:rsidR="002F2429">
        <w:rPr>
          <w:lang w:val="en-US" w:eastAsia="en-AU"/>
        </w:rPr>
        <w:t xml:space="preserve"> Lite</w:t>
      </w:r>
      <w:r w:rsidRPr="00BD76F7">
        <w:rPr>
          <w:lang w:val="en-US" w:eastAsia="en-AU"/>
        </w:rPr>
        <w:t xml:space="preserve"> will not be getting all the documents and communications intended for the client under My Aged Care.</w:t>
      </w:r>
      <w:r w:rsidRPr="00BD76F7" w:rsidDel="002A3FE5">
        <w:rPr>
          <w:lang w:val="en-US" w:eastAsia="en-AU"/>
        </w:rPr>
        <w:t xml:space="preserve"> </w:t>
      </w:r>
    </w:p>
    <w:p w14:paraId="08653BEE" w14:textId="456B5749" w:rsidR="00966CD8" w:rsidRDefault="006622B2" w:rsidP="00643533">
      <w:pPr>
        <w:rPr>
          <w:lang w:val="en-US" w:eastAsia="en-AU"/>
        </w:rPr>
      </w:pPr>
      <w:r w:rsidRPr="0730831B">
        <w:rPr>
          <w:lang w:val="en-US" w:eastAsia="en-AU"/>
        </w:rPr>
        <w:t xml:space="preserve">For </w:t>
      </w:r>
      <w:r w:rsidR="002F2429">
        <w:rPr>
          <w:lang w:val="en-US" w:eastAsia="en-AU"/>
        </w:rPr>
        <w:t>Supporter Lite</w:t>
      </w:r>
      <w:r w:rsidR="00D225F5">
        <w:rPr>
          <w:lang w:val="en-US" w:eastAsia="en-AU"/>
        </w:rPr>
        <w:t xml:space="preserve"> </w:t>
      </w:r>
      <w:r w:rsidRPr="0730831B">
        <w:rPr>
          <w:lang w:val="en-US" w:eastAsia="en-AU"/>
        </w:rPr>
        <w:t>relationships</w:t>
      </w:r>
      <w:r w:rsidR="00966CD8">
        <w:rPr>
          <w:lang w:val="en-US" w:eastAsia="en-AU"/>
        </w:rPr>
        <w:t xml:space="preserve"> to become active:</w:t>
      </w:r>
    </w:p>
    <w:p w14:paraId="0AB2B9DA" w14:textId="48DCFD84" w:rsidR="00966CD8" w:rsidRPr="0036598A" w:rsidRDefault="00134FAF">
      <w:pPr>
        <w:pStyle w:val="ListParagraph"/>
        <w:numPr>
          <w:ilvl w:val="0"/>
          <w:numId w:val="32"/>
        </w:numPr>
        <w:rPr>
          <w:lang w:val="en-US" w:eastAsia="en-AU"/>
        </w:rPr>
      </w:pPr>
      <w:proofErr w:type="gramStart"/>
      <w:r>
        <w:rPr>
          <w:lang w:val="en-US" w:eastAsia="en-AU"/>
        </w:rPr>
        <w:t>b</w:t>
      </w:r>
      <w:r w:rsidR="006622B2" w:rsidRPr="0036598A">
        <w:rPr>
          <w:lang w:val="en-US" w:eastAsia="en-AU"/>
        </w:rPr>
        <w:t>oth</w:t>
      </w:r>
      <w:proofErr w:type="gramEnd"/>
      <w:r w:rsidR="006622B2" w:rsidRPr="0036598A">
        <w:rPr>
          <w:lang w:val="en-US" w:eastAsia="en-AU"/>
        </w:rPr>
        <w:t xml:space="preserve"> the </w:t>
      </w:r>
      <w:r w:rsidR="002F2429" w:rsidRPr="0036598A">
        <w:rPr>
          <w:lang w:val="en-US" w:eastAsia="en-AU"/>
        </w:rPr>
        <w:t>Supporter Lite</w:t>
      </w:r>
      <w:r w:rsidR="006622B2" w:rsidRPr="0036598A">
        <w:rPr>
          <w:lang w:val="en-US" w:eastAsia="en-AU"/>
        </w:rPr>
        <w:t xml:space="preserve"> and the client must consent to the relationship</w:t>
      </w:r>
    </w:p>
    <w:p w14:paraId="2A799CD3" w14:textId="60F682D9" w:rsidR="00966CD8" w:rsidRPr="0036598A" w:rsidRDefault="00134FAF">
      <w:pPr>
        <w:pStyle w:val="ListParagraph"/>
        <w:numPr>
          <w:ilvl w:val="0"/>
          <w:numId w:val="32"/>
        </w:numPr>
        <w:rPr>
          <w:lang w:val="en-US" w:eastAsia="en-AU"/>
        </w:rPr>
      </w:pPr>
      <w:proofErr w:type="gramStart"/>
      <w:r>
        <w:rPr>
          <w:lang w:val="en-US" w:eastAsia="en-AU"/>
        </w:rPr>
        <w:t>t</w:t>
      </w:r>
      <w:r w:rsidR="00966CD8" w:rsidRPr="0036598A">
        <w:rPr>
          <w:lang w:val="en-US" w:eastAsia="en-AU"/>
        </w:rPr>
        <w:t>he</w:t>
      </w:r>
      <w:proofErr w:type="gramEnd"/>
      <w:r w:rsidR="00966CD8" w:rsidRPr="0036598A">
        <w:rPr>
          <w:lang w:val="en-US" w:eastAsia="en-AU"/>
        </w:rPr>
        <w:t xml:space="preserve"> </w:t>
      </w:r>
      <w:r w:rsidR="002F2429" w:rsidRPr="0036598A">
        <w:rPr>
          <w:lang w:val="en-US" w:eastAsia="en-AU"/>
        </w:rPr>
        <w:t>Supporter Lite</w:t>
      </w:r>
      <w:r w:rsidR="00966CD8" w:rsidRPr="0036598A">
        <w:rPr>
          <w:lang w:val="en-US" w:eastAsia="en-AU"/>
        </w:rPr>
        <w:t xml:space="preserve"> must complete a mandatory Conflict of Interest (COI) declaration</w:t>
      </w:r>
    </w:p>
    <w:p w14:paraId="16D62389" w14:textId="20D86CCA" w:rsidR="00966CD8" w:rsidRPr="0036598A" w:rsidRDefault="00134FAF">
      <w:pPr>
        <w:pStyle w:val="ListParagraph"/>
        <w:numPr>
          <w:ilvl w:val="0"/>
          <w:numId w:val="32"/>
        </w:numPr>
        <w:rPr>
          <w:lang w:val="en-US" w:eastAsia="en-AU"/>
        </w:rPr>
      </w:pPr>
      <w:r>
        <w:rPr>
          <w:lang w:val="en-US" w:eastAsia="en-AU"/>
        </w:rPr>
        <w:t>t</w:t>
      </w:r>
      <w:r w:rsidR="00966CD8" w:rsidRPr="0036598A">
        <w:rPr>
          <w:lang w:val="en-US" w:eastAsia="en-AU"/>
        </w:rPr>
        <w:t xml:space="preserve">he </w:t>
      </w:r>
      <w:r w:rsidR="00045C6A" w:rsidRPr="0036598A">
        <w:rPr>
          <w:lang w:val="en-US" w:eastAsia="en-AU"/>
        </w:rPr>
        <w:t xml:space="preserve">COI declaration </w:t>
      </w:r>
      <w:r w:rsidR="00D75A45" w:rsidRPr="0036598A">
        <w:rPr>
          <w:lang w:val="en-US" w:eastAsia="en-AU"/>
        </w:rPr>
        <w:t xml:space="preserve">and the relationship </w:t>
      </w:r>
      <w:proofErr w:type="gramStart"/>
      <w:r w:rsidR="00BD76F7" w:rsidRPr="0036598A">
        <w:rPr>
          <w:lang w:val="en-US" w:eastAsia="en-AU"/>
        </w:rPr>
        <w:t>needs</w:t>
      </w:r>
      <w:proofErr w:type="gramEnd"/>
      <w:r w:rsidR="00BD76F7" w:rsidRPr="0036598A">
        <w:rPr>
          <w:lang w:val="en-US" w:eastAsia="en-AU"/>
        </w:rPr>
        <w:t xml:space="preserve"> to be approved by the System Governor.</w:t>
      </w:r>
    </w:p>
    <w:p w14:paraId="623D40CC" w14:textId="0B758F61" w:rsidR="006622B2" w:rsidRPr="00115C52" w:rsidRDefault="006622B2" w:rsidP="00643533">
      <w:pPr>
        <w:rPr>
          <w:rFonts w:eastAsia="Arial"/>
          <w:lang w:eastAsia="en-AU"/>
        </w:rPr>
      </w:pPr>
      <w:r w:rsidRPr="5B9DA01D">
        <w:rPr>
          <w:lang w:val="en-US" w:eastAsia="en-AU"/>
        </w:rPr>
        <w:t xml:space="preserve">The </w:t>
      </w:r>
      <w:r w:rsidR="002F2429">
        <w:rPr>
          <w:lang w:val="en-US" w:eastAsia="en-AU"/>
        </w:rPr>
        <w:t>Supporter Lite</w:t>
      </w:r>
      <w:r w:rsidRPr="5B9DA01D">
        <w:rPr>
          <w:lang w:val="en-US" w:eastAsia="en-AU"/>
        </w:rPr>
        <w:t xml:space="preserve"> </w:t>
      </w:r>
      <w:r w:rsidRPr="007976DC">
        <w:rPr>
          <w:b/>
          <w:bCs/>
          <w:lang w:val="en-US" w:eastAsia="en-AU"/>
        </w:rPr>
        <w:t>may</w:t>
      </w:r>
      <w:r>
        <w:rPr>
          <w:lang w:val="en-US" w:eastAsia="en-AU"/>
        </w:rPr>
        <w:t>:</w:t>
      </w:r>
    </w:p>
    <w:p w14:paraId="62EBB1CA" w14:textId="572C8CD9" w:rsidR="006622B2" w:rsidRDefault="008A6288" w:rsidP="00643533">
      <w:pPr>
        <w:pStyle w:val="BulletPoint1"/>
        <w:ind w:left="714" w:hanging="357"/>
      </w:pPr>
      <w:r>
        <w:t>r</w:t>
      </w:r>
      <w:r w:rsidR="006622B2">
        <w:t>equest and communicate information for the client</w:t>
      </w:r>
      <w:r w:rsidR="006622B2" w:rsidRPr="0730831B">
        <w:rPr>
          <w:rFonts w:eastAsia="Arial" w:cs="Arial"/>
          <w:szCs w:val="21"/>
        </w:rPr>
        <w:t xml:space="preserve"> in line with the client’s will and preferences, including in My Aged Care</w:t>
      </w:r>
    </w:p>
    <w:p w14:paraId="071090DE" w14:textId="03BCFE30" w:rsidR="006622B2" w:rsidRDefault="008A6288" w:rsidP="00643533">
      <w:pPr>
        <w:pStyle w:val="BulletPoint1"/>
        <w:ind w:left="714" w:right="-150" w:hanging="357"/>
      </w:pPr>
      <w:r>
        <w:t>c</w:t>
      </w:r>
      <w:r w:rsidR="006622B2">
        <w:t>onvey the decisions of the client to others in line with the client’s will and preferences including My Aged Care</w:t>
      </w:r>
    </w:p>
    <w:p w14:paraId="21923924" w14:textId="60D745E6" w:rsidR="006622B2" w:rsidRDefault="008A6288" w:rsidP="00643533">
      <w:pPr>
        <w:pStyle w:val="BulletPoint1"/>
        <w:ind w:left="714" w:right="-150" w:hanging="357"/>
      </w:pPr>
      <w:r>
        <w:t>b</w:t>
      </w:r>
      <w:r w:rsidR="006622B2">
        <w:t xml:space="preserve">e the client’s primary contact, if directed by the client (or client’s </w:t>
      </w:r>
      <w:r w:rsidR="002F2429">
        <w:t>Supporter</w:t>
      </w:r>
      <w:r w:rsidR="006622B2">
        <w:t xml:space="preserve"> Guardian</w:t>
      </w:r>
      <w:r w:rsidR="00F33E54">
        <w:t>), although this will be rare.</w:t>
      </w:r>
    </w:p>
    <w:p w14:paraId="59CBB61D" w14:textId="1FA747CD" w:rsidR="007C6FEB" w:rsidRPr="00643533" w:rsidRDefault="002F2429" w:rsidP="00643533">
      <w:pPr>
        <w:pStyle w:val="Heading3"/>
      </w:pPr>
      <w:bookmarkStart w:id="16" w:name="_Toc206427661"/>
      <w:bookmarkStart w:id="17" w:name="_Toc231972633"/>
      <w:r>
        <w:t>Supporter</w:t>
      </w:r>
      <w:r w:rsidR="0020759D" w:rsidRPr="00643533">
        <w:t xml:space="preserve"> </w:t>
      </w:r>
      <w:bookmarkEnd w:id="16"/>
      <w:r w:rsidR="003127EC" w:rsidRPr="00643533">
        <w:t>Guardian</w:t>
      </w:r>
      <w:bookmarkEnd w:id="17"/>
    </w:p>
    <w:p w14:paraId="370CF0C6" w14:textId="11275CD1" w:rsidR="00CA24BE" w:rsidRDefault="007C6FEB" w:rsidP="00643533">
      <w:pPr>
        <w:rPr>
          <w:lang w:val="en-US" w:eastAsia="en-AU"/>
        </w:rPr>
      </w:pPr>
      <w:r w:rsidRPr="2C043AF9">
        <w:rPr>
          <w:lang w:val="en-US" w:eastAsia="en-AU"/>
        </w:rPr>
        <w:t>A</w:t>
      </w:r>
      <w:r w:rsidR="48F455C9" w:rsidRPr="2C043AF9">
        <w:rPr>
          <w:lang w:val="en-US" w:eastAsia="en-AU"/>
        </w:rPr>
        <w:t xml:space="preserve"> </w:t>
      </w:r>
      <w:r w:rsidR="002F2429">
        <w:rPr>
          <w:lang w:val="en-US" w:eastAsia="en-AU"/>
        </w:rPr>
        <w:t>Supporter</w:t>
      </w:r>
      <w:r w:rsidR="00845E57" w:rsidRPr="2C043AF9">
        <w:rPr>
          <w:lang w:val="en-US" w:eastAsia="en-AU"/>
        </w:rPr>
        <w:t xml:space="preserve"> </w:t>
      </w:r>
      <w:r w:rsidR="00845E57">
        <w:rPr>
          <w:lang w:val="en-US" w:eastAsia="en-AU"/>
        </w:rPr>
        <w:t>G</w:t>
      </w:r>
      <w:r w:rsidR="00845E57" w:rsidRPr="2C043AF9">
        <w:rPr>
          <w:lang w:val="en-US" w:eastAsia="en-AU"/>
        </w:rPr>
        <w:t xml:space="preserve">uardian </w:t>
      </w:r>
      <w:r w:rsidR="0020759D" w:rsidRPr="2C043AF9">
        <w:rPr>
          <w:lang w:val="en-US" w:eastAsia="en-AU"/>
        </w:rPr>
        <w:t>(previously known as ‘</w:t>
      </w:r>
      <w:proofErr w:type="spellStart"/>
      <w:r w:rsidR="0020759D" w:rsidRPr="2C043AF9">
        <w:rPr>
          <w:lang w:val="en-US" w:eastAsia="en-AU"/>
        </w:rPr>
        <w:t>authorised</w:t>
      </w:r>
      <w:proofErr w:type="spellEnd"/>
      <w:r w:rsidR="0020759D" w:rsidRPr="2C043AF9">
        <w:rPr>
          <w:lang w:val="en-US" w:eastAsia="en-AU"/>
        </w:rPr>
        <w:t xml:space="preserve"> representative’) </w:t>
      </w:r>
      <w:r w:rsidR="005B3F35">
        <w:rPr>
          <w:lang w:val="en-US" w:eastAsia="en-AU"/>
        </w:rPr>
        <w:t xml:space="preserve">is a registered </w:t>
      </w:r>
      <w:r w:rsidR="002F2429">
        <w:rPr>
          <w:lang w:val="en-US" w:eastAsia="en-AU"/>
        </w:rPr>
        <w:t>Supporter</w:t>
      </w:r>
      <w:r w:rsidR="005B3F35">
        <w:rPr>
          <w:lang w:val="en-US" w:eastAsia="en-AU"/>
        </w:rPr>
        <w:t xml:space="preserve"> who may </w:t>
      </w:r>
      <w:r w:rsidR="00D76604" w:rsidRPr="2C043AF9">
        <w:rPr>
          <w:lang w:val="en-US" w:eastAsia="en-AU"/>
        </w:rPr>
        <w:t>act</w:t>
      </w:r>
      <w:r w:rsidR="00592DAE">
        <w:rPr>
          <w:lang w:val="en-US" w:eastAsia="en-AU"/>
        </w:rPr>
        <w:t xml:space="preserve"> and make decisions on behalf of the </w:t>
      </w:r>
      <w:r w:rsidR="00673D9C" w:rsidRPr="2C043AF9">
        <w:rPr>
          <w:lang w:val="en-US" w:eastAsia="en-AU"/>
        </w:rPr>
        <w:t>client,</w:t>
      </w:r>
      <w:r w:rsidR="00255F2C">
        <w:rPr>
          <w:lang w:val="en-US" w:eastAsia="en-AU"/>
        </w:rPr>
        <w:t xml:space="preserve"> provided they</w:t>
      </w:r>
      <w:r w:rsidR="00B4339E">
        <w:rPr>
          <w:lang w:val="en-US" w:eastAsia="en-AU"/>
        </w:rPr>
        <w:t xml:space="preserve"> also</w:t>
      </w:r>
      <w:r w:rsidR="00255F2C">
        <w:rPr>
          <w:lang w:val="en-US" w:eastAsia="en-AU"/>
        </w:rPr>
        <w:t xml:space="preserve"> have decision-making authority and that authority is active</w:t>
      </w:r>
      <w:r w:rsidR="00673D9C" w:rsidRPr="2C043AF9">
        <w:rPr>
          <w:lang w:val="en-US" w:eastAsia="en-AU"/>
        </w:rPr>
        <w:t>.</w:t>
      </w:r>
      <w:r w:rsidR="001B4899">
        <w:rPr>
          <w:lang w:val="en-US" w:eastAsia="en-AU"/>
        </w:rPr>
        <w:t xml:space="preserve"> </w:t>
      </w:r>
    </w:p>
    <w:p w14:paraId="3E3872CA" w14:textId="77777777" w:rsidR="00F60C31" w:rsidRDefault="00673D9C" w:rsidP="00643533">
      <w:pPr>
        <w:rPr>
          <w:lang w:val="en-US" w:eastAsia="en-AU"/>
        </w:rPr>
      </w:pPr>
      <w:r w:rsidRPr="2C043AF9">
        <w:rPr>
          <w:lang w:val="en-US" w:eastAsia="en-AU"/>
        </w:rPr>
        <w:t>This relationship requires</w:t>
      </w:r>
      <w:r w:rsidR="008E2764">
        <w:rPr>
          <w:lang w:val="en-US" w:eastAsia="en-AU"/>
        </w:rPr>
        <w:t xml:space="preserve"> proof of</w:t>
      </w:r>
      <w:r w:rsidRPr="2C043AF9">
        <w:rPr>
          <w:lang w:val="en-US" w:eastAsia="en-AU"/>
        </w:rPr>
        <w:t xml:space="preserve"> legal </w:t>
      </w:r>
      <w:r w:rsidR="001B4899">
        <w:rPr>
          <w:lang w:val="en-US" w:eastAsia="en-AU"/>
        </w:rPr>
        <w:t xml:space="preserve">decision-making </w:t>
      </w:r>
      <w:r w:rsidRPr="2C043AF9">
        <w:rPr>
          <w:lang w:val="en-US" w:eastAsia="en-AU"/>
        </w:rPr>
        <w:t xml:space="preserve">authority </w:t>
      </w:r>
      <w:proofErr w:type="spellStart"/>
      <w:r w:rsidR="00122117">
        <w:rPr>
          <w:lang w:val="en-US" w:eastAsia="en-AU"/>
        </w:rPr>
        <w:t>recognised</w:t>
      </w:r>
      <w:proofErr w:type="spellEnd"/>
      <w:r w:rsidR="00122117">
        <w:rPr>
          <w:lang w:val="en-US" w:eastAsia="en-AU"/>
        </w:rPr>
        <w:t xml:space="preserve"> under</w:t>
      </w:r>
      <w:r w:rsidR="007D2B39">
        <w:rPr>
          <w:lang w:val="en-US" w:eastAsia="en-AU"/>
        </w:rPr>
        <w:t xml:space="preserve"> </w:t>
      </w:r>
      <w:r w:rsidR="00CA24BE">
        <w:rPr>
          <w:lang w:val="en-US" w:eastAsia="en-AU"/>
        </w:rPr>
        <w:t xml:space="preserve">the </w:t>
      </w:r>
      <w:r w:rsidR="007D2B39">
        <w:rPr>
          <w:lang w:val="en-US" w:eastAsia="en-AU"/>
        </w:rPr>
        <w:t>Aged Care Act</w:t>
      </w:r>
      <w:r w:rsidR="00CA24BE">
        <w:rPr>
          <w:lang w:val="en-US" w:eastAsia="en-AU"/>
        </w:rPr>
        <w:t xml:space="preserve"> (2024)</w:t>
      </w:r>
      <w:r w:rsidR="0079055E">
        <w:rPr>
          <w:lang w:val="en-US" w:eastAsia="en-AU"/>
        </w:rPr>
        <w:t>.</w:t>
      </w:r>
      <w:r w:rsidRPr="2C043AF9">
        <w:rPr>
          <w:lang w:val="en-US" w:eastAsia="en-AU"/>
        </w:rPr>
        <w:t xml:space="preserve"> </w:t>
      </w:r>
      <w:r w:rsidR="00BD2E06">
        <w:rPr>
          <w:lang w:val="en-US" w:eastAsia="en-AU"/>
        </w:rPr>
        <w:t>Any supporting</w:t>
      </w:r>
      <w:r w:rsidRPr="2C043AF9">
        <w:rPr>
          <w:lang w:val="en-US" w:eastAsia="en-AU"/>
        </w:rPr>
        <w:t xml:space="preserve"> documents</w:t>
      </w:r>
      <w:r w:rsidR="00822CDA">
        <w:rPr>
          <w:lang w:val="en-US" w:eastAsia="en-AU"/>
        </w:rPr>
        <w:t xml:space="preserve"> (legal or medical)</w:t>
      </w:r>
      <w:r w:rsidR="00053DF1">
        <w:rPr>
          <w:lang w:val="en-US" w:eastAsia="en-AU"/>
        </w:rPr>
        <w:t xml:space="preserve"> demonstrating</w:t>
      </w:r>
      <w:r w:rsidRPr="2C043AF9">
        <w:rPr>
          <w:lang w:val="en-US" w:eastAsia="en-AU"/>
        </w:rPr>
        <w:t xml:space="preserve"> that</w:t>
      </w:r>
      <w:r w:rsidR="00AB042F">
        <w:rPr>
          <w:lang w:val="en-US" w:eastAsia="en-AU"/>
        </w:rPr>
        <w:t xml:space="preserve"> decision-making</w:t>
      </w:r>
      <w:r w:rsidRPr="2C043AF9">
        <w:rPr>
          <w:lang w:val="en-US" w:eastAsia="en-AU"/>
        </w:rPr>
        <w:t xml:space="preserve"> authority must be uploaded to My Aged Care</w:t>
      </w:r>
      <w:r w:rsidR="00195A5A">
        <w:rPr>
          <w:lang w:val="en-US" w:eastAsia="en-AU"/>
        </w:rPr>
        <w:t xml:space="preserve">, for consideration </w:t>
      </w:r>
      <w:r w:rsidR="002836CC">
        <w:rPr>
          <w:lang w:val="en-US" w:eastAsia="en-AU"/>
        </w:rPr>
        <w:t>by</w:t>
      </w:r>
      <w:r w:rsidR="00195A5A">
        <w:rPr>
          <w:lang w:val="en-US" w:eastAsia="en-AU"/>
        </w:rPr>
        <w:t xml:space="preserve"> the System Governor</w:t>
      </w:r>
      <w:r w:rsidRPr="2C043AF9">
        <w:rPr>
          <w:lang w:val="en-US" w:eastAsia="en-AU"/>
        </w:rPr>
        <w:t xml:space="preserve">. </w:t>
      </w:r>
    </w:p>
    <w:p w14:paraId="2BE48E4E" w14:textId="0399CC1F" w:rsidR="0020759D" w:rsidRDefault="00673D9C" w:rsidP="00643533">
      <w:pPr>
        <w:rPr>
          <w:lang w:val="en-US" w:eastAsia="en-AU"/>
        </w:rPr>
      </w:pPr>
      <w:r w:rsidRPr="2C043AF9">
        <w:rPr>
          <w:lang w:val="en-US" w:eastAsia="en-AU"/>
        </w:rPr>
        <w:t>The type of legal document depends on the relevant</w:t>
      </w:r>
      <w:r w:rsidR="002836CC">
        <w:rPr>
          <w:lang w:val="en-US" w:eastAsia="en-AU"/>
        </w:rPr>
        <w:t xml:space="preserve"> Commonwealth</w:t>
      </w:r>
      <w:r w:rsidRPr="2C043AF9">
        <w:rPr>
          <w:lang w:val="en-US" w:eastAsia="en-AU"/>
        </w:rPr>
        <w:t xml:space="preserve"> state and territory </w:t>
      </w:r>
      <w:r w:rsidR="004A1595">
        <w:rPr>
          <w:lang w:val="en-US" w:eastAsia="en-AU"/>
        </w:rPr>
        <w:t>decision-making arrangements</w:t>
      </w:r>
      <w:r w:rsidR="00EC421F">
        <w:rPr>
          <w:lang w:val="en-US" w:eastAsia="en-AU"/>
        </w:rPr>
        <w:t xml:space="preserve">. </w:t>
      </w:r>
      <w:r w:rsidR="00AC6839">
        <w:rPr>
          <w:lang w:val="en-US" w:eastAsia="en-AU"/>
        </w:rPr>
        <w:t>I</w:t>
      </w:r>
      <w:r w:rsidRPr="2C043AF9">
        <w:rPr>
          <w:lang w:val="en-US" w:eastAsia="en-AU"/>
        </w:rPr>
        <w:t>n</w:t>
      </w:r>
      <w:r w:rsidR="00524A17">
        <w:rPr>
          <w:lang w:val="en-US" w:eastAsia="en-AU"/>
        </w:rPr>
        <w:t xml:space="preserve"> some cases,</w:t>
      </w:r>
      <w:r w:rsidR="000537D9">
        <w:rPr>
          <w:lang w:val="en-US" w:eastAsia="en-AU"/>
        </w:rPr>
        <w:t xml:space="preserve"> medical evidence</w:t>
      </w:r>
      <w:r w:rsidR="00B25768">
        <w:rPr>
          <w:lang w:val="en-US" w:eastAsia="en-AU"/>
        </w:rPr>
        <w:t xml:space="preserve"> (</w:t>
      </w:r>
      <w:r w:rsidR="00585057">
        <w:rPr>
          <w:lang w:val="en-US" w:eastAsia="en-AU"/>
        </w:rPr>
        <w:t>such as</w:t>
      </w:r>
      <w:r w:rsidR="00B25768">
        <w:rPr>
          <w:lang w:val="en-US" w:eastAsia="en-AU"/>
        </w:rPr>
        <w:t xml:space="preserve"> </w:t>
      </w:r>
      <w:r w:rsidRPr="2C043AF9">
        <w:rPr>
          <w:lang w:val="en-US" w:eastAsia="en-AU"/>
        </w:rPr>
        <w:t>a letter from a medical practitioner</w:t>
      </w:r>
      <w:r w:rsidR="00B25768">
        <w:rPr>
          <w:lang w:val="en-US" w:eastAsia="en-AU"/>
        </w:rPr>
        <w:t xml:space="preserve">) may also be required to show the </w:t>
      </w:r>
      <w:r w:rsidRPr="2C043AF9">
        <w:rPr>
          <w:lang w:val="en-US" w:eastAsia="en-AU"/>
        </w:rPr>
        <w:t>client has lost decision</w:t>
      </w:r>
      <w:r w:rsidR="00DD0445" w:rsidRPr="2C043AF9">
        <w:rPr>
          <w:lang w:val="en-US" w:eastAsia="en-AU"/>
        </w:rPr>
        <w:t>-</w:t>
      </w:r>
      <w:r w:rsidRPr="2C043AF9">
        <w:rPr>
          <w:lang w:val="en-US" w:eastAsia="en-AU"/>
        </w:rPr>
        <w:t xml:space="preserve">making capacity. </w:t>
      </w:r>
    </w:p>
    <w:p w14:paraId="4195131B" w14:textId="2FBC41CC" w:rsidR="00673D9C" w:rsidRDefault="4024563A" w:rsidP="00643533">
      <w:pPr>
        <w:rPr>
          <w:lang w:val="en-US" w:eastAsia="en-AU"/>
        </w:rPr>
      </w:pPr>
      <w:r w:rsidRPr="06B26A04">
        <w:rPr>
          <w:lang w:val="en-US" w:eastAsia="en-AU"/>
        </w:rPr>
        <w:t>The</w:t>
      </w:r>
      <w:r w:rsidR="48CDF6FD" w:rsidRPr="06B26A04">
        <w:rPr>
          <w:lang w:val="en-US" w:eastAsia="en-AU"/>
        </w:rPr>
        <w:t xml:space="preserve"> </w:t>
      </w:r>
      <w:r w:rsidR="002F2429">
        <w:rPr>
          <w:lang w:val="en-US" w:eastAsia="en-AU"/>
        </w:rPr>
        <w:t>Supporter</w:t>
      </w:r>
      <w:r w:rsidR="33867982" w:rsidRPr="06B26A04">
        <w:rPr>
          <w:lang w:val="en-US" w:eastAsia="en-AU"/>
        </w:rPr>
        <w:t xml:space="preserve"> </w:t>
      </w:r>
      <w:r w:rsidR="35C4AD47" w:rsidRPr="06B26A04">
        <w:rPr>
          <w:lang w:val="en-US" w:eastAsia="en-AU"/>
        </w:rPr>
        <w:t>G</w:t>
      </w:r>
      <w:r w:rsidR="33867982" w:rsidRPr="06B26A04">
        <w:rPr>
          <w:lang w:val="en-US" w:eastAsia="en-AU"/>
        </w:rPr>
        <w:t>uardian</w:t>
      </w:r>
      <w:r w:rsidRPr="06B26A04">
        <w:rPr>
          <w:lang w:val="en-US" w:eastAsia="en-AU"/>
        </w:rPr>
        <w:t xml:space="preserve"> </w:t>
      </w:r>
      <w:r w:rsidRPr="06B26A04">
        <w:rPr>
          <w:b/>
          <w:bCs/>
          <w:lang w:val="en-US" w:eastAsia="en-AU"/>
        </w:rPr>
        <w:t>must</w:t>
      </w:r>
      <w:r w:rsidRPr="06B26A04">
        <w:rPr>
          <w:lang w:val="en-US" w:eastAsia="en-AU"/>
        </w:rPr>
        <w:t>:</w:t>
      </w:r>
    </w:p>
    <w:p w14:paraId="1636A6F2" w14:textId="43ED3CF4" w:rsidR="00990184" w:rsidRDefault="00B751D7" w:rsidP="00643533">
      <w:pPr>
        <w:pStyle w:val="BulletPoint1"/>
        <w:ind w:left="714" w:hanging="357"/>
        <w:rPr>
          <w:rFonts w:eastAsia="Arial" w:cs="Arial"/>
          <w:szCs w:val="21"/>
        </w:rPr>
      </w:pPr>
      <w:r>
        <w:t>r</w:t>
      </w:r>
      <w:r w:rsidR="00990184">
        <w:t xml:space="preserve">eceive copies of the client’s correspondence (including Support at Home letters) </w:t>
      </w:r>
      <w:r w:rsidR="00990184" w:rsidRPr="0730831B">
        <w:rPr>
          <w:rFonts w:eastAsia="Arial" w:cs="Arial"/>
          <w:szCs w:val="21"/>
        </w:rPr>
        <w:t xml:space="preserve">– if the correspondence is information that may or must be provided to the client under the Act, the </w:t>
      </w:r>
      <w:r w:rsidR="002F2429">
        <w:rPr>
          <w:rFonts w:eastAsia="Arial" w:cs="Arial"/>
          <w:szCs w:val="21"/>
        </w:rPr>
        <w:t>Supporter</w:t>
      </w:r>
      <w:r w:rsidR="001B4899">
        <w:rPr>
          <w:rFonts w:eastAsia="Arial" w:cs="Arial"/>
          <w:szCs w:val="21"/>
        </w:rPr>
        <w:t xml:space="preserve"> Guardian</w:t>
      </w:r>
      <w:r w:rsidR="00990184" w:rsidRPr="0730831B">
        <w:rPr>
          <w:rFonts w:eastAsia="Arial" w:cs="Arial"/>
          <w:szCs w:val="21"/>
        </w:rPr>
        <w:t xml:space="preserve"> receives this information by virtue of </w:t>
      </w:r>
      <w:r w:rsidR="001B4899">
        <w:rPr>
          <w:rFonts w:eastAsia="Arial" w:cs="Arial"/>
          <w:szCs w:val="21"/>
        </w:rPr>
        <w:t>being an active, appointed decision maker</w:t>
      </w:r>
      <w:r w:rsidR="00990184" w:rsidRPr="0730831B">
        <w:rPr>
          <w:rFonts w:eastAsia="Arial" w:cs="Arial"/>
          <w:szCs w:val="21"/>
        </w:rPr>
        <w:t xml:space="preserve">. If not, the </w:t>
      </w:r>
      <w:r w:rsidR="002F2429">
        <w:rPr>
          <w:rFonts w:eastAsia="Arial" w:cs="Arial"/>
          <w:szCs w:val="21"/>
        </w:rPr>
        <w:t>Supporter</w:t>
      </w:r>
      <w:r w:rsidR="001B4899">
        <w:rPr>
          <w:rFonts w:eastAsia="Arial" w:cs="Arial"/>
          <w:szCs w:val="21"/>
        </w:rPr>
        <w:t xml:space="preserve"> Guardian</w:t>
      </w:r>
      <w:r w:rsidR="00990184" w:rsidRPr="0730831B">
        <w:rPr>
          <w:rFonts w:eastAsia="Arial" w:cs="Arial"/>
          <w:szCs w:val="21"/>
        </w:rPr>
        <w:t xml:space="preserve"> may request the information in line with the client’s will and preferences</w:t>
      </w:r>
    </w:p>
    <w:p w14:paraId="49AF4AC9" w14:textId="4F42B6E1" w:rsidR="00990184" w:rsidRDefault="00B751D7" w:rsidP="00643533">
      <w:pPr>
        <w:pStyle w:val="BulletPoint1"/>
        <w:ind w:left="714" w:hanging="357"/>
      </w:pPr>
      <w:r>
        <w:t>r</w:t>
      </w:r>
      <w:r w:rsidR="00990184">
        <w:t>equest and communicate information for the client</w:t>
      </w:r>
      <w:r w:rsidR="00990184" w:rsidRPr="0730831B">
        <w:rPr>
          <w:rFonts w:eastAsia="Arial" w:cs="Arial"/>
          <w:szCs w:val="21"/>
        </w:rPr>
        <w:t xml:space="preserve"> in line with the client’s will and preferences, including in My Aged Care</w:t>
      </w:r>
    </w:p>
    <w:p w14:paraId="64D4D5B0" w14:textId="296C9CC9" w:rsidR="00990184" w:rsidRDefault="00B751D7" w:rsidP="00643533">
      <w:pPr>
        <w:pStyle w:val="BulletPoint1"/>
        <w:ind w:left="714" w:right="-150" w:hanging="357"/>
      </w:pPr>
      <w:r>
        <w:t>c</w:t>
      </w:r>
      <w:r w:rsidR="00990184">
        <w:t>onvey the decisions of the client to others in line with the client’s will and preferences including My Aged Care</w:t>
      </w:r>
    </w:p>
    <w:p w14:paraId="11054E1E" w14:textId="35B6E147" w:rsidR="009B55B5" w:rsidRDefault="00B751D7" w:rsidP="00643533">
      <w:pPr>
        <w:pStyle w:val="BulletPoint1"/>
        <w:ind w:left="714" w:right="-150" w:hanging="357"/>
      </w:pPr>
      <w:proofErr w:type="gramStart"/>
      <w:r>
        <w:t>w</w:t>
      </w:r>
      <w:r w:rsidR="009B55B5">
        <w:t>hen</w:t>
      </w:r>
      <w:proofErr w:type="gramEnd"/>
      <w:r w:rsidR="009B55B5">
        <w:t xml:space="preserve"> acting as an appointed decision maker, make decisions on behalf of the client, if the decision is within the scope of their authority and that authority is active</w:t>
      </w:r>
    </w:p>
    <w:p w14:paraId="5416A484" w14:textId="5A88F0D3" w:rsidR="00990184" w:rsidRDefault="00990184" w:rsidP="00643533">
      <w:pPr>
        <w:pStyle w:val="BulletPoint1"/>
        <w:ind w:left="714" w:right="-150" w:hanging="357"/>
      </w:pPr>
      <w:r>
        <w:t xml:space="preserve">be the client’s primary contact, if directed by the client (or </w:t>
      </w:r>
      <w:r w:rsidR="00004254">
        <w:t>in their authority as an active, appointed decision maker</w:t>
      </w:r>
      <w:r>
        <w:t>).</w:t>
      </w:r>
    </w:p>
    <w:p w14:paraId="5AD926FC" w14:textId="7F484683" w:rsidR="008E468F" w:rsidRDefault="00B751D7" w:rsidP="00643533">
      <w:pPr>
        <w:rPr>
          <w:lang w:eastAsia="en-AU"/>
        </w:rPr>
      </w:pPr>
      <w:bookmarkStart w:id="18" w:name="_Hlk168477657"/>
      <w:r>
        <w:rPr>
          <w:lang w:eastAsia="en-AU"/>
        </w:rPr>
        <w:br/>
      </w:r>
      <w:r w:rsidR="618823BC" w:rsidRPr="06B26A04">
        <w:rPr>
          <w:lang w:eastAsia="en-AU"/>
        </w:rPr>
        <w:lastRenderedPageBreak/>
        <w:t xml:space="preserve">The </w:t>
      </w:r>
      <w:r w:rsidR="002F2429">
        <w:rPr>
          <w:lang w:eastAsia="en-AU"/>
        </w:rPr>
        <w:t>Supporter</w:t>
      </w:r>
      <w:r w:rsidR="618823BC" w:rsidRPr="06B26A04">
        <w:rPr>
          <w:lang w:eastAsia="en-AU"/>
        </w:rPr>
        <w:t xml:space="preserve"> </w:t>
      </w:r>
      <w:r w:rsidR="7B50F81D" w:rsidRPr="06B26A04">
        <w:rPr>
          <w:lang w:eastAsia="en-AU"/>
        </w:rPr>
        <w:t>G</w:t>
      </w:r>
      <w:r w:rsidR="618823BC" w:rsidRPr="06B26A04">
        <w:rPr>
          <w:lang w:eastAsia="en-AU"/>
        </w:rPr>
        <w:t xml:space="preserve">uardian </w:t>
      </w:r>
      <w:r w:rsidR="50663596" w:rsidRPr="06B26A04">
        <w:rPr>
          <w:lang w:eastAsia="en-AU"/>
        </w:rPr>
        <w:t xml:space="preserve">relationship </w:t>
      </w:r>
      <w:r w:rsidR="618823BC" w:rsidRPr="06B26A04">
        <w:rPr>
          <w:lang w:eastAsia="en-AU"/>
        </w:rPr>
        <w:t>r</w:t>
      </w:r>
      <w:r w:rsidR="50663596" w:rsidRPr="06B26A04">
        <w:rPr>
          <w:lang w:eastAsia="en-AU"/>
        </w:rPr>
        <w:t xml:space="preserve">equires </w:t>
      </w:r>
      <w:r w:rsidR="1D1076EC" w:rsidRPr="06B26A04">
        <w:rPr>
          <w:lang w:eastAsia="en-AU"/>
        </w:rPr>
        <w:t>S</w:t>
      </w:r>
      <w:r w:rsidR="50663596" w:rsidRPr="06B26A04">
        <w:rPr>
          <w:lang w:eastAsia="en-AU"/>
        </w:rPr>
        <w:t xml:space="preserve">ystem </w:t>
      </w:r>
      <w:r w:rsidR="4698FBA9" w:rsidRPr="06B26A04">
        <w:rPr>
          <w:lang w:eastAsia="en-AU"/>
        </w:rPr>
        <w:t>G</w:t>
      </w:r>
      <w:r w:rsidR="50663596" w:rsidRPr="06B26A04">
        <w:rPr>
          <w:lang w:eastAsia="en-AU"/>
        </w:rPr>
        <w:t>overnor approval, with</w:t>
      </w:r>
      <w:r w:rsidR="007E3483">
        <w:rPr>
          <w:lang w:eastAsia="en-AU"/>
        </w:rPr>
        <w:t xml:space="preserve"> p</w:t>
      </w:r>
      <w:r w:rsidR="007E3483" w:rsidRPr="007E3483">
        <w:rPr>
          <w:lang w:eastAsia="en-AU"/>
        </w:rPr>
        <w:t>roof of the appointed decision maker’s active, legal authority to make decisions on behalf of the clien</w:t>
      </w:r>
      <w:r w:rsidR="00E73F0B">
        <w:rPr>
          <w:lang w:eastAsia="en-AU"/>
        </w:rPr>
        <w:t>t</w:t>
      </w:r>
      <w:r w:rsidR="008E468F">
        <w:rPr>
          <w:lang w:eastAsia="en-AU"/>
        </w:rPr>
        <w:t>. The relationship</w:t>
      </w:r>
      <w:r w:rsidR="50663596" w:rsidRPr="06B26A04">
        <w:rPr>
          <w:lang w:eastAsia="en-AU"/>
        </w:rPr>
        <w:t xml:space="preserve"> </w:t>
      </w:r>
      <w:r w:rsidR="3D6093F2" w:rsidRPr="06B26A04">
        <w:rPr>
          <w:lang w:eastAsia="en-AU"/>
        </w:rPr>
        <w:t xml:space="preserve">can only be ended by the </w:t>
      </w:r>
      <w:r w:rsidR="002F2429">
        <w:rPr>
          <w:lang w:eastAsia="en-AU"/>
        </w:rPr>
        <w:t>Supporter</w:t>
      </w:r>
      <w:r w:rsidR="618823BC" w:rsidRPr="06B26A04">
        <w:rPr>
          <w:lang w:eastAsia="en-AU"/>
        </w:rPr>
        <w:t xml:space="preserve"> </w:t>
      </w:r>
      <w:r w:rsidR="00BD794E">
        <w:rPr>
          <w:lang w:eastAsia="en-AU"/>
        </w:rPr>
        <w:t>G</w:t>
      </w:r>
      <w:r w:rsidR="3D6093F2" w:rsidRPr="06B26A04">
        <w:rPr>
          <w:lang w:eastAsia="en-AU"/>
        </w:rPr>
        <w:t xml:space="preserve">uardian or the </w:t>
      </w:r>
      <w:r w:rsidR="396D40DD" w:rsidRPr="06B26A04">
        <w:rPr>
          <w:lang w:eastAsia="en-AU"/>
        </w:rPr>
        <w:t>S</w:t>
      </w:r>
      <w:r w:rsidR="3D6093F2" w:rsidRPr="06B26A04">
        <w:rPr>
          <w:lang w:eastAsia="en-AU"/>
        </w:rPr>
        <w:t xml:space="preserve">ystem </w:t>
      </w:r>
      <w:r w:rsidR="506B9DB6" w:rsidRPr="06B26A04">
        <w:rPr>
          <w:lang w:eastAsia="en-AU"/>
        </w:rPr>
        <w:t>G</w:t>
      </w:r>
      <w:r w:rsidR="3D6093F2" w:rsidRPr="06B26A04">
        <w:rPr>
          <w:lang w:eastAsia="en-AU"/>
        </w:rPr>
        <w:t>overnor.</w:t>
      </w:r>
      <w:r w:rsidR="00C93461">
        <w:rPr>
          <w:lang w:eastAsia="en-AU"/>
        </w:rPr>
        <w:t xml:space="preserve"> However, the client may request that the relationship be ended, for consideration by the System</w:t>
      </w:r>
      <w:r w:rsidR="00C93461" w:rsidRPr="00702B6F">
        <w:rPr>
          <w:lang w:eastAsia="en-AU"/>
        </w:rPr>
        <w:t xml:space="preserve"> </w:t>
      </w:r>
      <w:r w:rsidR="00C93461">
        <w:rPr>
          <w:lang w:eastAsia="en-AU"/>
        </w:rPr>
        <w:t xml:space="preserve">Governor. </w:t>
      </w:r>
    </w:p>
    <w:p w14:paraId="3A07CFD8" w14:textId="4A22C677" w:rsidR="00DA38E3" w:rsidRDefault="50663596" w:rsidP="00643533">
      <w:pPr>
        <w:rPr>
          <w:lang w:eastAsia="en-AU"/>
        </w:rPr>
      </w:pPr>
      <w:r w:rsidRPr="06B26A04">
        <w:rPr>
          <w:lang w:eastAsia="en-AU"/>
        </w:rPr>
        <w:t>Assessors can create the relationship</w:t>
      </w:r>
      <w:r w:rsidR="005F7DFD">
        <w:rPr>
          <w:lang w:eastAsia="en-AU"/>
        </w:rPr>
        <w:t xml:space="preserve"> (</w:t>
      </w:r>
      <w:r w:rsidR="008E468F">
        <w:rPr>
          <w:lang w:eastAsia="en-AU"/>
        </w:rPr>
        <w:t>that is,</w:t>
      </w:r>
      <w:r w:rsidR="005F7DFD">
        <w:rPr>
          <w:lang w:eastAsia="en-AU"/>
        </w:rPr>
        <w:t xml:space="preserve"> a request to register a </w:t>
      </w:r>
      <w:r w:rsidR="002F2429">
        <w:rPr>
          <w:lang w:eastAsia="en-AU"/>
        </w:rPr>
        <w:t>Supporter</w:t>
      </w:r>
      <w:r w:rsidR="005F7DFD">
        <w:rPr>
          <w:lang w:eastAsia="en-AU"/>
        </w:rPr>
        <w:t xml:space="preserve"> guardian relationships)</w:t>
      </w:r>
      <w:r w:rsidRPr="06B26A04">
        <w:rPr>
          <w:lang w:eastAsia="en-AU"/>
        </w:rPr>
        <w:t xml:space="preserve">, but it will remain in </w:t>
      </w:r>
      <w:r w:rsidR="008E468F">
        <w:rPr>
          <w:lang w:eastAsia="en-AU"/>
        </w:rPr>
        <w:t>P</w:t>
      </w:r>
      <w:r w:rsidRPr="06B26A04">
        <w:rPr>
          <w:lang w:eastAsia="en-AU"/>
        </w:rPr>
        <w:t xml:space="preserve">ending status until </w:t>
      </w:r>
      <w:r w:rsidR="00AB0105">
        <w:rPr>
          <w:lang w:eastAsia="en-AU"/>
        </w:rPr>
        <w:t>registered by the System Governor</w:t>
      </w:r>
      <w:r w:rsidRPr="06B26A04">
        <w:rPr>
          <w:lang w:eastAsia="en-AU"/>
        </w:rPr>
        <w:t xml:space="preserve">. A </w:t>
      </w:r>
      <w:r w:rsidR="00EC61F9">
        <w:rPr>
          <w:lang w:eastAsia="en-AU"/>
        </w:rPr>
        <w:t>notification</w:t>
      </w:r>
      <w:r w:rsidRPr="06B26A04">
        <w:rPr>
          <w:lang w:eastAsia="en-AU"/>
        </w:rPr>
        <w:t xml:space="preserve"> will be sent to parties once approved. Legal documentation can extend an existing arrangement without re-submitting a registration form.</w:t>
      </w:r>
    </w:p>
    <w:p w14:paraId="05ABD344" w14:textId="354CB895" w:rsidR="00457311" w:rsidRPr="00643533" w:rsidRDefault="002F2429" w:rsidP="00643533">
      <w:pPr>
        <w:pStyle w:val="Heading3"/>
      </w:pPr>
      <w:bookmarkStart w:id="19" w:name="_Toc206427662"/>
      <w:bookmarkStart w:id="20" w:name="_Toc231972634"/>
      <w:r>
        <w:t xml:space="preserve">Supporter </w:t>
      </w:r>
      <w:proofErr w:type="spellStart"/>
      <w:r>
        <w:t>Organisation</w:t>
      </w:r>
      <w:proofErr w:type="spellEnd"/>
      <w:r w:rsidR="002D4447" w:rsidRPr="00643533">
        <w:t xml:space="preserve"> and </w:t>
      </w:r>
      <w:proofErr w:type="spellStart"/>
      <w:r>
        <w:t>Organisational</w:t>
      </w:r>
      <w:proofErr w:type="spellEnd"/>
      <w:r>
        <w:t xml:space="preserve"> Supporter</w:t>
      </w:r>
      <w:r w:rsidR="00256ACE" w:rsidRPr="00643533">
        <w:t>s</w:t>
      </w:r>
      <w:bookmarkEnd w:id="19"/>
      <w:bookmarkEnd w:id="20"/>
    </w:p>
    <w:p w14:paraId="4F0E2EAA" w14:textId="76179D1D" w:rsidR="000E7A20" w:rsidRDefault="007214C6" w:rsidP="00643533">
      <w:pPr>
        <w:pStyle w:val="BulletPoint1"/>
        <w:numPr>
          <w:ilvl w:val="0"/>
          <w:numId w:val="0"/>
        </w:numPr>
        <w:rPr>
          <w:rFonts w:cs="Arial"/>
          <w:lang w:eastAsia="en-AU"/>
        </w:rPr>
      </w:pPr>
      <w:r w:rsidRPr="6F46D4E4">
        <w:rPr>
          <w:rFonts w:cs="Arial"/>
          <w:lang w:eastAsia="en-AU"/>
        </w:rPr>
        <w:t xml:space="preserve">An </w:t>
      </w:r>
      <w:proofErr w:type="spellStart"/>
      <w:r w:rsidR="002F2429">
        <w:rPr>
          <w:rFonts w:cs="Arial"/>
          <w:lang w:eastAsia="en-AU"/>
        </w:rPr>
        <w:t>Organisational</w:t>
      </w:r>
      <w:proofErr w:type="spellEnd"/>
      <w:r w:rsidR="002F2429">
        <w:rPr>
          <w:rFonts w:cs="Arial"/>
          <w:lang w:eastAsia="en-AU"/>
        </w:rPr>
        <w:t xml:space="preserve"> Supporter</w:t>
      </w:r>
      <w:r w:rsidRPr="6F46D4E4">
        <w:rPr>
          <w:rFonts w:cs="Arial"/>
          <w:lang w:eastAsia="en-AU"/>
        </w:rPr>
        <w:t xml:space="preserve"> is a</w:t>
      </w:r>
      <w:r w:rsidR="00457311" w:rsidRPr="6F46D4E4">
        <w:rPr>
          <w:rFonts w:cs="Arial"/>
          <w:lang w:eastAsia="en-AU"/>
        </w:rPr>
        <w:t xml:space="preserve"> </w:t>
      </w:r>
      <w:r w:rsidR="000A2B60">
        <w:rPr>
          <w:rFonts w:cs="Arial"/>
          <w:lang w:eastAsia="en-AU"/>
        </w:rPr>
        <w:t>member</w:t>
      </w:r>
      <w:r w:rsidR="008D2EFA">
        <w:rPr>
          <w:rFonts w:cs="Arial"/>
          <w:lang w:eastAsia="en-AU"/>
        </w:rPr>
        <w:t xml:space="preserve"> (such as staff, employee)</w:t>
      </w:r>
      <w:r w:rsidR="000A2B60" w:rsidRPr="6F46D4E4">
        <w:rPr>
          <w:rFonts w:cs="Arial"/>
          <w:lang w:eastAsia="en-AU"/>
        </w:rPr>
        <w:t xml:space="preserve"> </w:t>
      </w:r>
      <w:r w:rsidR="00457311" w:rsidRPr="6F46D4E4">
        <w:rPr>
          <w:rFonts w:cs="Arial"/>
          <w:lang w:eastAsia="en-AU"/>
        </w:rPr>
        <w:t xml:space="preserve">of an </w:t>
      </w:r>
      <w:proofErr w:type="spellStart"/>
      <w:r w:rsidR="00457311" w:rsidRPr="6F46D4E4">
        <w:rPr>
          <w:rFonts w:cs="Arial"/>
          <w:lang w:eastAsia="en-AU"/>
        </w:rPr>
        <w:t>organisation</w:t>
      </w:r>
      <w:proofErr w:type="spellEnd"/>
      <w:r w:rsidR="00457311" w:rsidRPr="6F46D4E4">
        <w:rPr>
          <w:rFonts w:cs="Arial"/>
          <w:lang w:eastAsia="en-AU"/>
        </w:rPr>
        <w:t xml:space="preserve"> </w:t>
      </w:r>
      <w:proofErr w:type="spellStart"/>
      <w:r w:rsidR="00A11DA9">
        <w:rPr>
          <w:rFonts w:cs="Arial"/>
          <w:lang w:eastAsia="en-AU"/>
        </w:rPr>
        <w:t>recognised</w:t>
      </w:r>
      <w:proofErr w:type="spellEnd"/>
      <w:r w:rsidR="00457311" w:rsidRPr="6F46D4E4">
        <w:rPr>
          <w:rFonts w:cs="Arial"/>
          <w:lang w:eastAsia="en-AU"/>
        </w:rPr>
        <w:t xml:space="preserve"> by the </w:t>
      </w:r>
      <w:r w:rsidR="005E3323" w:rsidRPr="6F46D4E4">
        <w:rPr>
          <w:rFonts w:cs="Arial"/>
          <w:lang w:eastAsia="en-AU"/>
        </w:rPr>
        <w:t>d</w:t>
      </w:r>
      <w:r w:rsidR="00457311" w:rsidRPr="6F46D4E4">
        <w:rPr>
          <w:rFonts w:cs="Arial"/>
          <w:lang w:eastAsia="en-AU"/>
        </w:rPr>
        <w:t xml:space="preserve">epartment </w:t>
      </w:r>
      <w:r w:rsidR="00A11DA9">
        <w:rPr>
          <w:rFonts w:cs="Arial"/>
          <w:lang w:eastAsia="en-AU"/>
        </w:rPr>
        <w:t xml:space="preserve">as a client’s registered </w:t>
      </w:r>
      <w:r w:rsidR="002F2429">
        <w:rPr>
          <w:rFonts w:cs="Arial"/>
          <w:lang w:eastAsia="en-AU"/>
        </w:rPr>
        <w:t>Supporter</w:t>
      </w:r>
      <w:r w:rsidRPr="6F46D4E4">
        <w:rPr>
          <w:rFonts w:cs="Arial"/>
          <w:lang w:eastAsia="en-AU"/>
        </w:rPr>
        <w:t xml:space="preserve"> (</w:t>
      </w:r>
      <w:r w:rsidR="002F2429">
        <w:rPr>
          <w:rFonts w:cs="Arial"/>
          <w:lang w:eastAsia="en-AU"/>
        </w:rPr>
        <w:t xml:space="preserve">Supporter </w:t>
      </w:r>
      <w:proofErr w:type="spellStart"/>
      <w:r w:rsidR="002F2429">
        <w:rPr>
          <w:rFonts w:cs="Arial"/>
          <w:lang w:eastAsia="en-AU"/>
        </w:rPr>
        <w:t>Organisation</w:t>
      </w:r>
      <w:proofErr w:type="spellEnd"/>
      <w:r w:rsidRPr="6F46D4E4">
        <w:rPr>
          <w:rFonts w:cs="Arial"/>
          <w:lang w:eastAsia="en-AU"/>
        </w:rPr>
        <w:t>)</w:t>
      </w:r>
      <w:r w:rsidR="00457311" w:rsidRPr="6F46D4E4">
        <w:rPr>
          <w:rFonts w:cs="Arial"/>
          <w:lang w:eastAsia="en-AU"/>
        </w:rPr>
        <w:t xml:space="preserve">, such as a public guardian or state trustee. </w:t>
      </w:r>
    </w:p>
    <w:p w14:paraId="2BD481F7" w14:textId="4DEB0221" w:rsidR="00457311" w:rsidRDefault="000E7A20" w:rsidP="00643533">
      <w:pPr>
        <w:pStyle w:val="BulletPoint1"/>
        <w:numPr>
          <w:ilvl w:val="0"/>
          <w:numId w:val="0"/>
        </w:numPr>
        <w:rPr>
          <w:rFonts w:cs="Arial"/>
          <w:lang w:eastAsia="en-AU"/>
        </w:rPr>
      </w:pPr>
      <w:r>
        <w:rPr>
          <w:rFonts w:cs="Arial"/>
          <w:lang w:eastAsia="en-AU"/>
        </w:rPr>
        <w:t xml:space="preserve">An </w:t>
      </w:r>
      <w:proofErr w:type="spellStart"/>
      <w:r w:rsidR="002F2429">
        <w:rPr>
          <w:rFonts w:cs="Arial"/>
          <w:lang w:eastAsia="en-AU"/>
        </w:rPr>
        <w:t>Organisational</w:t>
      </w:r>
      <w:proofErr w:type="spellEnd"/>
      <w:r w:rsidR="002F2429">
        <w:rPr>
          <w:rFonts w:cs="Arial"/>
          <w:lang w:eastAsia="en-AU"/>
        </w:rPr>
        <w:t xml:space="preserve"> Supporter</w:t>
      </w:r>
      <w:r>
        <w:rPr>
          <w:rFonts w:cs="Arial"/>
          <w:lang w:eastAsia="en-AU"/>
        </w:rPr>
        <w:t xml:space="preserve"> </w:t>
      </w:r>
      <w:r w:rsidR="008D18C8">
        <w:rPr>
          <w:rFonts w:cs="Arial"/>
          <w:lang w:eastAsia="en-AU"/>
        </w:rPr>
        <w:t xml:space="preserve">is a </w:t>
      </w:r>
      <w:r>
        <w:rPr>
          <w:rFonts w:cs="Arial"/>
          <w:lang w:eastAsia="en-AU"/>
        </w:rPr>
        <w:t>R</w:t>
      </w:r>
      <w:r w:rsidR="008D18C8">
        <w:rPr>
          <w:rFonts w:cs="Arial"/>
          <w:lang w:eastAsia="en-AU"/>
        </w:rPr>
        <w:t xml:space="preserve">egistered </w:t>
      </w:r>
      <w:r w:rsidR="002F2429">
        <w:rPr>
          <w:rFonts w:cs="Arial"/>
          <w:lang w:eastAsia="en-AU"/>
        </w:rPr>
        <w:t>Supporter</w:t>
      </w:r>
      <w:r w:rsidR="008D18C8">
        <w:rPr>
          <w:rFonts w:cs="Arial"/>
          <w:lang w:eastAsia="en-AU"/>
        </w:rPr>
        <w:t xml:space="preserve"> where the role is performed by an </w:t>
      </w:r>
      <w:proofErr w:type="spellStart"/>
      <w:r w:rsidR="008D18C8">
        <w:rPr>
          <w:rFonts w:cs="Arial"/>
          <w:lang w:eastAsia="en-AU"/>
        </w:rPr>
        <w:t>organi</w:t>
      </w:r>
      <w:r w:rsidR="005A5D35">
        <w:rPr>
          <w:rFonts w:cs="Arial"/>
          <w:lang w:eastAsia="en-AU"/>
        </w:rPr>
        <w:t>s</w:t>
      </w:r>
      <w:r w:rsidR="008D18C8">
        <w:rPr>
          <w:rFonts w:cs="Arial"/>
          <w:lang w:eastAsia="en-AU"/>
        </w:rPr>
        <w:t>ation</w:t>
      </w:r>
      <w:proofErr w:type="spellEnd"/>
      <w:r w:rsidR="008D18C8">
        <w:rPr>
          <w:rFonts w:cs="Arial"/>
          <w:lang w:eastAsia="en-AU"/>
        </w:rPr>
        <w:t xml:space="preserve"> rather </w:t>
      </w:r>
      <w:r w:rsidR="00A11DA9">
        <w:rPr>
          <w:rFonts w:cs="Arial"/>
          <w:lang w:eastAsia="en-AU"/>
        </w:rPr>
        <w:t>than by</w:t>
      </w:r>
      <w:r w:rsidR="008D18C8">
        <w:rPr>
          <w:rFonts w:cs="Arial"/>
          <w:lang w:eastAsia="en-AU"/>
        </w:rPr>
        <w:t xml:space="preserve"> a person. </w:t>
      </w:r>
    </w:p>
    <w:p w14:paraId="32E1E3C1" w14:textId="1E18F430" w:rsidR="002D4447" w:rsidRDefault="002D4447" w:rsidP="00643533">
      <w:pPr>
        <w:pStyle w:val="BulletPoint1"/>
        <w:numPr>
          <w:ilvl w:val="0"/>
          <w:numId w:val="0"/>
        </w:numPr>
        <w:rPr>
          <w:rFonts w:cs="Arial"/>
          <w:lang w:eastAsia="en-AU"/>
        </w:rPr>
      </w:pPr>
      <w:r w:rsidRPr="2C043AF9">
        <w:rPr>
          <w:rFonts w:cs="Arial"/>
          <w:lang w:eastAsia="en-AU"/>
        </w:rPr>
        <w:t xml:space="preserve">By default, all </w:t>
      </w:r>
      <w:r w:rsidR="00FB71F8">
        <w:rPr>
          <w:rFonts w:cs="Arial"/>
          <w:lang w:eastAsia="en-AU"/>
        </w:rPr>
        <w:t>members</w:t>
      </w:r>
      <w:r w:rsidR="00FB71F8" w:rsidRPr="2C043AF9">
        <w:rPr>
          <w:rFonts w:cs="Arial"/>
          <w:lang w:eastAsia="en-AU"/>
        </w:rPr>
        <w:t xml:space="preserve"> </w:t>
      </w:r>
      <w:r w:rsidRPr="2C043AF9">
        <w:rPr>
          <w:rFonts w:cs="Arial"/>
          <w:lang w:eastAsia="en-AU"/>
        </w:rPr>
        <w:t xml:space="preserve">of a </w:t>
      </w:r>
      <w:r w:rsidR="002F2429">
        <w:rPr>
          <w:rFonts w:cs="Arial"/>
          <w:lang w:eastAsia="en-AU"/>
        </w:rPr>
        <w:t xml:space="preserve">Supporter </w:t>
      </w:r>
      <w:proofErr w:type="spellStart"/>
      <w:r w:rsidR="002F2429">
        <w:rPr>
          <w:rFonts w:cs="Arial"/>
          <w:lang w:eastAsia="en-AU"/>
        </w:rPr>
        <w:t>Organisation</w:t>
      </w:r>
      <w:proofErr w:type="spellEnd"/>
      <w:r w:rsidRPr="2C043AF9">
        <w:rPr>
          <w:rFonts w:cs="Arial"/>
          <w:lang w:eastAsia="en-AU"/>
        </w:rPr>
        <w:t xml:space="preserve"> </w:t>
      </w:r>
      <w:r w:rsidR="5F4024B4" w:rsidRPr="2C043AF9">
        <w:rPr>
          <w:rFonts w:cs="Arial"/>
          <w:lang w:eastAsia="en-AU"/>
        </w:rPr>
        <w:t>can</w:t>
      </w:r>
      <w:r w:rsidRPr="2C043AF9">
        <w:rPr>
          <w:rFonts w:cs="Arial"/>
          <w:lang w:eastAsia="en-AU"/>
        </w:rPr>
        <w:t xml:space="preserve"> support the client. These employees can </w:t>
      </w:r>
      <w:r w:rsidR="00FB71F8">
        <w:rPr>
          <w:rFonts w:cs="Arial"/>
          <w:lang w:eastAsia="en-AU"/>
        </w:rPr>
        <w:t xml:space="preserve">also </w:t>
      </w:r>
      <w:r w:rsidRPr="2C043AF9">
        <w:rPr>
          <w:rFonts w:cs="Arial"/>
          <w:lang w:eastAsia="en-AU"/>
        </w:rPr>
        <w:t xml:space="preserve">be </w:t>
      </w:r>
      <w:r w:rsidR="00A11DA9">
        <w:rPr>
          <w:rFonts w:cs="Arial"/>
          <w:lang w:eastAsia="en-AU"/>
        </w:rPr>
        <w:t xml:space="preserve">labelled as </w:t>
      </w:r>
      <w:r w:rsidR="002F2429">
        <w:rPr>
          <w:rFonts w:cs="Arial"/>
          <w:lang w:eastAsia="en-AU"/>
        </w:rPr>
        <w:t>Supporter</w:t>
      </w:r>
      <w:r w:rsidRPr="2C043AF9">
        <w:rPr>
          <w:rFonts w:cs="Arial"/>
          <w:lang w:eastAsia="en-AU"/>
        </w:rPr>
        <w:t xml:space="preserve">s or </w:t>
      </w:r>
      <w:r w:rsidR="002F2429">
        <w:rPr>
          <w:rFonts w:cs="Arial"/>
          <w:lang w:eastAsia="en-AU"/>
        </w:rPr>
        <w:t>Supporter</w:t>
      </w:r>
      <w:r w:rsidRPr="2C043AF9">
        <w:rPr>
          <w:rFonts w:cs="Arial"/>
          <w:lang w:eastAsia="en-AU"/>
        </w:rPr>
        <w:t xml:space="preserve">s </w:t>
      </w:r>
      <w:r w:rsidR="00A11DA9">
        <w:rPr>
          <w:rFonts w:cs="Arial"/>
          <w:lang w:eastAsia="en-AU"/>
        </w:rPr>
        <w:t>L</w:t>
      </w:r>
      <w:r w:rsidRPr="2C043AF9">
        <w:rPr>
          <w:rFonts w:cs="Arial"/>
          <w:lang w:eastAsia="en-AU"/>
        </w:rPr>
        <w:t>ite.</w:t>
      </w:r>
    </w:p>
    <w:p w14:paraId="6C27A423" w14:textId="005EDAC7" w:rsidR="002D4447" w:rsidRDefault="002D4447" w:rsidP="00643533">
      <w:pPr>
        <w:pStyle w:val="BulletPoint1"/>
        <w:numPr>
          <w:ilvl w:val="0"/>
          <w:numId w:val="0"/>
        </w:numPr>
        <w:rPr>
          <w:rFonts w:cs="Arial"/>
          <w:lang w:eastAsia="en-AU"/>
        </w:rPr>
      </w:pPr>
      <w:r w:rsidRPr="2C043AF9">
        <w:rPr>
          <w:rFonts w:cs="Arial"/>
          <w:lang w:eastAsia="en-AU"/>
        </w:rPr>
        <w:t xml:space="preserve">The client is also able to nominate one </w:t>
      </w:r>
      <w:proofErr w:type="gramStart"/>
      <w:r w:rsidRPr="2C043AF9">
        <w:rPr>
          <w:rFonts w:cs="Arial"/>
          <w:lang w:eastAsia="en-AU"/>
        </w:rPr>
        <w:t xml:space="preserve">particular </w:t>
      </w:r>
      <w:r w:rsidR="00FB71F8">
        <w:rPr>
          <w:rFonts w:cs="Arial"/>
          <w:lang w:eastAsia="en-AU"/>
        </w:rPr>
        <w:t>member</w:t>
      </w:r>
      <w:proofErr w:type="gramEnd"/>
      <w:r w:rsidR="00FB71F8">
        <w:rPr>
          <w:rFonts w:cs="Arial"/>
          <w:lang w:eastAsia="en-AU"/>
        </w:rPr>
        <w:t xml:space="preserve"> of the </w:t>
      </w:r>
      <w:r w:rsidR="002F2429">
        <w:rPr>
          <w:rFonts w:cs="Arial"/>
          <w:lang w:eastAsia="en-AU"/>
        </w:rPr>
        <w:t xml:space="preserve">Supporter </w:t>
      </w:r>
      <w:proofErr w:type="spellStart"/>
      <w:r w:rsidR="002F2429">
        <w:rPr>
          <w:rFonts w:cs="Arial"/>
          <w:lang w:eastAsia="en-AU"/>
        </w:rPr>
        <w:t>Organisation</w:t>
      </w:r>
      <w:proofErr w:type="spellEnd"/>
      <w:r w:rsidR="00FB71F8">
        <w:rPr>
          <w:rFonts w:cs="Arial"/>
          <w:lang w:eastAsia="en-AU"/>
        </w:rPr>
        <w:t xml:space="preserve"> </w:t>
      </w:r>
      <w:r w:rsidRPr="2C043AF9">
        <w:rPr>
          <w:rFonts w:cs="Arial"/>
          <w:lang w:eastAsia="en-AU"/>
        </w:rPr>
        <w:t xml:space="preserve">to be their only </w:t>
      </w:r>
      <w:r w:rsidR="002F2429">
        <w:rPr>
          <w:rFonts w:cs="Arial"/>
          <w:lang w:eastAsia="en-AU"/>
        </w:rPr>
        <w:t>Supporter</w:t>
      </w:r>
      <w:r w:rsidRPr="2C043AF9">
        <w:rPr>
          <w:rFonts w:cs="Arial"/>
          <w:lang w:eastAsia="en-AU"/>
        </w:rPr>
        <w:t xml:space="preserve"> or </w:t>
      </w:r>
      <w:r w:rsidR="002F2429">
        <w:rPr>
          <w:rFonts w:cs="Arial"/>
          <w:lang w:eastAsia="en-AU"/>
        </w:rPr>
        <w:t>Supporter Lite</w:t>
      </w:r>
      <w:r w:rsidRPr="2C043AF9">
        <w:rPr>
          <w:rFonts w:cs="Arial"/>
          <w:lang w:eastAsia="en-AU"/>
        </w:rPr>
        <w:t>.</w:t>
      </w:r>
    </w:p>
    <w:p w14:paraId="7CFA74F9" w14:textId="40202610" w:rsidR="002D4447" w:rsidRPr="00643533" w:rsidRDefault="002F2429" w:rsidP="00643533">
      <w:pPr>
        <w:pStyle w:val="Heading3"/>
      </w:pPr>
      <w:bookmarkStart w:id="21" w:name="_Toc206427663"/>
      <w:bookmarkStart w:id="22" w:name="_Toc231972635"/>
      <w:r>
        <w:t>Supporter</w:t>
      </w:r>
      <w:r w:rsidR="002D4447" w:rsidRPr="00643533">
        <w:t xml:space="preserve"> Guardian </w:t>
      </w:r>
      <w:proofErr w:type="spellStart"/>
      <w:r w:rsidR="002D4447" w:rsidRPr="00643533">
        <w:t>Organisation</w:t>
      </w:r>
      <w:proofErr w:type="spellEnd"/>
      <w:r w:rsidR="002D4447" w:rsidRPr="00643533">
        <w:t xml:space="preserve"> and </w:t>
      </w:r>
      <w:proofErr w:type="spellStart"/>
      <w:r>
        <w:t>Organisational</w:t>
      </w:r>
      <w:proofErr w:type="spellEnd"/>
      <w:r>
        <w:t xml:space="preserve"> Supporter</w:t>
      </w:r>
      <w:r w:rsidR="002D4447" w:rsidRPr="00643533">
        <w:t xml:space="preserve"> </w:t>
      </w:r>
      <w:r w:rsidR="006171BB" w:rsidRPr="00643533">
        <w:t>G</w:t>
      </w:r>
      <w:r w:rsidR="002D4447" w:rsidRPr="00643533">
        <w:t>uardians</w:t>
      </w:r>
      <w:bookmarkEnd w:id="21"/>
      <w:bookmarkEnd w:id="22"/>
    </w:p>
    <w:p w14:paraId="0F233AA5" w14:textId="46E373CD" w:rsidR="002D4447" w:rsidRDefault="002D4447" w:rsidP="00643533">
      <w:pPr>
        <w:pStyle w:val="BulletPoint1"/>
        <w:numPr>
          <w:ilvl w:val="0"/>
          <w:numId w:val="0"/>
        </w:numPr>
        <w:rPr>
          <w:rFonts w:cs="Arial"/>
          <w:lang w:eastAsia="en-AU"/>
        </w:rPr>
      </w:pPr>
      <w:r w:rsidRPr="2C043AF9">
        <w:rPr>
          <w:rFonts w:cs="Arial"/>
          <w:lang w:eastAsia="en-AU"/>
        </w:rPr>
        <w:t xml:space="preserve">A </w:t>
      </w:r>
      <w:r w:rsidR="002F2429">
        <w:rPr>
          <w:rFonts w:cs="Arial"/>
          <w:lang w:eastAsia="en-AU"/>
        </w:rPr>
        <w:t>Supporter</w:t>
      </w:r>
      <w:r w:rsidRPr="2C043AF9">
        <w:rPr>
          <w:rFonts w:cs="Arial"/>
          <w:lang w:eastAsia="en-AU"/>
        </w:rPr>
        <w:t xml:space="preserve"> Guardian </w:t>
      </w:r>
      <w:proofErr w:type="spellStart"/>
      <w:r w:rsidRPr="2C043AF9">
        <w:rPr>
          <w:rFonts w:cs="Arial"/>
          <w:lang w:eastAsia="en-AU"/>
        </w:rPr>
        <w:t>Organisation</w:t>
      </w:r>
      <w:proofErr w:type="spellEnd"/>
      <w:r w:rsidRPr="2C043AF9">
        <w:rPr>
          <w:rFonts w:cs="Arial"/>
          <w:lang w:eastAsia="en-AU"/>
        </w:rPr>
        <w:t xml:space="preserve"> is an </w:t>
      </w:r>
      <w:proofErr w:type="spellStart"/>
      <w:r w:rsidRPr="2C043AF9">
        <w:rPr>
          <w:rFonts w:cs="Arial"/>
          <w:lang w:eastAsia="en-AU"/>
        </w:rPr>
        <w:t>organisation</w:t>
      </w:r>
      <w:proofErr w:type="spellEnd"/>
      <w:r w:rsidRPr="2C043AF9">
        <w:rPr>
          <w:rFonts w:cs="Arial"/>
          <w:lang w:eastAsia="en-AU"/>
        </w:rPr>
        <w:t xml:space="preserve"> legally appointed to make decisions for the client. </w:t>
      </w:r>
    </w:p>
    <w:p w14:paraId="75227174" w14:textId="23966449" w:rsidR="002D4447" w:rsidRDefault="67FEB7E7" w:rsidP="00643533">
      <w:pPr>
        <w:pStyle w:val="BulletPoint1"/>
        <w:numPr>
          <w:ilvl w:val="0"/>
          <w:numId w:val="0"/>
        </w:numPr>
        <w:rPr>
          <w:rFonts w:cs="Arial"/>
          <w:lang w:eastAsia="en-AU"/>
        </w:rPr>
      </w:pPr>
      <w:r w:rsidRPr="06B26A04">
        <w:rPr>
          <w:rFonts w:cs="Arial"/>
          <w:lang w:eastAsia="en-AU"/>
        </w:rPr>
        <w:t xml:space="preserve">By default, all </w:t>
      </w:r>
      <w:r w:rsidR="003C450D">
        <w:rPr>
          <w:rFonts w:cs="Arial"/>
          <w:lang w:eastAsia="en-AU"/>
        </w:rPr>
        <w:t>members</w:t>
      </w:r>
      <w:r w:rsidR="00BC55A9">
        <w:rPr>
          <w:rFonts w:cs="Arial"/>
          <w:lang w:eastAsia="en-AU"/>
        </w:rPr>
        <w:t xml:space="preserve"> (such as staff, employee)</w:t>
      </w:r>
      <w:r w:rsidR="003C450D" w:rsidRPr="06B26A04">
        <w:rPr>
          <w:rFonts w:cs="Arial"/>
          <w:lang w:eastAsia="en-AU"/>
        </w:rPr>
        <w:t xml:space="preserve"> </w:t>
      </w:r>
      <w:r w:rsidRPr="06B26A04">
        <w:rPr>
          <w:rFonts w:cs="Arial"/>
          <w:lang w:eastAsia="en-AU"/>
        </w:rPr>
        <w:t xml:space="preserve">of a </w:t>
      </w:r>
      <w:r w:rsidR="002F2429">
        <w:rPr>
          <w:rFonts w:cs="Arial"/>
          <w:lang w:eastAsia="en-AU"/>
        </w:rPr>
        <w:t>Supporter</w:t>
      </w:r>
      <w:r w:rsidRPr="06B26A04">
        <w:rPr>
          <w:rFonts w:cs="Arial"/>
          <w:lang w:eastAsia="en-AU"/>
        </w:rPr>
        <w:t xml:space="preserve"> Guardian </w:t>
      </w:r>
      <w:proofErr w:type="spellStart"/>
      <w:r w:rsidRPr="06B26A04">
        <w:rPr>
          <w:rFonts w:cs="Arial"/>
          <w:lang w:eastAsia="en-AU"/>
        </w:rPr>
        <w:t>Organisation</w:t>
      </w:r>
      <w:proofErr w:type="spellEnd"/>
      <w:r w:rsidRPr="06B26A04">
        <w:rPr>
          <w:rFonts w:cs="Arial"/>
          <w:lang w:eastAsia="en-AU"/>
        </w:rPr>
        <w:t xml:space="preserve"> </w:t>
      </w:r>
      <w:proofErr w:type="gramStart"/>
      <w:r w:rsidRPr="06B26A04">
        <w:rPr>
          <w:rFonts w:cs="Arial"/>
          <w:lang w:eastAsia="en-AU"/>
        </w:rPr>
        <w:t>are able to</w:t>
      </w:r>
      <w:proofErr w:type="gramEnd"/>
      <w:r w:rsidRPr="06B26A04">
        <w:rPr>
          <w:rFonts w:cs="Arial"/>
          <w:lang w:eastAsia="en-AU"/>
        </w:rPr>
        <w:t xml:space="preserve"> support the client. These </w:t>
      </w:r>
      <w:r w:rsidR="00BC55A9">
        <w:rPr>
          <w:rFonts w:cs="Arial"/>
          <w:lang w:eastAsia="en-AU"/>
        </w:rPr>
        <w:t>members</w:t>
      </w:r>
      <w:r w:rsidR="00BC55A9" w:rsidRPr="06B26A04">
        <w:rPr>
          <w:rFonts w:cs="Arial"/>
          <w:lang w:eastAsia="en-AU"/>
        </w:rPr>
        <w:t xml:space="preserve"> </w:t>
      </w:r>
      <w:r w:rsidRPr="06B26A04">
        <w:rPr>
          <w:rFonts w:cs="Arial"/>
          <w:lang w:eastAsia="en-AU"/>
        </w:rPr>
        <w:t xml:space="preserve">will all be </w:t>
      </w:r>
      <w:r w:rsidR="002F2429">
        <w:rPr>
          <w:rFonts w:cs="Arial"/>
          <w:lang w:eastAsia="en-AU"/>
        </w:rPr>
        <w:t>Supporter</w:t>
      </w:r>
      <w:r w:rsidRPr="06B26A04">
        <w:rPr>
          <w:rFonts w:cs="Arial"/>
          <w:lang w:eastAsia="en-AU"/>
        </w:rPr>
        <w:t xml:space="preserve"> Guardians.</w:t>
      </w:r>
    </w:p>
    <w:p w14:paraId="2F717BA5" w14:textId="14B34301" w:rsidR="008B09BB" w:rsidRPr="00643533" w:rsidRDefault="002F2429" w:rsidP="00643533">
      <w:pPr>
        <w:pStyle w:val="Heading3"/>
      </w:pPr>
      <w:bookmarkStart w:id="23" w:name="_Toc206427664"/>
      <w:bookmarkStart w:id="24" w:name="_Toc231972636"/>
      <w:bookmarkStart w:id="25" w:name="_Hlk168477730"/>
      <w:bookmarkStart w:id="26" w:name="_Toc106797854"/>
      <w:bookmarkStart w:id="27" w:name="_Toc106810196"/>
      <w:bookmarkStart w:id="28" w:name="_Toc106887786"/>
      <w:bookmarkStart w:id="29" w:name="_Toc106973890"/>
      <w:bookmarkEnd w:id="18"/>
      <w:r>
        <w:t xml:space="preserve">Agent </w:t>
      </w:r>
      <w:proofErr w:type="spellStart"/>
      <w:r>
        <w:t>Organisation</w:t>
      </w:r>
      <w:proofErr w:type="spellEnd"/>
      <w:r w:rsidR="007214C6" w:rsidRPr="00643533">
        <w:t xml:space="preserve"> and </w:t>
      </w:r>
      <w:proofErr w:type="spellStart"/>
      <w:r>
        <w:t>Organisational</w:t>
      </w:r>
      <w:proofErr w:type="spellEnd"/>
      <w:r>
        <w:t xml:space="preserve"> Agent</w:t>
      </w:r>
      <w:r w:rsidR="00256ACE" w:rsidRPr="00643533">
        <w:t>s</w:t>
      </w:r>
      <w:bookmarkEnd w:id="23"/>
      <w:bookmarkEnd w:id="24"/>
    </w:p>
    <w:p w14:paraId="74339774" w14:textId="6E2D4F4D" w:rsidR="008B09BB" w:rsidRDefault="008B09BB" w:rsidP="00643533">
      <w:pPr>
        <w:rPr>
          <w:rFonts w:cs="Arial"/>
          <w:lang w:eastAsia="en-AU"/>
        </w:rPr>
      </w:pPr>
      <w:r w:rsidRPr="7AF002A0">
        <w:rPr>
          <w:rFonts w:cs="Arial"/>
          <w:lang w:eastAsia="en-AU"/>
        </w:rPr>
        <w:t>A</w:t>
      </w:r>
      <w:r w:rsidR="00BA66E4" w:rsidRPr="7AF002A0">
        <w:rPr>
          <w:rFonts w:cs="Arial"/>
          <w:lang w:eastAsia="en-AU"/>
        </w:rPr>
        <w:t>n</w:t>
      </w:r>
      <w:r w:rsidRPr="7AF002A0">
        <w:rPr>
          <w:rFonts w:cs="Arial"/>
          <w:lang w:eastAsia="en-AU"/>
        </w:rPr>
        <w:t xml:space="preserve"> </w:t>
      </w:r>
      <w:r w:rsidR="002F2429">
        <w:rPr>
          <w:rFonts w:cs="Arial"/>
          <w:lang w:eastAsia="en-AU"/>
        </w:rPr>
        <w:t>Organisational Agent</w:t>
      </w:r>
      <w:r w:rsidRPr="7AF002A0">
        <w:rPr>
          <w:rFonts w:cs="Arial"/>
          <w:lang w:eastAsia="en-AU"/>
        </w:rPr>
        <w:t xml:space="preserve"> is a</w:t>
      </w:r>
      <w:r w:rsidR="0008143B">
        <w:rPr>
          <w:rFonts w:cs="Arial"/>
          <w:lang w:eastAsia="en-AU"/>
        </w:rPr>
        <w:t xml:space="preserve"> member (such as staff, employee)</w:t>
      </w:r>
      <w:r w:rsidR="00BA66E4" w:rsidRPr="7AF002A0">
        <w:rPr>
          <w:rFonts w:cs="Arial"/>
          <w:lang w:eastAsia="en-AU"/>
        </w:rPr>
        <w:t xml:space="preserve"> of an organisation approved by the </w:t>
      </w:r>
      <w:r w:rsidR="6F96CCBF" w:rsidRPr="7AF002A0">
        <w:rPr>
          <w:rFonts w:cs="Arial"/>
          <w:lang w:eastAsia="en-AU"/>
        </w:rPr>
        <w:t>d</w:t>
      </w:r>
      <w:r w:rsidR="00BA66E4" w:rsidRPr="7AF002A0">
        <w:rPr>
          <w:rFonts w:cs="Arial"/>
          <w:lang w:eastAsia="en-AU"/>
        </w:rPr>
        <w:t>epartment to support clients in My Aged Care</w:t>
      </w:r>
      <w:r w:rsidR="007214C6" w:rsidRPr="7AF002A0">
        <w:rPr>
          <w:rFonts w:cs="Arial"/>
          <w:lang w:eastAsia="en-AU"/>
        </w:rPr>
        <w:t xml:space="preserve"> (</w:t>
      </w:r>
      <w:r w:rsidR="002F2429">
        <w:rPr>
          <w:rFonts w:cs="Arial"/>
          <w:lang w:eastAsia="en-AU"/>
        </w:rPr>
        <w:t>Agent Organisation</w:t>
      </w:r>
      <w:r w:rsidR="007214C6" w:rsidRPr="7AF002A0">
        <w:rPr>
          <w:rFonts w:cs="Arial"/>
          <w:lang w:eastAsia="en-AU"/>
        </w:rPr>
        <w:t>)</w:t>
      </w:r>
      <w:r w:rsidR="00BA66E4" w:rsidRPr="7AF002A0">
        <w:rPr>
          <w:rFonts w:cs="Arial"/>
          <w:lang w:eastAsia="en-AU"/>
        </w:rPr>
        <w:t>, such as advocates</w:t>
      </w:r>
      <w:r w:rsidR="00256ACE" w:rsidRPr="7AF002A0">
        <w:rPr>
          <w:rFonts w:cs="Arial"/>
          <w:lang w:eastAsia="en-AU"/>
        </w:rPr>
        <w:t>, Indigenous facilitators,</w:t>
      </w:r>
      <w:r w:rsidR="00BA66E4" w:rsidRPr="7AF002A0">
        <w:rPr>
          <w:rFonts w:cs="Arial"/>
          <w:lang w:eastAsia="en-AU"/>
        </w:rPr>
        <w:t xml:space="preserve"> and care finders. </w:t>
      </w:r>
    </w:p>
    <w:tbl>
      <w:tblPr>
        <w:tblStyle w:val="TableGrid"/>
        <w:tblW w:w="9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3"/>
        <w:gridCol w:w="8775"/>
      </w:tblGrid>
      <w:tr w:rsidR="005C1192" w:rsidRPr="00097E02" w14:paraId="736F8F94" w14:textId="77777777" w:rsidTr="06B26A04">
        <w:trPr>
          <w:trHeight w:val="300"/>
        </w:trPr>
        <w:tc>
          <w:tcPr>
            <w:tcW w:w="283" w:type="dxa"/>
            <w:shd w:val="clear" w:color="auto" w:fill="FFFFFF" w:themeFill="background1"/>
          </w:tcPr>
          <w:p w14:paraId="1BB322A7" w14:textId="77777777" w:rsidR="005C1192" w:rsidRPr="007A0939" w:rsidRDefault="6AD4DA89" w:rsidP="00643533">
            <w:pPr>
              <w:jc w:val="center"/>
              <w:rPr>
                <w:rFonts w:cs="Arial"/>
                <w:b/>
                <w:bCs/>
                <w:sz w:val="28"/>
                <w:szCs w:val="28"/>
              </w:rPr>
            </w:pPr>
            <w:r w:rsidRPr="007A0939">
              <w:rPr>
                <w:rFonts w:cs="Arial"/>
                <w:b/>
                <w:bCs/>
                <w:color w:val="A20000"/>
                <w:sz w:val="28"/>
                <w:szCs w:val="28"/>
              </w:rPr>
              <w:t>!</w:t>
            </w:r>
          </w:p>
        </w:tc>
        <w:tc>
          <w:tcPr>
            <w:tcW w:w="8775" w:type="dxa"/>
            <w:shd w:val="clear" w:color="auto" w:fill="FFFFFF" w:themeFill="background1"/>
          </w:tcPr>
          <w:p w14:paraId="424530D7" w14:textId="4D8ED34B" w:rsidR="005C1192" w:rsidRPr="00097E02" w:rsidRDefault="6AD4DA89" w:rsidP="00643533">
            <w:pPr>
              <w:rPr>
                <w:rFonts w:cs="Arial"/>
              </w:rPr>
            </w:pPr>
            <w:r w:rsidRPr="06B26A04">
              <w:rPr>
                <w:rFonts w:cs="Arial"/>
              </w:rPr>
              <w:t xml:space="preserve">From 1 November 2025, </w:t>
            </w:r>
            <w:r w:rsidR="05AC2B1F" w:rsidRPr="06B26A04">
              <w:rPr>
                <w:rFonts w:cs="Arial"/>
              </w:rPr>
              <w:t>i</w:t>
            </w:r>
            <w:r w:rsidRPr="06B26A04">
              <w:rPr>
                <w:rFonts w:cs="Arial"/>
              </w:rPr>
              <w:t>ndividual agent relationships will not be supported in My Aged Care.</w:t>
            </w:r>
            <w:r w:rsidR="1B2F596B" w:rsidRPr="06B26A04">
              <w:rPr>
                <w:rFonts w:cs="Arial"/>
              </w:rPr>
              <w:t xml:space="preserve"> All agents must be part of an </w:t>
            </w:r>
            <w:r w:rsidR="002F2429">
              <w:rPr>
                <w:rFonts w:cs="Arial"/>
              </w:rPr>
              <w:t>Agent Organisation</w:t>
            </w:r>
            <w:r w:rsidR="1B2F596B" w:rsidRPr="06B26A04">
              <w:rPr>
                <w:rFonts w:cs="Arial"/>
              </w:rPr>
              <w:t>.</w:t>
            </w:r>
          </w:p>
        </w:tc>
      </w:tr>
    </w:tbl>
    <w:p w14:paraId="34738B1C" w14:textId="4C6CA969" w:rsidR="00256ACE" w:rsidRDefault="00256ACE" w:rsidP="00643533">
      <w:pPr>
        <w:pStyle w:val="BulletPoint1"/>
        <w:numPr>
          <w:ilvl w:val="0"/>
          <w:numId w:val="0"/>
        </w:numPr>
        <w:rPr>
          <w:rFonts w:cs="Arial"/>
          <w:lang w:eastAsia="en-AU"/>
        </w:rPr>
      </w:pPr>
      <w:bookmarkStart w:id="30" w:name="_Hlk168477872"/>
      <w:bookmarkEnd w:id="25"/>
      <w:bookmarkEnd w:id="26"/>
      <w:bookmarkEnd w:id="27"/>
      <w:bookmarkEnd w:id="28"/>
      <w:bookmarkEnd w:id="29"/>
      <w:r w:rsidRPr="2C043AF9">
        <w:rPr>
          <w:rFonts w:cs="Arial"/>
          <w:lang w:eastAsia="en-AU"/>
        </w:rPr>
        <w:t xml:space="preserve">By default, all employees of an </w:t>
      </w:r>
      <w:r w:rsidR="002F2429">
        <w:rPr>
          <w:rFonts w:cs="Arial"/>
          <w:lang w:eastAsia="en-AU"/>
        </w:rPr>
        <w:t xml:space="preserve">Agent </w:t>
      </w:r>
      <w:proofErr w:type="spellStart"/>
      <w:r w:rsidR="002F2429">
        <w:rPr>
          <w:rFonts w:cs="Arial"/>
          <w:lang w:eastAsia="en-AU"/>
        </w:rPr>
        <w:t>Organisation</w:t>
      </w:r>
      <w:proofErr w:type="spellEnd"/>
      <w:r w:rsidRPr="2C043AF9">
        <w:rPr>
          <w:rFonts w:cs="Arial"/>
          <w:lang w:eastAsia="en-AU"/>
        </w:rPr>
        <w:t xml:space="preserve"> </w:t>
      </w:r>
      <w:proofErr w:type="gramStart"/>
      <w:r w:rsidRPr="2C043AF9">
        <w:rPr>
          <w:rFonts w:cs="Arial"/>
          <w:lang w:eastAsia="en-AU"/>
        </w:rPr>
        <w:t>are able to</w:t>
      </w:r>
      <w:proofErr w:type="gramEnd"/>
      <w:r w:rsidRPr="2C043AF9">
        <w:rPr>
          <w:rFonts w:cs="Arial"/>
          <w:lang w:eastAsia="en-AU"/>
        </w:rPr>
        <w:t xml:space="preserve"> support the client. These employees will all be </w:t>
      </w:r>
      <w:r w:rsidR="0008143B">
        <w:rPr>
          <w:rFonts w:cs="Arial"/>
          <w:lang w:eastAsia="en-AU"/>
        </w:rPr>
        <w:t>A</w:t>
      </w:r>
      <w:r w:rsidRPr="2C043AF9">
        <w:rPr>
          <w:rFonts w:cs="Arial"/>
          <w:lang w:eastAsia="en-AU"/>
        </w:rPr>
        <w:t>gents.</w:t>
      </w:r>
    </w:p>
    <w:p w14:paraId="0379C698" w14:textId="7946885F" w:rsidR="00596BB8" w:rsidRPr="00596BB8" w:rsidRDefault="1FEF7AE3" w:rsidP="00643533">
      <w:pPr>
        <w:pStyle w:val="BulletPoint1"/>
        <w:numPr>
          <w:ilvl w:val="0"/>
          <w:numId w:val="0"/>
        </w:numPr>
        <w:rPr>
          <w:rFonts w:cs="Arial"/>
          <w:lang w:eastAsia="en-AU"/>
        </w:rPr>
      </w:pPr>
      <w:r w:rsidRPr="06B26A04">
        <w:rPr>
          <w:rFonts w:cs="Arial"/>
          <w:lang w:eastAsia="en-AU"/>
        </w:rPr>
        <w:t xml:space="preserve">The client is also able to nominate one </w:t>
      </w:r>
      <w:proofErr w:type="gramStart"/>
      <w:r w:rsidRPr="06B26A04">
        <w:rPr>
          <w:rFonts w:cs="Arial"/>
          <w:lang w:eastAsia="en-AU"/>
        </w:rPr>
        <w:t xml:space="preserve">particular </w:t>
      </w:r>
      <w:r w:rsidR="0008143B">
        <w:rPr>
          <w:rFonts w:cs="Arial"/>
          <w:lang w:eastAsia="en-AU"/>
        </w:rPr>
        <w:t>member</w:t>
      </w:r>
      <w:proofErr w:type="gramEnd"/>
      <w:r w:rsidR="0008143B">
        <w:rPr>
          <w:rFonts w:cs="Arial"/>
          <w:lang w:eastAsia="en-AU"/>
        </w:rPr>
        <w:t xml:space="preserve"> of an </w:t>
      </w:r>
      <w:r w:rsidR="002F2429">
        <w:rPr>
          <w:rFonts w:cs="Arial"/>
          <w:lang w:eastAsia="en-AU"/>
        </w:rPr>
        <w:t xml:space="preserve">Agent </w:t>
      </w:r>
      <w:proofErr w:type="spellStart"/>
      <w:r w:rsidR="002F2429">
        <w:rPr>
          <w:rFonts w:cs="Arial"/>
          <w:lang w:eastAsia="en-AU"/>
        </w:rPr>
        <w:t>Organisation</w:t>
      </w:r>
      <w:proofErr w:type="spellEnd"/>
      <w:r w:rsidRPr="06B26A04">
        <w:rPr>
          <w:rFonts w:cs="Arial"/>
          <w:lang w:eastAsia="en-AU"/>
        </w:rPr>
        <w:t xml:space="preserve"> to be their only </w:t>
      </w:r>
      <w:proofErr w:type="spellStart"/>
      <w:r w:rsidR="002F2429">
        <w:rPr>
          <w:rFonts w:cs="Arial"/>
          <w:lang w:eastAsia="en-AU"/>
        </w:rPr>
        <w:t>Organisational</w:t>
      </w:r>
      <w:proofErr w:type="spellEnd"/>
      <w:r w:rsidR="002F2429">
        <w:rPr>
          <w:rFonts w:cs="Arial"/>
          <w:lang w:eastAsia="en-AU"/>
        </w:rPr>
        <w:t xml:space="preserve"> Agent</w:t>
      </w:r>
      <w:r w:rsidRPr="06B26A04">
        <w:rPr>
          <w:rFonts w:cs="Arial"/>
          <w:lang w:eastAsia="en-AU"/>
        </w:rPr>
        <w:t>.</w:t>
      </w:r>
      <w:r w:rsidR="00256ACE" w:rsidRPr="06B26A04">
        <w:rPr>
          <w:lang w:eastAsia="en-AU"/>
        </w:rPr>
        <w:br w:type="page"/>
      </w:r>
    </w:p>
    <w:p w14:paraId="490495D3" w14:textId="0B98AFA8" w:rsidR="000E7538" w:rsidRPr="003A43F3" w:rsidRDefault="00673D9C" w:rsidP="00643533">
      <w:pPr>
        <w:pStyle w:val="Heading2"/>
        <w:keepNext w:val="0"/>
        <w:keepLines w:val="0"/>
        <w:spacing w:before="120" w:line="276" w:lineRule="auto"/>
        <w:rPr>
          <w:rFonts w:cs="Arial"/>
          <w:highlight w:val="yellow"/>
        </w:rPr>
      </w:pPr>
      <w:bookmarkStart w:id="31" w:name="_Toc106293731"/>
      <w:bookmarkStart w:id="32" w:name="_Toc106797858"/>
      <w:bookmarkStart w:id="33" w:name="_Toc106810200"/>
      <w:bookmarkStart w:id="34" w:name="_Toc106887790"/>
      <w:bookmarkStart w:id="35" w:name="_Toc106973893"/>
      <w:bookmarkStart w:id="36" w:name="_Toc206427665"/>
      <w:bookmarkStart w:id="37" w:name="_Toc231972637"/>
      <w:bookmarkEnd w:id="30"/>
      <w:r>
        <w:lastRenderedPageBreak/>
        <w:t>How can I nominate</w:t>
      </w:r>
      <w:r w:rsidR="00227F40">
        <w:t>/request to register</w:t>
      </w:r>
      <w:r>
        <w:t xml:space="preserve"> a person or </w:t>
      </w:r>
      <w:proofErr w:type="spellStart"/>
      <w:r>
        <w:t>organisation</w:t>
      </w:r>
      <w:proofErr w:type="spellEnd"/>
      <w:r>
        <w:t xml:space="preserve"> as a </w:t>
      </w:r>
      <w:r w:rsidR="00227F40">
        <w:t xml:space="preserve">registered </w:t>
      </w:r>
      <w:r w:rsidR="002F2429">
        <w:t>Supporter</w:t>
      </w:r>
      <w:r w:rsidR="00AD20AB">
        <w:t xml:space="preserve"> </w:t>
      </w:r>
      <w:r>
        <w:t xml:space="preserve">or </w:t>
      </w:r>
      <w:r w:rsidR="007D497F">
        <w:t>a</w:t>
      </w:r>
      <w:r>
        <w:t>gent?</w:t>
      </w:r>
      <w:bookmarkEnd w:id="31"/>
      <w:bookmarkEnd w:id="32"/>
      <w:bookmarkEnd w:id="33"/>
      <w:bookmarkEnd w:id="34"/>
      <w:bookmarkEnd w:id="35"/>
      <w:bookmarkEnd w:id="36"/>
      <w:bookmarkEnd w:id="37"/>
      <w:r>
        <w:t xml:space="preserve"> </w:t>
      </w:r>
    </w:p>
    <w:p w14:paraId="015C6A02" w14:textId="2342A7E2" w:rsidR="00255E40" w:rsidRDefault="00CA2CFF" w:rsidP="00643533">
      <w:r>
        <w:t>A</w:t>
      </w:r>
      <w:r w:rsidR="00673D9C">
        <w:t>ssessors can nominate</w:t>
      </w:r>
      <w:r w:rsidR="00227F40">
        <w:t>, or request to register,</w:t>
      </w:r>
      <w:r w:rsidR="00673D9C">
        <w:t xml:space="preserve"> a person or organisation for a client’s support network via</w:t>
      </w:r>
      <w:r w:rsidR="002672D1">
        <w:t xml:space="preserve"> the </w:t>
      </w:r>
      <w:r w:rsidR="005E47FC">
        <w:t>a</w:t>
      </w:r>
      <w:r w:rsidR="002672D1">
        <w:t xml:space="preserve">ssessor </w:t>
      </w:r>
      <w:r w:rsidR="005E47FC">
        <w:t>p</w:t>
      </w:r>
      <w:r w:rsidR="002672D1">
        <w:t>ortal</w:t>
      </w:r>
      <w:r w:rsidR="00A7346E">
        <w:t xml:space="preserve"> </w:t>
      </w:r>
      <w:r w:rsidR="002672D1">
        <w:t>by following the process</w:t>
      </w:r>
      <w:r w:rsidR="004E13EC">
        <w:t>es</w:t>
      </w:r>
      <w:r w:rsidR="002672D1">
        <w:t xml:space="preserve"> described in this guide.</w:t>
      </w:r>
      <w:r w:rsidR="00115380">
        <w:t xml:space="preserve"> </w:t>
      </w:r>
    </w:p>
    <w:p w14:paraId="0E31C7D6" w14:textId="48D76755" w:rsidR="00255E40" w:rsidRDefault="00CA2CFF" w:rsidP="00643533">
      <w:r>
        <w:t>A</w:t>
      </w:r>
      <w:r w:rsidR="002672D1">
        <w:t xml:space="preserve">ssessors can also create relationships through the </w:t>
      </w:r>
      <w:r w:rsidR="00A7346E">
        <w:t xml:space="preserve">Aged Care Assessor </w:t>
      </w:r>
      <w:r w:rsidR="003A43F3">
        <w:t>A</w:t>
      </w:r>
      <w:r w:rsidR="002672D1">
        <w:t xml:space="preserve">pp. </w:t>
      </w:r>
      <w:r w:rsidR="00E92A11">
        <w:t xml:space="preserve">For further information about the Aged Care Assessor App, refer to the </w:t>
      </w:r>
      <w:hyperlink r:id="rId11">
        <w:r w:rsidR="001044E2">
          <w:rPr>
            <w:rStyle w:val="Hyperlink"/>
            <w:rFonts w:cs="Arial"/>
          </w:rPr>
          <w:t>Aged Care Assessor Application User Guide</w:t>
        </w:r>
      </w:hyperlink>
      <w:r w:rsidR="00E92A11">
        <w:t xml:space="preserve">. </w:t>
      </w:r>
    </w:p>
    <w:p w14:paraId="5ADA169D" w14:textId="0AA402B2" w:rsidR="00A7346E" w:rsidRDefault="007D497F" w:rsidP="00643533">
      <w:r>
        <w:t xml:space="preserve">The </w:t>
      </w:r>
      <w:hyperlink r:id="rId12" w:history="1">
        <w:r w:rsidR="004D77A1" w:rsidRPr="004D77A1">
          <w:rPr>
            <w:rStyle w:val="Hyperlink"/>
          </w:rPr>
          <w:t xml:space="preserve">Registration of a </w:t>
        </w:r>
        <w:r w:rsidR="002F2429">
          <w:rPr>
            <w:rStyle w:val="Hyperlink"/>
          </w:rPr>
          <w:t>Supporter</w:t>
        </w:r>
        <w:r w:rsidR="004D77A1" w:rsidRPr="004D77A1">
          <w:rPr>
            <w:rStyle w:val="Hyperlink"/>
          </w:rPr>
          <w:t xml:space="preserve"> form</w:t>
        </w:r>
      </w:hyperlink>
      <w:r w:rsidR="004D77A1">
        <w:t xml:space="preserve"> </w:t>
      </w:r>
      <w:r w:rsidR="00255E40">
        <w:t xml:space="preserve">available from the </w:t>
      </w:r>
      <w:hyperlink r:id="rId13">
        <w:r w:rsidR="00255E40" w:rsidRPr="2C043AF9">
          <w:rPr>
            <w:rStyle w:val="Hyperlink"/>
          </w:rPr>
          <w:t>My Aged Care website</w:t>
        </w:r>
      </w:hyperlink>
      <w:r w:rsidR="004D77A1">
        <w:t xml:space="preserve"> </w:t>
      </w:r>
      <w:r w:rsidR="002672D1">
        <w:t>can be uploaded as part of these processes.</w:t>
      </w:r>
    </w:p>
    <w:p w14:paraId="0098A41B" w14:textId="63C92517" w:rsidR="006C5316" w:rsidRPr="00643533" w:rsidRDefault="00C14FE3" w:rsidP="00643533">
      <w:pPr>
        <w:pStyle w:val="Heading2"/>
      </w:pPr>
      <w:bookmarkStart w:id="38" w:name="_Viewing_my_client’s"/>
      <w:bookmarkStart w:id="39" w:name="_Toc106293732"/>
      <w:bookmarkStart w:id="40" w:name="_Toc106810201"/>
      <w:bookmarkStart w:id="41" w:name="_Toc106887791"/>
      <w:bookmarkStart w:id="42" w:name="_Toc106973894"/>
      <w:bookmarkStart w:id="43" w:name="_Toc206427666"/>
      <w:bookmarkStart w:id="44" w:name="_Toc231972638"/>
      <w:bookmarkStart w:id="45" w:name="_Toc437118311"/>
      <w:bookmarkEnd w:id="38"/>
      <w:r w:rsidRPr="00643533">
        <w:t>Viewing</w:t>
      </w:r>
      <w:r w:rsidR="006C5316" w:rsidRPr="00643533">
        <w:t xml:space="preserve"> my client’s relationships</w:t>
      </w:r>
      <w:bookmarkEnd w:id="39"/>
      <w:bookmarkEnd w:id="40"/>
      <w:bookmarkEnd w:id="41"/>
      <w:bookmarkEnd w:id="42"/>
      <w:bookmarkEnd w:id="43"/>
      <w:bookmarkEnd w:id="44"/>
    </w:p>
    <w:p w14:paraId="2E3C2C5D" w14:textId="77777777" w:rsidR="00643533" w:rsidRDefault="006C5316">
      <w:pPr>
        <w:pStyle w:val="ListParagraph"/>
        <w:numPr>
          <w:ilvl w:val="0"/>
          <w:numId w:val="4"/>
        </w:numPr>
        <w:contextualSpacing w:val="0"/>
        <w:rPr>
          <w:rFonts w:cs="Arial"/>
        </w:rPr>
      </w:pPr>
      <w:r w:rsidRPr="006C5316">
        <w:rPr>
          <w:rFonts w:cs="Arial"/>
        </w:rPr>
        <w:t xml:space="preserve">Select the </w:t>
      </w:r>
      <w:r w:rsidRPr="007976DC">
        <w:rPr>
          <w:rFonts w:cs="Arial"/>
          <w:b/>
          <w:bCs/>
        </w:rPr>
        <w:t>Find a client</w:t>
      </w:r>
      <w:r w:rsidRPr="006C5316">
        <w:rPr>
          <w:rFonts w:cs="Arial"/>
        </w:rPr>
        <w:t xml:space="preserve"> tile from the </w:t>
      </w:r>
      <w:r w:rsidR="005E47FC">
        <w:rPr>
          <w:rFonts w:cs="Arial"/>
        </w:rPr>
        <w:t>a</w:t>
      </w:r>
      <w:r w:rsidRPr="006C5316">
        <w:rPr>
          <w:rFonts w:cs="Arial"/>
        </w:rPr>
        <w:t xml:space="preserve">ssessor </w:t>
      </w:r>
      <w:r w:rsidR="005E47FC">
        <w:rPr>
          <w:rFonts w:cs="Arial"/>
        </w:rPr>
        <w:t>p</w:t>
      </w:r>
      <w:r w:rsidRPr="006C5316">
        <w:rPr>
          <w:rFonts w:cs="Arial"/>
        </w:rPr>
        <w:t xml:space="preserve">ortal homepage. </w:t>
      </w:r>
    </w:p>
    <w:p w14:paraId="069E85FC" w14:textId="5BED7880" w:rsidR="008B0520" w:rsidRPr="00B60518" w:rsidRDefault="00643533" w:rsidP="00643533">
      <w:pPr>
        <w:pStyle w:val="ListParagraph"/>
        <w:ind w:left="360"/>
        <w:contextualSpacing w:val="0"/>
        <w:rPr>
          <w:rFonts w:cs="Arial"/>
        </w:rPr>
      </w:pPr>
      <w:r w:rsidRPr="7CBE17F7">
        <w:rPr>
          <w:rFonts w:cs="Arial"/>
        </w:rPr>
        <w:t xml:space="preserve">Alternatively, click on the </w:t>
      </w:r>
      <w:r w:rsidRPr="7CBE17F7">
        <w:rPr>
          <w:rFonts w:cs="Arial"/>
          <w:b/>
          <w:bCs/>
        </w:rPr>
        <w:t>Find a client</w:t>
      </w:r>
      <w:r w:rsidRPr="7CBE17F7">
        <w:rPr>
          <w:rFonts w:cs="Arial"/>
        </w:rPr>
        <w:t xml:space="preserve"> tab from any page within the portal.</w:t>
      </w:r>
    </w:p>
    <w:p w14:paraId="45FA3312" w14:textId="39FF8D7B" w:rsidR="7CBE17F7" w:rsidRDefault="0075320D" w:rsidP="00D334AA">
      <w:r>
        <w:rPr>
          <w:rFonts w:cs="Arial"/>
          <w:noProof/>
        </w:rPr>
        <w:drawing>
          <wp:inline distT="0" distB="0" distL="0" distR="0" wp14:anchorId="555CF66F" wp14:editId="52818365">
            <wp:extent cx="5742000" cy="2942351"/>
            <wp:effectExtent l="19050" t="19050" r="11430" b="10795"/>
            <wp:docPr id="1956289573" name="Picture 1956289573" descr="Image shows assessor portal. The 'find a client' tile is highlighted in a red box, second from the top left cor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289573" name="Picture 1956289573" descr="Image shows assessor portal. The 'find a client' tile is highlighted in a red box, second from the top left corne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2000" cy="2942351"/>
                    </a:xfrm>
                    <a:prstGeom prst="rect">
                      <a:avLst/>
                    </a:prstGeom>
                    <a:noFill/>
                    <a:ln w="9525">
                      <a:solidFill>
                        <a:schemeClr val="accent1">
                          <a:lumMod val="75000"/>
                        </a:schemeClr>
                      </a:solidFill>
                    </a:ln>
                  </pic:spPr>
                </pic:pic>
              </a:graphicData>
            </a:graphic>
          </wp:inline>
        </w:drawing>
      </w:r>
    </w:p>
    <w:p w14:paraId="69E93DFE" w14:textId="6BEA6161" w:rsidR="00B777A5" w:rsidRPr="00B60518" w:rsidRDefault="006C5316">
      <w:pPr>
        <w:pStyle w:val="ListParagraph"/>
        <w:numPr>
          <w:ilvl w:val="0"/>
          <w:numId w:val="4"/>
        </w:numPr>
        <w:contextualSpacing w:val="0"/>
        <w:rPr>
          <w:rFonts w:cs="Arial"/>
        </w:rPr>
      </w:pPr>
      <w:r w:rsidRPr="0072289D">
        <w:rPr>
          <w:rFonts w:cs="Arial"/>
        </w:rPr>
        <w:t xml:space="preserve">This will take you to the </w:t>
      </w:r>
      <w:r w:rsidRPr="007976DC">
        <w:rPr>
          <w:rFonts w:cs="Arial"/>
          <w:b/>
          <w:bCs/>
        </w:rPr>
        <w:t>Find a client</w:t>
      </w:r>
      <w:r w:rsidRPr="0072289D">
        <w:rPr>
          <w:rFonts w:cs="Arial"/>
        </w:rPr>
        <w:t xml:space="preserve"> page.</w:t>
      </w:r>
    </w:p>
    <w:p w14:paraId="2AB4314A" w14:textId="36CF05DC" w:rsidR="006C5316" w:rsidRDefault="006738A1" w:rsidP="00643533">
      <w:r>
        <w:rPr>
          <w:noProof/>
        </w:rPr>
        <w:drawing>
          <wp:inline distT="0" distB="0" distL="0" distR="0" wp14:anchorId="3F208FCE" wp14:editId="3D5A4BDA">
            <wp:extent cx="5742000" cy="2630863"/>
            <wp:effectExtent l="19050" t="19050" r="11430" b="17145"/>
            <wp:docPr id="554144013" name="Picture 1" descr="Screenshot of the Find A Client screen, showing the search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144013" name="Picture 1" descr="Screenshot of the Find A Client screen, showing the search function."/>
                    <pic:cNvPicPr/>
                  </pic:nvPicPr>
                  <pic:blipFill>
                    <a:blip r:embed="rId15"/>
                    <a:stretch>
                      <a:fillRect/>
                    </a:stretch>
                  </pic:blipFill>
                  <pic:spPr>
                    <a:xfrm>
                      <a:off x="0" y="0"/>
                      <a:ext cx="5742000" cy="2630863"/>
                    </a:xfrm>
                    <a:prstGeom prst="rect">
                      <a:avLst/>
                    </a:prstGeom>
                    <a:ln>
                      <a:solidFill>
                        <a:schemeClr val="accent1">
                          <a:lumMod val="75000"/>
                        </a:schemeClr>
                      </a:solidFill>
                    </a:ln>
                  </pic:spPr>
                </pic:pic>
              </a:graphicData>
            </a:graphic>
          </wp:inline>
        </w:drawing>
      </w:r>
    </w:p>
    <w:p w14:paraId="5DD39B2E" w14:textId="48FF3350" w:rsidR="006C5316" w:rsidRDefault="006C5316">
      <w:pPr>
        <w:pStyle w:val="ListParagraph"/>
        <w:numPr>
          <w:ilvl w:val="0"/>
          <w:numId w:val="4"/>
        </w:numPr>
        <w:ind w:left="357" w:hanging="357"/>
        <w:contextualSpacing w:val="0"/>
      </w:pPr>
      <w:r>
        <w:lastRenderedPageBreak/>
        <w:t xml:space="preserve">Search for the client </w:t>
      </w:r>
      <w:r w:rsidR="00603E92">
        <w:t>that</w:t>
      </w:r>
      <w:r>
        <w:t xml:space="preserve"> you are creating a support relationship</w:t>
      </w:r>
      <w:r w:rsidR="00603E92">
        <w:t xml:space="preserve"> for</w:t>
      </w:r>
      <w:r>
        <w:t xml:space="preserve">. Once you have found the client, open their client record. This can be done in </w:t>
      </w:r>
      <w:r w:rsidR="00D76604">
        <w:t>c</w:t>
      </w:r>
      <w:r>
        <w:t xml:space="preserve">ard view or </w:t>
      </w:r>
      <w:r w:rsidR="00D76604">
        <w:t>l</w:t>
      </w:r>
      <w:r>
        <w:t>i</w:t>
      </w:r>
      <w:r w:rsidR="00596BB8">
        <w:t>s</w:t>
      </w:r>
      <w:r>
        <w:t>t view.</w:t>
      </w:r>
    </w:p>
    <w:p w14:paraId="7C616C1B" w14:textId="44FEEB6E" w:rsidR="00244E37" w:rsidRDefault="00476B18" w:rsidP="00D334AA">
      <w:pPr>
        <w:ind w:right="-23"/>
        <w:rPr>
          <w:rFonts w:cs="Arial"/>
          <w:b/>
          <w:bCs/>
          <w:color w:val="4472C4" w:themeColor="accent1"/>
        </w:rPr>
      </w:pPr>
      <w:r>
        <w:rPr>
          <w:noProof/>
        </w:rPr>
        <w:drawing>
          <wp:inline distT="0" distB="0" distL="0" distR="0" wp14:anchorId="029AA778" wp14:editId="241C2581">
            <wp:extent cx="4860000" cy="3451661"/>
            <wp:effectExtent l="19050" t="19050" r="17145" b="15875"/>
            <wp:docPr id="1972957230" name="Picture 1" descr="The 'Find a client' screen showing an example of a search for a client name. A client card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57230" name="Picture 1" descr="The 'Find a client' screen showing an example of a search for a client name. A client card is highlighted."/>
                    <pic:cNvPicPr/>
                  </pic:nvPicPr>
                  <pic:blipFill>
                    <a:blip r:embed="rId16"/>
                    <a:stretch>
                      <a:fillRect/>
                    </a:stretch>
                  </pic:blipFill>
                  <pic:spPr>
                    <a:xfrm>
                      <a:off x="0" y="0"/>
                      <a:ext cx="4860000" cy="3451661"/>
                    </a:xfrm>
                    <a:prstGeom prst="rect">
                      <a:avLst/>
                    </a:prstGeom>
                    <a:ln>
                      <a:solidFill>
                        <a:schemeClr val="accent1">
                          <a:lumMod val="75000"/>
                        </a:schemeClr>
                      </a:solidFill>
                    </a:ln>
                  </pic:spPr>
                </pic:pic>
              </a:graphicData>
            </a:graphic>
          </wp:inline>
        </w:drawing>
      </w:r>
    </w:p>
    <w:p w14:paraId="69606888" w14:textId="2E36B322" w:rsidR="006C5316" w:rsidRPr="003A37DB" w:rsidRDefault="00603E92">
      <w:pPr>
        <w:pStyle w:val="ListParagraph"/>
        <w:numPr>
          <w:ilvl w:val="0"/>
          <w:numId w:val="4"/>
        </w:numPr>
        <w:ind w:left="357" w:right="-23" w:hanging="357"/>
        <w:contextualSpacing w:val="0"/>
        <w:rPr>
          <w:rFonts w:cs="Arial"/>
        </w:rPr>
      </w:pPr>
      <w:bookmarkStart w:id="46" w:name="_Hlk168478554"/>
      <w:r w:rsidRPr="003A37DB">
        <w:rPr>
          <w:rFonts w:cs="Arial"/>
        </w:rPr>
        <w:t xml:space="preserve">If there is already a support relationship it will be shown </w:t>
      </w:r>
      <w:bookmarkEnd w:id="46"/>
      <w:r w:rsidR="006C5316" w:rsidRPr="003A37DB">
        <w:rPr>
          <w:rFonts w:cs="Arial"/>
        </w:rPr>
        <w:t xml:space="preserve">underneath the </w:t>
      </w:r>
      <w:r w:rsidR="00D76604" w:rsidRPr="003A37DB">
        <w:rPr>
          <w:rFonts w:cs="Arial"/>
          <w:b/>
          <w:bCs/>
        </w:rPr>
        <w:t>P</w:t>
      </w:r>
      <w:r w:rsidR="006C5316" w:rsidRPr="003A37DB">
        <w:rPr>
          <w:rFonts w:cs="Arial"/>
          <w:b/>
          <w:bCs/>
        </w:rPr>
        <w:t xml:space="preserve">rimary </w:t>
      </w:r>
      <w:r w:rsidR="00D76604" w:rsidRPr="003A37DB">
        <w:rPr>
          <w:rFonts w:cs="Arial"/>
          <w:b/>
          <w:bCs/>
        </w:rPr>
        <w:t>c</w:t>
      </w:r>
      <w:r w:rsidR="006C5316" w:rsidRPr="003A37DB">
        <w:rPr>
          <w:rFonts w:cs="Arial"/>
          <w:b/>
          <w:bCs/>
        </w:rPr>
        <w:t>ontact</w:t>
      </w:r>
      <w:r w:rsidR="006C5316" w:rsidRPr="003A37DB">
        <w:rPr>
          <w:rFonts w:cs="Arial"/>
        </w:rPr>
        <w:t xml:space="preserve"> details in the heading banner. Select the </w:t>
      </w:r>
      <w:r w:rsidR="006C5316" w:rsidRPr="003A37DB">
        <w:rPr>
          <w:rFonts w:cs="Arial"/>
          <w:b/>
          <w:bCs/>
        </w:rPr>
        <w:t>View support network</w:t>
      </w:r>
      <w:r w:rsidR="006C5316" w:rsidRPr="003A37DB">
        <w:rPr>
          <w:rFonts w:cs="Arial"/>
        </w:rPr>
        <w:t xml:space="preserve"> link to go to the </w:t>
      </w:r>
      <w:r w:rsidR="006C5316" w:rsidRPr="003A37DB">
        <w:rPr>
          <w:rFonts w:cs="Arial"/>
          <w:b/>
          <w:bCs/>
        </w:rPr>
        <w:t xml:space="preserve">Support </w:t>
      </w:r>
      <w:r w:rsidR="00D76604" w:rsidRPr="003A37DB">
        <w:rPr>
          <w:rFonts w:cs="Arial"/>
          <w:b/>
          <w:bCs/>
        </w:rPr>
        <w:t>n</w:t>
      </w:r>
      <w:r w:rsidR="006C5316" w:rsidRPr="003A37DB">
        <w:rPr>
          <w:rFonts w:cs="Arial"/>
          <w:b/>
          <w:bCs/>
        </w:rPr>
        <w:t>etwork</w:t>
      </w:r>
      <w:r w:rsidR="006C5316" w:rsidRPr="003A37DB">
        <w:rPr>
          <w:rFonts w:cs="Arial"/>
        </w:rPr>
        <w:t xml:space="preserve"> </w:t>
      </w:r>
      <w:r w:rsidR="00D76604" w:rsidRPr="003A37DB">
        <w:rPr>
          <w:rFonts w:cs="Arial"/>
        </w:rPr>
        <w:t xml:space="preserve">tab </w:t>
      </w:r>
      <w:r w:rsidR="006C5316" w:rsidRPr="003A37DB">
        <w:rPr>
          <w:rFonts w:cs="Arial"/>
        </w:rPr>
        <w:t>of the client’s record</w:t>
      </w:r>
      <w:r w:rsidRPr="003A37DB">
        <w:rPr>
          <w:rFonts w:cs="Arial"/>
        </w:rPr>
        <w:t>.</w:t>
      </w:r>
    </w:p>
    <w:p w14:paraId="32970ABD" w14:textId="6547710F" w:rsidR="006C5316" w:rsidRDefault="4B100C41" w:rsidP="00D334AA">
      <w:r>
        <w:rPr>
          <w:noProof/>
        </w:rPr>
        <w:drawing>
          <wp:inline distT="0" distB="0" distL="0" distR="0" wp14:anchorId="6288E00D" wp14:editId="6B112D77">
            <wp:extent cx="4860000" cy="589180"/>
            <wp:effectExtent l="19050" t="19050" r="17145" b="20955"/>
            <wp:docPr id="1840410171" name="Picture 2" descr="Primary contact details banner for a client with supporters registered. The VIEW SUPPORT NETWORK link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10171" name="Picture 2" descr="Primary contact details banner for a client with supporters registered. The VIEW SUPPORT NETWORK link is highlighted."/>
                    <pic:cNvPicPr>
                      <a:picLocks noChangeAspect="1" noChangeArrowheads="1"/>
                    </pic:cNvPicPr>
                  </pic:nvPicPr>
                  <pic:blipFill rotWithShape="1">
                    <a:blip r:embed="rId17">
                      <a:extLst>
                        <a:ext uri="{28A0092B-C50C-407E-A947-70E740481C1C}">
                          <a14:useLocalDpi xmlns:a14="http://schemas.microsoft.com/office/drawing/2010/main" val="0"/>
                        </a:ext>
                      </a:extLst>
                    </a:blip>
                    <a:srcRect t="5377" b="6831"/>
                    <a:stretch>
                      <a:fillRect/>
                    </a:stretch>
                  </pic:blipFill>
                  <pic:spPr bwMode="auto">
                    <a:xfrm>
                      <a:off x="0" y="0"/>
                      <a:ext cx="4860000" cy="589180"/>
                    </a:xfrm>
                    <a:prstGeom prst="rect">
                      <a:avLst/>
                    </a:prstGeom>
                    <a:noFill/>
                    <a:ln w="9525" cap="flat" cmpd="sng" algn="ctr">
                      <a:solidFill>
                        <a:schemeClr val="accent1">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186CB3D" w14:textId="1E59C95E" w:rsidR="006C5316" w:rsidRDefault="00603E92" w:rsidP="00D334AA">
      <w:pPr>
        <w:pStyle w:val="ListParagraph"/>
        <w:ind w:left="360"/>
        <w:contextualSpacing w:val="0"/>
      </w:pPr>
      <w:bookmarkStart w:id="47" w:name="_Hlk168478627"/>
      <w:r>
        <w:t>If there is not already a support relationship</w:t>
      </w:r>
      <w:bookmarkEnd w:id="47"/>
      <w:r w:rsidR="006C5316" w:rsidRPr="0072289D">
        <w:t xml:space="preserve">, </w:t>
      </w:r>
      <w:proofErr w:type="gramStart"/>
      <w:r w:rsidR="006C5316" w:rsidRPr="007976DC">
        <w:rPr>
          <w:b/>
          <w:bCs/>
        </w:rPr>
        <w:t>No</w:t>
      </w:r>
      <w:proofErr w:type="gramEnd"/>
      <w:r w:rsidR="006C5316" w:rsidRPr="007976DC">
        <w:rPr>
          <w:b/>
          <w:bCs/>
        </w:rPr>
        <w:t xml:space="preserve"> support relationships recorded</w:t>
      </w:r>
      <w:r w:rsidR="006C5316" w:rsidRPr="00BA3A98">
        <w:t xml:space="preserve"> is displayed.</w:t>
      </w:r>
    </w:p>
    <w:p w14:paraId="057A276E" w14:textId="33754244" w:rsidR="00244E37" w:rsidRDefault="4B100C41" w:rsidP="00643533">
      <w:r>
        <w:rPr>
          <w:noProof/>
        </w:rPr>
        <w:drawing>
          <wp:inline distT="0" distB="0" distL="0" distR="0" wp14:anchorId="0A8AD153" wp14:editId="42B72D71">
            <wp:extent cx="4860000" cy="696616"/>
            <wp:effectExtent l="19050" t="19050" r="17145" b="27305"/>
            <wp:docPr id="1803792262" name="Picture 3" descr="Primary contact details section for someone without a registered support relationship. The 'no support relationships recorded' tex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92262" name="Picture 3" descr="Primary contact details section for someone without a registered support relationship. The 'no support relationships recorded' text is highlighted."/>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a:fillRect/>
                    </a:stretch>
                  </pic:blipFill>
                  <pic:spPr bwMode="auto">
                    <a:xfrm>
                      <a:off x="0" y="0"/>
                      <a:ext cx="4860000" cy="696616"/>
                    </a:xfrm>
                    <a:prstGeom prst="rect">
                      <a:avLst/>
                    </a:prstGeom>
                    <a:noFill/>
                    <a:ln w="9525" cap="flat" cmpd="sng" algn="ctr">
                      <a:solidFill>
                        <a:schemeClr val="accent1">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64DF968" w14:textId="108667F3" w:rsidR="006C5316" w:rsidRDefault="006C5316">
      <w:pPr>
        <w:pStyle w:val="ListParagraph"/>
        <w:numPr>
          <w:ilvl w:val="0"/>
          <w:numId w:val="4"/>
        </w:numPr>
      </w:pPr>
      <w:r>
        <w:t>Client relationships can be viewed in t</w:t>
      </w:r>
      <w:r w:rsidRPr="00923D4E">
        <w:t xml:space="preserve">he </w:t>
      </w:r>
      <w:r w:rsidRPr="00A06CB2">
        <w:rPr>
          <w:b/>
          <w:bCs/>
        </w:rPr>
        <w:t xml:space="preserve">Support </w:t>
      </w:r>
      <w:r w:rsidR="00D76604" w:rsidRPr="00A06CB2">
        <w:rPr>
          <w:b/>
          <w:bCs/>
        </w:rPr>
        <w:t>n</w:t>
      </w:r>
      <w:r w:rsidRPr="00A06CB2">
        <w:rPr>
          <w:b/>
          <w:bCs/>
        </w:rPr>
        <w:t>etwork</w:t>
      </w:r>
      <w:r w:rsidRPr="00923D4E">
        <w:t xml:space="preserve"> tab</w:t>
      </w:r>
      <w:r>
        <w:t>. Within this tab, assessors can view four sub-tabs:</w:t>
      </w:r>
    </w:p>
    <w:p w14:paraId="3865D81C" w14:textId="5AEF9EF1" w:rsidR="006C5316" w:rsidRPr="00E72EE6" w:rsidRDefault="73AD4900" w:rsidP="003A2D9B">
      <w:pPr>
        <w:pStyle w:val="BulletPoint1"/>
        <w:ind w:left="709"/>
      </w:pPr>
      <w:r>
        <w:t>A</w:t>
      </w:r>
      <w:r w:rsidRPr="7D738A7E">
        <w:rPr>
          <w:b/>
          <w:bCs/>
        </w:rPr>
        <w:t xml:space="preserve"> client’s</w:t>
      </w:r>
      <w:r w:rsidR="006C5316" w:rsidRPr="7D738A7E">
        <w:rPr>
          <w:b/>
          <w:bCs/>
        </w:rPr>
        <w:t xml:space="preserve"> </w:t>
      </w:r>
      <w:r w:rsidR="00603E92" w:rsidRPr="7D738A7E">
        <w:rPr>
          <w:b/>
          <w:bCs/>
        </w:rPr>
        <w:t>s</w:t>
      </w:r>
      <w:r w:rsidR="006C5316" w:rsidRPr="7D738A7E">
        <w:rPr>
          <w:b/>
          <w:bCs/>
        </w:rPr>
        <w:t>upport network</w:t>
      </w:r>
      <w:r w:rsidR="006C5316">
        <w:t xml:space="preserve"> shows people, </w:t>
      </w:r>
      <w:proofErr w:type="spellStart"/>
      <w:r w:rsidR="006C5316">
        <w:t>organisations</w:t>
      </w:r>
      <w:proofErr w:type="spellEnd"/>
      <w:r w:rsidR="006C5316">
        <w:t xml:space="preserve"> and other relationships who provide support to the client.</w:t>
      </w:r>
    </w:p>
    <w:p w14:paraId="36206F08" w14:textId="4238D67E" w:rsidR="006C5316" w:rsidRPr="00B6655D" w:rsidRDefault="006C5316" w:rsidP="003A2D9B">
      <w:pPr>
        <w:pStyle w:val="BulletPoint1"/>
        <w:ind w:left="709"/>
      </w:pPr>
      <w:r w:rsidRPr="7D738A7E">
        <w:rPr>
          <w:b/>
          <w:bCs/>
        </w:rPr>
        <w:t xml:space="preserve">People </w:t>
      </w:r>
      <w:r w:rsidR="00D76604" w:rsidRPr="7D738A7E">
        <w:rPr>
          <w:b/>
          <w:bCs/>
        </w:rPr>
        <w:t>c</w:t>
      </w:r>
      <w:r w:rsidRPr="7D738A7E">
        <w:rPr>
          <w:b/>
          <w:bCs/>
        </w:rPr>
        <w:t>lient supports</w:t>
      </w:r>
      <w:r w:rsidR="00D76604">
        <w:t xml:space="preserve"> </w:t>
      </w:r>
      <w:r>
        <w:t>shows any people or other relationships which the client directly supports.</w:t>
      </w:r>
    </w:p>
    <w:p w14:paraId="15505CFA" w14:textId="663ACE8F" w:rsidR="006C5316" w:rsidRPr="00B6655D" w:rsidRDefault="006C5316" w:rsidP="003A2D9B">
      <w:pPr>
        <w:pStyle w:val="BulletPoint1"/>
        <w:ind w:left="709"/>
      </w:pPr>
      <w:r w:rsidRPr="7D738A7E">
        <w:rPr>
          <w:b/>
          <w:bCs/>
        </w:rPr>
        <w:t xml:space="preserve">Pending </w:t>
      </w:r>
      <w:r w:rsidR="00D76604" w:rsidRPr="7D738A7E">
        <w:rPr>
          <w:b/>
          <w:bCs/>
        </w:rPr>
        <w:t>d</w:t>
      </w:r>
      <w:r w:rsidRPr="7D738A7E">
        <w:rPr>
          <w:b/>
          <w:bCs/>
        </w:rPr>
        <w:t>ocuments</w:t>
      </w:r>
      <w:r>
        <w:t xml:space="preserve"> </w:t>
      </w:r>
      <w:bookmarkStart w:id="48" w:name="_Hlk168478732"/>
      <w:r w:rsidR="00600DCC">
        <w:t>show</w:t>
      </w:r>
      <w:r>
        <w:t xml:space="preserve"> any documents that are pending </w:t>
      </w:r>
      <w:r w:rsidR="00D22480">
        <w:t xml:space="preserve">with My Aged Care and require action </w:t>
      </w:r>
      <w:r w:rsidR="00603E92">
        <w:t>to</w:t>
      </w:r>
      <w:r>
        <w:t xml:space="preserve"> establish a relationship.</w:t>
      </w:r>
      <w:bookmarkEnd w:id="48"/>
    </w:p>
    <w:p w14:paraId="470B98D8" w14:textId="61D2F37D" w:rsidR="006C5316" w:rsidRPr="00E71FD9" w:rsidRDefault="006C5316" w:rsidP="003A2D9B">
      <w:pPr>
        <w:pStyle w:val="BulletPoint1"/>
        <w:ind w:left="709"/>
      </w:pPr>
      <w:r w:rsidRPr="7D738A7E">
        <w:rPr>
          <w:b/>
          <w:bCs/>
        </w:rPr>
        <w:t>Declined</w:t>
      </w:r>
      <w:r w:rsidR="00EE1E0A" w:rsidRPr="7D738A7E">
        <w:rPr>
          <w:b/>
          <w:bCs/>
        </w:rPr>
        <w:t>, Ended and Cancelled</w:t>
      </w:r>
      <w:r w:rsidRPr="7D738A7E">
        <w:rPr>
          <w:b/>
          <w:bCs/>
        </w:rPr>
        <w:t xml:space="preserve"> relationships</w:t>
      </w:r>
      <w:r>
        <w:t xml:space="preserve"> </w:t>
      </w:r>
      <w:proofErr w:type="gramStart"/>
      <w:r>
        <w:t>shows</w:t>
      </w:r>
      <w:proofErr w:type="gramEnd"/>
      <w:r>
        <w:t xml:space="preserve"> the relationships which </w:t>
      </w:r>
      <w:r w:rsidR="00F900D8">
        <w:t>any party</w:t>
      </w:r>
      <w:r>
        <w:t xml:space="preserve"> decline</w:t>
      </w:r>
      <w:r w:rsidR="00EE1E0A">
        <w:t>d,</w:t>
      </w:r>
      <w:r>
        <w:t xml:space="preserve"> ended</w:t>
      </w:r>
      <w:r w:rsidR="00EE1E0A">
        <w:t xml:space="preserve"> or cancelled</w:t>
      </w:r>
      <w:r>
        <w:t>, as well as</w:t>
      </w:r>
      <w:r w:rsidR="00495605">
        <w:t xml:space="preserve"> </w:t>
      </w:r>
      <w:r w:rsidR="007F62C2">
        <w:t xml:space="preserve">registered </w:t>
      </w:r>
      <w:r w:rsidR="002F2429">
        <w:t>Supporter</w:t>
      </w:r>
      <w:r>
        <w:t xml:space="preserve"> </w:t>
      </w:r>
      <w:r w:rsidR="00495605">
        <w:t>relationships</w:t>
      </w:r>
      <w:r w:rsidR="00A440C5">
        <w:t xml:space="preserve"> </w:t>
      </w:r>
      <w:r w:rsidR="00495605">
        <w:t>cancelled by the System Governor</w:t>
      </w:r>
      <w:r>
        <w:t xml:space="preserve">. </w:t>
      </w:r>
    </w:p>
    <w:p w14:paraId="1E2E0447" w14:textId="423B7525" w:rsidR="00FE0D8A" w:rsidRPr="00E71FD9" w:rsidRDefault="4B100C41" w:rsidP="00643533">
      <w:r>
        <w:rPr>
          <w:noProof/>
        </w:rPr>
        <w:lastRenderedPageBreak/>
        <w:drawing>
          <wp:inline distT="0" distB="0" distL="0" distR="0" wp14:anchorId="2A7110C9" wp14:editId="0B64AA36">
            <wp:extent cx="5742000" cy="2986072"/>
            <wp:effectExtent l="19050" t="19050" r="11430" b="24130"/>
            <wp:docPr id="1648538672" name="Picture 4" descr="Support network tab for example Fletcher Warren with four key headings highlighted. These key headings include Fletcher's support network, People Fletcher supports, Pending documents, and Declined, ended and cancelled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538672" name="Picture 4" descr="Support network tab for example Fletcher Warren with four key headings highlighted. These key headings include Fletcher's support network, People Fletcher supports, Pending documents, and Declined, ended and cancelled relationship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2000" cy="2986072"/>
                    </a:xfrm>
                    <a:prstGeom prst="rect">
                      <a:avLst/>
                    </a:prstGeom>
                    <a:noFill/>
                    <a:ln>
                      <a:solidFill>
                        <a:schemeClr val="accent1">
                          <a:lumMod val="75000"/>
                        </a:schemeClr>
                      </a:solidFill>
                    </a:ln>
                  </pic:spPr>
                </pic:pic>
              </a:graphicData>
            </a:graphic>
          </wp:inline>
        </w:drawing>
      </w:r>
    </w:p>
    <w:p w14:paraId="6FF1BAD3" w14:textId="03F0D8A9" w:rsidR="006C5316" w:rsidRPr="00E8452E" w:rsidRDefault="00C14FE3" w:rsidP="00E8452E">
      <w:pPr>
        <w:pStyle w:val="Heading2"/>
      </w:pPr>
      <w:bookmarkStart w:id="49" w:name="_How_do_I_3"/>
      <w:bookmarkStart w:id="50" w:name="Creating_Supporter_relationship"/>
      <w:bookmarkStart w:id="51" w:name="_Creating_an_Individual"/>
      <w:bookmarkStart w:id="52" w:name="_Creating_a_Supporter"/>
      <w:bookmarkStart w:id="53" w:name="_Toc106293733"/>
      <w:bookmarkStart w:id="54" w:name="_Toc106797860"/>
      <w:bookmarkStart w:id="55" w:name="_Toc106810202"/>
      <w:bookmarkStart w:id="56" w:name="_Toc106887792"/>
      <w:bookmarkStart w:id="57" w:name="_Toc106973895"/>
      <w:bookmarkStart w:id="58" w:name="_Toc206427667"/>
      <w:bookmarkStart w:id="59" w:name="_Toc231972639"/>
      <w:bookmarkStart w:id="60" w:name="_Hlk167447138"/>
      <w:bookmarkEnd w:id="45"/>
      <w:bookmarkEnd w:id="49"/>
      <w:bookmarkEnd w:id="50"/>
      <w:bookmarkEnd w:id="51"/>
      <w:bookmarkEnd w:id="52"/>
      <w:r w:rsidRPr="00E8452E">
        <w:t>Creating</w:t>
      </w:r>
      <w:r w:rsidR="006C5316" w:rsidRPr="00E8452E">
        <w:t xml:space="preserve"> a</w:t>
      </w:r>
      <w:bookmarkStart w:id="61" w:name="_Hlk167376106"/>
      <w:r w:rsidR="00F672F5" w:rsidRPr="00E8452E">
        <w:t xml:space="preserve"> </w:t>
      </w:r>
      <w:r w:rsidR="002F2429">
        <w:t>Supporter</w:t>
      </w:r>
      <w:r w:rsidR="006C5316" w:rsidRPr="00E8452E">
        <w:t xml:space="preserve"> </w:t>
      </w:r>
      <w:bookmarkEnd w:id="53"/>
      <w:bookmarkEnd w:id="54"/>
      <w:bookmarkEnd w:id="55"/>
      <w:bookmarkEnd w:id="56"/>
      <w:bookmarkEnd w:id="57"/>
      <w:bookmarkEnd w:id="61"/>
      <w:r w:rsidR="00766AAA" w:rsidRPr="00E8452E">
        <w:t>relationship</w:t>
      </w:r>
      <w:bookmarkEnd w:id="58"/>
      <w:bookmarkEnd w:id="59"/>
    </w:p>
    <w:p w14:paraId="086852D3" w14:textId="1346642D" w:rsidR="005008D4" w:rsidRDefault="005008D4" w:rsidP="00643533">
      <w:pPr>
        <w:rPr>
          <w:rFonts w:cs="Arial"/>
        </w:rPr>
      </w:pPr>
      <w:bookmarkStart w:id="62" w:name="_Hlk168478781"/>
      <w:r>
        <w:t xml:space="preserve">You will need to ensure that there </w:t>
      </w:r>
      <w:proofErr w:type="gramStart"/>
      <w:r>
        <w:t>is</w:t>
      </w:r>
      <w:proofErr w:type="gramEnd"/>
      <w:r>
        <w:t xml:space="preserve"> no duplicate clients or relationships in the My Aged Care system prior to creating a new relationship. </w:t>
      </w:r>
      <w:bookmarkEnd w:id="62"/>
      <w:r>
        <w:t>This can be done by searching for the client and viewing their current support relationships</w:t>
      </w:r>
      <w:r w:rsidR="00706094">
        <w:t>. F</w:t>
      </w:r>
      <w:r>
        <w:t>urther information on this can be found in the</w:t>
      </w:r>
      <w:r w:rsidR="0062720F">
        <w:t xml:space="preserve"> </w:t>
      </w:r>
      <w:hyperlink r:id="rId20">
        <w:r w:rsidR="0003583F">
          <w:rPr>
            <w:rStyle w:val="Hyperlink"/>
          </w:rPr>
          <w:t>My Aged Care – Assessor Portal User Guide 1 – Registering and referring clients for assessments</w:t>
        </w:r>
      </w:hyperlink>
      <w:r w:rsidR="004101CD">
        <w:t>.</w:t>
      </w:r>
    </w:p>
    <w:p w14:paraId="43610008" w14:textId="2C0C8757" w:rsidR="003E7758" w:rsidRDefault="006C5316" w:rsidP="00643533">
      <w:pPr>
        <w:rPr>
          <w:rFonts w:cs="Arial"/>
        </w:rPr>
      </w:pPr>
      <w:r w:rsidRPr="2C043AF9">
        <w:rPr>
          <w:rFonts w:cs="Arial"/>
        </w:rPr>
        <w:t xml:space="preserve">Once you have </w:t>
      </w:r>
      <w:bookmarkStart w:id="63" w:name="_Hlk168478894"/>
      <w:r w:rsidR="005008D4" w:rsidRPr="2C043AF9">
        <w:rPr>
          <w:rFonts w:cs="Arial"/>
        </w:rPr>
        <w:t>made sure that there will be no duplicates,</w:t>
      </w:r>
      <w:r w:rsidRPr="2C043AF9">
        <w:rPr>
          <w:rFonts w:cs="Arial"/>
        </w:rPr>
        <w:t xml:space="preserve"> </w:t>
      </w:r>
      <w:bookmarkEnd w:id="63"/>
      <w:r w:rsidRPr="2C043AF9">
        <w:rPr>
          <w:rFonts w:cs="Arial"/>
        </w:rPr>
        <w:t>you can create a relationship for the client with a</w:t>
      </w:r>
      <w:r w:rsidR="002B6C1A">
        <w:rPr>
          <w:rFonts w:cs="Arial"/>
        </w:rPr>
        <w:t xml:space="preserve"> prospective </w:t>
      </w:r>
      <w:r w:rsidR="002F2429">
        <w:rPr>
          <w:rFonts w:cs="Arial"/>
        </w:rPr>
        <w:t>Supporter</w:t>
      </w:r>
      <w:r w:rsidR="00B90E4F" w:rsidRPr="2C043AF9">
        <w:rPr>
          <w:rFonts w:cs="Arial"/>
        </w:rPr>
        <w:t>.</w:t>
      </w:r>
    </w:p>
    <w:tbl>
      <w:tblPr>
        <w:tblStyle w:val="TableGrid"/>
        <w:tblW w:w="9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3"/>
        <w:gridCol w:w="8775"/>
      </w:tblGrid>
      <w:tr w:rsidR="003E7758" w:rsidRPr="00097E02" w14:paraId="046A9DA9" w14:textId="77777777" w:rsidTr="003B6E09">
        <w:trPr>
          <w:trHeight w:val="300"/>
        </w:trPr>
        <w:tc>
          <w:tcPr>
            <w:tcW w:w="283" w:type="dxa"/>
            <w:shd w:val="clear" w:color="auto" w:fill="FFFFFF" w:themeFill="background1"/>
          </w:tcPr>
          <w:p w14:paraId="2E609045" w14:textId="77777777" w:rsidR="003E7758" w:rsidRPr="002C3C72" w:rsidRDefault="1C69F748" w:rsidP="00643533">
            <w:pPr>
              <w:jc w:val="center"/>
              <w:rPr>
                <w:rFonts w:cs="Arial"/>
                <w:b/>
                <w:bCs/>
                <w:sz w:val="28"/>
                <w:szCs w:val="28"/>
              </w:rPr>
            </w:pPr>
            <w:r w:rsidRPr="007A0939">
              <w:rPr>
                <w:rFonts w:cs="Arial"/>
                <w:b/>
                <w:bCs/>
                <w:color w:val="A20000"/>
                <w:sz w:val="28"/>
                <w:szCs w:val="28"/>
              </w:rPr>
              <w:t>!</w:t>
            </w:r>
          </w:p>
        </w:tc>
        <w:tc>
          <w:tcPr>
            <w:tcW w:w="8775" w:type="dxa"/>
            <w:shd w:val="clear" w:color="auto" w:fill="FFFFFF" w:themeFill="background1"/>
          </w:tcPr>
          <w:p w14:paraId="498B69E7" w14:textId="58E3A6A8" w:rsidR="003E7758" w:rsidRPr="00097E02" w:rsidRDefault="068C0130" w:rsidP="00643533">
            <w:pPr>
              <w:rPr>
                <w:rFonts w:cs="Arial"/>
              </w:rPr>
            </w:pPr>
            <w:r w:rsidRPr="7D738A7E">
              <w:rPr>
                <w:rFonts w:cs="Arial"/>
              </w:rPr>
              <w:t xml:space="preserve">If a new </w:t>
            </w:r>
            <w:r w:rsidR="002F2429">
              <w:rPr>
                <w:rFonts w:cs="Arial"/>
              </w:rPr>
              <w:t>Supporter</w:t>
            </w:r>
            <w:r w:rsidRPr="7D738A7E">
              <w:rPr>
                <w:rFonts w:cs="Arial"/>
              </w:rPr>
              <w:t xml:space="preserve"> relationship exceeds the maximum number allowed, </w:t>
            </w:r>
            <w:r w:rsidR="00C0506E">
              <w:rPr>
                <w:rFonts w:cs="Arial"/>
              </w:rPr>
              <w:t xml:space="preserve">the request is sent to the </w:t>
            </w:r>
            <w:r w:rsidR="00D72858">
              <w:rPr>
                <w:rFonts w:cs="Arial"/>
              </w:rPr>
              <w:t xml:space="preserve">System Governor for </w:t>
            </w:r>
            <w:r w:rsidR="004C566D">
              <w:rPr>
                <w:rFonts w:cs="Arial"/>
              </w:rPr>
              <w:t>consideration and action</w:t>
            </w:r>
            <w:r w:rsidR="005A20A8">
              <w:rPr>
                <w:rFonts w:cs="Arial"/>
              </w:rPr>
              <w:t>.</w:t>
            </w:r>
          </w:p>
        </w:tc>
      </w:tr>
    </w:tbl>
    <w:p w14:paraId="3B1F3171" w14:textId="30E5B7FC" w:rsidR="006C5316" w:rsidRDefault="006C5316">
      <w:pPr>
        <w:pStyle w:val="ListNumber2"/>
        <w:numPr>
          <w:ilvl w:val="0"/>
          <w:numId w:val="15"/>
        </w:numPr>
        <w:ind w:left="426" w:hanging="426"/>
        <w:contextualSpacing w:val="0"/>
      </w:pPr>
      <w:r>
        <w:t xml:space="preserve">From the client’s Support </w:t>
      </w:r>
      <w:r w:rsidR="00F318CE">
        <w:t>n</w:t>
      </w:r>
      <w:r>
        <w:t xml:space="preserve">etwork tab, select </w:t>
      </w:r>
      <w:r w:rsidR="009F5D38" w:rsidRPr="7D738A7E">
        <w:rPr>
          <w:b/>
          <w:bCs/>
        </w:rPr>
        <w:t>CREATE RELATIONSHIP</w:t>
      </w:r>
      <w:r>
        <w:t>.</w:t>
      </w:r>
    </w:p>
    <w:p w14:paraId="5D8E95FF" w14:textId="1C321E48" w:rsidR="00706094" w:rsidRDefault="00FB092F" w:rsidP="002C3C72">
      <w:pPr>
        <w:pStyle w:val="ListParagraph"/>
        <w:ind w:left="0"/>
        <w:contextualSpacing w:val="0"/>
      </w:pPr>
      <w:r>
        <w:rPr>
          <w:noProof/>
        </w:rPr>
        <w:drawing>
          <wp:inline distT="0" distB="0" distL="0" distR="0" wp14:anchorId="7F2C28FC" wp14:editId="6F0D0BF8">
            <wp:extent cx="5742000" cy="2685650"/>
            <wp:effectExtent l="19050" t="19050" r="11430" b="19685"/>
            <wp:docPr id="350034484" name="Picture 1" descr="Client Record, Support Network tab, showing the CREATE RELATIONSHIP button highlighted on the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34484" name="Picture 1" descr="Client Record, Support Network tab, showing the CREATE RELATIONSHIP button highlighted on the right of the scree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2000" cy="2685650"/>
                    </a:xfrm>
                    <a:prstGeom prst="rect">
                      <a:avLst/>
                    </a:prstGeom>
                    <a:noFill/>
                    <a:ln>
                      <a:solidFill>
                        <a:schemeClr val="accent1">
                          <a:lumMod val="75000"/>
                        </a:schemeClr>
                      </a:solidFill>
                    </a:ln>
                  </pic:spPr>
                </pic:pic>
              </a:graphicData>
            </a:graphic>
          </wp:inline>
        </w:drawing>
      </w:r>
    </w:p>
    <w:p w14:paraId="635E6D57" w14:textId="77777777" w:rsidR="00F06294" w:rsidRDefault="00F06294">
      <w:pPr>
        <w:widowControl/>
        <w:spacing w:before="0" w:after="0" w:line="240" w:lineRule="auto"/>
        <w:rPr>
          <w:rFonts w:cs="Arial"/>
        </w:rPr>
      </w:pPr>
      <w:r>
        <w:rPr>
          <w:rFonts w:cs="Arial"/>
        </w:rPr>
        <w:br w:type="page"/>
      </w:r>
    </w:p>
    <w:p w14:paraId="40701711" w14:textId="01EC5AA7" w:rsidR="005008D4" w:rsidRPr="00706094" w:rsidRDefault="006C5316">
      <w:pPr>
        <w:pStyle w:val="ListParagraph"/>
        <w:numPr>
          <w:ilvl w:val="0"/>
          <w:numId w:val="15"/>
        </w:numPr>
        <w:ind w:left="426" w:hanging="426"/>
        <w:contextualSpacing w:val="0"/>
        <w:rPr>
          <w:rFonts w:cs="Arial"/>
        </w:rPr>
      </w:pPr>
      <w:r w:rsidRPr="2C043AF9">
        <w:rPr>
          <w:rFonts w:cs="Arial"/>
        </w:rPr>
        <w:lastRenderedPageBreak/>
        <w:t xml:space="preserve">The </w:t>
      </w:r>
      <w:r w:rsidRPr="2C043AF9">
        <w:rPr>
          <w:rFonts w:cs="Arial"/>
          <w:b/>
          <w:bCs/>
        </w:rPr>
        <w:t xml:space="preserve">Create </w:t>
      </w:r>
      <w:r w:rsidR="00F318CE" w:rsidRPr="2C043AF9">
        <w:rPr>
          <w:rFonts w:cs="Arial"/>
          <w:b/>
          <w:bCs/>
        </w:rPr>
        <w:t>r</w:t>
      </w:r>
      <w:r w:rsidRPr="2C043AF9">
        <w:rPr>
          <w:rFonts w:cs="Arial"/>
          <w:b/>
          <w:bCs/>
        </w:rPr>
        <w:t xml:space="preserve">elationship for </w:t>
      </w:r>
      <w:r w:rsidR="00F318CE" w:rsidRPr="2C043AF9">
        <w:rPr>
          <w:rFonts w:cs="Arial"/>
          <w:b/>
          <w:bCs/>
        </w:rPr>
        <w:t>c</w:t>
      </w:r>
      <w:r w:rsidRPr="2C043AF9">
        <w:rPr>
          <w:rFonts w:cs="Arial"/>
          <w:b/>
          <w:bCs/>
        </w:rPr>
        <w:t>lient</w:t>
      </w:r>
      <w:r w:rsidRPr="2C043AF9">
        <w:rPr>
          <w:rFonts w:cs="Arial"/>
        </w:rPr>
        <w:t xml:space="preserve"> page will be displayed.</w:t>
      </w:r>
      <w:r w:rsidR="003C6CF0" w:rsidRPr="2C043AF9">
        <w:rPr>
          <w:rFonts w:cs="Arial"/>
        </w:rPr>
        <w:t xml:space="preserve"> </w:t>
      </w:r>
      <w:r w:rsidRPr="2C043AF9">
        <w:rPr>
          <w:rFonts w:cs="Arial"/>
        </w:rPr>
        <w:t xml:space="preserve">In section </w:t>
      </w:r>
      <w:r w:rsidRPr="2C043AF9">
        <w:rPr>
          <w:rFonts w:cs="Arial"/>
          <w:b/>
          <w:bCs/>
        </w:rPr>
        <w:t>01</w:t>
      </w:r>
      <w:r w:rsidRPr="2C043AF9">
        <w:rPr>
          <w:rFonts w:cs="Arial"/>
        </w:rPr>
        <w:t xml:space="preserve"> </w:t>
      </w:r>
      <w:r w:rsidRPr="2C043AF9">
        <w:rPr>
          <w:rFonts w:cs="Arial"/>
          <w:b/>
          <w:bCs/>
        </w:rPr>
        <w:t xml:space="preserve">About </w:t>
      </w:r>
      <w:r w:rsidR="00F318CE" w:rsidRPr="2C043AF9">
        <w:rPr>
          <w:rFonts w:cs="Arial"/>
          <w:b/>
          <w:bCs/>
        </w:rPr>
        <w:t>c</w:t>
      </w:r>
      <w:r w:rsidRPr="2C043AF9">
        <w:rPr>
          <w:rFonts w:cs="Arial"/>
          <w:b/>
          <w:bCs/>
        </w:rPr>
        <w:t xml:space="preserve">lient’s </w:t>
      </w:r>
      <w:r w:rsidR="00F318CE" w:rsidRPr="2C043AF9">
        <w:rPr>
          <w:rFonts w:cs="Arial"/>
          <w:b/>
          <w:bCs/>
        </w:rPr>
        <w:t>r</w:t>
      </w:r>
      <w:r w:rsidRPr="2C043AF9">
        <w:rPr>
          <w:rFonts w:cs="Arial"/>
          <w:b/>
          <w:bCs/>
        </w:rPr>
        <w:t>elationship</w:t>
      </w:r>
      <w:r w:rsidR="005008D4" w:rsidRPr="2C043AF9">
        <w:rPr>
          <w:rFonts w:cs="Arial"/>
        </w:rPr>
        <w:t>,</w:t>
      </w:r>
      <w:r w:rsidRPr="2C043AF9">
        <w:rPr>
          <w:rFonts w:cs="Arial"/>
        </w:rPr>
        <w:t xml:space="preserve"> select </w:t>
      </w:r>
      <w:r w:rsidR="002F2429">
        <w:rPr>
          <w:rFonts w:cs="Arial"/>
        </w:rPr>
        <w:t>Supporter</w:t>
      </w:r>
      <w:r w:rsidR="00FB092F" w:rsidRPr="2C043AF9">
        <w:rPr>
          <w:rFonts w:cs="Arial"/>
        </w:rPr>
        <w:t>.</w:t>
      </w:r>
    </w:p>
    <w:p w14:paraId="18CA77B3" w14:textId="7E6DA5A2" w:rsidR="003A37DB" w:rsidRDefault="00FB092F" w:rsidP="00643533">
      <w:pPr>
        <w:rPr>
          <w:rFonts w:cs="Arial"/>
        </w:rPr>
      </w:pPr>
      <w:bookmarkStart w:id="64" w:name="_Hlk168479112"/>
      <w:r>
        <w:rPr>
          <w:noProof/>
        </w:rPr>
        <w:drawing>
          <wp:inline distT="0" distB="0" distL="0" distR="0" wp14:anchorId="4DDDB06D" wp14:editId="52D4BE86">
            <wp:extent cx="4500000" cy="2251540"/>
            <wp:effectExtent l="19050" t="19050" r="15240" b="15875"/>
            <wp:docPr id="1693028188" name="Picture 2" descr="'Create Relationship for Client' page, showing Section 01, which asks about the nature of the client's support relationship. Radio button options include Supporter, Supporter guardian, Agent, Carer, Emergency contact, GP or Support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28188" name="Picture 2" descr="'Create Relationship for Client' page, showing Section 01, which asks about the nature of the client's support relationship. Radio button options include Supporter, Supporter guardian, Agent, Carer, Emergency contact, GP or Support person."/>
                    <pic:cNvPicPr>
                      <a:picLocks noChangeAspect="1" noChangeArrowheads="1"/>
                    </pic:cNvPicPr>
                  </pic:nvPicPr>
                  <pic:blipFill rotWithShape="1">
                    <a:blip r:embed="rId22">
                      <a:extLst>
                        <a:ext uri="{28A0092B-C50C-407E-A947-70E740481C1C}">
                          <a14:useLocalDpi xmlns:a14="http://schemas.microsoft.com/office/drawing/2010/main" val="0"/>
                        </a:ext>
                      </a:extLst>
                    </a:blip>
                    <a:srcRect/>
                    <a:stretch>
                      <a:fillRect/>
                    </a:stretch>
                  </pic:blipFill>
                  <pic:spPr bwMode="auto">
                    <a:xfrm>
                      <a:off x="0" y="0"/>
                      <a:ext cx="4500000" cy="2251540"/>
                    </a:xfrm>
                    <a:prstGeom prst="rect">
                      <a:avLst/>
                    </a:prstGeom>
                    <a:noFill/>
                    <a:ln w="9525" cap="flat" cmpd="sng" algn="ctr">
                      <a:solidFill>
                        <a:srgbClr val="4472C4">
                          <a:lumMod val="7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E4585C3" w14:textId="46CDAC31" w:rsidR="006C5316" w:rsidRPr="007B6011" w:rsidRDefault="005008D4">
      <w:pPr>
        <w:pStyle w:val="ListParagraph"/>
        <w:numPr>
          <w:ilvl w:val="0"/>
          <w:numId w:val="15"/>
        </w:numPr>
        <w:ind w:left="426" w:hanging="426"/>
        <w:contextualSpacing w:val="0"/>
        <w:rPr>
          <w:rFonts w:cs="Arial"/>
        </w:rPr>
      </w:pPr>
      <w:r>
        <w:t xml:space="preserve">You will then need to provide a response for </w:t>
      </w:r>
      <w:r w:rsidRPr="007B6011">
        <w:rPr>
          <w:b/>
          <w:bCs/>
        </w:rPr>
        <w:t xml:space="preserve">Is the support relationship with a </w:t>
      </w:r>
      <w:r w:rsidR="00521801" w:rsidRPr="007B6011">
        <w:rPr>
          <w:b/>
          <w:bCs/>
        </w:rPr>
        <w:t>P</w:t>
      </w:r>
      <w:r w:rsidRPr="007B6011">
        <w:rPr>
          <w:b/>
          <w:bCs/>
        </w:rPr>
        <w:t>erson or an Organisation</w:t>
      </w:r>
      <w:r>
        <w:t xml:space="preserve">, as you are creating a relationship for an individual, select </w:t>
      </w:r>
      <w:r w:rsidR="00DE3262" w:rsidRPr="007B6011">
        <w:rPr>
          <w:b/>
          <w:bCs/>
        </w:rPr>
        <w:t>Person</w:t>
      </w:r>
      <w:r w:rsidR="006C5316">
        <w:t>.</w:t>
      </w:r>
    </w:p>
    <w:bookmarkEnd w:id="64"/>
    <w:p w14:paraId="25FEEF6D" w14:textId="6BB0662E" w:rsidR="005E2B7C" w:rsidRDefault="00FB092F" w:rsidP="00643533">
      <w:r>
        <w:rPr>
          <w:noProof/>
        </w:rPr>
        <w:drawing>
          <wp:inline distT="0" distB="0" distL="0" distR="0" wp14:anchorId="4F7EB45B" wp14:editId="1ED167AD">
            <wp:extent cx="4500000" cy="829245"/>
            <wp:effectExtent l="19050" t="19050" r="15240" b="28575"/>
            <wp:docPr id="1776430423" name="Picture 1" descr="'Create relationship with client' page, Section 01 continued. Question is presented: Is the support relationship with a person or an organisation? There are 2 options. a) Person: someone who is not part of a support organisation (eg a family member), b) Organisation: staff at a support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30423" name="Picture 1" descr="'Create relationship with client' page, Section 01 continued. Question is presented: Is the support relationship with a person or an organisation? There are 2 options. a) Person: someone who is not part of a support organisation (eg a family member), b) Organisation: staff at a support organisation."/>
                    <pic:cNvPicPr/>
                  </pic:nvPicPr>
                  <pic:blipFill>
                    <a:blip r:embed="rId23"/>
                    <a:stretch>
                      <a:fillRect/>
                    </a:stretch>
                  </pic:blipFill>
                  <pic:spPr>
                    <a:xfrm>
                      <a:off x="0" y="0"/>
                      <a:ext cx="4500000" cy="829245"/>
                    </a:xfrm>
                    <a:prstGeom prst="rect">
                      <a:avLst/>
                    </a:prstGeom>
                    <a:ln>
                      <a:solidFill>
                        <a:schemeClr val="accent1">
                          <a:lumMod val="75000"/>
                        </a:schemeClr>
                      </a:solidFill>
                    </a:ln>
                  </pic:spPr>
                </pic:pic>
              </a:graphicData>
            </a:graphic>
          </wp:inline>
        </w:drawing>
      </w:r>
    </w:p>
    <w:p w14:paraId="55E7B66B" w14:textId="31311578" w:rsidR="08B850C2" w:rsidRDefault="08B850C2">
      <w:pPr>
        <w:pStyle w:val="ListParagraph"/>
        <w:numPr>
          <w:ilvl w:val="0"/>
          <w:numId w:val="15"/>
        </w:numPr>
        <w:ind w:left="426" w:hanging="426"/>
        <w:contextualSpacing w:val="0"/>
        <w:rPr>
          <w:rFonts w:cs="Arial"/>
        </w:rPr>
      </w:pPr>
      <w:r w:rsidRPr="7D738A7E">
        <w:rPr>
          <w:rFonts w:cs="Arial"/>
        </w:rPr>
        <w:t xml:space="preserve">To proceed with creating a relationship, both of the following conditions must be met: the person must be present with the client (either in person or via phone/video call), and the client must have a completed ‘Registration of </w:t>
      </w:r>
      <w:r w:rsidR="002F2429">
        <w:rPr>
          <w:rFonts w:cs="Arial"/>
        </w:rPr>
        <w:t>Supporter</w:t>
      </w:r>
      <w:r w:rsidRPr="7D738A7E">
        <w:rPr>
          <w:rFonts w:cs="Arial"/>
        </w:rPr>
        <w:t xml:space="preserve"> or organisation’ form with them. </w:t>
      </w:r>
    </w:p>
    <w:p w14:paraId="4430FE56" w14:textId="647D282F" w:rsidR="006C5316" w:rsidRDefault="00C53805" w:rsidP="00643533">
      <w:r>
        <w:rPr>
          <w:noProof/>
        </w:rPr>
        <w:drawing>
          <wp:inline distT="0" distB="0" distL="0" distR="0" wp14:anchorId="307B7B73" wp14:editId="74F1DAF7">
            <wp:extent cx="4499610" cy="1714859"/>
            <wp:effectExtent l="19050" t="19050" r="15240" b="19050"/>
            <wp:docPr id="1818320253" name="Picture 1" descr="'Create relationship with client' page, Section 01 continued.  Asks if the person is present, in person or by phone or video call (yes or no) and if the client has a completed 'Registration of supporter or organisation' form with them (yes/n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320253" name="Picture 1" descr="'Create relationship with client' page, Section 01 continued.  Asks if the person is present, in person or by phone or video call (yes or no) and if the client has a completed 'Registration of supporter or organisation' form with them (yes/no). "/>
                    <pic:cNvPicPr/>
                  </pic:nvPicPr>
                  <pic:blipFill>
                    <a:blip r:embed="rId24"/>
                    <a:stretch>
                      <a:fillRect/>
                    </a:stretch>
                  </pic:blipFill>
                  <pic:spPr>
                    <a:xfrm>
                      <a:off x="0" y="0"/>
                      <a:ext cx="4504142" cy="1716586"/>
                    </a:xfrm>
                    <a:prstGeom prst="rect">
                      <a:avLst/>
                    </a:prstGeom>
                    <a:ln>
                      <a:solidFill>
                        <a:schemeClr val="accent1">
                          <a:lumMod val="75000"/>
                        </a:schemeClr>
                      </a:solidFill>
                    </a:ln>
                  </pic:spPr>
                </pic:pic>
              </a:graphicData>
            </a:graphic>
          </wp:inline>
        </w:drawing>
      </w:r>
    </w:p>
    <w:p w14:paraId="269A05B5" w14:textId="2034F582" w:rsidR="006C5316" w:rsidRDefault="00093B3F" w:rsidP="00093B3F">
      <w:pPr>
        <w:pStyle w:val="ListParagraph"/>
        <w:ind w:left="425"/>
        <w:contextualSpacing w:val="0"/>
      </w:pPr>
      <w:bookmarkStart w:id="65" w:name="_Hlk168479329"/>
      <w:r>
        <w:t>I</w:t>
      </w:r>
      <w:r w:rsidR="006C5316">
        <w:t xml:space="preserve">f both answers are </w:t>
      </w:r>
      <w:r w:rsidR="006C5316" w:rsidRPr="21447AE4">
        <w:rPr>
          <w:b/>
          <w:bCs/>
        </w:rPr>
        <w:t>No</w:t>
      </w:r>
      <w:r w:rsidR="006C5316">
        <w:t xml:space="preserve">, an error message will </w:t>
      </w:r>
      <w:r w:rsidR="00521801">
        <w:t xml:space="preserve">occur, and you will not be able to continue. </w:t>
      </w:r>
    </w:p>
    <w:bookmarkEnd w:id="65"/>
    <w:p w14:paraId="42D42767" w14:textId="3BE65F6B" w:rsidR="0041405C" w:rsidRDefault="72F66BDE" w:rsidP="002C3C72">
      <w:pPr>
        <w:pStyle w:val="ListParagraph"/>
        <w:ind w:left="0"/>
        <w:contextualSpacing w:val="0"/>
      </w:pPr>
      <w:r>
        <w:rPr>
          <w:noProof/>
        </w:rPr>
        <w:drawing>
          <wp:inline distT="0" distB="0" distL="0" distR="0" wp14:anchorId="0F9D7667" wp14:editId="501C3C87">
            <wp:extent cx="4500000" cy="2091188"/>
            <wp:effectExtent l="19050" t="19050" r="15240" b="23495"/>
            <wp:docPr id="1100279732" name="Picture 1" descr="'Create relationship with client' page, Section 01 continued.  If the person is not present and the client does not have a completed 'Registration of supporter or organisation' form with them, an error appears. This error message reads: Unable to create this relationship if the support person is not present with the client and a 'Registration of a supporter or organisation' form has not been comple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279732" name="Picture 1" descr="'Create relationship with client' page, Section 01 continued.  If the person is not present and the client does not have a completed 'Registration of supporter or organisation' form with them, an error appears. This error message reads: Unable to create this relationship if the support person is not present with the client and a 'Registration of a supporter or organisation' form has not been completed.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00000" cy="2091188"/>
                    </a:xfrm>
                    <a:prstGeom prst="rect">
                      <a:avLst/>
                    </a:prstGeom>
                    <a:noFill/>
                    <a:ln>
                      <a:solidFill>
                        <a:schemeClr val="accent1">
                          <a:lumMod val="75000"/>
                        </a:schemeClr>
                      </a:solidFill>
                    </a:ln>
                  </pic:spPr>
                </pic:pic>
              </a:graphicData>
            </a:graphic>
          </wp:inline>
        </w:drawing>
      </w:r>
    </w:p>
    <w:p w14:paraId="2252F38A" w14:textId="0D80EE73" w:rsidR="006C5316" w:rsidRPr="006215C9" w:rsidRDefault="00521801">
      <w:pPr>
        <w:pStyle w:val="ListParagraph"/>
        <w:numPr>
          <w:ilvl w:val="0"/>
          <w:numId w:val="15"/>
        </w:numPr>
        <w:ind w:left="357" w:hanging="357"/>
        <w:contextualSpacing w:val="0"/>
        <w:rPr>
          <w:rFonts w:cs="Arial"/>
        </w:rPr>
      </w:pPr>
      <w:bookmarkStart w:id="66" w:name="_Hlk168479357"/>
      <w:r>
        <w:rPr>
          <w:rFonts w:cs="Arial"/>
        </w:rPr>
        <w:lastRenderedPageBreak/>
        <w:t xml:space="preserve">In </w:t>
      </w:r>
      <w:r w:rsidR="00DE3262">
        <w:rPr>
          <w:rFonts w:cs="Arial"/>
        </w:rPr>
        <w:t>s</w:t>
      </w:r>
      <w:r w:rsidR="006C5316" w:rsidRPr="006215C9">
        <w:rPr>
          <w:rFonts w:cs="Arial"/>
        </w:rPr>
        <w:t xml:space="preserve">ection </w:t>
      </w:r>
      <w:r w:rsidR="006C5316" w:rsidRPr="007976DC">
        <w:rPr>
          <w:rFonts w:cs="Arial"/>
          <w:b/>
          <w:bCs/>
        </w:rPr>
        <w:t>02</w:t>
      </w:r>
      <w:r w:rsidR="006C5316" w:rsidRPr="006215C9">
        <w:rPr>
          <w:rFonts w:cs="Arial"/>
        </w:rPr>
        <w:t xml:space="preserve"> </w:t>
      </w:r>
      <w:r w:rsidRPr="007976DC">
        <w:rPr>
          <w:rFonts w:cs="Arial"/>
          <w:b/>
          <w:bCs/>
        </w:rPr>
        <w:t>Add support person details</w:t>
      </w:r>
      <w:r>
        <w:rPr>
          <w:rFonts w:cs="Arial"/>
        </w:rPr>
        <w:t>, e</w:t>
      </w:r>
      <w:r w:rsidR="006C5316" w:rsidRPr="006215C9">
        <w:rPr>
          <w:rFonts w:cs="Arial"/>
        </w:rPr>
        <w:t xml:space="preserve">nter the </w:t>
      </w:r>
      <w:r w:rsidR="006C5316" w:rsidRPr="007976DC">
        <w:rPr>
          <w:rFonts w:cs="Arial"/>
          <w:b/>
          <w:bCs/>
        </w:rPr>
        <w:t>First name</w:t>
      </w:r>
      <w:r w:rsidR="006C5316" w:rsidRPr="006215C9">
        <w:rPr>
          <w:rFonts w:cs="Arial"/>
        </w:rPr>
        <w:t xml:space="preserve"> and </w:t>
      </w:r>
      <w:r w:rsidR="006C5316" w:rsidRPr="007976DC">
        <w:rPr>
          <w:rFonts w:cs="Arial"/>
          <w:b/>
          <w:bCs/>
        </w:rPr>
        <w:t>Last name</w:t>
      </w:r>
      <w:r w:rsidR="006C5316" w:rsidRPr="006215C9">
        <w:rPr>
          <w:rFonts w:cs="Arial"/>
        </w:rPr>
        <w:t xml:space="preserve"> of </w:t>
      </w:r>
      <w:r>
        <w:rPr>
          <w:rFonts w:cs="Arial"/>
        </w:rPr>
        <w:t xml:space="preserve">the new </w:t>
      </w:r>
      <w:r w:rsidR="002F2429">
        <w:rPr>
          <w:rFonts w:cs="Arial"/>
        </w:rPr>
        <w:t>Supporter</w:t>
      </w:r>
      <w:r>
        <w:rPr>
          <w:rFonts w:cs="Arial"/>
        </w:rPr>
        <w:t xml:space="preserve">, and select </w:t>
      </w:r>
      <w:r w:rsidR="006C5316" w:rsidRPr="007976DC">
        <w:rPr>
          <w:rFonts w:cs="Arial"/>
          <w:b/>
          <w:bCs/>
        </w:rPr>
        <w:t>Search</w:t>
      </w:r>
      <w:r w:rsidR="006C5316" w:rsidRPr="006215C9">
        <w:rPr>
          <w:rFonts w:cs="Arial"/>
        </w:rPr>
        <w:t>. This is to ensure that there are no duplicate records being accidentally made in My Aged Care.</w:t>
      </w:r>
      <w:bookmarkEnd w:id="66"/>
    </w:p>
    <w:p w14:paraId="6355AA1B" w14:textId="413434A2" w:rsidR="006C5316" w:rsidRDefault="00FB092F" w:rsidP="00643533">
      <w:r>
        <w:rPr>
          <w:noProof/>
        </w:rPr>
        <w:drawing>
          <wp:inline distT="0" distB="0" distL="0" distR="0" wp14:anchorId="1BA07326" wp14:editId="632BFF8A">
            <wp:extent cx="5598966" cy="1978026"/>
            <wp:effectExtent l="19050" t="19050" r="20955" b="22225"/>
            <wp:docPr id="883623933" name="Picture 1" descr="'Create relationship with client' page,  Section 02 'Add support person details'. Fields to input title, first name, last name and a SEARCH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623933" name="Picture 1" descr="'Create relationship with client' page,  Section 02 'Add support person details'. Fields to input title, first name, last name and a SEARCH button. "/>
                    <pic:cNvPicPr/>
                  </pic:nvPicPr>
                  <pic:blipFill>
                    <a:blip r:embed="rId26"/>
                    <a:stretch>
                      <a:fillRect/>
                    </a:stretch>
                  </pic:blipFill>
                  <pic:spPr>
                    <a:xfrm>
                      <a:off x="0" y="0"/>
                      <a:ext cx="5626836" cy="1987872"/>
                    </a:xfrm>
                    <a:prstGeom prst="rect">
                      <a:avLst/>
                    </a:prstGeom>
                    <a:ln>
                      <a:solidFill>
                        <a:schemeClr val="accent1">
                          <a:lumMod val="75000"/>
                        </a:schemeClr>
                      </a:solidFill>
                    </a:ln>
                  </pic:spPr>
                </pic:pic>
              </a:graphicData>
            </a:graphic>
          </wp:inline>
        </w:drawing>
      </w:r>
    </w:p>
    <w:p w14:paraId="686BB7C1" w14:textId="191E2889" w:rsidR="006C5316" w:rsidRPr="003A37DB" w:rsidRDefault="006C5316">
      <w:pPr>
        <w:pStyle w:val="ListParagraph"/>
        <w:numPr>
          <w:ilvl w:val="0"/>
          <w:numId w:val="15"/>
        </w:numPr>
        <w:ind w:left="357" w:hanging="357"/>
        <w:contextualSpacing w:val="0"/>
        <w:rPr>
          <w:rFonts w:cs="Arial"/>
        </w:rPr>
      </w:pPr>
      <w:bookmarkStart w:id="67" w:name="_Hlk168479379"/>
      <w:r w:rsidRPr="003A37DB">
        <w:rPr>
          <w:rFonts w:cs="Arial"/>
        </w:rPr>
        <w:t xml:space="preserve">If there are no records found, you can continue. Select </w:t>
      </w:r>
      <w:r w:rsidR="00101E49" w:rsidRPr="003A37DB">
        <w:rPr>
          <w:rFonts w:cs="Arial"/>
          <w:b/>
          <w:bCs/>
        </w:rPr>
        <w:t>CONTINUE TO REGISTER</w:t>
      </w:r>
      <w:r w:rsidRPr="003A37DB">
        <w:rPr>
          <w:rFonts w:cs="Arial"/>
          <w:b/>
          <w:bCs/>
        </w:rPr>
        <w:t>,</w:t>
      </w:r>
      <w:r w:rsidRPr="003A37DB">
        <w:rPr>
          <w:rFonts w:cs="Arial"/>
        </w:rPr>
        <w:t xml:space="preserve"> then go to the </w:t>
      </w:r>
      <w:bookmarkEnd w:id="67"/>
      <w:r w:rsidRPr="003A37DB">
        <w:fldChar w:fldCharType="begin"/>
      </w:r>
      <w:r w:rsidR="00B616D9">
        <w:instrText>HYPERLINK  \l "_Identity_Match"</w:instrText>
      </w:r>
      <w:r w:rsidRPr="003A37DB">
        <w:fldChar w:fldCharType="separate"/>
      </w:r>
      <w:r w:rsidRPr="003A37DB">
        <w:rPr>
          <w:rStyle w:val="Hyperlink"/>
          <w:rFonts w:cs="Arial"/>
        </w:rPr>
        <w:t>Registering a new person for a support relationship</w:t>
      </w:r>
      <w:r w:rsidRPr="003A37DB">
        <w:rPr>
          <w:rStyle w:val="Hyperlink"/>
          <w:rFonts w:cs="Arial"/>
        </w:rPr>
        <w:fldChar w:fldCharType="end"/>
      </w:r>
      <w:r w:rsidRPr="003A37DB">
        <w:rPr>
          <w:rFonts w:cs="Arial"/>
        </w:rPr>
        <w:t xml:space="preserve"> section to continue to register.</w:t>
      </w:r>
    </w:p>
    <w:p w14:paraId="0775612D" w14:textId="4B106E85" w:rsidR="006C5316" w:rsidRDefault="00FB092F" w:rsidP="00643533">
      <w:pPr>
        <w:rPr>
          <w:rFonts w:cs="Arial"/>
        </w:rPr>
      </w:pPr>
      <w:r>
        <w:rPr>
          <w:noProof/>
        </w:rPr>
        <w:drawing>
          <wp:inline distT="0" distB="0" distL="0" distR="0" wp14:anchorId="2F7ACDFB" wp14:editId="1794AF20">
            <wp:extent cx="5609494" cy="3562064"/>
            <wp:effectExtent l="19050" t="19050" r="10795" b="19685"/>
            <wp:docPr id="1323488124" name="Picture 3" descr="'Create relationship with client' page, Section 02 continued. An example of what shows if no matching supporters are found in the system. After a name is searched, it shows the text 'There are no client records found', then a CONTINUE TO REGISTER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488124" name="Picture 3" descr="'Create relationship with client' page, Section 02 continued. An example of what shows if no matching supporters are found in the system. After a name is searched, it shows the text 'There are no client records found', then a CONTINUE TO REGISTER button is highlighted.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42659" cy="3583124"/>
                    </a:xfrm>
                    <a:prstGeom prst="rect">
                      <a:avLst/>
                    </a:prstGeom>
                    <a:noFill/>
                    <a:ln>
                      <a:solidFill>
                        <a:schemeClr val="accent1">
                          <a:lumMod val="75000"/>
                        </a:schemeClr>
                      </a:solidFill>
                    </a:ln>
                  </pic:spPr>
                </pic:pic>
              </a:graphicData>
            </a:graphic>
          </wp:inline>
        </w:drawing>
      </w:r>
    </w:p>
    <w:p w14:paraId="1CFC7DBE" w14:textId="77777777" w:rsidR="00B616D9" w:rsidRDefault="00B616D9">
      <w:pPr>
        <w:widowControl/>
        <w:spacing w:before="0" w:after="0" w:line="240" w:lineRule="auto"/>
        <w:rPr>
          <w:rFonts w:cs="Arial"/>
        </w:rPr>
      </w:pPr>
      <w:r>
        <w:rPr>
          <w:rFonts w:cs="Arial"/>
        </w:rPr>
        <w:br w:type="page"/>
      </w:r>
    </w:p>
    <w:p w14:paraId="3D1DAAB4" w14:textId="7E0B9267" w:rsidR="00FB092F" w:rsidRPr="00FB092F" w:rsidRDefault="006C5316" w:rsidP="004B607F">
      <w:pPr>
        <w:pStyle w:val="ListParagraph"/>
        <w:ind w:left="425"/>
        <w:contextualSpacing w:val="0"/>
        <w:rPr>
          <w:rFonts w:cs="Arial"/>
        </w:rPr>
      </w:pPr>
      <w:r w:rsidRPr="7D738A7E">
        <w:rPr>
          <w:rFonts w:cs="Arial"/>
        </w:rPr>
        <w:lastRenderedPageBreak/>
        <w:t>If a matching record is found, select the correct matching record, and then tick the checkbox that appears, to acknowledge that you are selecting the correct record</w:t>
      </w:r>
      <w:r w:rsidR="00446D9E" w:rsidRPr="7D738A7E">
        <w:rPr>
          <w:rFonts w:cs="Arial"/>
        </w:rPr>
        <w:t>.</w:t>
      </w:r>
    </w:p>
    <w:p w14:paraId="2372CB3D" w14:textId="459ECB83" w:rsidR="00BC3818" w:rsidRDefault="00FB092F" w:rsidP="004B607F">
      <w:pPr>
        <w:pStyle w:val="ListParagraph"/>
        <w:ind w:left="0"/>
        <w:contextualSpacing w:val="0"/>
        <w:rPr>
          <w:rFonts w:cs="Arial"/>
        </w:rPr>
      </w:pPr>
      <w:r>
        <w:rPr>
          <w:noProof/>
        </w:rPr>
        <w:drawing>
          <wp:inline distT="0" distB="0" distL="0" distR="0" wp14:anchorId="65C4C3CD" wp14:editId="4E4B0AED">
            <wp:extent cx="4860000" cy="5673181"/>
            <wp:effectExtent l="19050" t="19050" r="17145" b="22860"/>
            <wp:docPr id="1445691934" name="Picture 4" descr="'Create relationship with client' page, Section 02 continued. Shows the screen view if a matching client records to the search is found in the system. There are radio buttons to select the correct of the resulting records. There is a check box to tick to confirm this is the correct person, and the CONTINUE TO REGISTER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691934" name="Picture 4" descr="'Create relationship with client' page, Section 02 continued. Shows the screen view if a matching client records to the search is found in the system. There are radio buttons to select the correct of the resulting records. There is a check box to tick to confirm this is the correct person, and the CONTINUE TO REGISTER button is highlighted."/>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4860000" cy="5673181"/>
                    </a:xfrm>
                    <a:prstGeom prst="rect">
                      <a:avLst/>
                    </a:prstGeom>
                    <a:noFill/>
                    <a:ln>
                      <a:solidFill>
                        <a:schemeClr val="accent1">
                          <a:lumMod val="75000"/>
                        </a:schemeClr>
                      </a:solidFill>
                    </a:ln>
                  </pic:spPr>
                </pic:pic>
              </a:graphicData>
            </a:graphic>
          </wp:inline>
        </w:drawing>
      </w:r>
    </w:p>
    <w:p w14:paraId="484B75D6" w14:textId="641C9C0B" w:rsidR="006C5316" w:rsidRPr="005015C9" w:rsidRDefault="00446D9E">
      <w:pPr>
        <w:pStyle w:val="ListParagraph"/>
        <w:numPr>
          <w:ilvl w:val="0"/>
          <w:numId w:val="15"/>
        </w:numPr>
        <w:ind w:left="426" w:hanging="426"/>
        <w:contextualSpacing w:val="0"/>
      </w:pPr>
      <w:bookmarkStart w:id="68" w:name="_Hlk168479501"/>
      <w:r>
        <w:t xml:space="preserve">Once confirmed you </w:t>
      </w:r>
      <w:r w:rsidR="004B7C98">
        <w:t xml:space="preserve">need to select </w:t>
      </w:r>
      <w:r w:rsidR="0044453F">
        <w:t xml:space="preserve">the Relationship to the client, and </w:t>
      </w:r>
      <w:bookmarkEnd w:id="68"/>
      <w:r w:rsidR="0044453F">
        <w:t>Relationship start date. The Relationship end date is optional.</w:t>
      </w:r>
    </w:p>
    <w:p w14:paraId="33908816" w14:textId="742E3E57" w:rsidR="00DF4185" w:rsidRPr="004171D7" w:rsidRDefault="00DF4185" w:rsidP="00643533">
      <w:pPr>
        <w:pStyle w:val="BulletPoint1"/>
        <w:numPr>
          <w:ilvl w:val="0"/>
          <w:numId w:val="0"/>
        </w:numPr>
      </w:pPr>
      <w:r>
        <w:rPr>
          <w:noProof/>
        </w:rPr>
        <w:drawing>
          <wp:inline distT="0" distB="0" distL="0" distR="0" wp14:anchorId="6AE69487" wp14:editId="56B302A8">
            <wp:extent cx="2816044" cy="2219506"/>
            <wp:effectExtent l="19050" t="19050" r="22860" b="9525"/>
            <wp:docPr id="984960078" name="Picture 1" descr="'Create relationship with client' page, Section 02 continued. Asks for the 'Relationship to client', with answers including child, parent, spouse/partner, neighbour, friend or other. The next question asks a relationship start date and if there is an end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960078" name="Picture 1" descr="'Create relationship with client' page, Section 02 continued. Asks for the 'Relationship to client', with answers including child, parent, spouse/partner, neighbour, friend or other. The next question asks a relationship start date and if there is an end date."/>
                    <pic:cNvPicPr/>
                  </pic:nvPicPr>
                  <pic:blipFill>
                    <a:blip r:embed="rId29"/>
                    <a:stretch>
                      <a:fillRect/>
                    </a:stretch>
                  </pic:blipFill>
                  <pic:spPr>
                    <a:xfrm>
                      <a:off x="0" y="0"/>
                      <a:ext cx="2823850" cy="2225659"/>
                    </a:xfrm>
                    <a:prstGeom prst="rect">
                      <a:avLst/>
                    </a:prstGeom>
                    <a:ln>
                      <a:solidFill>
                        <a:schemeClr val="accent1">
                          <a:lumMod val="75000"/>
                        </a:schemeClr>
                      </a:solidFill>
                    </a:ln>
                  </pic:spPr>
                </pic:pic>
              </a:graphicData>
            </a:graphic>
          </wp:inline>
        </w:drawing>
      </w:r>
    </w:p>
    <w:p w14:paraId="59F4A281" w14:textId="3E109E5A" w:rsidR="00A90ECF" w:rsidRDefault="00F26A50">
      <w:pPr>
        <w:pStyle w:val="ListParagraph"/>
        <w:numPr>
          <w:ilvl w:val="0"/>
          <w:numId w:val="15"/>
        </w:numPr>
        <w:ind w:left="425" w:hanging="425"/>
        <w:contextualSpacing w:val="0"/>
      </w:pPr>
      <w:bookmarkStart w:id="69" w:name="_Hlk168479557"/>
      <w:r>
        <w:lastRenderedPageBreak/>
        <w:t xml:space="preserve">The </w:t>
      </w:r>
      <w:r w:rsidR="4F3A5EC4">
        <w:t xml:space="preserve">section </w:t>
      </w:r>
      <w:r w:rsidR="4F3A5EC4" w:rsidRPr="06B26A04">
        <w:rPr>
          <w:b/>
          <w:bCs/>
        </w:rPr>
        <w:t xml:space="preserve">03 </w:t>
      </w:r>
      <w:r w:rsidR="2F8F7B69" w:rsidRPr="06B26A04">
        <w:rPr>
          <w:b/>
          <w:bCs/>
        </w:rPr>
        <w:t>Registration</w:t>
      </w:r>
      <w:r w:rsidR="18174C4F" w:rsidRPr="06B26A04">
        <w:rPr>
          <w:b/>
          <w:bCs/>
        </w:rPr>
        <w:t xml:space="preserve"> of </w:t>
      </w:r>
      <w:r w:rsidR="002F2429">
        <w:rPr>
          <w:b/>
          <w:bCs/>
        </w:rPr>
        <w:t>Supporter</w:t>
      </w:r>
      <w:r w:rsidR="2F8F7B69" w:rsidRPr="06B26A04">
        <w:rPr>
          <w:b/>
          <w:bCs/>
        </w:rPr>
        <w:t xml:space="preserve"> or organisation form</w:t>
      </w:r>
      <w:r w:rsidRPr="005B3B73">
        <w:t xml:space="preserve"> appears</w:t>
      </w:r>
      <w:r w:rsidR="4F3A5EC4">
        <w:t xml:space="preserve">. You will need to </w:t>
      </w:r>
      <w:r w:rsidR="005B3B73" w:rsidRPr="005B3B73">
        <w:t xml:space="preserve">attach the </w:t>
      </w:r>
      <w:hyperlink r:id="rId30" w:history="1">
        <w:r w:rsidR="005B3B73" w:rsidRPr="007B0262">
          <w:rPr>
            <w:rStyle w:val="Hyperlink"/>
          </w:rPr>
          <w:t>Registration</w:t>
        </w:r>
        <w:r w:rsidR="00041A92" w:rsidRPr="007B0262">
          <w:rPr>
            <w:rStyle w:val="Hyperlink"/>
          </w:rPr>
          <w:t xml:space="preserve"> </w:t>
        </w:r>
        <w:r w:rsidR="3E359A49" w:rsidRPr="007B0262">
          <w:rPr>
            <w:rStyle w:val="Hyperlink"/>
          </w:rPr>
          <w:t>o</w:t>
        </w:r>
        <w:r w:rsidR="470DFD9A" w:rsidRPr="007B0262">
          <w:rPr>
            <w:rStyle w:val="Hyperlink"/>
          </w:rPr>
          <w:t xml:space="preserve">f </w:t>
        </w:r>
        <w:r w:rsidR="146F3C6C" w:rsidRPr="007B0262">
          <w:rPr>
            <w:rStyle w:val="Hyperlink"/>
          </w:rPr>
          <w:t>a</w:t>
        </w:r>
        <w:r w:rsidR="470DFD9A" w:rsidRPr="007B0262">
          <w:rPr>
            <w:rStyle w:val="Hyperlink"/>
          </w:rPr>
          <w:t xml:space="preserve"> </w:t>
        </w:r>
        <w:r w:rsidR="002F2429">
          <w:rPr>
            <w:rStyle w:val="Hyperlink"/>
          </w:rPr>
          <w:t>Supporter</w:t>
        </w:r>
        <w:r w:rsidR="470DFD9A" w:rsidRPr="007B0262">
          <w:rPr>
            <w:rStyle w:val="Hyperlink"/>
          </w:rPr>
          <w:t xml:space="preserve"> form</w:t>
        </w:r>
      </w:hyperlink>
      <w:r w:rsidR="7A32B1AA">
        <w:t xml:space="preserve"> by selecting the </w:t>
      </w:r>
      <w:r w:rsidR="77A568EF" w:rsidRPr="005B3B73">
        <w:rPr>
          <w:b/>
          <w:bCs/>
        </w:rPr>
        <w:t>CHOOSE FILE</w:t>
      </w:r>
      <w:r w:rsidR="7A32B1AA">
        <w:t xml:space="preserve"> button.</w:t>
      </w:r>
      <w:bookmarkEnd w:id="69"/>
    </w:p>
    <w:p w14:paraId="04CC345B" w14:textId="47A814F7" w:rsidR="00C51D9D" w:rsidRDefault="00A90ECF" w:rsidP="008623B5">
      <w:pPr>
        <w:pStyle w:val="ListParagraph"/>
        <w:ind w:left="0"/>
        <w:contextualSpacing w:val="0"/>
      </w:pPr>
      <w:r>
        <w:rPr>
          <w:noProof/>
        </w:rPr>
        <w:drawing>
          <wp:inline distT="0" distB="0" distL="0" distR="0" wp14:anchorId="75DEC958" wp14:editId="0ACD2227">
            <wp:extent cx="4860000" cy="1085630"/>
            <wp:effectExtent l="19050" t="19050" r="17145" b="19685"/>
            <wp:docPr id="478987823" name="Picture 1" descr="'Create relationship with client' page, Section 03 'Registration of a supporter or organisation form'. This has a field to upload the form with a Choose File button, and text 'No file chosen' as currently no file is uplo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987823" name="Picture 1" descr="'Create relationship with client' page, Section 03 'Registration of a supporter or organisation form'. This has a field to upload the form with a Choose File button, and text 'No file chosen' as currently no file is uploaded."/>
                    <pic:cNvPicPr/>
                  </pic:nvPicPr>
                  <pic:blipFill>
                    <a:blip r:embed="rId31"/>
                    <a:stretch>
                      <a:fillRect/>
                    </a:stretch>
                  </pic:blipFill>
                  <pic:spPr>
                    <a:xfrm>
                      <a:off x="0" y="0"/>
                      <a:ext cx="4860000" cy="1085630"/>
                    </a:xfrm>
                    <a:prstGeom prst="rect">
                      <a:avLst/>
                    </a:prstGeom>
                    <a:ln>
                      <a:solidFill>
                        <a:schemeClr val="accent1">
                          <a:lumMod val="75000"/>
                        </a:schemeClr>
                      </a:solidFill>
                    </a:ln>
                  </pic:spPr>
                </pic:pic>
              </a:graphicData>
            </a:graphic>
          </wp:inline>
        </w:drawing>
      </w:r>
    </w:p>
    <w:p w14:paraId="1A6509CB" w14:textId="60B5366B" w:rsidR="00A90ECF" w:rsidRDefault="00A90ECF">
      <w:pPr>
        <w:pStyle w:val="ListParagraph"/>
        <w:numPr>
          <w:ilvl w:val="0"/>
          <w:numId w:val="15"/>
        </w:numPr>
        <w:ind w:left="425" w:hanging="425"/>
        <w:contextualSpacing w:val="0"/>
      </w:pPr>
      <w:r>
        <w:t>Once the file is attached, the file name will appear. Enter the name of the attachment.</w:t>
      </w:r>
    </w:p>
    <w:p w14:paraId="014240C4" w14:textId="29A34C63" w:rsidR="000A1413" w:rsidRDefault="000A1413" w:rsidP="008623B5">
      <w:pPr>
        <w:pStyle w:val="ListParagraph"/>
        <w:ind w:left="0"/>
        <w:contextualSpacing w:val="0"/>
      </w:pPr>
      <w:r>
        <w:rPr>
          <w:noProof/>
        </w:rPr>
        <w:drawing>
          <wp:inline distT="0" distB="0" distL="0" distR="0" wp14:anchorId="78B63240" wp14:editId="68004C99">
            <wp:extent cx="3599815" cy="1326671"/>
            <wp:effectExtent l="19050" t="19050" r="19685" b="26035"/>
            <wp:docPr id="1540683325" name="Picture 1" descr="'Create relationship with client' page, Section 03 continued. Shows the screen once the form is uploaded. Choose File button, and next to it the uploaded file name's text. Underneath 'Name of attachment' is the name of the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683325" name="Picture 1" descr="'Create relationship with client' page, Section 03 continued. Shows the screen once the form is uploaded. Choose File button, and next to it the uploaded file name's text. Underneath 'Name of attachment' is the name of the attachment."/>
                    <pic:cNvPicPr/>
                  </pic:nvPicPr>
                  <pic:blipFill>
                    <a:blip r:embed="rId32"/>
                    <a:stretch>
                      <a:fillRect/>
                    </a:stretch>
                  </pic:blipFill>
                  <pic:spPr>
                    <a:xfrm>
                      <a:off x="0" y="0"/>
                      <a:ext cx="3601517" cy="1327298"/>
                    </a:xfrm>
                    <a:prstGeom prst="rect">
                      <a:avLst/>
                    </a:prstGeom>
                    <a:ln>
                      <a:solidFill>
                        <a:schemeClr val="accent1">
                          <a:lumMod val="75000"/>
                        </a:schemeClr>
                      </a:solidFill>
                    </a:ln>
                  </pic:spPr>
                </pic:pic>
              </a:graphicData>
            </a:graphic>
          </wp:inline>
        </w:drawing>
      </w:r>
    </w:p>
    <w:p w14:paraId="05E2AE32" w14:textId="1225431C" w:rsidR="006C5316" w:rsidRPr="00B827FD" w:rsidRDefault="7A32B1AA">
      <w:pPr>
        <w:pStyle w:val="ListParagraph"/>
        <w:numPr>
          <w:ilvl w:val="0"/>
          <w:numId w:val="15"/>
        </w:numPr>
        <w:ind w:left="357" w:hanging="357"/>
        <w:contextualSpacing w:val="0"/>
        <w:rPr>
          <w:rFonts w:cs="Arial"/>
        </w:rPr>
      </w:pPr>
      <w:bookmarkStart w:id="70" w:name="_Hlk168479595"/>
      <w:r w:rsidRPr="06B26A04">
        <w:rPr>
          <w:rFonts w:cs="Arial"/>
        </w:rPr>
        <w:t xml:space="preserve">In the </w:t>
      </w:r>
      <w:r w:rsidR="080F1DA1" w:rsidRPr="06B26A04">
        <w:rPr>
          <w:rFonts w:cs="Arial"/>
        </w:rPr>
        <w:t>s</w:t>
      </w:r>
      <w:r w:rsidR="7D6F4540" w:rsidRPr="06B26A04">
        <w:rPr>
          <w:rFonts w:cs="Arial"/>
        </w:rPr>
        <w:t xml:space="preserve">ection </w:t>
      </w:r>
      <w:r w:rsidR="7D6F4540" w:rsidRPr="06B26A04">
        <w:rPr>
          <w:rFonts w:cs="Arial"/>
          <w:b/>
          <w:bCs/>
        </w:rPr>
        <w:t xml:space="preserve">04 </w:t>
      </w:r>
      <w:r w:rsidR="4F3A5EC4" w:rsidRPr="06B26A04">
        <w:rPr>
          <w:rFonts w:cs="Arial"/>
          <w:b/>
          <w:bCs/>
        </w:rPr>
        <w:t>Add documentation</w:t>
      </w:r>
      <w:r w:rsidR="152A6FA1" w:rsidRPr="06B26A04">
        <w:rPr>
          <w:rFonts w:cs="Arial"/>
          <w:b/>
          <w:bCs/>
        </w:rPr>
        <w:t xml:space="preserve">, </w:t>
      </w:r>
      <w:r w:rsidR="152A6FA1" w:rsidRPr="06B26A04">
        <w:rPr>
          <w:rFonts w:cs="Arial"/>
        </w:rPr>
        <w:t>y</w:t>
      </w:r>
      <w:r w:rsidR="4F3A5EC4" w:rsidRPr="06B26A04">
        <w:rPr>
          <w:rFonts w:cs="Arial"/>
        </w:rPr>
        <w:t xml:space="preserve">ou will need </w:t>
      </w:r>
      <w:r w:rsidR="2742D9D4" w:rsidRPr="06B26A04">
        <w:rPr>
          <w:rFonts w:cs="Arial"/>
        </w:rPr>
        <w:t xml:space="preserve">to attach any relevant documentation to support </w:t>
      </w:r>
      <w:r w:rsidR="241394AB" w:rsidRPr="06B26A04">
        <w:rPr>
          <w:rFonts w:cs="Arial"/>
        </w:rPr>
        <w:t>adding this relatio</w:t>
      </w:r>
      <w:r w:rsidR="7A9DF583" w:rsidRPr="06B26A04">
        <w:rPr>
          <w:rFonts w:cs="Arial"/>
        </w:rPr>
        <w:t>n</w:t>
      </w:r>
      <w:r w:rsidR="241394AB" w:rsidRPr="06B26A04">
        <w:rPr>
          <w:rFonts w:cs="Arial"/>
        </w:rPr>
        <w:t>shi</w:t>
      </w:r>
      <w:r w:rsidRPr="06B26A04">
        <w:rPr>
          <w:rFonts w:cs="Arial"/>
        </w:rPr>
        <w:t xml:space="preserve">p by selecting the </w:t>
      </w:r>
      <w:r w:rsidR="5729DD7C" w:rsidRPr="008970F8">
        <w:rPr>
          <w:rFonts w:cs="Arial"/>
          <w:b/>
          <w:bCs/>
        </w:rPr>
        <w:t>ADD AN ATTACHMENT</w:t>
      </w:r>
      <w:r w:rsidR="5729DD7C" w:rsidRPr="06B26A04">
        <w:rPr>
          <w:rFonts w:cs="Arial"/>
        </w:rPr>
        <w:t xml:space="preserve"> </w:t>
      </w:r>
      <w:r w:rsidRPr="06B26A04">
        <w:rPr>
          <w:rFonts w:cs="Arial"/>
        </w:rPr>
        <w:t>button.</w:t>
      </w:r>
    </w:p>
    <w:p w14:paraId="5779B7A3" w14:textId="0C61E66E" w:rsidR="00195CF6" w:rsidRDefault="00A90ECF" w:rsidP="008623B5">
      <w:pPr>
        <w:pStyle w:val="ListParagraph"/>
        <w:ind w:left="0"/>
        <w:contextualSpacing w:val="0"/>
        <w:rPr>
          <w:rFonts w:cs="Arial"/>
        </w:rPr>
      </w:pPr>
      <w:r>
        <w:rPr>
          <w:noProof/>
        </w:rPr>
        <w:drawing>
          <wp:inline distT="0" distB="0" distL="0" distR="0" wp14:anchorId="0DDE1740" wp14:editId="4AFC6AB9">
            <wp:extent cx="4860000" cy="2636444"/>
            <wp:effectExtent l="19050" t="19050" r="17145" b="12065"/>
            <wp:docPr id="454853266" name="Picture 5" descr="'Create relationship with client' page, Section 04 'Add Documentation'. The ADD AN ATTACHMENT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853266" name="Picture 5" descr="'Create relationship with client' page, Section 04 'Add Documentation'. The ADD AN ATTACHMENT button is highlighted.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60000" cy="2636444"/>
                    </a:xfrm>
                    <a:prstGeom prst="rect">
                      <a:avLst/>
                    </a:prstGeom>
                    <a:noFill/>
                    <a:ln>
                      <a:solidFill>
                        <a:schemeClr val="accent1">
                          <a:lumMod val="75000"/>
                        </a:schemeClr>
                      </a:solidFill>
                    </a:ln>
                  </pic:spPr>
                </pic:pic>
              </a:graphicData>
            </a:graphic>
          </wp:inline>
        </w:drawing>
      </w:r>
    </w:p>
    <w:p w14:paraId="5740FC14" w14:textId="391B80C3" w:rsidR="00B97B98" w:rsidRDefault="004F5467">
      <w:pPr>
        <w:pStyle w:val="ListParagraph"/>
        <w:numPr>
          <w:ilvl w:val="0"/>
          <w:numId w:val="15"/>
        </w:numPr>
        <w:ind w:left="357" w:hanging="357"/>
        <w:contextualSpacing w:val="0"/>
        <w:rPr>
          <w:rFonts w:cs="Arial"/>
        </w:rPr>
      </w:pPr>
      <w:r>
        <w:rPr>
          <w:rFonts w:cs="Arial"/>
        </w:rPr>
        <w:t>Continue to add relevant documentation</w:t>
      </w:r>
      <w:r w:rsidR="008454E5">
        <w:rPr>
          <w:rFonts w:cs="Arial"/>
        </w:rPr>
        <w:t xml:space="preserve"> by choosing the files and Select </w:t>
      </w:r>
      <w:r w:rsidR="008454E5" w:rsidRPr="008454E5">
        <w:rPr>
          <w:rFonts w:cs="Arial"/>
          <w:b/>
          <w:bCs/>
        </w:rPr>
        <w:t>UPLOAD</w:t>
      </w:r>
      <w:r w:rsidR="008454E5">
        <w:rPr>
          <w:rFonts w:cs="Arial"/>
        </w:rPr>
        <w:t>.</w:t>
      </w:r>
      <w:r w:rsidR="008E1D28">
        <w:rPr>
          <w:rFonts w:cs="Arial"/>
        </w:rPr>
        <w:t xml:space="preserve"> Please ensure the documents meets the required criteria as mentioned on the screen.</w:t>
      </w:r>
    </w:p>
    <w:p w14:paraId="1E857469" w14:textId="0798F244" w:rsidR="00EB0F8F" w:rsidRDefault="00EB0F8F" w:rsidP="00573BC1">
      <w:pPr>
        <w:pStyle w:val="ListParagraph"/>
        <w:ind w:left="0"/>
        <w:contextualSpacing w:val="0"/>
        <w:rPr>
          <w:rFonts w:cs="Arial"/>
        </w:rPr>
      </w:pPr>
      <w:r>
        <w:rPr>
          <w:noProof/>
        </w:rPr>
        <w:lastRenderedPageBreak/>
        <w:drawing>
          <wp:inline distT="0" distB="0" distL="0" distR="0" wp14:anchorId="1192DD2B" wp14:editId="10184DD2">
            <wp:extent cx="4311218" cy="2888094"/>
            <wp:effectExtent l="19050" t="19050" r="13335" b="26670"/>
            <wp:docPr id="314492048" name="Picture 1" descr="Add An Attachment pop up. the CHOOSE FILE and UPLOAD buttons are highlighted. Next to CHOOSE FILE is the file name, followed by fields when the uploader can add a custom name for the attachment and categorise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92048" name="Picture 1" descr="Add An Attachment pop up. the CHOOSE FILE and UPLOAD buttons are highlighted. Next to CHOOSE FILE is the file name, followed by fields when the uploader can add a custom name for the attachment and categorise it. "/>
                    <pic:cNvPicPr/>
                  </pic:nvPicPr>
                  <pic:blipFill>
                    <a:blip r:embed="rId34"/>
                    <a:stretch>
                      <a:fillRect/>
                    </a:stretch>
                  </pic:blipFill>
                  <pic:spPr>
                    <a:xfrm>
                      <a:off x="0" y="0"/>
                      <a:ext cx="4373625" cy="2929901"/>
                    </a:xfrm>
                    <a:prstGeom prst="rect">
                      <a:avLst/>
                    </a:prstGeom>
                    <a:ln>
                      <a:solidFill>
                        <a:schemeClr val="accent1">
                          <a:lumMod val="75000"/>
                        </a:schemeClr>
                      </a:solidFill>
                    </a:ln>
                  </pic:spPr>
                </pic:pic>
              </a:graphicData>
            </a:graphic>
          </wp:inline>
        </w:drawing>
      </w:r>
    </w:p>
    <w:p w14:paraId="5F4B201E" w14:textId="03E4B54C" w:rsidR="00EC5A59" w:rsidRDefault="00EC5A59">
      <w:pPr>
        <w:pStyle w:val="ListParagraph"/>
        <w:numPr>
          <w:ilvl w:val="0"/>
          <w:numId w:val="15"/>
        </w:numPr>
        <w:ind w:left="425" w:hanging="425"/>
        <w:contextualSpacing w:val="0"/>
        <w:rPr>
          <w:rFonts w:cs="Arial"/>
        </w:rPr>
      </w:pPr>
      <w:r w:rsidRPr="2C043AF9">
        <w:rPr>
          <w:rFonts w:cs="Arial"/>
        </w:rPr>
        <w:t>Continue</w:t>
      </w:r>
      <w:r w:rsidR="00D05EA3" w:rsidRPr="2C043AF9">
        <w:rPr>
          <w:rFonts w:cs="Arial"/>
        </w:rPr>
        <w:t xml:space="preserve"> the above step until all the documentation is uploaded.</w:t>
      </w:r>
    </w:p>
    <w:p w14:paraId="1883F6D8" w14:textId="1EE59DEF" w:rsidR="00D22C4C" w:rsidRPr="005015C9" w:rsidRDefault="00384F1A" w:rsidP="00573BC1">
      <w:pPr>
        <w:pStyle w:val="ListParagraph"/>
        <w:ind w:left="0"/>
        <w:contextualSpacing w:val="0"/>
      </w:pPr>
      <w:r>
        <w:rPr>
          <w:noProof/>
        </w:rPr>
        <w:drawing>
          <wp:inline distT="0" distB="0" distL="0" distR="0" wp14:anchorId="0D823A35" wp14:editId="75763948">
            <wp:extent cx="4211574" cy="3395125"/>
            <wp:effectExtent l="19050" t="19050" r="17780" b="15240"/>
            <wp:docPr id="727762701" name="Picture 1" descr="'Create relationship with client' page, Section 04 continued. An example of a uploaded Legal documentation with name and file size, uploaded Medical documentation with name and file size, and uploaded Other documentation with name and file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62701" name="Picture 1" descr="'Create relationship with client' page, Section 04 continued. An example of a uploaded Legal documentation with name and file size, uploaded Medical documentation with name and file size, and uploaded Other documentation with name and file size."/>
                    <pic:cNvPicPr/>
                  </pic:nvPicPr>
                  <pic:blipFill>
                    <a:blip r:embed="rId35"/>
                    <a:stretch>
                      <a:fillRect/>
                    </a:stretch>
                  </pic:blipFill>
                  <pic:spPr>
                    <a:xfrm>
                      <a:off x="0" y="0"/>
                      <a:ext cx="4244159" cy="3421393"/>
                    </a:xfrm>
                    <a:prstGeom prst="rect">
                      <a:avLst/>
                    </a:prstGeom>
                    <a:ln>
                      <a:solidFill>
                        <a:schemeClr val="accent1">
                          <a:lumMod val="75000"/>
                        </a:schemeClr>
                      </a:solidFill>
                    </a:ln>
                  </pic:spPr>
                </pic:pic>
              </a:graphicData>
            </a:graphic>
          </wp:inline>
        </w:drawing>
      </w:r>
    </w:p>
    <w:p w14:paraId="2AC3E8FD" w14:textId="2A295C99" w:rsidR="00A90ECF" w:rsidRDefault="006C5316">
      <w:pPr>
        <w:pStyle w:val="ListParagraph"/>
        <w:numPr>
          <w:ilvl w:val="0"/>
          <w:numId w:val="15"/>
        </w:numPr>
        <w:ind w:left="426" w:hanging="426"/>
        <w:contextualSpacing w:val="0"/>
      </w:pPr>
      <w:bookmarkStart w:id="71" w:name="_Hlk168479662"/>
      <w:bookmarkEnd w:id="70"/>
      <w:r>
        <w:t xml:space="preserve">In the section </w:t>
      </w:r>
      <w:r w:rsidRPr="2C043AF9">
        <w:rPr>
          <w:b/>
          <w:bCs/>
        </w:rPr>
        <w:t>05</w:t>
      </w:r>
      <w:r w:rsidR="00414CCF" w:rsidRPr="2C043AF9">
        <w:rPr>
          <w:b/>
          <w:bCs/>
        </w:rPr>
        <w:t xml:space="preserve"> Consent</w:t>
      </w:r>
      <w:r>
        <w:t xml:space="preserve">, </w:t>
      </w:r>
      <w:r w:rsidR="00A90ECF">
        <w:t xml:space="preserve">it shows the prospective </w:t>
      </w:r>
      <w:r w:rsidR="002F2429">
        <w:t>Supporter</w:t>
      </w:r>
      <w:r w:rsidR="00A90ECF">
        <w:t xml:space="preserve">’s consent declaration, then the prospective </w:t>
      </w:r>
      <w:r w:rsidR="002F2429">
        <w:t>Supporter</w:t>
      </w:r>
      <w:r w:rsidR="00A90ECF">
        <w:t>’s conflict of interest declaration, followed by the client’s consent declaration</w:t>
      </w:r>
      <w:r w:rsidR="00F462A0">
        <w:t xml:space="preserve"> and consent to access information</w:t>
      </w:r>
      <w:r w:rsidR="00A90ECF">
        <w:t>.</w:t>
      </w:r>
      <w:bookmarkEnd w:id="71"/>
      <w:r w:rsidR="00F462A0">
        <w:t xml:space="preserve"> The Terms and Conditions </w:t>
      </w:r>
      <w:r w:rsidR="00083905">
        <w:t xml:space="preserve">and duties of a </w:t>
      </w:r>
      <w:r w:rsidR="002F2429">
        <w:t>Supporter</w:t>
      </w:r>
      <w:r w:rsidR="00083905">
        <w:t xml:space="preserve"> are also </w:t>
      </w:r>
      <w:r w:rsidR="0026473F">
        <w:t xml:space="preserve">displayed. Read them before </w:t>
      </w:r>
      <w:r w:rsidR="003C6EFC">
        <w:t>completing the declarations.</w:t>
      </w:r>
    </w:p>
    <w:p w14:paraId="2AE8E513" w14:textId="2058556A" w:rsidR="007E7CDD" w:rsidRDefault="00A90ECF">
      <w:pPr>
        <w:pStyle w:val="ListParagraph"/>
        <w:numPr>
          <w:ilvl w:val="0"/>
          <w:numId w:val="16"/>
        </w:numPr>
        <w:ind w:left="851" w:hanging="425"/>
        <w:contextualSpacing w:val="0"/>
        <w:rPr>
          <w:rFonts w:ascii="Calibri" w:hAnsi="Calibri" w:cs="Calibri"/>
          <w:sz w:val="24"/>
        </w:rPr>
      </w:pPr>
      <w:bookmarkStart w:id="72" w:name="_Hlk168479713"/>
      <w:r w:rsidRPr="2C043AF9">
        <w:rPr>
          <w:rFonts w:cs="Arial"/>
          <w:color w:val="000000" w:themeColor="text1"/>
        </w:rPr>
        <w:t xml:space="preserve">Select Yes or No under the </w:t>
      </w:r>
      <w:r w:rsidR="002F2429">
        <w:rPr>
          <w:rFonts w:cs="Arial"/>
          <w:color w:val="000000" w:themeColor="text1"/>
        </w:rPr>
        <w:t>Supporter</w:t>
      </w:r>
      <w:r w:rsidRPr="2C043AF9">
        <w:rPr>
          <w:rFonts w:cs="Arial"/>
          <w:color w:val="000000" w:themeColor="text1"/>
        </w:rPr>
        <w:t xml:space="preserve">’s consent declaration. This can be done by the </w:t>
      </w:r>
      <w:r w:rsidR="002F2429">
        <w:rPr>
          <w:rFonts w:cs="Arial"/>
          <w:color w:val="000000" w:themeColor="text1"/>
        </w:rPr>
        <w:t>Supporter</w:t>
      </w:r>
      <w:r w:rsidRPr="2C043AF9">
        <w:rPr>
          <w:rFonts w:cs="Arial"/>
          <w:color w:val="000000" w:themeColor="text1"/>
        </w:rPr>
        <w:t xml:space="preserve"> or by the assessor on behalf of the </w:t>
      </w:r>
      <w:r w:rsidR="002F2429">
        <w:rPr>
          <w:rFonts w:cs="Arial"/>
          <w:color w:val="000000" w:themeColor="text1"/>
        </w:rPr>
        <w:t>Supporter</w:t>
      </w:r>
      <w:r w:rsidRPr="2C043AF9">
        <w:rPr>
          <w:rFonts w:cs="Arial"/>
          <w:color w:val="000000" w:themeColor="text1"/>
        </w:rPr>
        <w:t>.</w:t>
      </w:r>
      <w:bookmarkEnd w:id="72"/>
    </w:p>
    <w:p w14:paraId="60CD5DBB" w14:textId="5E94C4D8" w:rsidR="007E7CDD" w:rsidRDefault="4D195029" w:rsidP="0017028D">
      <w:pPr>
        <w:rPr>
          <w:rFonts w:ascii="Calibri" w:hAnsi="Calibri" w:cs="Calibri"/>
          <w:sz w:val="24"/>
        </w:rPr>
      </w:pPr>
      <w:r>
        <w:rPr>
          <w:noProof/>
        </w:rPr>
        <w:lastRenderedPageBreak/>
        <w:drawing>
          <wp:inline distT="0" distB="0" distL="0" distR="0" wp14:anchorId="5282D485" wp14:editId="774AB1BD">
            <wp:extent cx="5665470" cy="2574925"/>
            <wp:effectExtent l="19050" t="19050" r="11430" b="15875"/>
            <wp:docPr id="1310474270" name="Picture 1" descr="'Create relationship with client' page, Section 05 'Consent form'. It includes text explaining consent to registration, information sharing, privacy principles, and supporter responsibilities, with radio buttons for selecting &quot;Yes&quot; or &quot;No&quot;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474270" name="Picture 1" descr="'Create relationship with client' page, Section 05 'Consent form'. It includes text explaining consent to registration, information sharing, privacy principles, and supporter responsibilities, with radio buttons for selecting &quot;Yes&quot; or &quot;No&quot; at the bottom."/>
                    <pic:cNvPicPr/>
                  </pic:nvPicPr>
                  <pic:blipFill>
                    <a:blip r:embed="rId36"/>
                    <a:stretch>
                      <a:fillRect/>
                    </a:stretch>
                  </pic:blipFill>
                  <pic:spPr>
                    <a:xfrm>
                      <a:off x="0" y="0"/>
                      <a:ext cx="5665470" cy="2574925"/>
                    </a:xfrm>
                    <a:prstGeom prst="rect">
                      <a:avLst/>
                    </a:prstGeom>
                    <a:ln>
                      <a:solidFill>
                        <a:schemeClr val="accent1">
                          <a:lumMod val="75000"/>
                        </a:schemeClr>
                      </a:solidFill>
                    </a:ln>
                  </pic:spPr>
                </pic:pic>
              </a:graphicData>
            </a:graphic>
          </wp:inline>
        </w:drawing>
      </w:r>
    </w:p>
    <w:p w14:paraId="13E9E198" w14:textId="3D8E8806" w:rsidR="00A90ECF" w:rsidRDefault="00A90ECF" w:rsidP="00827FDD">
      <w:pPr>
        <w:ind w:left="851"/>
      </w:pPr>
      <w:r>
        <w:t xml:space="preserve">If the answer to the above is </w:t>
      </w:r>
      <w:r w:rsidRPr="6F79BBB5">
        <w:rPr>
          <w:b/>
          <w:bCs/>
        </w:rPr>
        <w:t>No</w:t>
      </w:r>
      <w:r>
        <w:t xml:space="preserve">, the rest of the </w:t>
      </w:r>
      <w:r w:rsidR="002F2429">
        <w:t>Supporter</w:t>
      </w:r>
      <w:r>
        <w:t>’s declaration appears, followed by the client’s consent declaration.</w:t>
      </w:r>
      <w:r w:rsidR="001C5E1E">
        <w:t xml:space="preserve"> Proceed to Step c).</w:t>
      </w:r>
    </w:p>
    <w:p w14:paraId="40AC5455" w14:textId="25B2D9AA" w:rsidR="0064406C" w:rsidRDefault="00A90ECF" w:rsidP="00827FDD">
      <w:pPr>
        <w:ind w:left="851"/>
      </w:pPr>
      <w:r>
        <w:t xml:space="preserve">If the answer to the above is </w:t>
      </w:r>
      <w:r w:rsidRPr="2C043AF9">
        <w:rPr>
          <w:b/>
          <w:bCs/>
        </w:rPr>
        <w:t>Yes</w:t>
      </w:r>
      <w:r>
        <w:t xml:space="preserve">, the </w:t>
      </w:r>
      <w:proofErr w:type="gramStart"/>
      <w:r>
        <w:t>Conflict of Interest</w:t>
      </w:r>
      <w:proofErr w:type="gramEnd"/>
      <w:r>
        <w:t xml:space="preserve"> declaration appears</w:t>
      </w:r>
      <w:r w:rsidR="0064406C">
        <w:t>, followed by the final two consent declaration clauses</w:t>
      </w:r>
      <w:r w:rsidR="001C5E1E">
        <w:t>, as per the screenshot below.</w:t>
      </w:r>
    </w:p>
    <w:p w14:paraId="07C59D3F" w14:textId="017E1240" w:rsidR="001C5E1E" w:rsidRDefault="001C5E1E" w:rsidP="00827FDD">
      <w:pPr>
        <w:ind w:left="851"/>
      </w:pPr>
      <w:r>
        <w:t xml:space="preserve">Select the </w:t>
      </w:r>
      <w:r w:rsidRPr="0017028D">
        <w:rPr>
          <w:b/>
          <w:bCs/>
        </w:rPr>
        <w:t>View Details</w:t>
      </w:r>
      <w:r>
        <w:t xml:space="preserve"> hyperlinks to view the duties of a </w:t>
      </w:r>
      <w:r w:rsidR="002F2429">
        <w:t>Supporter</w:t>
      </w:r>
      <w:r>
        <w:t>, and the terms and conditions of registering in My Aged Care.</w:t>
      </w:r>
    </w:p>
    <w:p w14:paraId="6DE6A76F" w14:textId="453FC388" w:rsidR="00A83DC0" w:rsidRDefault="00A83DC0">
      <w:pPr>
        <w:pStyle w:val="ListParagraph"/>
        <w:numPr>
          <w:ilvl w:val="0"/>
          <w:numId w:val="16"/>
        </w:numPr>
        <w:ind w:left="851" w:hanging="425"/>
        <w:contextualSpacing w:val="0"/>
      </w:pPr>
      <w:r w:rsidRPr="2C043AF9">
        <w:rPr>
          <w:rFonts w:cs="Arial"/>
          <w:color w:val="000000" w:themeColor="text1"/>
        </w:rPr>
        <w:t xml:space="preserve">Select Yes or No under the </w:t>
      </w:r>
      <w:r w:rsidR="002F2429">
        <w:rPr>
          <w:rFonts w:cs="Arial"/>
          <w:color w:val="000000" w:themeColor="text1"/>
        </w:rPr>
        <w:t>Supporter</w:t>
      </w:r>
      <w:r w:rsidRPr="2C043AF9">
        <w:rPr>
          <w:rFonts w:cs="Arial"/>
          <w:color w:val="000000" w:themeColor="text1"/>
        </w:rPr>
        <w:t xml:space="preserve">’s Conflict of Interest declaration. This can be done by the </w:t>
      </w:r>
      <w:r w:rsidR="002F2429">
        <w:rPr>
          <w:rFonts w:cs="Arial"/>
          <w:color w:val="000000" w:themeColor="text1"/>
        </w:rPr>
        <w:t>Supporter</w:t>
      </w:r>
      <w:r w:rsidRPr="2C043AF9">
        <w:rPr>
          <w:rFonts w:cs="Arial"/>
          <w:color w:val="000000" w:themeColor="text1"/>
        </w:rPr>
        <w:t xml:space="preserve"> or by the assessor on behalf of the </w:t>
      </w:r>
      <w:r w:rsidR="002F2429">
        <w:rPr>
          <w:rFonts w:cs="Arial"/>
          <w:color w:val="000000" w:themeColor="text1"/>
        </w:rPr>
        <w:t>Supporter</w:t>
      </w:r>
      <w:r w:rsidRPr="2C043AF9">
        <w:rPr>
          <w:rFonts w:cs="Arial"/>
          <w:color w:val="000000" w:themeColor="text1"/>
        </w:rPr>
        <w:t>.</w:t>
      </w:r>
    </w:p>
    <w:p w14:paraId="6BF6C9C5" w14:textId="51EC76C6" w:rsidR="00A83DC0" w:rsidRDefault="2E0B1785" w:rsidP="0017028D">
      <w:pPr>
        <w:rPr>
          <w:rFonts w:ascii="Calibri" w:hAnsi="Calibri" w:cs="Calibri"/>
          <w:sz w:val="24"/>
        </w:rPr>
      </w:pPr>
      <w:r>
        <w:rPr>
          <w:noProof/>
        </w:rPr>
        <w:drawing>
          <wp:inline distT="0" distB="0" distL="0" distR="0" wp14:anchorId="25BA4C9E" wp14:editId="3B90E2C8">
            <wp:extent cx="3291078" cy="2378607"/>
            <wp:effectExtent l="19050" t="19050" r="24130" b="22225"/>
            <wp:docPr id="850313029" name="Picture 6" descr="'Create relationship with client' page, Section 05 continued. Conflict of interest declaration. It includes radio buttons for yes/no to indicate if a conflict of interest exists. Also includes hyperlinks to supporter duties and the terms and conditions or registering to My Aged C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13029" name="Picture 6" descr="'Create relationship with client' page, Section 05 continued. Conflict of interest declaration. It includes radio buttons for yes/no to indicate if a conflict of interest exists. Also includes hyperlinks to supporter duties and the terms and conditions or registering to My Aged Care.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31490" cy="2407815"/>
                    </a:xfrm>
                    <a:prstGeom prst="rect">
                      <a:avLst/>
                    </a:prstGeom>
                    <a:noFill/>
                    <a:ln>
                      <a:solidFill>
                        <a:schemeClr val="accent1">
                          <a:lumMod val="75000"/>
                        </a:schemeClr>
                      </a:solidFill>
                    </a:ln>
                  </pic:spPr>
                </pic:pic>
              </a:graphicData>
            </a:graphic>
          </wp:inline>
        </w:drawing>
      </w:r>
    </w:p>
    <w:p w14:paraId="7275561A" w14:textId="568F8E6D" w:rsidR="001C5E1E" w:rsidRDefault="001C5E1E" w:rsidP="00C445D3">
      <w:pPr>
        <w:pStyle w:val="ListParagraph"/>
        <w:ind w:left="851"/>
        <w:contextualSpacing w:val="0"/>
        <w:rPr>
          <w:rFonts w:cs="Arial"/>
        </w:rPr>
      </w:pPr>
      <w:r>
        <w:t xml:space="preserve">If the answer to the </w:t>
      </w:r>
      <w:proofErr w:type="gramStart"/>
      <w:r>
        <w:t>Conflict of Interest</w:t>
      </w:r>
      <w:proofErr w:type="gramEnd"/>
      <w:r>
        <w:t xml:space="preserve"> declaration above is </w:t>
      </w:r>
      <w:r w:rsidRPr="7D738A7E">
        <w:rPr>
          <w:b/>
          <w:bCs/>
        </w:rPr>
        <w:t>Yes</w:t>
      </w:r>
      <w:r>
        <w:t xml:space="preserve">, enter the </w:t>
      </w:r>
      <w:r w:rsidR="002F2429">
        <w:t>Supporter</w:t>
      </w:r>
      <w:r>
        <w:t>’s conflict of interest details in the text box, then proceed to Step c).</w:t>
      </w:r>
    </w:p>
    <w:p w14:paraId="072DC5FB" w14:textId="4D50D192" w:rsidR="001C5E1E" w:rsidRDefault="3B414727" w:rsidP="00643533">
      <w:r>
        <w:rPr>
          <w:noProof/>
        </w:rPr>
        <w:lastRenderedPageBreak/>
        <w:drawing>
          <wp:inline distT="0" distB="0" distL="0" distR="0" wp14:anchorId="13CE8BFA" wp14:editId="57D13841">
            <wp:extent cx="3309366" cy="1877609"/>
            <wp:effectExtent l="19050" t="19050" r="24765" b="27940"/>
            <wp:docPr id="1435110991" name="Picture 9" descr="'Create relationship with client' page, Section 05 continued. Conflict of interest declaration. If the 'yes' radio button is selected, an open text field appears to type a description of the conflict of inte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110991" name="Picture 9" descr="'Create relationship with client' page, Section 05 continued. Conflict of interest declaration. If the 'yes' radio button is selected, an open text field appears to type a description of the conflict of interes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45616" cy="1898176"/>
                    </a:xfrm>
                    <a:prstGeom prst="rect">
                      <a:avLst/>
                    </a:prstGeom>
                    <a:noFill/>
                    <a:ln>
                      <a:solidFill>
                        <a:schemeClr val="accent1">
                          <a:lumMod val="75000"/>
                        </a:schemeClr>
                      </a:solidFill>
                    </a:ln>
                  </pic:spPr>
                </pic:pic>
              </a:graphicData>
            </a:graphic>
          </wp:inline>
        </w:drawing>
      </w:r>
    </w:p>
    <w:p w14:paraId="7A615C81" w14:textId="29FEA5A7" w:rsidR="00D56DA4" w:rsidRDefault="0064406C" w:rsidP="00827FDD">
      <w:pPr>
        <w:ind w:left="851"/>
        <w:rPr>
          <w:rFonts w:cs="Arial"/>
        </w:rPr>
      </w:pPr>
      <w:r w:rsidRPr="7D738A7E">
        <w:rPr>
          <w:rFonts w:cs="Arial"/>
        </w:rPr>
        <w:t xml:space="preserve">If the answer to the </w:t>
      </w:r>
      <w:proofErr w:type="gramStart"/>
      <w:r w:rsidRPr="7D738A7E">
        <w:rPr>
          <w:rFonts w:cs="Arial"/>
        </w:rPr>
        <w:t>Conflict of Interest</w:t>
      </w:r>
      <w:proofErr w:type="gramEnd"/>
      <w:r w:rsidRPr="7D738A7E">
        <w:rPr>
          <w:rFonts w:cs="Arial"/>
        </w:rPr>
        <w:t xml:space="preserve"> declaration above is </w:t>
      </w:r>
      <w:r w:rsidRPr="7D738A7E">
        <w:rPr>
          <w:rFonts w:cs="Arial"/>
          <w:b/>
          <w:bCs/>
        </w:rPr>
        <w:t>No</w:t>
      </w:r>
      <w:r w:rsidRPr="7D738A7E">
        <w:rPr>
          <w:rFonts w:cs="Arial"/>
        </w:rPr>
        <w:t xml:space="preserve">, the client’s consent declaration appears. </w:t>
      </w:r>
      <w:r w:rsidR="001C5E1E" w:rsidRPr="7D738A7E">
        <w:rPr>
          <w:rFonts w:cs="Arial"/>
        </w:rPr>
        <w:t>Proceed to step c).</w:t>
      </w:r>
    </w:p>
    <w:p w14:paraId="31AE699D" w14:textId="1BA5106C" w:rsidR="0064406C" w:rsidRPr="00D56DA4" w:rsidRDefault="0064406C">
      <w:pPr>
        <w:pStyle w:val="ListParagraph"/>
        <w:numPr>
          <w:ilvl w:val="0"/>
          <w:numId w:val="16"/>
        </w:numPr>
        <w:ind w:left="851"/>
        <w:contextualSpacing w:val="0"/>
        <w:rPr>
          <w:rFonts w:cs="Arial"/>
        </w:rPr>
      </w:pPr>
      <w:r w:rsidRPr="2C043AF9">
        <w:rPr>
          <w:rFonts w:cs="Arial"/>
        </w:rPr>
        <w:t>Select Yes or No under the client’s consent declaration. This can be done by the client or by the assessor on behalf of the client.</w:t>
      </w:r>
    </w:p>
    <w:p w14:paraId="7EBBA4D9" w14:textId="7F435E5F" w:rsidR="006710BB" w:rsidRDefault="5A09AAD3" w:rsidP="00643533">
      <w:pPr>
        <w:rPr>
          <w:rFonts w:cs="Arial"/>
        </w:rPr>
      </w:pPr>
      <w:r>
        <w:rPr>
          <w:noProof/>
        </w:rPr>
        <w:drawing>
          <wp:inline distT="0" distB="0" distL="0" distR="0" wp14:anchorId="4ADAFD7F" wp14:editId="22D9FCEC">
            <wp:extent cx="3364230" cy="2663585"/>
            <wp:effectExtent l="19050" t="19050" r="26670" b="22860"/>
            <wp:docPr id="2127674253" name="Picture 7" descr="'Create relationship with client' page, Section 05 continued. Client consent declaration with disclaimer and 'yes' and 'no' radio buttons highlighted. The declaration says: &#10;I consent to registering the person named in this form as my supporter under the Aged Care Act 2024. I understand that my supporter may request, access and receive information and documents, and communicate information, in line with my will and preferences, to support me to do a thing under, or for the purposes of, the Aged Care Act 2024 (other than for the purposes of means testing). I consent to the Department collecting my personal information from my supporter and using it for aged care purposes. I understand that the Australian Privacy Principles may not apply to my supporter if they receive any information or document, provided to them in their capacity as my suppo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674253" name="Picture 7" descr="'Create relationship with client' page, Section 05 continued. Client consent declaration with disclaimer and 'yes' and 'no' radio buttons highlighted. The declaration says: &#10;I consent to registering the person named in this form as my supporter under the Aged Care Act 2024. I understand that my supporter may request, access and receive information and documents, and communicate information, in line with my will and preferences, to support me to do a thing under, or for the purposes of, the Aged Care Act 2024 (other than for the purposes of means testing). I consent to the Department collecting my personal information from my supporter and using it for aged care purposes. I understand that the Australian Privacy Principles may not apply to my supporter if they receive any information or document, provided to them in their capacity as my supporte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10895" cy="2700531"/>
                    </a:xfrm>
                    <a:prstGeom prst="rect">
                      <a:avLst/>
                    </a:prstGeom>
                    <a:noFill/>
                    <a:ln>
                      <a:solidFill>
                        <a:schemeClr val="accent1">
                          <a:lumMod val="75000"/>
                        </a:schemeClr>
                      </a:solidFill>
                    </a:ln>
                  </pic:spPr>
                </pic:pic>
              </a:graphicData>
            </a:graphic>
          </wp:inline>
        </w:drawing>
      </w:r>
    </w:p>
    <w:p w14:paraId="3084B0F3" w14:textId="2E01CE14" w:rsidR="001C5E1E" w:rsidRDefault="001C5E1E" w:rsidP="00FF2C39">
      <w:pPr>
        <w:ind w:left="851"/>
        <w:rPr>
          <w:rFonts w:cs="Arial"/>
        </w:rPr>
      </w:pPr>
      <w:r w:rsidRPr="7D738A7E">
        <w:rPr>
          <w:rFonts w:cs="Arial"/>
        </w:rPr>
        <w:t xml:space="preserve">If the answer to the above client’s consent declaration is </w:t>
      </w:r>
      <w:r w:rsidRPr="7D738A7E">
        <w:rPr>
          <w:rFonts w:cs="Arial"/>
          <w:b/>
          <w:bCs/>
        </w:rPr>
        <w:t>No</w:t>
      </w:r>
      <w:r w:rsidRPr="7D738A7E">
        <w:rPr>
          <w:rFonts w:cs="Arial"/>
        </w:rPr>
        <w:t xml:space="preserve">, an error message appears that the relationship request cannot continue in the Assessor Portal, because the client has not given consent to registering the </w:t>
      </w:r>
      <w:r w:rsidR="002F2429">
        <w:rPr>
          <w:rFonts w:cs="Arial"/>
        </w:rPr>
        <w:t>Supporter</w:t>
      </w:r>
      <w:r w:rsidRPr="7D738A7E">
        <w:rPr>
          <w:rFonts w:cs="Arial"/>
        </w:rPr>
        <w:t>. The Assessor may contact the My Aged Care Contact Centre on 1800 200 422 to discuss this further.</w:t>
      </w:r>
    </w:p>
    <w:p w14:paraId="33DF34AB" w14:textId="3B17282F" w:rsidR="001C5E1E" w:rsidRDefault="150038DC" w:rsidP="00643533">
      <w:pPr>
        <w:rPr>
          <w:rFonts w:cs="Arial"/>
        </w:rPr>
      </w:pPr>
      <w:r>
        <w:rPr>
          <w:noProof/>
        </w:rPr>
        <w:drawing>
          <wp:inline distT="0" distB="0" distL="0" distR="0" wp14:anchorId="4565A214" wp14:editId="4F8C637B">
            <wp:extent cx="5657850" cy="1744950"/>
            <wp:effectExtent l="19050" t="19050" r="19050" b="27305"/>
            <wp:docPr id="287198584" name="Picture 2" descr="Error message after declining client consent declaration for the client to agree to registering the supporter, with the 'no' button selected. The error says 'You cannot submit the Supporter Relationship request because the client has not given consent to registering [name] as their support under, or for the purposes of, the Aged Care Act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98584" name="Picture 2" descr="Error message after declining client consent declaration for the client to agree to registering the supporter, with the 'no' button selected. The error says 'You cannot submit the Supporter Relationship request because the client has not given consent to registering [name] as their support under, or for the purposes of, the Aged Care Act 2024.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64490" cy="1746998"/>
                    </a:xfrm>
                    <a:prstGeom prst="rect">
                      <a:avLst/>
                    </a:prstGeom>
                    <a:noFill/>
                    <a:ln>
                      <a:solidFill>
                        <a:schemeClr val="accent1">
                          <a:lumMod val="75000"/>
                        </a:schemeClr>
                      </a:solidFill>
                    </a:ln>
                  </pic:spPr>
                </pic:pic>
              </a:graphicData>
            </a:graphic>
          </wp:inline>
        </w:drawing>
      </w:r>
    </w:p>
    <w:p w14:paraId="2A9C4751" w14:textId="6B70FE82" w:rsidR="006710BB" w:rsidRPr="00D56DA4" w:rsidRDefault="006710BB" w:rsidP="00FF2C39">
      <w:pPr>
        <w:ind w:left="851"/>
        <w:rPr>
          <w:rFonts w:cs="Arial"/>
        </w:rPr>
      </w:pPr>
      <w:r w:rsidRPr="7D738A7E">
        <w:rPr>
          <w:rFonts w:cs="Arial"/>
        </w:rPr>
        <w:t xml:space="preserve">If the answer to the above client’s consent declaration is </w:t>
      </w:r>
      <w:r w:rsidRPr="7D738A7E">
        <w:rPr>
          <w:rFonts w:cs="Arial"/>
          <w:b/>
          <w:bCs/>
        </w:rPr>
        <w:t>Yes</w:t>
      </w:r>
      <w:r w:rsidRPr="7D738A7E">
        <w:rPr>
          <w:rFonts w:cs="Arial"/>
        </w:rPr>
        <w:t>, a further declaration question appears, followed by the last two clauses of the client’s declaration</w:t>
      </w:r>
      <w:r w:rsidR="0018546E" w:rsidRPr="7D738A7E">
        <w:rPr>
          <w:rFonts w:cs="Arial"/>
        </w:rPr>
        <w:t>, as per the below screenshot.</w:t>
      </w:r>
    </w:p>
    <w:p w14:paraId="21E4AD77" w14:textId="26A059E7" w:rsidR="00D56DA4" w:rsidRDefault="12016C75">
      <w:pPr>
        <w:pStyle w:val="ListParagraph"/>
        <w:numPr>
          <w:ilvl w:val="0"/>
          <w:numId w:val="16"/>
        </w:numPr>
        <w:ind w:left="851"/>
        <w:contextualSpacing w:val="0"/>
        <w:rPr>
          <w:rFonts w:cs="Arial"/>
          <w:color w:val="000000" w:themeColor="text1"/>
          <w:szCs w:val="21"/>
        </w:rPr>
      </w:pPr>
      <w:r w:rsidRPr="06B26A04">
        <w:rPr>
          <w:rFonts w:cs="Arial"/>
          <w:color w:val="000000" w:themeColor="text1"/>
        </w:rPr>
        <w:lastRenderedPageBreak/>
        <w:t xml:space="preserve">Select Yes or No under the client’s final declaration. If </w:t>
      </w:r>
      <w:proofErr w:type="gramStart"/>
      <w:r w:rsidRPr="06B26A04">
        <w:rPr>
          <w:rFonts w:cs="Arial"/>
          <w:b/>
          <w:bCs/>
          <w:color w:val="000000" w:themeColor="text1"/>
        </w:rPr>
        <w:t>Yes</w:t>
      </w:r>
      <w:proofErr w:type="gramEnd"/>
      <w:r w:rsidRPr="06B26A04">
        <w:rPr>
          <w:rFonts w:cs="Arial"/>
          <w:color w:val="000000" w:themeColor="text1"/>
        </w:rPr>
        <w:t xml:space="preserve">, the </w:t>
      </w:r>
      <w:r w:rsidR="3CB29123" w:rsidRPr="00836A4D">
        <w:rPr>
          <w:rFonts w:cs="Arial"/>
          <w:b/>
          <w:bCs/>
          <w:color w:val="000000" w:themeColor="text1"/>
        </w:rPr>
        <w:t>CREATE RELATIONSHIP</w:t>
      </w:r>
      <w:r w:rsidRPr="06B26A04">
        <w:rPr>
          <w:rFonts w:cs="Arial"/>
          <w:color w:val="000000" w:themeColor="text1"/>
        </w:rPr>
        <w:t xml:space="preserve"> button is active. Select the button to finish creating the relationship.</w:t>
      </w:r>
    </w:p>
    <w:p w14:paraId="72DA4572" w14:textId="13DA2CF7" w:rsidR="001C5E1E" w:rsidRPr="001C5E1E" w:rsidRDefault="001C5E1E" w:rsidP="00643533">
      <w:pPr>
        <w:rPr>
          <w:rFonts w:cs="Arial"/>
          <w:color w:val="000000" w:themeColor="text1"/>
        </w:rPr>
      </w:pPr>
      <w:r>
        <w:rPr>
          <w:noProof/>
        </w:rPr>
        <w:drawing>
          <wp:inline distT="0" distB="0" distL="0" distR="0" wp14:anchorId="6E8B2AED" wp14:editId="657A20EB">
            <wp:extent cx="3601046" cy="2496920"/>
            <wp:effectExtent l="19050" t="19050" r="19050" b="17780"/>
            <wp:docPr id="2079372397" name="Picture 8" descr="'Create relationship with client' page, Section 05 continued. Client consent declaration. &#10;Text says &quot;I consent to any information or document that may or must be given to me under the aged care act 2024 to also be given to my supporter. I understand this will include historical information and documents that exist on my client record in my aged care'&#10;Yes is selected&#10;The CREATE RELATIONSHIP button at bottom lef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72397" name="Picture 8" descr="'Create relationship with client' page, Section 05 continued. Client consent declaration. &#10;Text says &quot;I consent to any information or document that may or must be given to me under the aged care act 2024 to also be given to my supporter. I understand this will include historical information and documents that exist on my client record in my aged care'&#10;Yes is selected&#10;The CREATE RELATIONSHIP button at bottom left is highligh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38334" cy="2522775"/>
                    </a:xfrm>
                    <a:prstGeom prst="rect">
                      <a:avLst/>
                    </a:prstGeom>
                    <a:noFill/>
                    <a:ln>
                      <a:solidFill>
                        <a:schemeClr val="accent1">
                          <a:lumMod val="75000"/>
                        </a:schemeClr>
                      </a:solidFill>
                    </a:ln>
                  </pic:spPr>
                </pic:pic>
              </a:graphicData>
            </a:graphic>
          </wp:inline>
        </w:drawing>
      </w:r>
    </w:p>
    <w:p w14:paraId="5BC04A26" w14:textId="336B0E72" w:rsidR="006710BB" w:rsidRPr="001C5E1E" w:rsidRDefault="006710BB">
      <w:pPr>
        <w:pStyle w:val="ListParagraph"/>
        <w:numPr>
          <w:ilvl w:val="0"/>
          <w:numId w:val="16"/>
        </w:numPr>
        <w:contextualSpacing w:val="0"/>
        <w:rPr>
          <w:rFonts w:cs="Arial"/>
          <w:color w:val="000000" w:themeColor="text1"/>
        </w:rPr>
      </w:pPr>
      <w:r w:rsidRPr="00DC132C">
        <w:rPr>
          <w:rFonts w:cs="Arial"/>
          <w:color w:val="000000" w:themeColor="text1"/>
        </w:rPr>
        <w:t>If the answer to the client’s declaration</w:t>
      </w:r>
      <w:r w:rsidR="003D5593">
        <w:rPr>
          <w:rFonts w:cs="Arial"/>
          <w:color w:val="000000" w:themeColor="text1"/>
        </w:rPr>
        <w:t xml:space="preserve"> about information sharing</w:t>
      </w:r>
      <w:r w:rsidRPr="00DC132C">
        <w:rPr>
          <w:rFonts w:cs="Arial"/>
          <w:color w:val="000000" w:themeColor="text1"/>
        </w:rPr>
        <w:t xml:space="preserve"> is </w:t>
      </w:r>
      <w:r w:rsidRPr="0018546E">
        <w:rPr>
          <w:rFonts w:cs="Arial"/>
          <w:b/>
          <w:bCs/>
          <w:color w:val="000000" w:themeColor="text1"/>
        </w:rPr>
        <w:t>No</w:t>
      </w:r>
      <w:r w:rsidRPr="00DC132C">
        <w:rPr>
          <w:rFonts w:cs="Arial"/>
          <w:color w:val="000000" w:themeColor="text1"/>
        </w:rPr>
        <w:t xml:space="preserve">, a </w:t>
      </w:r>
      <w:hyperlink w:anchor="_Creating_a_Supporter_1" w:tooltip="Supporter Lite relationship" w:history="1">
        <w:r w:rsidR="002F2429">
          <w:rPr>
            <w:rStyle w:val="Hyperlink"/>
            <w:rFonts w:cs="Arial"/>
          </w:rPr>
          <w:t>Supporter Lite</w:t>
        </w:r>
        <w:r w:rsidRPr="00D56DA4">
          <w:rPr>
            <w:rStyle w:val="Hyperlink"/>
            <w:rFonts w:cs="Arial"/>
          </w:rPr>
          <w:t xml:space="preserve"> relationship</w:t>
        </w:r>
      </w:hyperlink>
      <w:r w:rsidRPr="00DC132C">
        <w:rPr>
          <w:rFonts w:cs="Arial"/>
          <w:color w:val="000000" w:themeColor="text1"/>
        </w:rPr>
        <w:t xml:space="preserve"> can be created.</w:t>
      </w:r>
    </w:p>
    <w:tbl>
      <w:tblPr>
        <w:tblStyle w:val="TableGrid"/>
        <w:tblW w:w="9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26"/>
        <w:gridCol w:w="8632"/>
      </w:tblGrid>
      <w:tr w:rsidR="00DA3C74" w14:paraId="30DF34C0" w14:textId="77777777" w:rsidTr="7AA57032">
        <w:tc>
          <w:tcPr>
            <w:tcW w:w="426" w:type="dxa"/>
            <w:shd w:val="clear" w:color="auto" w:fill="FFFFFF" w:themeFill="background1"/>
          </w:tcPr>
          <w:p w14:paraId="4B48FF38" w14:textId="77777777" w:rsidR="00DA3C74" w:rsidRPr="007A0939" w:rsidRDefault="00DA3C74" w:rsidP="00836A4D">
            <w:pPr>
              <w:jc w:val="center"/>
              <w:rPr>
                <w:b/>
                <w:bCs/>
                <w:sz w:val="28"/>
                <w:szCs w:val="28"/>
              </w:rPr>
            </w:pPr>
            <w:r w:rsidRPr="007A0939">
              <w:rPr>
                <w:b/>
                <w:bCs/>
                <w:color w:val="A20000"/>
                <w:sz w:val="28"/>
                <w:szCs w:val="28"/>
              </w:rPr>
              <w:t>!</w:t>
            </w:r>
          </w:p>
        </w:tc>
        <w:tc>
          <w:tcPr>
            <w:tcW w:w="8632" w:type="dxa"/>
            <w:shd w:val="clear" w:color="auto" w:fill="FFFFFF" w:themeFill="background1"/>
          </w:tcPr>
          <w:p w14:paraId="4EC03271" w14:textId="77777777" w:rsidR="00DA3C74" w:rsidRDefault="00DA3C74">
            <w:pPr>
              <w:pStyle w:val="ListParagraph"/>
              <w:numPr>
                <w:ilvl w:val="0"/>
                <w:numId w:val="35"/>
              </w:numPr>
              <w:contextualSpacing w:val="0"/>
            </w:pPr>
            <w:bookmarkStart w:id="73" w:name="_Hlk168479779"/>
            <w:r>
              <w:t xml:space="preserve">If all answers to consent are </w:t>
            </w:r>
            <w:r w:rsidRPr="00DA3C74">
              <w:rPr>
                <w:b/>
                <w:bCs/>
              </w:rPr>
              <w:t>Yes</w:t>
            </w:r>
            <w:r>
              <w:t xml:space="preserve">, the relationship can be created immediately. </w:t>
            </w:r>
          </w:p>
          <w:p w14:paraId="1DC1DA44" w14:textId="04B3360E" w:rsidR="00DA3C74" w:rsidRDefault="00DA3C74">
            <w:pPr>
              <w:pStyle w:val="ListParagraph"/>
              <w:numPr>
                <w:ilvl w:val="0"/>
                <w:numId w:val="35"/>
              </w:numPr>
              <w:contextualSpacing w:val="0"/>
            </w:pPr>
            <w:r>
              <w:t xml:space="preserve">If any answers to consent are </w:t>
            </w:r>
            <w:r w:rsidRPr="7AA57032">
              <w:rPr>
                <w:b/>
                <w:bCs/>
              </w:rPr>
              <w:t>No</w:t>
            </w:r>
            <w:r>
              <w:t xml:space="preserve">, the relationship will be put into a </w:t>
            </w:r>
            <w:r w:rsidRPr="7AA57032">
              <w:rPr>
                <w:b/>
                <w:bCs/>
              </w:rPr>
              <w:t xml:space="preserve">Pending </w:t>
            </w:r>
            <w:r>
              <w:t xml:space="preserve">status. Further information is available from the </w:t>
            </w:r>
            <w:hyperlink r:id="rId42">
              <w:r w:rsidRPr="7AA57032">
                <w:rPr>
                  <w:rStyle w:val="Hyperlink"/>
                </w:rPr>
                <w:t>My Aged Care Assessment Manual</w:t>
              </w:r>
            </w:hyperlink>
            <w:r w:rsidRPr="7AA57032">
              <w:rPr>
                <w:rStyle w:val="Hyperlink"/>
              </w:rPr>
              <w:t>.</w:t>
            </w:r>
            <w:bookmarkEnd w:id="73"/>
          </w:p>
        </w:tc>
      </w:tr>
    </w:tbl>
    <w:p w14:paraId="73DC3B87" w14:textId="015880D0" w:rsidR="006710BB" w:rsidRDefault="00E27291">
      <w:pPr>
        <w:pStyle w:val="ListParagraph"/>
        <w:numPr>
          <w:ilvl w:val="0"/>
          <w:numId w:val="15"/>
        </w:numPr>
        <w:ind w:left="425" w:hanging="425"/>
        <w:contextualSpacing w:val="0"/>
      </w:pPr>
      <w:r>
        <w:t xml:space="preserve">You will be taken to the client’s </w:t>
      </w:r>
      <w:r w:rsidRPr="21447AE4">
        <w:rPr>
          <w:b/>
          <w:bCs/>
        </w:rPr>
        <w:t>Support Network</w:t>
      </w:r>
      <w:r>
        <w:t xml:space="preserve"> screen where the </w:t>
      </w:r>
      <w:r w:rsidR="002F2429">
        <w:t>Supporter</w:t>
      </w:r>
      <w:r w:rsidR="00277362">
        <w:t xml:space="preserve"> details</w:t>
      </w:r>
      <w:r>
        <w:t xml:space="preserve"> will be displayed </w:t>
      </w:r>
      <w:r w:rsidR="00277362">
        <w:t xml:space="preserve">in a tile </w:t>
      </w:r>
      <w:r>
        <w:t>with a green banner confirming successful creation of the support relationship.</w:t>
      </w:r>
    </w:p>
    <w:p w14:paraId="57327403" w14:textId="7328D92A" w:rsidR="21447AE4" w:rsidRDefault="0018546E" w:rsidP="00836A4D">
      <w:pPr>
        <w:pStyle w:val="ListParagraph"/>
        <w:ind w:left="425" w:hanging="425"/>
        <w:contextualSpacing w:val="0"/>
      </w:pPr>
      <w:r>
        <w:rPr>
          <w:noProof/>
        </w:rPr>
        <w:drawing>
          <wp:inline distT="0" distB="0" distL="0" distR="0" wp14:anchorId="1AAF4CB3" wp14:editId="388C482F">
            <wp:extent cx="4135350" cy="3510155"/>
            <wp:effectExtent l="19050" t="19050" r="17780" b="14605"/>
            <wp:docPr id="552652536" name="Picture 13" descr="Client record, Support network tab, showing a supporter card under 'Client's support network' sub tab. Card is Active. Green banner at bottom of page 'relationship added successfu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52536" name="Picture 13" descr="Client record, Support network tab, showing a supporter card under 'Client's support network' sub tab. Card is Active. Green banner at bottom of page 'relationship added successfully'"/>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4164611" cy="3534993"/>
                    </a:xfrm>
                    <a:prstGeom prst="rect">
                      <a:avLst/>
                    </a:prstGeom>
                    <a:noFill/>
                    <a:ln>
                      <a:solidFill>
                        <a:schemeClr val="accent1">
                          <a:lumMod val="75000"/>
                        </a:schemeClr>
                      </a:solidFill>
                    </a:ln>
                  </pic:spPr>
                </pic:pic>
              </a:graphicData>
            </a:graphic>
          </wp:inline>
        </w:drawing>
      </w:r>
    </w:p>
    <w:p w14:paraId="4946A504" w14:textId="7CF07224" w:rsidR="48C234D8" w:rsidRPr="00616621" w:rsidRDefault="48C234D8" w:rsidP="00616621">
      <w:pPr>
        <w:pStyle w:val="Heading2"/>
      </w:pPr>
      <w:bookmarkStart w:id="74" w:name="_Creating_a_Supporter_1"/>
      <w:bookmarkStart w:id="75" w:name="_Toc231972640"/>
      <w:bookmarkStart w:id="76" w:name="Creating_Supporter_Lite_relationship"/>
      <w:bookmarkEnd w:id="74"/>
      <w:r w:rsidRPr="00616621">
        <w:lastRenderedPageBreak/>
        <w:t xml:space="preserve">Creating a </w:t>
      </w:r>
      <w:r w:rsidR="002F2429">
        <w:t>Supporter Lite</w:t>
      </w:r>
      <w:r w:rsidRPr="00616621">
        <w:t xml:space="preserve"> relationship</w:t>
      </w:r>
      <w:bookmarkEnd w:id="75"/>
    </w:p>
    <w:bookmarkEnd w:id="76"/>
    <w:p w14:paraId="65F63076" w14:textId="538D335F" w:rsidR="48C234D8" w:rsidRDefault="48C234D8" w:rsidP="00643533">
      <w:r>
        <w:t xml:space="preserve">Steps to create a </w:t>
      </w:r>
      <w:r w:rsidR="002F2429">
        <w:t>Supporter Lite</w:t>
      </w:r>
      <w:r>
        <w:t xml:space="preserve"> relationship </w:t>
      </w:r>
      <w:r w:rsidR="00B67E02">
        <w:t>are the</w:t>
      </w:r>
      <w:r>
        <w:t xml:space="preserve"> same as a </w:t>
      </w:r>
      <w:r w:rsidR="002F2429">
        <w:t>Supporter</w:t>
      </w:r>
      <w:r>
        <w:t xml:space="preserve"> relationship. However, the difference is in selecting the consent checkbox as shown in the following steps.</w:t>
      </w:r>
    </w:p>
    <w:p w14:paraId="6F8FFEC0" w14:textId="2A966DC8" w:rsidR="48C234D8" w:rsidRDefault="48C234D8">
      <w:pPr>
        <w:pStyle w:val="ListParagraph"/>
        <w:numPr>
          <w:ilvl w:val="0"/>
          <w:numId w:val="28"/>
        </w:numPr>
        <w:ind w:left="426" w:hanging="426"/>
      </w:pPr>
      <w:r>
        <w:t xml:space="preserve">From the Support Network screen, Select </w:t>
      </w:r>
      <w:r w:rsidRPr="00616621">
        <w:rPr>
          <w:b/>
          <w:bCs/>
        </w:rPr>
        <w:t>CREATE RELATIONSHIP</w:t>
      </w:r>
      <w:r>
        <w:t xml:space="preserve"> button.</w:t>
      </w:r>
    </w:p>
    <w:p w14:paraId="471F0E65" w14:textId="40FFF908" w:rsidR="48C234D8" w:rsidRDefault="48C234D8" w:rsidP="00643533">
      <w:r>
        <w:rPr>
          <w:noProof/>
        </w:rPr>
        <w:drawing>
          <wp:inline distT="0" distB="0" distL="0" distR="0" wp14:anchorId="63446156" wp14:editId="2846BA0E">
            <wp:extent cx="5066666" cy="1158934"/>
            <wp:effectExtent l="19050" t="19050" r="19685" b="22225"/>
            <wp:docPr id="1991985206" name="drawing" descr="Client Record, Support Network tab, showing the CREATE RELATIONSHIP button highlighted on the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85206" name="drawing" descr="Client Record, Support Network tab, showing the CREATE RELATIONSHIP button highlighted on the right of the screen."/>
                    <pic:cNvPicPr/>
                  </pic:nvPicPr>
                  <pic:blipFill>
                    <a:blip r:embed="rId44">
                      <a:extLst>
                        <a:ext uri="{28A0092B-C50C-407E-A947-70E740481C1C}">
                          <a14:useLocalDpi xmlns:a14="http://schemas.microsoft.com/office/drawing/2010/main"/>
                        </a:ext>
                      </a:extLst>
                    </a:blip>
                    <a:stretch>
                      <a:fillRect/>
                    </a:stretch>
                  </pic:blipFill>
                  <pic:spPr>
                    <a:xfrm>
                      <a:off x="0" y="0"/>
                      <a:ext cx="5087014" cy="1163588"/>
                    </a:xfrm>
                    <a:prstGeom prst="rect">
                      <a:avLst/>
                    </a:prstGeom>
                    <a:ln w="9525">
                      <a:solidFill>
                        <a:schemeClr val="accent1">
                          <a:lumMod val="75000"/>
                        </a:schemeClr>
                      </a:solidFill>
                      <a:prstDash val="solid"/>
                    </a:ln>
                  </pic:spPr>
                </pic:pic>
              </a:graphicData>
            </a:graphic>
          </wp:inline>
        </w:drawing>
      </w:r>
    </w:p>
    <w:p w14:paraId="1159566A" w14:textId="242F5C4A" w:rsidR="48C234D8" w:rsidRDefault="48C234D8">
      <w:pPr>
        <w:pStyle w:val="ListParagraph"/>
        <w:numPr>
          <w:ilvl w:val="0"/>
          <w:numId w:val="28"/>
        </w:numPr>
        <w:ind w:left="426" w:hanging="426"/>
      </w:pPr>
      <w:r>
        <w:t xml:space="preserve">Complete </w:t>
      </w:r>
      <w:r w:rsidRPr="7D738A7E">
        <w:rPr>
          <w:b/>
          <w:bCs/>
        </w:rPr>
        <w:t>sections 01 through to 04</w:t>
      </w:r>
      <w:r>
        <w:t xml:space="preserve"> with relevant information as required.</w:t>
      </w:r>
    </w:p>
    <w:p w14:paraId="1D5E6896" w14:textId="43FAAB9E" w:rsidR="48C234D8" w:rsidRDefault="48C234D8" w:rsidP="00643533">
      <w:r>
        <w:rPr>
          <w:noProof/>
        </w:rPr>
        <w:drawing>
          <wp:inline distT="0" distB="0" distL="0" distR="0" wp14:anchorId="42A4AC80" wp14:editId="0C4870CC">
            <wp:extent cx="4656456" cy="2644118"/>
            <wp:effectExtent l="19050" t="19050" r="10795" b="23495"/>
            <wp:docPr id="1625742213" name="drawing" descr="Find A Client page, Create relationship for client form, Section 01 'About the client's relationship'. Shows the support relationship to be established for Client is 'supporter'. &#10;Is the support relationship with a person or an organisation? Person.&#10;Is this person present in person or by phone/video call with the client?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42213" name="drawing" descr="Find A Client page, Create relationship for client form, Section 01 'About the client's relationship'. Shows the support relationship to be established for Client is 'supporter'. &#10;Is the support relationship with a person or an organisation? Person.&#10;Is this person present in person or by phone/video call with the client? Yes."/>
                    <pic:cNvPicPr/>
                  </pic:nvPicPr>
                  <pic:blipFill>
                    <a:blip r:embed="rId45">
                      <a:extLst>
                        <a:ext uri="{28A0092B-C50C-407E-A947-70E740481C1C}">
                          <a14:useLocalDpi xmlns:a14="http://schemas.microsoft.com/office/drawing/2010/main"/>
                        </a:ext>
                      </a:extLst>
                    </a:blip>
                    <a:stretch>
                      <a:fillRect/>
                    </a:stretch>
                  </pic:blipFill>
                  <pic:spPr>
                    <a:xfrm>
                      <a:off x="0" y="0"/>
                      <a:ext cx="4697026" cy="2667155"/>
                    </a:xfrm>
                    <a:prstGeom prst="rect">
                      <a:avLst/>
                    </a:prstGeom>
                    <a:ln w="9525">
                      <a:solidFill>
                        <a:schemeClr val="accent1">
                          <a:lumMod val="75000"/>
                        </a:schemeClr>
                      </a:solidFill>
                      <a:prstDash val="solid"/>
                    </a:ln>
                  </pic:spPr>
                </pic:pic>
              </a:graphicData>
            </a:graphic>
          </wp:inline>
        </w:drawing>
      </w:r>
    </w:p>
    <w:p w14:paraId="7E769B30" w14:textId="4A046DD2" w:rsidR="48C234D8" w:rsidRDefault="48C234D8" w:rsidP="00643533">
      <w:r>
        <w:rPr>
          <w:noProof/>
        </w:rPr>
        <w:drawing>
          <wp:inline distT="0" distB="0" distL="0" distR="0" wp14:anchorId="24DAD83E" wp14:editId="3A7C026B">
            <wp:extent cx="5208905" cy="2846013"/>
            <wp:effectExtent l="19050" t="19050" r="10795" b="12065"/>
            <wp:docPr id="851412392" name="drawing" descr="Create relationship for client form, Section 02 'Add support person detail'. Shows details of support person's search page, returning one client record with its radio butto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412392" name="drawing" descr="Create relationship for client form, Section 02 'Add support person detail'. Shows details of support person's search page, returning one client record with its radio button selected. "/>
                    <pic:cNvPicPr/>
                  </pic:nvPicPr>
                  <pic:blipFill>
                    <a:blip r:embed="rId46">
                      <a:extLst>
                        <a:ext uri="{28A0092B-C50C-407E-A947-70E740481C1C}">
                          <a14:useLocalDpi xmlns:a14="http://schemas.microsoft.com/office/drawing/2010/main"/>
                        </a:ext>
                      </a:extLst>
                    </a:blip>
                    <a:stretch>
                      <a:fillRect/>
                    </a:stretch>
                  </pic:blipFill>
                  <pic:spPr>
                    <a:xfrm>
                      <a:off x="0" y="0"/>
                      <a:ext cx="5246517" cy="2866563"/>
                    </a:xfrm>
                    <a:prstGeom prst="rect">
                      <a:avLst/>
                    </a:prstGeom>
                    <a:ln w="9525">
                      <a:solidFill>
                        <a:schemeClr val="accent1">
                          <a:lumMod val="75000"/>
                        </a:schemeClr>
                      </a:solidFill>
                      <a:prstDash val="solid"/>
                    </a:ln>
                  </pic:spPr>
                </pic:pic>
              </a:graphicData>
            </a:graphic>
          </wp:inline>
        </w:drawing>
      </w:r>
    </w:p>
    <w:p w14:paraId="58DA7057" w14:textId="68455482" w:rsidR="48C234D8" w:rsidRDefault="48C234D8" w:rsidP="00643533">
      <w:r>
        <w:rPr>
          <w:noProof/>
        </w:rPr>
        <w:lastRenderedPageBreak/>
        <w:drawing>
          <wp:inline distT="0" distB="0" distL="0" distR="0" wp14:anchorId="2E1EC37B" wp14:editId="0E6D9CE0">
            <wp:extent cx="5208906" cy="2870570"/>
            <wp:effectExtent l="19050" t="19050" r="10795" b="25400"/>
            <wp:docPr id="1272357725" name="drawing" descr="Create relationship for client form, Section 02 continued - shows checkbox next to text &quot;please confirm that this is [supporters] record before proceeding. This will ensure you create a relationship with the correct person.&quot; Then it shows Relationship to Client - friend (choosing from a list of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357725" name="drawing" descr="Create relationship for client form, Section 02 continued - shows checkbox next to text &quot;please confirm that this is [supporters] record before proceeding. This will ensure you create a relationship with the correct person.&quot; Then it shows Relationship to Client - friend (choosing from a list of options)"/>
                    <pic:cNvPicPr/>
                  </pic:nvPicPr>
                  <pic:blipFill>
                    <a:blip r:embed="rId47">
                      <a:extLst>
                        <a:ext uri="{28A0092B-C50C-407E-A947-70E740481C1C}">
                          <a14:useLocalDpi xmlns:a14="http://schemas.microsoft.com/office/drawing/2010/main"/>
                        </a:ext>
                      </a:extLst>
                    </a:blip>
                    <a:stretch>
                      <a:fillRect/>
                    </a:stretch>
                  </pic:blipFill>
                  <pic:spPr>
                    <a:xfrm>
                      <a:off x="0" y="0"/>
                      <a:ext cx="5224648" cy="2879245"/>
                    </a:xfrm>
                    <a:prstGeom prst="rect">
                      <a:avLst/>
                    </a:prstGeom>
                    <a:ln w="9525">
                      <a:solidFill>
                        <a:schemeClr val="accent1">
                          <a:lumMod val="75000"/>
                        </a:schemeClr>
                      </a:solidFill>
                      <a:prstDash val="solid"/>
                    </a:ln>
                  </pic:spPr>
                </pic:pic>
              </a:graphicData>
            </a:graphic>
          </wp:inline>
        </w:drawing>
      </w:r>
    </w:p>
    <w:p w14:paraId="1AC3D28C" w14:textId="15F0CD8E" w:rsidR="48C234D8" w:rsidRDefault="48C234D8" w:rsidP="00643533">
      <w:r>
        <w:rPr>
          <w:noProof/>
        </w:rPr>
        <w:drawing>
          <wp:inline distT="0" distB="0" distL="0" distR="0" wp14:anchorId="7F9C7858" wp14:editId="6E359C8C">
            <wp:extent cx="5202228" cy="2600228"/>
            <wp:effectExtent l="19050" t="19050" r="17780" b="10160"/>
            <wp:docPr id="1827659956" name="drawing" descr="Find A Client page, Create relationship for client form. Section 03 shows 'Registration of a supporter or organisation form', with a CHOOSE FILE button.&#10;Section 04 'Add Documentation'. There is an ADD ATTACHMENT button and a place to display docu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659956" name="drawing" descr="Find A Client page, Create relationship for client form. Section 03 shows 'Registration of a supporter or organisation form', with a CHOOSE FILE button.&#10;Section 04 'Add Documentation'. There is an ADD ATTACHMENT button and a place to display documentation"/>
                    <pic:cNvPicPr/>
                  </pic:nvPicPr>
                  <pic:blipFill>
                    <a:blip r:embed="rId48">
                      <a:extLst>
                        <a:ext uri="{28A0092B-C50C-407E-A947-70E740481C1C}">
                          <a14:useLocalDpi xmlns:a14="http://schemas.microsoft.com/office/drawing/2010/main"/>
                        </a:ext>
                      </a:extLst>
                    </a:blip>
                    <a:stretch>
                      <a:fillRect/>
                    </a:stretch>
                  </pic:blipFill>
                  <pic:spPr>
                    <a:xfrm>
                      <a:off x="0" y="0"/>
                      <a:ext cx="5235510" cy="2616863"/>
                    </a:xfrm>
                    <a:prstGeom prst="rect">
                      <a:avLst/>
                    </a:prstGeom>
                    <a:ln w="9525">
                      <a:solidFill>
                        <a:schemeClr val="accent1">
                          <a:lumMod val="75000"/>
                        </a:schemeClr>
                      </a:solidFill>
                      <a:prstDash val="solid"/>
                    </a:ln>
                  </pic:spPr>
                </pic:pic>
              </a:graphicData>
            </a:graphic>
          </wp:inline>
        </w:drawing>
      </w:r>
    </w:p>
    <w:p w14:paraId="06C96C7A" w14:textId="77777777" w:rsidR="00394816" w:rsidRDefault="00394816" w:rsidP="00643533"/>
    <w:p w14:paraId="2E855064" w14:textId="24E10A41" w:rsidR="48C234D8" w:rsidRDefault="48C234D8">
      <w:pPr>
        <w:pStyle w:val="ListParagraph"/>
        <w:numPr>
          <w:ilvl w:val="0"/>
          <w:numId w:val="28"/>
        </w:numPr>
        <w:ind w:left="426" w:hanging="426"/>
      </w:pPr>
      <w:r>
        <w:t xml:space="preserve">Complete </w:t>
      </w:r>
      <w:r w:rsidRPr="00CD04EB">
        <w:rPr>
          <w:b/>
          <w:bCs/>
        </w:rPr>
        <w:t>Section 05 Consent</w:t>
      </w:r>
      <w:r w:rsidR="00CD04EB" w:rsidRPr="00CD04EB">
        <w:t>, with the initial declaration as Yes</w:t>
      </w:r>
      <w:r w:rsidR="00CD04EB">
        <w:rPr>
          <w:b/>
          <w:bCs/>
        </w:rPr>
        <w:t>.</w:t>
      </w:r>
    </w:p>
    <w:p w14:paraId="1980E8CA" w14:textId="7E00035C" w:rsidR="48C234D8" w:rsidRDefault="48C234D8" w:rsidP="00643533">
      <w:r>
        <w:rPr>
          <w:noProof/>
        </w:rPr>
        <w:drawing>
          <wp:inline distT="0" distB="0" distL="0" distR="0" wp14:anchorId="03E32E60" wp14:editId="13361DAF">
            <wp:extent cx="5667375" cy="2382766"/>
            <wp:effectExtent l="19050" t="19050" r="9525" b="17780"/>
            <wp:docPr id="821224461" name="drawing" descr="Find A Client page, Create relationship for client form, Section 05 'Consent declarations'.&#10;I consent to being registered as a supporter... 'Yes' radio button is selected. &#10;Conflict of interest declaration... 'No' radio button is selec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24461" name="drawing" descr="Find A Client page, Create relationship for client form, Section 05 'Consent declarations'.&#10;I consent to being registered as a supporter... 'Yes' radio button is selected. &#10;Conflict of interest declaration... 'No' radio button is selected.&#10;"/>
                    <pic:cNvPicPr/>
                  </pic:nvPicPr>
                  <pic:blipFill>
                    <a:blip r:embed="rId49">
                      <a:extLst>
                        <a:ext uri="{28A0092B-C50C-407E-A947-70E740481C1C}">
                          <a14:useLocalDpi xmlns:a14="http://schemas.microsoft.com/office/drawing/2010/main"/>
                        </a:ext>
                      </a:extLst>
                    </a:blip>
                    <a:stretch>
                      <a:fillRect/>
                    </a:stretch>
                  </pic:blipFill>
                  <pic:spPr>
                    <a:xfrm>
                      <a:off x="0" y="0"/>
                      <a:ext cx="5667375" cy="2382766"/>
                    </a:xfrm>
                    <a:prstGeom prst="rect">
                      <a:avLst/>
                    </a:prstGeom>
                    <a:ln w="9525">
                      <a:solidFill>
                        <a:schemeClr val="accent1">
                          <a:lumMod val="75000"/>
                        </a:schemeClr>
                      </a:solidFill>
                      <a:prstDash val="solid"/>
                    </a:ln>
                  </pic:spPr>
                </pic:pic>
              </a:graphicData>
            </a:graphic>
          </wp:inline>
        </w:drawing>
      </w:r>
    </w:p>
    <w:p w14:paraId="222EF133" w14:textId="0925EF28" w:rsidR="00A73123" w:rsidRDefault="00CD04EB">
      <w:pPr>
        <w:pStyle w:val="ListParagraph"/>
        <w:numPr>
          <w:ilvl w:val="0"/>
          <w:numId w:val="28"/>
        </w:numPr>
        <w:ind w:left="426" w:hanging="426"/>
        <w:contextualSpacing w:val="0"/>
      </w:pPr>
      <w:r>
        <w:t xml:space="preserve">This will then </w:t>
      </w:r>
      <w:proofErr w:type="gramStart"/>
      <w:r>
        <w:t>open up</w:t>
      </w:r>
      <w:proofErr w:type="gramEnd"/>
      <w:r>
        <w:t xml:space="preserve"> </w:t>
      </w:r>
      <w:r w:rsidR="00A73123">
        <w:t xml:space="preserve">the second consent question. Select </w:t>
      </w:r>
      <w:r w:rsidR="00A73123" w:rsidRPr="00A73123">
        <w:rPr>
          <w:b/>
          <w:bCs/>
        </w:rPr>
        <w:t>No</w:t>
      </w:r>
      <w:r w:rsidR="00A73123">
        <w:t xml:space="preserve">. </w:t>
      </w:r>
    </w:p>
    <w:p w14:paraId="10797261" w14:textId="1F69F7A5" w:rsidR="48C234D8" w:rsidRDefault="00A73123" w:rsidP="003C3905">
      <w:pPr>
        <w:ind w:left="426"/>
      </w:pPr>
      <w:r>
        <w:lastRenderedPageBreak/>
        <w:t>A</w:t>
      </w:r>
      <w:r w:rsidR="003C3905">
        <w:t xml:space="preserve">n </w:t>
      </w:r>
      <w:r w:rsidR="003C3905">
        <w:rPr>
          <w:b/>
          <w:bCs/>
        </w:rPr>
        <w:t>Information</w:t>
      </w:r>
      <w:r w:rsidR="003C3905">
        <w:t xml:space="preserve"> banner</w:t>
      </w:r>
      <w:r w:rsidR="48C234D8">
        <w:t xml:space="preserve"> will appear on the section advising </w:t>
      </w:r>
      <w:r w:rsidR="003C3905">
        <w:t xml:space="preserve">that the client has chosen not to consent to sharing certain information with their prospective </w:t>
      </w:r>
      <w:r w:rsidR="002F2429">
        <w:t>Supporter</w:t>
      </w:r>
      <w:r w:rsidR="003C3905">
        <w:t>,</w:t>
      </w:r>
      <w:r w:rsidR="48C234D8">
        <w:t xml:space="preserve"> as shown in the example below. </w:t>
      </w:r>
    </w:p>
    <w:p w14:paraId="415AF3E8" w14:textId="6423BB74" w:rsidR="1ED2640F" w:rsidRDefault="1ED2640F">
      <w:pPr>
        <w:pStyle w:val="BulletPoint1"/>
        <w:numPr>
          <w:ilvl w:val="0"/>
          <w:numId w:val="0"/>
        </w:numPr>
      </w:pPr>
      <w:r>
        <w:rPr>
          <w:noProof/>
        </w:rPr>
        <w:drawing>
          <wp:inline distT="0" distB="0" distL="0" distR="0" wp14:anchorId="03F5090B" wp14:editId="450ED7C1">
            <wp:extent cx="3940810" cy="5284892"/>
            <wp:effectExtent l="19050" t="19050" r="21590" b="11430"/>
            <wp:docPr id="229782998" name="Picture 12" descr="Find A Client page, Create relationship for client form, Section 05 continued. &#10;Another consent question appears. If the 'no' radio button is selected, a call out box appears, explaining without full consent to give information for the client to the supporter, they will only be a Supporter lite, but this can be changed at any time. &#10; A CREATE RELATIONSHIP button is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782998" name="Picture 12" descr="Find A Client page, Create relationship for client form, Section 05 continued. &#10;Another consent question appears. If the 'no' radio button is selected, a call out box appears, explaining without full consent to give information for the client to the supporter, they will only be a Supporter lite, but this can be changed at any time. &#10; A CREATE RELATIONSHIP button is at the bottom of the scree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69671" cy="5323596"/>
                    </a:xfrm>
                    <a:prstGeom prst="rect">
                      <a:avLst/>
                    </a:prstGeom>
                    <a:noFill/>
                    <a:ln>
                      <a:solidFill>
                        <a:schemeClr val="accent1">
                          <a:lumMod val="75000"/>
                        </a:schemeClr>
                      </a:solidFill>
                    </a:ln>
                  </pic:spPr>
                </pic:pic>
              </a:graphicData>
            </a:graphic>
          </wp:inline>
        </w:drawing>
      </w:r>
    </w:p>
    <w:p w14:paraId="4995B588" w14:textId="58EE0E97" w:rsidR="48C234D8" w:rsidRDefault="48C234D8">
      <w:pPr>
        <w:pStyle w:val="ListParagraph"/>
        <w:numPr>
          <w:ilvl w:val="0"/>
          <w:numId w:val="28"/>
        </w:numPr>
        <w:ind w:left="357" w:hanging="357"/>
        <w:contextualSpacing w:val="0"/>
      </w:pPr>
      <w:r>
        <w:t xml:space="preserve">Check all the details and confirm by selecting </w:t>
      </w:r>
      <w:r w:rsidRPr="00B4636C">
        <w:rPr>
          <w:b/>
          <w:bCs/>
        </w:rPr>
        <w:t xml:space="preserve">CREATE RELATIONSHIP </w:t>
      </w:r>
      <w:r>
        <w:t>button.</w:t>
      </w:r>
    </w:p>
    <w:p w14:paraId="0D918AE7" w14:textId="0265E95D" w:rsidR="48C234D8" w:rsidRDefault="48C234D8" w:rsidP="00643533">
      <w:r>
        <w:rPr>
          <w:noProof/>
        </w:rPr>
        <w:drawing>
          <wp:inline distT="0" distB="0" distL="0" distR="0" wp14:anchorId="6FF28048" wp14:editId="272C67AD">
            <wp:extent cx="5664835" cy="2641600"/>
            <wp:effectExtent l="19050" t="19050" r="12065" b="25400"/>
            <wp:docPr id="552721170" name="drawing" descr="Find A Client page, Create relationship for client form, Section 05 continued. &#10;CREATE RELATIONSHIP button is highlighted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721170" name="drawing" descr="Find A Client page, Create relationship for client form, Section 05 continued. &#10;CREATE RELATIONSHIP button is highlighted at the bottom of the screen."/>
                    <pic:cNvPicPr/>
                  </pic:nvPicPr>
                  <pic:blipFill>
                    <a:blip r:embed="rId51">
                      <a:extLst>
                        <a:ext uri="{28A0092B-C50C-407E-A947-70E740481C1C}">
                          <a14:useLocalDpi xmlns:a14="http://schemas.microsoft.com/office/drawing/2010/main"/>
                        </a:ext>
                      </a:extLst>
                    </a:blip>
                    <a:stretch>
                      <a:fillRect/>
                    </a:stretch>
                  </pic:blipFill>
                  <pic:spPr>
                    <a:xfrm>
                      <a:off x="0" y="0"/>
                      <a:ext cx="5681182" cy="2649223"/>
                    </a:xfrm>
                    <a:prstGeom prst="rect">
                      <a:avLst/>
                    </a:prstGeom>
                    <a:ln w="9525">
                      <a:solidFill>
                        <a:schemeClr val="accent1">
                          <a:lumMod val="75000"/>
                        </a:schemeClr>
                      </a:solidFill>
                      <a:prstDash val="solid"/>
                    </a:ln>
                  </pic:spPr>
                </pic:pic>
              </a:graphicData>
            </a:graphic>
          </wp:inline>
        </w:drawing>
      </w:r>
    </w:p>
    <w:p w14:paraId="54F1C56A" w14:textId="79955D99" w:rsidR="5003F7CA" w:rsidRDefault="5003F7CA">
      <w:pPr>
        <w:pStyle w:val="ListParagraph"/>
        <w:numPr>
          <w:ilvl w:val="0"/>
          <w:numId w:val="28"/>
        </w:numPr>
        <w:ind w:left="357" w:hanging="357"/>
        <w:contextualSpacing w:val="0"/>
      </w:pPr>
      <w:r>
        <w:lastRenderedPageBreak/>
        <w:t>A green banner will appear at the bottom of the screen confirming successful addition of the relationship.</w:t>
      </w:r>
    </w:p>
    <w:p w14:paraId="7AD96C84" w14:textId="594E8D0C" w:rsidR="5003F7CA" w:rsidRDefault="5003F7CA" w:rsidP="00643533">
      <w:r>
        <w:rPr>
          <w:noProof/>
        </w:rPr>
        <w:drawing>
          <wp:inline distT="0" distB="0" distL="0" distR="0" wp14:anchorId="69CE9D28" wp14:editId="66370959">
            <wp:extent cx="5667375" cy="609600"/>
            <wp:effectExtent l="19050" t="19050" r="28575" b="19050"/>
            <wp:docPr id="1825710439" name="drawing" descr="Green confirmation banner with a tick and 'relationship added successfully&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710439" name="drawing" descr="Green confirmation banner with a tick and 'relationship added successfully&quot;. "/>
                    <pic:cNvPicPr/>
                  </pic:nvPicPr>
                  <pic:blipFill>
                    <a:blip r:embed="rId52">
                      <a:extLst>
                        <a:ext uri="{28A0092B-C50C-407E-A947-70E740481C1C}">
                          <a14:useLocalDpi xmlns:a14="http://schemas.microsoft.com/office/drawing/2010/main"/>
                        </a:ext>
                      </a:extLst>
                    </a:blip>
                    <a:stretch>
                      <a:fillRect/>
                    </a:stretch>
                  </pic:blipFill>
                  <pic:spPr>
                    <a:xfrm>
                      <a:off x="0" y="0"/>
                      <a:ext cx="5667375" cy="609600"/>
                    </a:xfrm>
                    <a:prstGeom prst="rect">
                      <a:avLst/>
                    </a:prstGeom>
                    <a:ln w="9525">
                      <a:solidFill>
                        <a:schemeClr val="accent1">
                          <a:lumMod val="75000"/>
                        </a:schemeClr>
                      </a:solidFill>
                      <a:prstDash val="solid"/>
                    </a:ln>
                  </pic:spPr>
                </pic:pic>
              </a:graphicData>
            </a:graphic>
          </wp:inline>
        </w:drawing>
      </w:r>
    </w:p>
    <w:p w14:paraId="6DA0B8DE" w14:textId="36572CB0" w:rsidR="48C234D8" w:rsidRDefault="48C234D8">
      <w:pPr>
        <w:pStyle w:val="ListParagraph"/>
        <w:numPr>
          <w:ilvl w:val="0"/>
          <w:numId w:val="28"/>
        </w:numPr>
        <w:ind w:left="357" w:hanging="357"/>
        <w:contextualSpacing w:val="0"/>
      </w:pPr>
      <w:r>
        <w:t>The newly created relationship will appear on the Support Network screen under</w:t>
      </w:r>
      <w:r w:rsidR="393C0938">
        <w:t xml:space="preserve"> the</w:t>
      </w:r>
      <w:r>
        <w:t xml:space="preserve"> </w:t>
      </w:r>
      <w:r w:rsidR="002F2429">
        <w:rPr>
          <w:b/>
          <w:bCs/>
        </w:rPr>
        <w:t>SUPPORTER</w:t>
      </w:r>
      <w:r w:rsidRPr="00A033FC">
        <w:rPr>
          <w:b/>
          <w:bCs/>
        </w:rPr>
        <w:t>S</w:t>
      </w:r>
      <w:r w:rsidR="513F11F2" w:rsidRPr="00A033FC">
        <w:rPr>
          <w:b/>
          <w:bCs/>
        </w:rPr>
        <w:t xml:space="preserve"> </w:t>
      </w:r>
      <w:r w:rsidR="513F11F2">
        <w:t>tab</w:t>
      </w:r>
      <w:r w:rsidR="52827375">
        <w:t>. The tile will also display the date when the relationship is active (as entered by the assessor at the time of creating the relationship).</w:t>
      </w:r>
    </w:p>
    <w:p w14:paraId="0A9FD8B0" w14:textId="2854750E" w:rsidR="52827375" w:rsidRDefault="52827375" w:rsidP="00643533">
      <w:r>
        <w:rPr>
          <w:noProof/>
        </w:rPr>
        <w:drawing>
          <wp:inline distT="0" distB="0" distL="0" distR="0" wp14:anchorId="4ED45811" wp14:editId="4C3EB891">
            <wp:extent cx="4467306" cy="3611386"/>
            <wp:effectExtent l="19050" t="19050" r="9525" b="27305"/>
            <wp:docPr id="1252193774" name="drawing" descr="Partial screenshot of client record, Support Network tab, Supporters section. Two supporter card display with the supporter's name, relationship, ID, address, and supporter type. The ACTIVATE button appears on top right, Pending status bar shows at bottom of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193774" name="drawing" descr="Partial screenshot of client record, Support Network tab, Supporters section. Two supporter card display with the supporter's name, relationship, ID, address, and supporter type. The ACTIVATE button appears on top right, Pending status bar shows at bottom of card."/>
                    <pic:cNvPicPr/>
                  </pic:nvPicPr>
                  <pic:blipFill>
                    <a:blip r:embed="rId53">
                      <a:extLst>
                        <a:ext uri="{28A0092B-C50C-407E-A947-70E740481C1C}">
                          <a14:useLocalDpi xmlns:a14="http://schemas.microsoft.com/office/drawing/2010/main"/>
                        </a:ext>
                      </a:extLst>
                    </a:blip>
                    <a:stretch>
                      <a:fillRect/>
                    </a:stretch>
                  </pic:blipFill>
                  <pic:spPr>
                    <a:xfrm>
                      <a:off x="0" y="0"/>
                      <a:ext cx="4480925" cy="3622395"/>
                    </a:xfrm>
                    <a:prstGeom prst="rect">
                      <a:avLst/>
                    </a:prstGeom>
                    <a:ln w="9525">
                      <a:solidFill>
                        <a:schemeClr val="accent1">
                          <a:lumMod val="75000"/>
                        </a:schemeClr>
                      </a:solidFill>
                      <a:prstDash val="solid"/>
                    </a:ln>
                  </pic:spPr>
                </pic:pic>
              </a:graphicData>
            </a:graphic>
          </wp:inline>
        </w:drawing>
      </w:r>
    </w:p>
    <w:p w14:paraId="23F861E0" w14:textId="616298B7" w:rsidR="6674D059" w:rsidRPr="00EB5942" w:rsidRDefault="48C234D8" w:rsidP="005C727B">
      <w:pPr>
        <w:pStyle w:val="Heading2"/>
      </w:pPr>
      <w:bookmarkStart w:id="77" w:name="_Toc231972641"/>
      <w:r w:rsidRPr="00EB5942">
        <w:t xml:space="preserve">Activating a </w:t>
      </w:r>
      <w:r w:rsidR="002F2429">
        <w:t>Supporter Lite</w:t>
      </w:r>
      <w:r w:rsidRPr="00EB5942">
        <w:t xml:space="preserve"> relationship</w:t>
      </w:r>
      <w:bookmarkEnd w:id="77"/>
    </w:p>
    <w:p w14:paraId="7D62A5E1" w14:textId="5037FA5A" w:rsidR="48C234D8" w:rsidRDefault="052A0FBF" w:rsidP="00643533">
      <w:r>
        <w:t xml:space="preserve">Once a </w:t>
      </w:r>
      <w:r w:rsidR="002F2429">
        <w:t>Supporter Lite</w:t>
      </w:r>
      <w:r>
        <w:t xml:space="preserve"> relationship is added, it will appear under the Support Network tab in the Client’s record with an </w:t>
      </w:r>
      <w:r w:rsidRPr="06B26A04">
        <w:rPr>
          <w:b/>
          <w:bCs/>
        </w:rPr>
        <w:t>ACTIVATE</w:t>
      </w:r>
      <w:r>
        <w:t xml:space="preserve"> button attached</w:t>
      </w:r>
      <w:r w:rsidR="3AC758F8">
        <w:t xml:space="preserve"> with a </w:t>
      </w:r>
      <w:r w:rsidR="617BD018">
        <w:t xml:space="preserve">Pending </w:t>
      </w:r>
      <w:r w:rsidR="3AC758F8">
        <w:t>status highlighted in yellow at the bottom of the tile</w:t>
      </w:r>
      <w:r>
        <w:t xml:space="preserve">. The </w:t>
      </w:r>
      <w:r w:rsidR="002F2429">
        <w:t>Supporter Lite</w:t>
      </w:r>
      <w:r>
        <w:t xml:space="preserve"> will also see the relationship under their own account once it is active.</w:t>
      </w:r>
    </w:p>
    <w:p w14:paraId="56933890" w14:textId="35F15A94" w:rsidR="6A826986" w:rsidRDefault="6A826986" w:rsidP="00643533">
      <w:r>
        <w:rPr>
          <w:noProof/>
        </w:rPr>
        <w:lastRenderedPageBreak/>
        <w:drawing>
          <wp:inline distT="0" distB="0" distL="0" distR="0" wp14:anchorId="28F53D4D" wp14:editId="4CB9F223">
            <wp:extent cx="2161616" cy="3207386"/>
            <wp:effectExtent l="19050" t="19050" r="10160" b="12065"/>
            <wp:docPr id="709108075" name="drawing" descr="Partial screenshot of client record, Support Network tab, Supporters section. a Supporter card displays with the supporter's name, relationship, ID, address, and 'Supporter Lite'. The ACTIVATE button is highlighted on top right, Pending status bar is highlighted at bottom of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108075" name="drawing" descr="Partial screenshot of client record, Support Network tab, Supporters section. a Supporter card displays with the supporter's name, relationship, ID, address, and 'Supporter Lite'. The ACTIVATE button is highlighted on top right, Pending status bar is highlighted at bottom of card."/>
                    <pic:cNvPicPr/>
                  </pic:nvPicPr>
                  <pic:blipFill>
                    <a:blip r:embed="rId54">
                      <a:extLst>
                        <a:ext uri="{28A0092B-C50C-407E-A947-70E740481C1C}">
                          <a14:useLocalDpi xmlns:a14="http://schemas.microsoft.com/office/drawing/2010/main"/>
                        </a:ext>
                      </a:extLst>
                    </a:blip>
                    <a:stretch>
                      <a:fillRect/>
                    </a:stretch>
                  </pic:blipFill>
                  <pic:spPr>
                    <a:xfrm>
                      <a:off x="0" y="0"/>
                      <a:ext cx="2167241" cy="3215733"/>
                    </a:xfrm>
                    <a:prstGeom prst="rect">
                      <a:avLst/>
                    </a:prstGeom>
                    <a:ln w="9525">
                      <a:solidFill>
                        <a:schemeClr val="accent1">
                          <a:lumMod val="75000"/>
                        </a:schemeClr>
                      </a:solidFill>
                      <a:prstDash val="solid"/>
                    </a:ln>
                  </pic:spPr>
                </pic:pic>
              </a:graphicData>
            </a:graphic>
          </wp:inline>
        </w:drawing>
      </w:r>
    </w:p>
    <w:p w14:paraId="6475E352" w14:textId="0E86E579" w:rsidR="6A826986" w:rsidRDefault="6A826986">
      <w:pPr>
        <w:pStyle w:val="ListParagraph"/>
        <w:numPr>
          <w:ilvl w:val="0"/>
          <w:numId w:val="19"/>
        </w:numPr>
        <w:contextualSpacing w:val="0"/>
      </w:pPr>
      <w:r>
        <w:t xml:space="preserve">To change the relationship status to active, select the </w:t>
      </w:r>
      <w:r w:rsidRPr="00613C42">
        <w:rPr>
          <w:b/>
          <w:bCs/>
        </w:rPr>
        <w:t>ACTIVATE</w:t>
      </w:r>
      <w:r>
        <w:t xml:space="preserve"> button from the</w:t>
      </w:r>
      <w:r w:rsidR="56862F89">
        <w:t xml:space="preserve"> relevant</w:t>
      </w:r>
      <w:r>
        <w:t xml:space="preserve"> </w:t>
      </w:r>
      <w:r w:rsidR="002F2429">
        <w:t>Supporter</w:t>
      </w:r>
      <w:r w:rsidR="5CB9F3F5">
        <w:t>’</w:t>
      </w:r>
      <w:r>
        <w:t>s tile</w:t>
      </w:r>
      <w:r w:rsidR="5A462893">
        <w:t xml:space="preserve">. A </w:t>
      </w:r>
      <w:r w:rsidR="402BB15E">
        <w:t>pop-up</w:t>
      </w:r>
      <w:r w:rsidR="5A462893">
        <w:t xml:space="preserve"> window will </w:t>
      </w:r>
      <w:r w:rsidR="06A657DB">
        <w:t>open</w:t>
      </w:r>
      <w:r w:rsidR="5A462893">
        <w:t xml:space="preserve"> where the user will be prompted to</w:t>
      </w:r>
      <w:r w:rsidR="64A1EB55">
        <w:t xml:space="preserve"> select </w:t>
      </w:r>
      <w:r w:rsidR="5A462893">
        <w:t>the</w:t>
      </w:r>
      <w:r w:rsidR="466A6BF7">
        <w:t xml:space="preserve"> responses to</w:t>
      </w:r>
      <w:r w:rsidR="5A462893">
        <w:t xml:space="preserve"> consent</w:t>
      </w:r>
      <w:r w:rsidR="1929A71E">
        <w:t>.</w:t>
      </w:r>
    </w:p>
    <w:p w14:paraId="1CFF7003" w14:textId="5B50A00A" w:rsidR="1929A71E" w:rsidRDefault="1929A71E" w:rsidP="00643533">
      <w:r>
        <w:rPr>
          <w:noProof/>
        </w:rPr>
        <w:drawing>
          <wp:inline distT="0" distB="0" distL="0" distR="0" wp14:anchorId="68139AC4" wp14:editId="13D519A2">
            <wp:extent cx="5020142" cy="3973928"/>
            <wp:effectExtent l="19050" t="19050" r="28575" b="26670"/>
            <wp:docPr id="644438661" name="drawing" descr="Activate relationship pop up&#10;Shows previously selected Yes or No to the supporter consent and declaration. If Client does not consent the Activate button at bottom right will not be activ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438661" name="drawing" descr="Activate relationship pop up&#10;Shows previously selected Yes or No to the supporter consent and declaration. If Client does not consent the Activate button at bottom right will not be activated."/>
                    <pic:cNvPicPr/>
                  </pic:nvPicPr>
                  <pic:blipFill>
                    <a:blip r:embed="rId55">
                      <a:extLst>
                        <a:ext uri="{28A0092B-C50C-407E-A947-70E740481C1C}">
                          <a14:useLocalDpi xmlns:a14="http://schemas.microsoft.com/office/drawing/2010/main"/>
                        </a:ext>
                      </a:extLst>
                    </a:blip>
                    <a:stretch>
                      <a:fillRect/>
                    </a:stretch>
                  </pic:blipFill>
                  <pic:spPr>
                    <a:xfrm>
                      <a:off x="0" y="0"/>
                      <a:ext cx="5033485" cy="3984490"/>
                    </a:xfrm>
                    <a:prstGeom prst="rect">
                      <a:avLst/>
                    </a:prstGeom>
                    <a:ln w="9525">
                      <a:solidFill>
                        <a:schemeClr val="accent1">
                          <a:lumMod val="75000"/>
                        </a:schemeClr>
                      </a:solidFill>
                      <a:prstDash val="solid"/>
                    </a:ln>
                  </pic:spPr>
                </pic:pic>
              </a:graphicData>
            </a:graphic>
          </wp:inline>
        </w:drawing>
      </w:r>
    </w:p>
    <w:p w14:paraId="46DB771E" w14:textId="461135AE" w:rsidR="1929A71E" w:rsidRDefault="1929A71E">
      <w:pPr>
        <w:pStyle w:val="ListParagraph"/>
        <w:numPr>
          <w:ilvl w:val="0"/>
          <w:numId w:val="19"/>
        </w:numPr>
        <w:contextualSpacing w:val="0"/>
      </w:pPr>
      <w:r>
        <w:t xml:space="preserve">Navigate through all the information in the pop-up window and </w:t>
      </w:r>
      <w:r w:rsidR="000C77E2">
        <w:t xml:space="preserve">select </w:t>
      </w:r>
      <w:r w:rsidRPr="00613C42">
        <w:rPr>
          <w:b/>
          <w:bCs/>
        </w:rPr>
        <w:t>ACTIVATE</w:t>
      </w:r>
      <w:r>
        <w:t>.</w:t>
      </w:r>
    </w:p>
    <w:p w14:paraId="7AEAEADF" w14:textId="2796454B" w:rsidR="1929A71E" w:rsidRDefault="1929A71E" w:rsidP="00643533">
      <w:r>
        <w:rPr>
          <w:noProof/>
        </w:rPr>
        <w:lastRenderedPageBreak/>
        <w:drawing>
          <wp:inline distT="0" distB="0" distL="0" distR="0" wp14:anchorId="7CE782EF" wp14:editId="45084A97">
            <wp:extent cx="5377977" cy="4230072"/>
            <wp:effectExtent l="19050" t="19050" r="13335" b="18415"/>
            <wp:docPr id="1542110395" name="drawing" descr="Activate relationship pop up&#10;Shows previously selected Yes or No to the supporter consent and declaration. When consent is given, the highlighted ACTIVATE button will be 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110395" name="drawing" descr="Activate relationship pop up&#10;Shows previously selected Yes or No to the supporter consent and declaration. When consent is given, the highlighted ACTIVATE button will be active."/>
                    <pic:cNvPicPr/>
                  </pic:nvPicPr>
                  <pic:blipFill>
                    <a:blip r:embed="rId56">
                      <a:extLst>
                        <a:ext uri="{28A0092B-C50C-407E-A947-70E740481C1C}">
                          <a14:useLocalDpi xmlns:a14="http://schemas.microsoft.com/office/drawing/2010/main"/>
                        </a:ext>
                      </a:extLst>
                    </a:blip>
                    <a:stretch>
                      <a:fillRect/>
                    </a:stretch>
                  </pic:blipFill>
                  <pic:spPr>
                    <a:xfrm>
                      <a:off x="0" y="0"/>
                      <a:ext cx="5377977" cy="4230072"/>
                    </a:xfrm>
                    <a:prstGeom prst="rect">
                      <a:avLst/>
                    </a:prstGeom>
                    <a:ln w="9525">
                      <a:solidFill>
                        <a:schemeClr val="accent1">
                          <a:lumMod val="75000"/>
                        </a:schemeClr>
                      </a:solidFill>
                      <a:prstDash val="solid"/>
                    </a:ln>
                  </pic:spPr>
                </pic:pic>
              </a:graphicData>
            </a:graphic>
          </wp:inline>
        </w:drawing>
      </w:r>
    </w:p>
    <w:p w14:paraId="5CBEBEF4" w14:textId="7DC22BC4" w:rsidR="41825C76" w:rsidRDefault="41825C76">
      <w:pPr>
        <w:pStyle w:val="ListParagraph"/>
        <w:numPr>
          <w:ilvl w:val="0"/>
          <w:numId w:val="19"/>
        </w:numPr>
        <w:contextualSpacing w:val="0"/>
      </w:pPr>
      <w:r>
        <w:t>A green banner will appear at the bottom of the screen to confirm the relationship activation.</w:t>
      </w:r>
    </w:p>
    <w:p w14:paraId="10EADD08" w14:textId="36D090C3" w:rsidR="41825C76" w:rsidRDefault="41825C76" w:rsidP="00643533">
      <w:r>
        <w:rPr>
          <w:noProof/>
        </w:rPr>
        <w:drawing>
          <wp:inline distT="0" distB="0" distL="0" distR="0" wp14:anchorId="035F4262" wp14:editId="0A24FD66">
            <wp:extent cx="2910326" cy="464992"/>
            <wp:effectExtent l="19050" t="19050" r="23495" b="11430"/>
            <wp:docPr id="324204011" name="drawing" descr="Green confirmation banner with a tick and 'relationship successfully activ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04011" name="drawing" descr="Green confirmation banner with a tick and 'relationship successfully activated'"/>
                    <pic:cNvPicPr/>
                  </pic:nvPicPr>
                  <pic:blipFill rotWithShape="1">
                    <a:blip r:embed="rId57">
                      <a:extLst>
                        <a:ext uri="{28A0092B-C50C-407E-A947-70E740481C1C}">
                          <a14:useLocalDpi xmlns:a14="http://schemas.microsoft.com/office/drawing/2010/main"/>
                        </a:ext>
                      </a:extLst>
                    </a:blip>
                    <a:srcRect t="7279" b="9074"/>
                    <a:stretch>
                      <a:fillRect/>
                    </a:stretch>
                  </pic:blipFill>
                  <pic:spPr bwMode="auto">
                    <a:xfrm>
                      <a:off x="0" y="0"/>
                      <a:ext cx="2933230" cy="468652"/>
                    </a:xfrm>
                    <a:prstGeom prst="rect">
                      <a:avLst/>
                    </a:prstGeom>
                    <a:ln w="9525" cap="flat" cmpd="sng" algn="ctr">
                      <a:solidFill>
                        <a:srgbClr val="4472C4">
                          <a:lumMod val="7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916082A" w14:textId="63511D57" w:rsidR="41825C76" w:rsidRDefault="632B206B">
      <w:pPr>
        <w:pStyle w:val="ListParagraph"/>
        <w:numPr>
          <w:ilvl w:val="0"/>
          <w:numId w:val="19"/>
        </w:numPr>
        <w:contextualSpacing w:val="0"/>
        <w:rPr>
          <w:szCs w:val="21"/>
        </w:rPr>
      </w:pPr>
      <w:r>
        <w:t xml:space="preserve">The user will be able to see the status changed from </w:t>
      </w:r>
      <w:r w:rsidR="3F4B6C3B" w:rsidRPr="000C77E2">
        <w:rPr>
          <w:b/>
          <w:bCs/>
        </w:rPr>
        <w:t xml:space="preserve">Pending </w:t>
      </w:r>
      <w:r>
        <w:t xml:space="preserve">to </w:t>
      </w:r>
      <w:r w:rsidR="5D82E63F" w:rsidRPr="000C77E2">
        <w:rPr>
          <w:b/>
          <w:bCs/>
        </w:rPr>
        <w:t xml:space="preserve">Active </w:t>
      </w:r>
      <w:r>
        <w:t xml:space="preserve">on the relevant </w:t>
      </w:r>
      <w:r w:rsidR="002F2429">
        <w:t>Supporter</w:t>
      </w:r>
      <w:r>
        <w:t xml:space="preserve"> tile.</w:t>
      </w:r>
    </w:p>
    <w:p w14:paraId="49F138FA" w14:textId="072224F0" w:rsidR="1CCBDFBA" w:rsidRDefault="1CCBDFBA" w:rsidP="00643533">
      <w:r>
        <w:rPr>
          <w:noProof/>
        </w:rPr>
        <w:drawing>
          <wp:inline distT="0" distB="0" distL="0" distR="0" wp14:anchorId="1CA4F041" wp14:editId="2CF3EBA5">
            <wp:extent cx="2042830" cy="3038706"/>
            <wp:effectExtent l="19050" t="19050" r="14605" b="28575"/>
            <wp:docPr id="1093003490" name="drawing" descr="Supporter Lite card showing the supporter's name, relationship and ID, with a green Active banner across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003490" name="drawing" descr="Supporter Lite card showing the supporter's name, relationship and ID, with a green Active banner across the bottom."/>
                    <pic:cNvPicPr/>
                  </pic:nvPicPr>
                  <pic:blipFill>
                    <a:blip r:embed="rId58">
                      <a:extLst>
                        <a:ext uri="{28A0092B-C50C-407E-A947-70E740481C1C}">
                          <a14:useLocalDpi xmlns:a14="http://schemas.microsoft.com/office/drawing/2010/main"/>
                        </a:ext>
                      </a:extLst>
                    </a:blip>
                    <a:stretch>
                      <a:fillRect/>
                    </a:stretch>
                  </pic:blipFill>
                  <pic:spPr>
                    <a:xfrm>
                      <a:off x="0" y="0"/>
                      <a:ext cx="2053281" cy="3054251"/>
                    </a:xfrm>
                    <a:prstGeom prst="rect">
                      <a:avLst/>
                    </a:prstGeom>
                    <a:ln w="9525">
                      <a:solidFill>
                        <a:schemeClr val="accent1">
                          <a:lumMod val="75000"/>
                        </a:schemeClr>
                      </a:solidFill>
                      <a:prstDash val="solid"/>
                    </a:ln>
                  </pic:spPr>
                </pic:pic>
              </a:graphicData>
            </a:graphic>
          </wp:inline>
        </w:drawing>
      </w:r>
    </w:p>
    <w:p w14:paraId="58C1FE71" w14:textId="35CD3579" w:rsidR="1CCBDFBA" w:rsidRDefault="38296F94">
      <w:pPr>
        <w:pStyle w:val="ListParagraph"/>
        <w:numPr>
          <w:ilvl w:val="0"/>
          <w:numId w:val="19"/>
        </w:numPr>
        <w:contextualSpacing w:val="0"/>
        <w:rPr>
          <w:szCs w:val="21"/>
        </w:rPr>
      </w:pPr>
      <w:r>
        <w:t xml:space="preserve">In case of any relationship set to be active from a future date by the user, the status will </w:t>
      </w:r>
      <w:r>
        <w:lastRenderedPageBreak/>
        <w:t xml:space="preserve">appear as </w:t>
      </w:r>
      <w:r w:rsidR="25FDB8AC" w:rsidRPr="000C77E2">
        <w:rPr>
          <w:b/>
          <w:bCs/>
        </w:rPr>
        <w:t>Pending</w:t>
      </w:r>
      <w:r w:rsidR="25FDB8AC">
        <w:t xml:space="preserve"> </w:t>
      </w:r>
      <w:r>
        <w:t xml:space="preserve">until the respective date. However, a message will appear </w:t>
      </w:r>
      <w:r w:rsidR="27A3083D">
        <w:t xml:space="preserve">on the </w:t>
      </w:r>
      <w:r w:rsidR="002F2429">
        <w:t>Supporter Lite</w:t>
      </w:r>
      <w:r w:rsidR="27A3083D">
        <w:t xml:space="preserve"> tile advising the relationship will be active on the date set by the </w:t>
      </w:r>
      <w:r w:rsidR="51ABA3A4">
        <w:t>user.</w:t>
      </w:r>
    </w:p>
    <w:p w14:paraId="2C6730FA" w14:textId="6C68ED4A" w:rsidR="15DF37EF" w:rsidRDefault="15DF37EF" w:rsidP="00643533">
      <w:r>
        <w:rPr>
          <w:noProof/>
        </w:rPr>
        <w:drawing>
          <wp:inline distT="0" distB="0" distL="0" distR="0" wp14:anchorId="177CCC45" wp14:editId="61E1136A">
            <wp:extent cx="2876550" cy="4017718"/>
            <wp:effectExtent l="19050" t="19050" r="19050" b="20955"/>
            <wp:docPr id="566510622" name="drawing" descr="Supporter Card, with a information banner 'Relationship will be active on DATE', and a yellow Pending banner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10622" name="drawing" descr="Supporter Card, with a information banner 'Relationship will be active on DATE', and a yellow Pending banner at the bottom."/>
                    <pic:cNvPicPr/>
                  </pic:nvPicPr>
                  <pic:blipFill>
                    <a:blip r:embed="rId59">
                      <a:extLst>
                        <a:ext uri="{28A0092B-C50C-407E-A947-70E740481C1C}">
                          <a14:useLocalDpi xmlns:a14="http://schemas.microsoft.com/office/drawing/2010/main"/>
                        </a:ext>
                      </a:extLst>
                    </a:blip>
                    <a:stretch>
                      <a:fillRect/>
                    </a:stretch>
                  </pic:blipFill>
                  <pic:spPr>
                    <a:xfrm>
                      <a:off x="0" y="0"/>
                      <a:ext cx="2881074" cy="4024037"/>
                    </a:xfrm>
                    <a:prstGeom prst="rect">
                      <a:avLst/>
                    </a:prstGeom>
                    <a:ln w="9525">
                      <a:solidFill>
                        <a:schemeClr val="accent1">
                          <a:lumMod val="75000"/>
                        </a:schemeClr>
                      </a:solidFill>
                      <a:prstDash val="solid"/>
                    </a:ln>
                  </pic:spPr>
                </pic:pic>
              </a:graphicData>
            </a:graphic>
          </wp:inline>
        </w:drawing>
      </w:r>
    </w:p>
    <w:p w14:paraId="34F6EE4A" w14:textId="0AB4D667" w:rsidR="00762E46" w:rsidRPr="003E684D" w:rsidRDefault="00C14FE3" w:rsidP="003E684D">
      <w:pPr>
        <w:pStyle w:val="Heading2"/>
      </w:pPr>
      <w:bookmarkStart w:id="78" w:name="_Creating_a_relationship"/>
      <w:bookmarkStart w:id="79" w:name="_Toc206427669"/>
      <w:bookmarkStart w:id="80" w:name="_Toc231972642"/>
      <w:bookmarkStart w:id="81" w:name="_Toc106810203"/>
      <w:bookmarkStart w:id="82" w:name="_Toc106887793"/>
      <w:bookmarkStart w:id="83" w:name="_Toc106973896"/>
      <w:bookmarkEnd w:id="60"/>
      <w:bookmarkEnd w:id="78"/>
      <w:r w:rsidRPr="003E684D">
        <w:t xml:space="preserve">Creating </w:t>
      </w:r>
      <w:r w:rsidR="00373FC0" w:rsidRPr="003E684D">
        <w:t xml:space="preserve">a </w:t>
      </w:r>
      <w:r w:rsidR="002F2429">
        <w:t>Supporter</w:t>
      </w:r>
      <w:r w:rsidR="00762E46" w:rsidRPr="003E684D">
        <w:t xml:space="preserve"> Guardian </w:t>
      </w:r>
      <w:r w:rsidR="00373FC0" w:rsidRPr="003E684D">
        <w:t>relationship</w:t>
      </w:r>
      <w:bookmarkEnd w:id="79"/>
      <w:bookmarkEnd w:id="80"/>
    </w:p>
    <w:p w14:paraId="1083574F" w14:textId="5C4B11D5" w:rsidR="0018546E" w:rsidRPr="0018546E" w:rsidRDefault="44523ADA" w:rsidP="00643533">
      <w:r>
        <w:t xml:space="preserve">You will need to ensure that there </w:t>
      </w:r>
      <w:proofErr w:type="gramStart"/>
      <w:r>
        <w:t>is</w:t>
      </w:r>
      <w:proofErr w:type="gramEnd"/>
      <w:r>
        <w:t xml:space="preserve"> no duplicate clients or relationships in the My Aged Care system prior to creating a new relationship. This can be done by searching for the client and viewing their current support relationships</w:t>
      </w:r>
      <w:r w:rsidR="5E2C5CBA">
        <w:t xml:space="preserve">. Further information on this can be found in </w:t>
      </w:r>
      <w:hyperlink r:id="rId60">
        <w:r w:rsidR="00AB2631">
          <w:rPr>
            <w:rStyle w:val="Hyperlink"/>
          </w:rPr>
          <w:t>My Aged Care – Assessor Portal User Guide 1 – Registering and referring clients for assessments</w:t>
        </w:r>
      </w:hyperlink>
      <w:r w:rsidR="5E2C5CBA">
        <w:t>.</w:t>
      </w:r>
    </w:p>
    <w:p w14:paraId="726B62E8" w14:textId="351746BE" w:rsidR="00762E46" w:rsidRDefault="00762E46" w:rsidP="00643533">
      <w:pPr>
        <w:rPr>
          <w:rFonts w:cs="Arial"/>
        </w:rPr>
      </w:pPr>
      <w:r w:rsidRPr="7D738A7E">
        <w:rPr>
          <w:rFonts w:cs="Arial"/>
        </w:rPr>
        <w:t xml:space="preserve">Once you have made sure that there will be no duplicates, you can create a relationship for the client with an individual </w:t>
      </w:r>
      <w:r w:rsidR="002F2429">
        <w:rPr>
          <w:rFonts w:cs="Arial"/>
        </w:rPr>
        <w:t>Supporter</w:t>
      </w:r>
      <w:r w:rsidR="00B90E4F" w:rsidRPr="7D738A7E">
        <w:rPr>
          <w:rFonts w:cs="Arial"/>
        </w:rPr>
        <w:t xml:space="preserve"> </w:t>
      </w:r>
      <w:r w:rsidR="003E684D">
        <w:rPr>
          <w:rFonts w:cs="Arial"/>
        </w:rPr>
        <w:t>G</w:t>
      </w:r>
      <w:r w:rsidR="00B90E4F" w:rsidRPr="7D738A7E">
        <w:rPr>
          <w:rFonts w:cs="Arial"/>
        </w:rPr>
        <w:t>uardian.</w:t>
      </w:r>
    </w:p>
    <w:p w14:paraId="1CBE5AAB" w14:textId="0E385409" w:rsidR="00762E46" w:rsidRDefault="00762E46">
      <w:pPr>
        <w:pStyle w:val="ListParagraph"/>
        <w:numPr>
          <w:ilvl w:val="0"/>
          <w:numId w:val="9"/>
        </w:numPr>
        <w:contextualSpacing w:val="0"/>
      </w:pPr>
      <w:r>
        <w:t xml:space="preserve">From the client’s </w:t>
      </w:r>
      <w:r w:rsidRPr="007976DC">
        <w:rPr>
          <w:b/>
          <w:bCs/>
        </w:rPr>
        <w:t xml:space="preserve">Support network </w:t>
      </w:r>
      <w:r>
        <w:t xml:space="preserve">tab, select </w:t>
      </w:r>
      <w:r w:rsidRPr="007976DC">
        <w:rPr>
          <w:b/>
          <w:bCs/>
        </w:rPr>
        <w:t>CREATE RELATIONSHIP</w:t>
      </w:r>
      <w:r>
        <w:t>.</w:t>
      </w:r>
    </w:p>
    <w:p w14:paraId="4DA901B3" w14:textId="1E7C0BB1" w:rsidR="003E684D" w:rsidRDefault="0018546E" w:rsidP="003E684D">
      <w:pPr>
        <w:pStyle w:val="ListParagraph"/>
        <w:ind w:left="0"/>
        <w:contextualSpacing w:val="0"/>
      </w:pPr>
      <w:r>
        <w:rPr>
          <w:noProof/>
        </w:rPr>
        <w:drawing>
          <wp:inline distT="0" distB="0" distL="0" distR="0" wp14:anchorId="53C4003A" wp14:editId="19648389">
            <wp:extent cx="5665470" cy="1970405"/>
            <wp:effectExtent l="19050" t="19050" r="11430" b="10795"/>
            <wp:docPr id="1260902580" name="Picture 15" descr="Client record, Support network tab, the CREATE RELATIONSHIP button is highlighted at the right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902580" name="Picture 15" descr="Client record, Support network tab, the CREATE RELATIONSHIP button is highlighted at the right of the p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65470" cy="1970405"/>
                    </a:xfrm>
                    <a:prstGeom prst="rect">
                      <a:avLst/>
                    </a:prstGeom>
                    <a:noFill/>
                    <a:ln>
                      <a:solidFill>
                        <a:schemeClr val="accent1">
                          <a:lumMod val="75000"/>
                        </a:schemeClr>
                      </a:solidFill>
                    </a:ln>
                  </pic:spPr>
                </pic:pic>
              </a:graphicData>
            </a:graphic>
          </wp:inline>
        </w:drawing>
      </w:r>
    </w:p>
    <w:p w14:paraId="17D93EB3" w14:textId="77777777" w:rsidR="003E684D" w:rsidRDefault="003E684D">
      <w:pPr>
        <w:widowControl/>
        <w:spacing w:before="0" w:after="0" w:line="240" w:lineRule="auto"/>
      </w:pPr>
      <w:r>
        <w:br w:type="page"/>
      </w:r>
    </w:p>
    <w:p w14:paraId="0474950C" w14:textId="348721FE" w:rsidR="00762E46" w:rsidRPr="00496C4A" w:rsidRDefault="00762E46">
      <w:pPr>
        <w:pStyle w:val="ListParagraph"/>
        <w:numPr>
          <w:ilvl w:val="0"/>
          <w:numId w:val="9"/>
        </w:numPr>
        <w:ind w:left="357" w:hanging="357"/>
        <w:contextualSpacing w:val="0"/>
        <w:rPr>
          <w:rFonts w:cs="Arial"/>
        </w:rPr>
      </w:pPr>
      <w:r w:rsidRPr="2C043AF9">
        <w:rPr>
          <w:rFonts w:cs="Arial"/>
        </w:rPr>
        <w:lastRenderedPageBreak/>
        <w:t xml:space="preserve">The </w:t>
      </w:r>
      <w:r w:rsidRPr="2C043AF9">
        <w:rPr>
          <w:rFonts w:cs="Arial"/>
          <w:b/>
          <w:bCs/>
        </w:rPr>
        <w:t>Create relationship for client</w:t>
      </w:r>
      <w:r w:rsidRPr="2C043AF9">
        <w:rPr>
          <w:rFonts w:cs="Arial"/>
        </w:rPr>
        <w:t xml:space="preserve"> page will be displayed.</w:t>
      </w:r>
      <w:r w:rsidR="00496C4A" w:rsidRPr="2C043AF9">
        <w:rPr>
          <w:rFonts w:cs="Arial"/>
        </w:rPr>
        <w:t xml:space="preserve"> </w:t>
      </w:r>
      <w:r w:rsidRPr="2C043AF9">
        <w:rPr>
          <w:rFonts w:cs="Arial"/>
        </w:rPr>
        <w:t xml:space="preserve">In section </w:t>
      </w:r>
      <w:r w:rsidRPr="2C043AF9">
        <w:rPr>
          <w:rFonts w:cs="Arial"/>
          <w:b/>
          <w:bCs/>
        </w:rPr>
        <w:t>01</w:t>
      </w:r>
      <w:r w:rsidRPr="2C043AF9">
        <w:rPr>
          <w:rFonts w:cs="Arial"/>
        </w:rPr>
        <w:t xml:space="preserve"> </w:t>
      </w:r>
      <w:r w:rsidRPr="2C043AF9">
        <w:rPr>
          <w:rFonts w:cs="Arial"/>
          <w:b/>
          <w:bCs/>
        </w:rPr>
        <w:t>About client’s relationship</w:t>
      </w:r>
      <w:r w:rsidRPr="2C043AF9">
        <w:rPr>
          <w:rFonts w:cs="Arial"/>
        </w:rPr>
        <w:t xml:space="preserve">, </w:t>
      </w:r>
      <w:r w:rsidR="0018546E" w:rsidRPr="2C043AF9">
        <w:rPr>
          <w:rFonts w:cs="Arial"/>
        </w:rPr>
        <w:t>select ‘</w:t>
      </w:r>
      <w:r w:rsidR="002F2429">
        <w:rPr>
          <w:rFonts w:cs="Arial"/>
        </w:rPr>
        <w:t>Supporter</w:t>
      </w:r>
      <w:r w:rsidR="0018546E" w:rsidRPr="2C043AF9">
        <w:rPr>
          <w:rFonts w:cs="Arial"/>
        </w:rPr>
        <w:t xml:space="preserve"> Guardian’, and then </w:t>
      </w:r>
      <w:r w:rsidR="00D41357" w:rsidRPr="2C043AF9">
        <w:rPr>
          <w:rFonts w:cs="Arial"/>
        </w:rPr>
        <w:t>at the next question:</w:t>
      </w:r>
      <w:r w:rsidR="0018546E" w:rsidRPr="2C043AF9">
        <w:rPr>
          <w:rFonts w:cs="Arial"/>
        </w:rPr>
        <w:t xml:space="preserve"> ‘Is the support relationship with a Person or an Organisation?</w:t>
      </w:r>
      <w:r w:rsidR="00D41357" w:rsidRPr="2C043AF9">
        <w:rPr>
          <w:rFonts w:cs="Arial"/>
        </w:rPr>
        <w:t>’</w:t>
      </w:r>
      <w:r w:rsidR="0018546E" w:rsidRPr="2C043AF9">
        <w:rPr>
          <w:rFonts w:cs="Arial"/>
        </w:rPr>
        <w:t xml:space="preserve"> select </w:t>
      </w:r>
      <w:r w:rsidR="0018546E" w:rsidRPr="003E684D">
        <w:rPr>
          <w:rFonts w:cs="Arial"/>
          <w:b/>
          <w:bCs/>
        </w:rPr>
        <w:t>Person</w:t>
      </w:r>
      <w:r w:rsidR="0018546E" w:rsidRPr="2C043AF9">
        <w:rPr>
          <w:rFonts w:cs="Arial"/>
        </w:rPr>
        <w:t>.</w:t>
      </w:r>
    </w:p>
    <w:p w14:paraId="403ABA7E" w14:textId="1FBE87BC" w:rsidR="008B2FA2" w:rsidRDefault="0018546E" w:rsidP="003E684D">
      <w:pPr>
        <w:pStyle w:val="ListParagraph"/>
        <w:ind w:left="0"/>
        <w:contextualSpacing w:val="0"/>
        <w:rPr>
          <w:rFonts w:cs="Arial"/>
        </w:rPr>
      </w:pPr>
      <w:r>
        <w:rPr>
          <w:noProof/>
        </w:rPr>
        <w:drawing>
          <wp:inline distT="0" distB="0" distL="0" distR="0" wp14:anchorId="59373D11" wp14:editId="7DF5FEA4">
            <wp:extent cx="5655945" cy="2846705"/>
            <wp:effectExtent l="19050" t="19050" r="20955" b="10795"/>
            <wp:docPr id="953613685" name="Picture 16" descr="Find A Client page, Create relationship for client form, Section 01 'About the client's relationship'. Shows the support relationship to be established for Client is 'supporter guardian'. &#10;Is the support relationship with a person or an organisation? Person.&#10;Is this person present in person or by phone/video call with the client?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13685" name="Picture 16" descr="Find A Client page, Create relationship for client form, Section 01 'About the client's relationship'. Shows the support relationship to be established for Client is 'supporter guardian'. &#10;Is the support relationship with a person or an organisation? Person.&#10;Is this person present in person or by phone/video call with the client? Yes."/>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55945" cy="2846705"/>
                    </a:xfrm>
                    <a:prstGeom prst="rect">
                      <a:avLst/>
                    </a:prstGeom>
                    <a:noFill/>
                    <a:ln>
                      <a:solidFill>
                        <a:schemeClr val="accent1">
                          <a:lumMod val="75000"/>
                        </a:schemeClr>
                      </a:solidFill>
                    </a:ln>
                  </pic:spPr>
                </pic:pic>
              </a:graphicData>
            </a:graphic>
          </wp:inline>
        </w:drawing>
      </w:r>
    </w:p>
    <w:p w14:paraId="66001373" w14:textId="0FB6F83F" w:rsidR="0018546E" w:rsidRPr="0018546E" w:rsidRDefault="0018546E">
      <w:pPr>
        <w:pStyle w:val="ListParagraph"/>
        <w:numPr>
          <w:ilvl w:val="0"/>
          <w:numId w:val="9"/>
        </w:numPr>
        <w:contextualSpacing w:val="0"/>
        <w:rPr>
          <w:rFonts w:cs="Arial"/>
        </w:rPr>
      </w:pPr>
      <w:r w:rsidRPr="2C043AF9">
        <w:rPr>
          <w:rFonts w:cs="Arial"/>
        </w:rPr>
        <w:t xml:space="preserve">You will then be asked </w:t>
      </w:r>
      <w:r w:rsidRPr="2C043AF9">
        <w:rPr>
          <w:rFonts w:cs="Arial"/>
          <w:b/>
          <w:bCs/>
        </w:rPr>
        <w:t>Is this person present (in person or by phone/video call) with the client</w:t>
      </w:r>
      <w:r w:rsidRPr="2C043AF9">
        <w:rPr>
          <w:rFonts w:cs="Arial"/>
        </w:rPr>
        <w:t xml:space="preserve"> and </w:t>
      </w:r>
      <w:proofErr w:type="gramStart"/>
      <w:r w:rsidRPr="2C043AF9">
        <w:rPr>
          <w:rFonts w:cs="Arial"/>
          <w:b/>
          <w:bCs/>
        </w:rPr>
        <w:t>Does</w:t>
      </w:r>
      <w:proofErr w:type="gramEnd"/>
      <w:r w:rsidRPr="2C043AF9">
        <w:rPr>
          <w:rFonts w:cs="Arial"/>
          <w:b/>
          <w:bCs/>
        </w:rPr>
        <w:t xml:space="preserve"> the client have a completed ‘Registration of support person or organisation’ form with them</w:t>
      </w:r>
      <w:r w:rsidRPr="2C043AF9">
        <w:rPr>
          <w:rFonts w:cs="Arial"/>
        </w:rPr>
        <w:t xml:space="preserve">. To continue with creating a relationship, one or both questions must be </w:t>
      </w:r>
      <w:r w:rsidRPr="2C043AF9">
        <w:rPr>
          <w:rFonts w:cs="Arial"/>
          <w:b/>
          <w:bCs/>
        </w:rPr>
        <w:t>Yes</w:t>
      </w:r>
      <w:r w:rsidRPr="2C043AF9">
        <w:rPr>
          <w:rFonts w:cs="Arial"/>
        </w:rPr>
        <w:t>.</w:t>
      </w:r>
    </w:p>
    <w:p w14:paraId="2D2B751C" w14:textId="0FEED725" w:rsidR="0018546E" w:rsidRPr="0018546E" w:rsidRDefault="0018546E" w:rsidP="00643533">
      <w:r>
        <w:rPr>
          <w:noProof/>
        </w:rPr>
        <w:drawing>
          <wp:inline distT="0" distB="0" distL="0" distR="0" wp14:anchorId="40C96978" wp14:editId="57BB9478">
            <wp:extent cx="3613740" cy="1494664"/>
            <wp:effectExtent l="19050" t="19050" r="25400" b="10795"/>
            <wp:docPr id="2142029616" name="Picture 1" descr="'Create relationship with client' page, Section 01 continued.  Asks if the person is present, in person or by phone or video call (yes or no) and if the client has a completed 'Registration of supporter or organisation' form with them (yes/n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029616" name="Picture 1" descr="'Create relationship with client' page, Section 01 continued.  Asks if the person is present, in person or by phone or video call (yes or no) and if the client has a completed 'Registration of supporter or organisation' form with them (yes/no). "/>
                    <pic:cNvPicPr/>
                  </pic:nvPicPr>
                  <pic:blipFill>
                    <a:blip r:embed="rId24"/>
                    <a:stretch>
                      <a:fillRect/>
                    </a:stretch>
                  </pic:blipFill>
                  <pic:spPr>
                    <a:xfrm>
                      <a:off x="0" y="0"/>
                      <a:ext cx="3644485" cy="1507380"/>
                    </a:xfrm>
                    <a:prstGeom prst="rect">
                      <a:avLst/>
                    </a:prstGeom>
                    <a:ln>
                      <a:solidFill>
                        <a:schemeClr val="accent1">
                          <a:lumMod val="75000"/>
                        </a:schemeClr>
                      </a:solidFill>
                    </a:ln>
                  </pic:spPr>
                </pic:pic>
              </a:graphicData>
            </a:graphic>
          </wp:inline>
        </w:drawing>
      </w:r>
    </w:p>
    <w:p w14:paraId="41A2A3B6" w14:textId="0BFAA0F2" w:rsidR="001007E8" w:rsidRDefault="001007E8">
      <w:pPr>
        <w:pStyle w:val="ListParagraph"/>
        <w:numPr>
          <w:ilvl w:val="0"/>
          <w:numId w:val="9"/>
        </w:numPr>
        <w:contextualSpacing w:val="0"/>
      </w:pPr>
      <w:r>
        <w:t xml:space="preserve">If </w:t>
      </w:r>
      <w:r w:rsidR="00944997">
        <w:t>both</w:t>
      </w:r>
      <w:r>
        <w:t xml:space="preserve"> answers</w:t>
      </w:r>
      <w:r w:rsidR="0001068D">
        <w:t xml:space="preserve"> to the qu</w:t>
      </w:r>
      <w:r w:rsidR="00944997">
        <w:t xml:space="preserve">estions in the above shown screen </w:t>
      </w:r>
      <w:r>
        <w:t xml:space="preserve">are </w:t>
      </w:r>
      <w:r w:rsidRPr="00613C42">
        <w:rPr>
          <w:b/>
          <w:bCs/>
        </w:rPr>
        <w:t>No</w:t>
      </w:r>
      <w:r>
        <w:t>, an error message will occur</w:t>
      </w:r>
      <w:r w:rsidR="00944997">
        <w:t xml:space="preserve"> as shown in the following example</w:t>
      </w:r>
      <w:r>
        <w:t xml:space="preserve"> and you will not be able to continue. </w:t>
      </w:r>
    </w:p>
    <w:p w14:paraId="1FA052DC" w14:textId="46B73448" w:rsidR="00762E46" w:rsidRDefault="001007E8" w:rsidP="003E684D">
      <w:pPr>
        <w:pStyle w:val="ListParagraph"/>
        <w:ind w:left="0"/>
        <w:contextualSpacing w:val="0"/>
      </w:pPr>
      <w:r>
        <w:rPr>
          <w:noProof/>
        </w:rPr>
        <w:drawing>
          <wp:inline distT="0" distB="0" distL="0" distR="0" wp14:anchorId="646E493A" wp14:editId="21A794D5">
            <wp:extent cx="4525822" cy="2587626"/>
            <wp:effectExtent l="19050" t="19050" r="27305" b="22225"/>
            <wp:docPr id="1127510982" name="Picture 1" descr="'Create relationship with client' page, Section 01 continued.  If the person is not present and the client does not have a completed 'Registration of supporter or organisation' form with them, an error appears. This error message reads: Unable to create this relationship if the support person is not present with the client and a 'Registration of a supporter or organisation' form has not been comple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10982" name="Picture 1" descr="'Create relationship with client' page, Section 01 continued.  If the person is not present and the client does not have a completed 'Registration of supporter or organisation' form with them, an error appears. This error message reads: Unable to create this relationship if the support person is not present with the client and a 'Registration of a supporter or organisation' form has not been completed. "/>
                    <pic:cNvPicPr/>
                  </pic:nvPicPr>
                  <pic:blipFill>
                    <a:blip r:embed="rId63"/>
                    <a:stretch>
                      <a:fillRect/>
                    </a:stretch>
                  </pic:blipFill>
                  <pic:spPr>
                    <a:xfrm>
                      <a:off x="0" y="0"/>
                      <a:ext cx="4582715" cy="2620155"/>
                    </a:xfrm>
                    <a:prstGeom prst="rect">
                      <a:avLst/>
                    </a:prstGeom>
                    <a:ln>
                      <a:solidFill>
                        <a:schemeClr val="accent1">
                          <a:lumMod val="75000"/>
                        </a:schemeClr>
                      </a:solidFill>
                    </a:ln>
                  </pic:spPr>
                </pic:pic>
              </a:graphicData>
            </a:graphic>
          </wp:inline>
        </w:drawing>
      </w:r>
    </w:p>
    <w:p w14:paraId="7B81769C" w14:textId="283B7DD1" w:rsidR="001B0542" w:rsidRPr="001B0542" w:rsidRDefault="44C45FEE" w:rsidP="001B0542">
      <w:pPr>
        <w:pStyle w:val="ListParagraph"/>
        <w:ind w:left="360"/>
        <w:contextualSpacing w:val="0"/>
      </w:pPr>
      <w:r>
        <w:lastRenderedPageBreak/>
        <w:t xml:space="preserve">In section </w:t>
      </w:r>
      <w:r w:rsidRPr="06B26A04">
        <w:rPr>
          <w:b/>
          <w:bCs/>
        </w:rPr>
        <w:t>02</w:t>
      </w:r>
      <w:r>
        <w:t xml:space="preserve"> </w:t>
      </w:r>
      <w:r w:rsidRPr="06B26A04">
        <w:rPr>
          <w:b/>
          <w:bCs/>
        </w:rPr>
        <w:t>Add support person details</w:t>
      </w:r>
      <w:r>
        <w:t xml:space="preserve">, enter the </w:t>
      </w:r>
      <w:r w:rsidRPr="06B26A04">
        <w:rPr>
          <w:b/>
          <w:bCs/>
        </w:rPr>
        <w:t>First name</w:t>
      </w:r>
      <w:r>
        <w:t xml:space="preserve"> and </w:t>
      </w:r>
      <w:r w:rsidRPr="06B26A04">
        <w:rPr>
          <w:b/>
          <w:bCs/>
        </w:rPr>
        <w:t>Last name</w:t>
      </w:r>
      <w:r>
        <w:t xml:space="preserve"> of the </w:t>
      </w:r>
      <w:r w:rsidR="002B1925">
        <w:t>prospective</w:t>
      </w:r>
      <w:r w:rsidR="00E606AC">
        <w:t xml:space="preserve"> </w:t>
      </w:r>
      <w:r w:rsidR="002F2429">
        <w:t>Supporter</w:t>
      </w:r>
      <w:r w:rsidR="00E606AC">
        <w:t xml:space="preserve"> </w:t>
      </w:r>
      <w:r w:rsidR="00CB45C0">
        <w:t>G</w:t>
      </w:r>
      <w:r w:rsidR="00E606AC">
        <w:t>uardian</w:t>
      </w:r>
      <w:r w:rsidR="001B0542">
        <w:t xml:space="preserve"> and then select </w:t>
      </w:r>
      <w:r w:rsidR="001B0542" w:rsidRPr="00CB45C0">
        <w:rPr>
          <w:b/>
          <w:bCs/>
        </w:rPr>
        <w:t>SEARCH</w:t>
      </w:r>
      <w:r w:rsidR="001B0542">
        <w:t>. This is to ensure that there are no duplicate records being accidentally made in My Aged Care.</w:t>
      </w:r>
    </w:p>
    <w:p w14:paraId="2523762B" w14:textId="487FE339" w:rsidR="003B6C9B" w:rsidRDefault="003B6C9B" w:rsidP="00643533">
      <w:r>
        <w:rPr>
          <w:noProof/>
        </w:rPr>
        <w:drawing>
          <wp:inline distT="0" distB="0" distL="0" distR="0" wp14:anchorId="449C9760" wp14:editId="103ABC85">
            <wp:extent cx="5623708" cy="1986766"/>
            <wp:effectExtent l="19050" t="19050" r="15240" b="13970"/>
            <wp:docPr id="1078663027" name="Picture 1" descr="'Create relationship with client' page,  Section 02 'Add support person details'. Fields to input title, first name, last name and a SEARCH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63027" name="Picture 1" descr="'Create relationship with client' page,  Section 02 'Add support person details'. Fields to input title, first name, last name and a SEARCH button. "/>
                    <pic:cNvPicPr/>
                  </pic:nvPicPr>
                  <pic:blipFill>
                    <a:blip r:embed="rId26"/>
                    <a:stretch>
                      <a:fillRect/>
                    </a:stretch>
                  </pic:blipFill>
                  <pic:spPr>
                    <a:xfrm>
                      <a:off x="0" y="0"/>
                      <a:ext cx="5661305" cy="2000048"/>
                    </a:xfrm>
                    <a:prstGeom prst="rect">
                      <a:avLst/>
                    </a:prstGeom>
                    <a:ln>
                      <a:solidFill>
                        <a:schemeClr val="accent1">
                          <a:lumMod val="75000"/>
                        </a:schemeClr>
                      </a:solidFill>
                    </a:ln>
                  </pic:spPr>
                </pic:pic>
              </a:graphicData>
            </a:graphic>
          </wp:inline>
        </w:drawing>
      </w:r>
    </w:p>
    <w:p w14:paraId="17C897D6" w14:textId="75FEB0D4" w:rsidR="00762E46" w:rsidRPr="003A37DB" w:rsidRDefault="00762E46">
      <w:pPr>
        <w:pStyle w:val="ListParagraph"/>
        <w:numPr>
          <w:ilvl w:val="0"/>
          <w:numId w:val="9"/>
        </w:numPr>
        <w:ind w:left="357" w:hanging="357"/>
        <w:contextualSpacing w:val="0"/>
        <w:rPr>
          <w:rFonts w:cs="Arial"/>
        </w:rPr>
      </w:pPr>
      <w:r w:rsidRPr="2C043AF9">
        <w:rPr>
          <w:rFonts w:cs="Arial"/>
        </w:rPr>
        <w:t xml:space="preserve">If there are no records found, you can </w:t>
      </w:r>
      <w:proofErr w:type="gramStart"/>
      <w:r w:rsidR="00AC2C2F" w:rsidRPr="2C043AF9">
        <w:rPr>
          <w:rFonts w:cs="Arial"/>
        </w:rPr>
        <w:t xml:space="preserve">still </w:t>
      </w:r>
      <w:r w:rsidRPr="2C043AF9">
        <w:rPr>
          <w:rFonts w:cs="Arial"/>
        </w:rPr>
        <w:t>continue</w:t>
      </w:r>
      <w:proofErr w:type="gramEnd"/>
      <w:r w:rsidRPr="2C043AF9">
        <w:rPr>
          <w:rFonts w:cs="Arial"/>
        </w:rPr>
        <w:t xml:space="preserve">. Select </w:t>
      </w:r>
      <w:r w:rsidRPr="2C043AF9">
        <w:rPr>
          <w:rFonts w:cs="Arial"/>
          <w:b/>
          <w:bCs/>
        </w:rPr>
        <w:t>CONTINUE TO REGISTER,</w:t>
      </w:r>
      <w:r w:rsidRPr="2C043AF9">
        <w:rPr>
          <w:rFonts w:cs="Arial"/>
        </w:rPr>
        <w:t xml:space="preserve"> then go to the </w:t>
      </w:r>
      <w:hyperlink w:anchor="_Identity_Match" w:tooltip="Registering a new person for a support relationship">
        <w:r w:rsidRPr="2C043AF9">
          <w:rPr>
            <w:rStyle w:val="Hyperlink"/>
            <w:rFonts w:cs="Arial"/>
          </w:rPr>
          <w:t>Registering a new person for a support relationship</w:t>
        </w:r>
      </w:hyperlink>
      <w:r w:rsidRPr="2C043AF9">
        <w:rPr>
          <w:rFonts w:cs="Arial"/>
        </w:rPr>
        <w:t xml:space="preserve"> section to continue to register.</w:t>
      </w:r>
    </w:p>
    <w:p w14:paraId="05759E20" w14:textId="2B49287E" w:rsidR="00762E46" w:rsidRDefault="00A4776B" w:rsidP="00643533">
      <w:pPr>
        <w:rPr>
          <w:rFonts w:cs="Arial"/>
        </w:rPr>
      </w:pPr>
      <w:r>
        <w:rPr>
          <w:noProof/>
        </w:rPr>
        <w:drawing>
          <wp:inline distT="0" distB="0" distL="0" distR="0" wp14:anchorId="30A32F02" wp14:editId="763C0261">
            <wp:extent cx="5611698" cy="2793470"/>
            <wp:effectExtent l="19050" t="19050" r="27305" b="26035"/>
            <wp:docPr id="795953852" name="Picture 1" descr="'Create relationship with client' page, Section 02 continued. An example of what shows if no matching supporters are found in the system. After a name is searched, it shows the text 'There are no client records found', then a CONTINUE TO REGISTER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53852" name="Picture 1" descr="'Create relationship with client' page, Section 02 continued. An example of what shows if no matching supporters are found in the system. After a name is searched, it shows the text 'There are no client records found', then a CONTINUE TO REGISTER button is highlighted. "/>
                    <pic:cNvPicPr/>
                  </pic:nvPicPr>
                  <pic:blipFill>
                    <a:blip r:embed="rId64"/>
                    <a:stretch>
                      <a:fillRect/>
                    </a:stretch>
                  </pic:blipFill>
                  <pic:spPr>
                    <a:xfrm>
                      <a:off x="0" y="0"/>
                      <a:ext cx="5635612" cy="2805374"/>
                    </a:xfrm>
                    <a:prstGeom prst="rect">
                      <a:avLst/>
                    </a:prstGeom>
                    <a:ln>
                      <a:solidFill>
                        <a:schemeClr val="accent1">
                          <a:lumMod val="75000"/>
                        </a:schemeClr>
                      </a:solidFill>
                    </a:ln>
                  </pic:spPr>
                </pic:pic>
              </a:graphicData>
            </a:graphic>
          </wp:inline>
        </w:drawing>
      </w:r>
    </w:p>
    <w:p w14:paraId="01FACD5E" w14:textId="77777777" w:rsidR="00177139" w:rsidRDefault="00177139">
      <w:pPr>
        <w:widowControl/>
        <w:spacing w:before="0" w:after="0" w:line="240" w:lineRule="auto"/>
        <w:rPr>
          <w:rFonts w:cs="Arial"/>
        </w:rPr>
      </w:pPr>
      <w:r>
        <w:rPr>
          <w:rFonts w:cs="Arial"/>
        </w:rPr>
        <w:br w:type="page"/>
      </w:r>
    </w:p>
    <w:p w14:paraId="0C3FD9A4" w14:textId="5C27E7F7" w:rsidR="00762E46" w:rsidRDefault="00762E46">
      <w:pPr>
        <w:pStyle w:val="ListParagraph"/>
        <w:numPr>
          <w:ilvl w:val="0"/>
          <w:numId w:val="9"/>
        </w:numPr>
        <w:contextualSpacing w:val="0"/>
        <w:rPr>
          <w:rFonts w:cs="Arial"/>
        </w:rPr>
      </w:pPr>
      <w:r w:rsidRPr="00E77CC1">
        <w:rPr>
          <w:rFonts w:cs="Arial"/>
        </w:rPr>
        <w:lastRenderedPageBreak/>
        <w:t>If a matching record is found, select the correct matching record, and then tick the checkbox that appears, to acknowledge that you are selecting the correct record.</w:t>
      </w:r>
    </w:p>
    <w:p w14:paraId="28745705" w14:textId="6258108F" w:rsidR="00762E46" w:rsidRDefault="003B6C9B" w:rsidP="00860FDB">
      <w:pPr>
        <w:pStyle w:val="ListParagraph"/>
        <w:ind w:left="0"/>
        <w:contextualSpacing w:val="0"/>
        <w:rPr>
          <w:rFonts w:cs="Arial"/>
        </w:rPr>
      </w:pPr>
      <w:r>
        <w:rPr>
          <w:noProof/>
        </w:rPr>
        <w:drawing>
          <wp:inline distT="0" distB="0" distL="0" distR="0" wp14:anchorId="0EA21D5C" wp14:editId="28D8C942">
            <wp:extent cx="5665470" cy="4251325"/>
            <wp:effectExtent l="19050" t="19050" r="11430" b="15875"/>
            <wp:docPr id="1498074136" name="Picture 17" descr="'Create relationship with client' page, Section 02 continued. Shows the screen view if a matching client records to the search is found in the system. There are radio buttons to select the correct of the resulting records. There is a check box to tick to confirm this is the correct person, and the CONTINUE TO REGISTER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074136" name="Picture 17" descr="'Create relationship with client' page, Section 02 continued. Shows the screen view if a matching client records to the search is found in the system. There are radio buttons to select the correct of the resulting records. There is a check box to tick to confirm this is the correct person, and the CONTINUE TO REGISTER button is highligh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65470" cy="4251325"/>
                    </a:xfrm>
                    <a:prstGeom prst="rect">
                      <a:avLst/>
                    </a:prstGeom>
                    <a:noFill/>
                    <a:ln>
                      <a:solidFill>
                        <a:schemeClr val="accent1">
                          <a:lumMod val="75000"/>
                        </a:schemeClr>
                      </a:solidFill>
                    </a:ln>
                  </pic:spPr>
                </pic:pic>
              </a:graphicData>
            </a:graphic>
          </wp:inline>
        </w:drawing>
      </w:r>
    </w:p>
    <w:p w14:paraId="59B00625" w14:textId="77777777" w:rsidR="00717EF3" w:rsidRDefault="00717EF3">
      <w:pPr>
        <w:pStyle w:val="ListParagraph"/>
        <w:numPr>
          <w:ilvl w:val="0"/>
          <w:numId w:val="9"/>
        </w:numPr>
      </w:pPr>
      <w:r>
        <w:t>Once confirmed you need to select the Relationship to the client, and Relationship start date. The Relationship end date is optional.</w:t>
      </w:r>
    </w:p>
    <w:tbl>
      <w:tblPr>
        <w:tblStyle w:val="TableGrid"/>
        <w:tblW w:w="9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67"/>
        <w:gridCol w:w="8491"/>
      </w:tblGrid>
      <w:tr w:rsidR="0014535F" w14:paraId="7BB3916E" w14:textId="77777777" w:rsidTr="00FD5730">
        <w:tc>
          <w:tcPr>
            <w:tcW w:w="567" w:type="dxa"/>
            <w:shd w:val="clear" w:color="auto" w:fill="FFFFFF" w:themeFill="background1"/>
          </w:tcPr>
          <w:p w14:paraId="54F85334" w14:textId="77777777" w:rsidR="0014535F" w:rsidRPr="009A0791" w:rsidRDefault="0014535F" w:rsidP="00FD5730">
            <w:pPr>
              <w:jc w:val="center"/>
              <w:rPr>
                <w:b/>
                <w:bCs/>
                <w:sz w:val="28"/>
                <w:szCs w:val="28"/>
              </w:rPr>
            </w:pPr>
            <w:r w:rsidRPr="007A0939">
              <w:rPr>
                <w:b/>
                <w:bCs/>
                <w:color w:val="A20000"/>
                <w:sz w:val="28"/>
                <w:szCs w:val="28"/>
              </w:rPr>
              <w:t>!</w:t>
            </w:r>
          </w:p>
        </w:tc>
        <w:tc>
          <w:tcPr>
            <w:tcW w:w="8491" w:type="dxa"/>
            <w:shd w:val="clear" w:color="auto" w:fill="FFFFFF" w:themeFill="background1"/>
          </w:tcPr>
          <w:p w14:paraId="559CCEBA" w14:textId="77777777" w:rsidR="0014535F" w:rsidRDefault="0014535F" w:rsidP="00FD5730">
            <w:pPr>
              <w:rPr>
                <w:szCs w:val="22"/>
              </w:rPr>
            </w:pPr>
            <w:r>
              <w:rPr>
                <w:szCs w:val="22"/>
              </w:rPr>
              <w:t>The Relationship end date must match the end date given in the Legal documentation, if there is one.</w:t>
            </w:r>
          </w:p>
        </w:tc>
      </w:tr>
    </w:tbl>
    <w:p w14:paraId="104F0676" w14:textId="31619AC9" w:rsidR="0014535F" w:rsidRDefault="003B6C9B" w:rsidP="00643533">
      <w:pPr>
        <w:pStyle w:val="BulletPoint1"/>
        <w:numPr>
          <w:ilvl w:val="0"/>
          <w:numId w:val="0"/>
        </w:numPr>
      </w:pPr>
      <w:r>
        <w:rPr>
          <w:noProof/>
        </w:rPr>
        <w:drawing>
          <wp:inline distT="0" distB="0" distL="0" distR="0" wp14:anchorId="577A74C1" wp14:editId="77679A76">
            <wp:extent cx="4345404" cy="2426940"/>
            <wp:effectExtent l="19050" t="19050" r="17145" b="12065"/>
            <wp:docPr id="1374290489" name="Picture 1" descr="'Create relationship with client' page, Section 02 continued. Asks for the 'Relationship to client', with answers including child, parent, spouse/partner, neighbour, friend or other. The next question asks a relationship start date and if there is an end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0489" name="Picture 1" descr="'Create relationship with client' page, Section 02 continued. Asks for the 'Relationship to client', with answers including child, parent, spouse/partner, neighbour, friend or other. The next question asks a relationship start date and if there is an end date."/>
                    <pic:cNvPicPr/>
                  </pic:nvPicPr>
                  <pic:blipFill>
                    <a:blip r:embed="rId66"/>
                    <a:stretch>
                      <a:fillRect/>
                    </a:stretch>
                  </pic:blipFill>
                  <pic:spPr>
                    <a:xfrm>
                      <a:off x="0" y="0"/>
                      <a:ext cx="4358853" cy="2434452"/>
                    </a:xfrm>
                    <a:prstGeom prst="rect">
                      <a:avLst/>
                    </a:prstGeom>
                    <a:ln>
                      <a:solidFill>
                        <a:schemeClr val="accent1">
                          <a:lumMod val="75000"/>
                        </a:schemeClr>
                      </a:solidFill>
                    </a:ln>
                  </pic:spPr>
                </pic:pic>
              </a:graphicData>
            </a:graphic>
          </wp:inline>
        </w:drawing>
      </w:r>
    </w:p>
    <w:p w14:paraId="087BE6F7" w14:textId="77777777" w:rsidR="0014535F" w:rsidRDefault="0014535F">
      <w:pPr>
        <w:widowControl/>
        <w:spacing w:before="0" w:after="0" w:line="240" w:lineRule="auto"/>
        <w:rPr>
          <w:szCs w:val="22"/>
          <w:lang w:val="en-US"/>
        </w:rPr>
      </w:pPr>
      <w:r>
        <w:br w:type="page"/>
      </w:r>
    </w:p>
    <w:p w14:paraId="657E636A" w14:textId="4BF8077F" w:rsidR="00762E46" w:rsidRDefault="00D41357">
      <w:pPr>
        <w:pStyle w:val="ListParagraph"/>
        <w:numPr>
          <w:ilvl w:val="0"/>
          <w:numId w:val="9"/>
        </w:numPr>
        <w:ind w:left="357" w:hanging="357"/>
        <w:contextualSpacing w:val="0"/>
      </w:pPr>
      <w:r>
        <w:lastRenderedPageBreak/>
        <w:t xml:space="preserve">In </w:t>
      </w:r>
      <w:r w:rsidR="00E71B6F">
        <w:t xml:space="preserve">section </w:t>
      </w:r>
      <w:r w:rsidR="00762E46" w:rsidRPr="2C043AF9">
        <w:rPr>
          <w:b/>
          <w:bCs/>
        </w:rPr>
        <w:t xml:space="preserve">03 Registration of </w:t>
      </w:r>
      <w:r w:rsidR="002F2429">
        <w:rPr>
          <w:b/>
          <w:bCs/>
        </w:rPr>
        <w:t>Supporter</w:t>
      </w:r>
      <w:r w:rsidR="00762E46" w:rsidRPr="2C043AF9">
        <w:rPr>
          <w:b/>
          <w:bCs/>
        </w:rPr>
        <w:t xml:space="preserve"> or organisation form</w:t>
      </w:r>
      <w:r>
        <w:t>,</w:t>
      </w:r>
      <w:r w:rsidR="00762E46">
        <w:t xml:space="preserve"> </w:t>
      </w:r>
      <w:r>
        <w:t>y</w:t>
      </w:r>
      <w:r w:rsidR="00762E46">
        <w:t xml:space="preserve">ou will need to attach the </w:t>
      </w:r>
      <w:r w:rsidR="00E71B6F">
        <w:t xml:space="preserve">registration </w:t>
      </w:r>
      <w:r w:rsidR="00762E46">
        <w:t>form and enter the name of the attachment.</w:t>
      </w:r>
    </w:p>
    <w:p w14:paraId="04898B01" w14:textId="4D2E9050" w:rsidR="00584511" w:rsidRDefault="003B6C9B" w:rsidP="00643533">
      <w:r>
        <w:rPr>
          <w:noProof/>
        </w:rPr>
        <w:drawing>
          <wp:inline distT="0" distB="0" distL="0" distR="0" wp14:anchorId="72AF6CBF" wp14:editId="61F8B636">
            <wp:extent cx="5665470" cy="986155"/>
            <wp:effectExtent l="19050" t="19050" r="11430" b="23495"/>
            <wp:docPr id="2145816738" name="Picture 1" descr="'Create relationship with client' page, Section 03 'Registration of a supporter or organisation form'. This has a field to upload the form with a Choose File button, and text 'No file chosen' as currently no file is uplo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816738" name="Picture 1" descr="'Create relationship with client' page, Section 03 'Registration of a supporter or organisation form'. This has a field to upload the form with a Choose File button, and text 'No file chosen' as currently no file is uploaded."/>
                    <pic:cNvPicPr/>
                  </pic:nvPicPr>
                  <pic:blipFill>
                    <a:blip r:embed="rId67"/>
                    <a:stretch>
                      <a:fillRect/>
                    </a:stretch>
                  </pic:blipFill>
                  <pic:spPr>
                    <a:xfrm>
                      <a:off x="0" y="0"/>
                      <a:ext cx="5665470" cy="986155"/>
                    </a:xfrm>
                    <a:prstGeom prst="rect">
                      <a:avLst/>
                    </a:prstGeom>
                    <a:ln>
                      <a:solidFill>
                        <a:schemeClr val="accent1">
                          <a:lumMod val="75000"/>
                        </a:schemeClr>
                      </a:solidFill>
                    </a:ln>
                  </pic:spPr>
                </pic:pic>
              </a:graphicData>
            </a:graphic>
          </wp:inline>
        </w:drawing>
      </w:r>
    </w:p>
    <w:p w14:paraId="1CE5D51C" w14:textId="7375FBED" w:rsidR="00BD16F5" w:rsidRDefault="003B6C9B">
      <w:pPr>
        <w:pStyle w:val="ListParagraph"/>
        <w:numPr>
          <w:ilvl w:val="0"/>
          <w:numId w:val="9"/>
        </w:numPr>
        <w:contextualSpacing w:val="0"/>
      </w:pPr>
      <w:r>
        <w:t xml:space="preserve">In Section </w:t>
      </w:r>
      <w:r w:rsidRPr="2C043AF9">
        <w:rPr>
          <w:b/>
          <w:bCs/>
        </w:rPr>
        <w:t>04 Add documentation</w:t>
      </w:r>
      <w:r>
        <w:t xml:space="preserve">, </w:t>
      </w:r>
      <w:r w:rsidR="002C763E">
        <w:t>s</w:t>
      </w:r>
      <w:r>
        <w:t xml:space="preserve">elect whether you (the assessor) </w:t>
      </w:r>
      <w:r w:rsidR="00BD16F5">
        <w:t>can</w:t>
      </w:r>
      <w:r>
        <w:t xml:space="preserve"> verify the </w:t>
      </w:r>
      <w:r w:rsidR="002F2429">
        <w:t>Supporter</w:t>
      </w:r>
      <w:r>
        <w:t xml:space="preserve"> Guardian documents</w:t>
      </w:r>
      <w:r w:rsidR="008B2FB7">
        <w:t xml:space="preserve"> to act on the client’s behalf as a </w:t>
      </w:r>
      <w:r w:rsidR="002F2429">
        <w:t>Supporter</w:t>
      </w:r>
      <w:r w:rsidR="008B2FB7">
        <w:t>.</w:t>
      </w:r>
    </w:p>
    <w:tbl>
      <w:tblPr>
        <w:tblStyle w:val="TableGrid"/>
        <w:tblW w:w="9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3"/>
        <w:gridCol w:w="8775"/>
      </w:tblGrid>
      <w:tr w:rsidR="003B6C9B" w:rsidRPr="003B6C9B" w14:paraId="74C8EB11" w14:textId="77777777" w:rsidTr="2C043AF9">
        <w:trPr>
          <w:trHeight w:val="300"/>
        </w:trPr>
        <w:tc>
          <w:tcPr>
            <w:tcW w:w="283" w:type="dxa"/>
            <w:shd w:val="clear" w:color="auto" w:fill="FFFFFF" w:themeFill="background1"/>
          </w:tcPr>
          <w:p w14:paraId="650782A6" w14:textId="77777777" w:rsidR="003B6C9B" w:rsidRPr="007A0939" w:rsidRDefault="003B6C9B" w:rsidP="009F2D8B">
            <w:pPr>
              <w:pStyle w:val="ListParagraph"/>
              <w:ind w:left="0"/>
              <w:contextualSpacing w:val="0"/>
              <w:rPr>
                <w:b/>
                <w:bCs/>
                <w:sz w:val="28"/>
                <w:szCs w:val="28"/>
              </w:rPr>
            </w:pPr>
            <w:r w:rsidRPr="007A0939">
              <w:rPr>
                <w:b/>
                <w:bCs/>
                <w:color w:val="A20000"/>
                <w:sz w:val="28"/>
                <w:szCs w:val="28"/>
              </w:rPr>
              <w:t>!</w:t>
            </w:r>
          </w:p>
        </w:tc>
        <w:tc>
          <w:tcPr>
            <w:tcW w:w="8775" w:type="dxa"/>
            <w:shd w:val="clear" w:color="auto" w:fill="FFFFFF" w:themeFill="background1"/>
          </w:tcPr>
          <w:p w14:paraId="7002416D" w14:textId="732FB202" w:rsidR="003B6C9B" w:rsidRPr="003B6C9B" w:rsidRDefault="003B6C9B">
            <w:pPr>
              <w:pStyle w:val="ListParagraph"/>
              <w:numPr>
                <w:ilvl w:val="0"/>
                <w:numId w:val="20"/>
              </w:numPr>
              <w:contextualSpacing w:val="0"/>
            </w:pPr>
            <w:r>
              <w:t xml:space="preserve">If you can verify the provided legal documentation, select </w:t>
            </w:r>
            <w:r w:rsidRPr="2C043AF9">
              <w:rPr>
                <w:b/>
                <w:bCs/>
              </w:rPr>
              <w:t>Yes</w:t>
            </w:r>
            <w:r>
              <w:t xml:space="preserve"> and upload the verified legal documents</w:t>
            </w:r>
            <w:r w:rsidR="005A5B9F">
              <w:t>.</w:t>
            </w:r>
          </w:p>
          <w:p w14:paraId="2194E637" w14:textId="77777777" w:rsidR="003B6C9B" w:rsidRPr="003B6C9B" w:rsidRDefault="003B6C9B">
            <w:pPr>
              <w:pStyle w:val="ListParagraph"/>
              <w:numPr>
                <w:ilvl w:val="0"/>
                <w:numId w:val="20"/>
              </w:numPr>
              <w:contextualSpacing w:val="0"/>
            </w:pPr>
            <w:r>
              <w:t xml:space="preserve">If you are unable to verify the documents provided, select </w:t>
            </w:r>
            <w:r w:rsidRPr="2C043AF9">
              <w:rPr>
                <w:b/>
                <w:bCs/>
              </w:rPr>
              <w:t>No</w:t>
            </w:r>
            <w:r>
              <w:t xml:space="preserve"> and upload the documents and select the </w:t>
            </w:r>
            <w:r w:rsidRPr="2C043AF9">
              <w:rPr>
                <w:b/>
                <w:bCs/>
              </w:rPr>
              <w:t>Submit to My Aged Care</w:t>
            </w:r>
            <w:r>
              <w:t xml:space="preserve"> button. This will create a pending relationship and submit the documents to the My Aged Care contact centre to verify the documents and create the relationship. </w:t>
            </w:r>
          </w:p>
          <w:p w14:paraId="685089F2" w14:textId="7E615E36" w:rsidR="003B6C9B" w:rsidRPr="003B6C9B" w:rsidRDefault="003B6C9B">
            <w:pPr>
              <w:pStyle w:val="ListParagraph"/>
              <w:numPr>
                <w:ilvl w:val="0"/>
                <w:numId w:val="20"/>
              </w:numPr>
              <w:contextualSpacing w:val="0"/>
            </w:pPr>
            <w:r>
              <w:t>If you have not provided any legal documents, you will need to advise the</w:t>
            </w:r>
            <w:r w:rsidR="002515DE">
              <w:t xml:space="preserve"> prospective</w:t>
            </w:r>
            <w:r>
              <w:t xml:space="preserve"> </w:t>
            </w:r>
            <w:r w:rsidR="002F2429">
              <w:t>Supporter</w:t>
            </w:r>
            <w:r w:rsidR="002515DE">
              <w:t xml:space="preserve"> </w:t>
            </w:r>
            <w:r w:rsidR="000E48E4">
              <w:t>G</w:t>
            </w:r>
            <w:r w:rsidR="002515DE">
              <w:t>uardian that you can</w:t>
            </w:r>
            <w:r>
              <w:t xml:space="preserve"> </w:t>
            </w:r>
            <w:r w:rsidR="009E14A8">
              <w:t xml:space="preserve">progress </w:t>
            </w:r>
            <w:r>
              <w:t xml:space="preserve">the relationship </w:t>
            </w:r>
            <w:r w:rsidR="009E14A8">
              <w:t>request to the System Governor for review</w:t>
            </w:r>
            <w:r w:rsidR="002515DE">
              <w:t xml:space="preserve">, but to be registered a </w:t>
            </w:r>
            <w:r w:rsidR="002F2429">
              <w:t>Supporter</w:t>
            </w:r>
            <w:r w:rsidR="002515DE">
              <w:t xml:space="preserve"> guardian,</w:t>
            </w:r>
            <w:r w:rsidR="009E14A8">
              <w:t xml:space="preserve"> </w:t>
            </w:r>
            <w:r w:rsidR="00747FD4">
              <w:t xml:space="preserve">they must </w:t>
            </w:r>
            <w:r>
              <w:t xml:space="preserve">submit </w:t>
            </w:r>
            <w:r w:rsidR="002515DE">
              <w:t xml:space="preserve">proof of their legal decision-making authority. This can be done by submitting any documentation </w:t>
            </w:r>
            <w:r>
              <w:t>to the My Aged Care contact centre or from their online account.</w:t>
            </w:r>
          </w:p>
        </w:tc>
      </w:tr>
    </w:tbl>
    <w:p w14:paraId="0A159B9C" w14:textId="35D6D62B" w:rsidR="00762E46" w:rsidRDefault="002C763E" w:rsidP="00643533">
      <w:pPr>
        <w:rPr>
          <w:rFonts w:cs="Arial"/>
        </w:rPr>
      </w:pPr>
      <w:r>
        <w:rPr>
          <w:noProof/>
        </w:rPr>
        <w:drawing>
          <wp:inline distT="0" distB="0" distL="0" distR="0" wp14:anchorId="37241997" wp14:editId="09648DD5">
            <wp:extent cx="5665470" cy="909955"/>
            <wp:effectExtent l="19050" t="19050" r="11430" b="23495"/>
            <wp:docPr id="316495254" name="Picture 1" descr="'Create relationship with client' page, Section 04 'Add Documentation'. &#10;Yellow banner says 'To become a Supporter Guardian, you must provide the legal document regarding the person you are registering with as a Supporter.'&#10;Are you able to verify the Supporter Guardian documents? Yes or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95254" name="Picture 1" descr="'Create relationship with client' page, Section 04 'Add Documentation'. &#10;Yellow banner says 'To become a Supporter Guardian, you must provide the legal document regarding the person you are registering with as a Supporter.'&#10;Are you able to verify the Supporter Guardian documents? Yes or No"/>
                    <pic:cNvPicPr/>
                  </pic:nvPicPr>
                  <pic:blipFill>
                    <a:blip r:embed="rId68"/>
                    <a:stretch>
                      <a:fillRect/>
                    </a:stretch>
                  </pic:blipFill>
                  <pic:spPr>
                    <a:xfrm>
                      <a:off x="0" y="0"/>
                      <a:ext cx="5665470" cy="909955"/>
                    </a:xfrm>
                    <a:prstGeom prst="rect">
                      <a:avLst/>
                    </a:prstGeom>
                    <a:ln>
                      <a:solidFill>
                        <a:schemeClr val="accent1">
                          <a:lumMod val="75000"/>
                        </a:schemeClr>
                      </a:solidFill>
                    </a:ln>
                  </pic:spPr>
                </pic:pic>
              </a:graphicData>
            </a:graphic>
          </wp:inline>
        </w:drawing>
      </w:r>
    </w:p>
    <w:p w14:paraId="52343FC6" w14:textId="08DEB6AD" w:rsidR="002C763E" w:rsidRDefault="002C763E">
      <w:pPr>
        <w:pStyle w:val="ListParagraph"/>
        <w:numPr>
          <w:ilvl w:val="0"/>
          <w:numId w:val="9"/>
        </w:numPr>
        <w:ind w:left="426" w:hanging="426"/>
        <w:contextualSpacing w:val="0"/>
      </w:pPr>
      <w:r>
        <w:t xml:space="preserve">Attach the required legal and/or medical documentation by selecting the </w:t>
      </w:r>
      <w:r w:rsidRPr="00CA39FE">
        <w:rPr>
          <w:b/>
          <w:bCs/>
        </w:rPr>
        <w:t xml:space="preserve">‘Add </w:t>
      </w:r>
      <w:r w:rsidR="00CA39FE">
        <w:rPr>
          <w:b/>
          <w:bCs/>
        </w:rPr>
        <w:t>a</w:t>
      </w:r>
      <w:r w:rsidR="00BD16F5" w:rsidRPr="00CA39FE">
        <w:rPr>
          <w:b/>
          <w:bCs/>
        </w:rPr>
        <w:t>n</w:t>
      </w:r>
      <w:r w:rsidRPr="00CA39FE">
        <w:rPr>
          <w:b/>
          <w:bCs/>
        </w:rPr>
        <w:t xml:space="preserve"> Attachment’</w:t>
      </w:r>
      <w:r>
        <w:t xml:space="preserve"> button.</w:t>
      </w:r>
    </w:p>
    <w:p w14:paraId="397F7F8C" w14:textId="53D31F1E" w:rsidR="002C763E" w:rsidRDefault="00D41357" w:rsidP="00643533">
      <w:pPr>
        <w:ind w:left="426"/>
      </w:pPr>
      <w:r>
        <w:t xml:space="preserve">A legal document (such as guardianship orders, enduring power of attorney etc.) regarding the person registering as a </w:t>
      </w:r>
      <w:r w:rsidR="002F2429">
        <w:t>Supporter</w:t>
      </w:r>
      <w:r>
        <w:t xml:space="preserve"> guardian </w:t>
      </w:r>
      <w:r w:rsidRPr="2C043AF9">
        <w:rPr>
          <w:b/>
          <w:bCs/>
        </w:rPr>
        <w:t>MUST</w:t>
      </w:r>
      <w:r>
        <w:t xml:space="preserve"> be attached. </w:t>
      </w:r>
      <w:r w:rsidR="002C763E">
        <w:t>Then, input a document name.</w:t>
      </w:r>
    </w:p>
    <w:p w14:paraId="6B4CF7EC" w14:textId="56CA09B0" w:rsidR="002C763E" w:rsidRDefault="002C763E" w:rsidP="00643533">
      <w:pPr>
        <w:ind w:left="426"/>
      </w:pPr>
      <w:r>
        <w:t xml:space="preserve">If necessary, upload a medical practitioner letter to support the client’s need for the </w:t>
      </w:r>
      <w:r w:rsidR="002F2429">
        <w:t>Supporter</w:t>
      </w:r>
      <w:r>
        <w:t xml:space="preserve"> guardianship, and input a document name. </w:t>
      </w:r>
    </w:p>
    <w:p w14:paraId="6746CDE4" w14:textId="35C84CF2" w:rsidR="00E31846" w:rsidRDefault="00E31846" w:rsidP="00643533">
      <w:pPr>
        <w:ind w:left="426"/>
      </w:pPr>
      <w:r>
        <w:t xml:space="preserve">If </w:t>
      </w:r>
      <w:r w:rsidR="00151FD9">
        <w:t xml:space="preserve">you have a combined legal and medical document, upload it into the </w:t>
      </w:r>
      <w:r w:rsidR="00151FD9" w:rsidRPr="00151FD9">
        <w:rPr>
          <w:b/>
          <w:bCs/>
        </w:rPr>
        <w:t>Legal Documentation</w:t>
      </w:r>
      <w:r w:rsidR="00151FD9">
        <w:t xml:space="preserve"> section.</w:t>
      </w:r>
    </w:p>
    <w:p w14:paraId="50644E31" w14:textId="02CFFF51" w:rsidR="001C5E1E" w:rsidRDefault="002C763E" w:rsidP="000E48E4">
      <w:pPr>
        <w:pStyle w:val="ListParagraph"/>
        <w:ind w:left="426"/>
        <w:contextualSpacing w:val="0"/>
      </w:pPr>
      <w:r>
        <w:t xml:space="preserve">Further information is available from the </w:t>
      </w:r>
      <w:hyperlink r:id="rId69">
        <w:r w:rsidRPr="2C043AF9">
          <w:rPr>
            <w:rStyle w:val="Hyperlink"/>
          </w:rPr>
          <w:t>My Aged Care Assessment Manual</w:t>
        </w:r>
      </w:hyperlink>
      <w:r>
        <w:t>.</w:t>
      </w:r>
    </w:p>
    <w:p w14:paraId="3CA696BB" w14:textId="529531B7" w:rsidR="002C763E" w:rsidRPr="005B47FE" w:rsidRDefault="008B2FB7" w:rsidP="00643533">
      <w:r>
        <w:rPr>
          <w:noProof/>
        </w:rPr>
        <w:lastRenderedPageBreak/>
        <w:drawing>
          <wp:inline distT="0" distB="0" distL="0" distR="0" wp14:anchorId="6A27DFCA" wp14:editId="682185A0">
            <wp:extent cx="4276090" cy="2407878"/>
            <wp:effectExtent l="19050" t="19050" r="10160" b="12065"/>
            <wp:docPr id="1446263897" name="Picture 1" descr="'Create relationship with client' page, Section 04 continued. The ADD AN ATTACHMENT button is highlight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63897" name="Picture 1" descr="'Create relationship with client' page, Section 04 continued. The ADD AN ATTACHMENT button is highlighted. &#10;"/>
                    <pic:cNvPicPr/>
                  </pic:nvPicPr>
                  <pic:blipFill>
                    <a:blip r:embed="rId70"/>
                    <a:stretch>
                      <a:fillRect/>
                    </a:stretch>
                  </pic:blipFill>
                  <pic:spPr>
                    <a:xfrm>
                      <a:off x="0" y="0"/>
                      <a:ext cx="4319995" cy="2432601"/>
                    </a:xfrm>
                    <a:prstGeom prst="rect">
                      <a:avLst/>
                    </a:prstGeom>
                    <a:ln>
                      <a:solidFill>
                        <a:schemeClr val="accent1">
                          <a:lumMod val="75000"/>
                        </a:schemeClr>
                      </a:solidFill>
                    </a:ln>
                  </pic:spPr>
                </pic:pic>
              </a:graphicData>
            </a:graphic>
          </wp:inline>
        </w:drawing>
      </w:r>
    </w:p>
    <w:p w14:paraId="5817FD1E" w14:textId="7179CB23" w:rsidR="00762E46" w:rsidRPr="00CA39FE" w:rsidRDefault="00CE705B">
      <w:pPr>
        <w:pStyle w:val="ListParagraph"/>
        <w:numPr>
          <w:ilvl w:val="0"/>
          <w:numId w:val="9"/>
        </w:numPr>
        <w:contextualSpacing w:val="0"/>
        <w:rPr>
          <w:rFonts w:cs="Arial"/>
        </w:rPr>
      </w:pPr>
      <w:r>
        <w:rPr>
          <w:rFonts w:cs="Arial"/>
        </w:rPr>
        <w:t>If you have more than one piece of documentation, c</w:t>
      </w:r>
      <w:r w:rsidR="00762E46" w:rsidRPr="00CA39FE">
        <w:rPr>
          <w:rFonts w:cs="Arial"/>
        </w:rPr>
        <w:t xml:space="preserve">ontinue to add relevant documentation by choosing the files and Select </w:t>
      </w:r>
      <w:r w:rsidR="00762E46" w:rsidRPr="00CA39FE">
        <w:rPr>
          <w:rFonts w:cs="Arial"/>
          <w:b/>
          <w:bCs/>
        </w:rPr>
        <w:t>UPLOAD</w:t>
      </w:r>
      <w:r w:rsidR="00762E46" w:rsidRPr="00CA39FE">
        <w:rPr>
          <w:rFonts w:cs="Arial"/>
        </w:rPr>
        <w:t>. Please ensure the documents meets the required criteria as mentioned on the screen.</w:t>
      </w:r>
    </w:p>
    <w:p w14:paraId="1ED07043" w14:textId="7F6B26DE" w:rsidR="00762E46" w:rsidRDefault="00D870A5" w:rsidP="00ED23C6">
      <w:pPr>
        <w:pStyle w:val="ListParagraph"/>
        <w:ind w:left="0"/>
        <w:contextualSpacing w:val="0"/>
        <w:rPr>
          <w:rFonts w:cs="Arial"/>
        </w:rPr>
      </w:pPr>
      <w:r>
        <w:rPr>
          <w:noProof/>
        </w:rPr>
        <w:drawing>
          <wp:inline distT="0" distB="0" distL="0" distR="0" wp14:anchorId="1199200D" wp14:editId="084F4665">
            <wp:extent cx="4631904" cy="2761054"/>
            <wp:effectExtent l="19050" t="19050" r="16510" b="20320"/>
            <wp:docPr id="412502571" name="Picture 1" descr="Add An Attachment pop up. the CHOOSE FILE and UPLOAD buttons are highlighted. Next to CHOOSE FILE is the file name, followed by fields when the uploader can add a custom name for the attachment and categorise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02571" name="Picture 1" descr="Add An Attachment pop up. the CHOOSE FILE and UPLOAD buttons are highlighted. Next to CHOOSE FILE is the file name, followed by fields when the uploader can add a custom name for the attachment and categorise it. "/>
                    <pic:cNvPicPr/>
                  </pic:nvPicPr>
                  <pic:blipFill>
                    <a:blip r:embed="rId71"/>
                    <a:stretch>
                      <a:fillRect/>
                    </a:stretch>
                  </pic:blipFill>
                  <pic:spPr>
                    <a:xfrm>
                      <a:off x="0" y="0"/>
                      <a:ext cx="4647124" cy="2770126"/>
                    </a:xfrm>
                    <a:prstGeom prst="rect">
                      <a:avLst/>
                    </a:prstGeom>
                    <a:ln>
                      <a:solidFill>
                        <a:schemeClr val="accent1">
                          <a:lumMod val="75000"/>
                        </a:schemeClr>
                      </a:solidFill>
                    </a:ln>
                  </pic:spPr>
                </pic:pic>
              </a:graphicData>
            </a:graphic>
          </wp:inline>
        </w:drawing>
      </w:r>
    </w:p>
    <w:p w14:paraId="281E94DD" w14:textId="46959949" w:rsidR="00CE705B" w:rsidRDefault="00CE705B" w:rsidP="00151FD9">
      <w:pPr>
        <w:pStyle w:val="ListParagraph"/>
        <w:ind w:left="426"/>
        <w:contextualSpacing w:val="0"/>
        <w:rPr>
          <w:rFonts w:cs="Arial"/>
        </w:rPr>
      </w:pPr>
      <w:r>
        <w:rPr>
          <w:rFonts w:cs="Arial"/>
        </w:rPr>
        <w:t xml:space="preserve">This </w:t>
      </w:r>
      <w:r w:rsidR="00151FD9">
        <w:rPr>
          <w:rFonts w:cs="Arial"/>
        </w:rPr>
        <w:t xml:space="preserve">example </w:t>
      </w:r>
      <w:r>
        <w:rPr>
          <w:rFonts w:cs="Arial"/>
        </w:rPr>
        <w:t xml:space="preserve">screenshot shows </w:t>
      </w:r>
      <w:r w:rsidR="006A2A5E">
        <w:rPr>
          <w:rFonts w:cs="Arial"/>
        </w:rPr>
        <w:t xml:space="preserve">one of each type of documentation (Legal, Medical, Other) uploaded in the Add Documents screen. </w:t>
      </w:r>
      <w:r w:rsidR="00FA1AAF">
        <w:rPr>
          <w:rFonts w:cs="Arial"/>
        </w:rPr>
        <w:t>To delete, select Delete next to the relevant type.</w:t>
      </w:r>
    </w:p>
    <w:p w14:paraId="2BEA22C1" w14:textId="2C4FED06" w:rsidR="00762E46" w:rsidRDefault="00006742" w:rsidP="00ED23C6">
      <w:pPr>
        <w:pStyle w:val="ListParagraph"/>
        <w:ind w:left="0"/>
        <w:contextualSpacing w:val="0"/>
        <w:rPr>
          <w:rFonts w:cs="Arial"/>
        </w:rPr>
      </w:pPr>
      <w:r>
        <w:rPr>
          <w:noProof/>
        </w:rPr>
        <w:drawing>
          <wp:inline distT="0" distB="0" distL="0" distR="0" wp14:anchorId="1144C34B" wp14:editId="43F75D72">
            <wp:extent cx="4631055" cy="2459028"/>
            <wp:effectExtent l="19050" t="19050" r="17145" b="17780"/>
            <wp:docPr id="1857562932" name="Picture 1" descr="'Create relationship with client' page, Section 04 continued. An example of a uploaded Legal documentation with name and file size, uploaded Medical documentation with name and file size, and uploaded Other documentation with name and file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562932" name="Picture 1" descr="'Create relationship with client' page, Section 04 continued. An example of a uploaded Legal documentation with name and file size, uploaded Medical documentation with name and file size, and uploaded Other documentation with name and file size."/>
                    <pic:cNvPicPr/>
                  </pic:nvPicPr>
                  <pic:blipFill>
                    <a:blip r:embed="rId72"/>
                    <a:stretch>
                      <a:fillRect/>
                    </a:stretch>
                  </pic:blipFill>
                  <pic:spPr>
                    <a:xfrm>
                      <a:off x="0" y="0"/>
                      <a:ext cx="4650239" cy="2469214"/>
                    </a:xfrm>
                    <a:prstGeom prst="rect">
                      <a:avLst/>
                    </a:prstGeom>
                    <a:ln>
                      <a:solidFill>
                        <a:schemeClr val="accent1">
                          <a:lumMod val="75000"/>
                        </a:schemeClr>
                      </a:solidFill>
                    </a:ln>
                  </pic:spPr>
                </pic:pic>
              </a:graphicData>
            </a:graphic>
          </wp:inline>
        </w:drawing>
      </w:r>
    </w:p>
    <w:p w14:paraId="6A590116" w14:textId="5170CF95" w:rsidR="00391E45" w:rsidRDefault="00B55166">
      <w:pPr>
        <w:pStyle w:val="ListParagraph"/>
        <w:numPr>
          <w:ilvl w:val="0"/>
          <w:numId w:val="9"/>
        </w:numPr>
        <w:contextualSpacing w:val="0"/>
      </w:pPr>
      <w:r>
        <w:lastRenderedPageBreak/>
        <w:t xml:space="preserve">In the section </w:t>
      </w:r>
      <w:r w:rsidRPr="2C043AF9">
        <w:rPr>
          <w:b/>
          <w:bCs/>
        </w:rPr>
        <w:t>05 Consent</w:t>
      </w:r>
      <w:r>
        <w:t xml:space="preserve">, it shows the prospective </w:t>
      </w:r>
      <w:r w:rsidR="002F2429">
        <w:t>Supporter</w:t>
      </w:r>
      <w:r>
        <w:t xml:space="preserve"> Guardian’s consent declaration.</w:t>
      </w:r>
    </w:p>
    <w:p w14:paraId="065CEF19" w14:textId="5B7A16DA" w:rsidR="00391E45" w:rsidRDefault="00391E45" w:rsidP="00643533">
      <w:pPr>
        <w:ind w:left="357"/>
        <w:rPr>
          <w:rFonts w:cs="Arial"/>
          <w:color w:val="000000" w:themeColor="text1"/>
        </w:rPr>
      </w:pPr>
      <w:r w:rsidRPr="2C043AF9">
        <w:rPr>
          <w:rFonts w:cs="Arial"/>
          <w:color w:val="000000" w:themeColor="text1"/>
        </w:rPr>
        <w:t xml:space="preserve">The </w:t>
      </w:r>
      <w:r w:rsidR="002F2429">
        <w:rPr>
          <w:rFonts w:cs="Arial"/>
          <w:color w:val="000000" w:themeColor="text1"/>
        </w:rPr>
        <w:t>Supporter</w:t>
      </w:r>
      <w:r w:rsidRPr="2C043AF9">
        <w:rPr>
          <w:rFonts w:cs="Arial"/>
          <w:color w:val="000000" w:themeColor="text1"/>
        </w:rPr>
        <w:t xml:space="preserve"> </w:t>
      </w:r>
      <w:r w:rsidR="00ED23C6">
        <w:rPr>
          <w:rFonts w:cs="Arial"/>
          <w:color w:val="000000" w:themeColor="text1"/>
        </w:rPr>
        <w:t>G</w:t>
      </w:r>
      <w:r w:rsidRPr="2C043AF9">
        <w:rPr>
          <w:rFonts w:cs="Arial"/>
          <w:color w:val="000000" w:themeColor="text1"/>
        </w:rPr>
        <w:t>uardian</w:t>
      </w:r>
      <w:r w:rsidR="00D111A9">
        <w:rPr>
          <w:rFonts w:cs="Arial"/>
          <w:color w:val="000000" w:themeColor="text1"/>
        </w:rPr>
        <w:t xml:space="preserve"> </w:t>
      </w:r>
      <w:r w:rsidRPr="2C043AF9">
        <w:rPr>
          <w:rFonts w:cs="Arial"/>
          <w:color w:val="000000" w:themeColor="text1"/>
        </w:rPr>
        <w:t xml:space="preserve">must select </w:t>
      </w:r>
      <w:r w:rsidRPr="2C043AF9">
        <w:rPr>
          <w:rFonts w:cs="Arial"/>
          <w:b/>
          <w:bCs/>
          <w:color w:val="000000" w:themeColor="text1"/>
        </w:rPr>
        <w:t xml:space="preserve">Yes </w:t>
      </w:r>
      <w:r w:rsidRPr="2C043AF9">
        <w:rPr>
          <w:rFonts w:cs="Arial"/>
          <w:color w:val="000000" w:themeColor="text1"/>
        </w:rPr>
        <w:t xml:space="preserve">for the relationship request to </w:t>
      </w:r>
      <w:r w:rsidR="00D41357" w:rsidRPr="2C043AF9">
        <w:rPr>
          <w:rFonts w:cs="Arial"/>
          <w:color w:val="000000" w:themeColor="text1"/>
        </w:rPr>
        <w:t>continue</w:t>
      </w:r>
      <w:r w:rsidRPr="2C043AF9">
        <w:rPr>
          <w:rFonts w:cs="Arial"/>
          <w:color w:val="000000" w:themeColor="text1"/>
        </w:rPr>
        <w:t>.</w:t>
      </w:r>
    </w:p>
    <w:p w14:paraId="23D1C13E" w14:textId="33F5D664" w:rsidR="00391E45" w:rsidRDefault="00391E45" w:rsidP="00643533">
      <w:pPr>
        <w:ind w:left="357"/>
        <w:rPr>
          <w:rFonts w:cs="Arial"/>
          <w:color w:val="000000" w:themeColor="text1"/>
        </w:rPr>
      </w:pPr>
      <w:r w:rsidRPr="2C043AF9">
        <w:rPr>
          <w:rFonts w:cs="Arial"/>
          <w:color w:val="000000" w:themeColor="text1"/>
        </w:rPr>
        <w:t xml:space="preserve">If </w:t>
      </w:r>
      <w:r w:rsidRPr="2C043AF9">
        <w:rPr>
          <w:rFonts w:cs="Arial"/>
          <w:b/>
          <w:bCs/>
        </w:rPr>
        <w:t>No</w:t>
      </w:r>
      <w:r w:rsidRPr="2C043AF9">
        <w:rPr>
          <w:rFonts w:cs="Arial"/>
          <w:color w:val="000000" w:themeColor="text1"/>
        </w:rPr>
        <w:t xml:space="preserve"> is selected, the relationship request cannot be completed.</w:t>
      </w:r>
    </w:p>
    <w:p w14:paraId="64BD0EBD" w14:textId="5A47A744" w:rsidR="00762E46" w:rsidRDefault="00391E45" w:rsidP="00643533">
      <w:pPr>
        <w:rPr>
          <w:rFonts w:ascii="Calibri" w:hAnsi="Calibri" w:cs="Calibri"/>
          <w:sz w:val="24"/>
        </w:rPr>
      </w:pPr>
      <w:r>
        <w:rPr>
          <w:noProof/>
        </w:rPr>
        <w:drawing>
          <wp:inline distT="0" distB="0" distL="0" distR="0" wp14:anchorId="56290F54" wp14:editId="4848D2FB">
            <wp:extent cx="5665470" cy="1929765"/>
            <wp:effectExtent l="19050" t="19050" r="11430" b="13335"/>
            <wp:docPr id="1134809943" name="Picture 1" descr="'Create relationship with client' page, Section 05 'Consent form'. It includes a consent declaration 'I confirm that I am a legally appointed decision maker for the client named in this form... I consent to being registered as a supporter under the aged care act 2024 for the client...'. &quot;Yes&quot; or &quot;No&quot; radio buttons at the botto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809943" name="Picture 1" descr="'Create relationship with client' page, Section 05 'Consent form'. It includes a consent declaration 'I confirm that I am a legally appointed decision maker for the client named in this form... I consent to being registered as a supporter under the aged care act 2024 for the client...'. &quot;Yes&quot; or &quot;No&quot; radio buttons at the bottom.&#10;&#10;"/>
                    <pic:cNvPicPr/>
                  </pic:nvPicPr>
                  <pic:blipFill>
                    <a:blip r:embed="rId73"/>
                    <a:stretch>
                      <a:fillRect/>
                    </a:stretch>
                  </pic:blipFill>
                  <pic:spPr>
                    <a:xfrm>
                      <a:off x="0" y="0"/>
                      <a:ext cx="5665470" cy="1929765"/>
                    </a:xfrm>
                    <a:prstGeom prst="rect">
                      <a:avLst/>
                    </a:prstGeom>
                    <a:ln>
                      <a:solidFill>
                        <a:schemeClr val="accent1">
                          <a:lumMod val="75000"/>
                        </a:schemeClr>
                      </a:solidFill>
                    </a:ln>
                  </pic:spPr>
                </pic:pic>
              </a:graphicData>
            </a:graphic>
          </wp:inline>
        </w:drawing>
      </w:r>
    </w:p>
    <w:p w14:paraId="3AB9AECE" w14:textId="1AE4C827" w:rsidR="00391E45" w:rsidRDefault="37A6F991">
      <w:pPr>
        <w:pStyle w:val="ListParagraph"/>
        <w:numPr>
          <w:ilvl w:val="0"/>
          <w:numId w:val="9"/>
        </w:numPr>
        <w:ind w:left="426" w:hanging="426"/>
        <w:contextualSpacing w:val="0"/>
      </w:pPr>
      <w:r>
        <w:t xml:space="preserve">After selecting Yes to the </w:t>
      </w:r>
      <w:r w:rsidR="002F2429">
        <w:t>Supporter</w:t>
      </w:r>
      <w:r>
        <w:t xml:space="preserve"> guardian’s consent declaration, the </w:t>
      </w:r>
      <w:proofErr w:type="gramStart"/>
      <w:r w:rsidR="3E845BB8">
        <w:t>Conflict</w:t>
      </w:r>
      <w:r w:rsidR="755BFFC7">
        <w:t xml:space="preserve"> </w:t>
      </w:r>
      <w:r w:rsidR="3E845BB8">
        <w:t>of</w:t>
      </w:r>
      <w:r w:rsidR="755BFFC7">
        <w:t xml:space="preserve"> </w:t>
      </w:r>
      <w:r w:rsidR="3E845BB8">
        <w:t>Interest</w:t>
      </w:r>
      <w:proofErr w:type="gramEnd"/>
      <w:r>
        <w:t xml:space="preserve"> declaration appears. Select Yes or No.</w:t>
      </w:r>
    </w:p>
    <w:p w14:paraId="25FD1166" w14:textId="1A71F810" w:rsidR="00391E45" w:rsidRDefault="37A6F991" w:rsidP="00643533">
      <w:pPr>
        <w:tabs>
          <w:tab w:val="left" w:pos="182"/>
        </w:tabs>
        <w:ind w:left="426"/>
      </w:pPr>
      <w:r>
        <w:t xml:space="preserve">If </w:t>
      </w:r>
      <w:proofErr w:type="gramStart"/>
      <w:r w:rsidRPr="06B26A04">
        <w:rPr>
          <w:b/>
          <w:bCs/>
        </w:rPr>
        <w:t>Yes</w:t>
      </w:r>
      <w:proofErr w:type="gramEnd"/>
      <w:r>
        <w:t xml:space="preserve"> is selected, input the </w:t>
      </w:r>
      <w:proofErr w:type="gramStart"/>
      <w:r w:rsidR="2713318C">
        <w:t>conflict</w:t>
      </w:r>
      <w:r w:rsidR="1287F1E3">
        <w:t xml:space="preserve"> </w:t>
      </w:r>
      <w:r w:rsidR="2713318C">
        <w:t>of</w:t>
      </w:r>
      <w:r w:rsidR="78ACAE67">
        <w:t xml:space="preserve"> </w:t>
      </w:r>
      <w:r w:rsidR="6589FDF6">
        <w:t>i</w:t>
      </w:r>
      <w:r w:rsidR="2713318C">
        <w:t>nterest</w:t>
      </w:r>
      <w:proofErr w:type="gramEnd"/>
      <w:r>
        <w:t xml:space="preserve"> details in the text box.</w:t>
      </w:r>
    </w:p>
    <w:p w14:paraId="42F4892E" w14:textId="6FA788C8" w:rsidR="00391E45" w:rsidRDefault="00391E45" w:rsidP="00643533">
      <w:pPr>
        <w:tabs>
          <w:tab w:val="left" w:pos="182"/>
        </w:tabs>
        <w:ind w:left="426"/>
      </w:pPr>
      <w:r>
        <w:t xml:space="preserve">Select the </w:t>
      </w:r>
      <w:r w:rsidRPr="00942A82">
        <w:rPr>
          <w:b/>
          <w:bCs/>
        </w:rPr>
        <w:t>View Detail</w:t>
      </w:r>
      <w:r w:rsidR="00942A82" w:rsidRPr="00942A82">
        <w:rPr>
          <w:b/>
          <w:bCs/>
        </w:rPr>
        <w:t>s</w:t>
      </w:r>
      <w:r w:rsidR="00942A82">
        <w:t xml:space="preserve"> </w:t>
      </w:r>
      <w:r>
        <w:t xml:space="preserve">hyperlinks to view the duties of a </w:t>
      </w:r>
      <w:r w:rsidR="002F2429">
        <w:t>Supporter</w:t>
      </w:r>
      <w:r>
        <w:t>, and the terms and conditions of registering in My Aged Care.</w:t>
      </w:r>
    </w:p>
    <w:p w14:paraId="2B9B5B56" w14:textId="34F5023A" w:rsidR="00D41357" w:rsidRDefault="00D41357" w:rsidP="00643533">
      <w:pPr>
        <w:tabs>
          <w:tab w:val="left" w:pos="182"/>
        </w:tabs>
        <w:ind w:left="426"/>
      </w:pPr>
      <w:r>
        <w:t xml:space="preserve">Finally, select </w:t>
      </w:r>
      <w:r w:rsidRPr="00014E7E">
        <w:rPr>
          <w:b/>
          <w:bCs/>
        </w:rPr>
        <w:t>Submit to My Aged Care</w:t>
      </w:r>
      <w:r>
        <w:t>.</w:t>
      </w:r>
    </w:p>
    <w:p w14:paraId="07E0027A" w14:textId="59B18DB2" w:rsidR="00391E45" w:rsidRDefault="00D41357" w:rsidP="00643533">
      <w:pPr>
        <w:tabs>
          <w:tab w:val="left" w:pos="182"/>
        </w:tabs>
      </w:pPr>
      <w:r>
        <w:rPr>
          <w:noProof/>
        </w:rPr>
        <w:drawing>
          <wp:inline distT="0" distB="0" distL="0" distR="0" wp14:anchorId="12C8FB4D" wp14:editId="02CE61A7">
            <wp:extent cx="3899536" cy="2996344"/>
            <wp:effectExtent l="19050" t="19050" r="24765" b="13970"/>
            <wp:docPr id="71300158" name="Picture 19" descr="'Create relationship with client' page, Section 05 continued. Conflict of interest declaration. It includes radio buttons for yes/no to indicate if a conflict of interest exists. Also includes hyperlinks to supporter duties and the terms and conditions or registering to My Aged Care. SUBMIT TO MY AGED CARE button is highlighted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00158" name="Picture 19" descr="'Create relationship with client' page, Section 05 continued. Conflict of interest declaration. It includes radio buttons for yes/no to indicate if a conflict of interest exists. Also includes hyperlinks to supporter duties and the terms and conditions or registering to My Aged Care. SUBMIT TO MY AGED CARE button is highlighted at the bottom. "/>
                    <pic:cNvPicPr>
                      <a:picLocks noChangeAspect="1" noChangeArrowheads="1"/>
                    </pic:cNvPicPr>
                  </pic:nvPicPr>
                  <pic:blipFill>
                    <a:blip r:embed="rId74">
                      <a:extLst>
                        <a:ext uri="{28A0092B-C50C-407E-A947-70E740481C1C}">
                          <a14:useLocalDpi xmlns:a14="http://schemas.microsoft.com/office/drawing/2010/main"/>
                        </a:ext>
                      </a:extLst>
                    </a:blip>
                    <a:srcRect/>
                    <a:stretch>
                      <a:fillRect/>
                    </a:stretch>
                  </pic:blipFill>
                  <pic:spPr bwMode="auto">
                    <a:xfrm>
                      <a:off x="0" y="0"/>
                      <a:ext cx="3916388" cy="3009293"/>
                    </a:xfrm>
                    <a:prstGeom prst="rect">
                      <a:avLst/>
                    </a:prstGeom>
                    <a:noFill/>
                    <a:ln>
                      <a:solidFill>
                        <a:schemeClr val="accent1">
                          <a:lumMod val="75000"/>
                        </a:schemeClr>
                      </a:solidFill>
                    </a:ln>
                  </pic:spPr>
                </pic:pic>
              </a:graphicData>
            </a:graphic>
          </wp:inline>
        </w:drawing>
      </w:r>
    </w:p>
    <w:p w14:paraId="619BDE1D" w14:textId="2B88F54F" w:rsidR="002E44DC" w:rsidRDefault="00762E46">
      <w:pPr>
        <w:pStyle w:val="ListParagraph"/>
        <w:numPr>
          <w:ilvl w:val="0"/>
          <w:numId w:val="9"/>
        </w:numPr>
        <w:ind w:left="426" w:hanging="426"/>
        <w:contextualSpacing w:val="0"/>
      </w:pPr>
      <w:r>
        <w:t xml:space="preserve">You will be taken to the client’s </w:t>
      </w:r>
      <w:r w:rsidRPr="2C043AF9">
        <w:rPr>
          <w:b/>
          <w:bCs/>
        </w:rPr>
        <w:t>Support Network</w:t>
      </w:r>
      <w:r>
        <w:t xml:space="preserve"> screen where the </w:t>
      </w:r>
      <w:r w:rsidR="002F2429">
        <w:t>Supporter</w:t>
      </w:r>
      <w:r w:rsidR="00656DB7">
        <w:t xml:space="preserve"> guardian</w:t>
      </w:r>
      <w:r>
        <w:t xml:space="preserve"> details will be displayed in a tile</w:t>
      </w:r>
      <w:r w:rsidR="002E44DC">
        <w:t>. It will either be:</w:t>
      </w:r>
    </w:p>
    <w:p w14:paraId="2321D73E" w14:textId="5E6633B7" w:rsidR="00762E46" w:rsidRDefault="00762E46">
      <w:pPr>
        <w:pStyle w:val="ListParagraph"/>
        <w:numPr>
          <w:ilvl w:val="0"/>
          <w:numId w:val="17"/>
        </w:numPr>
        <w:spacing w:line="240" w:lineRule="auto"/>
        <w:ind w:left="851"/>
        <w:contextualSpacing w:val="0"/>
      </w:pPr>
      <w:r>
        <w:t>with a green banner confirming successful creation of the support relationship</w:t>
      </w:r>
      <w:r w:rsidR="002E44DC">
        <w:t>, or</w:t>
      </w:r>
    </w:p>
    <w:p w14:paraId="63C4B387" w14:textId="1D130236" w:rsidR="002E44DC" w:rsidRDefault="002E44DC">
      <w:pPr>
        <w:pStyle w:val="ListParagraph"/>
        <w:numPr>
          <w:ilvl w:val="0"/>
          <w:numId w:val="17"/>
        </w:numPr>
        <w:spacing w:line="240" w:lineRule="auto"/>
        <w:ind w:left="851"/>
        <w:contextualSpacing w:val="0"/>
      </w:pPr>
      <w:r>
        <w:t>With a yellow Pending banner, and/or</w:t>
      </w:r>
    </w:p>
    <w:p w14:paraId="70764927" w14:textId="01574969" w:rsidR="002E44DC" w:rsidRDefault="014DB113">
      <w:pPr>
        <w:pStyle w:val="ListParagraph"/>
        <w:numPr>
          <w:ilvl w:val="0"/>
          <w:numId w:val="17"/>
        </w:numPr>
        <w:spacing w:line="240" w:lineRule="auto"/>
        <w:ind w:left="851"/>
        <w:contextualSpacing w:val="0"/>
      </w:pPr>
      <w:r>
        <w:t>With an Information banner advising delegate approval is required before the relationship is approved.</w:t>
      </w:r>
    </w:p>
    <w:p w14:paraId="35072D41" w14:textId="5E151C5B" w:rsidR="00762E46" w:rsidRDefault="00656DB7" w:rsidP="00014E7E">
      <w:pPr>
        <w:pStyle w:val="ListParagraph"/>
        <w:ind w:left="0"/>
        <w:contextualSpacing w:val="0"/>
        <w:rPr>
          <w:noProof/>
        </w:rPr>
      </w:pPr>
      <w:r>
        <w:rPr>
          <w:noProof/>
        </w:rPr>
        <w:lastRenderedPageBreak/>
        <w:drawing>
          <wp:inline distT="0" distB="0" distL="0" distR="0" wp14:anchorId="42BC6DC6" wp14:editId="04E78856">
            <wp:extent cx="4238334" cy="3196816"/>
            <wp:effectExtent l="19050" t="19050" r="10160" b="22860"/>
            <wp:docPr id="185241045" name="Picture 1" descr="Client record, Support network tab, showing a supporter card under 'Client's support network' sub tab. Card is Active. Green banner at bottom of page 'relationship added successful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41045" name="Picture 1" descr="Client record, Support network tab, showing a supporter card under 'Client's support network' sub tab. Card is Active. Green banner at bottom of page 'relationship added successfully'&#10;"/>
                    <pic:cNvPicPr/>
                  </pic:nvPicPr>
                  <pic:blipFill>
                    <a:blip r:embed="rId75"/>
                    <a:stretch>
                      <a:fillRect/>
                    </a:stretch>
                  </pic:blipFill>
                  <pic:spPr>
                    <a:xfrm>
                      <a:off x="0" y="0"/>
                      <a:ext cx="4265880" cy="3217593"/>
                    </a:xfrm>
                    <a:prstGeom prst="rect">
                      <a:avLst/>
                    </a:prstGeom>
                    <a:ln>
                      <a:solidFill>
                        <a:schemeClr val="accent1">
                          <a:lumMod val="75000"/>
                        </a:schemeClr>
                      </a:solidFill>
                    </a:ln>
                  </pic:spPr>
                </pic:pic>
              </a:graphicData>
            </a:graphic>
          </wp:inline>
        </w:drawing>
      </w:r>
    </w:p>
    <w:p w14:paraId="2B30917A" w14:textId="77777777" w:rsidR="003220B6" w:rsidRDefault="4EF1AC11" w:rsidP="00AB46CF">
      <w:pPr>
        <w:pStyle w:val="Caption"/>
        <w:spacing w:before="120" w:after="120" w:line="276" w:lineRule="auto"/>
        <w:ind w:left="360"/>
        <w:rPr>
          <w:i w:val="0"/>
          <w:iCs w:val="0"/>
          <w:color w:val="auto"/>
          <w:sz w:val="21"/>
          <w:szCs w:val="24"/>
        </w:rPr>
      </w:pPr>
      <w:r w:rsidRPr="00CA39FE">
        <w:rPr>
          <w:i w:val="0"/>
          <w:iCs w:val="0"/>
          <w:color w:val="auto"/>
          <w:sz w:val="21"/>
          <w:szCs w:val="24"/>
        </w:rPr>
        <w:t xml:space="preserve">When a </w:t>
      </w:r>
      <w:r w:rsidR="002F2429">
        <w:rPr>
          <w:i w:val="0"/>
          <w:iCs w:val="0"/>
          <w:color w:val="auto"/>
          <w:sz w:val="21"/>
          <w:szCs w:val="24"/>
        </w:rPr>
        <w:t>Supporter</w:t>
      </w:r>
      <w:r w:rsidR="00D2336E">
        <w:rPr>
          <w:i w:val="0"/>
          <w:iCs w:val="0"/>
          <w:color w:val="auto"/>
          <w:sz w:val="21"/>
          <w:szCs w:val="24"/>
        </w:rPr>
        <w:t xml:space="preserve"> Guardian </w:t>
      </w:r>
      <w:r w:rsidRPr="00CA39FE">
        <w:rPr>
          <w:i w:val="0"/>
          <w:iCs w:val="0"/>
          <w:color w:val="auto"/>
          <w:sz w:val="21"/>
          <w:szCs w:val="24"/>
        </w:rPr>
        <w:t xml:space="preserve">relationship </w:t>
      </w:r>
      <w:r w:rsidR="00D2336E">
        <w:rPr>
          <w:i w:val="0"/>
          <w:iCs w:val="0"/>
          <w:color w:val="auto"/>
          <w:sz w:val="21"/>
          <w:szCs w:val="24"/>
        </w:rPr>
        <w:t xml:space="preserve">request </w:t>
      </w:r>
      <w:r w:rsidRPr="00CA39FE">
        <w:rPr>
          <w:i w:val="0"/>
          <w:iCs w:val="0"/>
          <w:color w:val="auto"/>
          <w:sz w:val="21"/>
          <w:szCs w:val="24"/>
        </w:rPr>
        <w:t xml:space="preserve">has a Status Reason of </w:t>
      </w:r>
      <w:r w:rsidRPr="00CA39FE">
        <w:rPr>
          <w:b/>
          <w:bCs/>
          <w:i w:val="0"/>
          <w:iCs w:val="0"/>
          <w:color w:val="auto"/>
          <w:sz w:val="21"/>
          <w:szCs w:val="24"/>
        </w:rPr>
        <w:t>Pending Delegate Decision</w:t>
      </w:r>
      <w:r w:rsidRPr="00CA39FE">
        <w:rPr>
          <w:i w:val="0"/>
          <w:iCs w:val="0"/>
          <w:color w:val="auto"/>
          <w:sz w:val="21"/>
          <w:szCs w:val="24"/>
        </w:rPr>
        <w:t>, the corresponding relationship card will display the Status as Pending. Additionally, an informational message will appear at the top of the card stating:</w:t>
      </w:r>
    </w:p>
    <w:p w14:paraId="1D30C47B" w14:textId="21EA0E3A" w:rsidR="4EF1AC11" w:rsidRPr="00CA39FE" w:rsidRDefault="4EF1AC11" w:rsidP="00AB46CF">
      <w:pPr>
        <w:pStyle w:val="Caption"/>
        <w:spacing w:before="120" w:after="120" w:line="276" w:lineRule="auto"/>
        <w:ind w:left="360"/>
        <w:rPr>
          <w:i w:val="0"/>
          <w:iCs w:val="0"/>
          <w:color w:val="auto"/>
          <w:sz w:val="21"/>
          <w:szCs w:val="24"/>
        </w:rPr>
      </w:pPr>
      <w:r w:rsidRPr="00CA39FE">
        <w:rPr>
          <w:b/>
          <w:bCs/>
          <w:i w:val="0"/>
          <w:iCs w:val="0"/>
          <w:color w:val="auto"/>
          <w:sz w:val="21"/>
          <w:szCs w:val="24"/>
        </w:rPr>
        <w:t>Relationship undergoing delegate approval</w:t>
      </w:r>
      <w:r w:rsidRPr="00CA39FE">
        <w:rPr>
          <w:i w:val="0"/>
          <w:iCs w:val="0"/>
          <w:color w:val="auto"/>
          <w:sz w:val="21"/>
          <w:szCs w:val="24"/>
        </w:rPr>
        <w:t>, indicating that the relationship is currently awaiting a decision from the delegate.</w:t>
      </w:r>
    </w:p>
    <w:p w14:paraId="3057C189" w14:textId="7EF5046E" w:rsidR="458DDB5F" w:rsidRDefault="458DDB5F" w:rsidP="00643533">
      <w:r>
        <w:rPr>
          <w:noProof/>
        </w:rPr>
        <w:drawing>
          <wp:inline distT="0" distB="0" distL="0" distR="0" wp14:anchorId="4BAA449D" wp14:editId="71823ED1">
            <wp:extent cx="4982192" cy="3634070"/>
            <wp:effectExtent l="19050" t="19050" r="9525" b="24130"/>
            <wp:docPr id="851224411" name="drawing" descr="Client record, Support network tab, showing a supporter card under 'Client's support network' sub tab. Card is Pending, with a banner alerting is the relationship request is undergoing delegate approv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224411" name="drawing" descr="Client record, Support network tab, showing a supporter card under 'Client's support network' sub tab. Card is Pending, with a banner alerting is the relationship request is undergoing delegate approval. "/>
                    <pic:cNvPicPr/>
                  </pic:nvPicPr>
                  <pic:blipFill>
                    <a:blip r:embed="rId76">
                      <a:extLst>
                        <a:ext uri="{28A0092B-C50C-407E-A947-70E740481C1C}">
                          <a14:useLocalDpi xmlns:a14="http://schemas.microsoft.com/office/drawing/2010/main"/>
                        </a:ext>
                      </a:extLst>
                    </a:blip>
                    <a:stretch>
                      <a:fillRect/>
                    </a:stretch>
                  </pic:blipFill>
                  <pic:spPr>
                    <a:xfrm>
                      <a:off x="0" y="0"/>
                      <a:ext cx="4994769" cy="3643244"/>
                    </a:xfrm>
                    <a:prstGeom prst="rect">
                      <a:avLst/>
                    </a:prstGeom>
                    <a:ln w="9525">
                      <a:solidFill>
                        <a:schemeClr val="accent1">
                          <a:lumMod val="75000"/>
                        </a:schemeClr>
                      </a:solidFill>
                      <a:prstDash val="solid"/>
                    </a:ln>
                  </pic:spPr>
                </pic:pic>
              </a:graphicData>
            </a:graphic>
          </wp:inline>
        </w:drawing>
      </w:r>
    </w:p>
    <w:p w14:paraId="3D4C8A12" w14:textId="77777777" w:rsidR="001657CD" w:rsidRDefault="001657CD">
      <w:pPr>
        <w:widowControl/>
        <w:spacing w:before="0" w:after="0" w:line="240" w:lineRule="auto"/>
      </w:pPr>
      <w:r>
        <w:br w:type="page"/>
      </w:r>
    </w:p>
    <w:p w14:paraId="4C10A0D5" w14:textId="0057A473" w:rsidR="00762E46" w:rsidRDefault="005C5840">
      <w:pPr>
        <w:pStyle w:val="ListParagraph"/>
        <w:numPr>
          <w:ilvl w:val="0"/>
          <w:numId w:val="9"/>
        </w:numPr>
        <w:ind w:left="357" w:hanging="357"/>
        <w:contextualSpacing w:val="0"/>
      </w:pPr>
      <w:r>
        <w:lastRenderedPageBreak/>
        <w:t xml:space="preserve">More documents can be added regarding the </w:t>
      </w:r>
      <w:r w:rsidR="002F2429">
        <w:t>Supporter</w:t>
      </w:r>
      <w:r>
        <w:t xml:space="preserve"> </w:t>
      </w:r>
      <w:r w:rsidR="428014BB">
        <w:t>G</w:t>
      </w:r>
      <w:r>
        <w:t>uardian from the tile</w:t>
      </w:r>
      <w:r w:rsidR="00F96EF6">
        <w:t xml:space="preserve"> on the clients support network</w:t>
      </w:r>
      <w:r w:rsidR="001D58F6">
        <w:t xml:space="preserve"> </w:t>
      </w:r>
      <w:r w:rsidR="00C57AC6">
        <w:t xml:space="preserve">by selecting the </w:t>
      </w:r>
      <w:r w:rsidR="00C57AC6" w:rsidRPr="36F6142A">
        <w:rPr>
          <w:b/>
          <w:bCs/>
        </w:rPr>
        <w:t>ADD DOCUMENTS</w:t>
      </w:r>
      <w:r w:rsidR="00C57AC6">
        <w:t xml:space="preserve"> button.</w:t>
      </w:r>
    </w:p>
    <w:p w14:paraId="0A6A74A0" w14:textId="0F132BCA" w:rsidR="00B55543" w:rsidRDefault="00C57AC6" w:rsidP="00643533">
      <w:pPr>
        <w:pStyle w:val="ListParagraph"/>
        <w:ind w:left="0"/>
        <w:contextualSpacing w:val="0"/>
      </w:pPr>
      <w:r>
        <w:rPr>
          <w:noProof/>
        </w:rPr>
        <w:drawing>
          <wp:inline distT="0" distB="0" distL="0" distR="0" wp14:anchorId="1A46E128" wp14:editId="392E9315">
            <wp:extent cx="2334583" cy="2964967"/>
            <wp:effectExtent l="19050" t="19050" r="27940" b="26035"/>
            <wp:docPr id="689635874" name="Picture 1" descr="Client record, Support network tab, showing a supporter card under 'Client's support network' sub tab. ADD DOCUMENTS button is highlighted at the top of the c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635874" name="Picture 1" descr="Client record, Support network tab, showing a supporter card under 'Client's support network' sub tab. ADD DOCUMENTS button is highlighted at the top of the card. "/>
                    <pic:cNvPicPr/>
                  </pic:nvPicPr>
                  <pic:blipFill>
                    <a:blip r:embed="rId77"/>
                    <a:stretch>
                      <a:fillRect/>
                    </a:stretch>
                  </pic:blipFill>
                  <pic:spPr>
                    <a:xfrm>
                      <a:off x="0" y="0"/>
                      <a:ext cx="2362834" cy="3000846"/>
                    </a:xfrm>
                    <a:prstGeom prst="rect">
                      <a:avLst/>
                    </a:prstGeom>
                    <a:ln>
                      <a:solidFill>
                        <a:schemeClr val="accent1">
                          <a:lumMod val="75000"/>
                        </a:schemeClr>
                      </a:solidFill>
                    </a:ln>
                  </pic:spPr>
                </pic:pic>
              </a:graphicData>
            </a:graphic>
          </wp:inline>
        </w:drawing>
      </w:r>
    </w:p>
    <w:p w14:paraId="070290FD" w14:textId="73F0F886" w:rsidR="008B33E4" w:rsidRDefault="008B33E4">
      <w:pPr>
        <w:pStyle w:val="ListParagraph"/>
        <w:numPr>
          <w:ilvl w:val="0"/>
          <w:numId w:val="9"/>
        </w:numPr>
        <w:ind w:left="357" w:hanging="357"/>
        <w:contextualSpacing w:val="0"/>
      </w:pPr>
      <w:r>
        <w:t xml:space="preserve">If there are any pending documents to be attached, a yellow banner will be displayed below the </w:t>
      </w:r>
      <w:r w:rsidR="00E34E63">
        <w:t xml:space="preserve">relevant </w:t>
      </w:r>
      <w:r w:rsidR="002F2429">
        <w:t>Supporter</w:t>
      </w:r>
      <w:r w:rsidR="00E34E63">
        <w:t xml:space="preserve"> relationship tile.</w:t>
      </w:r>
    </w:p>
    <w:p w14:paraId="5E999F51" w14:textId="25ABD7E4" w:rsidR="00E34E63" w:rsidRDefault="00E02E12" w:rsidP="00AB46CF">
      <w:pPr>
        <w:pStyle w:val="ListParagraph"/>
        <w:ind w:left="0"/>
        <w:contextualSpacing w:val="0"/>
      </w:pPr>
      <w:r>
        <w:rPr>
          <w:noProof/>
        </w:rPr>
        <w:drawing>
          <wp:inline distT="0" distB="0" distL="0" distR="0" wp14:anchorId="4C861301" wp14:editId="213F024B">
            <wp:extent cx="2334418" cy="3032557"/>
            <wp:effectExtent l="19050" t="19050" r="27940" b="15875"/>
            <wp:docPr id="584388322" name="Picture 1" descr="Client record, Support network tab, showing a supporter card under 'Client's support network' sub tab. Card is Pending as it required more documentation to be upload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388322" name="Picture 1" descr="Client record, Support network tab, showing a supporter card under 'Client's support network' sub tab. Card is Pending as it required more documentation to be uploaded. "/>
                    <pic:cNvPicPr/>
                  </pic:nvPicPr>
                  <pic:blipFill>
                    <a:blip r:embed="rId78"/>
                    <a:stretch>
                      <a:fillRect/>
                    </a:stretch>
                  </pic:blipFill>
                  <pic:spPr>
                    <a:xfrm>
                      <a:off x="0" y="0"/>
                      <a:ext cx="2364483" cy="3071614"/>
                    </a:xfrm>
                    <a:prstGeom prst="rect">
                      <a:avLst/>
                    </a:prstGeom>
                    <a:ln>
                      <a:solidFill>
                        <a:schemeClr val="accent1">
                          <a:lumMod val="75000"/>
                        </a:schemeClr>
                      </a:solidFill>
                    </a:ln>
                  </pic:spPr>
                </pic:pic>
              </a:graphicData>
            </a:graphic>
          </wp:inline>
        </w:drawing>
      </w:r>
    </w:p>
    <w:p w14:paraId="5572EB04" w14:textId="77777777" w:rsidR="00167704" w:rsidRDefault="00167704">
      <w:pPr>
        <w:widowControl/>
        <w:spacing w:before="0" w:after="0" w:line="240" w:lineRule="auto"/>
        <w:rPr>
          <w:rFonts w:eastAsia="MS Gothic"/>
          <w:bCs/>
          <w:color w:val="1D4F91"/>
          <w:sz w:val="24"/>
          <w:szCs w:val="26"/>
          <w:lang w:val="en-US"/>
        </w:rPr>
      </w:pPr>
      <w:bookmarkStart w:id="84" w:name="_Toc206427670"/>
      <w:r>
        <w:br w:type="page"/>
      </w:r>
    </w:p>
    <w:p w14:paraId="5C3AF80C" w14:textId="13DB0C48" w:rsidR="00281673" w:rsidRPr="005C1AD5" w:rsidRDefault="00281673" w:rsidP="005C1AD5">
      <w:pPr>
        <w:pStyle w:val="Heading2"/>
      </w:pPr>
      <w:bookmarkStart w:id="85" w:name="_Toc231972643"/>
      <w:r w:rsidRPr="005C1AD5">
        <w:lastRenderedPageBreak/>
        <w:t xml:space="preserve">Creating a </w:t>
      </w:r>
      <w:r w:rsidR="002F2429">
        <w:t xml:space="preserve">Supporter </w:t>
      </w:r>
      <w:proofErr w:type="spellStart"/>
      <w:r w:rsidR="002F2429">
        <w:t>Organisation</w:t>
      </w:r>
      <w:proofErr w:type="spellEnd"/>
      <w:r w:rsidRPr="005C1AD5">
        <w:t xml:space="preserve"> relationship</w:t>
      </w:r>
      <w:bookmarkEnd w:id="84"/>
      <w:bookmarkEnd w:id="85"/>
    </w:p>
    <w:p w14:paraId="006722BC" w14:textId="0FFF49E9" w:rsidR="00C05EE5" w:rsidRDefault="00E42439" w:rsidP="00643533">
      <w:r>
        <w:t xml:space="preserve">Prior to creating a new </w:t>
      </w:r>
      <w:r w:rsidR="002F2429">
        <w:t>Supporter Organisation</w:t>
      </w:r>
      <w:r w:rsidR="00C05EE5">
        <w:t xml:space="preserve"> relationship, ensure that:</w:t>
      </w:r>
    </w:p>
    <w:p w14:paraId="285C7BE3" w14:textId="0004CE57" w:rsidR="00E42439" w:rsidRDefault="002445DE">
      <w:pPr>
        <w:pStyle w:val="ListParagraph"/>
        <w:numPr>
          <w:ilvl w:val="0"/>
          <w:numId w:val="29"/>
        </w:numPr>
      </w:pPr>
      <w:r>
        <w:t>T</w:t>
      </w:r>
      <w:r w:rsidR="00232504">
        <w:t xml:space="preserve">here </w:t>
      </w:r>
      <w:proofErr w:type="gramStart"/>
      <w:r w:rsidR="00232504">
        <w:t>is</w:t>
      </w:r>
      <w:proofErr w:type="gramEnd"/>
      <w:r w:rsidR="00232504">
        <w:t xml:space="preserve"> no duplicate </w:t>
      </w:r>
      <w:r w:rsidR="00E45508">
        <w:t xml:space="preserve">organisations </w:t>
      </w:r>
      <w:r w:rsidR="00232504">
        <w:t>or relationships in the My Aged Care system</w:t>
      </w:r>
    </w:p>
    <w:p w14:paraId="5013CD79" w14:textId="0F4929DB" w:rsidR="00C05EE5" w:rsidRDefault="00C05EE5">
      <w:pPr>
        <w:pStyle w:val="ListParagraph"/>
        <w:numPr>
          <w:ilvl w:val="0"/>
          <w:numId w:val="29"/>
        </w:numPr>
      </w:pPr>
      <w:r>
        <w:t xml:space="preserve">There are no previously cancelled </w:t>
      </w:r>
      <w:r w:rsidR="002F2429">
        <w:t>Supporter Organisation</w:t>
      </w:r>
      <w:r w:rsidR="0072667A">
        <w:t xml:space="preserve"> </w:t>
      </w:r>
      <w:r>
        <w:t>relationships</w:t>
      </w:r>
    </w:p>
    <w:p w14:paraId="773AAC0B" w14:textId="57258BC7" w:rsidR="00C05EE5" w:rsidRDefault="00C05EE5">
      <w:pPr>
        <w:pStyle w:val="ListParagraph"/>
        <w:numPr>
          <w:ilvl w:val="0"/>
          <w:numId w:val="29"/>
        </w:numPr>
      </w:pPr>
      <w:r>
        <w:t xml:space="preserve">The </w:t>
      </w:r>
      <w:r w:rsidR="002F2429">
        <w:t>Supporter Organisation</w:t>
      </w:r>
      <w:r w:rsidR="0072667A">
        <w:t xml:space="preserve"> can also comply with the duties of a </w:t>
      </w:r>
      <w:r w:rsidR="002F2429">
        <w:t>Supporter</w:t>
      </w:r>
      <w:r w:rsidR="002445DE">
        <w:t>.</w:t>
      </w:r>
    </w:p>
    <w:p w14:paraId="648FE206" w14:textId="01795E6F" w:rsidR="00232504" w:rsidRPr="003932D8" w:rsidRDefault="00232504" w:rsidP="00643533">
      <w:pPr>
        <w:rPr>
          <w:rFonts w:cs="Arial"/>
        </w:rPr>
      </w:pPr>
      <w:r>
        <w:t xml:space="preserve">This can be done by searching for the </w:t>
      </w:r>
      <w:r w:rsidR="00E45508">
        <w:t xml:space="preserve">organisation </w:t>
      </w:r>
      <w:r>
        <w:t>and viewing their current support relationships</w:t>
      </w:r>
      <w:r w:rsidR="00E45508">
        <w:t>.</w:t>
      </w:r>
      <w:r>
        <w:t xml:space="preserve"> </w:t>
      </w:r>
      <w:r w:rsidR="00E45508">
        <w:t>F</w:t>
      </w:r>
      <w:r>
        <w:t xml:space="preserve">urther information on this can be found in the </w:t>
      </w:r>
      <w:hyperlink r:id="rId79">
        <w:r w:rsidR="00005EE5">
          <w:rPr>
            <w:rStyle w:val="Hyperlink"/>
          </w:rPr>
          <w:t>My Aged Care – Assessor Portal User Guide 1 – Registering and referring clients for assessments</w:t>
        </w:r>
      </w:hyperlink>
      <w:r>
        <w:t>.</w:t>
      </w:r>
      <w:r w:rsidRPr="21447AE4">
        <w:rPr>
          <w:rFonts w:cs="Arial"/>
        </w:rPr>
        <w:t xml:space="preserve"> </w:t>
      </w:r>
    </w:p>
    <w:bookmarkEnd w:id="81"/>
    <w:bookmarkEnd w:id="82"/>
    <w:bookmarkEnd w:id="83"/>
    <w:p w14:paraId="76961D12" w14:textId="5A290C3E" w:rsidR="00DB42F6" w:rsidRDefault="002F2429" w:rsidP="00643533">
      <w:pPr>
        <w:rPr>
          <w:rFonts w:cs="Arial"/>
        </w:rPr>
      </w:pPr>
      <w:r>
        <w:rPr>
          <w:rFonts w:cs="Arial"/>
        </w:rPr>
        <w:t>Supporter Organisation</w:t>
      </w:r>
      <w:r w:rsidR="00DB42F6">
        <w:rPr>
          <w:rFonts w:cs="Arial"/>
        </w:rPr>
        <w:t xml:space="preserve"> relationship requests are subject to </w:t>
      </w:r>
      <w:r w:rsidR="00255B88">
        <w:rPr>
          <w:rFonts w:cs="Arial"/>
        </w:rPr>
        <w:t>delegate approval.</w:t>
      </w:r>
    </w:p>
    <w:p w14:paraId="4713DB57" w14:textId="77777777" w:rsidR="00232504" w:rsidRPr="0040294A" w:rsidRDefault="00232504">
      <w:pPr>
        <w:pStyle w:val="ListParagraph"/>
        <w:numPr>
          <w:ilvl w:val="0"/>
          <w:numId w:val="5"/>
        </w:numPr>
        <w:ind w:left="425" w:hanging="425"/>
        <w:contextualSpacing w:val="0"/>
        <w:rPr>
          <w:rFonts w:cs="Arial"/>
        </w:rPr>
      </w:pPr>
      <w:r w:rsidRPr="0040294A">
        <w:rPr>
          <w:rFonts w:cs="Arial"/>
        </w:rPr>
        <w:t xml:space="preserve">From the client’s </w:t>
      </w:r>
      <w:r w:rsidRPr="0040294A">
        <w:rPr>
          <w:rFonts w:cs="Arial"/>
          <w:b/>
          <w:bCs/>
        </w:rPr>
        <w:t>Support network</w:t>
      </w:r>
      <w:r w:rsidRPr="0040294A">
        <w:rPr>
          <w:rFonts w:cs="Arial"/>
        </w:rPr>
        <w:t xml:space="preserve"> tab, select </w:t>
      </w:r>
      <w:r w:rsidRPr="0040294A">
        <w:rPr>
          <w:rFonts w:cs="Arial"/>
          <w:b/>
          <w:bCs/>
        </w:rPr>
        <w:t>CREATE RELATIONSHIP</w:t>
      </w:r>
      <w:r w:rsidRPr="0040294A">
        <w:rPr>
          <w:rFonts w:cs="Arial"/>
        </w:rPr>
        <w:t>.</w:t>
      </w:r>
    </w:p>
    <w:p w14:paraId="06F4488C" w14:textId="04ED6129" w:rsidR="00232504" w:rsidRDefault="00E45508" w:rsidP="00643533">
      <w:pPr>
        <w:rPr>
          <w:lang w:val="en-US"/>
        </w:rPr>
      </w:pPr>
      <w:r>
        <w:rPr>
          <w:noProof/>
        </w:rPr>
        <w:drawing>
          <wp:inline distT="0" distB="0" distL="0" distR="0" wp14:anchorId="23F0AEE8" wp14:editId="7A8792C9">
            <wp:extent cx="5665470" cy="1970405"/>
            <wp:effectExtent l="19050" t="19050" r="11430" b="10795"/>
            <wp:docPr id="1942105320" name="Picture 15" descr="Client Record, Support network tab.  CREATE RELATIONSHIP button highlighted on the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105320" name="Picture 15" descr="Client Record, Support network tab.  CREATE RELATIONSHIP button highlighted on the right of the screen."/>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65470" cy="1970405"/>
                    </a:xfrm>
                    <a:prstGeom prst="rect">
                      <a:avLst/>
                    </a:prstGeom>
                    <a:noFill/>
                    <a:ln>
                      <a:solidFill>
                        <a:schemeClr val="accent1">
                          <a:lumMod val="75000"/>
                        </a:schemeClr>
                      </a:solidFill>
                    </a:ln>
                  </pic:spPr>
                </pic:pic>
              </a:graphicData>
            </a:graphic>
          </wp:inline>
        </w:drawing>
      </w:r>
    </w:p>
    <w:p w14:paraId="4A2BB221" w14:textId="1D28BEC0" w:rsidR="00232504" w:rsidRPr="00974108" w:rsidRDefault="00C4683C">
      <w:pPr>
        <w:pStyle w:val="ListParagraph"/>
        <w:numPr>
          <w:ilvl w:val="0"/>
          <w:numId w:val="5"/>
        </w:numPr>
        <w:ind w:left="425" w:hanging="425"/>
        <w:contextualSpacing w:val="0"/>
        <w:rPr>
          <w:lang w:val="en-US"/>
        </w:rPr>
      </w:pPr>
      <w:r w:rsidRPr="00974108">
        <w:rPr>
          <w:lang w:val="en-US"/>
        </w:rPr>
        <w:t xml:space="preserve">The Create relationship for client page will be displayed. In section </w:t>
      </w:r>
      <w:r w:rsidRPr="00974108">
        <w:rPr>
          <w:b/>
          <w:bCs/>
          <w:lang w:val="en-US"/>
        </w:rPr>
        <w:t>01 About client’s relationship</w:t>
      </w:r>
      <w:r w:rsidRPr="00974108">
        <w:rPr>
          <w:lang w:val="en-US"/>
        </w:rPr>
        <w:t>,</w:t>
      </w:r>
      <w:r w:rsidR="00974108">
        <w:rPr>
          <w:lang w:val="en-US"/>
        </w:rPr>
        <w:t xml:space="preserve"> s</w:t>
      </w:r>
      <w:r w:rsidR="009D4BCD" w:rsidRPr="00974108">
        <w:rPr>
          <w:lang w:val="en-US"/>
        </w:rPr>
        <w:t xml:space="preserve">elect </w:t>
      </w:r>
      <w:r w:rsidR="002F2429">
        <w:rPr>
          <w:b/>
          <w:bCs/>
          <w:lang w:val="en-US"/>
        </w:rPr>
        <w:t>SUPPORTER</w:t>
      </w:r>
      <w:r w:rsidR="00E32932" w:rsidRPr="00974108">
        <w:rPr>
          <w:lang w:val="en-US"/>
        </w:rPr>
        <w:t xml:space="preserve"> and the type as </w:t>
      </w:r>
      <w:r w:rsidR="00E32932" w:rsidRPr="00974108">
        <w:rPr>
          <w:b/>
          <w:bCs/>
          <w:lang w:val="en-US"/>
        </w:rPr>
        <w:t>ORGANISATIO</w:t>
      </w:r>
      <w:r w:rsidR="002E6136" w:rsidRPr="00974108">
        <w:rPr>
          <w:b/>
          <w:bCs/>
          <w:lang w:val="en-US"/>
        </w:rPr>
        <w:t>N</w:t>
      </w:r>
      <w:r w:rsidR="002E6136" w:rsidRPr="00974108">
        <w:rPr>
          <w:lang w:val="en-US"/>
        </w:rPr>
        <w:t xml:space="preserve"> as shown in the example below.</w:t>
      </w:r>
    </w:p>
    <w:p w14:paraId="7B579A78" w14:textId="66F965A3" w:rsidR="00232504" w:rsidRDefault="00E45508" w:rsidP="00643533">
      <w:pPr>
        <w:rPr>
          <w:lang w:val="en-US"/>
        </w:rPr>
      </w:pPr>
      <w:r>
        <w:rPr>
          <w:noProof/>
        </w:rPr>
        <w:drawing>
          <wp:inline distT="0" distB="0" distL="0" distR="0" wp14:anchorId="1BDD6D68" wp14:editId="6AD8BA0F">
            <wp:extent cx="5665470" cy="2828290"/>
            <wp:effectExtent l="19050" t="19050" r="11430" b="10160"/>
            <wp:docPr id="995509125" name="Picture 21" descr="Create relationship for client form, Section 01 'About the client's relationship'. Shows the support relationship to be established for Client is 'supporter'. &#10;Is the support relationship with a person or an organisation? Organisation radio button selec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09125" name="Picture 21" descr="Create relationship for client form, Section 01 'About the client's relationship'. Shows the support relationship to be established for Client is 'supporter'. &#10;Is the support relationship with a person or an organisation? Organisation radio button selected.&#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65470" cy="2828290"/>
                    </a:xfrm>
                    <a:prstGeom prst="rect">
                      <a:avLst/>
                    </a:prstGeom>
                    <a:noFill/>
                    <a:ln>
                      <a:solidFill>
                        <a:schemeClr val="accent1">
                          <a:lumMod val="75000"/>
                        </a:schemeClr>
                      </a:solidFill>
                    </a:ln>
                  </pic:spPr>
                </pic:pic>
              </a:graphicData>
            </a:graphic>
          </wp:inline>
        </w:drawing>
      </w:r>
    </w:p>
    <w:p w14:paraId="47B17B9F" w14:textId="77777777" w:rsidR="001463A5" w:rsidRDefault="001463A5">
      <w:pPr>
        <w:widowControl/>
        <w:spacing w:before="0" w:after="0" w:line="240" w:lineRule="auto"/>
        <w:rPr>
          <w:rFonts w:cs="Arial"/>
        </w:rPr>
      </w:pPr>
      <w:r>
        <w:rPr>
          <w:rFonts w:cs="Arial"/>
        </w:rPr>
        <w:br w:type="page"/>
      </w:r>
    </w:p>
    <w:p w14:paraId="6625C17C" w14:textId="2B391398" w:rsidR="00196B18" w:rsidRDefault="00196B18">
      <w:pPr>
        <w:pStyle w:val="ListParagraph"/>
        <w:numPr>
          <w:ilvl w:val="0"/>
          <w:numId w:val="5"/>
        </w:numPr>
        <w:ind w:left="425" w:hanging="425"/>
        <w:contextualSpacing w:val="0"/>
        <w:rPr>
          <w:lang w:eastAsia="en-AU"/>
        </w:rPr>
      </w:pPr>
      <w:r w:rsidRPr="2C043AF9">
        <w:rPr>
          <w:rFonts w:cs="Arial"/>
        </w:rPr>
        <w:lastRenderedPageBreak/>
        <w:t xml:space="preserve">In section </w:t>
      </w:r>
      <w:r w:rsidRPr="2C043AF9">
        <w:rPr>
          <w:rFonts w:cs="Arial"/>
          <w:b/>
          <w:bCs/>
        </w:rPr>
        <w:t>02</w:t>
      </w:r>
      <w:r w:rsidRPr="2C043AF9">
        <w:rPr>
          <w:rFonts w:cs="Arial"/>
        </w:rPr>
        <w:t xml:space="preserve"> </w:t>
      </w:r>
      <w:r w:rsidRPr="2C043AF9">
        <w:rPr>
          <w:rFonts w:cs="Arial"/>
          <w:b/>
          <w:bCs/>
        </w:rPr>
        <w:t>Add support organisation details</w:t>
      </w:r>
      <w:r w:rsidRPr="2C043AF9">
        <w:rPr>
          <w:lang w:eastAsia="en-AU"/>
        </w:rPr>
        <w:t xml:space="preserve">, search for the support organisation by either entering its name or the suburb or postcode, then press </w:t>
      </w:r>
      <w:r w:rsidRPr="2C043AF9">
        <w:rPr>
          <w:b/>
          <w:bCs/>
          <w:lang w:eastAsia="en-AU"/>
        </w:rPr>
        <w:t>SEARCH</w:t>
      </w:r>
      <w:r w:rsidRPr="2C043AF9">
        <w:rPr>
          <w:lang w:eastAsia="en-AU"/>
        </w:rPr>
        <w:t>.</w:t>
      </w:r>
      <w:r w:rsidR="00E45508" w:rsidRPr="2C043AF9">
        <w:rPr>
          <w:lang w:eastAsia="en-AU"/>
        </w:rPr>
        <w:t xml:space="preserve"> Optionally you can also specify to search within a kilometre range of the suburb or postcode.</w:t>
      </w:r>
    </w:p>
    <w:p w14:paraId="7C4CF7B1" w14:textId="6F31DD34" w:rsidR="00E45508" w:rsidRDefault="00E45508" w:rsidP="00EA5A60">
      <w:pPr>
        <w:pStyle w:val="Caption"/>
        <w:spacing w:before="120" w:after="120" w:line="276" w:lineRule="auto"/>
      </w:pPr>
      <w:r>
        <w:t>Suburb or Postcode search example</w:t>
      </w:r>
    </w:p>
    <w:p w14:paraId="517CA97B" w14:textId="011D6E23" w:rsidR="00196B18" w:rsidRDefault="00E45508" w:rsidP="00643533">
      <w:pPr>
        <w:rPr>
          <w:lang w:val="en-US" w:eastAsia="en-AU"/>
        </w:rPr>
      </w:pPr>
      <w:r>
        <w:rPr>
          <w:noProof/>
        </w:rPr>
        <w:drawing>
          <wp:inline distT="0" distB="0" distL="0" distR="0" wp14:anchorId="171B6FC4" wp14:editId="511A6DFE">
            <wp:extent cx="4905358" cy="2024380"/>
            <wp:effectExtent l="19050" t="19050" r="10160" b="13970"/>
            <wp:docPr id="1878435471" name="Picture 22" descr="'Create relationship with client' page,  Section 02 'Add support organisation details'. &#10;Select radio button to search for support organisation by organisation name or suburb/postcode (selected)&#10;Enter suburb or postcode and select from the list below (drop down list from search - answer is displayed)&#10;'Within (answer is displayed) kms of the selected suburb/postcode'&#10;SEARCH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435471" name="Picture 22" descr="'Create relationship with client' page,  Section 02 'Add support organisation details'. &#10;Select radio button to search for support organisation by organisation name or suburb/postcode (selected)&#10;Enter suburb or postcode and select from the list below (drop down list from search - answer is displayed)&#10;'Within (answer is displayed) kms of the selected suburb/postcode'&#10;SEARCH button is highlighted. "/>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953375" cy="2044196"/>
                    </a:xfrm>
                    <a:prstGeom prst="rect">
                      <a:avLst/>
                    </a:prstGeom>
                    <a:noFill/>
                    <a:ln>
                      <a:solidFill>
                        <a:schemeClr val="accent1">
                          <a:lumMod val="75000"/>
                        </a:schemeClr>
                      </a:solidFill>
                    </a:ln>
                  </pic:spPr>
                </pic:pic>
              </a:graphicData>
            </a:graphic>
          </wp:inline>
        </w:drawing>
      </w:r>
    </w:p>
    <w:p w14:paraId="2E6D5A19" w14:textId="6702FC05" w:rsidR="00E45508" w:rsidRDefault="00E45508" w:rsidP="00EA5A60">
      <w:pPr>
        <w:pStyle w:val="Caption"/>
        <w:spacing w:before="120" w:after="120" w:line="276" w:lineRule="auto"/>
      </w:pPr>
      <w:r>
        <w:t>Organisation name search example</w:t>
      </w:r>
    </w:p>
    <w:p w14:paraId="367EC20E" w14:textId="37D16DA5" w:rsidR="00196B18" w:rsidRPr="00914A6F" w:rsidRDefault="00E45508" w:rsidP="00643533">
      <w:pPr>
        <w:rPr>
          <w:lang w:val="en-US" w:eastAsia="en-AU"/>
        </w:rPr>
      </w:pPr>
      <w:r>
        <w:rPr>
          <w:noProof/>
        </w:rPr>
        <w:drawing>
          <wp:inline distT="0" distB="0" distL="0" distR="0" wp14:anchorId="1C183E9C" wp14:editId="22FC9928">
            <wp:extent cx="4906646" cy="1484270"/>
            <wp:effectExtent l="19050" t="19050" r="27305" b="20955"/>
            <wp:docPr id="1327071727" name="Picture 23" descr="'Create relationship with client' page,  Section 02 'Add support organisation details'. &#10;Select radio button to search for support organisation by organisation name. Enter organisation name - textbox.&#10;SEARCH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71727" name="Picture 23" descr="'Create relationship with client' page,  Section 02 'Add support organisation details'. &#10;Select radio button to search for support organisation by organisation name. Enter organisation name - textbox.&#10;SEARCH button is highlighted. "/>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23919" cy="1489495"/>
                    </a:xfrm>
                    <a:prstGeom prst="rect">
                      <a:avLst/>
                    </a:prstGeom>
                    <a:noFill/>
                    <a:ln>
                      <a:solidFill>
                        <a:schemeClr val="accent1">
                          <a:lumMod val="75000"/>
                        </a:schemeClr>
                      </a:solidFill>
                    </a:ln>
                  </pic:spPr>
                </pic:pic>
              </a:graphicData>
            </a:graphic>
          </wp:inline>
        </w:drawing>
      </w:r>
    </w:p>
    <w:tbl>
      <w:tblPr>
        <w:tblStyle w:val="TableGrid"/>
        <w:tblW w:w="8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40"/>
        <w:gridCol w:w="8491"/>
      </w:tblGrid>
      <w:tr w:rsidR="00196B18" w14:paraId="335726C7" w14:textId="77777777" w:rsidTr="00BA051F">
        <w:tc>
          <w:tcPr>
            <w:tcW w:w="340" w:type="dxa"/>
            <w:shd w:val="clear" w:color="auto" w:fill="FFFFFF" w:themeFill="background1"/>
          </w:tcPr>
          <w:p w14:paraId="37E75BEB" w14:textId="77777777" w:rsidR="00196B18" w:rsidRPr="0099538A" w:rsidRDefault="00196B18" w:rsidP="00847772">
            <w:pPr>
              <w:jc w:val="center"/>
              <w:rPr>
                <w:b/>
                <w:bCs/>
                <w:sz w:val="28"/>
                <w:szCs w:val="28"/>
              </w:rPr>
            </w:pPr>
            <w:r w:rsidRPr="007A0939">
              <w:rPr>
                <w:b/>
                <w:bCs/>
                <w:color w:val="A20000"/>
                <w:sz w:val="28"/>
                <w:szCs w:val="28"/>
              </w:rPr>
              <w:t>!</w:t>
            </w:r>
          </w:p>
        </w:tc>
        <w:tc>
          <w:tcPr>
            <w:tcW w:w="8491" w:type="dxa"/>
            <w:shd w:val="clear" w:color="auto" w:fill="FFFFFF" w:themeFill="background1"/>
          </w:tcPr>
          <w:p w14:paraId="41BE0F20" w14:textId="3F99BFF3" w:rsidR="00196B18" w:rsidRDefault="00196B18" w:rsidP="00847772">
            <w:pPr>
              <w:rPr>
                <w:szCs w:val="22"/>
              </w:rPr>
            </w:pPr>
            <w:r w:rsidRPr="00373FC0">
              <w:rPr>
                <w:szCs w:val="22"/>
              </w:rPr>
              <w:t xml:space="preserve">Only </w:t>
            </w:r>
            <w:r w:rsidR="00795B63">
              <w:rPr>
                <w:szCs w:val="22"/>
              </w:rPr>
              <w:t>recognised</w:t>
            </w:r>
            <w:r w:rsidRPr="00373FC0">
              <w:rPr>
                <w:szCs w:val="22"/>
              </w:rPr>
              <w:t xml:space="preserve"> support organisations are available. If an organisation cannot be found, try refining your search terms or </w:t>
            </w:r>
            <w:r>
              <w:rPr>
                <w:szCs w:val="22"/>
              </w:rPr>
              <w:t xml:space="preserve">searching on the My Aged Care website. </w:t>
            </w:r>
          </w:p>
        </w:tc>
      </w:tr>
    </w:tbl>
    <w:p w14:paraId="28E07859" w14:textId="1D566F38" w:rsidR="005B47FE" w:rsidRPr="00847772" w:rsidRDefault="00196B18" w:rsidP="00BA051F">
      <w:pPr>
        <w:ind w:left="425"/>
        <w:rPr>
          <w:lang w:val="en-US" w:eastAsia="en-AU"/>
        </w:rPr>
      </w:pPr>
      <w:r w:rsidRPr="2C043AF9">
        <w:rPr>
          <w:lang w:eastAsia="en-AU"/>
        </w:rPr>
        <w:t>Once you have found your organisation, select it from the list</w:t>
      </w:r>
      <w:r w:rsidR="0014320F" w:rsidRPr="2C043AF9">
        <w:rPr>
          <w:lang w:eastAsia="en-AU"/>
        </w:rPr>
        <w:t>,</w:t>
      </w:r>
      <w:r w:rsidRPr="2C043AF9">
        <w:rPr>
          <w:lang w:eastAsia="en-AU"/>
        </w:rPr>
        <w:t xml:space="preserve"> </w:t>
      </w:r>
      <w:r w:rsidR="0014320F" w:rsidRPr="00847772">
        <w:rPr>
          <w:lang w:val="en-US" w:eastAsia="en-AU"/>
        </w:rPr>
        <w:t xml:space="preserve">and respond to </w:t>
      </w:r>
      <w:r w:rsidR="0014320F" w:rsidRPr="00847772">
        <w:rPr>
          <w:b/>
          <w:bCs/>
          <w:lang w:val="en-US" w:eastAsia="en-AU"/>
        </w:rPr>
        <w:t>When should the relationship start</w:t>
      </w:r>
      <w:r w:rsidR="0014320F" w:rsidRPr="00847772">
        <w:rPr>
          <w:lang w:val="en-US" w:eastAsia="en-AU"/>
        </w:rPr>
        <w:t xml:space="preserve">. </w:t>
      </w:r>
    </w:p>
    <w:p w14:paraId="5DBFDA47" w14:textId="18C3C16F" w:rsidR="000D2DBB" w:rsidRDefault="00196B18" w:rsidP="00BA051F">
      <w:pPr>
        <w:pStyle w:val="ListParagraph"/>
        <w:ind w:left="425"/>
        <w:contextualSpacing w:val="0"/>
        <w:rPr>
          <w:lang w:val="en-US" w:eastAsia="en-AU"/>
        </w:rPr>
      </w:pPr>
      <w:r w:rsidRPr="2C043AF9">
        <w:rPr>
          <w:lang w:eastAsia="en-AU"/>
        </w:rPr>
        <w:t xml:space="preserve">You </w:t>
      </w:r>
      <w:r w:rsidRPr="2C043AF9">
        <w:rPr>
          <w:lang w:val="en-US" w:eastAsia="en-AU"/>
        </w:rPr>
        <w:t xml:space="preserve">will have the option to record the </w:t>
      </w:r>
      <w:r w:rsidR="0014320F" w:rsidRPr="2C043AF9">
        <w:rPr>
          <w:lang w:val="en-US" w:eastAsia="en-AU"/>
        </w:rPr>
        <w:t xml:space="preserve">relationship end date, and/or the </w:t>
      </w:r>
      <w:r w:rsidR="0014320F" w:rsidRPr="2C043AF9">
        <w:rPr>
          <w:b/>
          <w:bCs/>
          <w:lang w:val="en-US" w:eastAsia="en-AU"/>
        </w:rPr>
        <w:t>f</w:t>
      </w:r>
      <w:r w:rsidRPr="2C043AF9">
        <w:rPr>
          <w:b/>
          <w:bCs/>
          <w:lang w:val="en-US" w:eastAsia="en-AU"/>
        </w:rPr>
        <w:t>ull name of</w:t>
      </w:r>
      <w:r w:rsidR="0014320F" w:rsidRPr="2C043AF9">
        <w:rPr>
          <w:b/>
          <w:bCs/>
          <w:lang w:val="en-US" w:eastAsia="en-AU"/>
        </w:rPr>
        <w:t xml:space="preserve"> one</w:t>
      </w:r>
      <w:r w:rsidRPr="2C043AF9">
        <w:rPr>
          <w:b/>
          <w:bCs/>
          <w:lang w:val="en-US" w:eastAsia="en-AU"/>
        </w:rPr>
        <w:t xml:space="preserve"> support </w:t>
      </w:r>
      <w:r w:rsidR="00C432C8" w:rsidRPr="2C043AF9">
        <w:rPr>
          <w:b/>
          <w:bCs/>
          <w:lang w:val="en-US" w:eastAsia="en-AU"/>
        </w:rPr>
        <w:t>person</w:t>
      </w:r>
      <w:r w:rsidR="0014320F" w:rsidRPr="2C043AF9">
        <w:rPr>
          <w:b/>
          <w:bCs/>
          <w:lang w:val="en-US" w:eastAsia="en-AU"/>
        </w:rPr>
        <w:t xml:space="preserve"> within the </w:t>
      </w:r>
      <w:proofErr w:type="spellStart"/>
      <w:r w:rsidR="0014320F" w:rsidRPr="2C043AF9">
        <w:rPr>
          <w:b/>
          <w:bCs/>
          <w:lang w:val="en-US" w:eastAsia="en-AU"/>
        </w:rPr>
        <w:t>organisation</w:t>
      </w:r>
      <w:proofErr w:type="spellEnd"/>
      <w:r w:rsidR="0014320F" w:rsidRPr="2C043AF9">
        <w:rPr>
          <w:b/>
          <w:bCs/>
          <w:lang w:val="en-US" w:eastAsia="en-AU"/>
        </w:rPr>
        <w:t xml:space="preserve"> </w:t>
      </w:r>
      <w:r w:rsidR="0014320F" w:rsidRPr="2C043AF9">
        <w:rPr>
          <w:lang w:val="en-US" w:eastAsia="en-AU"/>
        </w:rPr>
        <w:t>that the client wants to only work with.</w:t>
      </w:r>
    </w:p>
    <w:p w14:paraId="3A6A6C8A" w14:textId="172D6F0A" w:rsidR="00196B18" w:rsidRDefault="0014320F" w:rsidP="00847772">
      <w:pPr>
        <w:pStyle w:val="ListParagraph"/>
        <w:ind w:left="0"/>
        <w:contextualSpacing w:val="0"/>
        <w:rPr>
          <w:lang w:val="en-US" w:eastAsia="en-AU"/>
        </w:rPr>
      </w:pPr>
      <w:r>
        <w:rPr>
          <w:noProof/>
        </w:rPr>
        <w:lastRenderedPageBreak/>
        <w:drawing>
          <wp:inline distT="0" distB="0" distL="0" distR="0" wp14:anchorId="5858E424" wp14:editId="24938F8B">
            <wp:extent cx="5407660" cy="3877853"/>
            <wp:effectExtent l="19050" t="19050" r="21590" b="27940"/>
            <wp:docPr id="465159604" name="Picture 24" descr="'Create relationship with client' page,  Section 02 continued. &#10;Results list for organisations matching the search function (organisation, branch, address, phone).&#10;&quot;all supporters at the organisation will be able to assist Client. If Client only wants to work with one person they already know, please enter the person's full name here.&quot; - Text field&#10;Date pickers for relationship start and end d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59604" name="Picture 24" descr="'Create relationship with client' page,  Section 02 continued. &#10;Results list for organisations matching the search function (organisation, branch, address, phone).&#10;&quot;all supporters at the organisation will be able to assist Client. If Client only wants to work with one person they already know, please enter the person's full name here.&quot; - Text field&#10;Date pickers for relationship start and end date. "/>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15755" cy="3883658"/>
                    </a:xfrm>
                    <a:prstGeom prst="rect">
                      <a:avLst/>
                    </a:prstGeom>
                    <a:noFill/>
                    <a:ln>
                      <a:solidFill>
                        <a:schemeClr val="accent1">
                          <a:lumMod val="75000"/>
                        </a:schemeClr>
                      </a:solidFill>
                    </a:ln>
                  </pic:spPr>
                </pic:pic>
              </a:graphicData>
            </a:graphic>
          </wp:inline>
        </w:drawing>
      </w:r>
    </w:p>
    <w:p w14:paraId="6ECE700D" w14:textId="5F900103" w:rsidR="00196B18" w:rsidRDefault="00196B18">
      <w:pPr>
        <w:pStyle w:val="ListParagraph"/>
        <w:numPr>
          <w:ilvl w:val="0"/>
          <w:numId w:val="5"/>
        </w:numPr>
        <w:ind w:left="425" w:hanging="425"/>
        <w:contextualSpacing w:val="0"/>
        <w:rPr>
          <w:lang w:val="en-US" w:eastAsia="en-AU"/>
        </w:rPr>
      </w:pPr>
      <w:r w:rsidRPr="00162638">
        <w:rPr>
          <w:lang w:val="en-US" w:eastAsia="en-AU"/>
        </w:rPr>
        <w:t xml:space="preserve">In Section </w:t>
      </w:r>
      <w:r w:rsidRPr="00162638">
        <w:rPr>
          <w:b/>
          <w:bCs/>
          <w:lang w:val="en-US" w:eastAsia="en-AU"/>
        </w:rPr>
        <w:t xml:space="preserve">03 </w:t>
      </w:r>
      <w:r w:rsidRPr="00162638">
        <w:rPr>
          <w:b/>
          <w:bCs/>
          <w:lang w:eastAsia="en-AU"/>
        </w:rPr>
        <w:t xml:space="preserve">Registration of </w:t>
      </w:r>
      <w:r w:rsidR="002F2429">
        <w:rPr>
          <w:b/>
          <w:bCs/>
          <w:lang w:eastAsia="en-AU"/>
        </w:rPr>
        <w:t>Supporter</w:t>
      </w:r>
      <w:r w:rsidRPr="00162638">
        <w:rPr>
          <w:b/>
          <w:bCs/>
          <w:lang w:eastAsia="en-AU"/>
        </w:rPr>
        <w:t xml:space="preserve"> or organisation form</w:t>
      </w:r>
      <w:r w:rsidRPr="00162638">
        <w:rPr>
          <w:lang w:val="en-US" w:eastAsia="en-AU"/>
        </w:rPr>
        <w:t xml:space="preserve">, upload the </w:t>
      </w:r>
      <w:r>
        <w:rPr>
          <w:lang w:val="en-US" w:eastAsia="en-AU"/>
        </w:rPr>
        <w:t>relevant registration form</w:t>
      </w:r>
      <w:r w:rsidRPr="00162638">
        <w:rPr>
          <w:lang w:val="en-US" w:eastAsia="en-AU"/>
        </w:rPr>
        <w:t xml:space="preserve"> </w:t>
      </w:r>
      <w:r>
        <w:rPr>
          <w:lang w:val="en-US" w:eastAsia="en-AU"/>
        </w:rPr>
        <w:t xml:space="preserve">by selecting </w:t>
      </w:r>
      <w:r w:rsidRPr="00A17827">
        <w:rPr>
          <w:b/>
          <w:bCs/>
          <w:lang w:val="en-US" w:eastAsia="en-AU"/>
        </w:rPr>
        <w:t>CHOOSE</w:t>
      </w:r>
      <w:r>
        <w:rPr>
          <w:lang w:val="en-US" w:eastAsia="en-AU"/>
        </w:rPr>
        <w:t xml:space="preserve"> </w:t>
      </w:r>
      <w:r w:rsidRPr="00A17827">
        <w:rPr>
          <w:b/>
          <w:bCs/>
          <w:lang w:val="en-US" w:eastAsia="en-AU"/>
        </w:rPr>
        <w:t>FILE</w:t>
      </w:r>
      <w:r>
        <w:rPr>
          <w:lang w:val="en-US" w:eastAsia="en-AU"/>
        </w:rPr>
        <w:t xml:space="preserve"> button </w:t>
      </w:r>
      <w:r w:rsidRPr="00162638">
        <w:rPr>
          <w:lang w:val="en-US" w:eastAsia="en-AU"/>
        </w:rPr>
        <w:t xml:space="preserve">and enter the name of the attachment. </w:t>
      </w:r>
    </w:p>
    <w:p w14:paraId="30667867" w14:textId="494C0B07" w:rsidR="00196B18" w:rsidRDefault="00D4299B" w:rsidP="00643533">
      <w:pPr>
        <w:rPr>
          <w:lang w:val="en-US"/>
        </w:rPr>
      </w:pPr>
      <w:r>
        <w:rPr>
          <w:noProof/>
        </w:rPr>
        <w:drawing>
          <wp:inline distT="0" distB="0" distL="0" distR="0" wp14:anchorId="42EA38DE" wp14:editId="29706C4A">
            <wp:extent cx="5407833" cy="988951"/>
            <wp:effectExtent l="19050" t="19050" r="21590" b="20955"/>
            <wp:docPr id="1402158824" name="Picture 1" descr="'Create relationship with client' page, Section 03 'Registration of a supporter or organisation form'. This has a field to upload the form with the CHOOSE FILE butt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58824" name="Picture 1" descr="'Create relationship with client' page, Section 03 'Registration of a supporter or organisation form'. This has a field to upload the form with the CHOOSE FILE button highlighted. "/>
                    <pic:cNvPicPr/>
                  </pic:nvPicPr>
                  <pic:blipFill>
                    <a:blip r:embed="rId84"/>
                    <a:stretch>
                      <a:fillRect/>
                    </a:stretch>
                  </pic:blipFill>
                  <pic:spPr>
                    <a:xfrm>
                      <a:off x="0" y="0"/>
                      <a:ext cx="5501610" cy="1006100"/>
                    </a:xfrm>
                    <a:prstGeom prst="rect">
                      <a:avLst/>
                    </a:prstGeom>
                    <a:ln>
                      <a:solidFill>
                        <a:schemeClr val="accent1">
                          <a:lumMod val="75000"/>
                        </a:schemeClr>
                      </a:solidFill>
                    </a:ln>
                  </pic:spPr>
                </pic:pic>
              </a:graphicData>
            </a:graphic>
          </wp:inline>
        </w:drawing>
      </w:r>
    </w:p>
    <w:p w14:paraId="5A3982D7" w14:textId="5A7AA8E7" w:rsidR="00D4299B" w:rsidRDefault="0099514D">
      <w:pPr>
        <w:pStyle w:val="ListParagraph"/>
        <w:numPr>
          <w:ilvl w:val="0"/>
          <w:numId w:val="5"/>
        </w:numPr>
        <w:ind w:left="425" w:hanging="425"/>
        <w:contextualSpacing w:val="0"/>
        <w:rPr>
          <w:szCs w:val="21"/>
          <w:lang w:val="en-US"/>
        </w:rPr>
      </w:pPr>
      <w:r w:rsidRPr="36F6142A">
        <w:rPr>
          <w:lang w:val="en-US"/>
        </w:rPr>
        <w:t xml:space="preserve">In Section </w:t>
      </w:r>
      <w:r w:rsidRPr="36F6142A">
        <w:rPr>
          <w:b/>
          <w:bCs/>
          <w:lang w:val="en-US"/>
        </w:rPr>
        <w:t xml:space="preserve">04 Add </w:t>
      </w:r>
      <w:r w:rsidR="516A52A1" w:rsidRPr="00B9293D">
        <w:rPr>
          <w:b/>
          <w:bCs/>
          <w:lang w:val="en-US"/>
        </w:rPr>
        <w:t>documents</w:t>
      </w:r>
      <w:r w:rsidR="516A52A1" w:rsidRPr="36F6142A">
        <w:rPr>
          <w:lang w:val="en-US"/>
        </w:rPr>
        <w:t xml:space="preserve">, </w:t>
      </w:r>
      <w:r w:rsidR="00FA44C2" w:rsidRPr="36F6142A">
        <w:rPr>
          <w:lang w:val="en-US"/>
        </w:rPr>
        <w:t xml:space="preserve">add relevant documentation </w:t>
      </w:r>
      <w:r w:rsidR="00955236" w:rsidRPr="36F6142A">
        <w:rPr>
          <w:lang w:val="en-US"/>
        </w:rPr>
        <w:t>in relation to the support</w:t>
      </w:r>
      <w:r w:rsidR="00FA44C2" w:rsidRPr="36F6142A">
        <w:rPr>
          <w:lang w:val="en-US"/>
        </w:rPr>
        <w:t xml:space="preserve"> </w:t>
      </w:r>
      <w:proofErr w:type="spellStart"/>
      <w:r w:rsidR="00955236" w:rsidRPr="36F6142A">
        <w:rPr>
          <w:lang w:val="en-US"/>
        </w:rPr>
        <w:t>organisation</w:t>
      </w:r>
      <w:proofErr w:type="spellEnd"/>
      <w:r w:rsidR="00955236" w:rsidRPr="36F6142A">
        <w:rPr>
          <w:lang w:val="en-US"/>
        </w:rPr>
        <w:t xml:space="preserve"> registration.</w:t>
      </w:r>
      <w:r w:rsidR="00106C71" w:rsidRPr="36F6142A">
        <w:rPr>
          <w:lang w:val="en-US"/>
        </w:rPr>
        <w:t xml:space="preserve"> Select </w:t>
      </w:r>
      <w:r w:rsidR="00106C71" w:rsidRPr="36F6142A">
        <w:rPr>
          <w:b/>
          <w:bCs/>
          <w:lang w:val="en-US"/>
        </w:rPr>
        <w:t>ADD AN ATTACHMENT</w:t>
      </w:r>
    </w:p>
    <w:p w14:paraId="29F2A4B8" w14:textId="4B624581" w:rsidR="00955236" w:rsidRDefault="0097732B" w:rsidP="003C08EF">
      <w:pPr>
        <w:pStyle w:val="ListParagraph"/>
        <w:ind w:left="0"/>
        <w:contextualSpacing w:val="0"/>
        <w:rPr>
          <w:lang w:val="en-US"/>
        </w:rPr>
      </w:pPr>
      <w:r>
        <w:rPr>
          <w:noProof/>
        </w:rPr>
        <w:drawing>
          <wp:inline distT="0" distB="0" distL="0" distR="0" wp14:anchorId="610F34C3" wp14:editId="7B8B6C4F">
            <wp:extent cx="4281906" cy="2939326"/>
            <wp:effectExtent l="19050" t="19050" r="23495" b="13970"/>
            <wp:docPr id="1222717318" name="Picture 1" descr="'Create relationship with client' page, Section 04 'Add Documentation'. The ADD AN ATTACHMENT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717318" name="Picture 1" descr="'Create relationship with client' page, Section 04 'Add Documentation'. The ADD AN ATTACHMENT button is highlighted. "/>
                    <pic:cNvPicPr/>
                  </pic:nvPicPr>
                  <pic:blipFill>
                    <a:blip r:embed="rId85"/>
                    <a:stretch>
                      <a:fillRect/>
                    </a:stretch>
                  </pic:blipFill>
                  <pic:spPr>
                    <a:xfrm>
                      <a:off x="0" y="0"/>
                      <a:ext cx="4306878" cy="2956468"/>
                    </a:xfrm>
                    <a:prstGeom prst="rect">
                      <a:avLst/>
                    </a:prstGeom>
                    <a:ln>
                      <a:solidFill>
                        <a:schemeClr val="accent1">
                          <a:lumMod val="75000"/>
                        </a:schemeClr>
                      </a:solidFill>
                    </a:ln>
                  </pic:spPr>
                </pic:pic>
              </a:graphicData>
            </a:graphic>
          </wp:inline>
        </w:drawing>
      </w:r>
    </w:p>
    <w:p w14:paraId="518CE9EE" w14:textId="7615D5B3" w:rsidR="0097732B" w:rsidRDefault="00E26FD5">
      <w:pPr>
        <w:pStyle w:val="ListParagraph"/>
        <w:numPr>
          <w:ilvl w:val="0"/>
          <w:numId w:val="5"/>
        </w:numPr>
        <w:ind w:left="425" w:hanging="425"/>
        <w:contextualSpacing w:val="0"/>
        <w:rPr>
          <w:szCs w:val="21"/>
          <w:lang w:val="en-US"/>
        </w:rPr>
      </w:pPr>
      <w:r w:rsidRPr="36F6142A">
        <w:rPr>
          <w:lang w:val="en-US"/>
        </w:rPr>
        <w:lastRenderedPageBreak/>
        <w:t xml:space="preserve">On </w:t>
      </w:r>
      <w:r w:rsidR="00EB5C87" w:rsidRPr="36F6142A">
        <w:rPr>
          <w:lang w:val="en-US"/>
        </w:rPr>
        <w:t xml:space="preserve">the </w:t>
      </w:r>
      <w:r w:rsidR="00EB5C87" w:rsidRPr="36F6142A">
        <w:rPr>
          <w:b/>
          <w:bCs/>
          <w:lang w:val="en-US"/>
        </w:rPr>
        <w:t>A</w:t>
      </w:r>
      <w:r w:rsidR="343CD8FC" w:rsidRPr="00B9293D">
        <w:rPr>
          <w:b/>
          <w:bCs/>
          <w:lang w:val="en-US"/>
        </w:rPr>
        <w:t>dd an attachmen</w:t>
      </w:r>
      <w:r w:rsidR="343CD8FC" w:rsidRPr="36F6142A">
        <w:rPr>
          <w:b/>
          <w:bCs/>
          <w:lang w:val="en-US"/>
        </w:rPr>
        <w:t>t</w:t>
      </w:r>
      <w:r w:rsidR="00EB5C87" w:rsidRPr="36F6142A">
        <w:rPr>
          <w:lang w:val="en-US"/>
        </w:rPr>
        <w:t xml:space="preserve"> screen choose the file to be uploaded and select </w:t>
      </w:r>
      <w:r w:rsidR="00EB5C87" w:rsidRPr="36F6142A">
        <w:rPr>
          <w:b/>
          <w:bCs/>
          <w:lang w:val="en-US"/>
        </w:rPr>
        <w:t>UPLOAD</w:t>
      </w:r>
      <w:r w:rsidR="00EB5C87" w:rsidRPr="36F6142A">
        <w:rPr>
          <w:lang w:val="en-US"/>
        </w:rPr>
        <w:t>.</w:t>
      </w:r>
    </w:p>
    <w:p w14:paraId="647BF3CF" w14:textId="139D1169" w:rsidR="000D2DBB" w:rsidRDefault="00C53080" w:rsidP="003C08EF">
      <w:pPr>
        <w:pStyle w:val="ListParagraph"/>
        <w:ind w:left="0"/>
        <w:contextualSpacing w:val="0"/>
        <w:rPr>
          <w:lang w:val="en-US"/>
        </w:rPr>
      </w:pPr>
      <w:r>
        <w:rPr>
          <w:noProof/>
        </w:rPr>
        <w:drawing>
          <wp:inline distT="0" distB="0" distL="0" distR="0" wp14:anchorId="46AB35C0" wp14:editId="5B807456">
            <wp:extent cx="4304768" cy="2892802"/>
            <wp:effectExtent l="19050" t="19050" r="19685" b="22225"/>
            <wp:docPr id="792304960" name="Picture 1" descr="Add An Attachment pop up. the CHOOSE FILE and UPLOAD buttons are highlighted. Next to CHOOSE FILE is the file name, followed by fields when the uploader can add a custom name for the attachment and categorise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04960" name="Picture 1" descr="Add An Attachment pop up. the CHOOSE FILE and UPLOAD buttons are highlighted. Next to CHOOSE FILE is the file name, followed by fields when the uploader can add a custom name for the attachment and categorise it. "/>
                    <pic:cNvPicPr/>
                  </pic:nvPicPr>
                  <pic:blipFill>
                    <a:blip r:embed="rId86"/>
                    <a:stretch>
                      <a:fillRect/>
                    </a:stretch>
                  </pic:blipFill>
                  <pic:spPr>
                    <a:xfrm>
                      <a:off x="0" y="0"/>
                      <a:ext cx="4336689" cy="2914253"/>
                    </a:xfrm>
                    <a:prstGeom prst="rect">
                      <a:avLst/>
                    </a:prstGeom>
                    <a:ln>
                      <a:solidFill>
                        <a:schemeClr val="accent1">
                          <a:lumMod val="75000"/>
                        </a:schemeClr>
                      </a:solidFill>
                    </a:ln>
                  </pic:spPr>
                </pic:pic>
              </a:graphicData>
            </a:graphic>
          </wp:inline>
        </w:drawing>
      </w:r>
    </w:p>
    <w:p w14:paraId="75598E86" w14:textId="4B853410" w:rsidR="00C53080" w:rsidRDefault="000D2DBB">
      <w:pPr>
        <w:pStyle w:val="ListParagraph"/>
        <w:numPr>
          <w:ilvl w:val="0"/>
          <w:numId w:val="5"/>
        </w:numPr>
        <w:ind w:left="425" w:hanging="425"/>
        <w:contextualSpacing w:val="0"/>
        <w:rPr>
          <w:lang w:val="en-US"/>
        </w:rPr>
      </w:pPr>
      <w:r w:rsidRPr="21447AE4">
        <w:rPr>
          <w:lang w:val="en-US"/>
        </w:rPr>
        <w:t xml:space="preserve">In </w:t>
      </w:r>
      <w:r w:rsidR="00446F88" w:rsidRPr="21447AE4">
        <w:rPr>
          <w:lang w:val="en-US"/>
        </w:rPr>
        <w:t xml:space="preserve">the </w:t>
      </w:r>
      <w:r w:rsidR="00446F88" w:rsidRPr="21447AE4">
        <w:rPr>
          <w:b/>
          <w:bCs/>
          <w:lang w:val="en-US"/>
        </w:rPr>
        <w:t xml:space="preserve">05 </w:t>
      </w:r>
      <w:r w:rsidR="0004593A" w:rsidRPr="21447AE4">
        <w:rPr>
          <w:b/>
          <w:bCs/>
          <w:lang w:val="en-US"/>
        </w:rPr>
        <w:t>CONSENT</w:t>
      </w:r>
      <w:r w:rsidR="00446F88" w:rsidRPr="21447AE4">
        <w:rPr>
          <w:lang w:val="en-US"/>
        </w:rPr>
        <w:t xml:space="preserve"> section, </w:t>
      </w:r>
      <w:r w:rsidR="024B6A23" w:rsidRPr="21447AE4">
        <w:rPr>
          <w:lang w:val="en-US"/>
        </w:rPr>
        <w:t>the</w:t>
      </w:r>
      <w:r w:rsidRPr="21447AE4">
        <w:rPr>
          <w:lang w:val="en-US"/>
        </w:rPr>
        <w:t xml:space="preserve"> </w:t>
      </w:r>
      <w:r w:rsidR="002F2429">
        <w:rPr>
          <w:lang w:val="en-US"/>
        </w:rPr>
        <w:t xml:space="preserve">Supporter </w:t>
      </w:r>
      <w:proofErr w:type="spellStart"/>
      <w:r w:rsidR="002F2429">
        <w:rPr>
          <w:lang w:val="en-US"/>
        </w:rPr>
        <w:t>Organisation</w:t>
      </w:r>
      <w:r w:rsidR="01157D07" w:rsidRPr="21447AE4">
        <w:rPr>
          <w:lang w:val="en-US"/>
        </w:rPr>
        <w:t>'s</w:t>
      </w:r>
      <w:proofErr w:type="spellEnd"/>
      <w:r w:rsidRPr="21447AE4">
        <w:rPr>
          <w:lang w:val="en-US"/>
        </w:rPr>
        <w:t xml:space="preserve"> consent declaration appears. C</w:t>
      </w:r>
      <w:r w:rsidR="00446F88" w:rsidRPr="21447AE4">
        <w:rPr>
          <w:lang w:val="en-US"/>
        </w:rPr>
        <w:t xml:space="preserve">omplete the </w:t>
      </w:r>
      <w:r w:rsidR="0004593A" w:rsidRPr="21447AE4">
        <w:rPr>
          <w:lang w:val="en-US"/>
        </w:rPr>
        <w:t xml:space="preserve">declaration by answering </w:t>
      </w:r>
      <w:r w:rsidR="0004593A" w:rsidRPr="21447AE4">
        <w:rPr>
          <w:b/>
          <w:bCs/>
          <w:lang w:val="en-US"/>
        </w:rPr>
        <w:t>YES</w:t>
      </w:r>
      <w:r w:rsidR="0004593A" w:rsidRPr="21447AE4">
        <w:rPr>
          <w:lang w:val="en-US"/>
        </w:rPr>
        <w:t xml:space="preserve"> or </w:t>
      </w:r>
      <w:r w:rsidR="0004593A" w:rsidRPr="21447AE4">
        <w:rPr>
          <w:b/>
          <w:bCs/>
          <w:lang w:val="en-US"/>
        </w:rPr>
        <w:t>NO</w:t>
      </w:r>
      <w:r w:rsidR="0004593A" w:rsidRPr="21447AE4">
        <w:rPr>
          <w:lang w:val="en-US"/>
        </w:rPr>
        <w:t>.</w:t>
      </w:r>
    </w:p>
    <w:p w14:paraId="6C542B34" w14:textId="4B0422AA" w:rsidR="000D2DBB" w:rsidRDefault="000D2DBB" w:rsidP="00643533">
      <w:pPr>
        <w:rPr>
          <w:lang w:val="en-US"/>
        </w:rPr>
      </w:pPr>
      <w:r>
        <w:rPr>
          <w:noProof/>
        </w:rPr>
        <w:drawing>
          <wp:inline distT="0" distB="0" distL="0" distR="0" wp14:anchorId="68C262DE" wp14:editId="6A00EA4F">
            <wp:extent cx="5612284" cy="1768860"/>
            <wp:effectExtent l="19050" t="19050" r="26670" b="22225"/>
            <wp:docPr id="1345146626" name="Picture 1" descr="'Create relationship with client' page, Section 05 'Consent'. It includes text explaining consent to registration, information sharing, privacy principles, and supporter responsibilities, with radio buttons for selecting &quot;Yes&quot; or &quot;No&quot;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146626" name="Picture 1" descr="'Create relationship with client' page, Section 05 'Consent'. It includes text explaining consent to registration, information sharing, privacy principles, and supporter responsibilities, with radio buttons for selecting &quot;Yes&quot; or &quot;No&quot; at the bottom."/>
                    <pic:cNvPicPr/>
                  </pic:nvPicPr>
                  <pic:blipFill>
                    <a:blip r:embed="rId87"/>
                    <a:stretch>
                      <a:fillRect/>
                    </a:stretch>
                  </pic:blipFill>
                  <pic:spPr>
                    <a:xfrm>
                      <a:off x="0" y="0"/>
                      <a:ext cx="5643346" cy="1778650"/>
                    </a:xfrm>
                    <a:prstGeom prst="rect">
                      <a:avLst/>
                    </a:prstGeom>
                    <a:ln>
                      <a:solidFill>
                        <a:schemeClr val="accent1">
                          <a:lumMod val="75000"/>
                        </a:schemeClr>
                      </a:solidFill>
                    </a:ln>
                  </pic:spPr>
                </pic:pic>
              </a:graphicData>
            </a:graphic>
          </wp:inline>
        </w:drawing>
      </w:r>
    </w:p>
    <w:p w14:paraId="04A2705E" w14:textId="23A73C76" w:rsidR="000D2DBB" w:rsidRPr="0036282C" w:rsidRDefault="000D2DBB">
      <w:pPr>
        <w:pStyle w:val="ListParagraph"/>
        <w:numPr>
          <w:ilvl w:val="0"/>
          <w:numId w:val="5"/>
        </w:numPr>
        <w:ind w:left="425" w:hanging="425"/>
        <w:contextualSpacing w:val="0"/>
        <w:rPr>
          <w:lang w:val="en-US"/>
        </w:rPr>
      </w:pPr>
      <w:r w:rsidRPr="0036282C">
        <w:rPr>
          <w:lang w:val="en-US"/>
        </w:rPr>
        <w:t xml:space="preserve">If the answer to the </w:t>
      </w:r>
      <w:r w:rsidR="002F2429">
        <w:rPr>
          <w:lang w:val="en-US"/>
        </w:rPr>
        <w:t xml:space="preserve">Supporter </w:t>
      </w:r>
      <w:proofErr w:type="spellStart"/>
      <w:r w:rsidR="002F2429">
        <w:rPr>
          <w:lang w:val="en-US"/>
        </w:rPr>
        <w:t>Organisation</w:t>
      </w:r>
      <w:r w:rsidRPr="0036282C">
        <w:rPr>
          <w:lang w:val="en-US"/>
        </w:rPr>
        <w:t>’s</w:t>
      </w:r>
      <w:proofErr w:type="spellEnd"/>
      <w:r w:rsidRPr="0036282C">
        <w:rPr>
          <w:lang w:val="en-US"/>
        </w:rPr>
        <w:t xml:space="preserve"> consent declaration is </w:t>
      </w:r>
      <w:r w:rsidRPr="0036282C">
        <w:rPr>
          <w:b/>
          <w:bCs/>
          <w:lang w:val="en-US"/>
        </w:rPr>
        <w:t>No</w:t>
      </w:r>
      <w:r w:rsidRPr="0036282C">
        <w:rPr>
          <w:lang w:val="en-US"/>
        </w:rPr>
        <w:t xml:space="preserve">, the relationship creation process cannot continue, and the </w:t>
      </w:r>
      <w:r w:rsidRPr="004B43AF">
        <w:rPr>
          <w:b/>
          <w:bCs/>
          <w:lang w:val="en-US"/>
        </w:rPr>
        <w:t>Submit to My Aged Care</w:t>
      </w:r>
      <w:r w:rsidRPr="0036282C">
        <w:rPr>
          <w:lang w:val="en-US"/>
        </w:rPr>
        <w:t xml:space="preserve"> button is greyed out.</w:t>
      </w:r>
    </w:p>
    <w:p w14:paraId="6ACBDD27" w14:textId="43AD3202" w:rsidR="000D2DBB" w:rsidRDefault="000D2DBB" w:rsidP="00643533">
      <w:pPr>
        <w:rPr>
          <w:lang w:val="en-US"/>
        </w:rPr>
      </w:pPr>
      <w:r>
        <w:rPr>
          <w:noProof/>
        </w:rPr>
        <w:drawing>
          <wp:inline distT="0" distB="0" distL="0" distR="0" wp14:anchorId="6E3E99D5" wp14:editId="5449266E">
            <wp:extent cx="5665470" cy="2283460"/>
            <wp:effectExtent l="19050" t="19050" r="11430" b="21590"/>
            <wp:docPr id="1659831335" name="Picture 1" descr="'Create relationship with client' page, Section 05 continued. It includes the consent declaration. The &quot;No&quot; radio button is selected, so the SUBMIT TO MY AGED CARE button at the bottom is disab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31335" name="Picture 1" descr="'Create relationship with client' page, Section 05 continued. It includes the consent declaration. The &quot;No&quot; radio button is selected, so the SUBMIT TO MY AGED CARE button at the bottom is disabled. "/>
                    <pic:cNvPicPr/>
                  </pic:nvPicPr>
                  <pic:blipFill>
                    <a:blip r:embed="rId88"/>
                    <a:stretch>
                      <a:fillRect/>
                    </a:stretch>
                  </pic:blipFill>
                  <pic:spPr>
                    <a:xfrm>
                      <a:off x="0" y="0"/>
                      <a:ext cx="5665470" cy="2283460"/>
                    </a:xfrm>
                    <a:prstGeom prst="rect">
                      <a:avLst/>
                    </a:prstGeom>
                    <a:ln>
                      <a:solidFill>
                        <a:schemeClr val="accent1">
                          <a:lumMod val="75000"/>
                        </a:schemeClr>
                      </a:solidFill>
                    </a:ln>
                  </pic:spPr>
                </pic:pic>
              </a:graphicData>
            </a:graphic>
          </wp:inline>
        </w:drawing>
      </w:r>
    </w:p>
    <w:p w14:paraId="7EF5B78F" w14:textId="77777777" w:rsidR="00CF3614" w:rsidRDefault="00CF3614">
      <w:pPr>
        <w:widowControl/>
        <w:spacing w:before="0" w:after="0" w:line="240" w:lineRule="auto"/>
        <w:rPr>
          <w:lang w:val="en-US"/>
        </w:rPr>
      </w:pPr>
      <w:r>
        <w:rPr>
          <w:lang w:val="en-US"/>
        </w:rPr>
        <w:br w:type="page"/>
      </w:r>
    </w:p>
    <w:p w14:paraId="355DC621" w14:textId="217E2247" w:rsidR="00CD0D59" w:rsidRPr="0036282C" w:rsidRDefault="00CD0D59">
      <w:pPr>
        <w:pStyle w:val="ListParagraph"/>
        <w:numPr>
          <w:ilvl w:val="0"/>
          <w:numId w:val="5"/>
        </w:numPr>
        <w:ind w:left="425" w:hanging="425"/>
        <w:contextualSpacing w:val="0"/>
        <w:rPr>
          <w:lang w:val="en-US"/>
        </w:rPr>
      </w:pPr>
      <w:r w:rsidRPr="36F6142A">
        <w:rPr>
          <w:lang w:val="en-US"/>
        </w:rPr>
        <w:lastRenderedPageBreak/>
        <w:t xml:space="preserve">If the answer to the </w:t>
      </w:r>
      <w:r w:rsidR="002F2429">
        <w:rPr>
          <w:lang w:val="en-US"/>
        </w:rPr>
        <w:t xml:space="preserve">Supporter </w:t>
      </w:r>
      <w:proofErr w:type="spellStart"/>
      <w:r w:rsidR="002F2429">
        <w:rPr>
          <w:lang w:val="en-US"/>
        </w:rPr>
        <w:t>Organisation</w:t>
      </w:r>
      <w:r w:rsidRPr="36F6142A">
        <w:rPr>
          <w:lang w:val="en-US"/>
        </w:rPr>
        <w:t>’s</w:t>
      </w:r>
      <w:proofErr w:type="spellEnd"/>
      <w:r w:rsidRPr="36F6142A">
        <w:rPr>
          <w:lang w:val="en-US"/>
        </w:rPr>
        <w:t xml:space="preserve"> consent declaration is </w:t>
      </w:r>
      <w:r w:rsidRPr="36F6142A">
        <w:rPr>
          <w:b/>
          <w:bCs/>
          <w:lang w:val="en-US"/>
        </w:rPr>
        <w:t>Yes</w:t>
      </w:r>
      <w:r w:rsidRPr="36F6142A">
        <w:rPr>
          <w:lang w:val="en-US"/>
        </w:rPr>
        <w:t xml:space="preserve">, the </w:t>
      </w:r>
      <w:r w:rsidR="00FA20EA">
        <w:rPr>
          <w:lang w:val="en-US"/>
        </w:rPr>
        <w:t>S</w:t>
      </w:r>
      <w:r w:rsidRPr="36F6142A">
        <w:rPr>
          <w:lang w:val="en-US"/>
        </w:rPr>
        <w:t xml:space="preserve">upport </w:t>
      </w:r>
      <w:proofErr w:type="spellStart"/>
      <w:r w:rsidR="00FA20EA">
        <w:rPr>
          <w:lang w:val="en-US"/>
        </w:rPr>
        <w:t>O</w:t>
      </w:r>
      <w:r w:rsidRPr="36F6142A">
        <w:rPr>
          <w:lang w:val="en-US"/>
        </w:rPr>
        <w:t>rganisation’s</w:t>
      </w:r>
      <w:proofErr w:type="spellEnd"/>
      <w:r w:rsidRPr="36F6142A">
        <w:rPr>
          <w:lang w:val="en-US"/>
        </w:rPr>
        <w:t xml:space="preserve"> </w:t>
      </w:r>
      <w:r w:rsidR="62C72376" w:rsidRPr="36F6142A">
        <w:rPr>
          <w:lang w:val="en-US"/>
        </w:rPr>
        <w:t>c</w:t>
      </w:r>
      <w:r w:rsidRPr="36F6142A">
        <w:rPr>
          <w:lang w:val="en-US"/>
        </w:rPr>
        <w:t xml:space="preserve">onflict of </w:t>
      </w:r>
      <w:r w:rsidR="0135F350" w:rsidRPr="36F6142A">
        <w:rPr>
          <w:lang w:val="en-US"/>
        </w:rPr>
        <w:t>i</w:t>
      </w:r>
      <w:r w:rsidRPr="36F6142A">
        <w:rPr>
          <w:lang w:val="en-US"/>
        </w:rPr>
        <w:t xml:space="preserve">nterest declaration appears. Complete the declaration by answering </w:t>
      </w:r>
      <w:r w:rsidRPr="36F6142A">
        <w:rPr>
          <w:b/>
          <w:bCs/>
          <w:lang w:val="en-US"/>
        </w:rPr>
        <w:t>Y</w:t>
      </w:r>
      <w:r w:rsidR="2BF8A8FA" w:rsidRPr="36F6142A">
        <w:rPr>
          <w:b/>
          <w:bCs/>
          <w:lang w:val="en-US"/>
        </w:rPr>
        <w:t>es</w:t>
      </w:r>
      <w:r w:rsidRPr="36F6142A">
        <w:rPr>
          <w:lang w:val="en-US"/>
        </w:rPr>
        <w:t xml:space="preserve"> or </w:t>
      </w:r>
      <w:r w:rsidRPr="36F6142A">
        <w:rPr>
          <w:b/>
          <w:bCs/>
          <w:lang w:val="en-US"/>
        </w:rPr>
        <w:t>N</w:t>
      </w:r>
      <w:r w:rsidR="7B3DE0EE" w:rsidRPr="36F6142A">
        <w:rPr>
          <w:b/>
          <w:bCs/>
          <w:lang w:val="en-US"/>
        </w:rPr>
        <w:t>o</w:t>
      </w:r>
      <w:r w:rsidRPr="36F6142A">
        <w:rPr>
          <w:lang w:val="en-US"/>
        </w:rPr>
        <w:t xml:space="preserve">. </w:t>
      </w:r>
    </w:p>
    <w:p w14:paraId="7EAB12AA" w14:textId="7DA6D961" w:rsidR="00CD0D59" w:rsidRDefault="00CD0D59" w:rsidP="00643533">
      <w:pPr>
        <w:rPr>
          <w:lang w:val="en-US"/>
        </w:rPr>
      </w:pPr>
      <w:r>
        <w:rPr>
          <w:noProof/>
        </w:rPr>
        <w:drawing>
          <wp:inline distT="0" distB="0" distL="0" distR="0" wp14:anchorId="758144B2" wp14:editId="323E147A">
            <wp:extent cx="5589905" cy="1715770"/>
            <wp:effectExtent l="19050" t="19050" r="10795" b="17780"/>
            <wp:docPr id="174580702" name="Picture 25" descr="'Create relationship with client' page, Section 05 continued. Conflict of interest declaration. It includes radio buttons for yes/no to indicate if a conflict of interest ex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0702" name="Picture 25" descr="'Create relationship with client' page, Section 05 continued. Conflict of interest declaration. It includes radio buttons for yes/no to indicate if a conflict of interest exists."/>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89905" cy="1715770"/>
                    </a:xfrm>
                    <a:prstGeom prst="rect">
                      <a:avLst/>
                    </a:prstGeom>
                    <a:noFill/>
                    <a:ln>
                      <a:solidFill>
                        <a:schemeClr val="accent1">
                          <a:lumMod val="75000"/>
                        </a:schemeClr>
                      </a:solidFill>
                    </a:ln>
                  </pic:spPr>
                </pic:pic>
              </a:graphicData>
            </a:graphic>
          </wp:inline>
        </w:drawing>
      </w:r>
    </w:p>
    <w:p w14:paraId="401E0CAD" w14:textId="57041B90" w:rsidR="000D2DBB" w:rsidRDefault="00CD0D59">
      <w:pPr>
        <w:pStyle w:val="ListParagraph"/>
        <w:numPr>
          <w:ilvl w:val="0"/>
          <w:numId w:val="5"/>
        </w:numPr>
        <w:ind w:left="425" w:hanging="425"/>
        <w:contextualSpacing w:val="0"/>
        <w:rPr>
          <w:lang w:val="en-US"/>
        </w:rPr>
      </w:pPr>
      <w:r w:rsidRPr="36F6142A">
        <w:rPr>
          <w:lang w:val="en-US"/>
        </w:rPr>
        <w:t xml:space="preserve">If the answer to the </w:t>
      </w:r>
      <w:r w:rsidR="002F2429">
        <w:rPr>
          <w:lang w:val="en-US"/>
        </w:rPr>
        <w:t xml:space="preserve">Supporter </w:t>
      </w:r>
      <w:proofErr w:type="spellStart"/>
      <w:r w:rsidR="002F2429">
        <w:rPr>
          <w:lang w:val="en-US"/>
        </w:rPr>
        <w:t>Organisation</w:t>
      </w:r>
      <w:r w:rsidRPr="36F6142A">
        <w:rPr>
          <w:lang w:val="en-US"/>
        </w:rPr>
        <w:t>’s</w:t>
      </w:r>
      <w:proofErr w:type="spellEnd"/>
      <w:r w:rsidRPr="36F6142A">
        <w:rPr>
          <w:lang w:val="en-US"/>
        </w:rPr>
        <w:t xml:space="preserve"> </w:t>
      </w:r>
      <w:r w:rsidR="3619FC1B" w:rsidRPr="36F6142A">
        <w:rPr>
          <w:lang w:val="en-US"/>
        </w:rPr>
        <w:t>c</w:t>
      </w:r>
      <w:r w:rsidRPr="36F6142A">
        <w:rPr>
          <w:lang w:val="en-US"/>
        </w:rPr>
        <w:t xml:space="preserve">onflict of </w:t>
      </w:r>
      <w:r w:rsidR="56D2DA16" w:rsidRPr="36F6142A">
        <w:rPr>
          <w:lang w:val="en-US"/>
        </w:rPr>
        <w:t>i</w:t>
      </w:r>
      <w:r w:rsidRPr="36F6142A">
        <w:rPr>
          <w:lang w:val="en-US"/>
        </w:rPr>
        <w:t xml:space="preserve">nterest declaration is </w:t>
      </w:r>
      <w:r w:rsidRPr="36F6142A">
        <w:rPr>
          <w:b/>
          <w:bCs/>
          <w:lang w:val="en-US"/>
        </w:rPr>
        <w:t>Yes</w:t>
      </w:r>
      <w:r w:rsidRPr="36F6142A">
        <w:rPr>
          <w:lang w:val="en-US"/>
        </w:rPr>
        <w:t>, enter the details in the text box</w:t>
      </w:r>
      <w:r w:rsidR="00D90598" w:rsidRPr="36F6142A">
        <w:rPr>
          <w:lang w:val="en-US"/>
        </w:rPr>
        <w:t>, as shown in the screenshot below.</w:t>
      </w:r>
    </w:p>
    <w:tbl>
      <w:tblPr>
        <w:tblStyle w:val="TableGrid"/>
        <w:tblW w:w="8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40"/>
        <w:gridCol w:w="8491"/>
      </w:tblGrid>
      <w:tr w:rsidR="002D4893" w14:paraId="09E8FE54" w14:textId="77777777" w:rsidTr="00BA051F">
        <w:tc>
          <w:tcPr>
            <w:tcW w:w="340" w:type="dxa"/>
            <w:shd w:val="clear" w:color="auto" w:fill="FFFFFF" w:themeFill="background1"/>
          </w:tcPr>
          <w:p w14:paraId="493480B0" w14:textId="77777777" w:rsidR="002D4893" w:rsidRPr="009A0791" w:rsidRDefault="002D4893" w:rsidP="00FD5730">
            <w:pPr>
              <w:jc w:val="center"/>
              <w:rPr>
                <w:b/>
                <w:bCs/>
                <w:sz w:val="28"/>
                <w:szCs w:val="28"/>
              </w:rPr>
            </w:pPr>
            <w:r w:rsidRPr="007A0939">
              <w:rPr>
                <w:b/>
                <w:bCs/>
                <w:color w:val="A20000"/>
                <w:sz w:val="28"/>
                <w:szCs w:val="28"/>
              </w:rPr>
              <w:t>!</w:t>
            </w:r>
          </w:p>
        </w:tc>
        <w:tc>
          <w:tcPr>
            <w:tcW w:w="8491" w:type="dxa"/>
            <w:shd w:val="clear" w:color="auto" w:fill="FFFFFF" w:themeFill="background1"/>
          </w:tcPr>
          <w:p w14:paraId="7E39C935" w14:textId="4A447A73" w:rsidR="002D4893" w:rsidRDefault="002D4893" w:rsidP="00FD5730">
            <w:pPr>
              <w:rPr>
                <w:szCs w:val="22"/>
              </w:rPr>
            </w:pPr>
            <w:r>
              <w:rPr>
                <w:szCs w:val="22"/>
              </w:rPr>
              <w:t xml:space="preserve">The </w:t>
            </w:r>
            <w:proofErr w:type="gramStart"/>
            <w:r>
              <w:rPr>
                <w:szCs w:val="22"/>
              </w:rPr>
              <w:t>Conflict of Interest</w:t>
            </w:r>
            <w:proofErr w:type="gramEnd"/>
            <w:r>
              <w:rPr>
                <w:szCs w:val="22"/>
              </w:rPr>
              <w:t xml:space="preserve"> </w:t>
            </w:r>
            <w:r w:rsidR="00807974">
              <w:rPr>
                <w:szCs w:val="22"/>
              </w:rPr>
              <w:t xml:space="preserve">details text needs to be in the words of the prospective </w:t>
            </w:r>
            <w:r w:rsidR="002F2429">
              <w:rPr>
                <w:szCs w:val="22"/>
              </w:rPr>
              <w:t xml:space="preserve">Supporter </w:t>
            </w:r>
            <w:proofErr w:type="gramStart"/>
            <w:r w:rsidR="002F2429">
              <w:rPr>
                <w:szCs w:val="22"/>
              </w:rPr>
              <w:t>Organisation</w:t>
            </w:r>
            <w:r w:rsidR="0024502A">
              <w:rPr>
                <w:szCs w:val="22"/>
              </w:rPr>
              <w:t>, and</w:t>
            </w:r>
            <w:proofErr w:type="gramEnd"/>
            <w:r w:rsidR="0024502A">
              <w:rPr>
                <w:szCs w:val="22"/>
              </w:rPr>
              <w:t xml:space="preserve"> agreed by the prospective </w:t>
            </w:r>
            <w:r w:rsidR="002F2429">
              <w:rPr>
                <w:szCs w:val="22"/>
              </w:rPr>
              <w:t>Supporter Organisation</w:t>
            </w:r>
            <w:r w:rsidR="0024502A">
              <w:rPr>
                <w:szCs w:val="22"/>
              </w:rPr>
              <w:t>.</w:t>
            </w:r>
          </w:p>
        </w:tc>
      </w:tr>
    </w:tbl>
    <w:p w14:paraId="2AC2579D" w14:textId="50846461" w:rsidR="00CD0D59" w:rsidRPr="00D90598" w:rsidRDefault="00BA614E" w:rsidP="00BA614E">
      <w:pPr>
        <w:ind w:left="426"/>
        <w:rPr>
          <w:lang w:val="en-US"/>
        </w:rPr>
      </w:pPr>
      <w:r>
        <w:rPr>
          <w:lang w:val="en-US"/>
        </w:rPr>
        <w:t>R</w:t>
      </w:r>
      <w:r w:rsidR="00CD0D59" w:rsidRPr="2C043AF9">
        <w:rPr>
          <w:lang w:val="en-US"/>
        </w:rPr>
        <w:t>ead the</w:t>
      </w:r>
      <w:r w:rsidR="00D90598" w:rsidRPr="2C043AF9">
        <w:rPr>
          <w:lang w:val="en-US"/>
        </w:rPr>
        <w:t xml:space="preserve"> last </w:t>
      </w:r>
      <w:r w:rsidR="00CD0D59" w:rsidRPr="2C043AF9">
        <w:rPr>
          <w:lang w:val="en-US"/>
        </w:rPr>
        <w:t xml:space="preserve">two clauses of the </w:t>
      </w:r>
      <w:r w:rsidR="002F2429">
        <w:rPr>
          <w:lang w:val="en-US"/>
        </w:rPr>
        <w:t xml:space="preserve">Supporter </w:t>
      </w:r>
      <w:proofErr w:type="spellStart"/>
      <w:r w:rsidR="002F2429">
        <w:rPr>
          <w:lang w:val="en-US"/>
        </w:rPr>
        <w:t>Organisation</w:t>
      </w:r>
      <w:proofErr w:type="spellEnd"/>
      <w:r w:rsidR="00CD0D59" w:rsidRPr="2C043AF9">
        <w:rPr>
          <w:lang w:val="en-US"/>
        </w:rPr>
        <w:t xml:space="preserve"> declaration.</w:t>
      </w:r>
    </w:p>
    <w:p w14:paraId="1EDB27FE" w14:textId="77777777" w:rsidR="00BA051F" w:rsidRDefault="00CD0D59" w:rsidP="00BA051F">
      <w:pPr>
        <w:ind w:left="426"/>
      </w:pPr>
      <w:r>
        <w:t xml:space="preserve">Select the </w:t>
      </w:r>
      <w:r w:rsidRPr="00742CD9">
        <w:rPr>
          <w:b/>
          <w:bCs/>
        </w:rPr>
        <w:t>View Details</w:t>
      </w:r>
      <w:r>
        <w:t xml:space="preserve"> hyperlinks to view the duties of a </w:t>
      </w:r>
      <w:r w:rsidR="002F2429">
        <w:t>Supporter</w:t>
      </w:r>
      <w:r>
        <w:t>, and the terms and conditions of registering in My Aged Care.</w:t>
      </w:r>
    </w:p>
    <w:p w14:paraId="644CB0F1" w14:textId="4E654A2B" w:rsidR="00CF3614" w:rsidRDefault="00BA614E" w:rsidP="00BA051F">
      <w:pPr>
        <w:ind w:left="426"/>
      </w:pPr>
      <w:r>
        <w:t xml:space="preserve">Finally, </w:t>
      </w:r>
      <w:r w:rsidR="00CD0D59">
        <w:t xml:space="preserve">Select the </w:t>
      </w:r>
      <w:r w:rsidR="5A9124B3" w:rsidRPr="00BA614E">
        <w:rPr>
          <w:b/>
          <w:bCs/>
        </w:rPr>
        <w:t xml:space="preserve">SUBMIT TO MY AGED CARE </w:t>
      </w:r>
      <w:r w:rsidR="5A9124B3" w:rsidRPr="003A7AA1">
        <w:t>button</w:t>
      </w:r>
      <w:r w:rsidR="00CD0D59">
        <w:t>.</w:t>
      </w:r>
    </w:p>
    <w:p w14:paraId="0D494486" w14:textId="74A11FC5" w:rsidR="00A633AA" w:rsidRDefault="00CD0D59" w:rsidP="00143518">
      <w:pPr>
        <w:rPr>
          <w:lang w:val="en-US"/>
        </w:rPr>
      </w:pPr>
      <w:r>
        <w:rPr>
          <w:noProof/>
          <w:lang w:val="en-US"/>
        </w:rPr>
        <w:drawing>
          <wp:inline distT="0" distB="0" distL="0" distR="0" wp14:anchorId="1AD1CDD5" wp14:editId="3A174A3F">
            <wp:extent cx="5665470" cy="3252470"/>
            <wp:effectExtent l="19050" t="19050" r="11430" b="24130"/>
            <wp:docPr id="1754215284" name="Picture 26" descr="'Create relationship with client' page, Section 05 continued. Conflict of interest declaration. If the 'yes' radio button is selected, an open text field appears to type a description of the conflict of interest.&#10;Final declaration text - I declare that Supporter Organisation is voluntarily registering as a supporter....&#10;Links to The Duties of a supporter, and Terms and conditions of registering in My Aged Care.&#10;SUBMIT TO MY AGED CARE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215284" name="Picture 26" descr="'Create relationship with client' page, Section 05 continued. Conflict of interest declaration. If the 'yes' radio button is selected, an open text field appears to type a description of the conflict of interest.&#10;Final declaration text - I declare that Supporter Organisation is voluntarily registering as a supporter....&#10;Links to The Duties of a supporter, and Terms and conditions of registering in My Aged Care.&#10;SUBMIT TO MY AGED CARE button is highlighted.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665470" cy="3252470"/>
                    </a:xfrm>
                    <a:prstGeom prst="rect">
                      <a:avLst/>
                    </a:prstGeom>
                    <a:noFill/>
                    <a:ln>
                      <a:solidFill>
                        <a:schemeClr val="accent1">
                          <a:lumMod val="75000"/>
                        </a:schemeClr>
                      </a:solidFill>
                    </a:ln>
                  </pic:spPr>
                </pic:pic>
              </a:graphicData>
            </a:graphic>
          </wp:inline>
        </w:drawing>
      </w:r>
    </w:p>
    <w:p w14:paraId="649B4ED1" w14:textId="77777777" w:rsidR="00CF3614" w:rsidRDefault="00CF3614">
      <w:pPr>
        <w:widowControl/>
        <w:spacing w:before="0" w:after="0" w:line="240" w:lineRule="auto"/>
        <w:rPr>
          <w:lang w:val="en-US"/>
        </w:rPr>
      </w:pPr>
      <w:r>
        <w:rPr>
          <w:lang w:val="en-US"/>
        </w:rPr>
        <w:br w:type="page"/>
      </w:r>
    </w:p>
    <w:p w14:paraId="1412030F" w14:textId="00089726" w:rsidR="003901B5" w:rsidRDefault="002F067B">
      <w:pPr>
        <w:pStyle w:val="ListParagraph"/>
        <w:numPr>
          <w:ilvl w:val="0"/>
          <w:numId w:val="5"/>
        </w:numPr>
        <w:ind w:left="425" w:hanging="425"/>
        <w:contextualSpacing w:val="0"/>
        <w:rPr>
          <w:lang w:val="en-US"/>
        </w:rPr>
      </w:pPr>
      <w:r>
        <w:rPr>
          <w:lang w:val="en-US"/>
        </w:rPr>
        <w:lastRenderedPageBreak/>
        <w:t xml:space="preserve">The newly created </w:t>
      </w:r>
      <w:r w:rsidR="002F2429">
        <w:rPr>
          <w:lang w:val="en-US"/>
        </w:rPr>
        <w:t xml:space="preserve">Supporter </w:t>
      </w:r>
      <w:proofErr w:type="spellStart"/>
      <w:r w:rsidR="002F2429">
        <w:rPr>
          <w:lang w:val="en-US"/>
        </w:rPr>
        <w:t>Organisation</w:t>
      </w:r>
      <w:proofErr w:type="spellEnd"/>
      <w:r>
        <w:rPr>
          <w:lang w:val="en-US"/>
        </w:rPr>
        <w:t xml:space="preserve"> will be displayed on the client’s </w:t>
      </w:r>
      <w:r w:rsidRPr="006F6323">
        <w:rPr>
          <w:b/>
          <w:bCs/>
          <w:lang w:val="en-US"/>
        </w:rPr>
        <w:t>SUPPORT NETWORK</w:t>
      </w:r>
      <w:r>
        <w:rPr>
          <w:lang w:val="en-US"/>
        </w:rPr>
        <w:t xml:space="preserve"> screen with a green banner confirmi</w:t>
      </w:r>
      <w:r w:rsidR="006F6323">
        <w:rPr>
          <w:lang w:val="en-US"/>
        </w:rPr>
        <w:t>ng the successful addition of the relationship.</w:t>
      </w:r>
    </w:p>
    <w:p w14:paraId="70D63173" w14:textId="1FAB2FBB" w:rsidR="006F6323" w:rsidRDefault="006F6323" w:rsidP="00BA614E">
      <w:pPr>
        <w:pStyle w:val="ListParagraph"/>
        <w:ind w:left="0"/>
        <w:contextualSpacing w:val="0"/>
        <w:rPr>
          <w:lang w:val="en-US"/>
        </w:rPr>
      </w:pPr>
      <w:r>
        <w:rPr>
          <w:noProof/>
        </w:rPr>
        <w:drawing>
          <wp:inline distT="0" distB="0" distL="0" distR="0" wp14:anchorId="4E49ABF1" wp14:editId="3DC9F839">
            <wp:extent cx="3617925" cy="3418840"/>
            <wp:effectExtent l="19050" t="19050" r="20955" b="10160"/>
            <wp:docPr id="1160393938" name="Picture 1" descr="Client record, Support network tab, showing a supporter card under 'Client's support network' sub tab. Card is Active. Green banner at bottom of page 'relationship added successfully and is now activ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393938" name="Picture 1" descr="Client record, Support network tab, showing a supporter card under 'Client's support network' sub tab. Card is Active. Green banner at bottom of page 'relationship added successfully and is now active'.&#10;"/>
                    <pic:cNvPicPr/>
                  </pic:nvPicPr>
                  <pic:blipFill>
                    <a:blip r:embed="rId91"/>
                    <a:stretch>
                      <a:fillRect/>
                    </a:stretch>
                  </pic:blipFill>
                  <pic:spPr>
                    <a:xfrm>
                      <a:off x="0" y="0"/>
                      <a:ext cx="3652405" cy="3451423"/>
                    </a:xfrm>
                    <a:prstGeom prst="rect">
                      <a:avLst/>
                    </a:prstGeom>
                    <a:ln>
                      <a:solidFill>
                        <a:schemeClr val="accent1">
                          <a:lumMod val="75000"/>
                        </a:schemeClr>
                      </a:solidFill>
                    </a:ln>
                  </pic:spPr>
                </pic:pic>
              </a:graphicData>
            </a:graphic>
          </wp:inline>
        </w:drawing>
      </w:r>
    </w:p>
    <w:p w14:paraId="6ABD89C1" w14:textId="4D8E1E7D" w:rsidR="00BA614E" w:rsidRDefault="00BA614E">
      <w:pPr>
        <w:widowControl/>
        <w:spacing w:before="0" w:after="0" w:line="240" w:lineRule="auto"/>
        <w:rPr>
          <w:lang w:val="en-US"/>
        </w:rPr>
      </w:pPr>
      <w:r>
        <w:rPr>
          <w:lang w:val="en-US"/>
        </w:rPr>
        <w:br w:type="page"/>
      </w:r>
    </w:p>
    <w:p w14:paraId="6BBDDCAB" w14:textId="4D583CAC" w:rsidR="00E45508" w:rsidRDefault="00E45508" w:rsidP="00BA614E">
      <w:pPr>
        <w:pStyle w:val="Heading2"/>
        <w:keepNext w:val="0"/>
        <w:keepLines w:val="0"/>
        <w:spacing w:before="120" w:line="276" w:lineRule="auto"/>
      </w:pPr>
      <w:bookmarkStart w:id="86" w:name="_Toc206427671"/>
      <w:bookmarkStart w:id="87" w:name="_Toc231972644"/>
      <w:r>
        <w:lastRenderedPageBreak/>
        <w:t xml:space="preserve">Creating a </w:t>
      </w:r>
      <w:r w:rsidR="002F2429">
        <w:t>Supporter</w:t>
      </w:r>
      <w:r>
        <w:t xml:space="preserve"> Guardian </w:t>
      </w:r>
      <w:proofErr w:type="spellStart"/>
      <w:r>
        <w:t>Organisation</w:t>
      </w:r>
      <w:proofErr w:type="spellEnd"/>
      <w:r>
        <w:t xml:space="preserve"> relationship</w:t>
      </w:r>
      <w:bookmarkEnd w:id="86"/>
      <w:bookmarkEnd w:id="87"/>
    </w:p>
    <w:p w14:paraId="695EAF7A" w14:textId="3CC9C2C7" w:rsidR="00D90598" w:rsidRPr="003932D8" w:rsidRDefault="00D90598" w:rsidP="00643533">
      <w:pPr>
        <w:rPr>
          <w:rFonts w:cs="Arial"/>
        </w:rPr>
      </w:pPr>
      <w:r>
        <w:t xml:space="preserve">You will need to ensure that there </w:t>
      </w:r>
      <w:r w:rsidR="7285C2C3">
        <w:t>are</w:t>
      </w:r>
      <w:r>
        <w:t xml:space="preserve"> no duplicate </w:t>
      </w:r>
      <w:r w:rsidR="002F2429">
        <w:t>Supporter</w:t>
      </w:r>
      <w:r>
        <w:t xml:space="preserve"> guardian organisations or relationships in the My Aged Care system prior to creating a new relationship. This can be done by searching for the organisation and viewing their current support relationships. Further information on this can be found in the </w:t>
      </w:r>
      <w:hyperlink r:id="rId92">
        <w:r w:rsidR="001E4525">
          <w:rPr>
            <w:rStyle w:val="Hyperlink"/>
          </w:rPr>
          <w:t>My Aged Care – Assessor Portal User Guide 1 – Registering and referring clients for assessments</w:t>
        </w:r>
      </w:hyperlink>
      <w:r>
        <w:t>.</w:t>
      </w:r>
      <w:r w:rsidRPr="1366FD82">
        <w:rPr>
          <w:rFonts w:cs="Arial"/>
        </w:rPr>
        <w:t xml:space="preserve"> </w:t>
      </w:r>
    </w:p>
    <w:p w14:paraId="707EC7AA" w14:textId="174DF804" w:rsidR="00D90598" w:rsidRDefault="00D90598" w:rsidP="00643533">
      <w:pPr>
        <w:rPr>
          <w:rFonts w:cs="Arial"/>
        </w:rPr>
      </w:pPr>
      <w:r w:rsidRPr="21447AE4">
        <w:rPr>
          <w:rFonts w:cs="Arial"/>
        </w:rPr>
        <w:t>Once you have made sure that there will be no duplicates, you can create a relationship</w:t>
      </w:r>
      <w:r w:rsidR="003D5853">
        <w:rPr>
          <w:rFonts w:cs="Arial"/>
        </w:rPr>
        <w:t xml:space="preserve"> request</w:t>
      </w:r>
      <w:r w:rsidRPr="21447AE4">
        <w:rPr>
          <w:rFonts w:cs="Arial"/>
        </w:rPr>
        <w:t xml:space="preserve"> for the client with </w:t>
      </w:r>
      <w:r w:rsidR="6A9E0D69" w:rsidRPr="21447AE4">
        <w:rPr>
          <w:rFonts w:cs="Arial"/>
        </w:rPr>
        <w:t>a</w:t>
      </w:r>
      <w:r w:rsidRPr="21447AE4">
        <w:rPr>
          <w:rFonts w:cs="Arial"/>
        </w:rPr>
        <w:t xml:space="preserve"> </w:t>
      </w:r>
      <w:r w:rsidR="002F2429">
        <w:rPr>
          <w:rFonts w:cs="Arial"/>
        </w:rPr>
        <w:t>Supporter</w:t>
      </w:r>
      <w:r w:rsidRPr="21447AE4">
        <w:rPr>
          <w:rFonts w:cs="Arial"/>
        </w:rPr>
        <w:t xml:space="preserve"> guardian organisation.</w:t>
      </w:r>
    </w:p>
    <w:p w14:paraId="445EF881" w14:textId="5114DCA9" w:rsidR="003D5853" w:rsidRDefault="002F2429" w:rsidP="003D5853">
      <w:pPr>
        <w:rPr>
          <w:rFonts w:cs="Arial"/>
        </w:rPr>
      </w:pPr>
      <w:r>
        <w:rPr>
          <w:rFonts w:cs="Arial"/>
        </w:rPr>
        <w:t>Supporter</w:t>
      </w:r>
      <w:r w:rsidR="003D5853">
        <w:rPr>
          <w:rFonts w:cs="Arial"/>
        </w:rPr>
        <w:t xml:space="preserve"> </w:t>
      </w:r>
      <w:r w:rsidR="004178CB">
        <w:rPr>
          <w:rFonts w:cs="Arial"/>
        </w:rPr>
        <w:t xml:space="preserve">Guardian </w:t>
      </w:r>
      <w:r w:rsidR="003D5853">
        <w:rPr>
          <w:rFonts w:cs="Arial"/>
        </w:rPr>
        <w:t>Organisation relationship requests are subject to delegate approval.</w:t>
      </w:r>
    </w:p>
    <w:p w14:paraId="16871864" w14:textId="462DC212" w:rsidR="000B3144" w:rsidRPr="000B3144" w:rsidRDefault="000B3144">
      <w:pPr>
        <w:pStyle w:val="ListParagraph"/>
        <w:numPr>
          <w:ilvl w:val="0"/>
          <w:numId w:val="18"/>
        </w:numPr>
        <w:ind w:left="426" w:hanging="426"/>
        <w:contextualSpacing w:val="0"/>
        <w:rPr>
          <w:rFonts w:cs="Arial"/>
        </w:rPr>
      </w:pPr>
      <w:r w:rsidRPr="2C043AF9">
        <w:rPr>
          <w:rFonts w:cs="Arial"/>
        </w:rPr>
        <w:t xml:space="preserve">From the client’s </w:t>
      </w:r>
      <w:r w:rsidRPr="2C043AF9">
        <w:rPr>
          <w:rFonts w:cs="Arial"/>
          <w:b/>
          <w:bCs/>
        </w:rPr>
        <w:t>Support network</w:t>
      </w:r>
      <w:r w:rsidRPr="2C043AF9">
        <w:rPr>
          <w:rFonts w:cs="Arial"/>
        </w:rPr>
        <w:t xml:space="preserve"> tab, select </w:t>
      </w:r>
      <w:r w:rsidRPr="2C043AF9">
        <w:rPr>
          <w:rFonts w:cs="Arial"/>
          <w:b/>
          <w:bCs/>
        </w:rPr>
        <w:t>CREATE RELATIONSHIP</w:t>
      </w:r>
      <w:r w:rsidRPr="2C043AF9">
        <w:rPr>
          <w:rFonts w:cs="Arial"/>
        </w:rPr>
        <w:t>.</w:t>
      </w:r>
    </w:p>
    <w:p w14:paraId="57BF6F72" w14:textId="77777777" w:rsidR="000B3144" w:rsidRDefault="000B3144" w:rsidP="00643533">
      <w:pPr>
        <w:rPr>
          <w:lang w:val="en-US"/>
        </w:rPr>
      </w:pPr>
      <w:r>
        <w:rPr>
          <w:noProof/>
        </w:rPr>
        <w:drawing>
          <wp:inline distT="0" distB="0" distL="0" distR="0" wp14:anchorId="4F46EA73" wp14:editId="6698F6A3">
            <wp:extent cx="5609784" cy="1951040"/>
            <wp:effectExtent l="19050" t="19050" r="10160" b="11430"/>
            <wp:docPr id="1738990417" name="Picture 15" descr="Client Record, Support network tab.  CREATE RELATIONSHIP button highlighted on the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990417" name="Picture 15" descr="Client Record, Support network tab.  CREATE RELATIONSHIP button highlighted on the right of the screen."/>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43649" cy="1962818"/>
                    </a:xfrm>
                    <a:prstGeom prst="rect">
                      <a:avLst/>
                    </a:prstGeom>
                    <a:noFill/>
                    <a:ln>
                      <a:solidFill>
                        <a:schemeClr val="accent1">
                          <a:lumMod val="75000"/>
                        </a:schemeClr>
                      </a:solidFill>
                    </a:ln>
                  </pic:spPr>
                </pic:pic>
              </a:graphicData>
            </a:graphic>
          </wp:inline>
        </w:drawing>
      </w:r>
    </w:p>
    <w:p w14:paraId="6C469AD5" w14:textId="57C7D4F3" w:rsidR="000B3144" w:rsidRPr="000B3144" w:rsidRDefault="000B3144">
      <w:pPr>
        <w:pStyle w:val="ListParagraph"/>
        <w:numPr>
          <w:ilvl w:val="0"/>
          <w:numId w:val="18"/>
        </w:numPr>
        <w:ind w:left="426" w:hanging="426"/>
        <w:contextualSpacing w:val="0"/>
        <w:rPr>
          <w:lang w:val="en-US"/>
        </w:rPr>
      </w:pPr>
      <w:r w:rsidRPr="21447AE4">
        <w:rPr>
          <w:lang w:val="en-US"/>
        </w:rPr>
        <w:t xml:space="preserve">The Create relationship for client page will be displayed. In section </w:t>
      </w:r>
      <w:r w:rsidRPr="21447AE4">
        <w:rPr>
          <w:b/>
          <w:bCs/>
          <w:lang w:val="en-US"/>
        </w:rPr>
        <w:t>01 About client’s relationship</w:t>
      </w:r>
      <w:r w:rsidRPr="21447AE4">
        <w:rPr>
          <w:lang w:val="en-US"/>
        </w:rPr>
        <w:t xml:space="preserve">, select </w:t>
      </w:r>
      <w:r w:rsidR="002F2429">
        <w:rPr>
          <w:b/>
          <w:bCs/>
          <w:lang w:val="en-US"/>
        </w:rPr>
        <w:t>Supporter</w:t>
      </w:r>
      <w:r w:rsidRPr="21447AE4">
        <w:rPr>
          <w:b/>
          <w:bCs/>
          <w:lang w:val="en-US"/>
        </w:rPr>
        <w:t xml:space="preserve"> Guardian, </w:t>
      </w:r>
      <w:r w:rsidRPr="21447AE4">
        <w:rPr>
          <w:lang w:val="en-US"/>
        </w:rPr>
        <w:t xml:space="preserve">and the relationship type as </w:t>
      </w:r>
      <w:r w:rsidRPr="21447AE4">
        <w:rPr>
          <w:b/>
          <w:bCs/>
          <w:lang w:val="en-US"/>
        </w:rPr>
        <w:t>ORGANISATION</w:t>
      </w:r>
      <w:r w:rsidRPr="21447AE4">
        <w:rPr>
          <w:lang w:val="en-US"/>
        </w:rPr>
        <w:t xml:space="preserve"> as shown in the example below.</w:t>
      </w:r>
    </w:p>
    <w:p w14:paraId="3A5DDEEE" w14:textId="700BE872" w:rsidR="00D90598" w:rsidRDefault="000B3144" w:rsidP="00643533">
      <w:pPr>
        <w:rPr>
          <w:lang w:val="en-US"/>
        </w:rPr>
      </w:pPr>
      <w:r>
        <w:rPr>
          <w:noProof/>
        </w:rPr>
        <w:drawing>
          <wp:inline distT="0" distB="0" distL="0" distR="0" wp14:anchorId="385BF6B7" wp14:editId="29393D59">
            <wp:extent cx="4508631" cy="2998164"/>
            <wp:effectExtent l="19050" t="19050" r="25400" b="12065"/>
            <wp:docPr id="970472120" name="Picture 27" descr="Find A Client page, Create relationship for client form, Section 01 'About the client's relationship'. Shows the support relationship to be established for Client is 'Supporter Guardian'. &#10;Is the support relationship with a person or an organisation? Organis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72120" name="Picture 27" descr="Find A Client page, Create relationship for client form, Section 01 'About the client's relationship'. Shows the support relationship to be established for Client is 'Supporter Guardian'. &#10;Is the support relationship with a person or an organisation? Organisation&#10;"/>
                    <pic:cNvPicPr>
                      <a:picLocks noChangeAspect="1" noChangeArrowheads="1"/>
                    </pic:cNvPicPr>
                  </pic:nvPicPr>
                  <pic:blipFill>
                    <a:blip r:embed="rId93">
                      <a:extLst>
                        <a:ext uri="{28A0092B-C50C-407E-A947-70E740481C1C}">
                          <a14:useLocalDpi xmlns:a14="http://schemas.microsoft.com/office/drawing/2010/main"/>
                        </a:ext>
                      </a:extLst>
                    </a:blip>
                    <a:srcRect/>
                    <a:stretch>
                      <a:fillRect/>
                    </a:stretch>
                  </pic:blipFill>
                  <pic:spPr bwMode="auto">
                    <a:xfrm>
                      <a:off x="0" y="0"/>
                      <a:ext cx="4508631" cy="2998164"/>
                    </a:xfrm>
                    <a:prstGeom prst="rect">
                      <a:avLst/>
                    </a:prstGeom>
                    <a:noFill/>
                    <a:ln>
                      <a:solidFill>
                        <a:schemeClr val="accent1">
                          <a:lumMod val="75000"/>
                        </a:schemeClr>
                      </a:solidFill>
                    </a:ln>
                  </pic:spPr>
                </pic:pic>
              </a:graphicData>
            </a:graphic>
          </wp:inline>
        </w:drawing>
      </w:r>
    </w:p>
    <w:p w14:paraId="3D2E6D64" w14:textId="2937FBA3" w:rsidR="0051053D" w:rsidRDefault="0051053D">
      <w:pPr>
        <w:pStyle w:val="ListParagraph"/>
        <w:numPr>
          <w:ilvl w:val="0"/>
          <w:numId w:val="18"/>
        </w:numPr>
        <w:ind w:left="426" w:hanging="426"/>
        <w:contextualSpacing w:val="0"/>
        <w:rPr>
          <w:lang w:eastAsia="en-AU"/>
        </w:rPr>
      </w:pPr>
      <w:r w:rsidRPr="21447AE4">
        <w:rPr>
          <w:rFonts w:cs="Arial"/>
        </w:rPr>
        <w:t xml:space="preserve">In section </w:t>
      </w:r>
      <w:r w:rsidRPr="21447AE4">
        <w:rPr>
          <w:rFonts w:cs="Arial"/>
          <w:b/>
          <w:bCs/>
        </w:rPr>
        <w:t>02</w:t>
      </w:r>
      <w:r w:rsidRPr="21447AE4">
        <w:rPr>
          <w:rFonts w:cs="Arial"/>
        </w:rPr>
        <w:t xml:space="preserve"> </w:t>
      </w:r>
      <w:r w:rsidRPr="21447AE4">
        <w:rPr>
          <w:rFonts w:cs="Arial"/>
          <w:b/>
          <w:bCs/>
        </w:rPr>
        <w:t>Add support organisation details</w:t>
      </w:r>
      <w:r w:rsidRPr="21447AE4">
        <w:rPr>
          <w:lang w:eastAsia="en-AU"/>
        </w:rPr>
        <w:t xml:space="preserve">, search for the support organisation by either entering its name or the suburb or postcode, then press </w:t>
      </w:r>
      <w:r w:rsidRPr="21447AE4">
        <w:rPr>
          <w:b/>
          <w:bCs/>
          <w:lang w:eastAsia="en-AU"/>
        </w:rPr>
        <w:t>SEARCH</w:t>
      </w:r>
      <w:r w:rsidRPr="21447AE4">
        <w:rPr>
          <w:lang w:eastAsia="en-AU"/>
        </w:rPr>
        <w:t>. Optionally you can also specify to search within a kilometre range of the suburb or postcode.</w:t>
      </w:r>
    </w:p>
    <w:p w14:paraId="17724366" w14:textId="043BBAFE" w:rsidR="00CE2C5E" w:rsidRDefault="00926A4E" w:rsidP="00204F53">
      <w:pPr>
        <w:widowControl/>
        <w:spacing w:before="0" w:after="0" w:line="240" w:lineRule="auto"/>
        <w:rPr>
          <w:lang w:eastAsia="en-AU"/>
        </w:rPr>
      </w:pPr>
      <w:r>
        <w:rPr>
          <w:lang w:eastAsia="en-AU"/>
        </w:rPr>
        <w:br w:type="page"/>
      </w:r>
    </w:p>
    <w:p w14:paraId="75774F1C" w14:textId="77777777" w:rsidR="0051053D" w:rsidRDefault="0051053D" w:rsidP="00926A4E">
      <w:pPr>
        <w:pStyle w:val="Caption"/>
        <w:spacing w:before="120" w:after="120" w:line="276" w:lineRule="auto"/>
      </w:pPr>
      <w:r>
        <w:lastRenderedPageBreak/>
        <w:t>Suburb or Postcode search example</w:t>
      </w:r>
    </w:p>
    <w:p w14:paraId="442705CB" w14:textId="1B1A8009" w:rsidR="0051053D" w:rsidRDefault="0051053D" w:rsidP="00926A4E">
      <w:r>
        <w:rPr>
          <w:noProof/>
        </w:rPr>
        <w:drawing>
          <wp:inline distT="0" distB="0" distL="0" distR="0" wp14:anchorId="680F2491" wp14:editId="35A0D247">
            <wp:extent cx="4326432" cy="1632720"/>
            <wp:effectExtent l="19050" t="19050" r="17145" b="24765"/>
            <wp:docPr id="248081647" name="Picture 1" descr="'Create relationship with client' page,  Section 02 'Add support organisation details'. &#10;Select radio button to search for support organisation by organisation name or suburb/postcode (selected)&#10;Enter suburb or postcode and select from the list below (drop down list from search - answer is displayed)&#10;'Within (answer is displayed) kms of the selected suburb/postcode'&#10;SEARCH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81647" name="Picture 1" descr="'Create relationship with client' page,  Section 02 'Add support organisation details'. &#10;Select radio button to search for support organisation by organisation name or suburb/postcode (selected)&#10;Enter suburb or postcode and select from the list below (drop down list from search - answer is displayed)&#10;'Within (answer is displayed) kms of the selected suburb/postcode'&#10;SEARCH button is highlighted. "/>
                    <pic:cNvPicPr/>
                  </pic:nvPicPr>
                  <pic:blipFill>
                    <a:blip r:embed="rId94"/>
                    <a:stretch>
                      <a:fillRect/>
                    </a:stretch>
                  </pic:blipFill>
                  <pic:spPr>
                    <a:xfrm>
                      <a:off x="0" y="0"/>
                      <a:ext cx="4353595" cy="1642971"/>
                    </a:xfrm>
                    <a:prstGeom prst="rect">
                      <a:avLst/>
                    </a:prstGeom>
                    <a:ln>
                      <a:solidFill>
                        <a:schemeClr val="accent1">
                          <a:lumMod val="75000"/>
                        </a:schemeClr>
                      </a:solidFill>
                    </a:ln>
                  </pic:spPr>
                </pic:pic>
              </a:graphicData>
            </a:graphic>
          </wp:inline>
        </w:drawing>
      </w:r>
    </w:p>
    <w:p w14:paraId="7A175164" w14:textId="625C01B7" w:rsidR="001C7CF4" w:rsidRPr="001C7CF4" w:rsidRDefault="0051053D" w:rsidP="00926A4E">
      <w:pPr>
        <w:pStyle w:val="Caption"/>
        <w:spacing w:before="120" w:after="120" w:line="276" w:lineRule="auto"/>
      </w:pPr>
      <w:r>
        <w:t>Organisation name search example</w:t>
      </w:r>
    </w:p>
    <w:p w14:paraId="5AFA3CBE" w14:textId="77777777" w:rsidR="0051053D" w:rsidRPr="00914A6F" w:rsidRDefault="0051053D" w:rsidP="00926A4E">
      <w:pPr>
        <w:rPr>
          <w:lang w:val="en-US" w:eastAsia="en-AU"/>
        </w:rPr>
      </w:pPr>
      <w:r>
        <w:rPr>
          <w:noProof/>
        </w:rPr>
        <w:drawing>
          <wp:inline distT="0" distB="0" distL="0" distR="0" wp14:anchorId="4301AE4C" wp14:editId="23A15BD7">
            <wp:extent cx="4326386" cy="1308740"/>
            <wp:effectExtent l="19050" t="19050" r="17145" b="24765"/>
            <wp:docPr id="1779906515" name="Picture 23" descr="'Create relationship with client' page,  Section 02 'Add support organisation details'. &#10;Select radio button to search for support organisation by organisation name. Enter organisation name - textbox.&#10;SEARCH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906515" name="Picture 23" descr="'Create relationship with client' page,  Section 02 'Add support organisation details'. &#10;Select radio button to search for support organisation by organisation name. Enter organisation name - textbox.&#10;SEARCH button is highlighted. "/>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346362" cy="1314783"/>
                    </a:xfrm>
                    <a:prstGeom prst="rect">
                      <a:avLst/>
                    </a:prstGeom>
                    <a:noFill/>
                    <a:ln>
                      <a:solidFill>
                        <a:schemeClr val="accent1">
                          <a:lumMod val="75000"/>
                        </a:schemeClr>
                      </a:solidFill>
                    </a:ln>
                  </pic:spPr>
                </pic:pic>
              </a:graphicData>
            </a:graphic>
          </wp:inline>
        </w:drawing>
      </w:r>
    </w:p>
    <w:p w14:paraId="1201BA72" w14:textId="46715B91" w:rsidR="0051053D" w:rsidRDefault="0051053D">
      <w:pPr>
        <w:pStyle w:val="ListParagraph"/>
        <w:numPr>
          <w:ilvl w:val="0"/>
          <w:numId w:val="18"/>
        </w:numPr>
        <w:ind w:left="425" w:hanging="426"/>
        <w:contextualSpacing w:val="0"/>
        <w:rPr>
          <w:lang w:val="en-US" w:eastAsia="en-AU"/>
        </w:rPr>
      </w:pPr>
      <w:r w:rsidRPr="21447AE4">
        <w:rPr>
          <w:lang w:eastAsia="en-AU"/>
        </w:rPr>
        <w:t xml:space="preserve">Once you have found your organisation, select it from the list, </w:t>
      </w:r>
      <w:r w:rsidRPr="21447AE4">
        <w:rPr>
          <w:lang w:val="en-US" w:eastAsia="en-AU"/>
        </w:rPr>
        <w:t xml:space="preserve">and respond to </w:t>
      </w:r>
      <w:r w:rsidRPr="21447AE4">
        <w:rPr>
          <w:b/>
          <w:bCs/>
          <w:lang w:val="en-US" w:eastAsia="en-AU"/>
        </w:rPr>
        <w:t>When should the relationship start</w:t>
      </w:r>
      <w:r w:rsidRPr="21447AE4">
        <w:rPr>
          <w:lang w:val="en-US" w:eastAsia="en-AU"/>
        </w:rPr>
        <w:t xml:space="preserve">. </w:t>
      </w:r>
      <w:r w:rsidRPr="21447AE4">
        <w:rPr>
          <w:lang w:eastAsia="en-AU"/>
        </w:rPr>
        <w:t xml:space="preserve">You </w:t>
      </w:r>
      <w:r w:rsidRPr="21447AE4">
        <w:rPr>
          <w:lang w:val="en-US" w:eastAsia="en-AU"/>
        </w:rPr>
        <w:t xml:space="preserve">will have the option to record the relationship end date, and/or the </w:t>
      </w:r>
      <w:r w:rsidRPr="21447AE4">
        <w:rPr>
          <w:b/>
          <w:bCs/>
          <w:lang w:val="en-US" w:eastAsia="en-AU"/>
        </w:rPr>
        <w:t xml:space="preserve">full name of one </w:t>
      </w:r>
      <w:r w:rsidR="002F2429">
        <w:rPr>
          <w:b/>
          <w:bCs/>
          <w:lang w:val="en-US" w:eastAsia="en-AU"/>
        </w:rPr>
        <w:t>Support Guardian</w:t>
      </w:r>
      <w:r w:rsidRPr="21447AE4">
        <w:rPr>
          <w:b/>
          <w:bCs/>
          <w:lang w:val="en-US" w:eastAsia="en-AU"/>
        </w:rPr>
        <w:t xml:space="preserve"> within the </w:t>
      </w:r>
      <w:proofErr w:type="spellStart"/>
      <w:r w:rsidRPr="21447AE4">
        <w:rPr>
          <w:b/>
          <w:bCs/>
          <w:lang w:val="en-US" w:eastAsia="en-AU"/>
        </w:rPr>
        <w:t>organisation</w:t>
      </w:r>
      <w:proofErr w:type="spellEnd"/>
      <w:r w:rsidRPr="21447AE4">
        <w:rPr>
          <w:b/>
          <w:bCs/>
          <w:lang w:val="en-US" w:eastAsia="en-AU"/>
        </w:rPr>
        <w:t xml:space="preserve"> </w:t>
      </w:r>
      <w:r w:rsidRPr="21447AE4">
        <w:rPr>
          <w:lang w:val="en-US" w:eastAsia="en-AU"/>
        </w:rPr>
        <w:t>that the client wants to only work with.</w:t>
      </w:r>
    </w:p>
    <w:tbl>
      <w:tblPr>
        <w:tblStyle w:val="TableGrid"/>
        <w:tblW w:w="8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7"/>
        <w:gridCol w:w="8491"/>
      </w:tblGrid>
      <w:tr w:rsidR="00723378" w14:paraId="751C20CD" w14:textId="77777777" w:rsidTr="00BA051F">
        <w:tc>
          <w:tcPr>
            <w:tcW w:w="397" w:type="dxa"/>
            <w:shd w:val="clear" w:color="auto" w:fill="FFFFFF" w:themeFill="background1"/>
          </w:tcPr>
          <w:p w14:paraId="5A7C6D11" w14:textId="77777777" w:rsidR="00723378" w:rsidRPr="009A0791" w:rsidRDefault="00723378" w:rsidP="00FD5730">
            <w:pPr>
              <w:jc w:val="center"/>
              <w:rPr>
                <w:b/>
                <w:bCs/>
                <w:sz w:val="28"/>
                <w:szCs w:val="28"/>
              </w:rPr>
            </w:pPr>
            <w:r w:rsidRPr="007A0939">
              <w:rPr>
                <w:b/>
                <w:bCs/>
                <w:color w:val="A20000"/>
                <w:sz w:val="28"/>
                <w:szCs w:val="28"/>
              </w:rPr>
              <w:t>!</w:t>
            </w:r>
          </w:p>
        </w:tc>
        <w:tc>
          <w:tcPr>
            <w:tcW w:w="8491" w:type="dxa"/>
            <w:shd w:val="clear" w:color="auto" w:fill="FFFFFF" w:themeFill="background1"/>
          </w:tcPr>
          <w:p w14:paraId="727106BB" w14:textId="582FC572" w:rsidR="00723378" w:rsidRDefault="00723378" w:rsidP="00FD5730">
            <w:pPr>
              <w:rPr>
                <w:szCs w:val="22"/>
              </w:rPr>
            </w:pPr>
            <w:r>
              <w:rPr>
                <w:szCs w:val="22"/>
              </w:rPr>
              <w:t xml:space="preserve">The Relationship end date must match the </w:t>
            </w:r>
            <w:r w:rsidR="00892EE8">
              <w:rPr>
                <w:szCs w:val="22"/>
              </w:rPr>
              <w:t>end date given in the Legal documentation, if there is one.</w:t>
            </w:r>
          </w:p>
        </w:tc>
      </w:tr>
    </w:tbl>
    <w:p w14:paraId="44072EFE" w14:textId="6ACAEC23" w:rsidR="0051053D" w:rsidRPr="0051053D" w:rsidRDefault="0051053D" w:rsidP="00643533">
      <w:r>
        <w:rPr>
          <w:noProof/>
        </w:rPr>
        <w:drawing>
          <wp:inline distT="0" distB="0" distL="0" distR="0" wp14:anchorId="04C92FB2" wp14:editId="78FE805F">
            <wp:extent cx="3820160" cy="3864690"/>
            <wp:effectExtent l="19050" t="19050" r="27940" b="21590"/>
            <wp:docPr id="652951008" name="Picture 28" descr="'Create relationship with client' page,  Section 02 continued. &#10;Results list for organisations matching the search function (organisation, branch, address, phone).&#10;&quot;all supporters at the organisation will be able to assist Client. If Client only wants to work with one person they already know, please enter the person's full name here.&quot; - Text field&#10;Date pickers for relationship start and end dat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51008" name="Picture 28" descr="'Create relationship with client' page,  Section 02 continued. &#10;Results list for organisations matching the search function (organisation, branch, address, phone).&#10;&quot;all supporters at the organisation will be able to assist Client. If Client only wants to work with one person they already know, please enter the person's full name here.&quot; - Text field&#10;Date pickers for relationship start and end date. &#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841404" cy="3886181"/>
                    </a:xfrm>
                    <a:prstGeom prst="rect">
                      <a:avLst/>
                    </a:prstGeom>
                    <a:noFill/>
                    <a:ln>
                      <a:solidFill>
                        <a:schemeClr val="accent1">
                          <a:lumMod val="75000"/>
                        </a:schemeClr>
                      </a:solidFill>
                    </a:ln>
                  </pic:spPr>
                </pic:pic>
              </a:graphicData>
            </a:graphic>
          </wp:inline>
        </w:drawing>
      </w:r>
    </w:p>
    <w:p w14:paraId="20B24767" w14:textId="6C08321A" w:rsidR="0051053D" w:rsidRPr="0051053D" w:rsidRDefault="0051053D">
      <w:pPr>
        <w:pStyle w:val="ListParagraph"/>
        <w:numPr>
          <w:ilvl w:val="0"/>
          <w:numId w:val="18"/>
        </w:numPr>
        <w:ind w:left="426" w:hanging="426"/>
        <w:contextualSpacing w:val="0"/>
        <w:rPr>
          <w:lang w:val="en-US" w:eastAsia="en-AU"/>
        </w:rPr>
      </w:pPr>
      <w:r w:rsidRPr="2C043AF9">
        <w:rPr>
          <w:lang w:val="en-US" w:eastAsia="en-AU"/>
        </w:rPr>
        <w:lastRenderedPageBreak/>
        <w:t xml:space="preserve">In Section </w:t>
      </w:r>
      <w:r w:rsidRPr="2C043AF9">
        <w:rPr>
          <w:b/>
          <w:bCs/>
          <w:lang w:val="en-US" w:eastAsia="en-AU"/>
        </w:rPr>
        <w:t xml:space="preserve">03 </w:t>
      </w:r>
      <w:r w:rsidRPr="2C043AF9">
        <w:rPr>
          <w:b/>
          <w:bCs/>
          <w:lang w:eastAsia="en-AU"/>
        </w:rPr>
        <w:t xml:space="preserve">Registration of </w:t>
      </w:r>
      <w:r w:rsidR="002F2429">
        <w:rPr>
          <w:b/>
          <w:bCs/>
          <w:lang w:eastAsia="en-AU"/>
        </w:rPr>
        <w:t>Supporter</w:t>
      </w:r>
      <w:r w:rsidRPr="2C043AF9">
        <w:rPr>
          <w:b/>
          <w:bCs/>
          <w:lang w:eastAsia="en-AU"/>
        </w:rPr>
        <w:t xml:space="preserve"> or organisation form</w:t>
      </w:r>
      <w:r w:rsidRPr="2C043AF9">
        <w:rPr>
          <w:lang w:val="en-US" w:eastAsia="en-AU"/>
        </w:rPr>
        <w:t xml:space="preserve">, upload the relevant registration form by selecting </w:t>
      </w:r>
      <w:r w:rsidRPr="2C043AF9">
        <w:rPr>
          <w:b/>
          <w:bCs/>
          <w:lang w:val="en-US" w:eastAsia="en-AU"/>
        </w:rPr>
        <w:t>CHOOSE</w:t>
      </w:r>
      <w:r w:rsidRPr="2C043AF9">
        <w:rPr>
          <w:lang w:val="en-US" w:eastAsia="en-AU"/>
        </w:rPr>
        <w:t xml:space="preserve"> </w:t>
      </w:r>
      <w:r w:rsidRPr="2C043AF9">
        <w:rPr>
          <w:b/>
          <w:bCs/>
          <w:lang w:val="en-US" w:eastAsia="en-AU"/>
        </w:rPr>
        <w:t>FILE</w:t>
      </w:r>
      <w:r w:rsidRPr="2C043AF9">
        <w:rPr>
          <w:lang w:val="en-US" w:eastAsia="en-AU"/>
        </w:rPr>
        <w:t xml:space="preserve"> button and enter the name of the attachment. </w:t>
      </w:r>
    </w:p>
    <w:p w14:paraId="7269F4A2" w14:textId="77777777" w:rsidR="0051053D" w:rsidRDefault="0051053D" w:rsidP="00643533">
      <w:pPr>
        <w:rPr>
          <w:lang w:val="en-US"/>
        </w:rPr>
      </w:pPr>
      <w:r>
        <w:rPr>
          <w:noProof/>
        </w:rPr>
        <w:drawing>
          <wp:inline distT="0" distB="0" distL="0" distR="0" wp14:anchorId="6514B56E" wp14:editId="462FC827">
            <wp:extent cx="5223075" cy="976510"/>
            <wp:effectExtent l="19050" t="19050" r="15875" b="14605"/>
            <wp:docPr id="238987157" name="Picture 1" descr="'Create relationship with client' page, Section 03 'Registration of a supporter or organisation form'. This has a field to upload the form with the CHOOSE FILE butt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987157" name="Picture 1" descr="'Create relationship with client' page, Section 03 'Registration of a supporter or organisation form'. This has a field to upload the form with the CHOOSE FILE button highlighted. "/>
                    <pic:cNvPicPr/>
                  </pic:nvPicPr>
                  <pic:blipFill>
                    <a:blip r:embed="rId84"/>
                    <a:stretch>
                      <a:fillRect/>
                    </a:stretch>
                  </pic:blipFill>
                  <pic:spPr>
                    <a:xfrm>
                      <a:off x="0" y="0"/>
                      <a:ext cx="5272459" cy="985743"/>
                    </a:xfrm>
                    <a:prstGeom prst="rect">
                      <a:avLst/>
                    </a:prstGeom>
                    <a:ln>
                      <a:solidFill>
                        <a:schemeClr val="accent1">
                          <a:lumMod val="75000"/>
                        </a:schemeClr>
                      </a:solidFill>
                    </a:ln>
                  </pic:spPr>
                </pic:pic>
              </a:graphicData>
            </a:graphic>
          </wp:inline>
        </w:drawing>
      </w:r>
    </w:p>
    <w:p w14:paraId="7AA4F106" w14:textId="1D6CBE67" w:rsidR="005A5B9F" w:rsidRDefault="005A5B9F">
      <w:pPr>
        <w:pStyle w:val="ListParagraph"/>
        <w:numPr>
          <w:ilvl w:val="0"/>
          <w:numId w:val="18"/>
        </w:numPr>
        <w:ind w:left="426" w:hanging="426"/>
        <w:contextualSpacing w:val="0"/>
      </w:pPr>
      <w:r>
        <w:t xml:space="preserve">In Section </w:t>
      </w:r>
      <w:r w:rsidRPr="2C043AF9">
        <w:rPr>
          <w:b/>
          <w:bCs/>
        </w:rPr>
        <w:t>04 Add documentation</w:t>
      </w:r>
      <w:r>
        <w:t xml:space="preserve">, select whether you (the assessor) </w:t>
      </w:r>
      <w:r w:rsidR="001C7CF4">
        <w:t>can</w:t>
      </w:r>
      <w:r>
        <w:t xml:space="preserve"> verify the </w:t>
      </w:r>
      <w:r w:rsidR="002F2429">
        <w:t>Supporter</w:t>
      </w:r>
      <w:r>
        <w:t xml:space="preserve"> Guardian Organisation’s documents to act on the client’s behalf.</w:t>
      </w:r>
    </w:p>
    <w:tbl>
      <w:tblPr>
        <w:tblStyle w:val="TableGrid"/>
        <w:tblW w:w="9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3"/>
        <w:gridCol w:w="8775"/>
      </w:tblGrid>
      <w:tr w:rsidR="005A5B9F" w:rsidRPr="003B6C9B" w14:paraId="6002F166" w14:textId="77777777" w:rsidTr="2C043AF9">
        <w:trPr>
          <w:trHeight w:val="300"/>
        </w:trPr>
        <w:tc>
          <w:tcPr>
            <w:tcW w:w="283" w:type="dxa"/>
            <w:shd w:val="clear" w:color="auto" w:fill="FFFFFF" w:themeFill="background1"/>
          </w:tcPr>
          <w:p w14:paraId="24BF5A82" w14:textId="77777777" w:rsidR="005A5B9F" w:rsidRPr="007A0939" w:rsidRDefault="005A5B9F" w:rsidP="00173ECD">
            <w:pPr>
              <w:jc w:val="center"/>
              <w:rPr>
                <w:b/>
                <w:bCs/>
                <w:sz w:val="28"/>
                <w:szCs w:val="28"/>
              </w:rPr>
            </w:pPr>
            <w:r w:rsidRPr="007A0939">
              <w:rPr>
                <w:b/>
                <w:bCs/>
                <w:color w:val="A20000"/>
                <w:sz w:val="28"/>
                <w:szCs w:val="28"/>
              </w:rPr>
              <w:t>!</w:t>
            </w:r>
          </w:p>
        </w:tc>
        <w:tc>
          <w:tcPr>
            <w:tcW w:w="8775" w:type="dxa"/>
            <w:shd w:val="clear" w:color="auto" w:fill="FFFFFF" w:themeFill="background1"/>
          </w:tcPr>
          <w:p w14:paraId="5BFFF348" w14:textId="4D11AE48" w:rsidR="005A5B9F" w:rsidRPr="003B6C9B" w:rsidRDefault="005A5B9F">
            <w:pPr>
              <w:pStyle w:val="ListParagraph"/>
              <w:numPr>
                <w:ilvl w:val="0"/>
                <w:numId w:val="36"/>
              </w:numPr>
              <w:ind w:left="506"/>
              <w:contextualSpacing w:val="0"/>
            </w:pPr>
            <w:r>
              <w:t xml:space="preserve">If you can verify the provided legal documentation, select </w:t>
            </w:r>
            <w:r w:rsidRPr="000E1780">
              <w:rPr>
                <w:b/>
                <w:bCs/>
              </w:rPr>
              <w:t>Yes</w:t>
            </w:r>
            <w:r>
              <w:t xml:space="preserve"> and upload the verified legal documents.</w:t>
            </w:r>
          </w:p>
          <w:p w14:paraId="05250AFE" w14:textId="77777777" w:rsidR="005A5B9F" w:rsidRPr="003B6C9B" w:rsidRDefault="005A5B9F">
            <w:pPr>
              <w:pStyle w:val="ListParagraph"/>
              <w:numPr>
                <w:ilvl w:val="0"/>
                <w:numId w:val="36"/>
              </w:numPr>
              <w:ind w:left="506"/>
              <w:contextualSpacing w:val="0"/>
            </w:pPr>
            <w:r>
              <w:t xml:space="preserve">If you are unable to verify the documents provided, select </w:t>
            </w:r>
            <w:r w:rsidRPr="000E1780">
              <w:rPr>
                <w:b/>
                <w:bCs/>
              </w:rPr>
              <w:t>No</w:t>
            </w:r>
            <w:r>
              <w:t xml:space="preserve"> and upload the documents and select the </w:t>
            </w:r>
            <w:r w:rsidRPr="000E1780">
              <w:rPr>
                <w:b/>
                <w:bCs/>
              </w:rPr>
              <w:t>Submit to My Aged Care</w:t>
            </w:r>
            <w:r>
              <w:t xml:space="preserve"> button. This will create a pending relationship and submit the documents to the My Aged Care contact centre to verify the documents and create the relationship. </w:t>
            </w:r>
          </w:p>
          <w:p w14:paraId="79237315" w14:textId="47653BFE" w:rsidR="005A5B9F" w:rsidRPr="003B6C9B" w:rsidRDefault="005A5B9F">
            <w:pPr>
              <w:pStyle w:val="ListParagraph"/>
              <w:numPr>
                <w:ilvl w:val="0"/>
                <w:numId w:val="36"/>
              </w:numPr>
              <w:ind w:left="506"/>
              <w:contextualSpacing w:val="0"/>
            </w:pPr>
            <w:r>
              <w:t xml:space="preserve">If you have not provided any legal documents, you will need to advise the </w:t>
            </w:r>
            <w:r w:rsidR="002F2429">
              <w:t>Supporter</w:t>
            </w:r>
            <w:r>
              <w:t xml:space="preserve"> to establish the relationship by submitting their documents to the My Aged Care contact centre or submit from their online account.</w:t>
            </w:r>
          </w:p>
        </w:tc>
      </w:tr>
    </w:tbl>
    <w:p w14:paraId="6BF3D129" w14:textId="77777777" w:rsidR="005A5B9F" w:rsidRDefault="005A5B9F" w:rsidP="00643533">
      <w:pPr>
        <w:rPr>
          <w:rFonts w:cs="Arial"/>
        </w:rPr>
      </w:pPr>
      <w:r>
        <w:rPr>
          <w:noProof/>
        </w:rPr>
        <w:drawing>
          <wp:inline distT="0" distB="0" distL="0" distR="0" wp14:anchorId="037C3300" wp14:editId="228ABCEA">
            <wp:extent cx="5212670" cy="837230"/>
            <wp:effectExtent l="19050" t="19050" r="26670" b="20320"/>
            <wp:docPr id="1478843507" name="Picture 1" descr="'Create relationship with client' page, Section 04 'Add Documentation'. &#10;Yellow banner says 'To become a Supporter Guardian, you must provide the legal document regarding the person you are registering with as a Supporter.'&#10;Are you able to verify the Supporter Guardian documents? Yes or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43507" name="Picture 1" descr="'Create relationship with client' page, Section 04 'Add Documentation'. &#10;Yellow banner says 'To become a Supporter Guardian, you must provide the legal document regarding the person you are registering with as a Supporter.'&#10;Are you able to verify the Supporter Guardian documents? Yes or No"/>
                    <pic:cNvPicPr/>
                  </pic:nvPicPr>
                  <pic:blipFill>
                    <a:blip r:embed="rId68"/>
                    <a:stretch>
                      <a:fillRect/>
                    </a:stretch>
                  </pic:blipFill>
                  <pic:spPr>
                    <a:xfrm>
                      <a:off x="0" y="0"/>
                      <a:ext cx="5234924" cy="840804"/>
                    </a:xfrm>
                    <a:prstGeom prst="rect">
                      <a:avLst/>
                    </a:prstGeom>
                    <a:ln>
                      <a:solidFill>
                        <a:schemeClr val="accent1">
                          <a:lumMod val="75000"/>
                        </a:schemeClr>
                      </a:solidFill>
                    </a:ln>
                  </pic:spPr>
                </pic:pic>
              </a:graphicData>
            </a:graphic>
          </wp:inline>
        </w:drawing>
      </w:r>
    </w:p>
    <w:p w14:paraId="3881473B" w14:textId="059C107A" w:rsidR="0086217A" w:rsidRDefault="0086217A">
      <w:pPr>
        <w:pStyle w:val="ListParagraph"/>
        <w:numPr>
          <w:ilvl w:val="0"/>
          <w:numId w:val="18"/>
        </w:numPr>
        <w:ind w:left="426" w:hanging="426"/>
        <w:contextualSpacing w:val="0"/>
      </w:pPr>
      <w:r>
        <w:t xml:space="preserve">Attach the required legal and/or medical documentation by selecting the </w:t>
      </w:r>
      <w:r w:rsidRPr="000E1780">
        <w:rPr>
          <w:b/>
          <w:bCs/>
        </w:rPr>
        <w:t xml:space="preserve">‘Add </w:t>
      </w:r>
      <w:proofErr w:type="gramStart"/>
      <w:r w:rsidRPr="000E1780">
        <w:rPr>
          <w:b/>
          <w:bCs/>
        </w:rPr>
        <w:t>An</w:t>
      </w:r>
      <w:proofErr w:type="gramEnd"/>
      <w:r w:rsidRPr="000E1780">
        <w:rPr>
          <w:b/>
          <w:bCs/>
        </w:rPr>
        <w:t xml:space="preserve"> Attachment’</w:t>
      </w:r>
      <w:r>
        <w:t xml:space="preserve"> button.</w:t>
      </w:r>
    </w:p>
    <w:tbl>
      <w:tblPr>
        <w:tblStyle w:val="TableGrid"/>
        <w:tblW w:w="9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3"/>
        <w:gridCol w:w="8775"/>
      </w:tblGrid>
      <w:tr w:rsidR="000E1780" w:rsidRPr="003B6C9B" w14:paraId="06BBAF35" w14:textId="77777777" w:rsidTr="00D130A3">
        <w:trPr>
          <w:trHeight w:val="300"/>
        </w:trPr>
        <w:tc>
          <w:tcPr>
            <w:tcW w:w="283" w:type="dxa"/>
            <w:shd w:val="clear" w:color="auto" w:fill="FFFFFF" w:themeFill="background1"/>
          </w:tcPr>
          <w:p w14:paraId="38C12AF8" w14:textId="77777777" w:rsidR="000E1780" w:rsidRPr="007A0939" w:rsidRDefault="000E1780" w:rsidP="00AB7122">
            <w:pPr>
              <w:jc w:val="center"/>
              <w:rPr>
                <w:b/>
                <w:bCs/>
                <w:sz w:val="28"/>
                <w:szCs w:val="28"/>
              </w:rPr>
            </w:pPr>
            <w:r w:rsidRPr="007A0939">
              <w:rPr>
                <w:b/>
                <w:bCs/>
                <w:color w:val="A20000"/>
                <w:sz w:val="28"/>
                <w:szCs w:val="28"/>
              </w:rPr>
              <w:t>!</w:t>
            </w:r>
          </w:p>
        </w:tc>
        <w:tc>
          <w:tcPr>
            <w:tcW w:w="8775" w:type="dxa"/>
            <w:shd w:val="clear" w:color="auto" w:fill="FFFFFF" w:themeFill="background1"/>
          </w:tcPr>
          <w:p w14:paraId="598CE33A" w14:textId="593FD743" w:rsidR="000E1780" w:rsidRDefault="000E1780">
            <w:pPr>
              <w:pStyle w:val="ListParagraph"/>
              <w:numPr>
                <w:ilvl w:val="0"/>
                <w:numId w:val="37"/>
              </w:numPr>
              <w:ind w:left="506"/>
              <w:contextualSpacing w:val="0"/>
            </w:pPr>
            <w:r>
              <w:t xml:space="preserve">A legal document (such as guardianship orders, enduring power of attorney etc.) regarding the person registering as a </w:t>
            </w:r>
            <w:r w:rsidR="002F2429">
              <w:t>Supporter</w:t>
            </w:r>
            <w:r>
              <w:t xml:space="preserve"> guardian </w:t>
            </w:r>
            <w:r w:rsidRPr="000E1780">
              <w:rPr>
                <w:b/>
                <w:bCs/>
              </w:rPr>
              <w:t>MUST</w:t>
            </w:r>
            <w:r>
              <w:t xml:space="preserve"> be attached. Then, input a document name.</w:t>
            </w:r>
          </w:p>
          <w:p w14:paraId="0CF601D6" w14:textId="75E95B73" w:rsidR="000E1780" w:rsidRDefault="000E1780">
            <w:pPr>
              <w:pStyle w:val="ListParagraph"/>
              <w:numPr>
                <w:ilvl w:val="0"/>
                <w:numId w:val="37"/>
              </w:numPr>
              <w:ind w:left="506"/>
              <w:contextualSpacing w:val="0"/>
            </w:pPr>
            <w:r>
              <w:t xml:space="preserve">If necessary, upload a medical practitioner letter to support the client’s need for the </w:t>
            </w:r>
            <w:r w:rsidR="002F2429">
              <w:t>Supporter</w:t>
            </w:r>
            <w:r>
              <w:t xml:space="preserve"> guardianship, and input a document name. </w:t>
            </w:r>
          </w:p>
          <w:p w14:paraId="7BB26AE4" w14:textId="32EFC58D" w:rsidR="000E1780" w:rsidRPr="003B6C9B" w:rsidRDefault="000E1780">
            <w:pPr>
              <w:pStyle w:val="ListParagraph"/>
              <w:numPr>
                <w:ilvl w:val="0"/>
                <w:numId w:val="37"/>
              </w:numPr>
              <w:ind w:left="506"/>
              <w:contextualSpacing w:val="0"/>
            </w:pPr>
            <w:r>
              <w:t xml:space="preserve">Further information is available from the </w:t>
            </w:r>
            <w:hyperlink r:id="rId96">
              <w:r w:rsidRPr="2C043AF9">
                <w:rPr>
                  <w:rStyle w:val="Hyperlink"/>
                </w:rPr>
                <w:t>My Aged Care Assessment Manual</w:t>
              </w:r>
            </w:hyperlink>
            <w:r>
              <w:t>.</w:t>
            </w:r>
          </w:p>
        </w:tc>
      </w:tr>
    </w:tbl>
    <w:p w14:paraId="00BFCE5F" w14:textId="77777777" w:rsidR="0086217A" w:rsidRPr="005B47FE" w:rsidRDefault="0086217A" w:rsidP="00643533">
      <w:r>
        <w:rPr>
          <w:noProof/>
        </w:rPr>
        <w:drawing>
          <wp:inline distT="0" distB="0" distL="0" distR="0" wp14:anchorId="346DAD5F" wp14:editId="42AD755D">
            <wp:extent cx="3677864" cy="2071018"/>
            <wp:effectExtent l="19050" t="19050" r="18415" b="24765"/>
            <wp:docPr id="1648822113" name="Picture 1" descr="'Create relationship with client' page, Section 04 continued. &#10;Text - 'add documents to support creation of relationship'&#10;The ADD AN ATTACHMENT button is highlighted. &#10;Display area for uploaded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22113" name="Picture 1" descr="'Create relationship with client' page, Section 04 continued. &#10;Text - 'add documents to support creation of relationship'&#10;The ADD AN ATTACHMENT button is highlighted. &#10;Display area for uploaded documents"/>
                    <pic:cNvPicPr/>
                  </pic:nvPicPr>
                  <pic:blipFill>
                    <a:blip r:embed="rId70"/>
                    <a:stretch>
                      <a:fillRect/>
                    </a:stretch>
                  </pic:blipFill>
                  <pic:spPr>
                    <a:xfrm>
                      <a:off x="0" y="0"/>
                      <a:ext cx="3743899" cy="2108203"/>
                    </a:xfrm>
                    <a:prstGeom prst="rect">
                      <a:avLst/>
                    </a:prstGeom>
                    <a:ln>
                      <a:solidFill>
                        <a:schemeClr val="accent1">
                          <a:lumMod val="75000"/>
                        </a:schemeClr>
                      </a:solidFill>
                    </a:ln>
                  </pic:spPr>
                </pic:pic>
              </a:graphicData>
            </a:graphic>
          </wp:inline>
        </w:drawing>
      </w:r>
    </w:p>
    <w:p w14:paraId="3DCFCC54" w14:textId="39702D39" w:rsidR="006D6AFE" w:rsidRPr="006D6AFE" w:rsidRDefault="006D6AFE">
      <w:pPr>
        <w:pStyle w:val="ListParagraph"/>
        <w:numPr>
          <w:ilvl w:val="0"/>
          <w:numId w:val="18"/>
        </w:numPr>
        <w:ind w:left="426" w:hanging="426"/>
        <w:contextualSpacing w:val="0"/>
        <w:rPr>
          <w:rFonts w:cs="Arial"/>
        </w:rPr>
      </w:pPr>
      <w:r w:rsidRPr="21447AE4">
        <w:rPr>
          <w:rFonts w:cs="Arial"/>
        </w:rPr>
        <w:lastRenderedPageBreak/>
        <w:t xml:space="preserve">Continue to add relevant documentation by choosing the files and Select </w:t>
      </w:r>
      <w:r w:rsidRPr="21447AE4">
        <w:rPr>
          <w:rFonts w:cs="Arial"/>
          <w:b/>
          <w:bCs/>
        </w:rPr>
        <w:t>UPLOAD</w:t>
      </w:r>
      <w:r w:rsidRPr="21447AE4">
        <w:rPr>
          <w:rFonts w:cs="Arial"/>
        </w:rPr>
        <w:t>. Please ensure the documents meets the required criteria as mentioned on the screen.</w:t>
      </w:r>
    </w:p>
    <w:p w14:paraId="09C85888" w14:textId="19C6BA26" w:rsidR="21447AE4" w:rsidRDefault="000E1780" w:rsidP="00986709">
      <w:pPr>
        <w:pStyle w:val="ListParagraph"/>
        <w:ind w:left="0"/>
        <w:contextualSpacing w:val="0"/>
        <w:rPr>
          <w:rFonts w:cs="Arial"/>
        </w:rPr>
      </w:pPr>
      <w:r>
        <w:rPr>
          <w:noProof/>
        </w:rPr>
        <w:drawing>
          <wp:inline distT="0" distB="0" distL="0" distR="0" wp14:anchorId="77DFF900" wp14:editId="69C10D80">
            <wp:extent cx="5225687" cy="3291840"/>
            <wp:effectExtent l="19050" t="19050" r="13335" b="22860"/>
            <wp:docPr id="1797855466" name="Picture 1" descr="Add An Attachment pop up. the CHOOSE FILE and UPLOAD buttons are highlighted. Next to CHOOSE FILE is the file name, followed by fields when the uploader can add a custom name for the attachment and categorise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855466" name="Picture 1" descr="Add An Attachment pop up. the CHOOSE FILE and UPLOAD buttons are highlighted. Next to CHOOSE FILE is the file name, followed by fields when the uploader can add a custom name for the attachment and categorise it. "/>
                    <pic:cNvPicPr/>
                  </pic:nvPicPr>
                  <pic:blipFill>
                    <a:blip r:embed="rId71"/>
                    <a:stretch>
                      <a:fillRect/>
                    </a:stretch>
                  </pic:blipFill>
                  <pic:spPr>
                    <a:xfrm>
                      <a:off x="0" y="0"/>
                      <a:ext cx="5262824" cy="3315234"/>
                    </a:xfrm>
                    <a:prstGeom prst="rect">
                      <a:avLst/>
                    </a:prstGeom>
                    <a:ln>
                      <a:solidFill>
                        <a:schemeClr val="accent1">
                          <a:lumMod val="75000"/>
                        </a:schemeClr>
                      </a:solidFill>
                    </a:ln>
                  </pic:spPr>
                </pic:pic>
              </a:graphicData>
            </a:graphic>
          </wp:inline>
        </w:drawing>
      </w:r>
    </w:p>
    <w:p w14:paraId="5EE97A2B" w14:textId="66D7DFE6" w:rsidR="006D6AFE" w:rsidRPr="006D6AFE" w:rsidRDefault="006D6AFE">
      <w:pPr>
        <w:pStyle w:val="ListParagraph"/>
        <w:numPr>
          <w:ilvl w:val="0"/>
          <w:numId w:val="18"/>
        </w:numPr>
        <w:ind w:left="426" w:hanging="426"/>
        <w:contextualSpacing w:val="0"/>
        <w:rPr>
          <w:rFonts w:cs="Arial"/>
        </w:rPr>
      </w:pPr>
      <w:r w:rsidRPr="2C043AF9">
        <w:rPr>
          <w:rFonts w:cs="Arial"/>
        </w:rPr>
        <w:t>Repeat the above step until all the documentation is uploaded.</w:t>
      </w:r>
    </w:p>
    <w:p w14:paraId="3E00BD4E" w14:textId="77777777" w:rsidR="006D6AFE" w:rsidRPr="006D6AFE" w:rsidRDefault="006D6AFE" w:rsidP="00643533">
      <w:pPr>
        <w:rPr>
          <w:rFonts w:cs="Arial"/>
        </w:rPr>
      </w:pPr>
      <w:r>
        <w:rPr>
          <w:noProof/>
        </w:rPr>
        <w:drawing>
          <wp:inline distT="0" distB="0" distL="0" distR="0" wp14:anchorId="56414915" wp14:editId="1A9ED35A">
            <wp:extent cx="5626735" cy="2978876"/>
            <wp:effectExtent l="19050" t="19050" r="12065" b="12065"/>
            <wp:docPr id="947095130" name="Picture 1" descr="'Create relationship with client' page, Section 04 continued. Banner at top: 'To become a Supporter Guardian, you must provide the legal document regarding the person you are registering with as a Supporter.' An example of a uploaded Legal documentation with name and file size, uploaded Medical documentation with name and file size, and uploaded Other documentation with name and file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095130" name="Picture 1" descr="'Create relationship with client' page, Section 04 continued. Banner at top: 'To become a Supporter Guardian, you must provide the legal document regarding the person you are registering with as a Supporter.' An example of a uploaded Legal documentation with name and file size, uploaded Medical documentation with name and file size, and uploaded Other documentation with name and file size."/>
                    <pic:cNvPicPr/>
                  </pic:nvPicPr>
                  <pic:blipFill>
                    <a:blip r:embed="rId72"/>
                    <a:stretch>
                      <a:fillRect/>
                    </a:stretch>
                  </pic:blipFill>
                  <pic:spPr>
                    <a:xfrm>
                      <a:off x="0" y="0"/>
                      <a:ext cx="5657228" cy="2995019"/>
                    </a:xfrm>
                    <a:prstGeom prst="rect">
                      <a:avLst/>
                    </a:prstGeom>
                    <a:ln>
                      <a:solidFill>
                        <a:schemeClr val="accent1">
                          <a:lumMod val="75000"/>
                        </a:schemeClr>
                      </a:solidFill>
                    </a:ln>
                  </pic:spPr>
                </pic:pic>
              </a:graphicData>
            </a:graphic>
          </wp:inline>
        </w:drawing>
      </w:r>
    </w:p>
    <w:p w14:paraId="5E8B4019" w14:textId="31A82FDF" w:rsidR="00592560" w:rsidRDefault="00592560">
      <w:pPr>
        <w:pStyle w:val="ListParagraph"/>
        <w:numPr>
          <w:ilvl w:val="0"/>
          <w:numId w:val="18"/>
        </w:numPr>
        <w:ind w:left="426" w:hanging="426"/>
        <w:contextualSpacing w:val="0"/>
      </w:pPr>
      <w:r>
        <w:t xml:space="preserve">In the section </w:t>
      </w:r>
      <w:r w:rsidRPr="2C043AF9">
        <w:rPr>
          <w:b/>
          <w:bCs/>
        </w:rPr>
        <w:t>05 Consent</w:t>
      </w:r>
      <w:r>
        <w:t xml:space="preserve">, it shows the prospective </w:t>
      </w:r>
      <w:r w:rsidR="002F2429">
        <w:t>Supporter</w:t>
      </w:r>
      <w:r>
        <w:t xml:space="preserve"> Guardian Organisation’s consent declaration.</w:t>
      </w:r>
    </w:p>
    <w:p w14:paraId="1F26E357" w14:textId="2830E59B" w:rsidR="00592560" w:rsidRDefault="00592560" w:rsidP="00643533">
      <w:pPr>
        <w:ind w:left="426"/>
        <w:rPr>
          <w:rFonts w:cs="Arial"/>
          <w:color w:val="000000" w:themeColor="text1"/>
        </w:rPr>
      </w:pPr>
      <w:r w:rsidRPr="2C043AF9">
        <w:rPr>
          <w:rFonts w:cs="Arial"/>
          <w:color w:val="000000" w:themeColor="text1"/>
        </w:rPr>
        <w:t xml:space="preserve">The </w:t>
      </w:r>
      <w:r w:rsidR="002F2429">
        <w:rPr>
          <w:rFonts w:cs="Arial"/>
          <w:color w:val="000000" w:themeColor="text1"/>
        </w:rPr>
        <w:t>Supporter</w:t>
      </w:r>
      <w:r w:rsidRPr="2C043AF9">
        <w:rPr>
          <w:rFonts w:cs="Arial"/>
          <w:color w:val="000000" w:themeColor="text1"/>
        </w:rPr>
        <w:t xml:space="preserve"> guardian organisation, or the assessor on behalf of the </w:t>
      </w:r>
      <w:r w:rsidR="002F2429">
        <w:rPr>
          <w:rFonts w:cs="Arial"/>
          <w:color w:val="000000" w:themeColor="text1"/>
        </w:rPr>
        <w:t>Supporter</w:t>
      </w:r>
      <w:r w:rsidRPr="2C043AF9">
        <w:rPr>
          <w:rFonts w:cs="Arial"/>
          <w:color w:val="000000" w:themeColor="text1"/>
        </w:rPr>
        <w:t xml:space="preserve"> guardian organisation, must select </w:t>
      </w:r>
      <w:r w:rsidRPr="2C043AF9">
        <w:rPr>
          <w:rFonts w:cs="Arial"/>
          <w:b/>
          <w:bCs/>
          <w:color w:val="000000" w:themeColor="text1"/>
        </w:rPr>
        <w:t xml:space="preserve">Yes </w:t>
      </w:r>
      <w:r w:rsidRPr="2C043AF9">
        <w:rPr>
          <w:rFonts w:cs="Arial"/>
          <w:color w:val="000000" w:themeColor="text1"/>
        </w:rPr>
        <w:t>for the relationship request to continue.</w:t>
      </w:r>
    </w:p>
    <w:p w14:paraId="31EC356E" w14:textId="7126D779" w:rsidR="00592560" w:rsidRDefault="00592560" w:rsidP="00643533">
      <w:pPr>
        <w:ind w:left="426"/>
        <w:rPr>
          <w:rFonts w:cs="Arial"/>
          <w:color w:val="000000" w:themeColor="text1"/>
        </w:rPr>
      </w:pPr>
      <w:r w:rsidRPr="2C043AF9">
        <w:rPr>
          <w:rFonts w:cs="Arial"/>
          <w:color w:val="000000" w:themeColor="text1"/>
        </w:rPr>
        <w:t xml:space="preserve">If </w:t>
      </w:r>
      <w:r w:rsidRPr="2C043AF9">
        <w:rPr>
          <w:rFonts w:cs="Arial"/>
          <w:b/>
          <w:bCs/>
        </w:rPr>
        <w:t>No</w:t>
      </w:r>
      <w:r w:rsidRPr="2C043AF9">
        <w:rPr>
          <w:rFonts w:cs="Arial"/>
          <w:color w:val="000000" w:themeColor="text1"/>
        </w:rPr>
        <w:t xml:space="preserve"> is selected, the relationship request cannot be completed, and the Submit to My Aged Care button will be greyed out.</w:t>
      </w:r>
    </w:p>
    <w:p w14:paraId="0D161292" w14:textId="7394DE97" w:rsidR="00592560" w:rsidRDefault="00592560" w:rsidP="00643533">
      <w:pPr>
        <w:rPr>
          <w:rFonts w:cs="Arial"/>
          <w:color w:val="000000" w:themeColor="text1"/>
        </w:rPr>
      </w:pPr>
      <w:r>
        <w:rPr>
          <w:noProof/>
        </w:rPr>
        <w:lastRenderedPageBreak/>
        <w:drawing>
          <wp:inline distT="0" distB="0" distL="0" distR="0" wp14:anchorId="115AD325" wp14:editId="613A3B71">
            <wp:extent cx="5024134" cy="3173730"/>
            <wp:effectExtent l="19050" t="19050" r="24130" b="26670"/>
            <wp:docPr id="1049827034" name="Picture 1" descr="'Create relationship with client' page, Section 05 'Consent'. It includes text explaining consent to registration, information sharing, privacy principles, and supporter responsibilities, with radio buttons for selecting &quot;Yes&quot; or &quot;No&quot; at the bottom.&#10;The &quot;No&quot; radio button is selected, so the SUBMIT TO MY AGED CARE button at the bottom is disab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27034" name="Picture 1" descr="'Create relationship with client' page, Section 05 'Consent'. It includes text explaining consent to registration, information sharing, privacy principles, and supporter responsibilities, with radio buttons for selecting &quot;Yes&quot; or &quot;No&quot; at the bottom.&#10;The &quot;No&quot; radio button is selected, so the SUBMIT TO MY AGED CARE button at the bottom is disabled. "/>
                    <pic:cNvPicPr/>
                  </pic:nvPicPr>
                  <pic:blipFill>
                    <a:blip r:embed="rId97"/>
                    <a:stretch>
                      <a:fillRect/>
                    </a:stretch>
                  </pic:blipFill>
                  <pic:spPr>
                    <a:xfrm>
                      <a:off x="0" y="0"/>
                      <a:ext cx="5031669" cy="3178490"/>
                    </a:xfrm>
                    <a:prstGeom prst="rect">
                      <a:avLst/>
                    </a:prstGeom>
                    <a:ln>
                      <a:solidFill>
                        <a:schemeClr val="accent1">
                          <a:lumMod val="75000"/>
                        </a:schemeClr>
                      </a:solidFill>
                    </a:ln>
                  </pic:spPr>
                </pic:pic>
              </a:graphicData>
            </a:graphic>
          </wp:inline>
        </w:drawing>
      </w:r>
    </w:p>
    <w:p w14:paraId="3FC6ED0E" w14:textId="525BAE57" w:rsidR="00534C77" w:rsidRDefault="00534C77">
      <w:pPr>
        <w:pStyle w:val="ListParagraph"/>
        <w:numPr>
          <w:ilvl w:val="0"/>
          <w:numId w:val="18"/>
        </w:numPr>
        <w:ind w:left="426" w:hanging="426"/>
        <w:contextualSpacing w:val="0"/>
      </w:pPr>
      <w:r>
        <w:t xml:space="preserve">After selecting Yes to the </w:t>
      </w:r>
      <w:r w:rsidR="002F2429">
        <w:t>Supporter</w:t>
      </w:r>
      <w:r>
        <w:t xml:space="preserve"> guardian’s consent declaration, the </w:t>
      </w:r>
      <w:proofErr w:type="gramStart"/>
      <w:r>
        <w:t>Conflict of Interest</w:t>
      </w:r>
      <w:proofErr w:type="gramEnd"/>
      <w:r>
        <w:t xml:space="preserve"> declaration appears. Select Yes or No.</w:t>
      </w:r>
    </w:p>
    <w:p w14:paraId="4D80F885" w14:textId="77777777" w:rsidR="00534C77" w:rsidRDefault="00534C77" w:rsidP="00643533">
      <w:pPr>
        <w:tabs>
          <w:tab w:val="left" w:pos="182"/>
        </w:tabs>
        <w:ind w:left="426"/>
      </w:pPr>
      <w:r>
        <w:t xml:space="preserve">If </w:t>
      </w:r>
      <w:proofErr w:type="gramStart"/>
      <w:r w:rsidRPr="2C043AF9">
        <w:rPr>
          <w:b/>
          <w:bCs/>
        </w:rPr>
        <w:t>Yes</w:t>
      </w:r>
      <w:proofErr w:type="gramEnd"/>
      <w:r>
        <w:t xml:space="preserve"> is selected, input the </w:t>
      </w:r>
      <w:proofErr w:type="gramStart"/>
      <w:r>
        <w:t>conflict of interest</w:t>
      </w:r>
      <w:proofErr w:type="gramEnd"/>
      <w:r>
        <w:t xml:space="preserve"> details in the text box.</w:t>
      </w:r>
    </w:p>
    <w:p w14:paraId="67CAD643" w14:textId="79665C87" w:rsidR="00534C77" w:rsidRDefault="00534C77" w:rsidP="00643533">
      <w:pPr>
        <w:tabs>
          <w:tab w:val="left" w:pos="182"/>
        </w:tabs>
        <w:ind w:left="426"/>
      </w:pPr>
      <w:r>
        <w:t xml:space="preserve">Select the </w:t>
      </w:r>
      <w:r w:rsidRPr="0016371F">
        <w:rPr>
          <w:b/>
          <w:bCs/>
        </w:rPr>
        <w:t>View Details</w:t>
      </w:r>
      <w:r>
        <w:t xml:space="preserve"> hyperlinks to view the duties of a </w:t>
      </w:r>
      <w:r w:rsidR="002F2429">
        <w:t>Supporter</w:t>
      </w:r>
      <w:r>
        <w:t>, and the terms and conditions of registering in My Aged Care.</w:t>
      </w:r>
    </w:p>
    <w:p w14:paraId="6B8AC146" w14:textId="4152E1B8" w:rsidR="00534C77" w:rsidRDefault="00534C77" w:rsidP="00643533">
      <w:pPr>
        <w:tabs>
          <w:tab w:val="left" w:pos="182"/>
        </w:tabs>
        <w:ind w:left="426"/>
      </w:pPr>
      <w:r>
        <w:t xml:space="preserve">Finally, select </w:t>
      </w:r>
      <w:r w:rsidRPr="0016371F">
        <w:rPr>
          <w:b/>
          <w:bCs/>
        </w:rPr>
        <w:t>Submit to My Aged Care</w:t>
      </w:r>
      <w:r>
        <w:t>.</w:t>
      </w:r>
    </w:p>
    <w:p w14:paraId="35E29A2E" w14:textId="3770CB33" w:rsidR="0051053D" w:rsidRDefault="006B26BF" w:rsidP="00643533">
      <w:pPr>
        <w:rPr>
          <w:lang w:val="en-US"/>
        </w:rPr>
      </w:pPr>
      <w:r>
        <w:rPr>
          <w:noProof/>
        </w:rPr>
        <w:drawing>
          <wp:inline distT="0" distB="0" distL="0" distR="0" wp14:anchorId="7730AC4C" wp14:editId="1BD1EE97">
            <wp:extent cx="4285162" cy="3550920"/>
            <wp:effectExtent l="19050" t="19050" r="20320" b="11430"/>
            <wp:docPr id="1525064210" name="Picture 1" descr="'Create relationship with client' page, Section 05 continued.&#10;Supporter organisation chose 'yes' radio button to the consent declaration, so Conflict of Interest declaration then appears with yes and no radio buttons (yes is selected).&#10;Free text field to describe conflict of interest. &#10;Final declaration appears - 'Supporter Organisation is voluntarily registering as a supporter...'&#10;Links to view the Duties of A Supporter, and the Terms and conditions of registering in My Aged Care. &#10;SUBMIT TO MY AGED CARE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064210" name="Picture 1" descr="'Create relationship with client' page, Section 05 continued.&#10;Supporter organisation chose 'yes' radio button to the consent declaration, so Conflict of Interest declaration then appears with yes and no radio buttons (yes is selected).&#10;Free text field to describe conflict of interest. &#10;Final declaration appears - 'Supporter Organisation is voluntarily registering as a supporter...'&#10;Links to view the Duties of A Supporter, and the Terms and conditions of registering in My Aged Care. &#10;SUBMIT TO MY AGED CARE button is highlighted. "/>
                    <pic:cNvPicPr/>
                  </pic:nvPicPr>
                  <pic:blipFill>
                    <a:blip r:embed="rId98"/>
                    <a:stretch>
                      <a:fillRect/>
                    </a:stretch>
                  </pic:blipFill>
                  <pic:spPr>
                    <a:xfrm>
                      <a:off x="0" y="0"/>
                      <a:ext cx="4287810" cy="3553114"/>
                    </a:xfrm>
                    <a:prstGeom prst="rect">
                      <a:avLst/>
                    </a:prstGeom>
                    <a:ln>
                      <a:solidFill>
                        <a:schemeClr val="accent1">
                          <a:lumMod val="75000"/>
                        </a:schemeClr>
                      </a:solidFill>
                    </a:ln>
                  </pic:spPr>
                </pic:pic>
              </a:graphicData>
            </a:graphic>
          </wp:inline>
        </w:drawing>
      </w:r>
    </w:p>
    <w:p w14:paraId="439FE5E1" w14:textId="77777777" w:rsidR="00686F67" w:rsidRDefault="00686F67">
      <w:pPr>
        <w:widowControl/>
        <w:spacing w:before="0" w:after="0" w:line="240" w:lineRule="auto"/>
      </w:pPr>
      <w:r>
        <w:br w:type="page"/>
      </w:r>
    </w:p>
    <w:p w14:paraId="086E8969" w14:textId="7150CB9B" w:rsidR="000F7166" w:rsidRPr="000F7166" w:rsidRDefault="000F7166">
      <w:pPr>
        <w:pStyle w:val="ListParagraph"/>
        <w:numPr>
          <w:ilvl w:val="0"/>
          <w:numId w:val="18"/>
        </w:numPr>
        <w:ind w:left="426" w:hanging="426"/>
        <w:contextualSpacing w:val="0"/>
      </w:pPr>
      <w:r>
        <w:lastRenderedPageBreak/>
        <w:t xml:space="preserve">You will be taken to the client’s </w:t>
      </w:r>
      <w:r w:rsidRPr="21447AE4">
        <w:rPr>
          <w:b/>
          <w:bCs/>
        </w:rPr>
        <w:t>Support Network</w:t>
      </w:r>
      <w:r>
        <w:t xml:space="preserve"> screen where the </w:t>
      </w:r>
      <w:r w:rsidR="002F2429">
        <w:t>Supporter</w:t>
      </w:r>
      <w:r>
        <w:t xml:space="preserve"> guardian details will be displayed in a tile. It will either be:</w:t>
      </w:r>
    </w:p>
    <w:p w14:paraId="28B26B34" w14:textId="77777777" w:rsidR="00734B4B" w:rsidRDefault="000F7166">
      <w:pPr>
        <w:pStyle w:val="ListParagraph"/>
        <w:numPr>
          <w:ilvl w:val="0"/>
          <w:numId w:val="17"/>
        </w:numPr>
        <w:ind w:left="851" w:hanging="425"/>
        <w:contextualSpacing w:val="0"/>
      </w:pPr>
      <w:r>
        <w:t>with a green banner confirming successful creation of the support relationship, or</w:t>
      </w:r>
    </w:p>
    <w:p w14:paraId="632A82B6" w14:textId="0AFB2CB7" w:rsidR="000F7166" w:rsidRPr="000F7166" w:rsidRDefault="00734B4B">
      <w:pPr>
        <w:pStyle w:val="ListParagraph"/>
        <w:numPr>
          <w:ilvl w:val="0"/>
          <w:numId w:val="17"/>
        </w:numPr>
        <w:ind w:left="851" w:hanging="425"/>
        <w:contextualSpacing w:val="0"/>
      </w:pPr>
      <w:r>
        <w:t>wit</w:t>
      </w:r>
      <w:r w:rsidR="000F7166">
        <w:t>h a yellow ‘Pending’ banner, and/or</w:t>
      </w:r>
    </w:p>
    <w:p w14:paraId="70E5765A" w14:textId="52F03691" w:rsidR="000F7166" w:rsidRPr="000F7166" w:rsidRDefault="00734B4B">
      <w:pPr>
        <w:pStyle w:val="ListParagraph"/>
        <w:numPr>
          <w:ilvl w:val="0"/>
          <w:numId w:val="17"/>
        </w:numPr>
        <w:ind w:left="851" w:hanging="425"/>
        <w:contextualSpacing w:val="0"/>
      </w:pPr>
      <w:r>
        <w:t>w</w:t>
      </w:r>
      <w:r w:rsidR="000F7166">
        <w:t>ith an Information banner advising that delegate approval is required before the relationship is approved.</w:t>
      </w:r>
    </w:p>
    <w:p w14:paraId="0C24F42C" w14:textId="66E2C815" w:rsidR="00271E6D" w:rsidRDefault="00271E6D" w:rsidP="0016371F">
      <w:pPr>
        <w:pStyle w:val="Caption"/>
        <w:spacing w:before="120" w:after="120" w:line="276" w:lineRule="auto"/>
      </w:pPr>
      <w:r>
        <w:t>Pending banner, Pending delegate approval example</w:t>
      </w:r>
    </w:p>
    <w:p w14:paraId="04160DB8" w14:textId="0D82C2F0" w:rsidR="000F7166" w:rsidRPr="00534C77" w:rsidRDefault="000F7166" w:rsidP="00643533">
      <w:pPr>
        <w:rPr>
          <w:lang w:val="en-US"/>
        </w:rPr>
      </w:pPr>
      <w:r>
        <w:rPr>
          <w:noProof/>
        </w:rPr>
        <w:drawing>
          <wp:inline distT="0" distB="0" distL="0" distR="0" wp14:anchorId="492B8B25" wp14:editId="095A0871">
            <wp:extent cx="4850513" cy="3769179"/>
            <wp:effectExtent l="19050" t="19050" r="26670" b="22225"/>
            <wp:docPr id="1586190969" name="Picture 29" descr="Client record, Support network tab, showing a supporter card under 'Client's support network' sub tab. Card is Pending. Green banner at bottom of page 'relationship added successfully and is subject to delegate dec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190969" name="Picture 29" descr="Client record, Support network tab, showing a supporter card under 'Client's support network' sub tab. Card is Pending. Green banner at bottom of page 'relationship added successfully and is subject to delegate decision.'"/>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868762" cy="3783360"/>
                    </a:xfrm>
                    <a:prstGeom prst="rect">
                      <a:avLst/>
                    </a:prstGeom>
                    <a:noFill/>
                    <a:ln>
                      <a:solidFill>
                        <a:schemeClr val="accent1">
                          <a:lumMod val="75000"/>
                        </a:schemeClr>
                      </a:solidFill>
                    </a:ln>
                  </pic:spPr>
                </pic:pic>
              </a:graphicData>
            </a:graphic>
          </wp:inline>
        </w:drawing>
      </w:r>
    </w:p>
    <w:p w14:paraId="3FD9586D" w14:textId="74B5324F" w:rsidR="003932D8" w:rsidRPr="00B466B9" w:rsidRDefault="00C14FE3" w:rsidP="00B466B9">
      <w:pPr>
        <w:pStyle w:val="Heading2"/>
      </w:pPr>
      <w:bookmarkStart w:id="88" w:name="_Toc206427672"/>
      <w:bookmarkStart w:id="89" w:name="_Toc231972645"/>
      <w:r w:rsidRPr="00B466B9">
        <w:t xml:space="preserve">Creating </w:t>
      </w:r>
      <w:r w:rsidR="00373FC0" w:rsidRPr="00B466B9">
        <w:t xml:space="preserve">an </w:t>
      </w:r>
      <w:proofErr w:type="spellStart"/>
      <w:r w:rsidR="002F2429">
        <w:t>Organisational</w:t>
      </w:r>
      <w:proofErr w:type="spellEnd"/>
      <w:r w:rsidR="002F2429">
        <w:t xml:space="preserve"> Agent</w:t>
      </w:r>
      <w:r w:rsidR="00373FC0" w:rsidRPr="00B466B9">
        <w:t xml:space="preserve"> </w:t>
      </w:r>
      <w:r w:rsidR="00281673" w:rsidRPr="00B466B9">
        <w:t>relationship</w:t>
      </w:r>
      <w:bookmarkEnd w:id="88"/>
      <w:bookmarkEnd w:id="89"/>
    </w:p>
    <w:p w14:paraId="702F2EEC" w14:textId="664129A0" w:rsidR="003932D8" w:rsidRPr="003932D8" w:rsidRDefault="003932D8" w:rsidP="00643533">
      <w:pPr>
        <w:rPr>
          <w:rFonts w:cs="Arial"/>
        </w:rPr>
      </w:pPr>
      <w:r>
        <w:t xml:space="preserve">You will need to ensure that there </w:t>
      </w:r>
      <w:r w:rsidR="489A7788">
        <w:t>are</w:t>
      </w:r>
      <w:r>
        <w:t xml:space="preserve"> no duplicate clients or relationships in the My Aged Care system prior to creating a new relationship. This can be done by searching for the client and viewing their current support relationships, further information on this can be found in the </w:t>
      </w:r>
      <w:hyperlink r:id="rId100">
        <w:r w:rsidR="0071010C">
          <w:rPr>
            <w:rStyle w:val="Hyperlink"/>
          </w:rPr>
          <w:t>My Aged Care – Assessor Portal User Guide 1 – Registering and referring clients for assessments</w:t>
        </w:r>
      </w:hyperlink>
      <w:r w:rsidR="00235368">
        <w:t>.</w:t>
      </w:r>
      <w:r w:rsidR="00235368" w:rsidRPr="21447AE4">
        <w:rPr>
          <w:rFonts w:cs="Arial"/>
        </w:rPr>
        <w:t xml:space="preserve"> </w:t>
      </w:r>
    </w:p>
    <w:p w14:paraId="403EF167" w14:textId="0F6A6145" w:rsidR="009B199F" w:rsidRDefault="003932D8" w:rsidP="00643533">
      <w:pPr>
        <w:rPr>
          <w:rFonts w:cs="Arial"/>
        </w:rPr>
      </w:pPr>
      <w:bookmarkStart w:id="90" w:name="_Hlk168479872"/>
      <w:r w:rsidRPr="2C043AF9">
        <w:rPr>
          <w:rFonts w:cs="Arial"/>
        </w:rPr>
        <w:t xml:space="preserve">Once you have made sure that there will be no duplicates, you can create a relationship for the client with </w:t>
      </w:r>
      <w:r w:rsidR="00373FC0" w:rsidRPr="2C043AF9">
        <w:rPr>
          <w:rFonts w:cs="Arial"/>
        </w:rPr>
        <w:t xml:space="preserve">an </w:t>
      </w:r>
      <w:r w:rsidR="002F2429">
        <w:rPr>
          <w:rFonts w:cs="Arial"/>
        </w:rPr>
        <w:t>Organisational Agent</w:t>
      </w:r>
      <w:r w:rsidR="00373FC0" w:rsidRPr="2C043AF9">
        <w:rPr>
          <w:rFonts w:cs="Arial"/>
        </w:rPr>
        <w:t>.</w:t>
      </w:r>
    </w:p>
    <w:p w14:paraId="0EC4F736" w14:textId="6CE688AF" w:rsidR="000643AE" w:rsidRPr="0040294A" w:rsidRDefault="00373FC0">
      <w:pPr>
        <w:pStyle w:val="ListParagraph"/>
        <w:numPr>
          <w:ilvl w:val="0"/>
          <w:numId w:val="13"/>
        </w:numPr>
        <w:contextualSpacing w:val="0"/>
        <w:rPr>
          <w:rFonts w:cs="Arial"/>
        </w:rPr>
      </w:pPr>
      <w:bookmarkStart w:id="91" w:name="_Hlk168479880"/>
      <w:bookmarkEnd w:id="90"/>
      <w:r w:rsidRPr="0040294A">
        <w:rPr>
          <w:rFonts w:cs="Arial"/>
        </w:rPr>
        <w:t xml:space="preserve">From the client’s </w:t>
      </w:r>
      <w:r w:rsidRPr="0040294A">
        <w:rPr>
          <w:rFonts w:cs="Arial"/>
          <w:b/>
          <w:bCs/>
        </w:rPr>
        <w:t xml:space="preserve">Support </w:t>
      </w:r>
      <w:r w:rsidR="002101A7" w:rsidRPr="0040294A">
        <w:rPr>
          <w:rFonts w:cs="Arial"/>
          <w:b/>
          <w:bCs/>
        </w:rPr>
        <w:t>n</w:t>
      </w:r>
      <w:r w:rsidRPr="0040294A">
        <w:rPr>
          <w:rFonts w:cs="Arial"/>
          <w:b/>
          <w:bCs/>
        </w:rPr>
        <w:t>etwork</w:t>
      </w:r>
      <w:r w:rsidRPr="0040294A">
        <w:rPr>
          <w:rFonts w:cs="Arial"/>
        </w:rPr>
        <w:t xml:space="preserve"> tab, select </w:t>
      </w:r>
      <w:r w:rsidR="008F7566" w:rsidRPr="0040294A">
        <w:rPr>
          <w:rFonts w:cs="Arial"/>
          <w:b/>
          <w:bCs/>
        </w:rPr>
        <w:t>CREATE RELATIONSHIP</w:t>
      </w:r>
      <w:r w:rsidRPr="0040294A">
        <w:rPr>
          <w:rFonts w:cs="Arial"/>
        </w:rPr>
        <w:t>.</w:t>
      </w:r>
      <w:bookmarkEnd w:id="91"/>
    </w:p>
    <w:p w14:paraId="2329D415" w14:textId="2CF31BF6" w:rsidR="007862AC" w:rsidRDefault="00271E6D" w:rsidP="00643533">
      <w:pPr>
        <w:rPr>
          <w:rFonts w:cs="Arial"/>
        </w:rPr>
      </w:pPr>
      <w:r>
        <w:rPr>
          <w:noProof/>
        </w:rPr>
        <w:drawing>
          <wp:inline distT="0" distB="0" distL="0" distR="0" wp14:anchorId="70A3C192" wp14:editId="5107600C">
            <wp:extent cx="4814207" cy="1595969"/>
            <wp:effectExtent l="19050" t="19050" r="24765" b="23495"/>
            <wp:docPr id="959969673" name="Picture 15" descr="Client Record, Support network tab.  CREATE RELATIONSHIP button highlighted on the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69673" name="Picture 15" descr="Client Record, Support network tab.  CREATE RELATIONSHIP button highlighted on the right of the screen."/>
                    <pic:cNvPicPr>
                      <a:picLocks noChangeAspect="1" noChangeArrowheads="1"/>
                    </pic:cNvPicPr>
                  </pic:nvPicPr>
                  <pic:blipFill rotWithShape="1">
                    <a:blip r:embed="rId101">
                      <a:extLst>
                        <a:ext uri="{28A0092B-C50C-407E-A947-70E740481C1C}">
                          <a14:useLocalDpi xmlns:a14="http://schemas.microsoft.com/office/drawing/2010/main" val="0"/>
                        </a:ext>
                      </a:extLst>
                    </a:blip>
                    <a:srcRect/>
                    <a:stretch>
                      <a:fillRect/>
                    </a:stretch>
                  </pic:blipFill>
                  <pic:spPr bwMode="auto">
                    <a:xfrm>
                      <a:off x="0" y="0"/>
                      <a:ext cx="4856422" cy="1609964"/>
                    </a:xfrm>
                    <a:prstGeom prst="rect">
                      <a:avLst/>
                    </a:prstGeom>
                    <a:noFill/>
                    <a:ln w="9525" cap="flat" cmpd="sng" algn="ctr">
                      <a:solidFill>
                        <a:srgbClr val="4472C4">
                          <a:lumMod val="7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0643AE" w:rsidRPr="2C043AF9">
        <w:rPr>
          <w:rFonts w:cs="Arial"/>
          <w:noProof/>
        </w:rPr>
        <w:t xml:space="preserve"> </w:t>
      </w:r>
    </w:p>
    <w:p w14:paraId="6E419679" w14:textId="4DEC1D8D" w:rsidR="002101A7" w:rsidRPr="005008D4" w:rsidRDefault="00373FC0">
      <w:pPr>
        <w:pStyle w:val="ListParagraph"/>
        <w:numPr>
          <w:ilvl w:val="0"/>
          <w:numId w:val="13"/>
        </w:numPr>
        <w:contextualSpacing w:val="0"/>
        <w:rPr>
          <w:rFonts w:cs="Arial"/>
        </w:rPr>
      </w:pPr>
      <w:r w:rsidRPr="36F6142A">
        <w:rPr>
          <w:rFonts w:cs="Arial"/>
        </w:rPr>
        <w:lastRenderedPageBreak/>
        <w:t xml:space="preserve">The </w:t>
      </w:r>
      <w:r w:rsidRPr="36F6142A">
        <w:rPr>
          <w:rFonts w:cs="Arial"/>
          <w:b/>
          <w:bCs/>
        </w:rPr>
        <w:t xml:space="preserve">Create </w:t>
      </w:r>
      <w:r w:rsidR="008F7566" w:rsidRPr="36F6142A">
        <w:rPr>
          <w:rFonts w:cs="Arial"/>
          <w:b/>
          <w:bCs/>
        </w:rPr>
        <w:t>r</w:t>
      </w:r>
      <w:r w:rsidRPr="36F6142A">
        <w:rPr>
          <w:rFonts w:cs="Arial"/>
          <w:b/>
          <w:bCs/>
        </w:rPr>
        <w:t xml:space="preserve">elationship for </w:t>
      </w:r>
      <w:r w:rsidR="008F7566" w:rsidRPr="36F6142A">
        <w:rPr>
          <w:rFonts w:cs="Arial"/>
          <w:b/>
          <w:bCs/>
        </w:rPr>
        <w:t>c</w:t>
      </w:r>
      <w:r w:rsidRPr="36F6142A">
        <w:rPr>
          <w:rFonts w:cs="Arial"/>
          <w:b/>
          <w:bCs/>
        </w:rPr>
        <w:t xml:space="preserve">lient </w:t>
      </w:r>
      <w:r w:rsidRPr="36F6142A">
        <w:rPr>
          <w:rFonts w:cs="Arial"/>
        </w:rPr>
        <w:t>page will be displayed.</w:t>
      </w:r>
      <w:r w:rsidR="005C0943" w:rsidRPr="36F6142A">
        <w:rPr>
          <w:rFonts w:cs="Arial"/>
        </w:rPr>
        <w:t xml:space="preserve"> </w:t>
      </w:r>
      <w:bookmarkStart w:id="92" w:name="_Hlk168480032"/>
      <w:r w:rsidR="002101A7" w:rsidRPr="36F6142A">
        <w:rPr>
          <w:rFonts w:cs="Arial"/>
        </w:rPr>
        <w:t xml:space="preserve">In section </w:t>
      </w:r>
      <w:r w:rsidR="002101A7" w:rsidRPr="36F6142A">
        <w:rPr>
          <w:rFonts w:cs="Arial"/>
          <w:b/>
          <w:bCs/>
        </w:rPr>
        <w:t>01</w:t>
      </w:r>
      <w:r w:rsidR="002101A7" w:rsidRPr="36F6142A">
        <w:rPr>
          <w:rFonts w:cs="Arial"/>
        </w:rPr>
        <w:t xml:space="preserve"> </w:t>
      </w:r>
      <w:r w:rsidR="002101A7" w:rsidRPr="36F6142A">
        <w:rPr>
          <w:rFonts w:cs="Arial"/>
          <w:b/>
          <w:bCs/>
        </w:rPr>
        <w:t>About client’s relationship</w:t>
      </w:r>
      <w:r w:rsidR="002101A7" w:rsidRPr="36F6142A">
        <w:rPr>
          <w:rFonts w:cs="Arial"/>
        </w:rPr>
        <w:t xml:space="preserve">, select </w:t>
      </w:r>
      <w:r w:rsidR="00B20895" w:rsidRPr="36F6142A">
        <w:rPr>
          <w:rFonts w:cs="Arial"/>
          <w:b/>
          <w:bCs/>
        </w:rPr>
        <w:t>A</w:t>
      </w:r>
      <w:r w:rsidR="4552BF14" w:rsidRPr="36F6142A">
        <w:rPr>
          <w:rFonts w:cs="Arial"/>
          <w:b/>
          <w:bCs/>
        </w:rPr>
        <w:t>gent</w:t>
      </w:r>
      <w:r w:rsidR="00B20895" w:rsidRPr="36F6142A">
        <w:rPr>
          <w:rFonts w:cs="Arial"/>
        </w:rPr>
        <w:t xml:space="preserve"> from </w:t>
      </w:r>
      <w:r w:rsidR="002101A7" w:rsidRPr="36F6142A">
        <w:rPr>
          <w:rFonts w:cs="Arial"/>
        </w:rPr>
        <w:t xml:space="preserve">the </w:t>
      </w:r>
      <w:bookmarkEnd w:id="92"/>
      <w:r w:rsidR="00B20895" w:rsidRPr="36F6142A">
        <w:rPr>
          <w:rFonts w:cs="Arial"/>
        </w:rPr>
        <w:t>list</w:t>
      </w:r>
      <w:r w:rsidR="002101A7" w:rsidRPr="36F6142A">
        <w:rPr>
          <w:rFonts w:cs="Arial"/>
        </w:rPr>
        <w:t>.</w:t>
      </w:r>
    </w:p>
    <w:p w14:paraId="0FED078A" w14:textId="3CD9827E" w:rsidR="007862AC" w:rsidRDefault="00271E6D" w:rsidP="00643533">
      <w:r>
        <w:rPr>
          <w:noProof/>
        </w:rPr>
        <w:drawing>
          <wp:inline distT="0" distB="0" distL="0" distR="0" wp14:anchorId="07A49085" wp14:editId="52F54E02">
            <wp:extent cx="4883296" cy="2933156"/>
            <wp:effectExtent l="19050" t="19050" r="12700" b="19685"/>
            <wp:docPr id="689603222" name="Picture 30" descr="Find A Client page, Create relationship for client form, Section 01 'About the client's relationship'. Shows the support relationship to be established for Client is 'ag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603222" name="Picture 30" descr="Find A Client page, Create relationship for client form, Section 01 'About the client's relationship'. Shows the support relationship to be established for Client is 'agent'. "/>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901650" cy="2944180"/>
                    </a:xfrm>
                    <a:prstGeom prst="rect">
                      <a:avLst/>
                    </a:prstGeom>
                    <a:noFill/>
                    <a:ln>
                      <a:solidFill>
                        <a:schemeClr val="accent1">
                          <a:lumMod val="75000"/>
                        </a:schemeClr>
                      </a:solidFill>
                    </a:ln>
                  </pic:spPr>
                </pic:pic>
              </a:graphicData>
            </a:graphic>
          </wp:inline>
        </w:drawing>
      </w:r>
    </w:p>
    <w:p w14:paraId="5F51DA88" w14:textId="23A2D9AF" w:rsidR="21447AE4" w:rsidRPr="004B39C4" w:rsidRDefault="00DE045C">
      <w:pPr>
        <w:pStyle w:val="ListParagraph"/>
        <w:numPr>
          <w:ilvl w:val="0"/>
          <w:numId w:val="13"/>
        </w:numPr>
        <w:contextualSpacing w:val="0"/>
        <w:rPr>
          <w:szCs w:val="21"/>
          <w:lang w:eastAsia="en-AU"/>
        </w:rPr>
      </w:pPr>
      <w:bookmarkStart w:id="93" w:name="_Hlk168480131"/>
      <w:r w:rsidRPr="004B39C4">
        <w:rPr>
          <w:rFonts w:cs="Arial"/>
        </w:rPr>
        <w:t xml:space="preserve">In section </w:t>
      </w:r>
      <w:r w:rsidRPr="004B39C4">
        <w:rPr>
          <w:rFonts w:cs="Arial"/>
          <w:b/>
          <w:bCs/>
        </w:rPr>
        <w:t>02</w:t>
      </w:r>
      <w:r w:rsidRPr="004B39C4">
        <w:rPr>
          <w:rFonts w:cs="Arial"/>
        </w:rPr>
        <w:t xml:space="preserve"> </w:t>
      </w:r>
      <w:r w:rsidRPr="004B39C4">
        <w:rPr>
          <w:rFonts w:cs="Arial"/>
          <w:b/>
          <w:bCs/>
        </w:rPr>
        <w:t>Add support organisation details</w:t>
      </w:r>
      <w:r w:rsidRPr="21447AE4">
        <w:rPr>
          <w:lang w:eastAsia="en-AU"/>
        </w:rPr>
        <w:t xml:space="preserve">, search for the support organisation by either entering its name or the suburb or postcode, then press </w:t>
      </w:r>
      <w:r w:rsidRPr="004B39C4">
        <w:rPr>
          <w:b/>
          <w:bCs/>
          <w:lang w:eastAsia="en-AU"/>
        </w:rPr>
        <w:t>SEARCH</w:t>
      </w:r>
      <w:r w:rsidRPr="21447AE4">
        <w:rPr>
          <w:lang w:eastAsia="en-AU"/>
        </w:rPr>
        <w:t>. Optionally you can also specify to search within a kilometre range of the suburb or postcode.</w:t>
      </w:r>
    </w:p>
    <w:p w14:paraId="7980E6C7" w14:textId="77777777" w:rsidR="00DE045C" w:rsidRDefault="00DE045C" w:rsidP="00A762AE">
      <w:pPr>
        <w:pStyle w:val="Caption"/>
        <w:spacing w:before="120" w:after="120" w:line="276" w:lineRule="auto"/>
      </w:pPr>
      <w:r>
        <w:t>Suburb or Postcode search example</w:t>
      </w:r>
    </w:p>
    <w:p w14:paraId="7CFCAF67" w14:textId="4A7F9167" w:rsidR="00DE045C" w:rsidRPr="00DE045C" w:rsidRDefault="00DE045C" w:rsidP="00A762AE">
      <w:pPr>
        <w:rPr>
          <w:lang w:val="en-US" w:eastAsia="en-AU"/>
        </w:rPr>
      </w:pPr>
      <w:r>
        <w:rPr>
          <w:noProof/>
        </w:rPr>
        <w:drawing>
          <wp:inline distT="0" distB="0" distL="0" distR="0" wp14:anchorId="6C4E1EB6" wp14:editId="724A1A81">
            <wp:extent cx="4886053" cy="2016413"/>
            <wp:effectExtent l="19050" t="19050" r="10160" b="22225"/>
            <wp:docPr id="785940241" name="Picture 22" descr="'Create relationship with client' page,  Section 02 'Add support organisation details'. &#10;Select radio button to search for support organisation by organisation name or suburb/postcode (selected)&#10;Enter suburb or postcode and select from the list below (drop down list from search - answer is displayed)&#10;'Within (answer is displayed) kms of the selected suburb/postcode'&#10;SEARCH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940241" name="Picture 22" descr="'Create relationship with client' page,  Section 02 'Add support organisation details'. &#10;Select radio button to search for support organisation by organisation name or suburb/postcode (selected)&#10;Enter suburb or postcode and select from the list below (drop down list from search - answer is displayed)&#10;'Within (answer is displayed) kms of the selected suburb/postcode'&#10;SEARCH button is highlighted. "/>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924664" cy="2032347"/>
                    </a:xfrm>
                    <a:prstGeom prst="rect">
                      <a:avLst/>
                    </a:prstGeom>
                    <a:noFill/>
                    <a:ln>
                      <a:solidFill>
                        <a:schemeClr val="accent1">
                          <a:lumMod val="75000"/>
                        </a:schemeClr>
                      </a:solidFill>
                    </a:ln>
                  </pic:spPr>
                </pic:pic>
              </a:graphicData>
            </a:graphic>
          </wp:inline>
        </w:drawing>
      </w:r>
    </w:p>
    <w:p w14:paraId="04E1FFDA" w14:textId="77777777" w:rsidR="00DE045C" w:rsidRDefault="00DE045C" w:rsidP="00A762AE">
      <w:pPr>
        <w:pStyle w:val="Caption"/>
        <w:spacing w:before="120" w:after="120" w:line="276" w:lineRule="auto"/>
      </w:pPr>
      <w:r>
        <w:t>Organisation name search example</w:t>
      </w:r>
    </w:p>
    <w:p w14:paraId="6D21045E" w14:textId="77777777" w:rsidR="00DE045C" w:rsidRPr="00914A6F" w:rsidRDefault="00DE045C" w:rsidP="00A762AE">
      <w:pPr>
        <w:rPr>
          <w:lang w:val="en-US" w:eastAsia="en-AU"/>
        </w:rPr>
      </w:pPr>
      <w:r>
        <w:rPr>
          <w:noProof/>
        </w:rPr>
        <w:drawing>
          <wp:inline distT="0" distB="0" distL="0" distR="0" wp14:anchorId="3E1ECA87" wp14:editId="7B60FE89">
            <wp:extent cx="4885690" cy="1477930"/>
            <wp:effectExtent l="19050" t="19050" r="10160" b="27305"/>
            <wp:docPr id="1925659841" name="Picture 23" descr="'Create relationship with client' page,  Section 02 'Add support organisation details'. &#10;Select radio button to search for support organisation by organisation name. Enter organisation name - textbox.&#10;SEARCH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59841" name="Picture 23" descr="'Create relationship with client' page,  Section 02 'Add support organisation details'. &#10;Select radio button to search for support organisation by organisation name. Enter organisation name - textbox.&#10;SEARCH button is highlighted. "/>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12396" cy="1486009"/>
                    </a:xfrm>
                    <a:prstGeom prst="rect">
                      <a:avLst/>
                    </a:prstGeom>
                    <a:noFill/>
                    <a:ln>
                      <a:solidFill>
                        <a:schemeClr val="accent1">
                          <a:lumMod val="75000"/>
                        </a:schemeClr>
                      </a:solidFill>
                    </a:ln>
                  </pic:spPr>
                </pic:pic>
              </a:graphicData>
            </a:graphic>
          </wp:inline>
        </w:drawing>
      </w:r>
    </w:p>
    <w:tbl>
      <w:tblPr>
        <w:tblStyle w:val="TableGrid"/>
        <w:tblW w:w="9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67"/>
        <w:gridCol w:w="8491"/>
      </w:tblGrid>
      <w:tr w:rsidR="00DE045C" w14:paraId="28A5AB01" w14:textId="77777777" w:rsidTr="2C043AF9">
        <w:trPr>
          <w:trHeight w:val="300"/>
        </w:trPr>
        <w:tc>
          <w:tcPr>
            <w:tcW w:w="567" w:type="dxa"/>
            <w:shd w:val="clear" w:color="auto" w:fill="FFFFFF" w:themeFill="background1"/>
          </w:tcPr>
          <w:p w14:paraId="26B17081" w14:textId="77777777" w:rsidR="00DE045C" w:rsidRPr="00A762AE" w:rsidRDefault="00DE045C" w:rsidP="00A762AE">
            <w:pPr>
              <w:jc w:val="center"/>
              <w:rPr>
                <w:b/>
                <w:bCs/>
                <w:sz w:val="28"/>
                <w:szCs w:val="28"/>
              </w:rPr>
            </w:pPr>
            <w:r w:rsidRPr="007A0939">
              <w:rPr>
                <w:b/>
                <w:bCs/>
                <w:color w:val="A20000"/>
                <w:sz w:val="28"/>
                <w:szCs w:val="28"/>
              </w:rPr>
              <w:t>!</w:t>
            </w:r>
          </w:p>
        </w:tc>
        <w:tc>
          <w:tcPr>
            <w:tcW w:w="8491" w:type="dxa"/>
            <w:shd w:val="clear" w:color="auto" w:fill="FFFFFF" w:themeFill="background1"/>
          </w:tcPr>
          <w:p w14:paraId="0035BD23" w14:textId="7BDA69AB" w:rsidR="00DE045C" w:rsidRDefault="00DE045C" w:rsidP="00A762AE">
            <w:r>
              <w:t xml:space="preserve">Only approved </w:t>
            </w:r>
            <w:r w:rsidR="002F2429">
              <w:t>Agent Organisation</w:t>
            </w:r>
            <w:r>
              <w:t xml:space="preserve">s are available in My Aged Care. If an organisation cannot be found, try refining your search terms or searching on the My Aged Care website. </w:t>
            </w:r>
          </w:p>
        </w:tc>
      </w:tr>
    </w:tbl>
    <w:p w14:paraId="4E9DD6BA" w14:textId="3985D5AF" w:rsidR="00614C5F" w:rsidRPr="00614C5F" w:rsidRDefault="00614C5F">
      <w:pPr>
        <w:pStyle w:val="ListParagraph"/>
        <w:numPr>
          <w:ilvl w:val="0"/>
          <w:numId w:val="13"/>
        </w:numPr>
        <w:contextualSpacing w:val="0"/>
        <w:rPr>
          <w:lang w:val="en-US" w:eastAsia="en-AU"/>
        </w:rPr>
      </w:pPr>
      <w:bookmarkStart w:id="94" w:name="_Hlk168485942"/>
      <w:bookmarkEnd w:id="93"/>
      <w:r w:rsidRPr="2C043AF9">
        <w:rPr>
          <w:lang w:eastAsia="en-AU"/>
        </w:rPr>
        <w:lastRenderedPageBreak/>
        <w:t>Once you have found your organisation, select it from the list</w:t>
      </w:r>
      <w:r w:rsidR="00C437E5" w:rsidRPr="2C043AF9">
        <w:rPr>
          <w:lang w:eastAsia="en-AU"/>
        </w:rPr>
        <w:t>.</w:t>
      </w:r>
    </w:p>
    <w:tbl>
      <w:tblPr>
        <w:tblStyle w:val="TableGrid"/>
        <w:tblW w:w="9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67"/>
        <w:gridCol w:w="8491"/>
      </w:tblGrid>
      <w:tr w:rsidR="001A0825" w14:paraId="5BF727E4" w14:textId="77777777" w:rsidTr="2C043AF9">
        <w:trPr>
          <w:trHeight w:val="300"/>
        </w:trPr>
        <w:tc>
          <w:tcPr>
            <w:tcW w:w="567" w:type="dxa"/>
            <w:shd w:val="clear" w:color="auto" w:fill="FFFFFF" w:themeFill="background1"/>
          </w:tcPr>
          <w:p w14:paraId="757FC92A" w14:textId="77777777" w:rsidR="001A0825" w:rsidRPr="006C0D29" w:rsidRDefault="4B356EA0" w:rsidP="00A762AE">
            <w:pPr>
              <w:jc w:val="center"/>
              <w:rPr>
                <w:b/>
                <w:bCs/>
                <w:sz w:val="28"/>
                <w:szCs w:val="28"/>
              </w:rPr>
            </w:pPr>
            <w:bookmarkStart w:id="95" w:name="_Hlk168485957"/>
            <w:bookmarkEnd w:id="94"/>
            <w:r w:rsidRPr="007A0939">
              <w:rPr>
                <w:b/>
                <w:bCs/>
                <w:color w:val="A20000"/>
                <w:sz w:val="28"/>
                <w:szCs w:val="28"/>
              </w:rPr>
              <w:t>!</w:t>
            </w:r>
          </w:p>
        </w:tc>
        <w:tc>
          <w:tcPr>
            <w:tcW w:w="8491" w:type="dxa"/>
            <w:shd w:val="clear" w:color="auto" w:fill="FFFFFF" w:themeFill="background1"/>
          </w:tcPr>
          <w:p w14:paraId="425542F9" w14:textId="072B06C4" w:rsidR="001A0825" w:rsidRDefault="002F2429" w:rsidP="00A762AE">
            <w:r>
              <w:t>Agent Organisation</w:t>
            </w:r>
            <w:r w:rsidR="4B356EA0">
              <w:t>s may offer more than one type of support. It may display as Advocate,</w:t>
            </w:r>
            <w:r w:rsidR="00614C5F">
              <w:t xml:space="preserve"> Care finder,</w:t>
            </w:r>
            <w:r w:rsidR="4B356EA0">
              <w:t xml:space="preserve"> or Indigenous facilitator, under the ‘Support Offered’ column</w:t>
            </w:r>
            <w:r w:rsidR="00614C5F">
              <w:t>.</w:t>
            </w:r>
          </w:p>
        </w:tc>
      </w:tr>
    </w:tbl>
    <w:p w14:paraId="362C263D" w14:textId="6406C006" w:rsidR="00C437E5" w:rsidRDefault="00C437E5" w:rsidP="00A762AE">
      <w:pPr>
        <w:pStyle w:val="ListParagraph"/>
        <w:ind w:left="0"/>
        <w:contextualSpacing w:val="0"/>
        <w:rPr>
          <w:lang w:eastAsia="en-AU"/>
        </w:rPr>
      </w:pPr>
      <w:r>
        <w:rPr>
          <w:noProof/>
        </w:rPr>
        <w:drawing>
          <wp:inline distT="0" distB="0" distL="0" distR="0" wp14:anchorId="52EAF9A7" wp14:editId="4E66E7BB">
            <wp:extent cx="5368290" cy="4308776"/>
            <wp:effectExtent l="19050" t="19050" r="22860" b="15875"/>
            <wp:docPr id="1509555080" name="Picture 32" descr="Create relationship with client' page,  Section 02 continued. &#10;Results list for organisations matching the search function (organisation, branch, address, phone), selected by radio button. &#10;Selection is expand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55080" name="Picture 32" descr="Create relationship with client' page,  Section 02 continued. &#10;Results list for organisations matching the search function (organisation, branch, address, phone), selected by radio button. &#10;Selection is expanded below."/>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373320" cy="4312813"/>
                    </a:xfrm>
                    <a:prstGeom prst="rect">
                      <a:avLst/>
                    </a:prstGeom>
                    <a:noFill/>
                    <a:ln>
                      <a:solidFill>
                        <a:schemeClr val="accent1">
                          <a:lumMod val="75000"/>
                        </a:schemeClr>
                      </a:solidFill>
                    </a:ln>
                  </pic:spPr>
                </pic:pic>
              </a:graphicData>
            </a:graphic>
          </wp:inline>
        </w:drawing>
      </w:r>
    </w:p>
    <w:p w14:paraId="108A59F8" w14:textId="7A507274" w:rsidR="00367056" w:rsidRDefault="00545F3D">
      <w:pPr>
        <w:pStyle w:val="ListParagraph"/>
        <w:numPr>
          <w:ilvl w:val="0"/>
          <w:numId w:val="13"/>
        </w:numPr>
        <w:ind w:left="426" w:hanging="426"/>
        <w:contextualSpacing w:val="0"/>
        <w:rPr>
          <w:lang w:val="en-US" w:eastAsia="en-AU"/>
        </w:rPr>
      </w:pPr>
      <w:r w:rsidRPr="00545F3D">
        <w:rPr>
          <w:lang w:val="en-US" w:eastAsia="en-AU"/>
        </w:rPr>
        <w:t xml:space="preserve">Specify when the relationship should begin. You may also choose to record an end date for the relationship and, if applicable, include the full name of a specific agent within the </w:t>
      </w:r>
      <w:proofErr w:type="spellStart"/>
      <w:r w:rsidRPr="00545F3D">
        <w:rPr>
          <w:lang w:val="en-US" w:eastAsia="en-AU"/>
        </w:rPr>
        <w:t>organisation</w:t>
      </w:r>
      <w:proofErr w:type="spellEnd"/>
      <w:r w:rsidRPr="00545F3D">
        <w:rPr>
          <w:lang w:val="en-US" w:eastAsia="en-AU"/>
        </w:rPr>
        <w:t xml:space="preserve"> whom the client prefers to work with exclusively. Based on the </w:t>
      </w:r>
      <w:proofErr w:type="spellStart"/>
      <w:r w:rsidRPr="00545F3D">
        <w:rPr>
          <w:lang w:val="en-US" w:eastAsia="en-AU"/>
        </w:rPr>
        <w:t>organisation’s</w:t>
      </w:r>
      <w:proofErr w:type="spellEnd"/>
      <w:r w:rsidRPr="00545F3D">
        <w:rPr>
          <w:lang w:val="en-US" w:eastAsia="en-AU"/>
        </w:rPr>
        <w:t xml:space="preserve"> support type, this agent will be designated as the client’s Advocate, Care finder, or Indigenous facilitator.</w:t>
      </w:r>
      <w:bookmarkStart w:id="96" w:name="_Hlk168485979"/>
      <w:bookmarkEnd w:id="95"/>
    </w:p>
    <w:p w14:paraId="1AC5319E" w14:textId="0FE1E9DB" w:rsidR="006C0D29" w:rsidRPr="00545F3D" w:rsidRDefault="006C0D29" w:rsidP="00D63918">
      <w:pPr>
        <w:pStyle w:val="ListParagraph"/>
        <w:ind w:left="0"/>
        <w:contextualSpacing w:val="0"/>
        <w:rPr>
          <w:lang w:val="en-US" w:eastAsia="en-AU"/>
        </w:rPr>
      </w:pPr>
      <w:r>
        <w:rPr>
          <w:noProof/>
        </w:rPr>
        <w:drawing>
          <wp:inline distT="0" distB="0" distL="0" distR="0" wp14:anchorId="68D52ED4" wp14:editId="4B81E3A7">
            <wp:extent cx="5388973" cy="2646304"/>
            <wp:effectExtent l="19050" t="19050" r="21590" b="20955"/>
            <wp:docPr id="1976640945" name="Picture 33" descr="Create relationship with client' page,  Section 02 continued. &#10;&quot;All supporters at the organisation will be able to assist Client. If Client only wants to work with one person they already know, please enter the person's full name here.&quot; - Text field for name, radio button assigning as 'Advocate'.&#10;Date pickers for relationship start and end d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640945" name="Picture 33" descr="Create relationship with client' page,  Section 02 continued. &#10;&quot;All supporters at the organisation will be able to assist Client. If Client only wants to work with one person they already know, please enter the person's full name here.&quot; - Text field for name, radio button assigning as 'Advocate'.&#10;Date pickers for relationship start and end date. "/>
                    <pic:cNvPicPr>
                      <a:picLocks noChangeAspect="1" noChangeArrowheads="1"/>
                    </pic:cNvPicPr>
                  </pic:nvPicPr>
                  <pic:blipFill rotWithShape="1">
                    <a:blip r:embed="rId104">
                      <a:extLst>
                        <a:ext uri="{28A0092B-C50C-407E-A947-70E740481C1C}">
                          <a14:useLocalDpi xmlns:a14="http://schemas.microsoft.com/office/drawing/2010/main" val="0"/>
                        </a:ext>
                      </a:extLst>
                    </a:blip>
                    <a:srcRect r="587"/>
                    <a:stretch>
                      <a:fillRect/>
                    </a:stretch>
                  </pic:blipFill>
                  <pic:spPr bwMode="auto">
                    <a:xfrm>
                      <a:off x="0" y="0"/>
                      <a:ext cx="5410364" cy="2656808"/>
                    </a:xfrm>
                    <a:prstGeom prst="rect">
                      <a:avLst/>
                    </a:prstGeom>
                    <a:noFill/>
                    <a:ln w="9525" cap="flat" cmpd="sng" algn="ctr">
                      <a:solidFill>
                        <a:schemeClr val="accent1">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B4BD112" w14:textId="36046C73" w:rsidR="00687071" w:rsidRDefault="00687071" w:rsidP="00643533">
      <w:pPr>
        <w:rPr>
          <w:lang w:val="en-US" w:eastAsia="en-AU"/>
        </w:rPr>
      </w:pPr>
      <w:r>
        <w:rPr>
          <w:noProof/>
        </w:rPr>
        <w:lastRenderedPageBreak/>
        <w:drawing>
          <wp:inline distT="0" distB="0" distL="0" distR="0" wp14:anchorId="188667FB" wp14:editId="38D111D2">
            <wp:extent cx="5665470" cy="2841625"/>
            <wp:effectExtent l="19050" t="19050" r="11430" b="15875"/>
            <wp:docPr id="236714692" name="Picture 1" descr="Create relationship with client' page,  Section 02 continued. &#10;&quot;All supporters at the organisation will be able to assist Client. If Client only wants to work with one person they already know, please enter the person's full name here.&quot; - Text field for name, radio button assigning as 'Care Finder'.&#10;Date pickers for relationship start and end d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14692" name="Picture 1" descr="Create relationship with client' page,  Section 02 continued. &#10;&quot;All supporters at the organisation will be able to assist Client. If Client only wants to work with one person they already know, please enter the person's full name here.&quot; - Text field for name, radio button assigning as 'Care Finder'.&#10;Date pickers for relationship start and end date. "/>
                    <pic:cNvPicPr/>
                  </pic:nvPicPr>
                  <pic:blipFill>
                    <a:blip r:embed="rId105"/>
                    <a:stretch>
                      <a:fillRect/>
                    </a:stretch>
                  </pic:blipFill>
                  <pic:spPr>
                    <a:xfrm>
                      <a:off x="0" y="0"/>
                      <a:ext cx="5665470" cy="2841625"/>
                    </a:xfrm>
                    <a:prstGeom prst="rect">
                      <a:avLst/>
                    </a:prstGeom>
                    <a:ln w="9525">
                      <a:solidFill>
                        <a:schemeClr val="accent1">
                          <a:lumMod val="75000"/>
                        </a:schemeClr>
                      </a:solidFill>
                      <a:prstDash val="solid"/>
                    </a:ln>
                  </pic:spPr>
                </pic:pic>
              </a:graphicData>
            </a:graphic>
          </wp:inline>
        </w:drawing>
      </w:r>
    </w:p>
    <w:p w14:paraId="1D74BE0E" w14:textId="5EE96A9B" w:rsidR="0019126E" w:rsidRPr="00162638" w:rsidRDefault="0019126E">
      <w:pPr>
        <w:pStyle w:val="ListParagraph"/>
        <w:numPr>
          <w:ilvl w:val="0"/>
          <w:numId w:val="13"/>
        </w:numPr>
        <w:contextualSpacing w:val="0"/>
        <w:rPr>
          <w:lang w:val="en-US" w:eastAsia="en-AU"/>
        </w:rPr>
      </w:pPr>
      <w:r w:rsidRPr="00162638">
        <w:rPr>
          <w:lang w:val="en-US" w:eastAsia="en-AU"/>
        </w:rPr>
        <w:t xml:space="preserve">In Section </w:t>
      </w:r>
      <w:r w:rsidRPr="00162638">
        <w:rPr>
          <w:b/>
          <w:bCs/>
          <w:lang w:val="en-US" w:eastAsia="en-AU"/>
        </w:rPr>
        <w:t xml:space="preserve">03 </w:t>
      </w:r>
      <w:r w:rsidR="00162638" w:rsidRPr="00162638">
        <w:rPr>
          <w:b/>
          <w:bCs/>
          <w:lang w:eastAsia="en-AU"/>
        </w:rPr>
        <w:t xml:space="preserve">Registration of </w:t>
      </w:r>
      <w:r w:rsidR="002F2429">
        <w:rPr>
          <w:b/>
          <w:bCs/>
          <w:lang w:eastAsia="en-AU"/>
        </w:rPr>
        <w:t>Supporter</w:t>
      </w:r>
      <w:r w:rsidR="00162638" w:rsidRPr="00162638">
        <w:rPr>
          <w:b/>
          <w:bCs/>
          <w:lang w:eastAsia="en-AU"/>
        </w:rPr>
        <w:t xml:space="preserve"> or organisation form</w:t>
      </w:r>
      <w:r w:rsidRPr="00162638">
        <w:rPr>
          <w:lang w:val="en-US" w:eastAsia="en-AU"/>
        </w:rPr>
        <w:t xml:space="preserve">, upload the </w:t>
      </w:r>
      <w:r w:rsidR="0011313B">
        <w:rPr>
          <w:lang w:val="en-US" w:eastAsia="en-AU"/>
        </w:rPr>
        <w:t>relevant registration form</w:t>
      </w:r>
      <w:r w:rsidRPr="00162638">
        <w:rPr>
          <w:lang w:val="en-US" w:eastAsia="en-AU"/>
        </w:rPr>
        <w:t xml:space="preserve"> </w:t>
      </w:r>
      <w:r w:rsidR="00A17827">
        <w:rPr>
          <w:lang w:val="en-US" w:eastAsia="en-AU"/>
        </w:rPr>
        <w:t xml:space="preserve">by selecting </w:t>
      </w:r>
      <w:r w:rsidR="00A17827" w:rsidRPr="00A17827">
        <w:rPr>
          <w:b/>
          <w:bCs/>
          <w:lang w:val="en-US" w:eastAsia="en-AU"/>
        </w:rPr>
        <w:t>CHOOSE</w:t>
      </w:r>
      <w:r w:rsidR="00A17827">
        <w:rPr>
          <w:lang w:val="en-US" w:eastAsia="en-AU"/>
        </w:rPr>
        <w:t xml:space="preserve"> </w:t>
      </w:r>
      <w:r w:rsidR="00A17827" w:rsidRPr="00A17827">
        <w:rPr>
          <w:b/>
          <w:bCs/>
          <w:lang w:val="en-US" w:eastAsia="en-AU"/>
        </w:rPr>
        <w:t>FILE</w:t>
      </w:r>
      <w:r w:rsidR="00A17827">
        <w:rPr>
          <w:lang w:val="en-US" w:eastAsia="en-AU"/>
        </w:rPr>
        <w:t xml:space="preserve"> button </w:t>
      </w:r>
      <w:r w:rsidRPr="00162638">
        <w:rPr>
          <w:lang w:val="en-US" w:eastAsia="en-AU"/>
        </w:rPr>
        <w:t xml:space="preserve">and enter the name of the attachment. </w:t>
      </w:r>
    </w:p>
    <w:bookmarkEnd w:id="96"/>
    <w:p w14:paraId="191E7DA3" w14:textId="36584076" w:rsidR="004439C7" w:rsidRDefault="00436E6B" w:rsidP="00643533">
      <w:r>
        <w:rPr>
          <w:noProof/>
        </w:rPr>
        <w:drawing>
          <wp:inline distT="0" distB="0" distL="0" distR="0" wp14:anchorId="72ADC09C" wp14:editId="6EA93C2E">
            <wp:extent cx="5665470" cy="1109648"/>
            <wp:effectExtent l="19050" t="19050" r="11430" b="14605"/>
            <wp:docPr id="934306342" name="Picture 1" descr="'Create relationship with client' page, Section 03 'Registration of a supporter or organisation form'. This has a field to upload the form with a Choose File button, text showing the uploaded file and an open text field to rename f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306342" name="Picture 1" descr="'Create relationship with client' page, Section 03 'Registration of a supporter or organisation form'. This has a field to upload the form with a Choose File button, text showing the uploaded file and an open text field to rename file. "/>
                    <pic:cNvPicPr/>
                  </pic:nvPicPr>
                  <pic:blipFill>
                    <a:blip r:embed="rId84"/>
                    <a:stretch>
                      <a:fillRect/>
                    </a:stretch>
                  </pic:blipFill>
                  <pic:spPr>
                    <a:xfrm>
                      <a:off x="0" y="0"/>
                      <a:ext cx="5741371" cy="1124514"/>
                    </a:xfrm>
                    <a:prstGeom prst="rect">
                      <a:avLst/>
                    </a:prstGeom>
                    <a:ln>
                      <a:solidFill>
                        <a:schemeClr val="accent1">
                          <a:lumMod val="75000"/>
                        </a:schemeClr>
                      </a:solidFill>
                    </a:ln>
                  </pic:spPr>
                </pic:pic>
              </a:graphicData>
            </a:graphic>
          </wp:inline>
        </w:drawing>
      </w:r>
    </w:p>
    <w:p w14:paraId="1AE6A5B9" w14:textId="0D7C29D2" w:rsidR="00DF2646" w:rsidRDefault="00DF2646">
      <w:pPr>
        <w:pStyle w:val="ListParagraph"/>
        <w:numPr>
          <w:ilvl w:val="0"/>
          <w:numId w:val="13"/>
        </w:numPr>
        <w:contextualSpacing w:val="0"/>
      </w:pPr>
      <w:r w:rsidRPr="00DF2646">
        <w:t xml:space="preserve">In the </w:t>
      </w:r>
      <w:r w:rsidRPr="00DF2646">
        <w:rPr>
          <w:b/>
          <w:bCs/>
        </w:rPr>
        <w:t>04 Consent section</w:t>
      </w:r>
      <w:r w:rsidRPr="00DF2646">
        <w:t xml:space="preserve">, confirm the client’s consent for the </w:t>
      </w:r>
      <w:r w:rsidR="002F2429">
        <w:t>Agent Organisation</w:t>
      </w:r>
      <w:r w:rsidRPr="00DF2646">
        <w:t xml:space="preserve"> to assist them in making decisions as their agent by selecting </w:t>
      </w:r>
      <w:r w:rsidRPr="00DF2646">
        <w:rPr>
          <w:b/>
          <w:bCs/>
        </w:rPr>
        <w:t>Yes or No</w:t>
      </w:r>
      <w:r w:rsidRPr="00DF2646">
        <w:t xml:space="preserve">. If </w:t>
      </w:r>
      <w:r w:rsidRPr="00DF2646">
        <w:rPr>
          <w:b/>
          <w:bCs/>
        </w:rPr>
        <w:t>No</w:t>
      </w:r>
      <w:r w:rsidRPr="00DF2646">
        <w:t xml:space="preserve"> is selected, the relationship cannot be created, and the Create Relationship button will be disabled. If </w:t>
      </w:r>
      <w:proofErr w:type="gramStart"/>
      <w:r w:rsidRPr="00DF2646">
        <w:rPr>
          <w:b/>
          <w:bCs/>
        </w:rPr>
        <w:t>Yes</w:t>
      </w:r>
      <w:proofErr w:type="gramEnd"/>
      <w:r w:rsidRPr="00DF2646">
        <w:t xml:space="preserve"> is selected, proceed by clicking </w:t>
      </w:r>
      <w:r w:rsidR="00DC519E">
        <w:rPr>
          <w:b/>
          <w:bCs/>
        </w:rPr>
        <w:t>CREATE RELATIONSHIP</w:t>
      </w:r>
      <w:r w:rsidRPr="00DF2646">
        <w:t xml:space="preserve"> to finalise the process.</w:t>
      </w:r>
    </w:p>
    <w:p w14:paraId="5FE4DDBA" w14:textId="00DA563A" w:rsidR="00037BA0" w:rsidRDefault="00C437E5" w:rsidP="00D63918">
      <w:pPr>
        <w:pStyle w:val="ListParagraph"/>
        <w:ind w:left="0"/>
        <w:contextualSpacing w:val="0"/>
        <w:rPr>
          <w:rFonts w:cs="Arial"/>
        </w:rPr>
      </w:pPr>
      <w:bookmarkStart w:id="97" w:name="_Hlk168486039"/>
      <w:r>
        <w:rPr>
          <w:noProof/>
        </w:rPr>
        <w:drawing>
          <wp:inline distT="0" distB="0" distL="0" distR="0" wp14:anchorId="207B8360" wp14:editId="6D1C9DD4">
            <wp:extent cx="5665470" cy="2555875"/>
            <wp:effectExtent l="19050" t="19050" r="11430" b="15875"/>
            <wp:docPr id="1862704291" name="Picture 1" descr="'Create relationship with client' page, Section 04 'Consent form'. It includes text explaining consent to registration, information sharing, privacy principles, and supporter responsibilities, with radio buttons for selecting &quot;Yes&quot; or &quot;No&quot; at the bottom.&#10;CREATE RELATIONSHIP button at bottom of scre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04291" name="Picture 1" descr="'Create relationship with client' page, Section 04 'Consent form'. It includes text explaining consent to registration, information sharing, privacy principles, and supporter responsibilities, with radio buttons for selecting &quot;Yes&quot; or &quot;No&quot; at the bottom.&#10;CREATE RELATIONSHIP button at bottom of screen. &#10;"/>
                    <pic:cNvPicPr/>
                  </pic:nvPicPr>
                  <pic:blipFill>
                    <a:blip r:embed="rId106"/>
                    <a:stretch>
                      <a:fillRect/>
                    </a:stretch>
                  </pic:blipFill>
                  <pic:spPr>
                    <a:xfrm>
                      <a:off x="0" y="0"/>
                      <a:ext cx="5665470" cy="2555875"/>
                    </a:xfrm>
                    <a:prstGeom prst="rect">
                      <a:avLst/>
                    </a:prstGeom>
                    <a:ln>
                      <a:solidFill>
                        <a:schemeClr val="accent1">
                          <a:lumMod val="75000"/>
                        </a:schemeClr>
                      </a:solidFill>
                    </a:ln>
                  </pic:spPr>
                </pic:pic>
              </a:graphicData>
            </a:graphic>
          </wp:inline>
        </w:drawing>
      </w:r>
    </w:p>
    <w:p w14:paraId="6F07663F" w14:textId="77777777" w:rsidR="0099099B" w:rsidRDefault="0099099B">
      <w:pPr>
        <w:widowControl/>
        <w:spacing w:before="0" w:after="0" w:line="240" w:lineRule="auto"/>
      </w:pPr>
      <w:r>
        <w:br w:type="page"/>
      </w:r>
    </w:p>
    <w:p w14:paraId="1931D22B" w14:textId="32407CFB" w:rsidR="00DD76FE" w:rsidRPr="002D082B" w:rsidRDefault="009C1A85">
      <w:pPr>
        <w:pStyle w:val="ListParagraph"/>
        <w:numPr>
          <w:ilvl w:val="0"/>
          <w:numId w:val="13"/>
        </w:numPr>
        <w:contextualSpacing w:val="0"/>
        <w:rPr>
          <w:rFonts w:cs="Arial"/>
        </w:rPr>
      </w:pPr>
      <w:r>
        <w:lastRenderedPageBreak/>
        <w:t>Once ‘Create Relationship’ is selected, y</w:t>
      </w:r>
      <w:r w:rsidR="009D7029">
        <w:t xml:space="preserve">ou will be </w:t>
      </w:r>
      <w:r w:rsidR="00E5645D">
        <w:t>directed</w:t>
      </w:r>
      <w:r w:rsidR="009D7029">
        <w:t xml:space="preserve"> to the client’s </w:t>
      </w:r>
      <w:r w:rsidR="009D7029" w:rsidRPr="7D738A7E">
        <w:rPr>
          <w:b/>
          <w:bCs/>
        </w:rPr>
        <w:t>Support Network</w:t>
      </w:r>
      <w:r w:rsidR="009D7029">
        <w:t xml:space="preserve"> screen</w:t>
      </w:r>
      <w:r w:rsidR="008A0130">
        <w:t xml:space="preserve"> where the </w:t>
      </w:r>
      <w:r w:rsidR="002F2429">
        <w:t>Agent Organisation</w:t>
      </w:r>
      <w:r w:rsidR="008A0130">
        <w:t xml:space="preserve"> will be displayed with a green banner confirming</w:t>
      </w:r>
      <w:r w:rsidR="00E27291">
        <w:t xml:space="preserve"> successful creation of the support relationship</w:t>
      </w:r>
      <w:r w:rsidR="00DD76FE">
        <w:t>.</w:t>
      </w:r>
      <w:r w:rsidR="007C1891">
        <w:t xml:space="preserve"> However, the relationship will be in a Pending status. Go to ‘Activating a pending relationship’ for more information.</w:t>
      </w:r>
    </w:p>
    <w:bookmarkEnd w:id="97"/>
    <w:p w14:paraId="326C4AF9" w14:textId="433226E9" w:rsidR="00687071" w:rsidRDefault="00687071" w:rsidP="00D63918">
      <w:pPr>
        <w:pStyle w:val="ListParagraph"/>
        <w:ind w:left="0"/>
        <w:contextualSpacing w:val="0"/>
      </w:pPr>
      <w:r>
        <w:rPr>
          <w:noProof/>
        </w:rPr>
        <w:drawing>
          <wp:inline distT="0" distB="0" distL="0" distR="0" wp14:anchorId="3ACAC95D" wp14:editId="7A46FB4B">
            <wp:extent cx="4639946" cy="3858300"/>
            <wp:effectExtent l="19050" t="19050" r="27305" b="27940"/>
            <wp:docPr id="1289608442" name="Picture 1" descr="Client record, Support network tab, showing a supporter card under 'Client's support network' sub tab. Card is Pending, with blue banner saying 'Relationship will be active on 01 November 2025'.. &#10;Green banner at bottom of page 'relationship added successfully and will be active on 01/11/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608442" name="Picture 1" descr="Client record, Support network tab, showing a supporter card under 'Client's support network' sub tab. Card is Pending, with blue banner saying 'Relationship will be active on 01 November 2025'.. &#10;Green banner at bottom of page 'relationship added successfully and will be active on 01/11/2025.'"/>
                    <pic:cNvPicPr/>
                  </pic:nvPicPr>
                  <pic:blipFill>
                    <a:blip r:embed="rId107"/>
                    <a:stretch>
                      <a:fillRect/>
                    </a:stretch>
                  </pic:blipFill>
                  <pic:spPr>
                    <a:xfrm>
                      <a:off x="0" y="0"/>
                      <a:ext cx="4644610" cy="3862178"/>
                    </a:xfrm>
                    <a:prstGeom prst="rect">
                      <a:avLst/>
                    </a:prstGeom>
                    <a:ln w="9525">
                      <a:solidFill>
                        <a:schemeClr val="accent1">
                          <a:lumMod val="75000"/>
                        </a:schemeClr>
                      </a:solidFill>
                      <a:prstDash val="solid"/>
                    </a:ln>
                  </pic:spPr>
                </pic:pic>
              </a:graphicData>
            </a:graphic>
          </wp:inline>
        </w:drawing>
      </w:r>
    </w:p>
    <w:p w14:paraId="6259DEAD" w14:textId="571AED5F" w:rsidR="00D071DB" w:rsidRPr="00870399" w:rsidRDefault="00C14FE3" w:rsidP="00870399">
      <w:pPr>
        <w:pStyle w:val="Heading2"/>
      </w:pPr>
      <w:bookmarkStart w:id="98" w:name="_Creating_a_relationship_1"/>
      <w:bookmarkStart w:id="99" w:name="_Toc106973897"/>
      <w:bookmarkStart w:id="100" w:name="_Toc206427673"/>
      <w:bookmarkStart w:id="101" w:name="_Toc231972646"/>
      <w:bookmarkEnd w:id="98"/>
      <w:r w:rsidRPr="00870399">
        <w:t>Creating</w:t>
      </w:r>
      <w:r w:rsidR="00D071DB" w:rsidRPr="00870399">
        <w:t xml:space="preserve"> a</w:t>
      </w:r>
      <w:r w:rsidR="00A62EBF" w:rsidRPr="00870399">
        <w:t xml:space="preserve"> </w:t>
      </w:r>
      <w:r w:rsidR="006629DC" w:rsidRPr="00870399">
        <w:t>Carer, Emergency Contact, GP</w:t>
      </w:r>
      <w:r w:rsidR="005F2488" w:rsidRPr="00870399">
        <w:t xml:space="preserve">, </w:t>
      </w:r>
      <w:r w:rsidR="00217ADC" w:rsidRPr="00870399">
        <w:t xml:space="preserve">or </w:t>
      </w:r>
      <w:r w:rsidR="005F2488" w:rsidRPr="00870399">
        <w:t>Support Person</w:t>
      </w:r>
      <w:r w:rsidR="00D071DB" w:rsidRPr="00870399">
        <w:t xml:space="preserve"> </w:t>
      </w:r>
      <w:bookmarkEnd w:id="99"/>
      <w:r w:rsidR="00A62EBF" w:rsidRPr="00870399">
        <w:t>relationship</w:t>
      </w:r>
      <w:bookmarkEnd w:id="100"/>
      <w:bookmarkEnd w:id="101"/>
    </w:p>
    <w:p w14:paraId="367696CC" w14:textId="7A6234A5" w:rsidR="00AF4F08" w:rsidRDefault="00C30191" w:rsidP="00643533">
      <w:pPr>
        <w:rPr>
          <w:szCs w:val="22"/>
        </w:rPr>
      </w:pPr>
      <w:r>
        <w:rPr>
          <w:szCs w:val="22"/>
        </w:rPr>
        <w:t xml:space="preserve">You will need to ensure that there </w:t>
      </w:r>
      <w:proofErr w:type="gramStart"/>
      <w:r>
        <w:rPr>
          <w:szCs w:val="22"/>
        </w:rPr>
        <w:t>is</w:t>
      </w:r>
      <w:proofErr w:type="gramEnd"/>
      <w:r>
        <w:rPr>
          <w:szCs w:val="22"/>
        </w:rPr>
        <w:t xml:space="preserve"> no duplicate clients or relationships in the My Aged Care system prior to creating a new relationship. This can be done by searching for the client and viewing their current support relationships, further information on this can be found in the </w:t>
      </w:r>
      <w:hyperlink r:id="rId108" w:history="1">
        <w:r w:rsidR="004147F5">
          <w:rPr>
            <w:rStyle w:val="Hyperlink"/>
            <w:szCs w:val="22"/>
          </w:rPr>
          <w:t>My Aged Care – Assessor Portal User Guide 1 – Registering and referring clients for assessments</w:t>
        </w:r>
      </w:hyperlink>
      <w:r w:rsidR="00AF4F08" w:rsidRPr="00E10FAF">
        <w:rPr>
          <w:szCs w:val="22"/>
        </w:rPr>
        <w:t>.</w:t>
      </w:r>
    </w:p>
    <w:p w14:paraId="03DEEE27" w14:textId="77777777" w:rsidR="000539B6" w:rsidRDefault="00C30191" w:rsidP="00643533">
      <w:pPr>
        <w:rPr>
          <w:rFonts w:cs="Arial"/>
        </w:rPr>
      </w:pPr>
      <w:bookmarkStart w:id="102" w:name="_Hlk168486256"/>
      <w:r>
        <w:rPr>
          <w:rFonts w:cs="Arial"/>
        </w:rPr>
        <w:t xml:space="preserve">Once you have made sure that there will be no duplicates, you can create a relationship for the client with </w:t>
      </w:r>
      <w:r w:rsidRPr="002D082B">
        <w:rPr>
          <w:rFonts w:cs="Arial"/>
        </w:rPr>
        <w:t xml:space="preserve">a </w:t>
      </w:r>
      <w:proofErr w:type="spellStart"/>
      <w:r w:rsidRPr="002D082B">
        <w:rPr>
          <w:rFonts w:cs="Arial"/>
        </w:rPr>
        <w:t>carer</w:t>
      </w:r>
      <w:proofErr w:type="spellEnd"/>
      <w:r w:rsidRPr="002D082B">
        <w:rPr>
          <w:rFonts w:cs="Arial"/>
        </w:rPr>
        <w:t xml:space="preserve">, emergency contact, </w:t>
      </w:r>
      <w:r w:rsidR="000643AE">
        <w:rPr>
          <w:rFonts w:cs="Arial"/>
        </w:rPr>
        <w:t>G</w:t>
      </w:r>
      <w:r w:rsidR="00E61E28">
        <w:rPr>
          <w:rFonts w:cs="Arial"/>
        </w:rPr>
        <w:t xml:space="preserve">eneral </w:t>
      </w:r>
      <w:r w:rsidR="007976DC">
        <w:rPr>
          <w:rFonts w:cs="Arial"/>
        </w:rPr>
        <w:t>Practitioner</w:t>
      </w:r>
      <w:r w:rsidRPr="002D082B">
        <w:rPr>
          <w:rFonts w:cs="Arial"/>
        </w:rPr>
        <w:t xml:space="preserve"> or support person.</w:t>
      </w:r>
    </w:p>
    <w:p w14:paraId="50FA57B0" w14:textId="473028D6" w:rsidR="00C30191" w:rsidRPr="00777A65" w:rsidRDefault="00624D34" w:rsidP="00643533">
      <w:pPr>
        <w:rPr>
          <w:rFonts w:cs="Arial"/>
        </w:rPr>
      </w:pPr>
      <w:r>
        <w:rPr>
          <w:rFonts w:cs="Arial"/>
        </w:rPr>
        <w:t xml:space="preserve">The steps involved in creating these relationships are </w:t>
      </w:r>
      <w:r w:rsidR="00E5645D">
        <w:rPr>
          <w:rFonts w:cs="Arial"/>
        </w:rPr>
        <w:t xml:space="preserve">the </w:t>
      </w:r>
      <w:r>
        <w:rPr>
          <w:rFonts w:cs="Arial"/>
        </w:rPr>
        <w:t>same.</w:t>
      </w:r>
    </w:p>
    <w:p w14:paraId="6D83A8B1" w14:textId="7B2A6C15" w:rsidR="00D071DB" w:rsidRPr="00F330F4" w:rsidRDefault="00D071DB">
      <w:pPr>
        <w:pStyle w:val="ListParagraph"/>
        <w:numPr>
          <w:ilvl w:val="0"/>
          <w:numId w:val="6"/>
        </w:numPr>
        <w:ind w:left="426" w:hanging="426"/>
        <w:contextualSpacing w:val="0"/>
        <w:rPr>
          <w:rFonts w:cs="Arial"/>
        </w:rPr>
      </w:pPr>
      <w:bookmarkStart w:id="103" w:name="_Hlk168486279"/>
      <w:bookmarkEnd w:id="102"/>
      <w:r w:rsidRPr="00F330F4">
        <w:rPr>
          <w:rFonts w:cs="Arial"/>
        </w:rPr>
        <w:t xml:space="preserve">From the client’s </w:t>
      </w:r>
      <w:r w:rsidRPr="00F330F4">
        <w:rPr>
          <w:rFonts w:cs="Arial"/>
          <w:b/>
          <w:bCs/>
        </w:rPr>
        <w:t xml:space="preserve">Support </w:t>
      </w:r>
      <w:r w:rsidR="00055211" w:rsidRPr="00F330F4">
        <w:rPr>
          <w:rFonts w:cs="Arial"/>
          <w:b/>
          <w:bCs/>
        </w:rPr>
        <w:t>n</w:t>
      </w:r>
      <w:r w:rsidRPr="00F330F4">
        <w:rPr>
          <w:rFonts w:cs="Arial"/>
          <w:b/>
          <w:bCs/>
        </w:rPr>
        <w:t>etwork</w:t>
      </w:r>
      <w:r w:rsidRPr="00F330F4">
        <w:rPr>
          <w:rFonts w:cs="Arial"/>
        </w:rPr>
        <w:t xml:space="preserve"> tab, select </w:t>
      </w:r>
      <w:r w:rsidR="004972C1" w:rsidRPr="00F330F4">
        <w:rPr>
          <w:rFonts w:cs="Arial"/>
          <w:b/>
          <w:bCs/>
        </w:rPr>
        <w:t>CREATE RELATIONSHIP</w:t>
      </w:r>
      <w:r w:rsidRPr="00F330F4">
        <w:rPr>
          <w:rFonts w:cs="Arial"/>
        </w:rPr>
        <w:t>.</w:t>
      </w:r>
      <w:bookmarkEnd w:id="103"/>
    </w:p>
    <w:p w14:paraId="6EEB8AE7" w14:textId="4089AC93" w:rsidR="0025687B" w:rsidRPr="00914A6F" w:rsidRDefault="009E3DCD" w:rsidP="00643533">
      <w:pPr>
        <w:rPr>
          <w:rFonts w:cs="Arial"/>
        </w:rPr>
      </w:pPr>
      <w:r>
        <w:rPr>
          <w:noProof/>
        </w:rPr>
        <w:drawing>
          <wp:inline distT="0" distB="0" distL="0" distR="0" wp14:anchorId="7CAE518D" wp14:editId="7164BB2F">
            <wp:extent cx="5709306" cy="1215390"/>
            <wp:effectExtent l="19050" t="19050" r="24765" b="22860"/>
            <wp:docPr id="383827285" name="Picture 1" descr="Client Record, Support network tab.  CREATE RELATIONSHIP button highlighted on the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827285" name="Picture 1" descr="Client Record, Support network tab.  CREATE RELATIONSHIP button highlighted on the right of the screen."/>
                    <pic:cNvPicPr/>
                  </pic:nvPicPr>
                  <pic:blipFill>
                    <a:blip r:embed="rId109"/>
                    <a:stretch>
                      <a:fillRect/>
                    </a:stretch>
                  </pic:blipFill>
                  <pic:spPr>
                    <a:xfrm>
                      <a:off x="0" y="0"/>
                      <a:ext cx="5745675" cy="1223132"/>
                    </a:xfrm>
                    <a:prstGeom prst="rect">
                      <a:avLst/>
                    </a:prstGeom>
                    <a:ln>
                      <a:solidFill>
                        <a:schemeClr val="accent1">
                          <a:lumMod val="75000"/>
                        </a:schemeClr>
                      </a:solidFill>
                    </a:ln>
                  </pic:spPr>
                </pic:pic>
              </a:graphicData>
            </a:graphic>
          </wp:inline>
        </w:drawing>
      </w:r>
    </w:p>
    <w:p w14:paraId="01F57E5A" w14:textId="77777777" w:rsidR="0087514B" w:rsidRDefault="0087514B">
      <w:pPr>
        <w:widowControl/>
        <w:spacing w:before="0" w:after="0" w:line="240" w:lineRule="auto"/>
        <w:rPr>
          <w:rFonts w:cs="Arial"/>
        </w:rPr>
      </w:pPr>
      <w:bookmarkStart w:id="104" w:name="_Hlk168486313"/>
      <w:r>
        <w:rPr>
          <w:rFonts w:cs="Arial"/>
        </w:rPr>
        <w:br w:type="page"/>
      </w:r>
    </w:p>
    <w:p w14:paraId="6379DB29" w14:textId="783AC71C" w:rsidR="00777A65" w:rsidRDefault="00D071DB">
      <w:pPr>
        <w:pStyle w:val="ListParagraph"/>
        <w:numPr>
          <w:ilvl w:val="0"/>
          <w:numId w:val="6"/>
        </w:numPr>
        <w:ind w:left="425" w:hanging="425"/>
        <w:contextualSpacing w:val="0"/>
        <w:rPr>
          <w:rFonts w:cs="Arial"/>
        </w:rPr>
      </w:pPr>
      <w:r w:rsidRPr="00F330F4">
        <w:rPr>
          <w:rFonts w:cs="Arial"/>
        </w:rPr>
        <w:lastRenderedPageBreak/>
        <w:t xml:space="preserve">The </w:t>
      </w:r>
      <w:r w:rsidRPr="00F330F4">
        <w:rPr>
          <w:rFonts w:cs="Arial"/>
          <w:b/>
          <w:bCs/>
        </w:rPr>
        <w:t xml:space="preserve">Create </w:t>
      </w:r>
      <w:r w:rsidR="004972C1" w:rsidRPr="00F330F4">
        <w:rPr>
          <w:rFonts w:cs="Arial"/>
          <w:b/>
          <w:bCs/>
        </w:rPr>
        <w:t>r</w:t>
      </w:r>
      <w:r w:rsidRPr="00F330F4">
        <w:rPr>
          <w:rFonts w:cs="Arial"/>
          <w:b/>
          <w:bCs/>
        </w:rPr>
        <w:t xml:space="preserve">elationship for </w:t>
      </w:r>
      <w:r w:rsidR="00055211" w:rsidRPr="00F330F4">
        <w:rPr>
          <w:rFonts w:cs="Arial"/>
          <w:b/>
          <w:bCs/>
        </w:rPr>
        <w:t>c</w:t>
      </w:r>
      <w:r w:rsidRPr="00F330F4">
        <w:rPr>
          <w:rFonts w:cs="Arial"/>
          <w:b/>
          <w:bCs/>
        </w:rPr>
        <w:t>lient</w:t>
      </w:r>
      <w:r w:rsidRPr="00F330F4">
        <w:rPr>
          <w:rFonts w:cs="Arial"/>
        </w:rPr>
        <w:t xml:space="preserve"> page will be displayed.</w:t>
      </w:r>
      <w:r w:rsidR="00037BA0" w:rsidRPr="00E5645D">
        <w:rPr>
          <w:rFonts w:cs="Arial"/>
        </w:rPr>
        <w:t xml:space="preserve"> </w:t>
      </w:r>
      <w:r w:rsidRPr="002D082B">
        <w:rPr>
          <w:rFonts w:cs="Arial"/>
        </w:rPr>
        <w:t xml:space="preserve">In Section </w:t>
      </w:r>
      <w:r w:rsidRPr="007976DC">
        <w:rPr>
          <w:rFonts w:cs="Arial"/>
          <w:b/>
          <w:bCs/>
        </w:rPr>
        <w:t xml:space="preserve">01 About </w:t>
      </w:r>
      <w:r w:rsidR="00055211" w:rsidRPr="007976DC">
        <w:rPr>
          <w:rFonts w:cs="Arial"/>
          <w:b/>
          <w:bCs/>
        </w:rPr>
        <w:t>c</w:t>
      </w:r>
      <w:r w:rsidRPr="007976DC">
        <w:rPr>
          <w:rFonts w:cs="Arial"/>
          <w:b/>
          <w:bCs/>
        </w:rPr>
        <w:t xml:space="preserve">lient’s </w:t>
      </w:r>
      <w:r w:rsidR="00055211" w:rsidRPr="007976DC">
        <w:rPr>
          <w:rFonts w:cs="Arial"/>
          <w:b/>
          <w:bCs/>
        </w:rPr>
        <w:t>r</w:t>
      </w:r>
      <w:r w:rsidRPr="007976DC">
        <w:rPr>
          <w:rFonts w:cs="Arial"/>
          <w:b/>
          <w:bCs/>
        </w:rPr>
        <w:t>elationship</w:t>
      </w:r>
      <w:r w:rsidRPr="002D082B">
        <w:rPr>
          <w:rFonts w:cs="Arial"/>
        </w:rPr>
        <w:t>, select the relationship to be created</w:t>
      </w:r>
      <w:r w:rsidR="00E5645D" w:rsidRPr="00E5645D">
        <w:rPr>
          <w:rFonts w:cs="Arial"/>
        </w:rPr>
        <w:t>.</w:t>
      </w:r>
    </w:p>
    <w:bookmarkEnd w:id="104"/>
    <w:p w14:paraId="58690C26" w14:textId="7529D084" w:rsidR="0025687B" w:rsidRDefault="00250281" w:rsidP="00643533">
      <w:r>
        <w:rPr>
          <w:noProof/>
        </w:rPr>
        <w:drawing>
          <wp:inline distT="0" distB="0" distL="0" distR="0" wp14:anchorId="603159F4" wp14:editId="72B2A354">
            <wp:extent cx="4601076" cy="3018155"/>
            <wp:effectExtent l="19050" t="19050" r="28575" b="10795"/>
            <wp:docPr id="635819189" name="Picture 1" descr="Find A Client page, Create relationship for client form, Section 01 'About the client's relationship'. Shows the support relationship to be established for Client. Options and radio buttons Carer, Emergency contact, GP and Support Person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819189" name="Picture 1" descr="Find A Client page, Create relationship for client form, Section 01 'About the client's relationship'. Shows the support relationship to be established for Client. Options and radio buttons Carer, Emergency contact, GP and Support Person are highlighted."/>
                    <pic:cNvPicPr/>
                  </pic:nvPicPr>
                  <pic:blipFill>
                    <a:blip r:embed="rId110"/>
                    <a:stretch>
                      <a:fillRect/>
                    </a:stretch>
                  </pic:blipFill>
                  <pic:spPr>
                    <a:xfrm>
                      <a:off x="0" y="0"/>
                      <a:ext cx="4624574" cy="3033569"/>
                    </a:xfrm>
                    <a:prstGeom prst="rect">
                      <a:avLst/>
                    </a:prstGeom>
                    <a:ln>
                      <a:solidFill>
                        <a:schemeClr val="accent1">
                          <a:lumMod val="75000"/>
                        </a:schemeClr>
                      </a:solidFill>
                    </a:ln>
                  </pic:spPr>
                </pic:pic>
              </a:graphicData>
            </a:graphic>
          </wp:inline>
        </w:drawing>
      </w:r>
    </w:p>
    <w:p w14:paraId="5103E58C" w14:textId="6BC4F76E" w:rsidR="00D071DB" w:rsidRPr="00F330F4" w:rsidRDefault="00777A65">
      <w:pPr>
        <w:pStyle w:val="ListParagraph"/>
        <w:numPr>
          <w:ilvl w:val="0"/>
          <w:numId w:val="6"/>
        </w:numPr>
        <w:ind w:left="425" w:hanging="425"/>
        <w:contextualSpacing w:val="0"/>
        <w:rPr>
          <w:rFonts w:cs="Arial"/>
          <w:szCs w:val="21"/>
        </w:rPr>
      </w:pPr>
      <w:bookmarkStart w:id="105" w:name="_Hlk168486367"/>
      <w:r w:rsidRPr="36F6142A">
        <w:rPr>
          <w:rFonts w:cs="Arial"/>
        </w:rPr>
        <w:t xml:space="preserve">In section </w:t>
      </w:r>
      <w:r w:rsidRPr="36F6142A">
        <w:rPr>
          <w:rFonts w:cs="Arial"/>
          <w:b/>
          <w:bCs/>
        </w:rPr>
        <w:t>02</w:t>
      </w:r>
      <w:r w:rsidRPr="36F6142A">
        <w:rPr>
          <w:rFonts w:cs="Arial"/>
        </w:rPr>
        <w:t xml:space="preserve"> </w:t>
      </w:r>
      <w:r w:rsidRPr="36F6142A">
        <w:rPr>
          <w:rFonts w:cs="Arial"/>
          <w:b/>
          <w:bCs/>
        </w:rPr>
        <w:t>Add support person details</w:t>
      </w:r>
      <w:r w:rsidRPr="36F6142A">
        <w:rPr>
          <w:rFonts w:cs="Arial"/>
        </w:rPr>
        <w:t xml:space="preserve">, enter the </w:t>
      </w:r>
      <w:r w:rsidRPr="36F6142A">
        <w:rPr>
          <w:rFonts w:cs="Arial"/>
          <w:b/>
          <w:bCs/>
        </w:rPr>
        <w:t>First name</w:t>
      </w:r>
      <w:r w:rsidRPr="36F6142A">
        <w:rPr>
          <w:rFonts w:cs="Arial"/>
        </w:rPr>
        <w:t xml:space="preserve"> and </w:t>
      </w:r>
      <w:r w:rsidRPr="36F6142A">
        <w:rPr>
          <w:rFonts w:cs="Arial"/>
          <w:b/>
          <w:bCs/>
        </w:rPr>
        <w:t>Last name</w:t>
      </w:r>
      <w:r w:rsidRPr="36F6142A">
        <w:rPr>
          <w:rFonts w:cs="Arial"/>
        </w:rPr>
        <w:t xml:space="preserve"> of the new support, and select </w:t>
      </w:r>
      <w:r w:rsidR="50891C8D" w:rsidRPr="002576B7">
        <w:rPr>
          <w:rFonts w:cs="Arial"/>
          <w:b/>
          <w:bCs/>
        </w:rPr>
        <w:t>SEARCH</w:t>
      </w:r>
      <w:r w:rsidRPr="36F6142A">
        <w:rPr>
          <w:rFonts w:cs="Arial"/>
        </w:rPr>
        <w:t>. This is to ensure that there are no duplicate records being accidentally made in My Aged Care.</w:t>
      </w:r>
      <w:bookmarkEnd w:id="105"/>
    </w:p>
    <w:p w14:paraId="1D89FA3D" w14:textId="18E7DA75" w:rsidR="0025687B" w:rsidRDefault="00D66EDB" w:rsidP="00643533">
      <w:r>
        <w:rPr>
          <w:noProof/>
        </w:rPr>
        <w:drawing>
          <wp:inline distT="0" distB="0" distL="0" distR="0" wp14:anchorId="11B467FD" wp14:editId="730639DF">
            <wp:extent cx="4628991" cy="1306830"/>
            <wp:effectExtent l="19050" t="19050" r="19685" b="26670"/>
            <wp:docPr id="1381381871" name="Picture 1" descr="'Create relationship with client' page,  Section 02 'Add support person details'. Fields to input title, first name, last name. SEARCH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81871" name="Picture 1" descr="'Create relationship with client' page,  Section 02 'Add support person details'. Fields to input title, first name, last name. SEARCH button is highlighted. "/>
                    <pic:cNvPicPr/>
                  </pic:nvPicPr>
                  <pic:blipFill rotWithShape="1">
                    <a:blip r:embed="rId111"/>
                    <a:srcRect b="4279"/>
                    <a:stretch>
                      <a:fillRect/>
                    </a:stretch>
                  </pic:blipFill>
                  <pic:spPr bwMode="auto">
                    <a:xfrm>
                      <a:off x="0" y="0"/>
                      <a:ext cx="4693422" cy="1325020"/>
                    </a:xfrm>
                    <a:prstGeom prst="rect">
                      <a:avLst/>
                    </a:prstGeom>
                    <a:ln w="9525" cap="flat" cmpd="sng" algn="ctr">
                      <a:solidFill>
                        <a:srgbClr val="4472C4">
                          <a:lumMod val="7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EA98821" w14:textId="2792620B" w:rsidR="0025687B" w:rsidRDefault="00777A65">
      <w:pPr>
        <w:pStyle w:val="ListParagraph"/>
        <w:numPr>
          <w:ilvl w:val="0"/>
          <w:numId w:val="6"/>
        </w:numPr>
        <w:ind w:left="425" w:hanging="425"/>
        <w:contextualSpacing w:val="0"/>
        <w:rPr>
          <w:rFonts w:cs="Arial"/>
        </w:rPr>
      </w:pPr>
      <w:bookmarkStart w:id="106" w:name="_Hlk168486414"/>
      <w:bookmarkStart w:id="107" w:name="_Hlk168486385"/>
      <w:r w:rsidRPr="00914A6F">
        <w:rPr>
          <w:rFonts w:cs="Arial"/>
        </w:rPr>
        <w:t xml:space="preserve">If there are no records found, you can continue. Select </w:t>
      </w:r>
      <w:r w:rsidRPr="00660182">
        <w:rPr>
          <w:rFonts w:cs="Arial"/>
          <w:b/>
          <w:bCs/>
        </w:rPr>
        <w:t>CONTINUE TO REGISTER,</w:t>
      </w:r>
      <w:r w:rsidRPr="00914A6F">
        <w:rPr>
          <w:rFonts w:cs="Arial"/>
        </w:rPr>
        <w:t xml:space="preserve"> then </w:t>
      </w:r>
      <w:bookmarkEnd w:id="106"/>
      <w:r w:rsidRPr="00914A6F">
        <w:rPr>
          <w:rFonts w:cs="Arial"/>
        </w:rPr>
        <w:t xml:space="preserve">go to the </w:t>
      </w:r>
      <w:hyperlink w:anchor="_Identity_Match" w:tooltip="Registering a new person for a support relationship" w:history="1">
        <w:r w:rsidRPr="00914A6F">
          <w:rPr>
            <w:rStyle w:val="Hyperlink"/>
            <w:rFonts w:cs="Arial"/>
          </w:rPr>
          <w:t>Registering a new person for a support relationship</w:t>
        </w:r>
      </w:hyperlink>
      <w:r w:rsidRPr="00914A6F">
        <w:rPr>
          <w:rFonts w:cs="Arial"/>
        </w:rPr>
        <w:t xml:space="preserve"> section to continue to register.</w:t>
      </w:r>
      <w:bookmarkEnd w:id="107"/>
    </w:p>
    <w:p w14:paraId="03497E33" w14:textId="394F353A" w:rsidR="000E5EE7" w:rsidRDefault="007528EB" w:rsidP="00643533">
      <w:pPr>
        <w:pStyle w:val="ListParagraph"/>
        <w:ind w:left="0"/>
        <w:contextualSpacing w:val="0"/>
        <w:rPr>
          <w:rFonts w:cs="Arial"/>
        </w:rPr>
      </w:pPr>
      <w:bookmarkStart w:id="108" w:name="_Hlk168486555"/>
      <w:r>
        <w:rPr>
          <w:noProof/>
        </w:rPr>
        <w:drawing>
          <wp:inline distT="0" distB="0" distL="0" distR="0" wp14:anchorId="2EB9B8CE" wp14:editId="317E18BB">
            <wp:extent cx="4628515" cy="2733849"/>
            <wp:effectExtent l="19050" t="19050" r="19685" b="28575"/>
            <wp:docPr id="925437375" name="Picture 1" descr="'Create relationship with client' page, Section 02 continued. An example of what shows if no matching supporters are found in the system. After a name is searched, it shows the text 'There are no client records found', then a CONTINUE TO REGISTER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37375" name="Picture 1" descr="'Create relationship with client' page, Section 02 continued. An example of what shows if no matching supporters are found in the system. After a name is searched, it shows the text 'There are no client records found', then a CONTINUE TO REGISTER button is highlighted."/>
                    <pic:cNvPicPr/>
                  </pic:nvPicPr>
                  <pic:blipFill rotWithShape="1">
                    <a:blip r:embed="rId112"/>
                    <a:srcRect t="2678"/>
                    <a:stretch>
                      <a:fillRect/>
                    </a:stretch>
                  </pic:blipFill>
                  <pic:spPr bwMode="auto">
                    <a:xfrm>
                      <a:off x="0" y="0"/>
                      <a:ext cx="4740884" cy="2800220"/>
                    </a:xfrm>
                    <a:prstGeom prst="rect">
                      <a:avLst/>
                    </a:prstGeom>
                    <a:ln w="9525" cap="flat" cmpd="sng" algn="ctr">
                      <a:solidFill>
                        <a:schemeClr val="accent1">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406B8F2" w14:textId="7E234897" w:rsidR="002A381A" w:rsidRPr="00F330F4" w:rsidRDefault="002A381A">
      <w:pPr>
        <w:pStyle w:val="ListParagraph"/>
        <w:numPr>
          <w:ilvl w:val="0"/>
          <w:numId w:val="6"/>
        </w:numPr>
        <w:ind w:left="425" w:hanging="425"/>
        <w:contextualSpacing w:val="0"/>
      </w:pPr>
      <w:r w:rsidRPr="00F330F4">
        <w:rPr>
          <w:rFonts w:cs="Arial"/>
        </w:rPr>
        <w:lastRenderedPageBreak/>
        <w:t xml:space="preserve">If </w:t>
      </w:r>
      <w:r w:rsidR="008223A1">
        <w:rPr>
          <w:rFonts w:cs="Arial"/>
        </w:rPr>
        <w:t>the support person’s name is known</w:t>
      </w:r>
      <w:r w:rsidR="00E00D63">
        <w:rPr>
          <w:rFonts w:cs="Arial"/>
        </w:rPr>
        <w:t xml:space="preserve"> and they are registered in the system</w:t>
      </w:r>
      <w:r w:rsidRPr="00F330F4">
        <w:rPr>
          <w:rFonts w:cs="Arial"/>
        </w:rPr>
        <w:t xml:space="preserve">, </w:t>
      </w:r>
      <w:r w:rsidR="000C21DE">
        <w:rPr>
          <w:rFonts w:cs="Arial"/>
        </w:rPr>
        <w:t>s</w:t>
      </w:r>
      <w:r w:rsidR="00533269">
        <w:rPr>
          <w:rFonts w:cs="Arial"/>
        </w:rPr>
        <w:t>earch by entering their first and last name. From the list</w:t>
      </w:r>
      <w:r w:rsidRPr="00F330F4">
        <w:rPr>
          <w:rFonts w:cs="Arial"/>
        </w:rPr>
        <w:t>, select the correct matching record, and then tick the checkbox to acknowledge that you are selecting the correct record.</w:t>
      </w:r>
      <w:bookmarkEnd w:id="108"/>
    </w:p>
    <w:p w14:paraId="1FDEB309" w14:textId="1B68B4FD" w:rsidR="0025687B" w:rsidRDefault="001A7552" w:rsidP="00643533">
      <w:r>
        <w:rPr>
          <w:noProof/>
        </w:rPr>
        <w:drawing>
          <wp:inline distT="0" distB="0" distL="0" distR="0" wp14:anchorId="1AF412C6" wp14:editId="6D3B352F">
            <wp:extent cx="4286178" cy="2448568"/>
            <wp:effectExtent l="19050" t="19050" r="19685" b="27940"/>
            <wp:docPr id="2017190143" name="Picture 1" descr="'Create relationship with client' page, Section 02 continued. Shows the screen view if a matching client records to the search is found in the system. There are radio buttons to select the correct of the resulting record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190143" name="Picture 1" descr="'Create relationship with client' page, Section 02 continued. Shows the screen view if a matching client records to the search is found in the system. There are radio buttons to select the correct of the resulting records. &#10;"/>
                    <pic:cNvPicPr/>
                  </pic:nvPicPr>
                  <pic:blipFill>
                    <a:blip r:embed="rId113"/>
                    <a:stretch>
                      <a:fillRect/>
                    </a:stretch>
                  </pic:blipFill>
                  <pic:spPr>
                    <a:xfrm>
                      <a:off x="0" y="0"/>
                      <a:ext cx="4305928" cy="2459850"/>
                    </a:xfrm>
                    <a:prstGeom prst="rect">
                      <a:avLst/>
                    </a:prstGeom>
                    <a:ln>
                      <a:solidFill>
                        <a:schemeClr val="accent1">
                          <a:lumMod val="75000"/>
                        </a:schemeClr>
                      </a:solidFill>
                    </a:ln>
                  </pic:spPr>
                </pic:pic>
              </a:graphicData>
            </a:graphic>
          </wp:inline>
        </w:drawing>
      </w:r>
    </w:p>
    <w:p w14:paraId="7F793056" w14:textId="052DE667" w:rsidR="00D071DB" w:rsidRPr="00F330F4" w:rsidRDefault="002A381A">
      <w:pPr>
        <w:pStyle w:val="ListParagraph"/>
        <w:numPr>
          <w:ilvl w:val="0"/>
          <w:numId w:val="6"/>
        </w:numPr>
        <w:ind w:left="425" w:hanging="425"/>
        <w:contextualSpacing w:val="0"/>
        <w:rPr>
          <w:rFonts w:cs="Arial"/>
        </w:rPr>
      </w:pPr>
      <w:bookmarkStart w:id="109" w:name="_Hlk168486797"/>
      <w:r w:rsidRPr="00F330F4">
        <w:rPr>
          <w:rFonts w:cs="Arial"/>
        </w:rPr>
        <w:t>Once confirmed you must respond to,</w:t>
      </w:r>
      <w:r w:rsidR="0025687B" w:rsidRPr="00F330F4">
        <w:rPr>
          <w:rFonts w:cs="Arial"/>
        </w:rPr>
        <w:t xml:space="preserve"> </w:t>
      </w:r>
      <w:r w:rsidR="0025687B" w:rsidRPr="00F330F4">
        <w:rPr>
          <w:rFonts w:cs="Arial"/>
          <w:b/>
          <w:bCs/>
        </w:rPr>
        <w:t>the Relationship to client</w:t>
      </w:r>
      <w:r w:rsidR="0025687B" w:rsidRPr="00F330F4">
        <w:rPr>
          <w:rFonts w:cs="Arial"/>
        </w:rPr>
        <w:t xml:space="preserve"> section. </w:t>
      </w:r>
      <w:r w:rsidR="00292224">
        <w:rPr>
          <w:rFonts w:cs="Arial"/>
        </w:rPr>
        <w:t>Choose</w:t>
      </w:r>
      <w:r w:rsidR="0025687B" w:rsidRPr="00F330F4">
        <w:rPr>
          <w:rFonts w:cs="Arial"/>
        </w:rPr>
        <w:t xml:space="preserve"> the </w:t>
      </w:r>
      <w:r w:rsidR="00292224" w:rsidRPr="00F330F4">
        <w:rPr>
          <w:rFonts w:cs="Arial"/>
        </w:rPr>
        <w:t>closest</w:t>
      </w:r>
      <w:r w:rsidR="0025687B" w:rsidRPr="00F330F4">
        <w:rPr>
          <w:rFonts w:cs="Arial"/>
        </w:rPr>
        <w:t xml:space="preserve"> option </w:t>
      </w:r>
      <w:r w:rsidR="00292224">
        <w:rPr>
          <w:rFonts w:cs="Arial"/>
        </w:rPr>
        <w:t>and</w:t>
      </w:r>
      <w:r w:rsidR="0025687B" w:rsidRPr="00F330F4">
        <w:rPr>
          <w:rFonts w:cs="Arial"/>
        </w:rPr>
        <w:t xml:space="preserve"> select </w:t>
      </w:r>
      <w:r w:rsidR="00C96B95" w:rsidRPr="00F330F4">
        <w:rPr>
          <w:rFonts w:cs="Arial"/>
          <w:b/>
          <w:bCs/>
        </w:rPr>
        <w:t>CREATE RELATIONSHIP</w:t>
      </w:r>
      <w:r w:rsidR="00C96B95" w:rsidRPr="00F330F4">
        <w:rPr>
          <w:rFonts w:cs="Arial"/>
        </w:rPr>
        <w:t xml:space="preserve">. </w:t>
      </w:r>
      <w:bookmarkEnd w:id="109"/>
    </w:p>
    <w:p w14:paraId="67405850" w14:textId="0D0D30EC" w:rsidR="0025687B" w:rsidRPr="002D082B" w:rsidRDefault="009D75C7" w:rsidP="00643533">
      <w:pPr>
        <w:rPr>
          <w:rFonts w:cs="Arial"/>
        </w:rPr>
      </w:pPr>
      <w:r>
        <w:rPr>
          <w:noProof/>
        </w:rPr>
        <w:drawing>
          <wp:inline distT="0" distB="0" distL="0" distR="0" wp14:anchorId="4E1A75AC" wp14:editId="29F13F23">
            <wp:extent cx="4296590" cy="2566864"/>
            <wp:effectExtent l="19050" t="19050" r="27940" b="24130"/>
            <wp:docPr id="202741474" name="Picture 1" descr="'Create relationship with client' page, Section 02 continued. There is a check box next to 'Please confirm that this is X's record before proceeding. This will ensure you create a relationship with the correct person'. The CONTINUE TO REGISTER button is highlighte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41474" name="Picture 1" descr="'Create relationship with client' page, Section 02 continued. There is a check box next to 'Please confirm that this is X's record before proceeding. This will ensure you create a relationship with the correct person'. The CONTINUE TO REGISTER button is highlighted.&#10;&#10;"/>
                    <pic:cNvPicPr/>
                  </pic:nvPicPr>
                  <pic:blipFill>
                    <a:blip r:embed="rId114"/>
                    <a:stretch>
                      <a:fillRect/>
                    </a:stretch>
                  </pic:blipFill>
                  <pic:spPr>
                    <a:xfrm>
                      <a:off x="0" y="0"/>
                      <a:ext cx="4314040" cy="2577289"/>
                    </a:xfrm>
                    <a:prstGeom prst="rect">
                      <a:avLst/>
                    </a:prstGeom>
                    <a:ln>
                      <a:solidFill>
                        <a:schemeClr val="accent1">
                          <a:lumMod val="75000"/>
                        </a:schemeClr>
                      </a:solidFill>
                    </a:ln>
                  </pic:spPr>
                </pic:pic>
              </a:graphicData>
            </a:graphic>
          </wp:inline>
        </w:drawing>
      </w:r>
    </w:p>
    <w:p w14:paraId="6FABCEA0" w14:textId="43F2B3B3" w:rsidR="00BC0B3F" w:rsidRDefault="00894CFC" w:rsidP="00643533">
      <w:pPr>
        <w:rPr>
          <w:rFonts w:cs="Arial"/>
        </w:rPr>
      </w:pPr>
      <w:r>
        <w:rPr>
          <w:noProof/>
        </w:rPr>
        <w:drawing>
          <wp:inline distT="0" distB="0" distL="0" distR="0" wp14:anchorId="68DFD485" wp14:editId="374C3B1E">
            <wp:extent cx="4298664" cy="2678812"/>
            <wp:effectExtent l="19050" t="19050" r="26035" b="26670"/>
            <wp:docPr id="1139380540" name="Picture 1" descr="'Create relationship with client' page, Section 02 continued. Asks for the 'Relationship to client', with answers including child, parent, spouse/partner, neighbour, friend or other. 'Other' is selected. &#10;CREATE RELATIONSHIP button is highlight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80540" name="Picture 1" descr="'Create relationship with client' page, Section 02 continued. Asks for the 'Relationship to client', with answers including child, parent, spouse/partner, neighbour, friend or other. 'Other' is selected. &#10;CREATE RELATIONSHIP button is highlighted. &#10;"/>
                    <pic:cNvPicPr/>
                  </pic:nvPicPr>
                  <pic:blipFill>
                    <a:blip r:embed="rId115"/>
                    <a:stretch>
                      <a:fillRect/>
                    </a:stretch>
                  </pic:blipFill>
                  <pic:spPr>
                    <a:xfrm>
                      <a:off x="0" y="0"/>
                      <a:ext cx="4328499" cy="2697405"/>
                    </a:xfrm>
                    <a:prstGeom prst="rect">
                      <a:avLst/>
                    </a:prstGeom>
                    <a:ln>
                      <a:solidFill>
                        <a:schemeClr val="accent1">
                          <a:lumMod val="75000"/>
                        </a:schemeClr>
                      </a:solidFill>
                    </a:ln>
                  </pic:spPr>
                </pic:pic>
              </a:graphicData>
            </a:graphic>
          </wp:inline>
        </w:drawing>
      </w:r>
    </w:p>
    <w:tbl>
      <w:tblPr>
        <w:tblStyle w:val="TableGrid"/>
        <w:tblW w:w="8894"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40"/>
        <w:gridCol w:w="8554"/>
      </w:tblGrid>
      <w:tr w:rsidR="00A261ED" w14:paraId="6C396935" w14:textId="77777777" w:rsidTr="00110D7B">
        <w:tc>
          <w:tcPr>
            <w:tcW w:w="340" w:type="dxa"/>
            <w:shd w:val="clear" w:color="auto" w:fill="FFFFFF" w:themeFill="background1"/>
          </w:tcPr>
          <w:p w14:paraId="39B1EBF9" w14:textId="77777777" w:rsidR="00A261ED" w:rsidRPr="002576B7" w:rsidRDefault="00A261ED" w:rsidP="002576B7">
            <w:pPr>
              <w:jc w:val="center"/>
              <w:rPr>
                <w:b/>
                <w:bCs/>
                <w:sz w:val="28"/>
                <w:szCs w:val="28"/>
              </w:rPr>
            </w:pPr>
            <w:r w:rsidRPr="007A0939">
              <w:rPr>
                <w:b/>
                <w:bCs/>
                <w:color w:val="A20000"/>
                <w:sz w:val="28"/>
                <w:szCs w:val="28"/>
              </w:rPr>
              <w:lastRenderedPageBreak/>
              <w:t>!</w:t>
            </w:r>
          </w:p>
        </w:tc>
        <w:tc>
          <w:tcPr>
            <w:tcW w:w="8554" w:type="dxa"/>
            <w:shd w:val="clear" w:color="auto" w:fill="FFFFFF" w:themeFill="background1"/>
          </w:tcPr>
          <w:p w14:paraId="38FCE764" w14:textId="37753775" w:rsidR="00FA56F2" w:rsidRDefault="002F0B24" w:rsidP="002576B7">
            <w:pPr>
              <w:rPr>
                <w:szCs w:val="22"/>
              </w:rPr>
            </w:pPr>
            <w:r>
              <w:rPr>
                <w:szCs w:val="22"/>
              </w:rPr>
              <w:t xml:space="preserve">Once a carer relationship is successfully added, </w:t>
            </w:r>
            <w:r w:rsidR="00B61810">
              <w:rPr>
                <w:szCs w:val="22"/>
              </w:rPr>
              <w:t xml:space="preserve">an option to </w:t>
            </w:r>
            <w:hyperlink w:anchor="_Requesting_a_call" w:tooltip="Requesting a call back from Carer Gateway or National Dementia Helpline" w:history="1">
              <w:r w:rsidR="00B61810" w:rsidRPr="00B262DF">
                <w:rPr>
                  <w:rStyle w:val="Hyperlink"/>
                  <w:b/>
                  <w:bCs/>
                  <w:szCs w:val="22"/>
                </w:rPr>
                <w:t>REQUEST CALL BACK</w:t>
              </w:r>
            </w:hyperlink>
            <w:r w:rsidR="00B61810">
              <w:rPr>
                <w:szCs w:val="22"/>
              </w:rPr>
              <w:t xml:space="preserve"> will be available and can be seen on the </w:t>
            </w:r>
            <w:r w:rsidR="00FA56F2">
              <w:rPr>
                <w:szCs w:val="22"/>
              </w:rPr>
              <w:t>relevant carer tile as shown in the below example.</w:t>
            </w:r>
          </w:p>
          <w:p w14:paraId="79B6932F" w14:textId="7A06CBD3" w:rsidR="00A261ED" w:rsidRDefault="00BC0B3F" w:rsidP="002576B7">
            <w:pPr>
              <w:ind w:left="144"/>
              <w:rPr>
                <w:szCs w:val="22"/>
              </w:rPr>
            </w:pPr>
            <w:r>
              <w:rPr>
                <w:noProof/>
              </w:rPr>
              <w:drawing>
                <wp:inline distT="0" distB="0" distL="0" distR="0" wp14:anchorId="13B1CCDF" wp14:editId="5010E771">
                  <wp:extent cx="4892348" cy="3065078"/>
                  <wp:effectExtent l="19050" t="19050" r="22860" b="21590"/>
                  <wp:docPr id="584677798" name="Picture 1" descr="Client record, Support network tab, showing a supporter card under 'Client's support network' sub tab. Card is Active. REQUEST CALL BACK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77798" name="Picture 1" descr="Client record, Support network tab, showing a supporter card under 'Client's support network' sub tab. Card is Active. REQUEST CALL BACK button is highlighted. "/>
                          <pic:cNvPicPr/>
                        </pic:nvPicPr>
                        <pic:blipFill>
                          <a:blip r:embed="rId116"/>
                          <a:stretch>
                            <a:fillRect/>
                          </a:stretch>
                        </pic:blipFill>
                        <pic:spPr>
                          <a:xfrm>
                            <a:off x="0" y="0"/>
                            <a:ext cx="4926075" cy="3086208"/>
                          </a:xfrm>
                          <a:prstGeom prst="rect">
                            <a:avLst/>
                          </a:prstGeom>
                          <a:ln>
                            <a:solidFill>
                              <a:schemeClr val="accent1">
                                <a:lumMod val="75000"/>
                              </a:schemeClr>
                            </a:solidFill>
                          </a:ln>
                        </pic:spPr>
                      </pic:pic>
                    </a:graphicData>
                  </a:graphic>
                </wp:inline>
              </w:drawing>
            </w:r>
          </w:p>
        </w:tc>
      </w:tr>
    </w:tbl>
    <w:p w14:paraId="2A88E5AE" w14:textId="1B2A7EEE" w:rsidR="00D071DB" w:rsidRPr="002576B7" w:rsidRDefault="00D071DB" w:rsidP="002576B7">
      <w:pPr>
        <w:pStyle w:val="Heading2"/>
      </w:pPr>
      <w:bookmarkStart w:id="110" w:name="_Identity_Match"/>
      <w:bookmarkStart w:id="111" w:name="_Registering_a_new"/>
      <w:bookmarkStart w:id="112" w:name="_Toc106810205"/>
      <w:bookmarkStart w:id="113" w:name="_Toc106887795"/>
      <w:bookmarkStart w:id="114" w:name="_Toc106973898"/>
      <w:bookmarkStart w:id="115" w:name="_Toc206427674"/>
      <w:bookmarkStart w:id="116" w:name="_Toc231972647"/>
      <w:bookmarkStart w:id="117" w:name="_Toc106293734"/>
      <w:bookmarkEnd w:id="110"/>
      <w:bookmarkEnd w:id="111"/>
      <w:r w:rsidRPr="002576B7">
        <w:t>Registering a new person for a support relationship</w:t>
      </w:r>
      <w:bookmarkEnd w:id="112"/>
      <w:bookmarkEnd w:id="113"/>
      <w:bookmarkEnd w:id="114"/>
      <w:bookmarkEnd w:id="115"/>
      <w:bookmarkEnd w:id="116"/>
    </w:p>
    <w:p w14:paraId="60E01E46" w14:textId="5FBA1B9C" w:rsidR="00D071DB" w:rsidRPr="00AF4F08" w:rsidRDefault="00540AB3">
      <w:pPr>
        <w:pStyle w:val="ListParagraph"/>
        <w:numPr>
          <w:ilvl w:val="0"/>
          <w:numId w:val="7"/>
        </w:numPr>
        <w:ind w:left="425" w:hanging="425"/>
        <w:contextualSpacing w:val="0"/>
        <w:rPr>
          <w:rFonts w:cs="Arial"/>
        </w:rPr>
      </w:pPr>
      <w:bookmarkStart w:id="118" w:name="_Hlk168486817"/>
      <w:r>
        <w:rPr>
          <w:rFonts w:cs="Arial"/>
        </w:rPr>
        <w:t>If</w:t>
      </w:r>
      <w:r w:rsidR="002A381A" w:rsidRPr="00E90E7C">
        <w:rPr>
          <w:rFonts w:cs="Arial"/>
        </w:rPr>
        <w:t xml:space="preserve"> there </w:t>
      </w:r>
      <w:r>
        <w:rPr>
          <w:rFonts w:cs="Arial"/>
        </w:rPr>
        <w:t>are no existing details of the person to</w:t>
      </w:r>
      <w:r w:rsidR="002A381A" w:rsidRPr="00E90E7C">
        <w:rPr>
          <w:rFonts w:cs="Arial"/>
        </w:rPr>
        <w:t xml:space="preserve"> be </w:t>
      </w:r>
      <w:r>
        <w:rPr>
          <w:rFonts w:cs="Arial"/>
        </w:rPr>
        <w:t>added a</w:t>
      </w:r>
      <w:r w:rsidR="007D1123">
        <w:rPr>
          <w:rFonts w:cs="Arial"/>
        </w:rPr>
        <w:t xml:space="preserve">s a </w:t>
      </w:r>
      <w:r w:rsidR="000B01AD">
        <w:rPr>
          <w:rFonts w:cs="Arial"/>
        </w:rPr>
        <w:t>relationship</w:t>
      </w:r>
      <w:r w:rsidR="002A381A" w:rsidRPr="00E90E7C">
        <w:rPr>
          <w:rFonts w:cs="Arial"/>
        </w:rPr>
        <w:t xml:space="preserve">, </w:t>
      </w:r>
      <w:r w:rsidR="00D534D3" w:rsidRPr="00AF4F08">
        <w:rPr>
          <w:rFonts w:cs="Arial"/>
        </w:rPr>
        <w:t xml:space="preserve">you can register a new support </w:t>
      </w:r>
      <w:r w:rsidR="000B01AD">
        <w:rPr>
          <w:rFonts w:cs="Arial"/>
        </w:rPr>
        <w:t>relationship</w:t>
      </w:r>
      <w:r w:rsidR="002C344C">
        <w:rPr>
          <w:rFonts w:cs="Arial"/>
        </w:rPr>
        <w:t xml:space="preserve"> by following the below steps.</w:t>
      </w:r>
      <w:r w:rsidR="00D534D3" w:rsidRPr="00AF4F08">
        <w:rPr>
          <w:rFonts w:cs="Arial"/>
        </w:rPr>
        <w:t xml:space="preserve"> </w:t>
      </w:r>
      <w:r w:rsidR="002A381A" w:rsidRPr="00AF4F08">
        <w:rPr>
          <w:rFonts w:cs="Arial"/>
        </w:rPr>
        <w:t xml:space="preserve">This begins at the </w:t>
      </w:r>
      <w:r w:rsidR="002A381A" w:rsidRPr="00AF4F08">
        <w:rPr>
          <w:rFonts w:cs="Arial"/>
          <w:b/>
          <w:bCs/>
        </w:rPr>
        <w:t xml:space="preserve">02 Add support person details </w:t>
      </w:r>
      <w:r w:rsidR="002A381A" w:rsidRPr="00AF4F08">
        <w:rPr>
          <w:rFonts w:cs="Arial"/>
        </w:rPr>
        <w:t>section,</w:t>
      </w:r>
      <w:r w:rsidR="00D534D3" w:rsidRPr="00AF4F08">
        <w:rPr>
          <w:rFonts w:cs="Arial"/>
        </w:rPr>
        <w:t xml:space="preserve"> select the </w:t>
      </w:r>
      <w:r w:rsidR="00D534D3" w:rsidRPr="00AF4F08">
        <w:rPr>
          <w:rFonts w:cs="Arial"/>
          <w:b/>
          <w:bCs/>
        </w:rPr>
        <w:t xml:space="preserve">CONTINUE TO REGISTER </w:t>
      </w:r>
      <w:r w:rsidR="00D534D3" w:rsidRPr="00AF4F08">
        <w:rPr>
          <w:rFonts w:cs="Arial"/>
        </w:rPr>
        <w:t>button.</w:t>
      </w:r>
      <w:bookmarkEnd w:id="118"/>
    </w:p>
    <w:p w14:paraId="203BB06D" w14:textId="6D88E6D5" w:rsidR="00D054C7" w:rsidRDefault="00B55434" w:rsidP="00643533">
      <w:pPr>
        <w:rPr>
          <w:lang w:val="en-US" w:eastAsia="en-AU"/>
        </w:rPr>
      </w:pPr>
      <w:r>
        <w:rPr>
          <w:noProof/>
        </w:rPr>
        <w:drawing>
          <wp:inline distT="0" distB="0" distL="0" distR="0" wp14:anchorId="380C67E6" wp14:editId="6578BD24">
            <wp:extent cx="5355342" cy="3169838"/>
            <wp:effectExtent l="19050" t="19050" r="17145" b="12065"/>
            <wp:docPr id="228738176" name="Picture 1" descr="'Create relationship with client' page, Section 02 'Add support person'. &#10;An example of what shows if no matching supporters are found in the system. After a name is searched, it shows the text 'There are no client records found', then a CONTINUE TO REGISTER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738176" name="Picture 1" descr="'Create relationship with client' page, Section 02 'Add support person'. &#10;An example of what shows if no matching supporters are found in the system. After a name is searched, it shows the text 'There are no client records found', then a CONTINUE TO REGISTER button is highlighted."/>
                    <pic:cNvPicPr/>
                  </pic:nvPicPr>
                  <pic:blipFill>
                    <a:blip r:embed="rId117"/>
                    <a:stretch>
                      <a:fillRect/>
                    </a:stretch>
                  </pic:blipFill>
                  <pic:spPr>
                    <a:xfrm>
                      <a:off x="0" y="0"/>
                      <a:ext cx="5378416" cy="3183496"/>
                    </a:xfrm>
                    <a:prstGeom prst="rect">
                      <a:avLst/>
                    </a:prstGeom>
                    <a:ln>
                      <a:solidFill>
                        <a:schemeClr val="accent1">
                          <a:lumMod val="75000"/>
                        </a:schemeClr>
                      </a:solidFill>
                    </a:ln>
                  </pic:spPr>
                </pic:pic>
              </a:graphicData>
            </a:graphic>
          </wp:inline>
        </w:drawing>
      </w:r>
    </w:p>
    <w:p w14:paraId="34ADCBF9" w14:textId="77777777" w:rsidR="0035085F" w:rsidRDefault="0035085F">
      <w:pPr>
        <w:widowControl/>
        <w:spacing w:before="0" w:after="0" w:line="240" w:lineRule="auto"/>
        <w:rPr>
          <w:lang w:eastAsia="en-AU"/>
        </w:rPr>
      </w:pPr>
      <w:bookmarkStart w:id="119" w:name="_Hlk168486854"/>
      <w:r>
        <w:rPr>
          <w:lang w:eastAsia="en-AU"/>
        </w:rPr>
        <w:br w:type="page"/>
      </w:r>
    </w:p>
    <w:p w14:paraId="5381FBC1" w14:textId="61D49D92" w:rsidR="00D071DB" w:rsidRPr="00E90E7C" w:rsidRDefault="00D4430B">
      <w:pPr>
        <w:pStyle w:val="ListParagraph"/>
        <w:numPr>
          <w:ilvl w:val="0"/>
          <w:numId w:val="7"/>
        </w:numPr>
        <w:ind w:left="425" w:hanging="425"/>
        <w:contextualSpacing w:val="0"/>
        <w:rPr>
          <w:lang w:val="en-US" w:eastAsia="en-AU"/>
        </w:rPr>
      </w:pPr>
      <w:r>
        <w:rPr>
          <w:lang w:eastAsia="en-AU"/>
        </w:rPr>
        <w:lastRenderedPageBreak/>
        <w:t>T</w:t>
      </w:r>
      <w:r w:rsidR="002A381A">
        <w:rPr>
          <w:lang w:eastAsia="en-AU"/>
        </w:rPr>
        <w:t>he section</w:t>
      </w:r>
      <w:r w:rsidR="00D071DB" w:rsidRPr="002D082B">
        <w:rPr>
          <w:lang w:eastAsia="en-AU"/>
        </w:rPr>
        <w:t xml:space="preserve"> will </w:t>
      </w:r>
      <w:r w:rsidRPr="002D082B">
        <w:rPr>
          <w:lang w:eastAsia="en-AU"/>
        </w:rPr>
        <w:t>expand,</w:t>
      </w:r>
      <w:r w:rsidR="002A381A">
        <w:rPr>
          <w:lang w:eastAsia="en-AU"/>
        </w:rPr>
        <w:t xml:space="preserve"> and you will need to enter the</w:t>
      </w:r>
      <w:r w:rsidR="00D071DB" w:rsidRPr="002D082B">
        <w:rPr>
          <w:lang w:eastAsia="en-AU"/>
        </w:rPr>
        <w:t xml:space="preserve"> </w:t>
      </w:r>
      <w:r w:rsidR="002A381A">
        <w:rPr>
          <w:lang w:eastAsia="en-AU"/>
        </w:rPr>
        <w:t>new</w:t>
      </w:r>
      <w:r w:rsidR="00D071DB" w:rsidRPr="002D082B">
        <w:rPr>
          <w:lang w:eastAsia="en-AU"/>
        </w:rPr>
        <w:t xml:space="preserve"> support person’s details. </w:t>
      </w:r>
      <w:r w:rsidR="002A381A">
        <w:rPr>
          <w:lang w:eastAsia="en-AU"/>
        </w:rPr>
        <w:t xml:space="preserve">This </w:t>
      </w:r>
      <w:r w:rsidR="00D071DB" w:rsidRPr="002D082B">
        <w:rPr>
          <w:lang w:eastAsia="en-AU"/>
        </w:rPr>
        <w:t>include</w:t>
      </w:r>
      <w:r w:rsidR="002A381A">
        <w:rPr>
          <w:lang w:eastAsia="en-AU"/>
        </w:rPr>
        <w:t>s</w:t>
      </w:r>
      <w:r w:rsidR="00D071DB" w:rsidRPr="002D082B">
        <w:rPr>
          <w:lang w:eastAsia="en-AU"/>
        </w:rPr>
        <w:t>:</w:t>
      </w:r>
    </w:p>
    <w:p w14:paraId="3CA3EA76" w14:textId="77777777" w:rsidR="00D071DB" w:rsidRPr="000E5EE7" w:rsidRDefault="00D071DB">
      <w:pPr>
        <w:pStyle w:val="BulletPoint1"/>
        <w:numPr>
          <w:ilvl w:val="0"/>
          <w:numId w:val="21"/>
        </w:numPr>
        <w:ind w:left="782" w:hanging="356"/>
      </w:pPr>
      <w:r w:rsidRPr="000E5EE7">
        <w:t>Title</w:t>
      </w:r>
    </w:p>
    <w:p w14:paraId="7766986A" w14:textId="77777777" w:rsidR="00D071DB" w:rsidRPr="000E5EE7" w:rsidRDefault="00D071DB">
      <w:pPr>
        <w:pStyle w:val="BulletPoint1"/>
        <w:numPr>
          <w:ilvl w:val="0"/>
          <w:numId w:val="21"/>
        </w:numPr>
        <w:ind w:left="782" w:hanging="356"/>
      </w:pPr>
      <w:r w:rsidRPr="000E5EE7">
        <w:t>First name</w:t>
      </w:r>
    </w:p>
    <w:p w14:paraId="35F21BC3" w14:textId="77777777" w:rsidR="00D071DB" w:rsidRPr="000E5EE7" w:rsidRDefault="00D071DB">
      <w:pPr>
        <w:pStyle w:val="BulletPoint1"/>
        <w:numPr>
          <w:ilvl w:val="0"/>
          <w:numId w:val="21"/>
        </w:numPr>
        <w:ind w:left="782" w:hanging="356"/>
      </w:pPr>
      <w:r w:rsidRPr="000E5EE7">
        <w:t>Last name</w:t>
      </w:r>
    </w:p>
    <w:p w14:paraId="241FC80E" w14:textId="77777777" w:rsidR="00D071DB" w:rsidRPr="000E5EE7" w:rsidRDefault="00D071DB">
      <w:pPr>
        <w:pStyle w:val="BulletPoint1"/>
        <w:numPr>
          <w:ilvl w:val="0"/>
          <w:numId w:val="21"/>
        </w:numPr>
        <w:ind w:left="782" w:hanging="356"/>
      </w:pPr>
      <w:r w:rsidRPr="000E5EE7">
        <w:t>Gender</w:t>
      </w:r>
    </w:p>
    <w:p w14:paraId="2994E813" w14:textId="3955E62B" w:rsidR="003A36A7" w:rsidRDefault="00D071DB">
      <w:pPr>
        <w:pStyle w:val="BulletPoint1"/>
        <w:numPr>
          <w:ilvl w:val="0"/>
          <w:numId w:val="21"/>
        </w:numPr>
        <w:ind w:left="782" w:hanging="356"/>
      </w:pPr>
      <w:r w:rsidRPr="000E5EE7">
        <w:t>Date of birth</w:t>
      </w:r>
      <w:r w:rsidRPr="002D082B">
        <w:t xml:space="preserve"> or </w:t>
      </w:r>
      <w:r w:rsidRPr="000E5EE7">
        <w:t>age</w:t>
      </w:r>
      <w:r w:rsidR="003A36A7" w:rsidRPr="000E5EE7">
        <w:t xml:space="preserve"> </w:t>
      </w:r>
      <w:r w:rsidR="003A36A7">
        <w:t>if it is an estimate</w:t>
      </w:r>
    </w:p>
    <w:p w14:paraId="2A636C7A" w14:textId="639C3727" w:rsidR="003A36A7" w:rsidRPr="002D082B" w:rsidRDefault="005C1936" w:rsidP="00110D7B">
      <w:pPr>
        <w:pStyle w:val="BulletPoint1"/>
        <w:numPr>
          <w:ilvl w:val="0"/>
          <w:numId w:val="0"/>
        </w:numPr>
        <w:ind w:left="782" w:hanging="356"/>
      </w:pPr>
      <w:r>
        <w:t>and f</w:t>
      </w:r>
      <w:r w:rsidR="003A36A7">
        <w:t>or SMS and email notification preferences:</w:t>
      </w:r>
    </w:p>
    <w:p w14:paraId="313ABDE3" w14:textId="77777777" w:rsidR="00D071DB" w:rsidRPr="000E5EE7" w:rsidRDefault="00D071DB">
      <w:pPr>
        <w:pStyle w:val="BulletPoint1"/>
        <w:numPr>
          <w:ilvl w:val="0"/>
          <w:numId w:val="22"/>
        </w:numPr>
        <w:ind w:left="782" w:hanging="356"/>
      </w:pPr>
      <w:r w:rsidRPr="000E5EE7">
        <w:t>Email address</w:t>
      </w:r>
    </w:p>
    <w:p w14:paraId="35936EBA" w14:textId="76690997" w:rsidR="00D071DB" w:rsidRPr="002D082B" w:rsidRDefault="00D071DB">
      <w:pPr>
        <w:pStyle w:val="BulletPoint1"/>
        <w:numPr>
          <w:ilvl w:val="0"/>
          <w:numId w:val="22"/>
        </w:numPr>
        <w:ind w:left="782" w:hanging="356"/>
      </w:pPr>
      <w:r w:rsidRPr="000E5EE7">
        <w:t>Mobile phone number or contact phone number</w:t>
      </w:r>
      <w:r w:rsidRPr="002D082B">
        <w:t xml:space="preserve"> (including country code)</w:t>
      </w:r>
      <w:r w:rsidR="00D054C7">
        <w:t>, to set up SMS and email notification preferences</w:t>
      </w:r>
      <w:r w:rsidR="003C7FB6">
        <w:t>.</w:t>
      </w:r>
    </w:p>
    <w:bookmarkEnd w:id="119"/>
    <w:p w14:paraId="68DC5CCA" w14:textId="11DB68D9" w:rsidR="00D054C7" w:rsidRPr="00983300" w:rsidRDefault="00DD0645" w:rsidP="00643533">
      <w:pPr>
        <w:rPr>
          <w:lang w:val="en-US" w:eastAsia="en-AU"/>
        </w:rPr>
      </w:pPr>
      <w:r>
        <w:rPr>
          <w:noProof/>
        </w:rPr>
        <w:drawing>
          <wp:inline distT="0" distB="0" distL="0" distR="0" wp14:anchorId="295212BE" wp14:editId="3C6D076B">
            <wp:extent cx="5625598" cy="3638888"/>
            <wp:effectExtent l="19050" t="19050" r="13335" b="19050"/>
            <wp:docPr id="1139568286" name="Picture 1" descr="'Create relationship with client' page, Section 02 continued.&#10;Form for support person's details. Fields include title, first name, last name, gender, date of birth, email and phone num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68286" name="Picture 1" descr="'Create relationship with client' page, Section 02 continued.&#10;Form for support person's details. Fields include title, first name, last name, gender, date of birth, email and phone number.  "/>
                    <pic:cNvPicPr/>
                  </pic:nvPicPr>
                  <pic:blipFill>
                    <a:blip r:embed="rId118"/>
                    <a:stretch>
                      <a:fillRect/>
                    </a:stretch>
                  </pic:blipFill>
                  <pic:spPr>
                    <a:xfrm>
                      <a:off x="0" y="0"/>
                      <a:ext cx="5635043" cy="3644998"/>
                    </a:xfrm>
                    <a:prstGeom prst="rect">
                      <a:avLst/>
                    </a:prstGeom>
                    <a:ln>
                      <a:solidFill>
                        <a:schemeClr val="accent1">
                          <a:lumMod val="75000"/>
                        </a:schemeClr>
                      </a:solidFill>
                    </a:ln>
                  </pic:spPr>
                </pic:pic>
              </a:graphicData>
            </a:graphic>
          </wp:inline>
        </w:drawing>
      </w:r>
    </w:p>
    <w:p w14:paraId="0B7421BB" w14:textId="77777777" w:rsidR="0035085F" w:rsidRDefault="0035085F">
      <w:pPr>
        <w:widowControl/>
        <w:spacing w:before="0" w:after="0" w:line="240" w:lineRule="auto"/>
        <w:rPr>
          <w:lang w:eastAsia="en-AU"/>
        </w:rPr>
      </w:pPr>
      <w:bookmarkStart w:id="120" w:name="_Hlk168486949"/>
      <w:r>
        <w:rPr>
          <w:lang w:eastAsia="en-AU"/>
        </w:rPr>
        <w:br w:type="page"/>
      </w:r>
    </w:p>
    <w:p w14:paraId="4A9C1BED" w14:textId="0A76D272" w:rsidR="0008494A" w:rsidRDefault="0008494A">
      <w:pPr>
        <w:pStyle w:val="ListParagraph"/>
        <w:numPr>
          <w:ilvl w:val="0"/>
          <w:numId w:val="7"/>
        </w:numPr>
        <w:ind w:left="426" w:hanging="426"/>
        <w:contextualSpacing w:val="0"/>
        <w:rPr>
          <w:lang w:eastAsia="en-AU"/>
        </w:rPr>
      </w:pPr>
      <w:r>
        <w:rPr>
          <w:lang w:eastAsia="en-AU"/>
        </w:rPr>
        <w:lastRenderedPageBreak/>
        <w:t xml:space="preserve">Select </w:t>
      </w:r>
      <w:r w:rsidR="0015484B">
        <w:rPr>
          <w:lang w:eastAsia="en-AU"/>
        </w:rPr>
        <w:t>support person’s relationship to the client.</w:t>
      </w:r>
    </w:p>
    <w:p w14:paraId="60F08C53" w14:textId="77777777" w:rsidR="009E5868" w:rsidRDefault="009E5868" w:rsidP="0035085F">
      <w:pPr>
        <w:pStyle w:val="ListParagraph"/>
        <w:ind w:left="426"/>
        <w:contextualSpacing w:val="0"/>
        <w:rPr>
          <w:lang w:eastAsia="en-AU"/>
        </w:rPr>
      </w:pPr>
      <w:r w:rsidRPr="002D082B">
        <w:rPr>
          <w:lang w:eastAsia="en-AU"/>
        </w:rPr>
        <w:t xml:space="preserve">If you </w:t>
      </w:r>
      <w:r>
        <w:rPr>
          <w:lang w:eastAsia="en-AU"/>
        </w:rPr>
        <w:t xml:space="preserve">are adding a home address for the support person, select </w:t>
      </w:r>
      <w:r w:rsidRPr="00F330F4">
        <w:rPr>
          <w:b/>
          <w:bCs/>
          <w:lang w:eastAsia="en-AU"/>
        </w:rPr>
        <w:t>Add home address for relationship</w:t>
      </w:r>
      <w:r>
        <w:rPr>
          <w:lang w:eastAsia="en-AU"/>
        </w:rPr>
        <w:t xml:space="preserve">. </w:t>
      </w:r>
    </w:p>
    <w:p w14:paraId="3FB0D09F" w14:textId="678DA30F" w:rsidR="00280B3A" w:rsidRDefault="00280B3A" w:rsidP="009E5868">
      <w:pPr>
        <w:pStyle w:val="ListParagraph"/>
        <w:ind w:left="0"/>
        <w:contextualSpacing w:val="0"/>
        <w:rPr>
          <w:lang w:eastAsia="en-AU"/>
        </w:rPr>
      </w:pPr>
      <w:r>
        <w:rPr>
          <w:noProof/>
        </w:rPr>
        <w:drawing>
          <wp:inline distT="0" distB="0" distL="0" distR="0" wp14:anchorId="3FB56711" wp14:editId="6A537202">
            <wp:extent cx="2515144" cy="2456639"/>
            <wp:effectExtent l="19050" t="19050" r="19050" b="20320"/>
            <wp:docPr id="154208679" name="Picture 1" descr="'Create relationship with client' page, Section 02 continued.&#10;The checkbox 'Add home address for relationship&quot; i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08679" name="Picture 1" descr="'Create relationship with client' page, Section 02 continued.&#10;The checkbox 'Add home address for relationship&quot; is selected."/>
                    <pic:cNvPicPr/>
                  </pic:nvPicPr>
                  <pic:blipFill>
                    <a:blip r:embed="rId119"/>
                    <a:stretch>
                      <a:fillRect/>
                    </a:stretch>
                  </pic:blipFill>
                  <pic:spPr>
                    <a:xfrm>
                      <a:off x="0" y="0"/>
                      <a:ext cx="2530184" cy="2471329"/>
                    </a:xfrm>
                    <a:prstGeom prst="rect">
                      <a:avLst/>
                    </a:prstGeom>
                    <a:ln>
                      <a:solidFill>
                        <a:schemeClr val="accent1">
                          <a:lumMod val="75000"/>
                        </a:schemeClr>
                      </a:solidFill>
                    </a:ln>
                  </pic:spPr>
                </pic:pic>
              </a:graphicData>
            </a:graphic>
          </wp:inline>
        </w:drawing>
      </w:r>
    </w:p>
    <w:p w14:paraId="17470DB2" w14:textId="0453A9CD" w:rsidR="00D071DB" w:rsidRPr="00914A6F" w:rsidRDefault="00581664">
      <w:pPr>
        <w:pStyle w:val="ListParagraph"/>
        <w:numPr>
          <w:ilvl w:val="0"/>
          <w:numId w:val="7"/>
        </w:numPr>
        <w:ind w:left="425" w:hanging="425"/>
        <w:contextualSpacing w:val="0"/>
        <w:rPr>
          <w:lang w:val="en-US" w:eastAsia="en-AU"/>
        </w:rPr>
      </w:pPr>
      <w:r>
        <w:rPr>
          <w:lang w:eastAsia="en-AU"/>
        </w:rPr>
        <w:t xml:space="preserve">The screen will expand prompting you to enter the address. </w:t>
      </w:r>
      <w:r w:rsidR="00081A71">
        <w:rPr>
          <w:lang w:eastAsia="en-AU"/>
        </w:rPr>
        <w:t xml:space="preserve">You will need to enter the </w:t>
      </w:r>
      <w:r w:rsidR="00081A71" w:rsidRPr="003A37DB">
        <w:rPr>
          <w:b/>
          <w:bCs/>
          <w:lang w:eastAsia="en-AU"/>
        </w:rPr>
        <w:t>Street</w:t>
      </w:r>
      <w:r w:rsidR="00D071DB" w:rsidRPr="003A37DB">
        <w:rPr>
          <w:b/>
          <w:bCs/>
          <w:lang w:eastAsia="en-AU"/>
        </w:rPr>
        <w:t xml:space="preserve"> number</w:t>
      </w:r>
      <w:r w:rsidR="00D071DB" w:rsidRPr="002D082B">
        <w:rPr>
          <w:lang w:eastAsia="en-AU"/>
        </w:rPr>
        <w:t xml:space="preserve">, </w:t>
      </w:r>
      <w:r w:rsidR="00081A71" w:rsidRPr="003A37DB">
        <w:rPr>
          <w:b/>
          <w:bCs/>
          <w:lang w:eastAsia="en-AU"/>
        </w:rPr>
        <w:t>S</w:t>
      </w:r>
      <w:r w:rsidR="00D071DB" w:rsidRPr="003A37DB">
        <w:rPr>
          <w:b/>
          <w:bCs/>
          <w:lang w:eastAsia="en-AU"/>
        </w:rPr>
        <w:t>treet name</w:t>
      </w:r>
      <w:r w:rsidR="00081A71">
        <w:rPr>
          <w:lang w:eastAsia="en-AU"/>
        </w:rPr>
        <w:t>,</w:t>
      </w:r>
      <w:r w:rsidR="00D071DB" w:rsidRPr="002D082B">
        <w:rPr>
          <w:lang w:eastAsia="en-AU"/>
        </w:rPr>
        <w:t xml:space="preserve"> </w:t>
      </w:r>
      <w:r w:rsidR="00081A71" w:rsidRPr="003A37DB">
        <w:rPr>
          <w:b/>
          <w:bCs/>
          <w:lang w:eastAsia="en-AU"/>
        </w:rPr>
        <w:t>S</w:t>
      </w:r>
      <w:r w:rsidR="00D071DB" w:rsidRPr="003A37DB">
        <w:rPr>
          <w:b/>
          <w:bCs/>
          <w:lang w:eastAsia="en-AU"/>
        </w:rPr>
        <w:t>treet type</w:t>
      </w:r>
      <w:r w:rsidR="00081A71">
        <w:rPr>
          <w:b/>
          <w:bCs/>
          <w:lang w:eastAsia="en-AU"/>
        </w:rPr>
        <w:t xml:space="preserve"> </w:t>
      </w:r>
      <w:r w:rsidR="00081A71" w:rsidRPr="003A37DB">
        <w:rPr>
          <w:lang w:eastAsia="en-AU"/>
        </w:rPr>
        <w:t>and</w:t>
      </w:r>
      <w:r w:rsidR="00081A71">
        <w:rPr>
          <w:b/>
          <w:bCs/>
          <w:lang w:eastAsia="en-AU"/>
        </w:rPr>
        <w:t xml:space="preserve"> Enter Suburb and postcode and select from the list below</w:t>
      </w:r>
      <w:r w:rsidR="00D071DB" w:rsidRPr="002D082B">
        <w:rPr>
          <w:lang w:eastAsia="en-AU"/>
        </w:rPr>
        <w:t>.</w:t>
      </w:r>
      <w:r w:rsidR="00081A71">
        <w:rPr>
          <w:lang w:eastAsia="en-AU"/>
        </w:rPr>
        <w:t xml:space="preserve"> The address you are searching for will appear below, if it does not appear, </w:t>
      </w:r>
      <w:r w:rsidR="00CC70ED" w:rsidRPr="002D082B">
        <w:rPr>
          <w:lang w:eastAsia="en-AU"/>
        </w:rPr>
        <w:t xml:space="preserve">select </w:t>
      </w:r>
      <w:r w:rsidR="00CC70ED" w:rsidRPr="003A37DB">
        <w:rPr>
          <w:b/>
          <w:bCs/>
          <w:lang w:eastAsia="en-AU"/>
        </w:rPr>
        <w:t xml:space="preserve">SUBURB IS NOT LISTED, CLICK HERE </w:t>
      </w:r>
      <w:r w:rsidR="00CC70ED" w:rsidRPr="002D082B">
        <w:rPr>
          <w:lang w:eastAsia="en-AU"/>
        </w:rPr>
        <w:t>to enter the details manually</w:t>
      </w:r>
      <w:r w:rsidR="00CC70ED">
        <w:rPr>
          <w:lang w:eastAsia="en-AU"/>
        </w:rPr>
        <w:t>.</w:t>
      </w:r>
    </w:p>
    <w:p w14:paraId="126A67BB" w14:textId="2DA9D165" w:rsidR="00A26091" w:rsidRDefault="00D7362D" w:rsidP="00D57611">
      <w:pPr>
        <w:pStyle w:val="ListParagraph"/>
        <w:ind w:left="0"/>
        <w:contextualSpacing w:val="0"/>
        <w:rPr>
          <w:lang w:val="en-US" w:eastAsia="en-AU"/>
        </w:rPr>
      </w:pPr>
      <w:r>
        <w:rPr>
          <w:noProof/>
        </w:rPr>
        <w:drawing>
          <wp:inline distT="0" distB="0" distL="0" distR="0" wp14:anchorId="79981863" wp14:editId="51440C95">
            <wp:extent cx="3041577" cy="3144886"/>
            <wp:effectExtent l="19050" t="19050" r="26035" b="17780"/>
            <wp:docPr id="1726351672" name="Picture 1" descr="'Create relationship with client' page, Section 02 continued.&#10;Text fields to input street number, street name, street type and suburb and postcode.&#10;The 'Suburb is not listed, click here'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51672" name="Picture 1" descr="'Create relationship with client' page, Section 02 continued.&#10;Text fields to input street number, street name, street type and suburb and postcode.&#10;The 'Suburb is not listed, click here' button is highlighted."/>
                    <pic:cNvPicPr/>
                  </pic:nvPicPr>
                  <pic:blipFill>
                    <a:blip r:embed="rId120"/>
                    <a:stretch>
                      <a:fillRect/>
                    </a:stretch>
                  </pic:blipFill>
                  <pic:spPr>
                    <a:xfrm>
                      <a:off x="0" y="0"/>
                      <a:ext cx="3061652" cy="3165643"/>
                    </a:xfrm>
                    <a:prstGeom prst="rect">
                      <a:avLst/>
                    </a:prstGeom>
                    <a:ln>
                      <a:solidFill>
                        <a:schemeClr val="accent1">
                          <a:lumMod val="75000"/>
                        </a:schemeClr>
                      </a:solidFill>
                    </a:ln>
                  </pic:spPr>
                </pic:pic>
              </a:graphicData>
            </a:graphic>
          </wp:inline>
        </w:drawing>
      </w:r>
    </w:p>
    <w:p w14:paraId="34057A4B" w14:textId="77777777" w:rsidR="008C6DDD" w:rsidRDefault="008C6DDD">
      <w:pPr>
        <w:widowControl/>
        <w:spacing w:before="0" w:after="0" w:line="240" w:lineRule="auto"/>
        <w:rPr>
          <w:lang w:eastAsia="en-AU"/>
        </w:rPr>
      </w:pPr>
      <w:r>
        <w:rPr>
          <w:lang w:eastAsia="en-AU"/>
        </w:rPr>
        <w:br w:type="page"/>
      </w:r>
    </w:p>
    <w:p w14:paraId="3E923C4C" w14:textId="73739419" w:rsidR="00D071DB" w:rsidRPr="002D082B" w:rsidRDefault="00D071DB">
      <w:pPr>
        <w:pStyle w:val="ListParagraph"/>
        <w:numPr>
          <w:ilvl w:val="0"/>
          <w:numId w:val="7"/>
        </w:numPr>
        <w:ind w:left="425" w:hanging="425"/>
        <w:contextualSpacing w:val="0"/>
        <w:rPr>
          <w:lang w:val="en-US" w:eastAsia="en-AU"/>
        </w:rPr>
      </w:pPr>
      <w:r w:rsidRPr="002D082B">
        <w:rPr>
          <w:lang w:eastAsia="en-AU"/>
        </w:rPr>
        <w:lastRenderedPageBreak/>
        <w:t xml:space="preserve">Enter the country and then select </w:t>
      </w:r>
      <w:r w:rsidR="00136D16" w:rsidRPr="003A37DB">
        <w:rPr>
          <w:b/>
          <w:bCs/>
          <w:lang w:eastAsia="en-AU"/>
        </w:rPr>
        <w:t>VALIDATE THIS ADDRESS</w:t>
      </w:r>
      <w:r w:rsidR="00136D16" w:rsidRPr="002D082B">
        <w:rPr>
          <w:lang w:eastAsia="en-AU"/>
        </w:rPr>
        <w:t>.</w:t>
      </w:r>
    </w:p>
    <w:p w14:paraId="3F3C3D87" w14:textId="54DC42BB" w:rsidR="00D7362D" w:rsidRDefault="00DC4081" w:rsidP="00D57611">
      <w:pPr>
        <w:pStyle w:val="ListParagraph"/>
        <w:ind w:left="0"/>
        <w:contextualSpacing w:val="0"/>
        <w:rPr>
          <w:lang w:val="en-US" w:eastAsia="en-AU"/>
        </w:rPr>
      </w:pPr>
      <w:r>
        <w:rPr>
          <w:noProof/>
        </w:rPr>
        <w:drawing>
          <wp:inline distT="0" distB="0" distL="0" distR="0" wp14:anchorId="20F8F307" wp14:editId="363DD2AD">
            <wp:extent cx="2625725" cy="3648075"/>
            <wp:effectExtent l="19050" t="19050" r="22225" b="28575"/>
            <wp:docPr id="1885653165" name="Picture 1" descr="'Create relationship with client' page, Section 02 continued.&#10;Text fields to input street number, street name, street type and suburb and postcode.&#10;The 'Validate this Address'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53165" name="Picture 1" descr="'Create relationship with client' page, Section 02 continued.&#10;Text fields to input street number, street name, street type and suburb and postcode.&#10;The 'Validate this Address' button is highlighted."/>
                    <pic:cNvPicPr/>
                  </pic:nvPicPr>
                  <pic:blipFill>
                    <a:blip r:embed="rId121"/>
                    <a:stretch>
                      <a:fillRect/>
                    </a:stretch>
                  </pic:blipFill>
                  <pic:spPr>
                    <a:xfrm>
                      <a:off x="0" y="0"/>
                      <a:ext cx="2639993" cy="3667898"/>
                    </a:xfrm>
                    <a:prstGeom prst="rect">
                      <a:avLst/>
                    </a:prstGeom>
                    <a:ln>
                      <a:solidFill>
                        <a:schemeClr val="accent1">
                          <a:lumMod val="75000"/>
                        </a:schemeClr>
                      </a:solidFill>
                    </a:ln>
                  </pic:spPr>
                </pic:pic>
              </a:graphicData>
            </a:graphic>
          </wp:inline>
        </w:drawing>
      </w:r>
    </w:p>
    <w:p w14:paraId="648F1F93" w14:textId="075CF894" w:rsidR="00D071DB" w:rsidRPr="002D082B" w:rsidRDefault="00D071DB">
      <w:pPr>
        <w:pStyle w:val="ListParagraph"/>
        <w:numPr>
          <w:ilvl w:val="0"/>
          <w:numId w:val="7"/>
        </w:numPr>
        <w:ind w:left="425" w:hanging="425"/>
        <w:contextualSpacing w:val="0"/>
        <w:rPr>
          <w:lang w:val="en-US" w:eastAsia="en-AU"/>
        </w:rPr>
      </w:pPr>
      <w:r w:rsidRPr="002D082B">
        <w:rPr>
          <w:lang w:eastAsia="en-AU"/>
        </w:rPr>
        <w:t xml:space="preserve">If the address cannot be validated, check that it is correct and if so, select </w:t>
      </w:r>
      <w:r w:rsidRPr="003A37DB">
        <w:rPr>
          <w:b/>
          <w:bCs/>
          <w:lang w:eastAsia="en-AU"/>
        </w:rPr>
        <w:t>Not found, use entered address anyway</w:t>
      </w:r>
      <w:r w:rsidR="00CC70ED">
        <w:rPr>
          <w:lang w:eastAsia="en-AU"/>
        </w:rPr>
        <w:t>.</w:t>
      </w:r>
      <w:r w:rsidR="00DC4081">
        <w:rPr>
          <w:lang w:eastAsia="en-AU"/>
        </w:rPr>
        <w:t xml:space="preserve"> </w:t>
      </w:r>
      <w:r w:rsidR="00CC70ED">
        <w:rPr>
          <w:lang w:eastAsia="en-AU"/>
        </w:rPr>
        <w:t xml:space="preserve">Additional address instructions can be provided in the free text box </w:t>
      </w:r>
      <w:r w:rsidR="00CC70ED" w:rsidRPr="003A37DB">
        <w:rPr>
          <w:b/>
          <w:bCs/>
          <w:lang w:eastAsia="en-AU"/>
        </w:rPr>
        <w:t>Special instructions</w:t>
      </w:r>
      <w:r w:rsidR="00CC70ED">
        <w:rPr>
          <w:lang w:eastAsia="en-AU"/>
        </w:rPr>
        <w:t xml:space="preserve">. </w:t>
      </w:r>
    </w:p>
    <w:bookmarkEnd w:id="120"/>
    <w:p w14:paraId="3AD5505F" w14:textId="7D7B594B" w:rsidR="007A50F9" w:rsidRPr="0052260C" w:rsidRDefault="007A50F9">
      <w:pPr>
        <w:pStyle w:val="ListParagraph"/>
        <w:numPr>
          <w:ilvl w:val="0"/>
          <w:numId w:val="7"/>
        </w:numPr>
        <w:ind w:left="425" w:hanging="425"/>
        <w:contextualSpacing w:val="0"/>
        <w:rPr>
          <w:lang w:val="en-US" w:eastAsia="en-AU"/>
        </w:rPr>
      </w:pPr>
      <w:r>
        <w:rPr>
          <w:lang w:eastAsia="en-AU"/>
        </w:rPr>
        <w:t xml:space="preserve">Select </w:t>
      </w:r>
      <w:r w:rsidRPr="007A50F9">
        <w:rPr>
          <w:b/>
          <w:bCs/>
          <w:lang w:eastAsia="en-AU"/>
        </w:rPr>
        <w:t>REGISTER AND CREATE RELATIONSHIP</w:t>
      </w:r>
      <w:r>
        <w:rPr>
          <w:lang w:eastAsia="en-AU"/>
        </w:rPr>
        <w:t xml:space="preserve"> button.</w:t>
      </w:r>
    </w:p>
    <w:p w14:paraId="2CF08E8C" w14:textId="004EFAB9" w:rsidR="00A26091" w:rsidRDefault="0089380D" w:rsidP="00643533">
      <w:pPr>
        <w:rPr>
          <w:lang w:val="en-US" w:eastAsia="en-AU"/>
        </w:rPr>
      </w:pPr>
      <w:r>
        <w:rPr>
          <w:noProof/>
        </w:rPr>
        <w:drawing>
          <wp:inline distT="0" distB="0" distL="0" distR="0" wp14:anchorId="4D1A5C2F" wp14:editId="3092A14A">
            <wp:extent cx="2626179" cy="3009265"/>
            <wp:effectExtent l="19050" t="19050" r="22225" b="19685"/>
            <wp:docPr id="775933007" name="Picture 1" descr="'Create relationship with client' page, Section 02 continued.&#10;Asks for the 'Relationship to client', with answers including child, parent, spouse/partner, neighbour, friend or other.&#10;The REGISTER AND CREATE RELATIONSHIP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33007" name="Picture 1" descr="'Create relationship with client' page, Section 02 continued.&#10;Asks for the 'Relationship to client', with answers including child, parent, spouse/partner, neighbour, friend or other.&#10;The REGISTER AND CREATE RELATIONSHIP button is highlighted."/>
                    <pic:cNvPicPr/>
                  </pic:nvPicPr>
                  <pic:blipFill>
                    <a:blip r:embed="rId122"/>
                    <a:stretch>
                      <a:fillRect/>
                    </a:stretch>
                  </pic:blipFill>
                  <pic:spPr>
                    <a:xfrm>
                      <a:off x="0" y="0"/>
                      <a:ext cx="2644434" cy="3030183"/>
                    </a:xfrm>
                    <a:prstGeom prst="rect">
                      <a:avLst/>
                    </a:prstGeom>
                    <a:ln>
                      <a:solidFill>
                        <a:schemeClr val="accent1">
                          <a:lumMod val="75000"/>
                        </a:schemeClr>
                      </a:solidFill>
                    </a:ln>
                  </pic:spPr>
                </pic:pic>
              </a:graphicData>
            </a:graphic>
          </wp:inline>
        </w:drawing>
      </w:r>
    </w:p>
    <w:p w14:paraId="30C6E1D7" w14:textId="77777777" w:rsidR="008C6DDD" w:rsidRDefault="008C6DDD">
      <w:pPr>
        <w:widowControl/>
        <w:spacing w:before="0" w:after="0" w:line="240" w:lineRule="auto"/>
      </w:pPr>
      <w:r>
        <w:br w:type="page"/>
      </w:r>
    </w:p>
    <w:p w14:paraId="12B191A6" w14:textId="08CE98B2" w:rsidR="00CF1233" w:rsidRPr="009D7029" w:rsidRDefault="00CF1233">
      <w:pPr>
        <w:pStyle w:val="ListParagraph"/>
        <w:numPr>
          <w:ilvl w:val="0"/>
          <w:numId w:val="7"/>
        </w:numPr>
        <w:ind w:left="425" w:hanging="425"/>
        <w:contextualSpacing w:val="0"/>
        <w:rPr>
          <w:rFonts w:cs="Arial"/>
        </w:rPr>
      </w:pPr>
      <w:r>
        <w:lastRenderedPageBreak/>
        <w:t xml:space="preserve">You will be taken to the client’s </w:t>
      </w:r>
      <w:r w:rsidRPr="00E27291">
        <w:rPr>
          <w:b/>
          <w:bCs/>
        </w:rPr>
        <w:t>Support Network</w:t>
      </w:r>
      <w:r>
        <w:t xml:space="preserve"> screen where the </w:t>
      </w:r>
      <w:r w:rsidR="002F2429">
        <w:t>Agent Organisation</w:t>
      </w:r>
      <w:r>
        <w:t xml:space="preserve"> will be displayed with a green banner confirming the support relationship</w:t>
      </w:r>
      <w:r w:rsidR="004D455E">
        <w:t xml:space="preserve"> was created</w:t>
      </w:r>
      <w:r>
        <w:t>.</w:t>
      </w:r>
    </w:p>
    <w:p w14:paraId="6CACD7A3" w14:textId="10204300" w:rsidR="00CF1233" w:rsidRDefault="00E070B1" w:rsidP="00D57611">
      <w:pPr>
        <w:pStyle w:val="ListParagraph"/>
        <w:ind w:left="0"/>
        <w:contextualSpacing w:val="0"/>
        <w:rPr>
          <w:lang w:val="en-US" w:eastAsia="en-AU"/>
        </w:rPr>
      </w:pPr>
      <w:r>
        <w:rPr>
          <w:noProof/>
        </w:rPr>
        <w:drawing>
          <wp:inline distT="0" distB="0" distL="0" distR="0" wp14:anchorId="40B70AC7" wp14:editId="50DFB918">
            <wp:extent cx="3334368" cy="2415798"/>
            <wp:effectExtent l="19050" t="19050" r="19050" b="22860"/>
            <wp:docPr id="127404918" name="Picture 1" descr="Client record, client's Support network tab, showing a supporter card under 'Client's support network' sub tab. Card is Active. Green banner at bottom of page &quot;X successfully registered and relationship add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04918" name="Picture 1" descr="Client record, client's Support network tab, showing a supporter card under 'Client's support network' sub tab. Card is Active. Green banner at bottom of page &quot;X successfully registered and relationship added&quot;."/>
                    <pic:cNvPicPr/>
                  </pic:nvPicPr>
                  <pic:blipFill>
                    <a:blip r:embed="rId123"/>
                    <a:stretch>
                      <a:fillRect/>
                    </a:stretch>
                  </pic:blipFill>
                  <pic:spPr>
                    <a:xfrm>
                      <a:off x="0" y="0"/>
                      <a:ext cx="3342119" cy="2421414"/>
                    </a:xfrm>
                    <a:prstGeom prst="rect">
                      <a:avLst/>
                    </a:prstGeom>
                    <a:ln>
                      <a:solidFill>
                        <a:schemeClr val="accent1">
                          <a:lumMod val="75000"/>
                        </a:schemeClr>
                      </a:solidFill>
                    </a:ln>
                  </pic:spPr>
                </pic:pic>
              </a:graphicData>
            </a:graphic>
          </wp:inline>
        </w:drawing>
      </w:r>
    </w:p>
    <w:tbl>
      <w:tblPr>
        <w:tblStyle w:val="TableGrid"/>
        <w:tblW w:w="9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40"/>
        <w:gridCol w:w="8695"/>
      </w:tblGrid>
      <w:tr w:rsidR="00C248A2" w14:paraId="2F196BF6" w14:textId="77777777" w:rsidTr="004D455E">
        <w:tc>
          <w:tcPr>
            <w:tcW w:w="340" w:type="dxa"/>
            <w:shd w:val="clear" w:color="auto" w:fill="FFFFFF" w:themeFill="background1"/>
          </w:tcPr>
          <w:p w14:paraId="7A0795E3" w14:textId="77777777" w:rsidR="00C248A2" w:rsidRPr="00D57611" w:rsidRDefault="00C248A2" w:rsidP="00D57611">
            <w:pPr>
              <w:jc w:val="center"/>
              <w:rPr>
                <w:b/>
                <w:bCs/>
                <w:sz w:val="28"/>
                <w:szCs w:val="28"/>
              </w:rPr>
            </w:pPr>
            <w:r w:rsidRPr="007A0939">
              <w:rPr>
                <w:b/>
                <w:bCs/>
                <w:color w:val="A20000"/>
                <w:sz w:val="28"/>
                <w:szCs w:val="28"/>
              </w:rPr>
              <w:t>!</w:t>
            </w:r>
          </w:p>
        </w:tc>
        <w:tc>
          <w:tcPr>
            <w:tcW w:w="8695" w:type="dxa"/>
            <w:shd w:val="clear" w:color="auto" w:fill="FFFFFF" w:themeFill="background1"/>
          </w:tcPr>
          <w:p w14:paraId="100E1E41" w14:textId="7BB75F4A" w:rsidR="00C248A2" w:rsidRDefault="00C248A2" w:rsidP="00D57611">
            <w:pPr>
              <w:rPr>
                <w:szCs w:val="22"/>
              </w:rPr>
            </w:pPr>
            <w:r>
              <w:rPr>
                <w:szCs w:val="22"/>
              </w:rPr>
              <w:t xml:space="preserve">This relationship can also be viewed on the </w:t>
            </w:r>
            <w:r w:rsidR="002F2429">
              <w:rPr>
                <w:szCs w:val="22"/>
              </w:rPr>
              <w:t>Supporter</w:t>
            </w:r>
            <w:r w:rsidR="003642DB">
              <w:rPr>
                <w:szCs w:val="22"/>
              </w:rPr>
              <w:t xml:space="preserve">’s </w:t>
            </w:r>
            <w:r w:rsidR="003642DB" w:rsidRPr="003E3F5A">
              <w:rPr>
                <w:b/>
                <w:bCs/>
                <w:szCs w:val="22"/>
              </w:rPr>
              <w:t>SUPPORT NETWORK</w:t>
            </w:r>
            <w:r w:rsidR="003642DB">
              <w:rPr>
                <w:szCs w:val="22"/>
              </w:rPr>
              <w:t xml:space="preserve"> tab</w:t>
            </w:r>
            <w:r>
              <w:rPr>
                <w:szCs w:val="22"/>
              </w:rPr>
              <w:t>.</w:t>
            </w:r>
          </w:p>
          <w:p w14:paraId="69375E53" w14:textId="6C682387" w:rsidR="000045E9" w:rsidRPr="003E3F5A" w:rsidRDefault="0F66F860">
            <w:pPr>
              <w:pStyle w:val="ListParagraph"/>
              <w:numPr>
                <w:ilvl w:val="0"/>
                <w:numId w:val="10"/>
              </w:numPr>
              <w:contextualSpacing w:val="0"/>
            </w:pPr>
            <w:r>
              <w:t xml:space="preserve">Click the </w:t>
            </w:r>
            <w:r w:rsidR="002F2429">
              <w:t>Supporter</w:t>
            </w:r>
            <w:r w:rsidR="1B271F08">
              <w:t>’s name on the tile</w:t>
            </w:r>
            <w:r w:rsidR="47BCD3A3">
              <w:t>.</w:t>
            </w:r>
          </w:p>
          <w:p w14:paraId="612966FD" w14:textId="436BEA71" w:rsidR="00BE1E4C" w:rsidRDefault="00BE1E4C" w:rsidP="00D57611">
            <w:pPr>
              <w:ind w:left="567"/>
              <w:rPr>
                <w:szCs w:val="22"/>
              </w:rPr>
            </w:pPr>
            <w:r>
              <w:rPr>
                <w:noProof/>
              </w:rPr>
              <w:drawing>
                <wp:inline distT="0" distB="0" distL="0" distR="0" wp14:anchorId="1E0DD575" wp14:editId="7667AA12">
                  <wp:extent cx="2344140" cy="883219"/>
                  <wp:effectExtent l="19050" t="19050" r="18415" b="12700"/>
                  <wp:docPr id="1774701717" name="Picture 1" descr="A support person's card in the Other Relationships section of the supporter's support network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01717" name="Picture 1" descr="A support person's card in the Other Relationships section of the supporter's support network tab"/>
                          <pic:cNvPicPr/>
                        </pic:nvPicPr>
                        <pic:blipFill>
                          <a:blip r:embed="rId124"/>
                          <a:stretch>
                            <a:fillRect/>
                          </a:stretch>
                        </pic:blipFill>
                        <pic:spPr>
                          <a:xfrm>
                            <a:off x="0" y="0"/>
                            <a:ext cx="2359390" cy="888965"/>
                          </a:xfrm>
                          <a:prstGeom prst="rect">
                            <a:avLst/>
                          </a:prstGeom>
                          <a:ln>
                            <a:solidFill>
                              <a:schemeClr val="accent1">
                                <a:lumMod val="75000"/>
                              </a:schemeClr>
                            </a:solidFill>
                          </a:ln>
                        </pic:spPr>
                      </pic:pic>
                    </a:graphicData>
                  </a:graphic>
                </wp:inline>
              </w:drawing>
            </w:r>
          </w:p>
          <w:p w14:paraId="3D99AFDD" w14:textId="1F6DF9F3" w:rsidR="00BE1E4C" w:rsidRPr="003E3F5A" w:rsidRDefault="006D08FF">
            <w:pPr>
              <w:pStyle w:val="ListParagraph"/>
              <w:numPr>
                <w:ilvl w:val="0"/>
                <w:numId w:val="10"/>
              </w:numPr>
              <w:ind w:left="357" w:hanging="357"/>
              <w:contextualSpacing w:val="0"/>
              <w:rPr>
                <w:szCs w:val="22"/>
              </w:rPr>
            </w:pPr>
            <w:r w:rsidRPr="003E3F5A">
              <w:rPr>
                <w:szCs w:val="22"/>
              </w:rPr>
              <w:t xml:space="preserve">You will be taken to the client </w:t>
            </w:r>
            <w:r w:rsidR="00873B05" w:rsidRPr="003E3F5A">
              <w:rPr>
                <w:szCs w:val="22"/>
              </w:rPr>
              <w:t>details</w:t>
            </w:r>
            <w:r w:rsidRPr="003E3F5A">
              <w:rPr>
                <w:szCs w:val="22"/>
              </w:rPr>
              <w:t xml:space="preserve"> page of the </w:t>
            </w:r>
            <w:r w:rsidR="002F2429">
              <w:rPr>
                <w:szCs w:val="22"/>
              </w:rPr>
              <w:t>Supporter</w:t>
            </w:r>
            <w:r w:rsidRPr="003E3F5A">
              <w:rPr>
                <w:szCs w:val="22"/>
              </w:rPr>
              <w:t xml:space="preserve">. Navigate to </w:t>
            </w:r>
            <w:r w:rsidRPr="003E3F5A">
              <w:rPr>
                <w:b/>
                <w:bCs/>
                <w:szCs w:val="22"/>
              </w:rPr>
              <w:t>SUPPORT NETWORK</w:t>
            </w:r>
            <w:r w:rsidRPr="003E3F5A">
              <w:rPr>
                <w:szCs w:val="22"/>
              </w:rPr>
              <w:t xml:space="preserve"> tab</w:t>
            </w:r>
            <w:r w:rsidR="00A74595" w:rsidRPr="003E3F5A">
              <w:rPr>
                <w:szCs w:val="22"/>
              </w:rPr>
              <w:t xml:space="preserve"> and </w:t>
            </w:r>
            <w:r w:rsidR="00A84A18" w:rsidRPr="003E3F5A">
              <w:rPr>
                <w:szCs w:val="22"/>
              </w:rPr>
              <w:t xml:space="preserve">select </w:t>
            </w:r>
            <w:r w:rsidR="00A84A18" w:rsidRPr="003E3F5A">
              <w:rPr>
                <w:b/>
                <w:bCs/>
                <w:szCs w:val="22"/>
              </w:rPr>
              <w:t xml:space="preserve">PEOPLE </w:t>
            </w:r>
            <w:r w:rsidR="00567788" w:rsidRPr="003E3F5A">
              <w:rPr>
                <w:b/>
                <w:bCs/>
                <w:szCs w:val="22"/>
              </w:rPr>
              <w:t>“</w:t>
            </w:r>
            <w:r w:rsidR="002F2429">
              <w:rPr>
                <w:b/>
                <w:bCs/>
                <w:szCs w:val="22"/>
              </w:rPr>
              <w:t>SUPPORTER</w:t>
            </w:r>
            <w:r w:rsidR="00567788" w:rsidRPr="003E3F5A">
              <w:rPr>
                <w:b/>
                <w:bCs/>
                <w:szCs w:val="22"/>
              </w:rPr>
              <w:t>”</w:t>
            </w:r>
            <w:r w:rsidR="00A84A18" w:rsidRPr="003E3F5A">
              <w:rPr>
                <w:b/>
                <w:bCs/>
                <w:szCs w:val="22"/>
              </w:rPr>
              <w:t xml:space="preserve"> SUPPORTS</w:t>
            </w:r>
            <w:r w:rsidR="00A84A18" w:rsidRPr="003E3F5A">
              <w:rPr>
                <w:szCs w:val="22"/>
              </w:rPr>
              <w:t>.</w:t>
            </w:r>
          </w:p>
          <w:p w14:paraId="08AB4F9A" w14:textId="507D1AE6" w:rsidR="00C248A2" w:rsidRDefault="00567788" w:rsidP="00204F53">
            <w:pPr>
              <w:ind w:left="87"/>
              <w:rPr>
                <w:szCs w:val="22"/>
              </w:rPr>
            </w:pPr>
            <w:r>
              <w:rPr>
                <w:noProof/>
              </w:rPr>
              <w:drawing>
                <wp:inline distT="0" distB="0" distL="0" distR="0" wp14:anchorId="66EBB23E" wp14:editId="6BE7F833">
                  <wp:extent cx="2759776" cy="3889820"/>
                  <wp:effectExtent l="19050" t="19050" r="21590" b="15875"/>
                  <wp:docPr id="1330544723" name="Picture 1" descr="A support person's card, showing under the Other Relationships section of the 'People Supporter Suppor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44723" name="Picture 1" descr="A support person's card, showing under the Other Relationships section of the 'People Supporter Supports' tab"/>
                          <pic:cNvPicPr/>
                        </pic:nvPicPr>
                        <pic:blipFill>
                          <a:blip r:embed="rId125"/>
                          <a:stretch>
                            <a:fillRect/>
                          </a:stretch>
                        </pic:blipFill>
                        <pic:spPr>
                          <a:xfrm>
                            <a:off x="0" y="0"/>
                            <a:ext cx="2764740" cy="3896817"/>
                          </a:xfrm>
                          <a:prstGeom prst="rect">
                            <a:avLst/>
                          </a:prstGeom>
                          <a:ln>
                            <a:solidFill>
                              <a:schemeClr val="accent1">
                                <a:lumMod val="75000"/>
                              </a:schemeClr>
                            </a:solidFill>
                          </a:ln>
                        </pic:spPr>
                      </pic:pic>
                    </a:graphicData>
                  </a:graphic>
                </wp:inline>
              </w:drawing>
            </w:r>
          </w:p>
        </w:tc>
      </w:tr>
    </w:tbl>
    <w:p w14:paraId="14A7B7B5" w14:textId="520FA2FF" w:rsidR="00D071DB" w:rsidRPr="00630ED5" w:rsidRDefault="00C14FE3" w:rsidP="00630ED5">
      <w:pPr>
        <w:pStyle w:val="Heading2"/>
      </w:pPr>
      <w:bookmarkStart w:id="121" w:name="_Activating_a_pending"/>
      <w:bookmarkStart w:id="122" w:name="_Toc106293736"/>
      <w:bookmarkStart w:id="123" w:name="_Toc106810206"/>
      <w:bookmarkStart w:id="124" w:name="_Toc106887796"/>
      <w:bookmarkStart w:id="125" w:name="_Toc106973899"/>
      <w:bookmarkStart w:id="126" w:name="_Toc206427675"/>
      <w:bookmarkStart w:id="127" w:name="_Toc231972648"/>
      <w:bookmarkEnd w:id="117"/>
      <w:bookmarkEnd w:id="121"/>
      <w:r w:rsidRPr="00630ED5">
        <w:lastRenderedPageBreak/>
        <w:t>Activating</w:t>
      </w:r>
      <w:r w:rsidR="00D071DB" w:rsidRPr="00630ED5">
        <w:t xml:space="preserve"> a pending relationship</w:t>
      </w:r>
      <w:bookmarkEnd w:id="122"/>
      <w:bookmarkEnd w:id="123"/>
      <w:bookmarkEnd w:id="124"/>
      <w:bookmarkEnd w:id="125"/>
      <w:bookmarkEnd w:id="126"/>
      <w:bookmarkEnd w:id="127"/>
    </w:p>
    <w:tbl>
      <w:tblPr>
        <w:tblStyle w:val="TableGrid"/>
        <w:tblW w:w="912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67"/>
        <w:gridCol w:w="8554"/>
      </w:tblGrid>
      <w:tr w:rsidR="00816CFC" w14:paraId="62823F82" w14:textId="77777777" w:rsidTr="00FD5730">
        <w:tc>
          <w:tcPr>
            <w:tcW w:w="567" w:type="dxa"/>
            <w:shd w:val="clear" w:color="auto" w:fill="FFFFFF" w:themeFill="background1"/>
          </w:tcPr>
          <w:p w14:paraId="27F29313" w14:textId="77777777" w:rsidR="00816CFC" w:rsidRPr="007A0939" w:rsidRDefault="00816CFC" w:rsidP="00FD5730">
            <w:pPr>
              <w:jc w:val="center"/>
              <w:rPr>
                <w:b/>
                <w:bCs/>
                <w:sz w:val="28"/>
                <w:szCs w:val="28"/>
              </w:rPr>
            </w:pPr>
            <w:r w:rsidRPr="007A0939">
              <w:rPr>
                <w:b/>
                <w:bCs/>
                <w:color w:val="A20000"/>
                <w:sz w:val="28"/>
                <w:szCs w:val="28"/>
              </w:rPr>
              <w:t>!</w:t>
            </w:r>
          </w:p>
        </w:tc>
        <w:tc>
          <w:tcPr>
            <w:tcW w:w="8554" w:type="dxa"/>
            <w:shd w:val="clear" w:color="auto" w:fill="FFFFFF" w:themeFill="background1"/>
          </w:tcPr>
          <w:p w14:paraId="20010750" w14:textId="054BE81A" w:rsidR="00816CFC" w:rsidRDefault="00816CFC" w:rsidP="00FD5730">
            <w:r>
              <w:t xml:space="preserve">This function </w:t>
            </w:r>
            <w:proofErr w:type="gramStart"/>
            <w:r>
              <w:t>do</w:t>
            </w:r>
            <w:proofErr w:type="gramEnd"/>
            <w:r>
              <w:t xml:space="preserve"> not apply to </w:t>
            </w:r>
            <w:r w:rsidR="002F2429">
              <w:t>Supporter</w:t>
            </w:r>
            <w:r>
              <w:t xml:space="preserve"> Guardian relationship requests.</w:t>
            </w:r>
          </w:p>
        </w:tc>
      </w:tr>
    </w:tbl>
    <w:p w14:paraId="013F6756" w14:textId="6DC8223C" w:rsidR="00D071DB" w:rsidRPr="002D082B" w:rsidRDefault="00D071DB" w:rsidP="00643533">
      <w:pPr>
        <w:rPr>
          <w:rFonts w:cs="Arial"/>
        </w:rPr>
      </w:pPr>
      <w:r w:rsidRPr="36F6142A">
        <w:rPr>
          <w:rFonts w:cs="Arial"/>
        </w:rPr>
        <w:t xml:space="preserve">When either party in a </w:t>
      </w:r>
      <w:r w:rsidR="002F2429">
        <w:rPr>
          <w:rFonts w:cs="Arial"/>
        </w:rPr>
        <w:t>Supporter</w:t>
      </w:r>
      <w:r w:rsidR="00CA55F7" w:rsidRPr="36F6142A">
        <w:rPr>
          <w:rFonts w:cs="Arial"/>
        </w:rPr>
        <w:t xml:space="preserve"> </w:t>
      </w:r>
      <w:r w:rsidRPr="36F6142A">
        <w:rPr>
          <w:rFonts w:cs="Arial"/>
        </w:rPr>
        <w:t>relationship has not given their consent yet</w:t>
      </w:r>
      <w:r w:rsidR="00113657" w:rsidRPr="36F6142A">
        <w:rPr>
          <w:rFonts w:cs="Arial"/>
        </w:rPr>
        <w:t xml:space="preserve"> OR IF NEEDING DELEGATE APPROVAL, MISSING DOCUMENTATION</w:t>
      </w:r>
      <w:r w:rsidRPr="36F6142A">
        <w:rPr>
          <w:rFonts w:cs="Arial"/>
        </w:rPr>
        <w:t>, the</w:t>
      </w:r>
      <w:r w:rsidR="005F188C">
        <w:rPr>
          <w:rFonts w:cs="Arial"/>
        </w:rPr>
        <w:t xml:space="preserve"> registered</w:t>
      </w:r>
      <w:r w:rsidRPr="36F6142A">
        <w:rPr>
          <w:rFonts w:cs="Arial"/>
        </w:rPr>
        <w:t xml:space="preserve"> </w:t>
      </w:r>
      <w:r w:rsidR="002F2429">
        <w:rPr>
          <w:rFonts w:cs="Arial"/>
        </w:rPr>
        <w:t>Supporter</w:t>
      </w:r>
      <w:r w:rsidRPr="36F6142A">
        <w:rPr>
          <w:rFonts w:cs="Arial"/>
        </w:rPr>
        <w:t xml:space="preserve">, </w:t>
      </w:r>
      <w:r w:rsidR="003C7FB6" w:rsidRPr="36F6142A">
        <w:rPr>
          <w:rFonts w:cs="Arial"/>
        </w:rPr>
        <w:t>a</w:t>
      </w:r>
      <w:r w:rsidRPr="36F6142A">
        <w:rPr>
          <w:rFonts w:cs="Arial"/>
        </w:rPr>
        <w:t xml:space="preserve">gent or </w:t>
      </w:r>
      <w:r w:rsidR="003C7FB6" w:rsidRPr="36F6142A">
        <w:rPr>
          <w:rFonts w:cs="Arial"/>
        </w:rPr>
        <w:t>o</w:t>
      </w:r>
      <w:r w:rsidRPr="36F6142A">
        <w:rPr>
          <w:rFonts w:cs="Arial"/>
        </w:rPr>
        <w:t xml:space="preserve">rganisation relationship becomes </w:t>
      </w:r>
      <w:r w:rsidR="006B1D2C" w:rsidRPr="36F6142A">
        <w:rPr>
          <w:rFonts w:cs="Arial"/>
        </w:rPr>
        <w:t>p</w:t>
      </w:r>
      <w:r w:rsidRPr="36F6142A">
        <w:rPr>
          <w:rFonts w:cs="Arial"/>
        </w:rPr>
        <w:t>ending.</w:t>
      </w:r>
    </w:p>
    <w:p w14:paraId="786BF3C7" w14:textId="1AD4A1A2" w:rsidR="00D071DB" w:rsidRDefault="00D071DB" w:rsidP="00643533">
      <w:pPr>
        <w:rPr>
          <w:rFonts w:cs="Arial"/>
        </w:rPr>
      </w:pPr>
      <w:r w:rsidRPr="002D082B">
        <w:rPr>
          <w:rFonts w:cs="Arial"/>
        </w:rPr>
        <w:t xml:space="preserve">Pending relationships do not apply to </w:t>
      </w:r>
      <w:r w:rsidR="003C7FB6">
        <w:rPr>
          <w:rFonts w:cs="Arial"/>
        </w:rPr>
        <w:t>c</w:t>
      </w:r>
      <w:r w:rsidRPr="002D082B">
        <w:rPr>
          <w:rFonts w:cs="Arial"/>
        </w:rPr>
        <w:t xml:space="preserve">arer, </w:t>
      </w:r>
      <w:r w:rsidR="003C7FB6">
        <w:rPr>
          <w:rFonts w:cs="Arial"/>
        </w:rPr>
        <w:t>e</w:t>
      </w:r>
      <w:r w:rsidRPr="002D082B">
        <w:rPr>
          <w:rFonts w:cs="Arial"/>
        </w:rPr>
        <w:t xml:space="preserve">mergency </w:t>
      </w:r>
      <w:r w:rsidR="003C7FB6">
        <w:rPr>
          <w:rFonts w:cs="Arial"/>
        </w:rPr>
        <w:t>c</w:t>
      </w:r>
      <w:r w:rsidRPr="002D082B">
        <w:rPr>
          <w:rFonts w:cs="Arial"/>
        </w:rPr>
        <w:t xml:space="preserve">ontact, GP (General Practitioner), or </w:t>
      </w:r>
      <w:r w:rsidR="003C7FB6">
        <w:rPr>
          <w:rFonts w:cs="Arial"/>
        </w:rPr>
        <w:t>s</w:t>
      </w:r>
      <w:r w:rsidRPr="002D082B">
        <w:rPr>
          <w:rFonts w:cs="Arial"/>
        </w:rPr>
        <w:t xml:space="preserve">upport </w:t>
      </w:r>
      <w:r w:rsidR="003C7FB6">
        <w:rPr>
          <w:rFonts w:cs="Arial"/>
        </w:rPr>
        <w:t>p</w:t>
      </w:r>
      <w:r w:rsidRPr="002D082B">
        <w:rPr>
          <w:rFonts w:cs="Arial"/>
        </w:rPr>
        <w:t>erson relationships.</w:t>
      </w:r>
    </w:p>
    <w:tbl>
      <w:tblPr>
        <w:tblStyle w:val="TableGrid"/>
        <w:tblW w:w="912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67"/>
        <w:gridCol w:w="8554"/>
      </w:tblGrid>
      <w:tr w:rsidR="00D071DB" w14:paraId="3B265F4A" w14:textId="77777777" w:rsidTr="2C043AF9">
        <w:tc>
          <w:tcPr>
            <w:tcW w:w="567" w:type="dxa"/>
            <w:shd w:val="clear" w:color="auto" w:fill="FFFFFF" w:themeFill="background1"/>
          </w:tcPr>
          <w:p w14:paraId="238645AE" w14:textId="77777777" w:rsidR="00D071DB" w:rsidRPr="00630ED5" w:rsidRDefault="00D071DB" w:rsidP="00643533">
            <w:pPr>
              <w:jc w:val="center"/>
              <w:rPr>
                <w:b/>
                <w:bCs/>
                <w:sz w:val="28"/>
                <w:szCs w:val="28"/>
              </w:rPr>
            </w:pPr>
            <w:r w:rsidRPr="007A0939">
              <w:rPr>
                <w:b/>
                <w:bCs/>
                <w:color w:val="A20000"/>
                <w:sz w:val="28"/>
                <w:szCs w:val="28"/>
              </w:rPr>
              <w:t>!</w:t>
            </w:r>
          </w:p>
        </w:tc>
        <w:tc>
          <w:tcPr>
            <w:tcW w:w="8554" w:type="dxa"/>
            <w:shd w:val="clear" w:color="auto" w:fill="FFFFFF" w:themeFill="background1"/>
          </w:tcPr>
          <w:p w14:paraId="712BDF67" w14:textId="09DF88E8" w:rsidR="00D071DB" w:rsidRDefault="002F2429" w:rsidP="00643533">
            <w:r>
              <w:t>Supporter</w:t>
            </w:r>
            <w:r w:rsidR="00CA55F7">
              <w:t xml:space="preserve">s </w:t>
            </w:r>
            <w:r w:rsidR="30ACE871">
              <w:t xml:space="preserve">and </w:t>
            </w:r>
            <w:r>
              <w:t>Organisational Agent</w:t>
            </w:r>
            <w:r w:rsidR="30ACE871">
              <w:t xml:space="preserve">s </w:t>
            </w:r>
            <w:r w:rsidR="00D071DB">
              <w:t xml:space="preserve">can be nominated through the My Aged Care website’s </w:t>
            </w:r>
            <w:hyperlink r:id="rId126">
              <w:r w:rsidR="00D071DB" w:rsidRPr="2C043AF9">
                <w:rPr>
                  <w:rStyle w:val="Hyperlink"/>
                </w:rPr>
                <w:t>Apply for an assessment online</w:t>
              </w:r>
            </w:hyperlink>
            <w:r w:rsidR="00D071DB">
              <w:t xml:space="preserve"> form. In these </w:t>
            </w:r>
            <w:r w:rsidR="6883F2C1">
              <w:t>cases,</w:t>
            </w:r>
            <w:r w:rsidR="00D071DB">
              <w:t xml:space="preserve"> pending relationships will be created, and these pending relationships must be activated before a support </w:t>
            </w:r>
            <w:proofErr w:type="gramStart"/>
            <w:r w:rsidR="00D071DB">
              <w:t>person</w:t>
            </w:r>
            <w:proofErr w:type="gramEnd"/>
            <w:r w:rsidR="00D071DB">
              <w:t xml:space="preserve"> or organisation can assist a client. A</w:t>
            </w:r>
            <w:r w:rsidR="03A54DC0">
              <w:t>n</w:t>
            </w:r>
            <w:r w:rsidR="00D071DB">
              <w:t xml:space="preserve"> assessor or team leader can seek the missing consents and activate a relationship for a client. </w:t>
            </w:r>
          </w:p>
        </w:tc>
      </w:tr>
    </w:tbl>
    <w:p w14:paraId="26AB4025" w14:textId="77777777" w:rsidR="00D071DB" w:rsidRPr="002D082B" w:rsidRDefault="00D071DB" w:rsidP="00643533">
      <w:r w:rsidRPr="002D082B">
        <w:t>There are two methods available to activate a pending support relationship.</w:t>
      </w:r>
      <w:r w:rsidRPr="00BA3A98">
        <w:t xml:space="preserve"> </w:t>
      </w:r>
    </w:p>
    <w:p w14:paraId="12C890C1" w14:textId="77777777" w:rsidR="00D071DB" w:rsidRPr="00630ED5" w:rsidRDefault="00D071DB" w:rsidP="00630ED5">
      <w:pPr>
        <w:pStyle w:val="Heading3"/>
      </w:pPr>
      <w:bookmarkStart w:id="128" w:name="_Toc106810207"/>
      <w:bookmarkStart w:id="129" w:name="_Toc106887797"/>
      <w:bookmarkStart w:id="130" w:name="_Toc106973900"/>
      <w:bookmarkStart w:id="131" w:name="_Toc206427676"/>
      <w:bookmarkStart w:id="132" w:name="_Toc231972649"/>
      <w:r w:rsidRPr="00630ED5">
        <w:t>Via Assessment Referrals</w:t>
      </w:r>
      <w:bookmarkEnd w:id="128"/>
      <w:bookmarkEnd w:id="129"/>
      <w:bookmarkEnd w:id="130"/>
      <w:bookmarkEnd w:id="131"/>
      <w:bookmarkEnd w:id="132"/>
    </w:p>
    <w:p w14:paraId="3365F044" w14:textId="5F76404A" w:rsidR="00D071DB" w:rsidRPr="002D082B" w:rsidRDefault="00D071DB" w:rsidP="00643533">
      <w:pPr>
        <w:rPr>
          <w:rFonts w:cs="Arial"/>
        </w:rPr>
      </w:pPr>
      <w:r w:rsidRPr="002D082B">
        <w:rPr>
          <w:rFonts w:cs="Arial"/>
        </w:rPr>
        <w:t xml:space="preserve">You can view pending </w:t>
      </w:r>
      <w:r w:rsidR="005F188C">
        <w:rPr>
          <w:rFonts w:cs="Arial"/>
        </w:rPr>
        <w:t xml:space="preserve">registered </w:t>
      </w:r>
      <w:r w:rsidR="002F2429">
        <w:rPr>
          <w:rFonts w:cs="Arial"/>
        </w:rPr>
        <w:t>Supporter</w:t>
      </w:r>
      <w:r w:rsidR="00CA55F7">
        <w:rPr>
          <w:rFonts w:cs="Arial"/>
        </w:rPr>
        <w:t>s</w:t>
      </w:r>
      <w:r w:rsidR="00CA55F7" w:rsidRPr="002D082B">
        <w:rPr>
          <w:rFonts w:cs="Arial"/>
        </w:rPr>
        <w:t xml:space="preserve"> </w:t>
      </w:r>
      <w:r w:rsidRPr="002D082B">
        <w:rPr>
          <w:rFonts w:cs="Arial"/>
        </w:rPr>
        <w:t xml:space="preserve">and other support people on assessment referrals in your </w:t>
      </w:r>
      <w:r w:rsidRPr="003A37DB">
        <w:rPr>
          <w:rFonts w:cs="Arial"/>
          <w:b/>
          <w:bCs/>
        </w:rPr>
        <w:t>Current assessments</w:t>
      </w:r>
      <w:r w:rsidRPr="002D082B">
        <w:rPr>
          <w:rFonts w:cs="Arial"/>
        </w:rPr>
        <w:t xml:space="preserve">. </w:t>
      </w:r>
    </w:p>
    <w:p w14:paraId="68BF245C" w14:textId="17925237" w:rsidR="00D071DB" w:rsidRPr="00F330F4" w:rsidRDefault="00D071DB">
      <w:pPr>
        <w:pStyle w:val="ListParagraph"/>
        <w:numPr>
          <w:ilvl w:val="0"/>
          <w:numId w:val="23"/>
        </w:numPr>
        <w:ind w:left="425" w:hanging="425"/>
        <w:contextualSpacing w:val="0"/>
        <w:rPr>
          <w:rFonts w:cs="Arial"/>
        </w:rPr>
      </w:pPr>
      <w:r w:rsidRPr="00F330F4">
        <w:rPr>
          <w:rFonts w:cs="Arial"/>
        </w:rPr>
        <w:t xml:space="preserve">Go to the </w:t>
      </w:r>
      <w:r w:rsidRPr="00F330F4">
        <w:rPr>
          <w:rFonts w:cs="Arial"/>
          <w:b/>
          <w:bCs/>
        </w:rPr>
        <w:t xml:space="preserve">Assessments </w:t>
      </w:r>
      <w:r w:rsidRPr="00F330F4">
        <w:rPr>
          <w:rFonts w:cs="Arial"/>
        </w:rPr>
        <w:t xml:space="preserve">tab in the </w:t>
      </w:r>
      <w:r w:rsidR="007E7B72">
        <w:rPr>
          <w:rFonts w:cs="Arial"/>
        </w:rPr>
        <w:t>a</w:t>
      </w:r>
      <w:r w:rsidRPr="00F330F4">
        <w:rPr>
          <w:rFonts w:cs="Arial"/>
        </w:rPr>
        <w:t xml:space="preserve">ssessor </w:t>
      </w:r>
      <w:r w:rsidR="007E7B72">
        <w:rPr>
          <w:rFonts w:cs="Arial"/>
        </w:rPr>
        <w:t>p</w:t>
      </w:r>
      <w:r w:rsidR="00136D16" w:rsidRPr="00F330F4">
        <w:rPr>
          <w:rFonts w:cs="Arial"/>
        </w:rPr>
        <w:t>ortal and</w:t>
      </w:r>
      <w:r w:rsidRPr="00F330F4">
        <w:rPr>
          <w:rFonts w:cs="Arial"/>
        </w:rPr>
        <w:t xml:space="preserve"> select the client by clicking on the Expand (double arrow) icon in </w:t>
      </w:r>
      <w:r w:rsidR="006B1D2C" w:rsidRPr="00F330F4">
        <w:rPr>
          <w:rFonts w:cs="Arial"/>
        </w:rPr>
        <w:t>c</w:t>
      </w:r>
      <w:r w:rsidRPr="00F330F4">
        <w:rPr>
          <w:rFonts w:cs="Arial"/>
        </w:rPr>
        <w:t xml:space="preserve">ard view or </w:t>
      </w:r>
      <w:r w:rsidR="006B1D2C" w:rsidRPr="00F330F4">
        <w:rPr>
          <w:rFonts w:cs="Arial"/>
        </w:rPr>
        <w:t>l</w:t>
      </w:r>
      <w:r w:rsidRPr="00F330F4">
        <w:rPr>
          <w:rFonts w:cs="Arial"/>
        </w:rPr>
        <w:t>ist view.</w:t>
      </w:r>
    </w:p>
    <w:p w14:paraId="2389B4DD" w14:textId="5D1B26C5" w:rsidR="00912D3A" w:rsidRDefault="00630701" w:rsidP="00643533">
      <w:pPr>
        <w:rPr>
          <w:rFonts w:cs="Arial"/>
        </w:rPr>
      </w:pPr>
      <w:r>
        <w:rPr>
          <w:noProof/>
        </w:rPr>
        <w:drawing>
          <wp:inline distT="0" distB="0" distL="0" distR="0" wp14:anchorId="75AB2C6E" wp14:editId="695DBA34">
            <wp:extent cx="2884448" cy="1916514"/>
            <wp:effectExtent l="19050" t="19050" r="11430" b="26670"/>
            <wp:docPr id="1422657325" name="Picture 1" descr="Assessor portal: Client card with the expand icon highlighted on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657325" name="Picture 1" descr="Assessor portal: Client card with the expand icon highlighted on the top right"/>
                    <pic:cNvPicPr/>
                  </pic:nvPicPr>
                  <pic:blipFill>
                    <a:blip r:embed="rId127"/>
                    <a:stretch>
                      <a:fillRect/>
                    </a:stretch>
                  </pic:blipFill>
                  <pic:spPr>
                    <a:xfrm>
                      <a:off x="0" y="0"/>
                      <a:ext cx="2916144" cy="1937574"/>
                    </a:xfrm>
                    <a:prstGeom prst="rect">
                      <a:avLst/>
                    </a:prstGeom>
                    <a:ln>
                      <a:solidFill>
                        <a:schemeClr val="accent1">
                          <a:lumMod val="75000"/>
                        </a:schemeClr>
                      </a:solidFill>
                    </a:ln>
                  </pic:spPr>
                </pic:pic>
              </a:graphicData>
            </a:graphic>
          </wp:inline>
        </w:drawing>
      </w:r>
    </w:p>
    <w:p w14:paraId="4A5FD9EA" w14:textId="77777777" w:rsidR="00562679" w:rsidRDefault="00562679">
      <w:pPr>
        <w:widowControl/>
        <w:spacing w:before="0" w:after="0" w:line="240" w:lineRule="auto"/>
        <w:rPr>
          <w:rFonts w:cs="Arial"/>
        </w:rPr>
      </w:pPr>
      <w:r>
        <w:rPr>
          <w:rFonts w:cs="Arial"/>
        </w:rPr>
        <w:br w:type="page"/>
      </w:r>
    </w:p>
    <w:p w14:paraId="2AE4B48C" w14:textId="3AA79730" w:rsidR="004F1EB0" w:rsidRDefault="00D071DB">
      <w:pPr>
        <w:pStyle w:val="ListParagraph"/>
        <w:numPr>
          <w:ilvl w:val="0"/>
          <w:numId w:val="23"/>
        </w:numPr>
        <w:ind w:left="425" w:hanging="425"/>
        <w:contextualSpacing w:val="0"/>
        <w:rPr>
          <w:rFonts w:cs="Arial"/>
          <w:noProof/>
          <w:lang w:eastAsia="en-AU"/>
        </w:rPr>
      </w:pPr>
      <w:r w:rsidRPr="21447AE4">
        <w:rPr>
          <w:rFonts w:cs="Arial"/>
        </w:rPr>
        <w:lastRenderedPageBreak/>
        <w:t xml:space="preserve">A notification banner will be displayed at the client’s tile saying that the client has pending support relationships. Click on the </w:t>
      </w:r>
      <w:r w:rsidRPr="21447AE4">
        <w:rPr>
          <w:rFonts w:cs="Arial"/>
          <w:b/>
          <w:bCs/>
        </w:rPr>
        <w:t>support relationships</w:t>
      </w:r>
      <w:r w:rsidRPr="21447AE4">
        <w:rPr>
          <w:rFonts w:cs="Arial"/>
        </w:rPr>
        <w:t xml:space="preserve"> link to display the client’s </w:t>
      </w:r>
      <w:r w:rsidRPr="21447AE4">
        <w:rPr>
          <w:rFonts w:cs="Arial"/>
          <w:b/>
          <w:bCs/>
        </w:rPr>
        <w:t>Support Network</w:t>
      </w:r>
      <w:r w:rsidRPr="21447AE4">
        <w:rPr>
          <w:rFonts w:cs="Arial"/>
        </w:rPr>
        <w:t xml:space="preserve"> tab.</w:t>
      </w:r>
      <w:r w:rsidR="00D569CA" w:rsidRPr="21447AE4">
        <w:rPr>
          <w:rFonts w:cs="Arial"/>
        </w:rPr>
        <w:t xml:space="preserve"> </w:t>
      </w:r>
      <w:r w:rsidRPr="21447AE4">
        <w:rPr>
          <w:rFonts w:cs="Arial"/>
          <w:noProof/>
          <w:lang w:eastAsia="en-AU"/>
        </w:rPr>
        <w:t>Team leaders will also be able to view this banner on assessment referrals and reviews, and can follow the steps below to activate pending support people.</w:t>
      </w:r>
    </w:p>
    <w:p w14:paraId="60EC0CF0" w14:textId="01CA5369" w:rsidR="00D569CA" w:rsidRDefault="00284DD1" w:rsidP="00630ED5">
      <w:pPr>
        <w:pStyle w:val="ListParagraph"/>
        <w:ind w:left="0"/>
        <w:contextualSpacing w:val="0"/>
        <w:rPr>
          <w:rFonts w:cs="Arial"/>
          <w:noProof/>
          <w:lang w:eastAsia="en-AU"/>
        </w:rPr>
      </w:pPr>
      <w:r>
        <w:rPr>
          <w:noProof/>
        </w:rPr>
        <w:drawing>
          <wp:inline distT="0" distB="0" distL="0" distR="0" wp14:anchorId="49EEA36F" wp14:editId="0890B624">
            <wp:extent cx="5371873" cy="2875404"/>
            <wp:effectExtent l="19050" t="19050" r="19685" b="20320"/>
            <wp:docPr id="1998274568" name="Picture 1" descr="Assessor portal: Expanded client card with a yellow warning banner 'X has pending support relationships'. &#10;'Support Relationships' is a hyperlink to the client's support network ta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74568" name="Picture 1" descr="Assessor portal: Expanded client card with a yellow warning banner 'X has pending support relationships'. &#10;'Support Relationships' is a hyperlink to the client's support network tab. "/>
                    <pic:cNvPicPr/>
                  </pic:nvPicPr>
                  <pic:blipFill>
                    <a:blip r:embed="rId128"/>
                    <a:stretch>
                      <a:fillRect/>
                    </a:stretch>
                  </pic:blipFill>
                  <pic:spPr>
                    <a:xfrm>
                      <a:off x="0" y="0"/>
                      <a:ext cx="5398756" cy="2889794"/>
                    </a:xfrm>
                    <a:prstGeom prst="rect">
                      <a:avLst/>
                    </a:prstGeom>
                    <a:ln>
                      <a:solidFill>
                        <a:schemeClr val="accent1">
                          <a:lumMod val="75000"/>
                        </a:schemeClr>
                      </a:solidFill>
                    </a:ln>
                  </pic:spPr>
                </pic:pic>
              </a:graphicData>
            </a:graphic>
          </wp:inline>
        </w:drawing>
      </w:r>
    </w:p>
    <w:p w14:paraId="5B3C47A4" w14:textId="43C419AA" w:rsidR="0069663A" w:rsidRPr="004F1EB0" w:rsidRDefault="00D569CA">
      <w:pPr>
        <w:pStyle w:val="ListParagraph"/>
        <w:numPr>
          <w:ilvl w:val="0"/>
          <w:numId w:val="23"/>
        </w:numPr>
        <w:ind w:left="425" w:hanging="425"/>
        <w:contextualSpacing w:val="0"/>
      </w:pPr>
      <w:r w:rsidRPr="2C043AF9">
        <w:rPr>
          <w:noProof/>
          <w:lang w:eastAsia="en-AU"/>
        </w:rPr>
        <w:t xml:space="preserve">Find the pending support person’s tile and continue with Step 3 of the Via </w:t>
      </w:r>
      <w:r w:rsidRPr="2C043AF9">
        <w:rPr>
          <w:b/>
          <w:bCs/>
          <w:noProof/>
          <w:lang w:eastAsia="en-AU"/>
        </w:rPr>
        <w:t>Support Network</w:t>
      </w:r>
      <w:r w:rsidRPr="2C043AF9">
        <w:rPr>
          <w:noProof/>
          <w:lang w:eastAsia="en-AU"/>
        </w:rPr>
        <w:t xml:space="preserve"> tab section.</w:t>
      </w:r>
    </w:p>
    <w:p w14:paraId="58A21A17" w14:textId="33F1A410" w:rsidR="00965349" w:rsidRDefault="0069663A" w:rsidP="00643533">
      <w:pPr>
        <w:pStyle w:val="ListParagraph"/>
        <w:ind w:left="0"/>
        <w:contextualSpacing w:val="0"/>
        <w:rPr>
          <w:rFonts w:cs="Arial"/>
        </w:rPr>
      </w:pPr>
      <w:r>
        <w:rPr>
          <w:rFonts w:cs="Arial"/>
          <w:noProof/>
        </w:rPr>
        <w:drawing>
          <wp:inline distT="0" distB="0" distL="0" distR="0" wp14:anchorId="44D8BE88" wp14:editId="27D2EA95">
            <wp:extent cx="2421642" cy="2466975"/>
            <wp:effectExtent l="19050" t="19050" r="17145" b="9525"/>
            <wp:docPr id="1545968057" name="Picture 3" descr="Assessor portal: Supporters section of the client's support network page. Shows a Supporter card in Pending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68057" name="Picture 3" descr="Assessor portal: Supporters section of the client's support network page. Shows a Supporter card in Pending status"/>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422734" cy="2468088"/>
                    </a:xfrm>
                    <a:prstGeom prst="rect">
                      <a:avLst/>
                    </a:prstGeom>
                    <a:noFill/>
                    <a:ln>
                      <a:solidFill>
                        <a:schemeClr val="accent1">
                          <a:lumMod val="75000"/>
                        </a:schemeClr>
                      </a:solidFill>
                    </a:ln>
                  </pic:spPr>
                </pic:pic>
              </a:graphicData>
            </a:graphic>
          </wp:inline>
        </w:drawing>
      </w:r>
    </w:p>
    <w:tbl>
      <w:tblPr>
        <w:tblStyle w:val="TableGrid"/>
        <w:tblW w:w="883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40"/>
        <w:gridCol w:w="8491"/>
      </w:tblGrid>
      <w:tr w:rsidR="00BB78B3" w14:paraId="02716B92" w14:textId="77777777" w:rsidTr="00743078">
        <w:tc>
          <w:tcPr>
            <w:tcW w:w="340" w:type="dxa"/>
            <w:shd w:val="clear" w:color="auto" w:fill="FFFFFF" w:themeFill="background1"/>
          </w:tcPr>
          <w:p w14:paraId="333F2109" w14:textId="77777777" w:rsidR="00BB78B3" w:rsidRPr="0069663A" w:rsidRDefault="00BB78B3" w:rsidP="00643533">
            <w:pPr>
              <w:jc w:val="center"/>
              <w:rPr>
                <w:b/>
                <w:bCs/>
                <w:sz w:val="28"/>
                <w:szCs w:val="28"/>
              </w:rPr>
            </w:pPr>
            <w:r w:rsidRPr="007A0939">
              <w:rPr>
                <w:b/>
                <w:bCs/>
                <w:color w:val="A20000"/>
                <w:sz w:val="28"/>
                <w:szCs w:val="28"/>
              </w:rPr>
              <w:t>!</w:t>
            </w:r>
          </w:p>
        </w:tc>
        <w:tc>
          <w:tcPr>
            <w:tcW w:w="8491" w:type="dxa"/>
            <w:shd w:val="clear" w:color="auto" w:fill="FFFFFF" w:themeFill="background1"/>
          </w:tcPr>
          <w:p w14:paraId="0813302C" w14:textId="57F0E0A2" w:rsidR="00BB78B3" w:rsidRDefault="7FC120BA" w:rsidP="00643533">
            <w:r>
              <w:t xml:space="preserve">If a </w:t>
            </w:r>
            <w:r w:rsidR="54B6EEA4">
              <w:t xml:space="preserve">client’s </w:t>
            </w:r>
            <w:r w:rsidR="00F91D9A">
              <w:t>registered</w:t>
            </w:r>
            <w:r w:rsidR="57F04F8F">
              <w:t xml:space="preserve"> </w:t>
            </w:r>
            <w:r w:rsidR="002F2429">
              <w:t>Supporter</w:t>
            </w:r>
            <w:r w:rsidR="57F04F8F">
              <w:t xml:space="preserve"> has </w:t>
            </w:r>
            <w:r w:rsidR="0069663A">
              <w:t>died</w:t>
            </w:r>
            <w:r w:rsidR="57F04F8F">
              <w:t>, it is important to notify My Aged Care as soon as possible</w:t>
            </w:r>
            <w:r w:rsidR="0E5BA46B">
              <w:t xml:space="preserve"> to ensure the client’s records are updated and appropriate support arrangements can be reviewed</w:t>
            </w:r>
            <w:r w:rsidR="2F1BE110">
              <w:t>. The notification can be made</w:t>
            </w:r>
            <w:r w:rsidR="54B6EEA4">
              <w:t xml:space="preserve"> by the client, a </w:t>
            </w:r>
            <w:r w:rsidR="00F91D9A">
              <w:t xml:space="preserve">registered </w:t>
            </w:r>
            <w:r w:rsidR="002F2429">
              <w:t>Supporter</w:t>
            </w:r>
            <w:r w:rsidR="54B6EEA4">
              <w:t>, or an authorised individual</w:t>
            </w:r>
            <w:r w:rsidR="35D1FCB7">
              <w:t xml:space="preserve"> by contacting the My Aged Care contact centre. Relevant documentation</w:t>
            </w:r>
            <w:r w:rsidR="511E1104">
              <w:t xml:space="preserve">, such as a death certificate, may be requested to verify the update. This helps maintain accurate records </w:t>
            </w:r>
            <w:r w:rsidR="2AB321B4">
              <w:t>and ensures continuity of care planning.</w:t>
            </w:r>
          </w:p>
          <w:p w14:paraId="17E334E8" w14:textId="545B76F2" w:rsidR="003E1841" w:rsidRDefault="003E1841" w:rsidP="00643533">
            <w:pPr>
              <w:rPr>
                <w:szCs w:val="22"/>
              </w:rPr>
            </w:pPr>
            <w:r>
              <w:rPr>
                <w:szCs w:val="22"/>
              </w:rPr>
              <w:t xml:space="preserve">To </w:t>
            </w:r>
            <w:r w:rsidR="00562DB9">
              <w:rPr>
                <w:szCs w:val="22"/>
              </w:rPr>
              <w:t>update the</w:t>
            </w:r>
            <w:r w:rsidR="006D77BB">
              <w:rPr>
                <w:szCs w:val="22"/>
              </w:rPr>
              <w:t xml:space="preserve"> death of a client’s nominated </w:t>
            </w:r>
            <w:r w:rsidR="002F2429">
              <w:rPr>
                <w:szCs w:val="22"/>
              </w:rPr>
              <w:t>Supporter</w:t>
            </w:r>
            <w:r>
              <w:rPr>
                <w:szCs w:val="22"/>
              </w:rPr>
              <w:t xml:space="preserve">, </w:t>
            </w:r>
            <w:r w:rsidR="00047D80">
              <w:rPr>
                <w:szCs w:val="22"/>
              </w:rPr>
              <w:t xml:space="preserve">search the nominated </w:t>
            </w:r>
            <w:r w:rsidR="002F2429">
              <w:rPr>
                <w:szCs w:val="22"/>
              </w:rPr>
              <w:t>Supporter</w:t>
            </w:r>
            <w:r w:rsidR="00047D80">
              <w:rPr>
                <w:szCs w:val="22"/>
              </w:rPr>
              <w:t xml:space="preserve"> using</w:t>
            </w:r>
            <w:r w:rsidR="00A011A8">
              <w:rPr>
                <w:szCs w:val="22"/>
              </w:rPr>
              <w:t xml:space="preserve"> the </w:t>
            </w:r>
            <w:r w:rsidR="00A011A8" w:rsidRPr="002D6306">
              <w:rPr>
                <w:b/>
                <w:bCs/>
                <w:szCs w:val="22"/>
              </w:rPr>
              <w:t>FIND A CLIENT</w:t>
            </w:r>
            <w:r w:rsidR="001A13EF">
              <w:rPr>
                <w:szCs w:val="22"/>
              </w:rPr>
              <w:t xml:space="preserve"> </w:t>
            </w:r>
            <w:r w:rsidR="00047D80">
              <w:rPr>
                <w:szCs w:val="22"/>
              </w:rPr>
              <w:t>tile</w:t>
            </w:r>
            <w:r w:rsidR="001A13EF">
              <w:rPr>
                <w:szCs w:val="22"/>
              </w:rPr>
              <w:t xml:space="preserve">, navigate to the </w:t>
            </w:r>
            <w:r w:rsidR="001A13EF" w:rsidRPr="002D6306">
              <w:rPr>
                <w:b/>
                <w:bCs/>
                <w:szCs w:val="22"/>
              </w:rPr>
              <w:t xml:space="preserve">CLIENT </w:t>
            </w:r>
            <w:r w:rsidR="009B5BBE" w:rsidRPr="002D6306">
              <w:rPr>
                <w:b/>
                <w:bCs/>
                <w:szCs w:val="22"/>
              </w:rPr>
              <w:t>DETAILS</w:t>
            </w:r>
            <w:r w:rsidR="009B5BBE">
              <w:rPr>
                <w:szCs w:val="22"/>
              </w:rPr>
              <w:t xml:space="preserve"> page and </w:t>
            </w:r>
            <w:r w:rsidR="00710D69">
              <w:rPr>
                <w:szCs w:val="22"/>
              </w:rPr>
              <w:t xml:space="preserve">select the </w:t>
            </w:r>
            <w:hyperlink r:id="rId130" w:anchor="notify_myagedcare_of_a_death" w:history="1">
              <w:r w:rsidR="00710D69" w:rsidRPr="00B22245">
                <w:rPr>
                  <w:rStyle w:val="Hyperlink"/>
                  <w:szCs w:val="22"/>
                </w:rPr>
                <w:t>NOTIFY MY AGED CARE OF A DEATH</w:t>
              </w:r>
            </w:hyperlink>
            <w:r w:rsidR="00710D69">
              <w:rPr>
                <w:szCs w:val="22"/>
              </w:rPr>
              <w:t xml:space="preserve"> button.</w:t>
            </w:r>
            <w:r w:rsidR="00EF7DF4">
              <w:rPr>
                <w:szCs w:val="22"/>
              </w:rPr>
              <w:t xml:space="preserve"> </w:t>
            </w:r>
          </w:p>
        </w:tc>
      </w:tr>
    </w:tbl>
    <w:p w14:paraId="699956E6" w14:textId="77777777" w:rsidR="00562679" w:rsidRDefault="00562679">
      <w:pPr>
        <w:widowControl/>
        <w:spacing w:before="0" w:after="0" w:line="240" w:lineRule="auto"/>
        <w:rPr>
          <w:rFonts w:eastAsia="MS Gothic"/>
          <w:b/>
          <w:color w:val="1D4F91"/>
          <w:sz w:val="22"/>
          <w:lang w:val="en-US"/>
        </w:rPr>
      </w:pPr>
      <w:bookmarkStart w:id="133" w:name="_Via_Support_Network_1"/>
      <w:bookmarkStart w:id="134" w:name="_Toc106810208"/>
      <w:bookmarkStart w:id="135" w:name="_Toc106887798"/>
      <w:bookmarkStart w:id="136" w:name="_Toc106973901"/>
      <w:bookmarkStart w:id="137" w:name="_Toc206427677"/>
      <w:bookmarkEnd w:id="133"/>
      <w:r>
        <w:br w:type="page"/>
      </w:r>
    </w:p>
    <w:p w14:paraId="2449821A" w14:textId="7D7E1931" w:rsidR="00D071DB" w:rsidRPr="00DB4337" w:rsidRDefault="00D071DB" w:rsidP="00DB4337">
      <w:pPr>
        <w:pStyle w:val="Heading3"/>
      </w:pPr>
      <w:bookmarkStart w:id="138" w:name="_Toc231972650"/>
      <w:r w:rsidRPr="00DB4337">
        <w:lastRenderedPageBreak/>
        <w:t>Via Support Network Tab</w:t>
      </w:r>
      <w:bookmarkEnd w:id="134"/>
      <w:bookmarkEnd w:id="135"/>
      <w:bookmarkEnd w:id="136"/>
      <w:bookmarkEnd w:id="137"/>
      <w:bookmarkEnd w:id="138"/>
    </w:p>
    <w:p w14:paraId="3310EE92" w14:textId="56C3FDA5" w:rsidR="00D071DB" w:rsidRPr="00F330F4" w:rsidRDefault="00D071DB">
      <w:pPr>
        <w:pStyle w:val="ListParagraph"/>
        <w:numPr>
          <w:ilvl w:val="0"/>
          <w:numId w:val="8"/>
        </w:numPr>
        <w:ind w:left="425" w:hanging="425"/>
        <w:contextualSpacing w:val="0"/>
        <w:rPr>
          <w:rFonts w:cs="Arial"/>
        </w:rPr>
      </w:pPr>
      <w:r w:rsidRPr="00F330F4">
        <w:rPr>
          <w:rFonts w:cs="Arial"/>
        </w:rPr>
        <w:t>Navigate to the record of the client who would like to establish a support relationship.</w:t>
      </w:r>
      <w:r w:rsidR="005C7616">
        <w:rPr>
          <w:rFonts w:cs="Arial"/>
        </w:rPr>
        <w:t xml:space="preserve"> </w:t>
      </w:r>
      <w:r w:rsidR="00CA3388">
        <w:rPr>
          <w:rFonts w:cs="Arial"/>
        </w:rPr>
        <w:t xml:space="preserve">If there is a pending support relationship, it will be displayed </w:t>
      </w:r>
      <w:r w:rsidR="00F31F75">
        <w:rPr>
          <w:rFonts w:cs="Arial"/>
        </w:rPr>
        <w:t>on the client summary page as shown in example below.</w:t>
      </w:r>
    </w:p>
    <w:p w14:paraId="237B51BB" w14:textId="792DB456" w:rsidR="00F31F75" w:rsidRPr="00F330F4" w:rsidRDefault="00011950" w:rsidP="00643533">
      <w:pPr>
        <w:pStyle w:val="ListParagraph"/>
        <w:ind w:left="0"/>
        <w:contextualSpacing w:val="0"/>
        <w:rPr>
          <w:rFonts w:cs="Arial"/>
        </w:rPr>
      </w:pPr>
      <w:r>
        <w:rPr>
          <w:noProof/>
        </w:rPr>
        <w:drawing>
          <wp:inline distT="0" distB="0" distL="0" distR="0" wp14:anchorId="696C4040" wp14:editId="42323FF0">
            <wp:extent cx="3211830" cy="2155158"/>
            <wp:effectExtent l="19050" t="19050" r="26670" b="17145"/>
            <wp:docPr id="192697649" name="Picture 1" descr="Client Summary page of the Client's profile, with a warning banner 'Client has pending support relationshi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7649" name="Picture 1" descr="Client Summary page of the Client's profile, with a warning banner 'Client has pending support relationships'. "/>
                    <pic:cNvPicPr/>
                  </pic:nvPicPr>
                  <pic:blipFill>
                    <a:blip r:embed="rId131"/>
                    <a:stretch>
                      <a:fillRect/>
                    </a:stretch>
                  </pic:blipFill>
                  <pic:spPr>
                    <a:xfrm>
                      <a:off x="0" y="0"/>
                      <a:ext cx="3231615" cy="2168434"/>
                    </a:xfrm>
                    <a:prstGeom prst="rect">
                      <a:avLst/>
                    </a:prstGeom>
                    <a:ln>
                      <a:solidFill>
                        <a:schemeClr val="accent1">
                          <a:lumMod val="75000"/>
                        </a:schemeClr>
                      </a:solidFill>
                    </a:ln>
                  </pic:spPr>
                </pic:pic>
              </a:graphicData>
            </a:graphic>
          </wp:inline>
        </w:drawing>
      </w:r>
    </w:p>
    <w:p w14:paraId="651EC3C7" w14:textId="6FC407B6" w:rsidR="000E327C" w:rsidRPr="00F330F4" w:rsidRDefault="00D071DB">
      <w:pPr>
        <w:pStyle w:val="ListParagraph"/>
        <w:numPr>
          <w:ilvl w:val="0"/>
          <w:numId w:val="8"/>
        </w:numPr>
        <w:ind w:left="425" w:hanging="425"/>
        <w:contextualSpacing w:val="0"/>
        <w:rPr>
          <w:rFonts w:cs="Arial"/>
        </w:rPr>
      </w:pPr>
      <w:r w:rsidRPr="21447AE4">
        <w:rPr>
          <w:rFonts w:cs="Arial"/>
        </w:rPr>
        <w:t xml:space="preserve">On the client’s Support Network tab, the first sub-tab on the left </w:t>
      </w:r>
      <w:r w:rsidRPr="21447AE4">
        <w:rPr>
          <w:rFonts w:cs="Arial"/>
          <w:b/>
          <w:bCs/>
        </w:rPr>
        <w:t>Client’s support network</w:t>
      </w:r>
      <w:r w:rsidR="006B1D2C" w:rsidRPr="21447AE4">
        <w:rPr>
          <w:rFonts w:cs="Arial"/>
          <w:b/>
          <w:bCs/>
        </w:rPr>
        <w:t xml:space="preserve"> </w:t>
      </w:r>
      <w:r w:rsidRPr="21447AE4">
        <w:rPr>
          <w:rFonts w:cs="Arial"/>
        </w:rPr>
        <w:t xml:space="preserve">displays as the default. </w:t>
      </w:r>
      <w:bookmarkStart w:id="139" w:name="_Hlk168487287"/>
      <w:r w:rsidRPr="21447AE4">
        <w:rPr>
          <w:rFonts w:cs="Arial"/>
        </w:rPr>
        <w:t>These are the people and organisations with pending or active relationships to support the client.</w:t>
      </w:r>
      <w:bookmarkEnd w:id="139"/>
    </w:p>
    <w:p w14:paraId="367AECE0" w14:textId="7C659D29" w:rsidR="003C0D5B" w:rsidRDefault="00DB4337" w:rsidP="00DB4337">
      <w:pPr>
        <w:pStyle w:val="ListParagraph"/>
        <w:ind w:left="0"/>
        <w:contextualSpacing w:val="0"/>
        <w:rPr>
          <w:rFonts w:cs="Arial"/>
        </w:rPr>
      </w:pPr>
      <w:r>
        <w:rPr>
          <w:noProof/>
        </w:rPr>
        <w:drawing>
          <wp:inline distT="0" distB="0" distL="0" distR="0" wp14:anchorId="59DB0673" wp14:editId="30AE75E7">
            <wp:extent cx="3727950" cy="3203964"/>
            <wp:effectExtent l="19050" t="19050" r="25400" b="15875"/>
            <wp:docPr id="770745825" name="Picture 1" descr="A list of supporter cards, listed underneath Client Profile Page, under the 'Clients Support Network' tab. One has pending status, one is act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45825" name="Picture 1" descr="A list of supporter cards, listed underneath Client Profile Page, under the 'Clients Support Network' tab. One has pending status, one is active. "/>
                    <pic:cNvPicPr/>
                  </pic:nvPicPr>
                  <pic:blipFill>
                    <a:blip r:embed="rId132"/>
                    <a:stretch>
                      <a:fillRect/>
                    </a:stretch>
                  </pic:blipFill>
                  <pic:spPr>
                    <a:xfrm>
                      <a:off x="0" y="0"/>
                      <a:ext cx="3747442" cy="3220716"/>
                    </a:xfrm>
                    <a:prstGeom prst="rect">
                      <a:avLst/>
                    </a:prstGeom>
                    <a:ln>
                      <a:solidFill>
                        <a:schemeClr val="accent1">
                          <a:lumMod val="75000"/>
                        </a:schemeClr>
                      </a:solidFill>
                    </a:ln>
                  </pic:spPr>
                </pic:pic>
              </a:graphicData>
            </a:graphic>
          </wp:inline>
        </w:drawing>
      </w:r>
    </w:p>
    <w:p w14:paraId="25F5D057" w14:textId="77777777" w:rsidR="003E709D" w:rsidRDefault="003E709D">
      <w:pPr>
        <w:widowControl/>
        <w:spacing w:before="0" w:after="0" w:line="240" w:lineRule="auto"/>
        <w:rPr>
          <w:rFonts w:cs="Arial"/>
        </w:rPr>
      </w:pPr>
      <w:r>
        <w:rPr>
          <w:rFonts w:cs="Arial"/>
        </w:rPr>
        <w:br w:type="page"/>
      </w:r>
    </w:p>
    <w:p w14:paraId="20B19F9E" w14:textId="0BC1D42F" w:rsidR="0069043D" w:rsidRPr="003479E1" w:rsidRDefault="00D071DB">
      <w:pPr>
        <w:pStyle w:val="ListParagraph"/>
        <w:numPr>
          <w:ilvl w:val="0"/>
          <w:numId w:val="8"/>
        </w:numPr>
        <w:ind w:left="425" w:hanging="425"/>
        <w:contextualSpacing w:val="0"/>
        <w:rPr>
          <w:rFonts w:cs="Arial"/>
          <w:noProof/>
        </w:rPr>
      </w:pPr>
      <w:r w:rsidRPr="21447AE4">
        <w:rPr>
          <w:rFonts w:cs="Arial"/>
        </w:rPr>
        <w:lastRenderedPageBreak/>
        <w:t xml:space="preserve">To activate a </w:t>
      </w:r>
      <w:r w:rsidR="0069043D" w:rsidRPr="21447AE4">
        <w:rPr>
          <w:rFonts w:cs="Arial"/>
        </w:rPr>
        <w:t>relationship,</w:t>
      </w:r>
      <w:r w:rsidRPr="21447AE4">
        <w:rPr>
          <w:rFonts w:cs="Arial"/>
        </w:rPr>
        <w:t xml:space="preserve"> select the </w:t>
      </w:r>
      <w:r w:rsidR="00B31F85" w:rsidRPr="21447AE4">
        <w:rPr>
          <w:rFonts w:cs="Arial"/>
          <w:b/>
          <w:bCs/>
        </w:rPr>
        <w:t>ACTIVATE</w:t>
      </w:r>
      <w:r w:rsidR="00B31F85" w:rsidRPr="21447AE4">
        <w:rPr>
          <w:rFonts w:cs="Arial"/>
        </w:rPr>
        <w:t xml:space="preserve"> </w:t>
      </w:r>
      <w:r w:rsidRPr="21447AE4">
        <w:rPr>
          <w:rFonts w:cs="Arial"/>
        </w:rPr>
        <w:t>button on the card.</w:t>
      </w:r>
    </w:p>
    <w:p w14:paraId="33881140" w14:textId="0FFBB128" w:rsidR="002C2CF7" w:rsidRDefault="00790AAE" w:rsidP="00DB4337">
      <w:pPr>
        <w:pStyle w:val="ListParagraph"/>
        <w:ind w:left="0"/>
        <w:contextualSpacing w:val="0"/>
        <w:rPr>
          <w:rFonts w:cs="Arial"/>
          <w:noProof/>
        </w:rPr>
      </w:pPr>
      <w:r>
        <w:rPr>
          <w:noProof/>
        </w:rPr>
        <w:drawing>
          <wp:inline distT="0" distB="0" distL="0" distR="0" wp14:anchorId="45C80214" wp14:editId="0EB2A464">
            <wp:extent cx="5651180" cy="3350668"/>
            <wp:effectExtent l="19050" t="19050" r="26035" b="21590"/>
            <wp:docPr id="120604887" name="Picture 1" descr="Client summary, Support network tab. Supporter card with ACTIVATE butt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04887" name="Picture 1" descr="Client summary, Support network tab. Supporter card with ACTIVATE button highlighted. "/>
                    <pic:cNvPicPr/>
                  </pic:nvPicPr>
                  <pic:blipFill>
                    <a:blip r:embed="rId133"/>
                    <a:stretch>
                      <a:fillRect/>
                    </a:stretch>
                  </pic:blipFill>
                  <pic:spPr>
                    <a:xfrm>
                      <a:off x="0" y="0"/>
                      <a:ext cx="5676207" cy="3365507"/>
                    </a:xfrm>
                    <a:prstGeom prst="rect">
                      <a:avLst/>
                    </a:prstGeom>
                    <a:ln>
                      <a:solidFill>
                        <a:schemeClr val="accent1">
                          <a:lumMod val="75000"/>
                        </a:schemeClr>
                      </a:solidFill>
                    </a:ln>
                  </pic:spPr>
                </pic:pic>
              </a:graphicData>
            </a:graphic>
          </wp:inline>
        </w:drawing>
      </w:r>
    </w:p>
    <w:tbl>
      <w:tblPr>
        <w:tblStyle w:val="TableGrid"/>
        <w:tblW w:w="9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40"/>
        <w:gridCol w:w="8775"/>
      </w:tblGrid>
      <w:tr w:rsidR="002D4447" w:rsidRPr="00097E02" w14:paraId="5A3B8B5B" w14:textId="77777777" w:rsidTr="00546791">
        <w:trPr>
          <w:trHeight w:val="300"/>
        </w:trPr>
        <w:tc>
          <w:tcPr>
            <w:tcW w:w="340" w:type="dxa"/>
            <w:shd w:val="clear" w:color="auto" w:fill="FFFFFF" w:themeFill="background1"/>
          </w:tcPr>
          <w:p w14:paraId="23C4C378" w14:textId="77777777" w:rsidR="002D4447" w:rsidRPr="001E13E0" w:rsidRDefault="002D4447" w:rsidP="00643533">
            <w:pPr>
              <w:jc w:val="center"/>
              <w:rPr>
                <w:rFonts w:cs="Arial"/>
                <w:b/>
                <w:bCs/>
                <w:sz w:val="28"/>
                <w:szCs w:val="28"/>
              </w:rPr>
            </w:pPr>
            <w:r w:rsidRPr="007A0939">
              <w:rPr>
                <w:rFonts w:cs="Arial"/>
                <w:b/>
                <w:bCs/>
                <w:color w:val="A20000"/>
                <w:sz w:val="28"/>
                <w:szCs w:val="28"/>
              </w:rPr>
              <w:t>!</w:t>
            </w:r>
          </w:p>
        </w:tc>
        <w:tc>
          <w:tcPr>
            <w:tcW w:w="8775" w:type="dxa"/>
            <w:shd w:val="clear" w:color="auto" w:fill="FFFFFF" w:themeFill="background1"/>
          </w:tcPr>
          <w:p w14:paraId="5A1419D1" w14:textId="77777777" w:rsidR="002D4447" w:rsidRDefault="002D4447" w:rsidP="00643533">
            <w:pPr>
              <w:rPr>
                <w:rFonts w:cs="Arial"/>
              </w:rPr>
            </w:pPr>
            <w:r w:rsidRPr="2C043AF9">
              <w:rPr>
                <w:rFonts w:cs="Arial"/>
              </w:rPr>
              <w:t>For relationships undergoing delegate approval, it cannot be activated in the Assessor Portal.</w:t>
            </w:r>
          </w:p>
          <w:p w14:paraId="4E8B8A0A" w14:textId="2B02E7C8" w:rsidR="002D4447" w:rsidRPr="00097E02" w:rsidRDefault="002D4447" w:rsidP="00643533">
            <w:pPr>
              <w:rPr>
                <w:rFonts w:cs="Arial"/>
              </w:rPr>
            </w:pPr>
            <w:r>
              <w:rPr>
                <w:noProof/>
              </w:rPr>
              <w:drawing>
                <wp:inline distT="0" distB="0" distL="0" distR="0" wp14:anchorId="3226A93C" wp14:editId="38D0FE67">
                  <wp:extent cx="1992690" cy="3485772"/>
                  <wp:effectExtent l="19050" t="19050" r="26670" b="19685"/>
                  <wp:docPr id="638062133" name="Picture 1" descr="Example supporter card showing a Pending status and an information banner 'relationship undergoing delegate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62133" name="Picture 1" descr="Example supporter card showing a Pending status and an information banner 'relationship undergoing delegate approval'"/>
                          <pic:cNvPicPr/>
                        </pic:nvPicPr>
                        <pic:blipFill>
                          <a:blip r:embed="rId134"/>
                          <a:stretch>
                            <a:fillRect/>
                          </a:stretch>
                        </pic:blipFill>
                        <pic:spPr>
                          <a:xfrm>
                            <a:off x="0" y="0"/>
                            <a:ext cx="1995934" cy="3491447"/>
                          </a:xfrm>
                          <a:prstGeom prst="rect">
                            <a:avLst/>
                          </a:prstGeom>
                          <a:ln>
                            <a:solidFill>
                              <a:schemeClr val="accent1">
                                <a:lumMod val="75000"/>
                              </a:schemeClr>
                            </a:solidFill>
                          </a:ln>
                        </pic:spPr>
                      </pic:pic>
                    </a:graphicData>
                  </a:graphic>
                </wp:inline>
              </w:drawing>
            </w:r>
          </w:p>
        </w:tc>
      </w:tr>
    </w:tbl>
    <w:p w14:paraId="3D883586" w14:textId="25B3FBD9" w:rsidR="0035085F" w:rsidRDefault="0035085F">
      <w:pPr>
        <w:widowControl/>
        <w:spacing w:before="0" w:after="0" w:line="240" w:lineRule="auto"/>
        <w:rPr>
          <w:rFonts w:cs="Arial"/>
        </w:rPr>
      </w:pPr>
    </w:p>
    <w:p w14:paraId="742F686F" w14:textId="77777777" w:rsidR="0035085F" w:rsidRDefault="0035085F">
      <w:pPr>
        <w:widowControl/>
        <w:spacing w:before="0" w:after="0" w:line="240" w:lineRule="auto"/>
        <w:rPr>
          <w:rFonts w:cs="Arial"/>
        </w:rPr>
      </w:pPr>
      <w:r>
        <w:rPr>
          <w:rFonts w:cs="Arial"/>
        </w:rPr>
        <w:br w:type="page"/>
      </w:r>
    </w:p>
    <w:p w14:paraId="44581C17" w14:textId="04D18030" w:rsidR="00D071DB" w:rsidRPr="00E64B93" w:rsidRDefault="00912D3A">
      <w:pPr>
        <w:pStyle w:val="ListParagraph"/>
        <w:numPr>
          <w:ilvl w:val="0"/>
          <w:numId w:val="8"/>
        </w:numPr>
        <w:ind w:left="425" w:hanging="425"/>
        <w:contextualSpacing w:val="0"/>
        <w:rPr>
          <w:rFonts w:cs="Arial"/>
        </w:rPr>
      </w:pPr>
      <w:r w:rsidRPr="21447AE4">
        <w:rPr>
          <w:rFonts w:cs="Arial"/>
        </w:rPr>
        <w:lastRenderedPageBreak/>
        <w:t xml:space="preserve">The next pop up will depend on the status of the consents and/or supply of documents already </w:t>
      </w:r>
      <w:r w:rsidR="005476FF" w:rsidRPr="21447AE4">
        <w:rPr>
          <w:rFonts w:cs="Arial"/>
        </w:rPr>
        <w:t>submitted</w:t>
      </w:r>
      <w:r w:rsidRPr="21447AE4">
        <w:rPr>
          <w:rFonts w:cs="Arial"/>
        </w:rPr>
        <w:t xml:space="preserve"> in the creating relationship process.</w:t>
      </w:r>
      <w:r w:rsidR="2FB134BC" w:rsidRPr="21447AE4">
        <w:rPr>
          <w:rFonts w:cs="Arial"/>
        </w:rPr>
        <w:t xml:space="preserve"> </w:t>
      </w:r>
      <w:r w:rsidR="00D071DB" w:rsidRPr="21447AE4">
        <w:rPr>
          <w:rFonts w:cs="Arial"/>
        </w:rPr>
        <w:t>Follow the prompts to record the consent of both parties, regardless of which party has already consented.</w:t>
      </w:r>
    </w:p>
    <w:p w14:paraId="033A6AA3" w14:textId="0D65F74B" w:rsidR="00D071DB" w:rsidRPr="000D5DD0" w:rsidRDefault="00D071DB">
      <w:pPr>
        <w:pStyle w:val="ListParagraph"/>
        <w:numPr>
          <w:ilvl w:val="1"/>
          <w:numId w:val="24"/>
        </w:numPr>
        <w:ind w:left="851" w:hanging="425"/>
        <w:contextualSpacing w:val="0"/>
        <w:rPr>
          <w:rFonts w:cs="Arial"/>
        </w:rPr>
      </w:pPr>
      <w:r w:rsidRPr="000D5DD0">
        <w:rPr>
          <w:rFonts w:cs="Arial"/>
        </w:rPr>
        <w:t xml:space="preserve">For each party, ensure they understand the declaration they are making and agreeing to, and the implications of the consent they are providing, then record their consent by selecting </w:t>
      </w:r>
      <w:r w:rsidR="002C2CF7" w:rsidRPr="000D5DD0">
        <w:rPr>
          <w:rFonts w:cs="Arial"/>
          <w:b/>
          <w:bCs/>
          <w:noProof/>
        </w:rPr>
        <w:t>YES</w:t>
      </w:r>
      <w:r w:rsidR="006B1D2C" w:rsidRPr="000D5DD0">
        <w:rPr>
          <w:rFonts w:cs="Arial"/>
        </w:rPr>
        <w:t>.</w:t>
      </w:r>
    </w:p>
    <w:p w14:paraId="73199F3E" w14:textId="0B76E24D" w:rsidR="00912D3A" w:rsidRPr="000D5DD0" w:rsidRDefault="00D071DB">
      <w:pPr>
        <w:pStyle w:val="ListParagraph"/>
        <w:numPr>
          <w:ilvl w:val="1"/>
          <w:numId w:val="24"/>
        </w:numPr>
        <w:ind w:left="851" w:hanging="425"/>
        <w:contextualSpacing w:val="0"/>
        <w:rPr>
          <w:rFonts w:cs="Arial"/>
        </w:rPr>
      </w:pPr>
      <w:r w:rsidRPr="000D5DD0">
        <w:rPr>
          <w:rFonts w:cs="Arial"/>
        </w:rPr>
        <w:t xml:space="preserve">Both parties’ consent must be recorded by selecting </w:t>
      </w:r>
      <w:r w:rsidRPr="000D5DD0">
        <w:rPr>
          <w:rFonts w:cs="Arial"/>
          <w:b/>
          <w:bCs/>
        </w:rPr>
        <w:t>Yes</w:t>
      </w:r>
      <w:r w:rsidRPr="000D5DD0">
        <w:rPr>
          <w:rFonts w:cs="Arial"/>
        </w:rPr>
        <w:t xml:space="preserve"> to both questions before the relationship can be activated.</w:t>
      </w:r>
      <w:r w:rsidR="00B70068">
        <w:rPr>
          <w:rFonts w:cs="Arial"/>
        </w:rPr>
        <w:t xml:space="preserve"> For </w:t>
      </w:r>
      <w:r w:rsidR="002F2429">
        <w:rPr>
          <w:rFonts w:cs="Arial"/>
        </w:rPr>
        <w:t>Supporter</w:t>
      </w:r>
      <w:r w:rsidR="00B70068">
        <w:rPr>
          <w:rFonts w:cs="Arial"/>
        </w:rPr>
        <w:t xml:space="preserve"> Guardian relationships</w:t>
      </w:r>
      <w:r w:rsidR="00056D79">
        <w:rPr>
          <w:rFonts w:cs="Arial"/>
        </w:rPr>
        <w:t xml:space="preserve">, only the prospective </w:t>
      </w:r>
      <w:r w:rsidR="002F2429">
        <w:rPr>
          <w:rFonts w:cs="Arial"/>
        </w:rPr>
        <w:t>Supporter</w:t>
      </w:r>
      <w:r w:rsidR="00056D79">
        <w:rPr>
          <w:rFonts w:cs="Arial"/>
        </w:rPr>
        <w:t xml:space="preserve"> Guardian’s consent is required.</w:t>
      </w:r>
    </w:p>
    <w:p w14:paraId="38FEF7ED" w14:textId="77777777" w:rsidR="00D071DB" w:rsidRPr="000D5DD0" w:rsidRDefault="00912D3A">
      <w:pPr>
        <w:pStyle w:val="ListParagraph"/>
        <w:numPr>
          <w:ilvl w:val="1"/>
          <w:numId w:val="24"/>
        </w:numPr>
        <w:ind w:left="851" w:hanging="425"/>
        <w:contextualSpacing w:val="0"/>
        <w:rPr>
          <w:rFonts w:cs="Arial"/>
        </w:rPr>
      </w:pPr>
      <w:r w:rsidRPr="000D5DD0">
        <w:rPr>
          <w:rFonts w:cs="Arial"/>
        </w:rPr>
        <w:t>Upload documentation if required.</w:t>
      </w:r>
      <w:r w:rsidR="00D071DB" w:rsidRPr="000D5DD0">
        <w:rPr>
          <w:rFonts w:cs="Arial"/>
        </w:rPr>
        <w:t xml:space="preserve"> </w:t>
      </w:r>
    </w:p>
    <w:p w14:paraId="287A06F5" w14:textId="77777777" w:rsidR="00D071DB" w:rsidRDefault="00D071DB">
      <w:pPr>
        <w:pStyle w:val="ListParagraph"/>
        <w:numPr>
          <w:ilvl w:val="1"/>
          <w:numId w:val="24"/>
        </w:numPr>
        <w:ind w:left="851" w:hanging="425"/>
        <w:contextualSpacing w:val="0"/>
        <w:rPr>
          <w:rFonts w:cs="Arial"/>
        </w:rPr>
      </w:pPr>
      <w:r w:rsidRPr="000D5DD0">
        <w:rPr>
          <w:rFonts w:cs="Arial"/>
        </w:rPr>
        <w:t xml:space="preserve">Select </w:t>
      </w:r>
      <w:r w:rsidR="00B31F85" w:rsidRPr="000D5DD0">
        <w:rPr>
          <w:rFonts w:cs="Arial"/>
          <w:b/>
          <w:bCs/>
        </w:rPr>
        <w:t>ACTIVATE</w:t>
      </w:r>
      <w:r w:rsidR="00B31F85" w:rsidRPr="000D5DD0">
        <w:rPr>
          <w:rFonts w:cs="Arial"/>
        </w:rPr>
        <w:t>.</w:t>
      </w:r>
    </w:p>
    <w:p w14:paraId="0405FEDE" w14:textId="6E7C5056" w:rsidR="002C2CF7" w:rsidRPr="003F11DA" w:rsidRDefault="002C2CF7">
      <w:pPr>
        <w:pStyle w:val="ListParagraph"/>
        <w:numPr>
          <w:ilvl w:val="0"/>
          <w:numId w:val="8"/>
        </w:numPr>
        <w:ind w:left="425" w:hanging="425"/>
        <w:contextualSpacing w:val="0"/>
        <w:rPr>
          <w:rFonts w:cs="Arial"/>
          <w:noProof/>
        </w:rPr>
      </w:pPr>
      <w:r w:rsidRPr="003F11DA">
        <w:rPr>
          <w:rFonts w:cs="Arial"/>
          <w:noProof/>
        </w:rPr>
        <w:t xml:space="preserve">The following screenshot shows the Activate Relationship pop-up for a </w:t>
      </w:r>
      <w:r w:rsidR="00DC5BEC">
        <w:rPr>
          <w:rFonts w:cs="Arial"/>
          <w:noProof/>
        </w:rPr>
        <w:t xml:space="preserve">registered </w:t>
      </w:r>
      <w:r w:rsidR="002F2429">
        <w:rPr>
          <w:rFonts w:cs="Arial"/>
          <w:noProof/>
        </w:rPr>
        <w:t>Supporter</w:t>
      </w:r>
      <w:r w:rsidRPr="003F11DA">
        <w:rPr>
          <w:rFonts w:cs="Arial"/>
          <w:noProof/>
        </w:rPr>
        <w:t xml:space="preserve"> relationship.</w:t>
      </w:r>
    </w:p>
    <w:p w14:paraId="6DCF808B" w14:textId="22A1C814" w:rsidR="00912D3A" w:rsidRDefault="00ED79B7" w:rsidP="00643533">
      <w:pPr>
        <w:rPr>
          <w:rFonts w:cs="Arial"/>
        </w:rPr>
      </w:pPr>
      <w:r>
        <w:rPr>
          <w:rFonts w:cs="Arial"/>
          <w:noProof/>
        </w:rPr>
        <w:drawing>
          <wp:inline distT="0" distB="0" distL="0" distR="0" wp14:anchorId="636DF02F" wp14:editId="20C4C719">
            <wp:extent cx="4628516" cy="5618134"/>
            <wp:effectExtent l="19050" t="19050" r="19685" b="20955"/>
            <wp:docPr id="849526926" name="Picture 4" descr="Activate relationship pop up&#10;Shows client consent and supporter consent with pre-filled answers that were previously answered by client and supporter. The ACTIVATE button is highlighted at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526926" name="Picture 4" descr="Activate relationship pop up&#10;Shows client consent and supporter consent with pre-filled answers that were previously answered by client and supporter. The ACTIVATE button is highlighted at bottom right."/>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666333" cy="5664036"/>
                    </a:xfrm>
                    <a:prstGeom prst="rect">
                      <a:avLst/>
                    </a:prstGeom>
                    <a:noFill/>
                    <a:ln>
                      <a:solidFill>
                        <a:schemeClr val="accent1">
                          <a:lumMod val="75000"/>
                        </a:schemeClr>
                      </a:solidFill>
                    </a:ln>
                  </pic:spPr>
                </pic:pic>
              </a:graphicData>
            </a:graphic>
          </wp:inline>
        </w:drawing>
      </w:r>
    </w:p>
    <w:p w14:paraId="280EFB8A" w14:textId="77777777" w:rsidR="0035085F" w:rsidRDefault="0035085F">
      <w:pPr>
        <w:widowControl/>
        <w:spacing w:before="0" w:after="0" w:line="240" w:lineRule="auto"/>
        <w:rPr>
          <w:rFonts w:cs="Arial"/>
        </w:rPr>
      </w:pPr>
      <w:r>
        <w:rPr>
          <w:rFonts w:cs="Arial"/>
        </w:rPr>
        <w:br w:type="page"/>
      </w:r>
    </w:p>
    <w:p w14:paraId="0C42FD05" w14:textId="59C6509A" w:rsidR="004306E4" w:rsidRPr="003D31F9" w:rsidRDefault="00D071DB">
      <w:pPr>
        <w:pStyle w:val="ListParagraph"/>
        <w:numPr>
          <w:ilvl w:val="0"/>
          <w:numId w:val="8"/>
        </w:numPr>
        <w:ind w:left="425" w:hanging="425"/>
        <w:contextualSpacing w:val="0"/>
        <w:rPr>
          <w:rFonts w:cs="Arial"/>
        </w:rPr>
      </w:pPr>
      <w:r w:rsidRPr="00F330F4">
        <w:rPr>
          <w:rFonts w:cs="Arial"/>
        </w:rPr>
        <w:lastRenderedPageBreak/>
        <w:t xml:space="preserve">The relationship will display as </w:t>
      </w:r>
      <w:r w:rsidR="006B1D2C" w:rsidRPr="00F330F4">
        <w:rPr>
          <w:rFonts w:cs="Arial"/>
        </w:rPr>
        <w:t>a</w:t>
      </w:r>
      <w:r w:rsidRPr="00F330F4">
        <w:rPr>
          <w:rFonts w:cs="Arial"/>
        </w:rPr>
        <w:t>ctive with a tick in the support network tab. The card displays the name of the support person or organisation, their contact details, primary contact status (if applicable), and type and duration of the relationship.</w:t>
      </w:r>
    </w:p>
    <w:p w14:paraId="684F12E6" w14:textId="32A3B727" w:rsidR="00FE0D8A" w:rsidRDefault="005D4BC7" w:rsidP="00643533">
      <w:pPr>
        <w:rPr>
          <w:rFonts w:cs="Arial"/>
        </w:rPr>
      </w:pPr>
      <w:r>
        <w:rPr>
          <w:noProof/>
        </w:rPr>
        <w:drawing>
          <wp:inline distT="0" distB="0" distL="0" distR="0" wp14:anchorId="4DB62BE2" wp14:editId="6329C74F">
            <wp:extent cx="4300704" cy="3498354"/>
            <wp:effectExtent l="19050" t="19050" r="24130" b="26035"/>
            <wp:docPr id="235849485" name="Picture 1" descr="A list of supporter cards, listed underneath Client Profile Page, under the 'Clients Support Network' tab. Now both have a green button with text 'act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49485" name="Picture 1" descr="A list of supporter cards, listed underneath Client Profile Page, under the 'Clients Support Network' tab. Now both have a green button with text 'active'. "/>
                    <pic:cNvPicPr/>
                  </pic:nvPicPr>
                  <pic:blipFill>
                    <a:blip r:embed="rId136"/>
                    <a:stretch>
                      <a:fillRect/>
                    </a:stretch>
                  </pic:blipFill>
                  <pic:spPr>
                    <a:xfrm>
                      <a:off x="0" y="0"/>
                      <a:ext cx="4310905" cy="3506652"/>
                    </a:xfrm>
                    <a:prstGeom prst="rect">
                      <a:avLst/>
                    </a:prstGeom>
                    <a:ln>
                      <a:solidFill>
                        <a:schemeClr val="accent1">
                          <a:lumMod val="75000"/>
                        </a:schemeClr>
                      </a:solidFill>
                    </a:ln>
                  </pic:spPr>
                </pic:pic>
              </a:graphicData>
            </a:graphic>
          </wp:inline>
        </w:drawing>
      </w:r>
    </w:p>
    <w:tbl>
      <w:tblPr>
        <w:tblStyle w:val="TableGrid"/>
        <w:tblW w:w="9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40"/>
        <w:gridCol w:w="8695"/>
      </w:tblGrid>
      <w:tr w:rsidR="00FE0D8A" w14:paraId="087B67FE" w14:textId="77777777" w:rsidTr="00546791">
        <w:tc>
          <w:tcPr>
            <w:tcW w:w="340" w:type="dxa"/>
            <w:shd w:val="clear" w:color="auto" w:fill="FFFFFF" w:themeFill="background1"/>
          </w:tcPr>
          <w:p w14:paraId="758899F5" w14:textId="77777777" w:rsidR="00FE0D8A" w:rsidRPr="007A0939" w:rsidRDefault="00FE0D8A" w:rsidP="00841A41">
            <w:pPr>
              <w:jc w:val="center"/>
              <w:rPr>
                <w:b/>
                <w:bCs/>
                <w:sz w:val="28"/>
                <w:szCs w:val="28"/>
              </w:rPr>
            </w:pPr>
            <w:r w:rsidRPr="007A0939">
              <w:rPr>
                <w:b/>
                <w:bCs/>
                <w:color w:val="A20000"/>
                <w:sz w:val="28"/>
                <w:szCs w:val="28"/>
              </w:rPr>
              <w:t>!</w:t>
            </w:r>
          </w:p>
        </w:tc>
        <w:tc>
          <w:tcPr>
            <w:tcW w:w="8695" w:type="dxa"/>
            <w:shd w:val="clear" w:color="auto" w:fill="FFFFFF" w:themeFill="background1"/>
          </w:tcPr>
          <w:p w14:paraId="14875400" w14:textId="70163C8C" w:rsidR="00FE0D8A" w:rsidRDefault="2F65DFDB" w:rsidP="00841A41">
            <w:r>
              <w:t>A lapsed status will activate if you have not activated a relationship awaiting consent from a party but has exceeded a 30-day time limit.</w:t>
            </w:r>
          </w:p>
          <w:p w14:paraId="26AE518D" w14:textId="3E6F95D5" w:rsidR="00FE0D8A" w:rsidRDefault="00A207F8" w:rsidP="00841A41">
            <w:pPr>
              <w:ind w:left="224"/>
              <w:jc w:val="both"/>
              <w:rPr>
                <w:szCs w:val="22"/>
              </w:rPr>
            </w:pPr>
            <w:r w:rsidRPr="00A207F8">
              <w:rPr>
                <w:noProof/>
                <w:szCs w:val="22"/>
              </w:rPr>
              <w:drawing>
                <wp:inline distT="0" distB="0" distL="0" distR="0" wp14:anchorId="64176E3E" wp14:editId="390BED75">
                  <wp:extent cx="5109541" cy="2212302"/>
                  <wp:effectExtent l="19050" t="19050" r="15240" b="17145"/>
                  <wp:docPr id="1481091746" name="Picture 1" descr="Support card with a grey lapsed, status bar at the bottom of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91746" name="Picture 1" descr="Support card with a grey lapsed, status bar at the bottom of card."/>
                          <pic:cNvPicPr/>
                        </pic:nvPicPr>
                        <pic:blipFill>
                          <a:blip r:embed="rId137"/>
                          <a:stretch>
                            <a:fillRect/>
                          </a:stretch>
                        </pic:blipFill>
                        <pic:spPr>
                          <a:xfrm>
                            <a:off x="0" y="0"/>
                            <a:ext cx="5131973" cy="2222015"/>
                          </a:xfrm>
                          <a:prstGeom prst="rect">
                            <a:avLst/>
                          </a:prstGeom>
                          <a:ln>
                            <a:solidFill>
                              <a:schemeClr val="accent1">
                                <a:lumMod val="75000"/>
                              </a:schemeClr>
                            </a:solidFill>
                          </a:ln>
                        </pic:spPr>
                      </pic:pic>
                    </a:graphicData>
                  </a:graphic>
                </wp:inline>
              </w:drawing>
            </w:r>
          </w:p>
        </w:tc>
      </w:tr>
    </w:tbl>
    <w:p w14:paraId="0BB9026A" w14:textId="77777777" w:rsidR="007A2589" w:rsidRDefault="007A2589" w:rsidP="00204F53">
      <w:pPr>
        <w:rPr>
          <w:rFonts w:eastAsia="MS Gothic"/>
          <w:color w:val="1D4F91"/>
          <w:sz w:val="24"/>
          <w:lang w:val="en-US"/>
        </w:rPr>
      </w:pPr>
      <w:r w:rsidRPr="2C043AF9">
        <w:rPr>
          <w:b/>
          <w:bCs/>
          <w:sz w:val="24"/>
        </w:rPr>
        <w:br w:type="page"/>
      </w:r>
    </w:p>
    <w:p w14:paraId="01B39EC9" w14:textId="6AB06253" w:rsidR="003A58E4" w:rsidRPr="005E4DE2" w:rsidRDefault="003A58E4" w:rsidP="00014CE1">
      <w:pPr>
        <w:pStyle w:val="Heading2"/>
        <w:rPr>
          <w:b/>
        </w:rPr>
      </w:pPr>
      <w:bookmarkStart w:id="140" w:name="_Removing_a_relationship"/>
      <w:bookmarkStart w:id="141" w:name="Bookmark1"/>
      <w:bookmarkStart w:id="142" w:name="_Toc206427679"/>
      <w:bookmarkStart w:id="143" w:name="Bookmark2"/>
      <w:bookmarkStart w:id="144" w:name="Bookmark3"/>
      <w:bookmarkStart w:id="145" w:name="_Toc231972651"/>
      <w:bookmarkEnd w:id="140"/>
      <w:r w:rsidRPr="0D256120">
        <w:lastRenderedPageBreak/>
        <w:t>R</w:t>
      </w:r>
      <w:r w:rsidR="00C0758F" w:rsidRPr="0D256120">
        <w:t>emoving</w:t>
      </w:r>
      <w:bookmarkEnd w:id="141"/>
      <w:r w:rsidR="00C0758F" w:rsidRPr="0D256120">
        <w:t xml:space="preserve"> a relationship</w:t>
      </w:r>
      <w:bookmarkEnd w:id="142"/>
      <w:bookmarkEnd w:id="143"/>
      <w:bookmarkEnd w:id="144"/>
      <w:bookmarkEnd w:id="145"/>
    </w:p>
    <w:p w14:paraId="7518CA06" w14:textId="7F418C6B" w:rsidR="000D5DD0" w:rsidRDefault="00482250" w:rsidP="00643533">
      <w:pPr>
        <w:rPr>
          <w:lang w:val="en-US"/>
        </w:rPr>
      </w:pPr>
      <w:r>
        <w:rPr>
          <w:lang w:val="en-US"/>
        </w:rPr>
        <w:t>Most relationships can be removed</w:t>
      </w:r>
      <w:r w:rsidR="00014CE1">
        <w:rPr>
          <w:lang w:val="en-US"/>
        </w:rPr>
        <w:t xml:space="preserve">, with some exceptions such as that a client cannot request the removal of a </w:t>
      </w:r>
      <w:r w:rsidR="002F2429">
        <w:rPr>
          <w:lang w:val="en-US"/>
        </w:rPr>
        <w:t>Supporter</w:t>
      </w:r>
      <w:r w:rsidR="00014CE1">
        <w:rPr>
          <w:lang w:val="en-US"/>
        </w:rPr>
        <w:t xml:space="preserve"> Guardian relationship.</w:t>
      </w:r>
    </w:p>
    <w:p w14:paraId="234338D2" w14:textId="08882746" w:rsidR="0075227C" w:rsidRPr="000D5DD0" w:rsidRDefault="00EE2F25">
      <w:pPr>
        <w:pStyle w:val="ListParagraph"/>
        <w:numPr>
          <w:ilvl w:val="0"/>
          <w:numId w:val="25"/>
        </w:numPr>
        <w:ind w:left="425" w:hanging="425"/>
        <w:contextualSpacing w:val="0"/>
        <w:rPr>
          <w:lang w:val="en-US"/>
        </w:rPr>
      </w:pPr>
      <w:r w:rsidRPr="000D5DD0">
        <w:rPr>
          <w:lang w:val="en-US"/>
        </w:rPr>
        <w:t xml:space="preserve">To remove a </w:t>
      </w:r>
      <w:r w:rsidR="00EC75D8" w:rsidRPr="000D5DD0">
        <w:rPr>
          <w:lang w:val="en-US"/>
        </w:rPr>
        <w:t>relationship,</w:t>
      </w:r>
      <w:r w:rsidRPr="000D5DD0">
        <w:rPr>
          <w:lang w:val="en-US"/>
        </w:rPr>
        <w:t xml:space="preserve"> select the rubbish bin icon</w:t>
      </w:r>
      <w:r w:rsidR="003D1BE9" w:rsidRPr="003D1BE9">
        <w:rPr>
          <w:noProof/>
        </w:rPr>
        <w:t xml:space="preserve"> </w:t>
      </w:r>
      <w:r w:rsidR="003D1BE9">
        <w:rPr>
          <w:noProof/>
        </w:rPr>
        <w:drawing>
          <wp:inline distT="0" distB="0" distL="0" distR="0" wp14:anchorId="10D5BF33" wp14:editId="03560ACA">
            <wp:extent cx="232019" cy="238125"/>
            <wp:effectExtent l="0" t="0" r="0" b="0"/>
            <wp:docPr id="815448885" name="Picture 1" descr="Image of rubbish b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48885" name="Picture 1" descr="Image of rubbish bin icon"/>
                    <pic:cNvPicPr/>
                  </pic:nvPicPr>
                  <pic:blipFill>
                    <a:blip r:embed="rId138"/>
                    <a:stretch>
                      <a:fillRect/>
                    </a:stretch>
                  </pic:blipFill>
                  <pic:spPr>
                    <a:xfrm>
                      <a:off x="0" y="0"/>
                      <a:ext cx="237411" cy="243659"/>
                    </a:xfrm>
                    <a:prstGeom prst="rect">
                      <a:avLst/>
                    </a:prstGeom>
                  </pic:spPr>
                </pic:pic>
              </a:graphicData>
            </a:graphic>
          </wp:inline>
        </w:drawing>
      </w:r>
      <w:r w:rsidRPr="000D5DD0">
        <w:rPr>
          <w:lang w:val="en-US"/>
        </w:rPr>
        <w:t xml:space="preserve"> on the relevant </w:t>
      </w:r>
      <w:r w:rsidR="002F2429">
        <w:rPr>
          <w:lang w:val="en-US"/>
        </w:rPr>
        <w:t>Supporter</w:t>
      </w:r>
      <w:r w:rsidR="003D1BE9" w:rsidRPr="000D5DD0">
        <w:rPr>
          <w:lang w:val="en-US"/>
        </w:rPr>
        <w:t xml:space="preserve"> relationship.</w:t>
      </w:r>
    </w:p>
    <w:p w14:paraId="27F67A1B" w14:textId="5C7705FE" w:rsidR="00CC1FE3" w:rsidRDefault="00B473E5" w:rsidP="00643533">
      <w:pPr>
        <w:rPr>
          <w:lang w:val="en-US"/>
        </w:rPr>
      </w:pPr>
      <w:r>
        <w:rPr>
          <w:noProof/>
        </w:rPr>
        <w:drawing>
          <wp:inline distT="0" distB="0" distL="0" distR="0" wp14:anchorId="5D2DB62A" wp14:editId="2EA30EF0">
            <wp:extent cx="2752725" cy="1185683"/>
            <wp:effectExtent l="19050" t="19050" r="9525" b="14605"/>
            <wp:docPr id="143644976" name="Picture 1" descr="A client card, showing a bin icon highlighted on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4976" name="Picture 1" descr="A client card, showing a bin icon highlighted on the top right."/>
                    <pic:cNvPicPr/>
                  </pic:nvPicPr>
                  <pic:blipFill>
                    <a:blip r:embed="rId139"/>
                    <a:stretch>
                      <a:fillRect/>
                    </a:stretch>
                  </pic:blipFill>
                  <pic:spPr>
                    <a:xfrm>
                      <a:off x="0" y="0"/>
                      <a:ext cx="2761418" cy="1189427"/>
                    </a:xfrm>
                    <a:prstGeom prst="rect">
                      <a:avLst/>
                    </a:prstGeom>
                    <a:ln>
                      <a:solidFill>
                        <a:schemeClr val="accent1">
                          <a:lumMod val="75000"/>
                        </a:schemeClr>
                      </a:solidFill>
                    </a:ln>
                  </pic:spPr>
                </pic:pic>
              </a:graphicData>
            </a:graphic>
          </wp:inline>
        </w:drawing>
      </w:r>
    </w:p>
    <w:p w14:paraId="55063244" w14:textId="159F96C3" w:rsidR="00A22AA4" w:rsidRDefault="00A22AA4">
      <w:pPr>
        <w:pStyle w:val="ListParagraph"/>
        <w:numPr>
          <w:ilvl w:val="0"/>
          <w:numId w:val="25"/>
        </w:numPr>
        <w:ind w:left="425" w:hanging="425"/>
        <w:contextualSpacing w:val="0"/>
        <w:rPr>
          <w:lang w:val="en-US"/>
        </w:rPr>
      </w:pPr>
      <w:r>
        <w:rPr>
          <w:lang w:val="en-US"/>
        </w:rPr>
        <w:t>Select the reason for removal.</w:t>
      </w:r>
    </w:p>
    <w:p w14:paraId="6F13757E" w14:textId="380BA24A" w:rsidR="005A4D0D" w:rsidRDefault="005A4D0D" w:rsidP="005A4D0D">
      <w:pPr>
        <w:pStyle w:val="ListParagraph"/>
        <w:ind w:left="0"/>
        <w:contextualSpacing w:val="0"/>
        <w:rPr>
          <w:lang w:val="en-US"/>
        </w:rPr>
      </w:pPr>
      <w:r>
        <w:rPr>
          <w:noProof/>
          <w:lang w:val="en-US"/>
        </w:rPr>
        <w:drawing>
          <wp:inline distT="0" distB="0" distL="0" distR="0" wp14:anchorId="4E850C69" wp14:editId="4D211ADD">
            <wp:extent cx="5657850" cy="2676525"/>
            <wp:effectExtent l="19050" t="19050" r="19050" b="28575"/>
            <wp:docPr id="1145584531" name="Picture 8" descr="Remove relationship pop up&#10;Please select the reason for removal (drop down menu)&#10;Choices include unable to fulfill duties, unaware of relationship, no longer required, appoint another supporter, and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84531" name="Picture 8" descr="Remove relationship pop up&#10;Please select the reason for removal (drop down menu)&#10;Choices include unable to fulfill duties, unaware of relationship, no longer required, appoint another supporter, and Othe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657850" cy="2676525"/>
                    </a:xfrm>
                    <a:prstGeom prst="rect">
                      <a:avLst/>
                    </a:prstGeom>
                    <a:noFill/>
                    <a:ln>
                      <a:solidFill>
                        <a:schemeClr val="accent1">
                          <a:lumMod val="75000"/>
                        </a:schemeClr>
                      </a:solidFill>
                    </a:ln>
                  </pic:spPr>
                </pic:pic>
              </a:graphicData>
            </a:graphic>
          </wp:inline>
        </w:drawing>
      </w:r>
    </w:p>
    <w:p w14:paraId="0F300FFD" w14:textId="789A5D9C" w:rsidR="00EC75D8" w:rsidRDefault="0077374E">
      <w:pPr>
        <w:pStyle w:val="ListParagraph"/>
        <w:numPr>
          <w:ilvl w:val="0"/>
          <w:numId w:val="25"/>
        </w:numPr>
        <w:ind w:left="425" w:hanging="425"/>
        <w:contextualSpacing w:val="0"/>
        <w:rPr>
          <w:lang w:val="en-US"/>
        </w:rPr>
      </w:pPr>
      <w:r w:rsidRPr="00B27C0D">
        <w:rPr>
          <w:lang w:val="en-US"/>
        </w:rPr>
        <w:t>A pop</w:t>
      </w:r>
      <w:r w:rsidR="00B473E5" w:rsidRPr="00B27C0D">
        <w:rPr>
          <w:lang w:val="en-US"/>
        </w:rPr>
        <w:t>-up screen will be displayed</w:t>
      </w:r>
      <w:r w:rsidR="007E5DA7" w:rsidRPr="00B27C0D">
        <w:rPr>
          <w:lang w:val="en-US"/>
        </w:rPr>
        <w:t xml:space="preserve"> to confirm removal of the relationship. Select </w:t>
      </w:r>
      <w:r w:rsidR="0060053E" w:rsidRPr="00B27C0D">
        <w:rPr>
          <w:b/>
          <w:bCs/>
          <w:lang w:val="en-US"/>
        </w:rPr>
        <w:t>REMOVE RELATIONSHIP</w:t>
      </w:r>
      <w:r w:rsidR="0060053E" w:rsidRPr="00B27C0D">
        <w:rPr>
          <w:lang w:val="en-US"/>
        </w:rPr>
        <w:t>.</w:t>
      </w:r>
    </w:p>
    <w:p w14:paraId="6657A755" w14:textId="6958A503" w:rsidR="00F74EE6" w:rsidRPr="00F74EE6" w:rsidRDefault="00F74EE6" w:rsidP="00F74EE6">
      <w:pPr>
        <w:rPr>
          <w:lang w:val="en-US"/>
        </w:rPr>
      </w:pPr>
      <w:r>
        <w:rPr>
          <w:noProof/>
          <w:lang w:val="en-US"/>
        </w:rPr>
        <w:drawing>
          <wp:inline distT="0" distB="0" distL="0" distR="0" wp14:anchorId="46202431" wp14:editId="303328D5">
            <wp:extent cx="5657850" cy="2733675"/>
            <wp:effectExtent l="19050" t="19050" r="19050" b="28575"/>
            <wp:docPr id="657789848" name="Picture 9" descr="Remove Relationship pop up with the reason for removal selected. Remove Relationship button highlighted at the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789848" name="Picture 9" descr="Remove Relationship pop up with the reason for removal selected. Remove Relationship button highlighted at the bottom right."/>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657850" cy="2733675"/>
                    </a:xfrm>
                    <a:prstGeom prst="rect">
                      <a:avLst/>
                    </a:prstGeom>
                    <a:noFill/>
                    <a:ln>
                      <a:solidFill>
                        <a:schemeClr val="accent1">
                          <a:lumMod val="75000"/>
                        </a:schemeClr>
                      </a:solidFill>
                    </a:ln>
                  </pic:spPr>
                </pic:pic>
              </a:graphicData>
            </a:graphic>
          </wp:inline>
        </w:drawing>
      </w:r>
    </w:p>
    <w:p w14:paraId="7EC22942" w14:textId="29240F81" w:rsidR="0060053E" w:rsidRDefault="0060053E" w:rsidP="00643533">
      <w:pPr>
        <w:rPr>
          <w:lang w:val="en-US"/>
        </w:rPr>
      </w:pPr>
    </w:p>
    <w:p w14:paraId="4B48EF5D" w14:textId="3522BCCE" w:rsidR="00EA51C5" w:rsidRPr="00B27C0D" w:rsidRDefault="00F956F7">
      <w:pPr>
        <w:pStyle w:val="ListParagraph"/>
        <w:numPr>
          <w:ilvl w:val="0"/>
          <w:numId w:val="25"/>
        </w:numPr>
        <w:ind w:left="425" w:hanging="425"/>
        <w:contextualSpacing w:val="0"/>
        <w:rPr>
          <w:lang w:val="en-US"/>
        </w:rPr>
      </w:pPr>
      <w:r w:rsidRPr="00B27C0D">
        <w:rPr>
          <w:lang w:val="en-US"/>
        </w:rPr>
        <w:t xml:space="preserve">The </w:t>
      </w:r>
      <w:r w:rsidR="002F2429">
        <w:rPr>
          <w:lang w:val="en-US"/>
        </w:rPr>
        <w:t>Supporter</w:t>
      </w:r>
      <w:r w:rsidRPr="00B27C0D">
        <w:rPr>
          <w:lang w:val="en-US"/>
        </w:rPr>
        <w:t xml:space="preserve"> relationship will disappear from the client’s </w:t>
      </w:r>
      <w:r w:rsidRPr="00B27C0D">
        <w:rPr>
          <w:b/>
          <w:bCs/>
          <w:lang w:val="en-US"/>
        </w:rPr>
        <w:t xml:space="preserve">SUPPORT </w:t>
      </w:r>
      <w:r w:rsidR="00644A53" w:rsidRPr="00B27C0D">
        <w:rPr>
          <w:b/>
          <w:bCs/>
          <w:lang w:val="en-US"/>
        </w:rPr>
        <w:t>NETWORK</w:t>
      </w:r>
      <w:r w:rsidR="00644A53" w:rsidRPr="00B27C0D">
        <w:rPr>
          <w:lang w:val="en-US"/>
        </w:rPr>
        <w:t xml:space="preserve"> tab and will be displayed under the </w:t>
      </w:r>
      <w:r w:rsidR="003A0F9A" w:rsidRPr="00B27C0D">
        <w:rPr>
          <w:b/>
          <w:bCs/>
          <w:lang w:val="en-US"/>
        </w:rPr>
        <w:t>DECLINED AND ENDED RELATIONSHIPS</w:t>
      </w:r>
      <w:r w:rsidR="003A0F9A" w:rsidRPr="00B27C0D">
        <w:rPr>
          <w:lang w:val="en-US"/>
        </w:rPr>
        <w:t xml:space="preserve"> tab.</w:t>
      </w:r>
    </w:p>
    <w:p w14:paraId="68938C2E" w14:textId="72DCEDB1" w:rsidR="009A0163" w:rsidRPr="0060053E" w:rsidRDefault="009A0163" w:rsidP="00643533">
      <w:pPr>
        <w:rPr>
          <w:lang w:val="en-US"/>
        </w:rPr>
      </w:pPr>
      <w:r>
        <w:rPr>
          <w:noProof/>
        </w:rPr>
        <w:drawing>
          <wp:inline distT="0" distB="0" distL="0" distR="0" wp14:anchorId="20979F21" wp14:editId="5F8A61B6">
            <wp:extent cx="3735101" cy="3971925"/>
            <wp:effectExtent l="19050" t="19050" r="17780" b="9525"/>
            <wp:docPr id="1474168443" name="Picture 1" descr="Screenshot of a client record, showing the Declined and Ended Relationships tab. Card of supporter has text 'was X's support person' with a date range and status of 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168443" name="Picture 1" descr="Screenshot of a client record, showing the Declined and Ended Relationships tab. Card of supporter has text 'was X's support person' with a date range and status of Ended."/>
                    <pic:cNvPicPr/>
                  </pic:nvPicPr>
                  <pic:blipFill>
                    <a:blip r:embed="rId142"/>
                    <a:stretch>
                      <a:fillRect/>
                    </a:stretch>
                  </pic:blipFill>
                  <pic:spPr>
                    <a:xfrm>
                      <a:off x="0" y="0"/>
                      <a:ext cx="3753588" cy="3991584"/>
                    </a:xfrm>
                    <a:prstGeom prst="rect">
                      <a:avLst/>
                    </a:prstGeom>
                    <a:ln>
                      <a:solidFill>
                        <a:schemeClr val="accent1">
                          <a:lumMod val="75000"/>
                        </a:schemeClr>
                      </a:solidFill>
                    </a:ln>
                  </pic:spPr>
                </pic:pic>
              </a:graphicData>
            </a:graphic>
          </wp:inline>
        </w:drawing>
      </w:r>
    </w:p>
    <w:p w14:paraId="17B39000" w14:textId="7EEDADBD" w:rsidR="2C043AF9" w:rsidRDefault="2C043AF9" w:rsidP="00643533">
      <w:pPr>
        <w:rPr>
          <w:lang w:val="en-US"/>
        </w:rPr>
      </w:pPr>
    </w:p>
    <w:p w14:paraId="234C0C93" w14:textId="19AF03E9" w:rsidR="035AA0EB" w:rsidRPr="002819D1" w:rsidRDefault="0C48B0C1">
      <w:pPr>
        <w:pStyle w:val="ListParagraph"/>
        <w:numPr>
          <w:ilvl w:val="0"/>
          <w:numId w:val="25"/>
        </w:numPr>
        <w:ind w:left="425" w:hanging="425"/>
        <w:contextualSpacing w:val="0"/>
        <w:rPr>
          <w:szCs w:val="21"/>
          <w:lang w:val="en-US"/>
        </w:rPr>
      </w:pPr>
      <w:r w:rsidRPr="36F6142A">
        <w:rPr>
          <w:lang w:val="en-US"/>
        </w:rPr>
        <w:t xml:space="preserve">A person who is chosen as a </w:t>
      </w:r>
      <w:r w:rsidR="00461ECF">
        <w:rPr>
          <w:lang w:val="en-US"/>
        </w:rPr>
        <w:t>registered</w:t>
      </w:r>
      <w:r w:rsidRPr="36F6142A">
        <w:rPr>
          <w:lang w:val="en-US"/>
        </w:rPr>
        <w:t xml:space="preserve"> </w:t>
      </w:r>
      <w:r w:rsidR="002F2429">
        <w:rPr>
          <w:lang w:val="en-US"/>
        </w:rPr>
        <w:t>Supporter</w:t>
      </w:r>
      <w:r w:rsidRPr="36F6142A">
        <w:rPr>
          <w:lang w:val="en-US"/>
        </w:rPr>
        <w:t xml:space="preserve"> of the cli</w:t>
      </w:r>
      <w:r w:rsidR="008B2643" w:rsidRPr="36F6142A">
        <w:rPr>
          <w:lang w:val="en-US"/>
        </w:rPr>
        <w:t>e</w:t>
      </w:r>
      <w:r w:rsidRPr="36F6142A">
        <w:rPr>
          <w:lang w:val="en-US"/>
        </w:rPr>
        <w:t xml:space="preserve">nt can </w:t>
      </w:r>
      <w:r w:rsidR="6721C07A" w:rsidRPr="36F6142A">
        <w:rPr>
          <w:lang w:val="en-US"/>
        </w:rPr>
        <w:t>choose</w:t>
      </w:r>
      <w:r w:rsidRPr="36F6142A">
        <w:rPr>
          <w:lang w:val="en-US"/>
        </w:rPr>
        <w:t xml:space="preserve"> to </w:t>
      </w:r>
      <w:r w:rsidR="5F2ADC64" w:rsidRPr="36F6142A">
        <w:rPr>
          <w:lang w:val="en-US"/>
        </w:rPr>
        <w:t xml:space="preserve">remove relationships through the </w:t>
      </w:r>
      <w:r w:rsidR="5F2ADC64" w:rsidRPr="36F6142A">
        <w:rPr>
          <w:b/>
          <w:bCs/>
          <w:lang w:val="en-US"/>
        </w:rPr>
        <w:t>P</w:t>
      </w:r>
      <w:r w:rsidR="4CB2CF2C" w:rsidRPr="36F6142A">
        <w:rPr>
          <w:b/>
          <w:bCs/>
          <w:lang w:val="en-US"/>
        </w:rPr>
        <w:t>eople</w:t>
      </w:r>
      <w:r w:rsidR="5F2ADC64" w:rsidRPr="36F6142A">
        <w:rPr>
          <w:b/>
          <w:bCs/>
          <w:lang w:val="en-US"/>
        </w:rPr>
        <w:t xml:space="preserve"> </w:t>
      </w:r>
      <w:r w:rsidR="36764B32" w:rsidRPr="36F6142A">
        <w:rPr>
          <w:b/>
          <w:bCs/>
          <w:lang w:val="en-US"/>
        </w:rPr>
        <w:t>[</w:t>
      </w:r>
      <w:r w:rsidR="5F2ADC64" w:rsidRPr="36F6142A">
        <w:rPr>
          <w:b/>
          <w:bCs/>
          <w:lang w:val="en-US"/>
        </w:rPr>
        <w:t>the client</w:t>
      </w:r>
      <w:r w:rsidR="2D9B6055" w:rsidRPr="36F6142A">
        <w:rPr>
          <w:b/>
          <w:bCs/>
          <w:lang w:val="en-US"/>
        </w:rPr>
        <w:t>]</w:t>
      </w:r>
      <w:r w:rsidR="5F2ADC64" w:rsidRPr="36F6142A">
        <w:rPr>
          <w:b/>
          <w:bCs/>
          <w:lang w:val="en-US"/>
        </w:rPr>
        <w:t xml:space="preserve"> </w:t>
      </w:r>
      <w:r w:rsidR="746756EE" w:rsidRPr="36F6142A">
        <w:rPr>
          <w:b/>
          <w:bCs/>
          <w:lang w:val="en-US"/>
        </w:rPr>
        <w:t>supports</w:t>
      </w:r>
      <w:r w:rsidR="5F2ADC64" w:rsidRPr="00841A41">
        <w:rPr>
          <w:b/>
          <w:bCs/>
          <w:lang w:val="en-US"/>
        </w:rPr>
        <w:t xml:space="preserve"> </w:t>
      </w:r>
      <w:r w:rsidR="2CC58AE1" w:rsidRPr="00841A41">
        <w:rPr>
          <w:b/>
          <w:bCs/>
          <w:lang w:val="en-US"/>
        </w:rPr>
        <w:t>tab</w:t>
      </w:r>
      <w:r w:rsidR="2CC58AE1" w:rsidRPr="36F6142A">
        <w:rPr>
          <w:lang w:val="en-US"/>
        </w:rPr>
        <w:t xml:space="preserve"> by following the steps below.</w:t>
      </w:r>
      <w:r w:rsidR="002819D1" w:rsidRPr="36F6142A">
        <w:rPr>
          <w:lang w:val="en-US"/>
        </w:rPr>
        <w:t xml:space="preserve"> </w:t>
      </w:r>
      <w:r w:rsidR="035AA0EB" w:rsidRPr="36F6142A">
        <w:rPr>
          <w:lang w:val="en-US"/>
        </w:rPr>
        <w:t xml:space="preserve">From the Support Network screen, Select </w:t>
      </w:r>
      <w:r w:rsidR="035AA0EB" w:rsidRPr="36F6142A">
        <w:rPr>
          <w:b/>
          <w:bCs/>
          <w:lang w:val="en-US"/>
        </w:rPr>
        <w:t>P</w:t>
      </w:r>
      <w:r w:rsidR="3C2D940D" w:rsidRPr="36F6142A">
        <w:rPr>
          <w:b/>
          <w:bCs/>
          <w:lang w:val="en-US"/>
        </w:rPr>
        <w:t>eople</w:t>
      </w:r>
      <w:r w:rsidR="035AA0EB" w:rsidRPr="36F6142A">
        <w:rPr>
          <w:b/>
          <w:bCs/>
          <w:lang w:val="en-US"/>
        </w:rPr>
        <w:t xml:space="preserve"> </w:t>
      </w:r>
      <w:r w:rsidR="09EA657E" w:rsidRPr="36F6142A">
        <w:rPr>
          <w:b/>
          <w:bCs/>
          <w:lang w:val="en-US"/>
        </w:rPr>
        <w:t>[</w:t>
      </w:r>
      <w:r w:rsidR="035AA0EB" w:rsidRPr="36F6142A">
        <w:rPr>
          <w:b/>
          <w:bCs/>
          <w:lang w:val="en-US"/>
        </w:rPr>
        <w:t>client</w:t>
      </w:r>
      <w:r w:rsidR="6A2D283E" w:rsidRPr="36F6142A">
        <w:rPr>
          <w:b/>
          <w:bCs/>
          <w:lang w:val="en-US"/>
        </w:rPr>
        <w:t>]</w:t>
      </w:r>
      <w:r w:rsidR="035AA0EB" w:rsidRPr="36F6142A">
        <w:rPr>
          <w:b/>
          <w:bCs/>
          <w:lang w:val="en-US"/>
        </w:rPr>
        <w:t xml:space="preserve"> </w:t>
      </w:r>
      <w:proofErr w:type="gramStart"/>
      <w:r w:rsidR="3441F80F" w:rsidRPr="00841A41">
        <w:rPr>
          <w:b/>
          <w:bCs/>
          <w:lang w:val="en-US"/>
        </w:rPr>
        <w:t>supports</w:t>
      </w:r>
      <w:proofErr w:type="gramEnd"/>
      <w:r w:rsidR="035AA0EB" w:rsidRPr="36F6142A">
        <w:rPr>
          <w:lang w:val="en-US"/>
        </w:rPr>
        <w:t xml:space="preserve"> tab</w:t>
      </w:r>
      <w:r w:rsidR="5DC16839" w:rsidRPr="36F6142A">
        <w:rPr>
          <w:lang w:val="en-US"/>
        </w:rPr>
        <w:t xml:space="preserve"> which displays the people the client supports.</w:t>
      </w:r>
    </w:p>
    <w:p w14:paraId="64E362C3" w14:textId="4C2E67CC" w:rsidR="5DC16839" w:rsidRDefault="5DC16839" w:rsidP="00643533">
      <w:r>
        <w:rPr>
          <w:noProof/>
        </w:rPr>
        <w:drawing>
          <wp:inline distT="0" distB="0" distL="0" distR="0" wp14:anchorId="6A758D98" wp14:editId="6998DE6A">
            <wp:extent cx="4644530" cy="2782924"/>
            <wp:effectExtent l="19050" t="19050" r="22860" b="17780"/>
            <wp:docPr id="151186227" name="drawing" descr="Supporter's support network page, People Supporter Supports tab.&#10;Shows the Supporters section with two client c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86227" name="drawing" descr="Supporter's support network page, People Supporter Supports tab.&#10;Shows the Supporters section with two client cards."/>
                    <pic:cNvPicPr/>
                  </pic:nvPicPr>
                  <pic:blipFill rotWithShape="1">
                    <a:blip r:embed="rId143">
                      <a:extLst>
                        <a:ext uri="{28A0092B-C50C-407E-A947-70E740481C1C}">
                          <a14:useLocalDpi xmlns:a14="http://schemas.microsoft.com/office/drawing/2010/main"/>
                        </a:ext>
                      </a:extLst>
                    </a:blip>
                    <a:srcRect t="1515"/>
                    <a:stretch>
                      <a:fillRect/>
                    </a:stretch>
                  </pic:blipFill>
                  <pic:spPr bwMode="auto">
                    <a:xfrm>
                      <a:off x="0" y="0"/>
                      <a:ext cx="4656971" cy="2790378"/>
                    </a:xfrm>
                    <a:prstGeom prst="rect">
                      <a:avLst/>
                    </a:prstGeom>
                    <a:ln w="9525" cap="flat" cmpd="sng" algn="ctr">
                      <a:solidFill>
                        <a:srgbClr val="4472C4">
                          <a:lumMod val="7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04C0B56" w14:textId="77777777" w:rsidR="003E709D" w:rsidRDefault="003E709D">
      <w:pPr>
        <w:widowControl/>
        <w:spacing w:before="0" w:after="0" w:line="240" w:lineRule="auto"/>
      </w:pPr>
      <w:r>
        <w:br w:type="page"/>
      </w:r>
    </w:p>
    <w:p w14:paraId="1FA1DC38" w14:textId="266E4B50" w:rsidR="5DC16839" w:rsidRDefault="5DC16839">
      <w:pPr>
        <w:pStyle w:val="ListParagraph"/>
        <w:numPr>
          <w:ilvl w:val="0"/>
          <w:numId w:val="25"/>
        </w:numPr>
        <w:ind w:left="425" w:hanging="425"/>
        <w:contextualSpacing w:val="0"/>
        <w:rPr>
          <w:szCs w:val="21"/>
        </w:rPr>
      </w:pPr>
      <w:r>
        <w:lastRenderedPageBreak/>
        <w:t>Identify the relevant individual’s client card from the</w:t>
      </w:r>
      <w:r w:rsidRPr="36F6142A">
        <w:rPr>
          <w:b/>
          <w:bCs/>
        </w:rPr>
        <w:t xml:space="preserve"> </w:t>
      </w:r>
      <w:r w:rsidR="002F2429">
        <w:rPr>
          <w:b/>
          <w:bCs/>
        </w:rPr>
        <w:t>SUPPORTER</w:t>
      </w:r>
      <w:r w:rsidRPr="36F6142A">
        <w:rPr>
          <w:b/>
          <w:bCs/>
        </w:rPr>
        <w:t>S</w:t>
      </w:r>
      <w:r w:rsidR="73747AFE">
        <w:t xml:space="preserve"> section and press the red </w:t>
      </w:r>
      <w:r w:rsidR="1E311011">
        <w:t xml:space="preserve">bin </w:t>
      </w:r>
      <w:r w:rsidR="73747AFE">
        <w:t>icon.</w:t>
      </w:r>
    </w:p>
    <w:p w14:paraId="5CC1A0F5" w14:textId="3F13C0FA" w:rsidR="10C7069A" w:rsidRDefault="10C7069A" w:rsidP="00643533">
      <w:r>
        <w:rPr>
          <w:noProof/>
        </w:rPr>
        <w:drawing>
          <wp:inline distT="0" distB="0" distL="0" distR="0" wp14:anchorId="18E078E8" wp14:editId="66E1A40E">
            <wp:extent cx="3276600" cy="2121232"/>
            <wp:effectExtent l="19050" t="19050" r="19050" b="12700"/>
            <wp:docPr id="936559978" name="drawing" descr="Close up of a client card. The Bin (delete) icon is highlighted at the top right of the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59978" name="drawing" descr="Close up of a client card. The Bin (delete) icon is highlighted at the top right of the card"/>
                    <pic:cNvPicPr/>
                  </pic:nvPicPr>
                  <pic:blipFill>
                    <a:blip r:embed="rId144">
                      <a:extLst>
                        <a:ext uri="{28A0092B-C50C-407E-A947-70E740481C1C}">
                          <a14:useLocalDpi xmlns:a14="http://schemas.microsoft.com/office/drawing/2010/main"/>
                        </a:ext>
                      </a:extLst>
                    </a:blip>
                    <a:stretch>
                      <a:fillRect/>
                    </a:stretch>
                  </pic:blipFill>
                  <pic:spPr>
                    <a:xfrm>
                      <a:off x="0" y="0"/>
                      <a:ext cx="3291575" cy="2130927"/>
                    </a:xfrm>
                    <a:prstGeom prst="rect">
                      <a:avLst/>
                    </a:prstGeom>
                    <a:ln w="9525">
                      <a:solidFill>
                        <a:schemeClr val="accent1">
                          <a:lumMod val="75000"/>
                        </a:schemeClr>
                      </a:solidFill>
                      <a:prstDash val="solid"/>
                    </a:ln>
                  </pic:spPr>
                </pic:pic>
              </a:graphicData>
            </a:graphic>
          </wp:inline>
        </w:drawing>
      </w:r>
    </w:p>
    <w:p w14:paraId="54D5C781" w14:textId="07D474F0" w:rsidR="10C7069A" w:rsidRDefault="10C7069A">
      <w:pPr>
        <w:pStyle w:val="ListParagraph"/>
        <w:numPr>
          <w:ilvl w:val="0"/>
          <w:numId w:val="25"/>
        </w:numPr>
        <w:ind w:left="425" w:hanging="425"/>
        <w:contextualSpacing w:val="0"/>
      </w:pPr>
      <w:r>
        <w:t xml:space="preserve">A </w:t>
      </w:r>
      <w:r w:rsidR="2BE9B0F4" w:rsidRPr="006A40FB">
        <w:rPr>
          <w:b/>
          <w:bCs/>
        </w:rPr>
        <w:t>REMOVE RELATIONSHIP</w:t>
      </w:r>
      <w:r w:rsidR="2BE9B0F4">
        <w:t xml:space="preserve"> </w:t>
      </w:r>
      <w:r>
        <w:t xml:space="preserve">pop-up window will be displayed prompting the user to </w:t>
      </w:r>
      <w:r w:rsidR="126A33C7">
        <w:t>select the reason for removal.</w:t>
      </w:r>
    </w:p>
    <w:p w14:paraId="5A5B18EF" w14:textId="66103629" w:rsidR="00841A41" w:rsidRDefault="00841A41" w:rsidP="00344551">
      <w:pPr>
        <w:pStyle w:val="ListParagraph"/>
        <w:ind w:left="426"/>
        <w:contextualSpacing w:val="0"/>
      </w:pPr>
      <w:r>
        <w:t>These are:</w:t>
      </w:r>
    </w:p>
    <w:p w14:paraId="24CD6A2E" w14:textId="0255C8D3" w:rsidR="00841A41" w:rsidRDefault="00841A41">
      <w:pPr>
        <w:pStyle w:val="ListParagraph"/>
        <w:numPr>
          <w:ilvl w:val="0"/>
          <w:numId w:val="30"/>
        </w:numPr>
        <w:ind w:left="851" w:hanging="425"/>
        <w:contextualSpacing w:val="0"/>
      </w:pPr>
      <w:r>
        <w:t>Unable to fulfill duties</w:t>
      </w:r>
    </w:p>
    <w:p w14:paraId="1C16C66F" w14:textId="4E10565A" w:rsidR="00841A41" w:rsidRDefault="00841A41">
      <w:pPr>
        <w:pStyle w:val="ListParagraph"/>
        <w:numPr>
          <w:ilvl w:val="0"/>
          <w:numId w:val="30"/>
        </w:numPr>
        <w:ind w:left="851" w:hanging="425"/>
        <w:contextualSpacing w:val="0"/>
      </w:pPr>
      <w:r>
        <w:t>Unaware of relationship</w:t>
      </w:r>
    </w:p>
    <w:p w14:paraId="06EA8ED6" w14:textId="735C9A57" w:rsidR="00841A41" w:rsidRDefault="00841A41">
      <w:pPr>
        <w:pStyle w:val="ListParagraph"/>
        <w:numPr>
          <w:ilvl w:val="0"/>
          <w:numId w:val="30"/>
        </w:numPr>
        <w:ind w:left="851" w:hanging="425"/>
        <w:contextualSpacing w:val="0"/>
      </w:pPr>
      <w:r>
        <w:t>No longer required</w:t>
      </w:r>
    </w:p>
    <w:p w14:paraId="45BFFE23" w14:textId="1D52DD98" w:rsidR="00841A41" w:rsidRDefault="00841A41">
      <w:pPr>
        <w:pStyle w:val="ListParagraph"/>
        <w:numPr>
          <w:ilvl w:val="0"/>
          <w:numId w:val="30"/>
        </w:numPr>
        <w:ind w:left="851" w:hanging="425"/>
        <w:contextualSpacing w:val="0"/>
      </w:pPr>
      <w:r>
        <w:t xml:space="preserve">Appoint another </w:t>
      </w:r>
      <w:r w:rsidR="002F2429">
        <w:t>Supporter</w:t>
      </w:r>
    </w:p>
    <w:p w14:paraId="704ECBD8" w14:textId="7935BFDC" w:rsidR="00841A41" w:rsidRDefault="00841A41">
      <w:pPr>
        <w:pStyle w:val="ListParagraph"/>
        <w:numPr>
          <w:ilvl w:val="0"/>
          <w:numId w:val="30"/>
        </w:numPr>
        <w:ind w:left="851" w:hanging="425"/>
        <w:contextualSpacing w:val="0"/>
      </w:pPr>
      <w:r>
        <w:t>Other.</w:t>
      </w:r>
    </w:p>
    <w:p w14:paraId="0F08631D" w14:textId="0B672644" w:rsidR="13391F5B" w:rsidRDefault="13391F5B" w:rsidP="00643533">
      <w:r>
        <w:rPr>
          <w:noProof/>
        </w:rPr>
        <w:drawing>
          <wp:inline distT="0" distB="0" distL="0" distR="0" wp14:anchorId="7551A6BE" wp14:editId="6C621EF0">
            <wp:extent cx="5611700" cy="3659394"/>
            <wp:effectExtent l="19050" t="19050" r="27305" b="17780"/>
            <wp:docPr id="1319543626" name="drawing" descr="Remove Relationship pop up&#10;Please select the reason for removal - drop down menu&#10;Options - Unable to fulfill duties, unaware of relationship, no longer required, appoint another supporter, and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543626" name="drawing" descr="Remove Relationship pop up&#10;Please select the reason for removal - drop down menu&#10;Options - Unable to fulfill duties, unaware of relationship, no longer required, appoint another supporter, and Other"/>
                    <pic:cNvPicPr/>
                  </pic:nvPicPr>
                  <pic:blipFill>
                    <a:blip r:embed="rId145">
                      <a:extLst>
                        <a:ext uri="{28A0092B-C50C-407E-A947-70E740481C1C}">
                          <a14:useLocalDpi xmlns:a14="http://schemas.microsoft.com/office/drawing/2010/main"/>
                        </a:ext>
                      </a:extLst>
                    </a:blip>
                    <a:stretch>
                      <a:fillRect/>
                    </a:stretch>
                  </pic:blipFill>
                  <pic:spPr>
                    <a:xfrm>
                      <a:off x="0" y="0"/>
                      <a:ext cx="5619852" cy="3664710"/>
                    </a:xfrm>
                    <a:prstGeom prst="rect">
                      <a:avLst/>
                    </a:prstGeom>
                    <a:ln w="9525">
                      <a:solidFill>
                        <a:schemeClr val="accent1">
                          <a:lumMod val="75000"/>
                        </a:schemeClr>
                      </a:solidFill>
                      <a:prstDash val="solid"/>
                    </a:ln>
                  </pic:spPr>
                </pic:pic>
              </a:graphicData>
            </a:graphic>
          </wp:inline>
        </w:drawing>
      </w:r>
    </w:p>
    <w:p w14:paraId="4EA6B45C" w14:textId="77777777" w:rsidR="003E709D" w:rsidRDefault="003E709D">
      <w:pPr>
        <w:widowControl/>
        <w:spacing w:before="0" w:after="0" w:line="240" w:lineRule="auto"/>
        <w:rPr>
          <w:sz w:val="23"/>
          <w:szCs w:val="26"/>
        </w:rPr>
      </w:pPr>
      <w:r>
        <w:rPr>
          <w:sz w:val="23"/>
          <w:szCs w:val="26"/>
        </w:rPr>
        <w:br w:type="page"/>
      </w:r>
    </w:p>
    <w:p w14:paraId="53C79695" w14:textId="4268EF07" w:rsidR="13391F5B" w:rsidRDefault="13391F5B">
      <w:pPr>
        <w:pStyle w:val="ListParagraph"/>
        <w:numPr>
          <w:ilvl w:val="0"/>
          <w:numId w:val="25"/>
        </w:numPr>
        <w:ind w:left="425" w:hanging="425"/>
        <w:contextualSpacing w:val="0"/>
      </w:pPr>
      <w:r>
        <w:lastRenderedPageBreak/>
        <w:t xml:space="preserve">Select </w:t>
      </w:r>
      <w:r w:rsidRPr="006A40FB">
        <w:rPr>
          <w:b/>
          <w:bCs/>
        </w:rPr>
        <w:t>REMOVE RELATIONSHIP</w:t>
      </w:r>
      <w:r>
        <w:t>.</w:t>
      </w:r>
    </w:p>
    <w:p w14:paraId="58CB3F77" w14:textId="46E89C3B" w:rsidR="6368A1BD" w:rsidRDefault="6368A1BD" w:rsidP="00643533">
      <w:r>
        <w:rPr>
          <w:noProof/>
        </w:rPr>
        <w:drawing>
          <wp:inline distT="0" distB="0" distL="0" distR="0" wp14:anchorId="2D86C2A3" wp14:editId="28BA050F">
            <wp:extent cx="5629564" cy="3538582"/>
            <wp:effectExtent l="19050" t="19050" r="9525" b="24130"/>
            <wp:docPr id="740683979" name="drawing" descr="Remove relationship pop up.&#10;Reason for removal selected, and the REMOVE RELATIONSHIP button at the bottom right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683979" name="drawing" descr="Remove relationship pop up.&#10;Reason for removal selected, and the REMOVE RELATIONSHIP button at the bottom right is highlighted. "/>
                    <pic:cNvPicPr/>
                  </pic:nvPicPr>
                  <pic:blipFill>
                    <a:blip r:embed="rId146">
                      <a:extLst>
                        <a:ext uri="{28A0092B-C50C-407E-A947-70E740481C1C}">
                          <a14:useLocalDpi xmlns:a14="http://schemas.microsoft.com/office/drawing/2010/main"/>
                        </a:ext>
                      </a:extLst>
                    </a:blip>
                    <a:stretch>
                      <a:fillRect/>
                    </a:stretch>
                  </pic:blipFill>
                  <pic:spPr>
                    <a:xfrm>
                      <a:off x="0" y="0"/>
                      <a:ext cx="5635710" cy="3542445"/>
                    </a:xfrm>
                    <a:prstGeom prst="rect">
                      <a:avLst/>
                    </a:prstGeom>
                    <a:ln w="9525">
                      <a:solidFill>
                        <a:schemeClr val="accent1">
                          <a:lumMod val="75000"/>
                        </a:schemeClr>
                      </a:solidFill>
                      <a:prstDash val="solid"/>
                    </a:ln>
                  </pic:spPr>
                </pic:pic>
              </a:graphicData>
            </a:graphic>
          </wp:inline>
        </w:drawing>
      </w:r>
    </w:p>
    <w:p w14:paraId="538C18C6" w14:textId="00471D6B" w:rsidR="2C043AF9" w:rsidRDefault="19CBC358">
      <w:pPr>
        <w:pStyle w:val="ListParagraph"/>
        <w:numPr>
          <w:ilvl w:val="0"/>
          <w:numId w:val="25"/>
        </w:numPr>
        <w:ind w:left="425" w:hanging="425"/>
        <w:contextualSpacing w:val="0"/>
      </w:pPr>
      <w:r>
        <w:t>A green banner will be displayed at the bottom of the screen confirming the removal of relationship.</w:t>
      </w:r>
    </w:p>
    <w:p w14:paraId="642F92FA" w14:textId="0711ADF0" w:rsidR="19CBC358" w:rsidRDefault="19CBC358" w:rsidP="00643533">
      <w:r>
        <w:rPr>
          <w:noProof/>
        </w:rPr>
        <w:drawing>
          <wp:inline distT="0" distB="0" distL="0" distR="0" wp14:anchorId="357974B0" wp14:editId="1E0C6681">
            <wp:extent cx="5641406" cy="651132"/>
            <wp:effectExtent l="19050" t="19050" r="16510" b="15875"/>
            <wp:docPr id="1322959605" name="drawing" descr="Green banner - relationship successfully rem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959605" name="drawing" descr="Green banner - relationship successfully removed."/>
                    <pic:cNvPicPr/>
                  </pic:nvPicPr>
                  <pic:blipFill rotWithShape="1">
                    <a:blip r:embed="rId147">
                      <a:extLst>
                        <a:ext uri="{28A0092B-C50C-407E-A947-70E740481C1C}">
                          <a14:useLocalDpi xmlns:a14="http://schemas.microsoft.com/office/drawing/2010/main"/>
                        </a:ext>
                      </a:extLst>
                    </a:blip>
                    <a:srcRect l="1968" t="20797"/>
                    <a:stretch>
                      <a:fillRect/>
                    </a:stretch>
                  </pic:blipFill>
                  <pic:spPr bwMode="auto">
                    <a:xfrm>
                      <a:off x="0" y="0"/>
                      <a:ext cx="5650307" cy="652159"/>
                    </a:xfrm>
                    <a:prstGeom prst="rect">
                      <a:avLst/>
                    </a:prstGeom>
                    <a:ln w="9525" cap="flat" cmpd="sng" algn="ctr">
                      <a:solidFill>
                        <a:srgbClr val="4472C4">
                          <a:lumMod val="7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0462273" w14:textId="105C42AB" w:rsidR="7101C058" w:rsidRDefault="7101C058" w:rsidP="007E149B">
      <w:pPr>
        <w:pStyle w:val="Heading2"/>
        <w:keepNext w:val="0"/>
        <w:keepLines w:val="0"/>
        <w:spacing w:before="120" w:line="276" w:lineRule="auto"/>
      </w:pPr>
      <w:bookmarkStart w:id="146" w:name="_Toc231972652"/>
      <w:r>
        <w:t xml:space="preserve">Viewing </w:t>
      </w:r>
      <w:r w:rsidR="006E2451">
        <w:t>Suspended Relationships</w:t>
      </w:r>
      <w:bookmarkEnd w:id="146"/>
    </w:p>
    <w:p w14:paraId="6A3AAC21" w14:textId="59BD4A05" w:rsidR="00BA5C48" w:rsidRPr="00BA5C48" w:rsidRDefault="00BA5C48" w:rsidP="00BA5C48">
      <w:r w:rsidRPr="00BA5C48">
        <w:t xml:space="preserve">A relationship is suspended when the System Governor has information to suspend the relationship. The </w:t>
      </w:r>
      <w:r w:rsidR="002F2429">
        <w:t>Supporter</w:t>
      </w:r>
      <w:r w:rsidRPr="00BA5C48">
        <w:t xml:space="preserve">, </w:t>
      </w:r>
      <w:r w:rsidR="002F2429">
        <w:t>Supporter Lite</w:t>
      </w:r>
      <w:r w:rsidRPr="00BA5C48">
        <w:t xml:space="preserve"> or </w:t>
      </w:r>
      <w:r w:rsidR="002F2429">
        <w:t>Supporter</w:t>
      </w:r>
      <w:r w:rsidRPr="00BA5C48">
        <w:t xml:space="preserve"> Guardian is notified and provided pathways to respond before a decision by the System Governor to either revoke the suspension or cancel the relationship. During the suspension a </w:t>
      </w:r>
      <w:r w:rsidR="002F2429">
        <w:t>Supporter</w:t>
      </w:r>
      <w:r w:rsidRPr="00BA5C48">
        <w:t xml:space="preserve"> cannot receive information, or act as a </w:t>
      </w:r>
      <w:r w:rsidR="002F2429">
        <w:t>Supporter</w:t>
      </w:r>
      <w:r w:rsidRPr="00BA5C48">
        <w:t xml:space="preserve"> for the older person</w:t>
      </w:r>
      <w:r w:rsidR="007A5573">
        <w:t xml:space="preserve"> (client)</w:t>
      </w:r>
      <w:r w:rsidRPr="00BA5C48">
        <w:t xml:space="preserve">. </w:t>
      </w:r>
    </w:p>
    <w:p w14:paraId="2C8D82DD" w14:textId="63B977E7" w:rsidR="006E2451" w:rsidRDefault="006E2451" w:rsidP="00643533">
      <w:r>
        <w:t>Suspended relationships for the roles</w:t>
      </w:r>
      <w:r w:rsidRPr="0D256120">
        <w:rPr>
          <w:b/>
          <w:bCs/>
        </w:rPr>
        <w:t xml:space="preserve"> </w:t>
      </w:r>
      <w:r w:rsidR="002F2429">
        <w:rPr>
          <w:b/>
          <w:bCs/>
        </w:rPr>
        <w:t>Supporter</w:t>
      </w:r>
      <w:r w:rsidRPr="0D256120">
        <w:rPr>
          <w:b/>
          <w:bCs/>
        </w:rPr>
        <w:t xml:space="preserve">, </w:t>
      </w:r>
      <w:r w:rsidR="002F2429">
        <w:rPr>
          <w:b/>
          <w:bCs/>
        </w:rPr>
        <w:t>Supporter</w:t>
      </w:r>
      <w:r w:rsidRPr="0D256120">
        <w:rPr>
          <w:b/>
          <w:bCs/>
        </w:rPr>
        <w:t xml:space="preserve"> Guardian, and </w:t>
      </w:r>
      <w:r w:rsidR="002F2429">
        <w:rPr>
          <w:b/>
          <w:bCs/>
        </w:rPr>
        <w:t>Supporter Lite</w:t>
      </w:r>
      <w:r>
        <w:t xml:space="preserve"> are displayed </w:t>
      </w:r>
      <w:r w:rsidR="0D5AAC0E">
        <w:t>under</w:t>
      </w:r>
      <w:r>
        <w:t xml:space="preserve"> the </w:t>
      </w:r>
      <w:r w:rsidR="3A1AF122">
        <w:t xml:space="preserve">client’s </w:t>
      </w:r>
      <w:r w:rsidR="3A1AF122" w:rsidRPr="0D256120">
        <w:rPr>
          <w:b/>
          <w:bCs/>
        </w:rPr>
        <w:t>SUPPORT NETWORK</w:t>
      </w:r>
      <w:r>
        <w:t xml:space="preserve"> tab</w:t>
      </w:r>
      <w:r w:rsidR="140DD212">
        <w:t xml:space="preserve"> with a </w:t>
      </w:r>
      <w:r w:rsidR="140DD212" w:rsidRPr="0D256120">
        <w:rPr>
          <w:b/>
          <w:bCs/>
        </w:rPr>
        <w:t xml:space="preserve">SUSPENDED </w:t>
      </w:r>
      <w:r w:rsidR="140DD212">
        <w:t>status</w:t>
      </w:r>
      <w:proofErr w:type="gramStart"/>
      <w:r w:rsidR="140DD212">
        <w:t>.</w:t>
      </w:r>
      <w:r>
        <w:t xml:space="preserve"> .</w:t>
      </w:r>
      <w:proofErr w:type="gramEnd"/>
    </w:p>
    <w:tbl>
      <w:tblPr>
        <w:tblStyle w:val="TableGrid"/>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8415"/>
      </w:tblGrid>
      <w:tr w:rsidR="0D256120" w14:paraId="22E8C9DC" w14:textId="77777777" w:rsidTr="00344551">
        <w:trPr>
          <w:trHeight w:val="300"/>
        </w:trPr>
        <w:tc>
          <w:tcPr>
            <w:tcW w:w="340" w:type="dxa"/>
            <w:shd w:val="clear" w:color="auto" w:fill="FFFFFF" w:themeFill="background1"/>
          </w:tcPr>
          <w:p w14:paraId="2F406BE4" w14:textId="77777777" w:rsidR="0D256120" w:rsidRPr="007A0939" w:rsidRDefault="0D256120" w:rsidP="00643533">
            <w:pPr>
              <w:jc w:val="center"/>
              <w:rPr>
                <w:b/>
                <w:bCs/>
                <w:sz w:val="28"/>
                <w:szCs w:val="28"/>
              </w:rPr>
            </w:pPr>
            <w:r w:rsidRPr="007A0939">
              <w:rPr>
                <w:b/>
                <w:bCs/>
                <w:color w:val="A20000"/>
                <w:sz w:val="28"/>
                <w:szCs w:val="28"/>
              </w:rPr>
              <w:t>!</w:t>
            </w:r>
          </w:p>
        </w:tc>
        <w:tc>
          <w:tcPr>
            <w:tcW w:w="8415" w:type="dxa"/>
            <w:shd w:val="clear" w:color="auto" w:fill="FFFFFF" w:themeFill="background1"/>
          </w:tcPr>
          <w:p w14:paraId="182F2B66" w14:textId="52043DB3" w:rsidR="4F261A83" w:rsidRDefault="4F261A83" w:rsidP="00643533">
            <w:r>
              <w:t xml:space="preserve">The suspend action is initiated in the Staff Portal. Once initiated, the suspension status is propagated to all other </w:t>
            </w:r>
            <w:r w:rsidR="007A5952">
              <w:t xml:space="preserve">My Aged Care </w:t>
            </w:r>
            <w:r>
              <w:t>portals</w:t>
            </w:r>
            <w:r w:rsidR="007A5952">
              <w:t>.</w:t>
            </w:r>
          </w:p>
        </w:tc>
      </w:tr>
    </w:tbl>
    <w:p w14:paraId="17278A9F" w14:textId="1546B155" w:rsidR="0A1628A3" w:rsidRDefault="0A1628A3" w:rsidP="00643533">
      <w:r>
        <w:rPr>
          <w:noProof/>
        </w:rPr>
        <w:lastRenderedPageBreak/>
        <w:drawing>
          <wp:inline distT="0" distB="0" distL="0" distR="0" wp14:anchorId="39CE00D3" wp14:editId="56E3866D">
            <wp:extent cx="5495925" cy="5667375"/>
            <wp:effectExtent l="19050" t="19050" r="28575" b="28575"/>
            <wp:docPr id="310101430" name="drawing" descr="Client's Support Network page showing a supporter card with a red 'Suspended'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01430" name="drawing" descr="Client's Support Network page showing a supporter card with a red 'Suspended' status."/>
                    <pic:cNvPicPr/>
                  </pic:nvPicPr>
                  <pic:blipFill>
                    <a:blip r:embed="rId148">
                      <a:extLst>
                        <a:ext uri="{28A0092B-C50C-407E-A947-70E740481C1C}">
                          <a14:useLocalDpi xmlns:a14="http://schemas.microsoft.com/office/drawing/2010/main"/>
                        </a:ext>
                      </a:extLst>
                    </a:blip>
                    <a:stretch>
                      <a:fillRect/>
                    </a:stretch>
                  </pic:blipFill>
                  <pic:spPr>
                    <a:xfrm>
                      <a:off x="0" y="0"/>
                      <a:ext cx="5495925" cy="5667375"/>
                    </a:xfrm>
                    <a:prstGeom prst="rect">
                      <a:avLst/>
                    </a:prstGeom>
                    <a:ln w="9525">
                      <a:solidFill>
                        <a:schemeClr val="accent1">
                          <a:lumMod val="75000"/>
                        </a:schemeClr>
                      </a:solidFill>
                      <a:prstDash val="solid"/>
                    </a:ln>
                  </pic:spPr>
                </pic:pic>
              </a:graphicData>
            </a:graphic>
          </wp:inline>
        </w:drawing>
      </w:r>
    </w:p>
    <w:p w14:paraId="4A38F57C" w14:textId="6533CEDC" w:rsidR="007A5573" w:rsidRDefault="007A5573">
      <w:pPr>
        <w:widowControl/>
        <w:spacing w:before="0" w:after="0" w:line="240" w:lineRule="auto"/>
        <w:rPr>
          <w:rFonts w:eastAsia="MS Gothic"/>
          <w:bCs/>
          <w:color w:val="1D4F91"/>
          <w:sz w:val="24"/>
          <w:szCs w:val="26"/>
          <w:lang w:val="en-US"/>
        </w:rPr>
      </w:pPr>
      <w:r>
        <w:br w:type="page"/>
      </w:r>
    </w:p>
    <w:p w14:paraId="313D2361" w14:textId="1A2BF0A8" w:rsidR="35354DF8" w:rsidRDefault="35354DF8" w:rsidP="007A5573">
      <w:pPr>
        <w:pStyle w:val="Heading2"/>
        <w:keepNext w:val="0"/>
        <w:keepLines w:val="0"/>
        <w:spacing w:before="120" w:line="276" w:lineRule="auto"/>
      </w:pPr>
      <w:bookmarkStart w:id="147" w:name="_Toc231972653"/>
      <w:r>
        <w:lastRenderedPageBreak/>
        <w:t xml:space="preserve">Viewing </w:t>
      </w:r>
      <w:r w:rsidR="03EB55F4">
        <w:t>Declined, E</w:t>
      </w:r>
      <w:r>
        <w:t>nded</w:t>
      </w:r>
      <w:r w:rsidR="70CA4A37">
        <w:t xml:space="preserve"> and Cancelled</w:t>
      </w:r>
      <w:r>
        <w:t xml:space="preserve"> relationship</w:t>
      </w:r>
      <w:bookmarkEnd w:id="147"/>
    </w:p>
    <w:p w14:paraId="73676290" w14:textId="77777777" w:rsidR="00C8795B" w:rsidRDefault="18706D74" w:rsidP="00643533">
      <w:r>
        <w:t xml:space="preserve">A relationship can be </w:t>
      </w:r>
      <w:r w:rsidR="658F1901" w:rsidRPr="0D256120">
        <w:rPr>
          <w:b/>
          <w:bCs/>
        </w:rPr>
        <w:t>CANCELLED</w:t>
      </w:r>
      <w:r w:rsidRPr="0D256120">
        <w:rPr>
          <w:b/>
          <w:bCs/>
        </w:rPr>
        <w:t xml:space="preserve"> </w:t>
      </w:r>
      <w:r>
        <w:t xml:space="preserve">and/or </w:t>
      </w:r>
      <w:r w:rsidR="6AC1A39F" w:rsidRPr="0D256120">
        <w:rPr>
          <w:b/>
          <w:bCs/>
        </w:rPr>
        <w:t xml:space="preserve">DECLINED </w:t>
      </w:r>
      <w:r>
        <w:t>in agreement with the individual</w:t>
      </w:r>
      <w:r w:rsidR="59FA6544">
        <w:t xml:space="preserve"> / their authorised representative</w:t>
      </w:r>
      <w:r>
        <w:t xml:space="preserve"> who provides support for a client.</w:t>
      </w:r>
    </w:p>
    <w:p w14:paraId="5BDCF55D" w14:textId="0E2E0A9D" w:rsidR="00EC08CC" w:rsidRDefault="00C8795B" w:rsidP="00EC08CC">
      <w:r>
        <w:t xml:space="preserve">The Declined </w:t>
      </w:r>
      <w:r w:rsidR="18706D74">
        <w:t xml:space="preserve">process applies only to individuals who currently hold a </w:t>
      </w:r>
      <w:r w:rsidR="002F2429">
        <w:t>Supporter</w:t>
      </w:r>
      <w:r w:rsidR="18706D74">
        <w:t xml:space="preserve"> role for the </w:t>
      </w:r>
      <w:proofErr w:type="gramStart"/>
      <w:r w:rsidR="18706D74">
        <w:t>client</w:t>
      </w:r>
      <w:r w:rsidR="00EC08CC">
        <w:t>,</w:t>
      </w:r>
      <w:r w:rsidR="3AF9B066">
        <w:t xml:space="preserve"> and</w:t>
      </w:r>
      <w:proofErr w:type="gramEnd"/>
      <w:r w:rsidR="3AF9B066">
        <w:t xml:space="preserve"> occurs when the nominated </w:t>
      </w:r>
      <w:r w:rsidR="002F2429">
        <w:t>Supporter</w:t>
      </w:r>
      <w:r w:rsidR="3AF9B066">
        <w:t xml:space="preserve"> chooses not to accept the role or relationship request initiated by the client or an assessor.</w:t>
      </w:r>
      <w:r w:rsidR="00EC08CC">
        <w:t xml:space="preserve"> </w:t>
      </w:r>
    </w:p>
    <w:p w14:paraId="5D9769E5" w14:textId="67C058FB" w:rsidR="00EC08CC" w:rsidRPr="00EC08CC" w:rsidRDefault="00EC08CC" w:rsidP="00EC08CC">
      <w:r>
        <w:t xml:space="preserve">The System Governor can also Decline a relationship if a Conflict of Interest cannot be managed, or has </w:t>
      </w:r>
      <w:r w:rsidRPr="00EC08CC">
        <w:t>information that supports declining a relationship</w:t>
      </w:r>
      <w:r>
        <w:t>,</w:t>
      </w:r>
      <w:r w:rsidRPr="00EC08CC">
        <w:t xml:space="preserve"> for </w:t>
      </w:r>
      <w:r>
        <w:t>example:</w:t>
      </w:r>
      <w:r w:rsidRPr="00EC08CC">
        <w:t xml:space="preserve"> previous cancellation of a relationship between the parties. </w:t>
      </w:r>
    </w:p>
    <w:p w14:paraId="7D1D1FF7" w14:textId="062B0768" w:rsidR="00D03300" w:rsidRDefault="00D03300" w:rsidP="00643533">
      <w:r>
        <w:t xml:space="preserve">The Cancelled process is started by the System Governor. </w:t>
      </w:r>
    </w:p>
    <w:tbl>
      <w:tblPr>
        <w:tblStyle w:val="TableGrid"/>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8420"/>
      </w:tblGrid>
      <w:tr w:rsidR="0D256120" w14:paraId="74EADA2C" w14:textId="77777777" w:rsidTr="00344551">
        <w:trPr>
          <w:trHeight w:val="300"/>
        </w:trPr>
        <w:tc>
          <w:tcPr>
            <w:tcW w:w="340" w:type="dxa"/>
            <w:shd w:val="clear" w:color="auto" w:fill="FFFFFF" w:themeFill="background1"/>
          </w:tcPr>
          <w:p w14:paraId="7C54F000" w14:textId="77777777" w:rsidR="0D256120" w:rsidRPr="007A0939" w:rsidRDefault="0D256120" w:rsidP="00643533">
            <w:pPr>
              <w:jc w:val="center"/>
              <w:rPr>
                <w:b/>
                <w:bCs/>
                <w:sz w:val="28"/>
                <w:szCs w:val="28"/>
              </w:rPr>
            </w:pPr>
            <w:r w:rsidRPr="007A0939">
              <w:rPr>
                <w:b/>
                <w:bCs/>
                <w:color w:val="A20000"/>
                <w:sz w:val="28"/>
                <w:szCs w:val="28"/>
              </w:rPr>
              <w:t>!</w:t>
            </w:r>
          </w:p>
        </w:tc>
        <w:tc>
          <w:tcPr>
            <w:tcW w:w="8420" w:type="dxa"/>
            <w:shd w:val="clear" w:color="auto" w:fill="FFFFFF" w:themeFill="background1"/>
          </w:tcPr>
          <w:p w14:paraId="58CE8742" w14:textId="1FB2E0BB" w:rsidR="3EDC6950" w:rsidRDefault="3EDC6950" w:rsidP="00643533">
            <w:r>
              <w:t>These actions are initiated in the Staff Portal</w:t>
            </w:r>
            <w:r w:rsidR="004E1263">
              <w:t xml:space="preserve">. </w:t>
            </w:r>
            <w:r>
              <w:t xml:space="preserve">Once initiated, the suspension status is propagated to all other </w:t>
            </w:r>
            <w:r w:rsidR="005643E8">
              <w:t xml:space="preserve">My Aged Care </w:t>
            </w:r>
            <w:r>
              <w:t>portals</w:t>
            </w:r>
            <w:r w:rsidR="005643E8">
              <w:t>.</w:t>
            </w:r>
          </w:p>
        </w:tc>
      </w:tr>
    </w:tbl>
    <w:p w14:paraId="3476E628" w14:textId="27B8C02B" w:rsidR="55AEBC50" w:rsidRDefault="444E4D0D" w:rsidP="00643533">
      <w:r>
        <w:t xml:space="preserve">An </w:t>
      </w:r>
      <w:r w:rsidRPr="36F6142A">
        <w:rPr>
          <w:b/>
          <w:bCs/>
        </w:rPr>
        <w:t xml:space="preserve">ENDED </w:t>
      </w:r>
      <w:r>
        <w:t xml:space="preserve">relationship means the </w:t>
      </w:r>
      <w:r w:rsidR="002F2429">
        <w:t>Supporter</w:t>
      </w:r>
      <w:r>
        <w:t xml:space="preserve"> can no longer view or act on the client’s behalf.  Th</w:t>
      </w:r>
      <w:r w:rsidR="3D5FDAD5">
        <w:t xml:space="preserve">is status appears when the relationship is removed by the user in the assessor portal as mentioned in the </w:t>
      </w:r>
      <w:hyperlink w:anchor="_Removing_a_relationship" w:tooltip="Removing a relationship" w:history="1">
        <w:r w:rsidR="00A65E95" w:rsidRPr="00A65E95">
          <w:rPr>
            <w:rStyle w:val="Hyperlink"/>
          </w:rPr>
          <w:t>Removing a relationship</w:t>
        </w:r>
      </w:hyperlink>
      <w:r w:rsidR="00A65E95">
        <w:t xml:space="preserve"> p</w:t>
      </w:r>
      <w:r w:rsidR="3F28272F">
        <w:t>rocess</w:t>
      </w:r>
      <w:r w:rsidR="00A65E95">
        <w:t>.</w:t>
      </w:r>
    </w:p>
    <w:p w14:paraId="097239EE" w14:textId="246F7815" w:rsidR="55AEBC50" w:rsidRDefault="1F491976" w:rsidP="00643533">
      <w:r>
        <w:t xml:space="preserve">These relationships are viewable under the </w:t>
      </w:r>
      <w:r w:rsidR="6AF37DBA" w:rsidRPr="0D256120">
        <w:rPr>
          <w:b/>
          <w:bCs/>
        </w:rPr>
        <w:t>Declined, Ended and Cancelled relationship</w:t>
      </w:r>
      <w:r>
        <w:t xml:space="preserve"> tab</w:t>
      </w:r>
      <w:r w:rsidR="774FFE6E">
        <w:t>.</w:t>
      </w:r>
    </w:p>
    <w:p w14:paraId="34A30FF3" w14:textId="6AC12ECA" w:rsidR="55AEBC50" w:rsidRDefault="26DAA709" w:rsidP="00643533">
      <w:r>
        <w:rPr>
          <w:noProof/>
        </w:rPr>
        <w:drawing>
          <wp:inline distT="0" distB="0" distL="0" distR="0" wp14:anchorId="4273198C" wp14:editId="2FCBBC0E">
            <wp:extent cx="5809771" cy="4128718"/>
            <wp:effectExtent l="19050" t="19050" r="19685" b="24765"/>
            <wp:docPr id="583305104" name="drawing" descr="Client's support network, Declined Ended and Cancelled relationships tab. Shows three supporter cards with different statuses shown at the bottom of each card. &#10;Ended (grey)&#10;Declined (red)&#10;Cancelled (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305104" name="drawing" descr="Client's support network, Declined Ended and Cancelled relationships tab. Shows three supporter cards with different statuses shown at the bottom of each card. &#10;Ended (grey)&#10;Declined (red)&#10;Cancelled (grey)"/>
                    <pic:cNvPicPr/>
                  </pic:nvPicPr>
                  <pic:blipFill>
                    <a:blip r:embed="rId149">
                      <a:extLst>
                        <a:ext uri="{28A0092B-C50C-407E-A947-70E740481C1C}">
                          <a14:useLocalDpi xmlns:a14="http://schemas.microsoft.com/office/drawing/2010/main"/>
                        </a:ext>
                      </a:extLst>
                    </a:blip>
                    <a:stretch>
                      <a:fillRect/>
                    </a:stretch>
                  </pic:blipFill>
                  <pic:spPr>
                    <a:xfrm>
                      <a:off x="0" y="0"/>
                      <a:ext cx="5809771" cy="4128718"/>
                    </a:xfrm>
                    <a:prstGeom prst="rect">
                      <a:avLst/>
                    </a:prstGeom>
                    <a:ln w="9525">
                      <a:solidFill>
                        <a:schemeClr val="accent1">
                          <a:lumMod val="75000"/>
                        </a:schemeClr>
                      </a:solidFill>
                      <a:prstDash val="solid"/>
                    </a:ln>
                  </pic:spPr>
                </pic:pic>
              </a:graphicData>
            </a:graphic>
          </wp:inline>
        </w:drawing>
      </w:r>
    </w:p>
    <w:p w14:paraId="4CBC29C9" w14:textId="2E7088B4" w:rsidR="00E85E87" w:rsidRDefault="00E85E87">
      <w:pPr>
        <w:widowControl/>
        <w:spacing w:before="0" w:after="0" w:line="240" w:lineRule="auto"/>
      </w:pPr>
      <w:r>
        <w:br w:type="page"/>
      </w:r>
    </w:p>
    <w:p w14:paraId="51749701" w14:textId="6C5E88D1" w:rsidR="001C6A3D" w:rsidRPr="00BA3A98" w:rsidRDefault="00C14FE3" w:rsidP="00E85E87">
      <w:pPr>
        <w:pStyle w:val="Heading2"/>
        <w:keepNext w:val="0"/>
        <w:keepLines w:val="0"/>
        <w:spacing w:before="120" w:line="276" w:lineRule="auto"/>
      </w:pPr>
      <w:bookmarkStart w:id="148" w:name="_Toc106293737"/>
      <w:bookmarkStart w:id="149" w:name="_Toc106810209"/>
      <w:bookmarkStart w:id="150" w:name="_Toc106887799"/>
      <w:bookmarkStart w:id="151" w:name="_Toc106973902"/>
      <w:bookmarkStart w:id="152" w:name="_Toc206427680"/>
      <w:bookmarkStart w:id="153" w:name="_Toc231972654"/>
      <w:r>
        <w:lastRenderedPageBreak/>
        <w:t>Configuring</w:t>
      </w:r>
      <w:r w:rsidR="001C6A3D">
        <w:t xml:space="preserve"> notification preferences for clients and their support people</w:t>
      </w:r>
      <w:bookmarkEnd w:id="148"/>
      <w:bookmarkEnd w:id="149"/>
      <w:bookmarkEnd w:id="150"/>
      <w:bookmarkEnd w:id="151"/>
      <w:bookmarkEnd w:id="152"/>
      <w:bookmarkEnd w:id="153"/>
    </w:p>
    <w:p w14:paraId="00D1EBFE" w14:textId="496B9872" w:rsidR="001C6A3D" w:rsidRPr="0050673A" w:rsidRDefault="001C6A3D" w:rsidP="00643533">
      <w:pPr>
        <w:rPr>
          <w:rFonts w:cs="Arial"/>
        </w:rPr>
      </w:pPr>
      <w:r w:rsidRPr="2C043AF9">
        <w:rPr>
          <w:rFonts w:cs="Arial"/>
        </w:rPr>
        <w:t xml:space="preserve">My Aged Care clients and people who assist them (agents, </w:t>
      </w:r>
      <w:r w:rsidR="00381985">
        <w:rPr>
          <w:rFonts w:cs="Arial"/>
        </w:rPr>
        <w:t xml:space="preserve">registered </w:t>
      </w:r>
      <w:r w:rsidR="002F2429">
        <w:rPr>
          <w:rFonts w:cs="Arial"/>
        </w:rPr>
        <w:t>Supporter</w:t>
      </w:r>
      <w:r w:rsidR="00381985">
        <w:rPr>
          <w:rFonts w:cs="Arial"/>
        </w:rPr>
        <w:t>s</w:t>
      </w:r>
      <w:r w:rsidR="00DF09F6" w:rsidRPr="2C043AF9">
        <w:rPr>
          <w:rFonts w:cs="Arial"/>
        </w:rPr>
        <w:t>,</w:t>
      </w:r>
      <w:r w:rsidRPr="2C043AF9">
        <w:rPr>
          <w:rFonts w:cs="Arial"/>
        </w:rPr>
        <w:t xml:space="preserve"> their organisations, carers, and other support people) can choose to receive email and/or SMS notifications when a client reaches the following key stages of their My Aged Care journey:</w:t>
      </w:r>
    </w:p>
    <w:p w14:paraId="10570E99" w14:textId="7D31082C" w:rsidR="001C6A3D" w:rsidRPr="00117F3B" w:rsidRDefault="603D7669" w:rsidP="00643533">
      <w:pPr>
        <w:pStyle w:val="BulletPoint1"/>
      </w:pPr>
      <w:r>
        <w:t>c</w:t>
      </w:r>
      <w:r w:rsidR="001C6A3D">
        <w:t>lient registration is complete</w:t>
      </w:r>
    </w:p>
    <w:p w14:paraId="76D7B435" w14:textId="4F4C2D37" w:rsidR="001C6A3D" w:rsidRPr="00117F3B" w:rsidRDefault="2FBB379C" w:rsidP="00643533">
      <w:pPr>
        <w:pStyle w:val="BulletPoint1"/>
      </w:pPr>
      <w:r>
        <w:t>t</w:t>
      </w:r>
      <w:r w:rsidR="001C6A3D">
        <w:t xml:space="preserve">he client’s assessment is </w:t>
      </w:r>
      <w:proofErr w:type="spellStart"/>
      <w:r w:rsidR="001C6A3D">
        <w:t>finalised</w:t>
      </w:r>
      <w:proofErr w:type="spellEnd"/>
    </w:p>
    <w:p w14:paraId="4C295C89" w14:textId="3F1495FF" w:rsidR="001C6A3D" w:rsidRPr="00BA3A98" w:rsidRDefault="62B41AB3" w:rsidP="00643533">
      <w:pPr>
        <w:pStyle w:val="BulletPoint1"/>
      </w:pPr>
      <w:r>
        <w:t>t</w:t>
      </w:r>
      <w:r w:rsidR="001C6A3D">
        <w:t xml:space="preserve">he client is approved for care after a </w:t>
      </w:r>
      <w:r w:rsidR="00A7245A">
        <w:t xml:space="preserve">home support or </w:t>
      </w:r>
      <w:r w:rsidR="001C6A3D">
        <w:t>comprehensive assessment</w:t>
      </w:r>
    </w:p>
    <w:p w14:paraId="69CFDEFD" w14:textId="71AC7062" w:rsidR="001C6A3D" w:rsidRDefault="14C55EBC" w:rsidP="00643533">
      <w:pPr>
        <w:pStyle w:val="BulletPoint1"/>
      </w:pPr>
      <w:r>
        <w:t>a</w:t>
      </w:r>
      <w:r w:rsidR="001C6A3D">
        <w:t xml:space="preserve"> client is assigned </w:t>
      </w:r>
      <w:r w:rsidR="001D7766">
        <w:t xml:space="preserve">Support at </w:t>
      </w:r>
      <w:r w:rsidR="001C6A3D">
        <w:t xml:space="preserve">Home </w:t>
      </w:r>
      <w:r w:rsidR="001D7766">
        <w:t>funding</w:t>
      </w:r>
      <w:r w:rsidR="00EF622D">
        <w:t xml:space="preserve">, and at all stages where a </w:t>
      </w:r>
      <w:r w:rsidR="001D7766">
        <w:t>Support at Home</w:t>
      </w:r>
      <w:r w:rsidR="000E327C">
        <w:t xml:space="preserve"> </w:t>
      </w:r>
      <w:r w:rsidR="00EF622D">
        <w:t>letter would be generated</w:t>
      </w:r>
      <w:r w:rsidR="000E327C">
        <w:t>, such as assignment letter or withdrawal letter</w:t>
      </w:r>
    </w:p>
    <w:p w14:paraId="73E8CCA3" w14:textId="2B8AFEBA" w:rsidR="00B871BB" w:rsidRPr="00BA3A98" w:rsidRDefault="6E70F1AA" w:rsidP="00643533">
      <w:pPr>
        <w:pStyle w:val="BulletPoint1"/>
      </w:pPr>
      <w:r>
        <w:t xml:space="preserve">a </w:t>
      </w:r>
      <w:r w:rsidR="00B871BB">
        <w:t>client is assigned permanent Residential Care, and at all stages where a Residential Care letter would be generated, such as assignment letter or withdrawal letter</w:t>
      </w:r>
    </w:p>
    <w:p w14:paraId="66AA8D57" w14:textId="6AF54C4C" w:rsidR="001C6A3D" w:rsidRPr="0007206E" w:rsidRDefault="708C804F" w:rsidP="00643533">
      <w:pPr>
        <w:pStyle w:val="BulletPoint1"/>
      </w:pPr>
      <w:r>
        <w:t>a</w:t>
      </w:r>
      <w:r w:rsidR="001C6A3D">
        <w:t xml:space="preserve"> </w:t>
      </w:r>
      <w:r w:rsidR="003E04A8">
        <w:t xml:space="preserve">Support </w:t>
      </w:r>
      <w:r w:rsidR="001C6A3D">
        <w:t>Plan Review request has been submitted</w:t>
      </w:r>
    </w:p>
    <w:p w14:paraId="37FD1EFE" w14:textId="5F7CE5CF" w:rsidR="001C6A3D" w:rsidRPr="0050673A" w:rsidRDefault="7D3D1371" w:rsidP="00643533">
      <w:pPr>
        <w:pStyle w:val="BulletPoint1"/>
      </w:pPr>
      <w:proofErr w:type="gramStart"/>
      <w:r>
        <w:t>a</w:t>
      </w:r>
      <w:r w:rsidR="001C6A3D">
        <w:t xml:space="preserve"> support</w:t>
      </w:r>
      <w:proofErr w:type="gramEnd"/>
      <w:r w:rsidR="001C6A3D">
        <w:t xml:space="preserve"> relationship is activated, declined, inactivated or </w:t>
      </w:r>
      <w:proofErr w:type="gramStart"/>
      <w:r w:rsidR="001C6A3D">
        <w:t>expiring</w:t>
      </w:r>
      <w:proofErr w:type="gramEnd"/>
      <w:r w:rsidR="000E327C">
        <w:t>, and submission or actioning of documents relating to support relationships.</w:t>
      </w:r>
    </w:p>
    <w:p w14:paraId="049ACEB1" w14:textId="0B463A3C" w:rsidR="001C6A3D" w:rsidRPr="0050673A" w:rsidRDefault="009134C1" w:rsidP="00643533">
      <w:pPr>
        <w:rPr>
          <w:rFonts w:cs="Arial"/>
        </w:rPr>
      </w:pPr>
      <w:r>
        <w:rPr>
          <w:rFonts w:cs="Arial"/>
        </w:rPr>
        <w:t>Support</w:t>
      </w:r>
      <w:r w:rsidR="001C6A3D" w:rsidRPr="2C043AF9">
        <w:rPr>
          <w:rFonts w:cs="Arial"/>
        </w:rPr>
        <w:t xml:space="preserve"> organisations (for agents, </w:t>
      </w:r>
      <w:r w:rsidR="002F2429">
        <w:rPr>
          <w:rFonts w:cs="Arial"/>
        </w:rPr>
        <w:t>Supporter</w:t>
      </w:r>
      <w:r>
        <w:rPr>
          <w:rFonts w:cs="Arial"/>
        </w:rPr>
        <w:t xml:space="preserve"> and </w:t>
      </w:r>
      <w:r w:rsidR="002F2429">
        <w:rPr>
          <w:rFonts w:cs="Arial"/>
        </w:rPr>
        <w:t>Supporter</w:t>
      </w:r>
      <w:r>
        <w:rPr>
          <w:rFonts w:cs="Arial"/>
        </w:rPr>
        <w:t xml:space="preserve"> Guardian</w:t>
      </w:r>
      <w:r w:rsidR="001C6A3D" w:rsidRPr="2C043AF9">
        <w:rPr>
          <w:rFonts w:cs="Arial"/>
        </w:rPr>
        <w:t>) will automatically receive email notifications and cannot select SMS notifications</w:t>
      </w:r>
      <w:r>
        <w:rPr>
          <w:rFonts w:cs="Arial"/>
        </w:rPr>
        <w:t>, if the information may or must be provided to the client under the Act</w:t>
      </w:r>
      <w:r w:rsidR="001C6A3D" w:rsidRPr="2C043AF9">
        <w:rPr>
          <w:rFonts w:cs="Arial"/>
        </w:rPr>
        <w:t>.</w:t>
      </w:r>
      <w:r w:rsidR="00BD7A30">
        <w:rPr>
          <w:rFonts w:cs="Arial"/>
        </w:rPr>
        <w:t xml:space="preserve"> </w:t>
      </w:r>
      <w:r w:rsidR="002F2429">
        <w:rPr>
          <w:rFonts w:cs="Arial"/>
        </w:rPr>
        <w:t>Supporter Lite</w:t>
      </w:r>
      <w:r w:rsidR="00BD7A30">
        <w:rPr>
          <w:rFonts w:cs="Arial"/>
        </w:rPr>
        <w:t xml:space="preserve"> roles will only receive notification of a change to their record. No other</w:t>
      </w:r>
      <w:r w:rsidR="00753455">
        <w:rPr>
          <w:rFonts w:cs="Arial"/>
        </w:rPr>
        <w:t xml:space="preserve"> automated</w:t>
      </w:r>
      <w:r w:rsidR="00BD7A30">
        <w:rPr>
          <w:rFonts w:cs="Arial"/>
        </w:rPr>
        <w:t xml:space="preserve"> information is sent to this role. </w:t>
      </w:r>
    </w:p>
    <w:p w14:paraId="41F81CAA" w14:textId="22BBCD97" w:rsidR="001C6A3D" w:rsidRPr="0050673A" w:rsidRDefault="001C6A3D" w:rsidP="00643533">
      <w:pPr>
        <w:rPr>
          <w:rFonts w:cs="Arial"/>
        </w:rPr>
      </w:pPr>
      <w:r w:rsidRPr="2C043AF9">
        <w:rPr>
          <w:rFonts w:cs="Arial"/>
        </w:rPr>
        <w:t>New clients can opt in to receive email and/or SMS notifications at registration (refer to</w:t>
      </w:r>
      <w:r w:rsidR="009C5AFD" w:rsidRPr="2C043AF9">
        <w:rPr>
          <w:rFonts w:cs="Arial"/>
        </w:rPr>
        <w:t xml:space="preserve"> </w:t>
      </w:r>
      <w:hyperlink r:id="rId150">
        <w:r w:rsidR="00805F2D">
          <w:rPr>
            <w:rStyle w:val="Hyperlink"/>
            <w:rFonts w:cs="Arial"/>
          </w:rPr>
          <w:t>My Aged Care – Assessor Portal User Guide 1 – Registering and referring clients for assessments</w:t>
        </w:r>
      </w:hyperlink>
      <w:r w:rsidRPr="2C043AF9">
        <w:rPr>
          <w:rFonts w:cs="Arial"/>
        </w:rPr>
        <w:t xml:space="preserve">). Existing clients and support people can opt in to receive email and/or SMS notifications via the </w:t>
      </w:r>
      <w:r w:rsidR="00115380" w:rsidRPr="2C043AF9">
        <w:rPr>
          <w:rFonts w:cs="Arial"/>
        </w:rPr>
        <w:t>a</w:t>
      </w:r>
      <w:r w:rsidRPr="2C043AF9">
        <w:rPr>
          <w:rFonts w:cs="Arial"/>
        </w:rPr>
        <w:t xml:space="preserve">ssessors (assessor portal), </w:t>
      </w:r>
      <w:r w:rsidR="004B766B" w:rsidRPr="2C043AF9">
        <w:rPr>
          <w:rFonts w:cs="Arial"/>
        </w:rPr>
        <w:t xml:space="preserve">client’s </w:t>
      </w:r>
      <w:r w:rsidRPr="2C043AF9">
        <w:rPr>
          <w:rFonts w:cs="Arial"/>
        </w:rPr>
        <w:t>online account, or by calling the My Aged Care contact centre on 1800 200 422</w:t>
      </w:r>
      <w:r w:rsidR="000E2ACD" w:rsidRPr="2C043AF9">
        <w:rPr>
          <w:rFonts w:cs="Arial"/>
        </w:rPr>
        <w:t>.</w:t>
      </w:r>
    </w:p>
    <w:p w14:paraId="667080B8" w14:textId="77777777" w:rsidR="001C6A3D" w:rsidRPr="0050673A" w:rsidRDefault="001C6A3D" w:rsidP="00643533">
      <w:pPr>
        <w:rPr>
          <w:rFonts w:cs="Arial"/>
        </w:rPr>
      </w:pPr>
      <w:r w:rsidRPr="0050673A">
        <w:rPr>
          <w:rFonts w:cs="Arial"/>
        </w:rPr>
        <w:t>The client or support person must have a verified mobile number for SMS notifications to be sent.</w:t>
      </w:r>
    </w:p>
    <w:p w14:paraId="78A3E55C" w14:textId="67F82236" w:rsidR="001C6A3D" w:rsidRPr="0050673A" w:rsidRDefault="001C6A3D" w:rsidP="00643533">
      <w:pPr>
        <w:rPr>
          <w:lang w:val="en-US" w:eastAsia="en-AU"/>
        </w:rPr>
      </w:pPr>
      <w:r w:rsidRPr="0050673A">
        <w:rPr>
          <w:lang w:eastAsia="en-AU"/>
        </w:rPr>
        <w:t xml:space="preserve">The client or the </w:t>
      </w:r>
      <w:r w:rsidR="007877D6">
        <w:rPr>
          <w:lang w:eastAsia="en-AU"/>
        </w:rPr>
        <w:t>person in the support network’s</w:t>
      </w:r>
      <w:r w:rsidRPr="0050673A">
        <w:rPr>
          <w:lang w:eastAsia="en-AU"/>
        </w:rPr>
        <w:t xml:space="preserve"> phone number needs to be verified first, then notification preferences can be configured.</w:t>
      </w:r>
    </w:p>
    <w:p w14:paraId="42A2F4A1" w14:textId="15887D82" w:rsidR="004B766B" w:rsidRDefault="001C6A3D" w:rsidP="00643533">
      <w:pPr>
        <w:rPr>
          <w:lang w:eastAsia="en-AU"/>
        </w:rPr>
      </w:pPr>
      <w:r w:rsidRPr="0D256120">
        <w:rPr>
          <w:lang w:eastAsia="en-AU"/>
        </w:rPr>
        <w:t xml:space="preserve">The below instructions are written in the client’s perspective, however the same process applies for </w:t>
      </w:r>
      <w:r w:rsidR="007877D6">
        <w:rPr>
          <w:lang w:eastAsia="en-AU"/>
        </w:rPr>
        <w:t>other people in the support network</w:t>
      </w:r>
      <w:r w:rsidRPr="0D256120">
        <w:rPr>
          <w:lang w:eastAsia="en-AU"/>
        </w:rPr>
        <w:t xml:space="preserve">, by accessing the support person’s </w:t>
      </w:r>
      <w:r w:rsidRPr="0D256120">
        <w:rPr>
          <w:b/>
          <w:bCs/>
          <w:lang w:eastAsia="en-AU"/>
        </w:rPr>
        <w:t>client details</w:t>
      </w:r>
      <w:r w:rsidRPr="0D256120">
        <w:rPr>
          <w:lang w:eastAsia="en-AU"/>
        </w:rPr>
        <w:t xml:space="preserve"> tab.</w:t>
      </w:r>
    </w:p>
    <w:p w14:paraId="6C623EED" w14:textId="77777777" w:rsidR="00E05DA9" w:rsidRPr="00E71FD9" w:rsidRDefault="00E05DA9" w:rsidP="00E05DA9">
      <w:pPr>
        <w:rPr>
          <w:rFonts w:cs="Arial"/>
        </w:rPr>
      </w:pPr>
      <w:r w:rsidRPr="0050673A">
        <w:rPr>
          <w:rFonts w:cs="Arial"/>
        </w:rPr>
        <w:t>Follow the steps below to set up and configure email and/or SMS notifications.</w:t>
      </w:r>
      <w:r w:rsidRPr="00BA3A98">
        <w:rPr>
          <w:rFonts w:cs="Arial"/>
        </w:rPr>
        <w:t xml:space="preserve"> </w:t>
      </w:r>
    </w:p>
    <w:p w14:paraId="73E8FB0D" w14:textId="77777777" w:rsidR="001F55E6" w:rsidRDefault="001F55E6">
      <w:pPr>
        <w:widowControl/>
        <w:spacing w:before="0" w:after="0" w:line="240" w:lineRule="auto"/>
        <w:rPr>
          <w:rFonts w:eastAsia="MS Gothic"/>
          <w:b/>
          <w:color w:val="1D4F91"/>
          <w:sz w:val="22"/>
          <w:lang w:val="en-US"/>
        </w:rPr>
      </w:pPr>
      <w:bookmarkStart w:id="154" w:name="_Verify_Mobile_Phone"/>
      <w:bookmarkStart w:id="155" w:name="_Toc106810210"/>
      <w:bookmarkStart w:id="156" w:name="_Toc106887800"/>
      <w:bookmarkStart w:id="157" w:name="_Toc106973903"/>
      <w:bookmarkStart w:id="158" w:name="_Toc206427681"/>
      <w:bookmarkEnd w:id="154"/>
      <w:r>
        <w:br w:type="page"/>
      </w:r>
    </w:p>
    <w:p w14:paraId="008FA839" w14:textId="1E06549E" w:rsidR="001C6A3D" w:rsidRPr="003A37DB" w:rsidRDefault="001C6A3D" w:rsidP="00E05DA9">
      <w:pPr>
        <w:pStyle w:val="Heading3"/>
      </w:pPr>
      <w:bookmarkStart w:id="159" w:name="_Verifying_Mobile_Phone"/>
      <w:bookmarkStart w:id="160" w:name="_Toc231972655"/>
      <w:bookmarkEnd w:id="159"/>
      <w:r w:rsidRPr="0D256120">
        <w:lastRenderedPageBreak/>
        <w:t>Verify</w:t>
      </w:r>
      <w:r w:rsidR="00C14FE3" w:rsidRPr="0D256120">
        <w:t>ing</w:t>
      </w:r>
      <w:r w:rsidRPr="0D256120">
        <w:t xml:space="preserve"> Mobile Phone Number</w:t>
      </w:r>
      <w:bookmarkEnd w:id="155"/>
      <w:bookmarkEnd w:id="156"/>
      <w:bookmarkEnd w:id="157"/>
      <w:bookmarkEnd w:id="158"/>
      <w:bookmarkEnd w:id="160"/>
    </w:p>
    <w:p w14:paraId="207FFC26" w14:textId="352A7782" w:rsidR="003D538D" w:rsidRDefault="001C6A3D">
      <w:pPr>
        <w:pStyle w:val="ListParagraph"/>
        <w:numPr>
          <w:ilvl w:val="0"/>
          <w:numId w:val="26"/>
        </w:numPr>
        <w:ind w:left="425" w:hanging="425"/>
        <w:contextualSpacing w:val="0"/>
        <w:rPr>
          <w:rFonts w:cs="Arial"/>
        </w:rPr>
      </w:pPr>
      <w:r w:rsidRPr="00FA46F8">
        <w:rPr>
          <w:rFonts w:cs="Arial"/>
        </w:rPr>
        <w:t xml:space="preserve">Select the </w:t>
      </w:r>
      <w:r w:rsidRPr="00FA46F8">
        <w:rPr>
          <w:rFonts w:cs="Arial"/>
          <w:b/>
          <w:bCs/>
        </w:rPr>
        <w:t>Client details</w:t>
      </w:r>
      <w:r w:rsidR="006B1D2C" w:rsidRPr="00FA46F8">
        <w:rPr>
          <w:rFonts w:cs="Arial"/>
        </w:rPr>
        <w:t xml:space="preserve"> </w:t>
      </w:r>
      <w:r w:rsidRPr="00FA46F8">
        <w:rPr>
          <w:rFonts w:cs="Arial"/>
        </w:rPr>
        <w:t>tab on the client record.</w:t>
      </w:r>
      <w:r w:rsidR="004E2DE1" w:rsidRPr="00FA46F8">
        <w:rPr>
          <w:rFonts w:cs="Arial"/>
        </w:rPr>
        <w:t xml:space="preserve"> </w:t>
      </w:r>
      <w:r w:rsidRPr="00FA46F8">
        <w:rPr>
          <w:rFonts w:cs="Arial"/>
        </w:rPr>
        <w:t xml:space="preserve">If the client has a mobile number on record that is not verified, a notification banner will display on the </w:t>
      </w:r>
      <w:r w:rsidR="006B1D2C" w:rsidRPr="00FA46F8">
        <w:rPr>
          <w:rFonts w:cs="Arial"/>
        </w:rPr>
        <w:t>c</w:t>
      </w:r>
      <w:r w:rsidRPr="00FA46F8">
        <w:rPr>
          <w:rFonts w:cs="Arial"/>
        </w:rPr>
        <w:t>lient details. In this banner, a message will ask the assessor to verify their mobile number.</w:t>
      </w:r>
      <w:r w:rsidR="00346EF0">
        <w:rPr>
          <w:rFonts w:cs="Arial"/>
        </w:rPr>
        <w:t xml:space="preserve"> </w:t>
      </w:r>
    </w:p>
    <w:p w14:paraId="778EDF63" w14:textId="36B46FD1" w:rsidR="003D538D" w:rsidRDefault="005477DD" w:rsidP="00643533">
      <w:pPr>
        <w:pStyle w:val="ListParagraph"/>
        <w:ind w:left="0"/>
        <w:contextualSpacing w:val="0"/>
        <w:rPr>
          <w:rFonts w:cs="Arial"/>
        </w:rPr>
      </w:pPr>
      <w:r>
        <w:rPr>
          <w:noProof/>
        </w:rPr>
        <w:drawing>
          <wp:inline distT="0" distB="0" distL="0" distR="0" wp14:anchorId="433282F6" wp14:editId="61EFE1F1">
            <wp:extent cx="3957220" cy="2945651"/>
            <wp:effectExtent l="19050" t="19050" r="24765" b="26670"/>
            <wp:docPr id="2033608309" name="Picture 1" descr="Client Profile, Client Details tab, with a banner on the top &quot;If possible, please verify Client's mobile phone number when you are with the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08309" name="Picture 1" descr="Client Profile, Client Details tab, with a banner on the top &quot;If possible, please verify Client's mobile phone number when you are with them&quot;"/>
                    <pic:cNvPicPr/>
                  </pic:nvPicPr>
                  <pic:blipFill>
                    <a:blip r:embed="rId151"/>
                    <a:stretch>
                      <a:fillRect/>
                    </a:stretch>
                  </pic:blipFill>
                  <pic:spPr>
                    <a:xfrm>
                      <a:off x="0" y="0"/>
                      <a:ext cx="3993712" cy="2972815"/>
                    </a:xfrm>
                    <a:prstGeom prst="rect">
                      <a:avLst/>
                    </a:prstGeom>
                    <a:ln>
                      <a:solidFill>
                        <a:schemeClr val="accent1">
                          <a:lumMod val="75000"/>
                        </a:schemeClr>
                      </a:solidFill>
                    </a:ln>
                  </pic:spPr>
                </pic:pic>
              </a:graphicData>
            </a:graphic>
          </wp:inline>
        </w:drawing>
      </w:r>
    </w:p>
    <w:p w14:paraId="121B06C6" w14:textId="4DA5EA47" w:rsidR="00FC65C2" w:rsidRDefault="00EF622D">
      <w:pPr>
        <w:pStyle w:val="ListParagraph"/>
        <w:numPr>
          <w:ilvl w:val="0"/>
          <w:numId w:val="26"/>
        </w:numPr>
        <w:ind w:left="425" w:hanging="425"/>
        <w:contextualSpacing w:val="0"/>
        <w:rPr>
          <w:rFonts w:cs="Arial"/>
        </w:rPr>
      </w:pPr>
      <w:r w:rsidRPr="000706CE">
        <w:rPr>
          <w:rFonts w:cs="Arial"/>
        </w:rPr>
        <w:t xml:space="preserve">To verify a client’s mobile number, select the </w:t>
      </w:r>
      <w:r w:rsidR="006A1F90" w:rsidRPr="003A37DB">
        <w:rPr>
          <w:rFonts w:cs="Arial"/>
          <w:b/>
          <w:bCs/>
        </w:rPr>
        <w:t>VERIFY</w:t>
      </w:r>
      <w:r w:rsidRPr="000706CE">
        <w:rPr>
          <w:rFonts w:cs="Arial"/>
        </w:rPr>
        <w:t xml:space="preserve"> button.</w:t>
      </w:r>
    </w:p>
    <w:p w14:paraId="54EB7232" w14:textId="3D6D05E8" w:rsidR="00EF622D" w:rsidRPr="0050673A" w:rsidRDefault="0001097A" w:rsidP="00643533">
      <w:pPr>
        <w:rPr>
          <w:rFonts w:cs="Arial"/>
        </w:rPr>
      </w:pPr>
      <w:r>
        <w:rPr>
          <w:noProof/>
        </w:rPr>
        <w:drawing>
          <wp:inline distT="0" distB="0" distL="0" distR="0" wp14:anchorId="1A887558" wp14:editId="66D4AC49">
            <wp:extent cx="3956685" cy="2375583"/>
            <wp:effectExtent l="19050" t="19050" r="24765" b="24765"/>
            <wp:docPr id="1324456868" name="Picture 1" descr="Client Profile, Client Details tab, with a Unverified status next to client's phone number, and the VERIFY button highlighted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456868" name="Picture 1" descr="Client Profile, Client Details tab, with a Unverified status next to client's phone number, and the VERIFY button highlighted to the right."/>
                    <pic:cNvPicPr/>
                  </pic:nvPicPr>
                  <pic:blipFill>
                    <a:blip r:embed="rId152"/>
                    <a:stretch>
                      <a:fillRect/>
                    </a:stretch>
                  </pic:blipFill>
                  <pic:spPr>
                    <a:xfrm>
                      <a:off x="0" y="0"/>
                      <a:ext cx="3976392" cy="2387415"/>
                    </a:xfrm>
                    <a:prstGeom prst="rect">
                      <a:avLst/>
                    </a:prstGeom>
                    <a:ln>
                      <a:solidFill>
                        <a:schemeClr val="accent1">
                          <a:lumMod val="75000"/>
                        </a:schemeClr>
                      </a:solidFill>
                    </a:ln>
                  </pic:spPr>
                </pic:pic>
              </a:graphicData>
            </a:graphic>
          </wp:inline>
        </w:drawing>
      </w:r>
    </w:p>
    <w:p w14:paraId="69BEC3D8" w14:textId="6B8E7D6A" w:rsidR="00EF622D" w:rsidRPr="00F330F4" w:rsidRDefault="00EF622D">
      <w:pPr>
        <w:pStyle w:val="ListParagraph"/>
        <w:numPr>
          <w:ilvl w:val="0"/>
          <w:numId w:val="26"/>
        </w:numPr>
        <w:ind w:left="425" w:hanging="425"/>
        <w:contextualSpacing w:val="0"/>
        <w:rPr>
          <w:rFonts w:cs="Arial"/>
        </w:rPr>
      </w:pPr>
      <w:r w:rsidRPr="00F330F4">
        <w:rPr>
          <w:rFonts w:cs="Arial"/>
        </w:rPr>
        <w:t xml:space="preserve">A 6-digit verification code will be sent to the client’s mobile number. Enter the </w:t>
      </w:r>
      <w:r w:rsidR="00B94CAB">
        <w:rPr>
          <w:rFonts w:cs="Arial"/>
        </w:rPr>
        <w:t xml:space="preserve">verification </w:t>
      </w:r>
      <w:r w:rsidRPr="00F330F4">
        <w:rPr>
          <w:rFonts w:cs="Arial"/>
        </w:rPr>
        <w:t xml:space="preserve">code </w:t>
      </w:r>
      <w:r w:rsidR="006A1F90" w:rsidRPr="00F330F4">
        <w:rPr>
          <w:rFonts w:cs="Arial"/>
        </w:rPr>
        <w:t xml:space="preserve">and click </w:t>
      </w:r>
      <w:r w:rsidR="006A1F90" w:rsidRPr="00F330F4">
        <w:rPr>
          <w:rFonts w:cs="Arial"/>
          <w:b/>
          <w:bCs/>
        </w:rPr>
        <w:t>VERIFY</w:t>
      </w:r>
      <w:r w:rsidRPr="00F330F4">
        <w:rPr>
          <w:rFonts w:cs="Arial"/>
        </w:rPr>
        <w:t>.</w:t>
      </w:r>
    </w:p>
    <w:p w14:paraId="7F707D0C" w14:textId="2DB36293" w:rsidR="003B272F" w:rsidRPr="000706CE" w:rsidRDefault="00B94CAB" w:rsidP="00643533">
      <w:pPr>
        <w:rPr>
          <w:rFonts w:cs="Arial"/>
        </w:rPr>
      </w:pPr>
      <w:r>
        <w:rPr>
          <w:noProof/>
        </w:rPr>
        <w:drawing>
          <wp:inline distT="0" distB="0" distL="0" distR="0" wp14:anchorId="55D968F5" wp14:editId="332E20A7">
            <wp:extent cx="3939563" cy="1631665"/>
            <wp:effectExtent l="19050" t="19050" r="22860" b="26035"/>
            <wp:docPr id="1775439" name="Picture 1" descr="'Verify Client's mobile phone number' pop up. Text field to enter the verification code and the VERIFY button are both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439" name="Picture 1" descr="'Verify Client's mobile phone number' pop up. Text field to enter the verification code and the VERIFY button are both highlighted."/>
                    <pic:cNvPicPr/>
                  </pic:nvPicPr>
                  <pic:blipFill>
                    <a:blip r:embed="rId153"/>
                    <a:stretch>
                      <a:fillRect/>
                    </a:stretch>
                  </pic:blipFill>
                  <pic:spPr>
                    <a:xfrm>
                      <a:off x="0" y="0"/>
                      <a:ext cx="3974302" cy="1646053"/>
                    </a:xfrm>
                    <a:prstGeom prst="rect">
                      <a:avLst/>
                    </a:prstGeom>
                    <a:ln>
                      <a:solidFill>
                        <a:schemeClr val="accent1">
                          <a:lumMod val="75000"/>
                        </a:schemeClr>
                      </a:solidFill>
                    </a:ln>
                  </pic:spPr>
                </pic:pic>
              </a:graphicData>
            </a:graphic>
          </wp:inline>
        </w:drawing>
      </w:r>
    </w:p>
    <w:p w14:paraId="1B8BBFE3" w14:textId="38C5DD05" w:rsidR="00EF622D" w:rsidRPr="00F330F4" w:rsidRDefault="00EF622D">
      <w:pPr>
        <w:pStyle w:val="ListParagraph"/>
        <w:numPr>
          <w:ilvl w:val="0"/>
          <w:numId w:val="26"/>
        </w:numPr>
        <w:ind w:left="425" w:hanging="425"/>
        <w:contextualSpacing w:val="0"/>
        <w:rPr>
          <w:rFonts w:cs="Arial"/>
        </w:rPr>
      </w:pPr>
      <w:r w:rsidRPr="00F330F4">
        <w:rPr>
          <w:rFonts w:cs="Arial"/>
        </w:rPr>
        <w:lastRenderedPageBreak/>
        <w:t xml:space="preserve">After entering the code, the </w:t>
      </w:r>
      <w:r w:rsidRPr="00F330F4">
        <w:rPr>
          <w:rFonts w:cs="Arial"/>
          <w:b/>
          <w:bCs/>
        </w:rPr>
        <w:t>Unverified</w:t>
      </w:r>
      <w:r w:rsidRPr="00F330F4">
        <w:rPr>
          <w:rFonts w:cs="Arial"/>
        </w:rPr>
        <w:t xml:space="preserve"> number will change to </w:t>
      </w:r>
      <w:r w:rsidRPr="00F330F4">
        <w:rPr>
          <w:rFonts w:cs="Arial"/>
          <w:b/>
          <w:bCs/>
        </w:rPr>
        <w:t>Verified</w:t>
      </w:r>
      <w:r w:rsidRPr="00F330F4">
        <w:rPr>
          <w:rFonts w:cs="Arial"/>
        </w:rPr>
        <w:t xml:space="preserve"> and a conf</w:t>
      </w:r>
      <w:r w:rsidR="006B1D2C" w:rsidRPr="00F330F4">
        <w:rPr>
          <w:rFonts w:cs="Arial"/>
        </w:rPr>
        <w:t>i</w:t>
      </w:r>
      <w:r w:rsidRPr="00F330F4">
        <w:rPr>
          <w:rFonts w:cs="Arial"/>
        </w:rPr>
        <w:t>rmation message will display on screen.</w:t>
      </w:r>
    </w:p>
    <w:p w14:paraId="045DFFAB" w14:textId="625A40BB" w:rsidR="00C5105D" w:rsidRDefault="00D52905" w:rsidP="00643533">
      <w:pPr>
        <w:rPr>
          <w:rFonts w:cs="Arial"/>
        </w:rPr>
      </w:pPr>
      <w:r>
        <w:rPr>
          <w:noProof/>
        </w:rPr>
        <w:drawing>
          <wp:inline distT="0" distB="0" distL="0" distR="0" wp14:anchorId="3B723D12" wp14:editId="69AB5484">
            <wp:extent cx="4247054" cy="3560140"/>
            <wp:effectExtent l="19050" t="19050" r="20320" b="21590"/>
            <wp:docPr id="1286184514" name="Picture 1" descr="Client Profile, Client Details tab, with a Verified status next to client's phon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184514" name="Picture 1" descr="Client Profile, Client Details tab, with a Verified status next to client's phone number."/>
                    <pic:cNvPicPr/>
                  </pic:nvPicPr>
                  <pic:blipFill>
                    <a:blip r:embed="rId154"/>
                    <a:stretch>
                      <a:fillRect/>
                    </a:stretch>
                  </pic:blipFill>
                  <pic:spPr>
                    <a:xfrm>
                      <a:off x="0" y="0"/>
                      <a:ext cx="4252146" cy="3564408"/>
                    </a:xfrm>
                    <a:prstGeom prst="rect">
                      <a:avLst/>
                    </a:prstGeom>
                    <a:ln>
                      <a:solidFill>
                        <a:schemeClr val="accent1">
                          <a:lumMod val="75000"/>
                        </a:schemeClr>
                      </a:solidFill>
                    </a:ln>
                  </pic:spPr>
                </pic:pic>
              </a:graphicData>
            </a:graphic>
          </wp:inline>
        </w:drawing>
      </w:r>
    </w:p>
    <w:p w14:paraId="745A16E8" w14:textId="73047874" w:rsidR="00AC791F" w:rsidRPr="00E201E9" w:rsidRDefault="00C14FE3" w:rsidP="00E201E9">
      <w:pPr>
        <w:pStyle w:val="Heading3"/>
      </w:pPr>
      <w:bookmarkStart w:id="161" w:name="_Toc206427682"/>
      <w:bookmarkStart w:id="162" w:name="_Toc231972656"/>
      <w:r w:rsidRPr="00E201E9">
        <w:t>Configuring</w:t>
      </w:r>
      <w:r w:rsidR="00AC791F" w:rsidRPr="00E201E9">
        <w:t xml:space="preserve"> Notification Preferences</w:t>
      </w:r>
      <w:bookmarkEnd w:id="161"/>
      <w:bookmarkEnd w:id="162"/>
    </w:p>
    <w:tbl>
      <w:tblPr>
        <w:tblStyle w:val="TableGrid"/>
        <w:tblW w:w="8888"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7"/>
        <w:gridCol w:w="8491"/>
      </w:tblGrid>
      <w:tr w:rsidR="00AC791F" w14:paraId="32F8386E" w14:textId="77777777" w:rsidTr="00DF6F11">
        <w:tc>
          <w:tcPr>
            <w:tcW w:w="397" w:type="dxa"/>
            <w:shd w:val="clear" w:color="auto" w:fill="FFFFFF" w:themeFill="background1"/>
          </w:tcPr>
          <w:p w14:paraId="2AD254D5" w14:textId="77777777" w:rsidR="00AC791F" w:rsidRPr="007A0939" w:rsidRDefault="00AC791F" w:rsidP="00643533">
            <w:pPr>
              <w:jc w:val="center"/>
              <w:rPr>
                <w:b/>
                <w:bCs/>
                <w:sz w:val="28"/>
                <w:szCs w:val="28"/>
              </w:rPr>
            </w:pPr>
            <w:r w:rsidRPr="007A0939">
              <w:rPr>
                <w:b/>
                <w:bCs/>
                <w:color w:val="A20000"/>
                <w:sz w:val="28"/>
                <w:szCs w:val="28"/>
              </w:rPr>
              <w:t>!</w:t>
            </w:r>
          </w:p>
        </w:tc>
        <w:tc>
          <w:tcPr>
            <w:tcW w:w="8491" w:type="dxa"/>
            <w:shd w:val="clear" w:color="auto" w:fill="FFFFFF" w:themeFill="background1"/>
          </w:tcPr>
          <w:p w14:paraId="620D4AB7" w14:textId="4D69F62D" w:rsidR="00AC791F" w:rsidRDefault="00AC791F" w:rsidP="00643533">
            <w:pPr>
              <w:rPr>
                <w:szCs w:val="22"/>
              </w:rPr>
            </w:pPr>
            <w:r w:rsidRPr="00AC791F">
              <w:rPr>
                <w:szCs w:val="22"/>
              </w:rPr>
              <w:t xml:space="preserve">SMS notifications will only be sent to verified mobile numbers. Refer to </w:t>
            </w:r>
            <w:hyperlink w:anchor="_Verifying_Mobile_Phone" w:tooltip="Verifying Mobile Phone Number" w:history="1">
              <w:r w:rsidR="00805F2D">
                <w:rPr>
                  <w:rStyle w:val="Hyperlink"/>
                  <w:szCs w:val="22"/>
                </w:rPr>
                <w:t>Verifying Mobile Phone Number</w:t>
              </w:r>
            </w:hyperlink>
            <w:r w:rsidRPr="00AC791F">
              <w:rPr>
                <w:szCs w:val="22"/>
              </w:rPr>
              <w:t>.</w:t>
            </w:r>
          </w:p>
        </w:tc>
      </w:tr>
    </w:tbl>
    <w:p w14:paraId="452EE947" w14:textId="1A21E0AA" w:rsidR="00AC791F" w:rsidRPr="00F330F4" w:rsidRDefault="00AC791F">
      <w:pPr>
        <w:pStyle w:val="ListParagraph"/>
        <w:numPr>
          <w:ilvl w:val="0"/>
          <w:numId w:val="27"/>
        </w:numPr>
        <w:ind w:left="425" w:hanging="425"/>
        <w:contextualSpacing w:val="0"/>
        <w:rPr>
          <w:rFonts w:cs="Arial"/>
        </w:rPr>
      </w:pPr>
      <w:r w:rsidRPr="00F330F4">
        <w:rPr>
          <w:rFonts w:cs="Arial"/>
        </w:rPr>
        <w:t xml:space="preserve">To configure notifications, in the </w:t>
      </w:r>
      <w:r w:rsidRPr="00F330F4">
        <w:rPr>
          <w:rFonts w:cs="Arial"/>
          <w:b/>
          <w:bCs/>
        </w:rPr>
        <w:t xml:space="preserve">Client </w:t>
      </w:r>
      <w:r w:rsidR="00494035" w:rsidRPr="00F330F4">
        <w:rPr>
          <w:rFonts w:cs="Arial"/>
          <w:b/>
          <w:bCs/>
        </w:rPr>
        <w:t>d</w:t>
      </w:r>
      <w:r w:rsidRPr="00F330F4">
        <w:rPr>
          <w:rFonts w:cs="Arial"/>
          <w:b/>
          <w:bCs/>
        </w:rPr>
        <w:t>etails</w:t>
      </w:r>
      <w:r w:rsidRPr="00F330F4">
        <w:rPr>
          <w:rFonts w:cs="Arial"/>
        </w:rPr>
        <w:t xml:space="preserve"> section, select the edit icon on the right of the </w:t>
      </w:r>
      <w:r w:rsidRPr="00F330F4">
        <w:rPr>
          <w:rFonts w:cs="Arial"/>
          <w:b/>
          <w:bCs/>
        </w:rPr>
        <w:t xml:space="preserve">Notification </w:t>
      </w:r>
      <w:r w:rsidR="00494035" w:rsidRPr="00F330F4">
        <w:rPr>
          <w:rFonts w:cs="Arial"/>
          <w:b/>
          <w:bCs/>
        </w:rPr>
        <w:t>p</w:t>
      </w:r>
      <w:r w:rsidRPr="00F330F4">
        <w:rPr>
          <w:rFonts w:cs="Arial"/>
          <w:b/>
          <w:bCs/>
        </w:rPr>
        <w:t>references</w:t>
      </w:r>
      <w:r w:rsidRPr="00F330F4">
        <w:rPr>
          <w:rFonts w:cs="Arial"/>
        </w:rPr>
        <w:t xml:space="preserve"> heading.</w:t>
      </w:r>
    </w:p>
    <w:p w14:paraId="0DF611A3" w14:textId="06454BAF" w:rsidR="00FC4F5A" w:rsidRPr="000706CE" w:rsidRDefault="00494589" w:rsidP="00643533">
      <w:pPr>
        <w:rPr>
          <w:rFonts w:cs="Arial"/>
        </w:rPr>
      </w:pPr>
      <w:r>
        <w:rPr>
          <w:noProof/>
        </w:rPr>
        <w:drawing>
          <wp:inline distT="0" distB="0" distL="0" distR="0" wp14:anchorId="2B753C76" wp14:editId="510DDDA8">
            <wp:extent cx="4099188" cy="3325412"/>
            <wp:effectExtent l="19050" t="19050" r="15875" b="27940"/>
            <wp:docPr id="1830525989" name="Picture 1" descr="Client Profile, Client Details tab. Edit button to the top right of the Notification Preferences secti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525989" name="Picture 1" descr="Client Profile, Client Details tab. Edit button to the top right of the Notification Preferences section is highlighted. "/>
                    <pic:cNvPicPr/>
                  </pic:nvPicPr>
                  <pic:blipFill>
                    <a:blip r:embed="rId155"/>
                    <a:stretch>
                      <a:fillRect/>
                    </a:stretch>
                  </pic:blipFill>
                  <pic:spPr>
                    <a:xfrm>
                      <a:off x="0" y="0"/>
                      <a:ext cx="4117055" cy="3339906"/>
                    </a:xfrm>
                    <a:prstGeom prst="rect">
                      <a:avLst/>
                    </a:prstGeom>
                    <a:ln>
                      <a:solidFill>
                        <a:schemeClr val="accent1">
                          <a:lumMod val="75000"/>
                        </a:schemeClr>
                      </a:solidFill>
                    </a:ln>
                  </pic:spPr>
                </pic:pic>
              </a:graphicData>
            </a:graphic>
          </wp:inline>
        </w:drawing>
      </w:r>
    </w:p>
    <w:p w14:paraId="0DCAF821" w14:textId="120EE246" w:rsidR="00AC791F" w:rsidRPr="0050673A" w:rsidRDefault="00AC791F">
      <w:pPr>
        <w:pStyle w:val="ListParagraph"/>
        <w:numPr>
          <w:ilvl w:val="0"/>
          <w:numId w:val="27"/>
        </w:numPr>
        <w:ind w:left="425" w:hanging="425"/>
        <w:contextualSpacing w:val="0"/>
      </w:pPr>
      <w:r w:rsidRPr="0050673A">
        <w:lastRenderedPageBreak/>
        <w:t xml:space="preserve">In the </w:t>
      </w:r>
      <w:r w:rsidR="00C95F4D" w:rsidRPr="0050673A">
        <w:t>pop</w:t>
      </w:r>
      <w:r w:rsidR="00C95F4D">
        <w:t>-</w:t>
      </w:r>
      <w:r w:rsidRPr="0050673A">
        <w:t>up box, you can configure who will receive email and/or SMS notifications from My Aged Care.</w:t>
      </w:r>
    </w:p>
    <w:p w14:paraId="13983387" w14:textId="1ED6C424" w:rsidR="00AC791F" w:rsidRPr="0050673A" w:rsidRDefault="00AC791F">
      <w:pPr>
        <w:pStyle w:val="ListParagraph"/>
        <w:numPr>
          <w:ilvl w:val="0"/>
          <w:numId w:val="11"/>
        </w:numPr>
        <w:ind w:left="850" w:hanging="425"/>
        <w:contextualSpacing w:val="0"/>
      </w:pPr>
      <w:r w:rsidRPr="0050673A">
        <w:t xml:space="preserve">To enable email and/or SMS notifications about a client, </w:t>
      </w:r>
      <w:r w:rsidRPr="002460EF">
        <w:t xml:space="preserve">tick </w:t>
      </w:r>
      <w:r w:rsidRPr="003A37DB">
        <w:rPr>
          <w:b/>
          <w:bCs/>
        </w:rPr>
        <w:t>Consent to send SMS and emails about [client’s name]</w:t>
      </w:r>
      <w:r w:rsidRPr="0050673A">
        <w:t xml:space="preserve"> checkbox.</w:t>
      </w:r>
      <w:r>
        <w:t xml:space="preserve"> </w:t>
      </w:r>
    </w:p>
    <w:p w14:paraId="78737095" w14:textId="77777777" w:rsidR="00AC791F" w:rsidRPr="0050673A" w:rsidRDefault="00AC791F">
      <w:pPr>
        <w:pStyle w:val="ListParagraph"/>
        <w:numPr>
          <w:ilvl w:val="0"/>
          <w:numId w:val="11"/>
        </w:numPr>
        <w:ind w:left="850" w:hanging="425"/>
        <w:contextualSpacing w:val="0"/>
      </w:pPr>
      <w:r w:rsidRPr="0050673A">
        <w:t>To configure the notification preferences, tick each of the people listed who are to receive the notifications (‘Self’ for the client, and/or any of the listed support people).</w:t>
      </w:r>
      <w:r w:rsidR="00B63F86">
        <w:t xml:space="preserve"> </w:t>
      </w:r>
    </w:p>
    <w:p w14:paraId="1CCA74D7" w14:textId="77777777" w:rsidR="002D0B59" w:rsidRDefault="00AC791F">
      <w:pPr>
        <w:pStyle w:val="ListParagraph"/>
        <w:numPr>
          <w:ilvl w:val="0"/>
          <w:numId w:val="11"/>
        </w:numPr>
        <w:ind w:left="850" w:hanging="425"/>
        <w:contextualSpacing w:val="0"/>
      </w:pPr>
      <w:r w:rsidRPr="0050673A">
        <w:t>Email and/or SMS notifications can be disabled by unselecting the corresponding checkbox.</w:t>
      </w:r>
    </w:p>
    <w:p w14:paraId="2CEFB6B3" w14:textId="5C0A9386" w:rsidR="00FC4F5A" w:rsidRDefault="00AC791F">
      <w:pPr>
        <w:pStyle w:val="ListParagraph"/>
        <w:numPr>
          <w:ilvl w:val="0"/>
          <w:numId w:val="11"/>
        </w:numPr>
        <w:ind w:left="850" w:hanging="425"/>
        <w:contextualSpacing w:val="0"/>
      </w:pPr>
      <w:r w:rsidRPr="0050673A">
        <w:t xml:space="preserve">After selecting who will receive Email and/or SMS notifications, click </w:t>
      </w:r>
      <w:r w:rsidR="0046301E" w:rsidRPr="003A37DB">
        <w:rPr>
          <w:b/>
          <w:bCs/>
        </w:rPr>
        <w:t>SAVE CHANGES</w:t>
      </w:r>
      <w:r w:rsidRPr="0050673A">
        <w:t>.</w:t>
      </w:r>
    </w:p>
    <w:tbl>
      <w:tblPr>
        <w:tblStyle w:val="TableGrid"/>
        <w:tblW w:w="891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40"/>
        <w:gridCol w:w="8575"/>
      </w:tblGrid>
      <w:tr w:rsidR="00FC4F5A" w14:paraId="03FB04C6" w14:textId="77777777" w:rsidTr="00DF6F11">
        <w:tc>
          <w:tcPr>
            <w:tcW w:w="340" w:type="dxa"/>
            <w:shd w:val="clear" w:color="auto" w:fill="FFFFFF" w:themeFill="background1"/>
          </w:tcPr>
          <w:p w14:paraId="0340BDFC" w14:textId="77777777" w:rsidR="00FC4F5A" w:rsidRPr="007A0939" w:rsidRDefault="00FC4F5A" w:rsidP="00643533">
            <w:pPr>
              <w:jc w:val="center"/>
              <w:rPr>
                <w:b/>
                <w:bCs/>
                <w:sz w:val="28"/>
                <w:szCs w:val="28"/>
              </w:rPr>
            </w:pPr>
            <w:r w:rsidRPr="007A0939">
              <w:rPr>
                <w:b/>
                <w:bCs/>
                <w:color w:val="A20000"/>
                <w:sz w:val="28"/>
                <w:szCs w:val="28"/>
              </w:rPr>
              <w:t>!</w:t>
            </w:r>
          </w:p>
        </w:tc>
        <w:tc>
          <w:tcPr>
            <w:tcW w:w="8575" w:type="dxa"/>
            <w:shd w:val="clear" w:color="auto" w:fill="FFFFFF" w:themeFill="background1"/>
          </w:tcPr>
          <w:p w14:paraId="6AA2D610" w14:textId="4B5E0E01" w:rsidR="001A3866" w:rsidRDefault="00FC4F5A" w:rsidP="00643533">
            <w:pPr>
              <w:rPr>
                <w:szCs w:val="22"/>
              </w:rPr>
            </w:pPr>
            <w:r>
              <w:rPr>
                <w:szCs w:val="22"/>
              </w:rPr>
              <w:t>Email notifications to support organisations appears for your information and cannot be removed.</w:t>
            </w:r>
          </w:p>
        </w:tc>
      </w:tr>
    </w:tbl>
    <w:p w14:paraId="45AC1D26" w14:textId="21DA173A" w:rsidR="00FC4F5A" w:rsidRPr="0050673A" w:rsidRDefault="00EE1F60" w:rsidP="00643533">
      <w:r w:rsidRPr="001A3866">
        <w:rPr>
          <w:noProof/>
          <w:szCs w:val="22"/>
        </w:rPr>
        <w:drawing>
          <wp:inline distT="0" distB="0" distL="0" distR="0" wp14:anchorId="46B9D341" wp14:editId="33CD0E58">
            <wp:extent cx="5034166" cy="3114443"/>
            <wp:effectExtent l="19050" t="19050" r="14605" b="10160"/>
            <wp:docPr id="195754567" name="Picture 1" descr="Notification Preferences pop up&#10;Email notifications to support organisations - shows a support organisation ticked and greyed out.&#10;Consent to send SMS and Emails about Client: shows ticks next to options &quot;manage email notifications&quot; and &quot;manage SMS notifications&quot;.&#10;The SAVE CHANGES button is highlighted at the bottom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54567" name="Picture 1" descr="Notification Preferences pop up&#10;Email notifications to support organisations - shows a support organisation ticked and greyed out.&#10;Consent to send SMS and Emails about Client: shows ticks next to options &quot;manage email notifications&quot; and &quot;manage SMS notifications&quot;.&#10;The SAVE CHANGES button is highlighted at the bottom right. "/>
                    <pic:cNvPicPr/>
                  </pic:nvPicPr>
                  <pic:blipFill>
                    <a:blip r:embed="rId156"/>
                    <a:stretch>
                      <a:fillRect/>
                    </a:stretch>
                  </pic:blipFill>
                  <pic:spPr>
                    <a:xfrm>
                      <a:off x="0" y="0"/>
                      <a:ext cx="5055153" cy="3127427"/>
                    </a:xfrm>
                    <a:prstGeom prst="rect">
                      <a:avLst/>
                    </a:prstGeom>
                    <a:ln>
                      <a:solidFill>
                        <a:schemeClr val="accent1">
                          <a:lumMod val="75000"/>
                        </a:schemeClr>
                      </a:solidFill>
                    </a:ln>
                  </pic:spPr>
                </pic:pic>
              </a:graphicData>
            </a:graphic>
          </wp:inline>
        </w:drawing>
      </w:r>
    </w:p>
    <w:tbl>
      <w:tblPr>
        <w:tblStyle w:val="TableGrid"/>
        <w:tblW w:w="8972"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7"/>
        <w:gridCol w:w="8575"/>
      </w:tblGrid>
      <w:tr w:rsidR="00AC791F" w14:paraId="54745265" w14:textId="77777777" w:rsidTr="00DF6F11">
        <w:tc>
          <w:tcPr>
            <w:tcW w:w="397" w:type="dxa"/>
            <w:shd w:val="clear" w:color="auto" w:fill="FFFFFF" w:themeFill="background1"/>
          </w:tcPr>
          <w:p w14:paraId="358E6236" w14:textId="77777777" w:rsidR="00AC791F" w:rsidRPr="007A0939" w:rsidRDefault="00AC791F" w:rsidP="00643533">
            <w:pPr>
              <w:jc w:val="center"/>
              <w:rPr>
                <w:b/>
                <w:bCs/>
                <w:sz w:val="28"/>
                <w:szCs w:val="28"/>
              </w:rPr>
            </w:pPr>
            <w:r w:rsidRPr="007A0939">
              <w:rPr>
                <w:b/>
                <w:bCs/>
                <w:color w:val="A20000"/>
                <w:sz w:val="28"/>
                <w:szCs w:val="28"/>
              </w:rPr>
              <w:t>!</w:t>
            </w:r>
          </w:p>
        </w:tc>
        <w:tc>
          <w:tcPr>
            <w:tcW w:w="8575" w:type="dxa"/>
            <w:shd w:val="clear" w:color="auto" w:fill="FFFFFF" w:themeFill="background1"/>
          </w:tcPr>
          <w:p w14:paraId="25771D75" w14:textId="592F1F1B" w:rsidR="00AC791F" w:rsidRPr="00AC791F" w:rsidRDefault="00AC791F" w:rsidP="00643533">
            <w:pPr>
              <w:rPr>
                <w:szCs w:val="22"/>
              </w:rPr>
            </w:pPr>
            <w:r w:rsidRPr="00AC791F">
              <w:rPr>
                <w:szCs w:val="22"/>
              </w:rPr>
              <w:t xml:space="preserve">Both clients and </w:t>
            </w:r>
            <w:r w:rsidR="007877D6">
              <w:rPr>
                <w:szCs w:val="22"/>
              </w:rPr>
              <w:t>people in their support network</w:t>
            </w:r>
            <w:r w:rsidRPr="00AC791F">
              <w:rPr>
                <w:szCs w:val="22"/>
              </w:rPr>
              <w:t xml:space="preserve"> must provide an email address and/or mobile phone number and consent to receive email and/or SMS notifications from their respective records.</w:t>
            </w:r>
          </w:p>
          <w:p w14:paraId="65B1E5CC" w14:textId="6F39694F" w:rsidR="00AC791F" w:rsidRPr="00AC791F" w:rsidRDefault="00AC791F" w:rsidP="00643533">
            <w:pPr>
              <w:rPr>
                <w:szCs w:val="22"/>
              </w:rPr>
            </w:pPr>
            <w:r w:rsidRPr="00AC791F">
              <w:rPr>
                <w:szCs w:val="22"/>
              </w:rPr>
              <w:t xml:space="preserve">Email and/or SMS notifications will not be sent to an individual if a valid email address or </w:t>
            </w:r>
            <w:r w:rsidR="00FC4F5A">
              <w:rPr>
                <w:szCs w:val="22"/>
              </w:rPr>
              <w:t xml:space="preserve">verified </w:t>
            </w:r>
            <w:r w:rsidRPr="00AC791F">
              <w:rPr>
                <w:szCs w:val="22"/>
              </w:rPr>
              <w:t xml:space="preserve">mobile phone number has not been provided and/or if the client has not selected </w:t>
            </w:r>
            <w:r w:rsidRPr="003A37DB">
              <w:rPr>
                <w:b/>
                <w:bCs/>
                <w:szCs w:val="22"/>
              </w:rPr>
              <w:t>consent to send SMS and emails about [client’s name]</w:t>
            </w:r>
            <w:r w:rsidRPr="00AC791F">
              <w:rPr>
                <w:szCs w:val="22"/>
              </w:rPr>
              <w:t>.</w:t>
            </w:r>
          </w:p>
          <w:p w14:paraId="325A7CD9" w14:textId="6CC939EC" w:rsidR="00AC791F" w:rsidRDefault="00AC791F" w:rsidP="00643533">
            <w:pPr>
              <w:rPr>
                <w:szCs w:val="22"/>
              </w:rPr>
            </w:pPr>
            <w:r w:rsidRPr="00AC791F">
              <w:rPr>
                <w:szCs w:val="22"/>
              </w:rPr>
              <w:t>Where a client and a support person share the same mobile number and it is verified on both records, they will only be sent one SMS notification.</w:t>
            </w:r>
            <w:r>
              <w:rPr>
                <w:szCs w:val="22"/>
              </w:rPr>
              <w:t xml:space="preserve"> </w:t>
            </w:r>
          </w:p>
        </w:tc>
      </w:tr>
    </w:tbl>
    <w:p w14:paraId="338246A8" w14:textId="34AF26DE" w:rsidR="00C56D35" w:rsidRDefault="00C56D35">
      <w:pPr>
        <w:pStyle w:val="ListParagraph"/>
        <w:numPr>
          <w:ilvl w:val="0"/>
          <w:numId w:val="27"/>
        </w:numPr>
        <w:ind w:left="425" w:hanging="425"/>
        <w:contextualSpacing w:val="0"/>
      </w:pPr>
      <w:bookmarkStart w:id="163" w:name="_Toc104905482"/>
      <w:bookmarkStart w:id="164" w:name="_Toc106973905"/>
      <w:r>
        <w:t xml:space="preserve">Your preferences will appear in the </w:t>
      </w:r>
      <w:r w:rsidRPr="00F330F4">
        <w:rPr>
          <w:b/>
          <w:bCs/>
        </w:rPr>
        <w:t>Notifications Preferences</w:t>
      </w:r>
      <w:r>
        <w:t xml:space="preserve"> section as a list of the name of the support person or organisation, followed by an </w:t>
      </w:r>
      <w:r w:rsidR="00494035" w:rsidRPr="00F330F4">
        <w:rPr>
          <w:b/>
          <w:bCs/>
        </w:rPr>
        <w:t>EMAIL</w:t>
      </w:r>
      <w:r w:rsidR="00EF09FD">
        <w:rPr>
          <w:b/>
          <w:bCs/>
        </w:rPr>
        <w:t xml:space="preserve"> </w:t>
      </w:r>
      <w:r w:rsidR="00EF09FD" w:rsidRPr="00EF09FD">
        <w:t>icon</w:t>
      </w:r>
      <w:r>
        <w:t xml:space="preserve"> or</w:t>
      </w:r>
      <w:r w:rsidR="005A006E">
        <w:t xml:space="preserve"> </w:t>
      </w:r>
      <w:r w:rsidRPr="00F330F4">
        <w:rPr>
          <w:b/>
          <w:bCs/>
        </w:rPr>
        <w:t>SMS</w:t>
      </w:r>
      <w:r w:rsidR="00EF09FD">
        <w:rPr>
          <w:b/>
          <w:bCs/>
        </w:rPr>
        <w:t xml:space="preserve"> </w:t>
      </w:r>
      <w:r w:rsidR="00EF09FD" w:rsidRPr="00EF09FD">
        <w:t>icon</w:t>
      </w:r>
      <w:r>
        <w:t>.</w:t>
      </w:r>
    </w:p>
    <w:p w14:paraId="4490BAB3" w14:textId="045317BA" w:rsidR="00704CBF" w:rsidRDefault="00704CBF" w:rsidP="00643533">
      <w:r>
        <w:rPr>
          <w:noProof/>
        </w:rPr>
        <w:drawing>
          <wp:inline distT="0" distB="0" distL="0" distR="0" wp14:anchorId="4C38393E" wp14:editId="1AD3D43D">
            <wp:extent cx="3396375" cy="696567"/>
            <wp:effectExtent l="19050" t="19050" r="13970" b="27940"/>
            <wp:docPr id="634387953" name="Picture 5" descr="Notification Preferences&#10;Current preferences:&#10;Client, Self [Email symbol] [SMS symbol]&#10;Care Finder Organisation [email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387953" name="Picture 5" descr="Notification Preferences&#10;Current preferences:&#10;Client, Self [Email symbol] [SMS symbol]&#10;Care Finder Organisation [email symbol]"/>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424524" cy="702340"/>
                    </a:xfrm>
                    <a:prstGeom prst="rect">
                      <a:avLst/>
                    </a:prstGeom>
                    <a:noFill/>
                    <a:ln>
                      <a:solidFill>
                        <a:schemeClr val="accent1">
                          <a:lumMod val="75000"/>
                        </a:schemeClr>
                      </a:solidFill>
                    </a:ln>
                  </pic:spPr>
                </pic:pic>
              </a:graphicData>
            </a:graphic>
          </wp:inline>
        </w:drawing>
      </w:r>
    </w:p>
    <w:p w14:paraId="6BA73320" w14:textId="4307248A" w:rsidR="00AC791F" w:rsidRDefault="00C14FE3" w:rsidP="00704CBF">
      <w:pPr>
        <w:pStyle w:val="Heading2"/>
        <w:keepNext w:val="0"/>
        <w:keepLines w:val="0"/>
        <w:spacing w:before="120" w:line="276" w:lineRule="auto"/>
      </w:pPr>
      <w:bookmarkStart w:id="165" w:name="_Requesting_a_call"/>
      <w:bookmarkStart w:id="166" w:name="_Toc206427683"/>
      <w:bookmarkStart w:id="167" w:name="_Toc231972657"/>
      <w:bookmarkEnd w:id="165"/>
      <w:r>
        <w:lastRenderedPageBreak/>
        <w:t>Requesting</w:t>
      </w:r>
      <w:r w:rsidR="00AC791F">
        <w:t xml:space="preserve"> a call back from Carer Gateway or National Dementia Helpline</w:t>
      </w:r>
      <w:bookmarkEnd w:id="166"/>
      <w:bookmarkEnd w:id="167"/>
    </w:p>
    <w:p w14:paraId="08613C0E" w14:textId="76A68AD5" w:rsidR="00AC791F" w:rsidRDefault="00AC791F" w:rsidP="00643533">
      <w:pPr>
        <w:pStyle w:val="ListBullet"/>
        <w:spacing w:line="276" w:lineRule="auto"/>
        <w:ind w:left="0" w:firstLine="0"/>
      </w:pPr>
      <w:r>
        <w:t xml:space="preserve">A </w:t>
      </w:r>
      <w:r w:rsidR="00494035" w:rsidRPr="003A37DB">
        <w:t>c</w:t>
      </w:r>
      <w:r w:rsidRPr="003A37DB">
        <w:t>arer</w:t>
      </w:r>
      <w:r>
        <w:rPr>
          <w:b/>
          <w:bCs/>
        </w:rPr>
        <w:t xml:space="preserve"> </w:t>
      </w:r>
      <w:r w:rsidRPr="00CA0E28">
        <w:t>that is registered in the My Aged Care system</w:t>
      </w:r>
      <w:r>
        <w:t xml:space="preserve"> can access </w:t>
      </w:r>
      <w:r w:rsidR="008965DA">
        <w:t>support services</w:t>
      </w:r>
      <w:r>
        <w:t xml:space="preserve"> for themselves. Help for carers is available from </w:t>
      </w:r>
      <w:hyperlink r:id="rId158" w:history="1">
        <w:r w:rsidRPr="006D4888">
          <w:rPr>
            <w:rStyle w:val="Hyperlink"/>
          </w:rPr>
          <w:t>Carer Gateway</w:t>
        </w:r>
      </w:hyperlink>
      <w:r>
        <w:t xml:space="preserve"> and the </w:t>
      </w:r>
      <w:hyperlink r:id="rId159" w:history="1">
        <w:r w:rsidRPr="00374C12">
          <w:rPr>
            <w:rStyle w:val="Hyperlink"/>
          </w:rPr>
          <w:t xml:space="preserve">National Dementia </w:t>
        </w:r>
        <w:r>
          <w:rPr>
            <w:rStyle w:val="Hyperlink"/>
          </w:rPr>
          <w:t>Helpline</w:t>
        </w:r>
      </w:hyperlink>
      <w:r>
        <w:t>.</w:t>
      </w:r>
    </w:p>
    <w:p w14:paraId="40F63A70" w14:textId="70D5F18C" w:rsidR="00AC791F" w:rsidRDefault="00AC791F" w:rsidP="00643533">
      <w:pPr>
        <w:pStyle w:val="ListBullet"/>
        <w:spacing w:line="276" w:lineRule="auto"/>
        <w:ind w:left="0" w:firstLine="0"/>
      </w:pPr>
      <w:r>
        <w:t xml:space="preserve">The </w:t>
      </w:r>
      <w:r w:rsidR="00115380">
        <w:t>a</w:t>
      </w:r>
      <w:r>
        <w:t xml:space="preserve">ssessor can register the client and their carer’s consent in the </w:t>
      </w:r>
      <w:r w:rsidR="007E7B72">
        <w:t>a</w:t>
      </w:r>
      <w:r>
        <w:t xml:space="preserve">ssessor </w:t>
      </w:r>
      <w:r w:rsidR="007E7B72">
        <w:t>p</w:t>
      </w:r>
      <w:r>
        <w:t>ortal to request a call back from Carer Gateway, and/or National Dementia Helpline.</w:t>
      </w:r>
    </w:p>
    <w:p w14:paraId="20E4069A" w14:textId="4AA3482B" w:rsidR="00F314B1" w:rsidRPr="00523DF3" w:rsidRDefault="00AC791F">
      <w:pPr>
        <w:pStyle w:val="ListParagraph"/>
        <w:numPr>
          <w:ilvl w:val="0"/>
          <w:numId w:val="14"/>
        </w:numPr>
        <w:ind w:left="426" w:hanging="426"/>
        <w:contextualSpacing w:val="0"/>
        <w:rPr>
          <w:rStyle w:val="Hyperlink"/>
          <w:color w:val="auto"/>
          <w:u w:val="none"/>
        </w:rPr>
      </w:pPr>
      <w:r>
        <w:t xml:space="preserve">Find the client who has a </w:t>
      </w:r>
      <w:proofErr w:type="spellStart"/>
      <w:r>
        <w:t>carer</w:t>
      </w:r>
      <w:proofErr w:type="spellEnd"/>
      <w:r>
        <w:t xml:space="preserve"> by </w:t>
      </w:r>
      <w:hyperlink w:anchor="_Viewing_my_client’s" w:tooltip="Viewing my client’s relationships" w:history="1">
        <w:r w:rsidR="00A43453">
          <w:rPr>
            <w:rStyle w:val="Hyperlink"/>
          </w:rPr>
          <w:t>viewing my client's relationships.</w:t>
        </w:r>
      </w:hyperlink>
    </w:p>
    <w:p w14:paraId="68E8C9CD" w14:textId="5ACC1E11" w:rsidR="00AC791F" w:rsidRDefault="00AC791F">
      <w:pPr>
        <w:pStyle w:val="ListParagraph"/>
        <w:numPr>
          <w:ilvl w:val="0"/>
          <w:numId w:val="14"/>
        </w:numPr>
        <w:ind w:left="426" w:hanging="426"/>
        <w:contextualSpacing w:val="0"/>
      </w:pPr>
      <w:r>
        <w:t xml:space="preserve">Find the carer under the </w:t>
      </w:r>
      <w:r w:rsidRPr="00F330F4">
        <w:rPr>
          <w:b/>
          <w:bCs/>
        </w:rPr>
        <w:t>Other Relationships</w:t>
      </w:r>
      <w:r>
        <w:t xml:space="preserve"> </w:t>
      </w:r>
      <w:r w:rsidR="002C423C">
        <w:t>section and</w:t>
      </w:r>
      <w:r>
        <w:t xml:space="preserve"> select </w:t>
      </w:r>
      <w:r w:rsidR="0046301E" w:rsidRPr="00F330F4">
        <w:rPr>
          <w:b/>
          <w:bCs/>
        </w:rPr>
        <w:t>REQUEST CALL BACK</w:t>
      </w:r>
      <w:r w:rsidR="0046301E">
        <w:t>.</w:t>
      </w:r>
    </w:p>
    <w:p w14:paraId="4592B715" w14:textId="7DD96B66" w:rsidR="00AC791F" w:rsidRDefault="001D1CC4" w:rsidP="00643533">
      <w:r>
        <w:rPr>
          <w:noProof/>
        </w:rPr>
        <w:drawing>
          <wp:inline distT="0" distB="0" distL="0" distR="0" wp14:anchorId="18FA2F14" wp14:editId="1EB28EFC">
            <wp:extent cx="2080095" cy="2850931"/>
            <wp:effectExtent l="19050" t="19050" r="15875" b="26035"/>
            <wp:docPr id="553851797" name="Picture 1" descr="A Carer's card with the REQUEST CALL BACK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851797" name="Picture 1" descr="A Carer's card with the REQUEST CALL BACK button highlighted."/>
                    <pic:cNvPicPr/>
                  </pic:nvPicPr>
                  <pic:blipFill>
                    <a:blip r:embed="rId160"/>
                    <a:stretch>
                      <a:fillRect/>
                    </a:stretch>
                  </pic:blipFill>
                  <pic:spPr>
                    <a:xfrm>
                      <a:off x="0" y="0"/>
                      <a:ext cx="2087877" cy="2861597"/>
                    </a:xfrm>
                    <a:prstGeom prst="rect">
                      <a:avLst/>
                    </a:prstGeom>
                    <a:ln>
                      <a:solidFill>
                        <a:schemeClr val="accent1">
                          <a:lumMod val="75000"/>
                        </a:schemeClr>
                      </a:solidFill>
                    </a:ln>
                  </pic:spPr>
                </pic:pic>
              </a:graphicData>
            </a:graphic>
          </wp:inline>
        </w:drawing>
      </w:r>
    </w:p>
    <w:p w14:paraId="48F2CC54" w14:textId="2B414251" w:rsidR="00AC791F" w:rsidRDefault="00AC791F">
      <w:pPr>
        <w:pStyle w:val="ListParagraph"/>
        <w:numPr>
          <w:ilvl w:val="0"/>
          <w:numId w:val="14"/>
        </w:numPr>
        <w:ind w:left="425" w:hanging="425"/>
        <w:contextualSpacing w:val="0"/>
      </w:pPr>
      <w:r>
        <w:t xml:space="preserve">The </w:t>
      </w:r>
      <w:r w:rsidRPr="00F330F4">
        <w:rPr>
          <w:b/>
          <w:bCs/>
        </w:rPr>
        <w:t>Request Call Back</w:t>
      </w:r>
      <w:r>
        <w:t xml:space="preserve"> screen will display. This screen explains how sharing the client’s and/or carer’s personal information will work, and the types of services Carer Gateway Service Providers and the National Dementia Helpline offer.</w:t>
      </w:r>
    </w:p>
    <w:p w14:paraId="55D8861D" w14:textId="5FFBF05B" w:rsidR="00DE5EF2" w:rsidRDefault="00EE1AC7" w:rsidP="00643533">
      <w:r>
        <w:rPr>
          <w:noProof/>
        </w:rPr>
        <w:drawing>
          <wp:inline distT="0" distB="0" distL="0" distR="0" wp14:anchorId="5F40CB51" wp14:editId="4122D97C">
            <wp:extent cx="5643404" cy="2156200"/>
            <wp:effectExtent l="19050" t="19050" r="14605" b="15875"/>
            <wp:docPr id="1665135775" name="Picture 1" descr="Request Call Back page.&#10;Checkboxes to request a call back from the Carer Gateway and/or National Dementia Helpline, with consent from the client and carer for e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135775" name="Picture 1" descr="Request Call Back page.&#10;Checkboxes to request a call back from the Carer Gateway and/or National Dementia Helpline, with consent from the client and carer for each. "/>
                    <pic:cNvPicPr/>
                  </pic:nvPicPr>
                  <pic:blipFill>
                    <a:blip r:embed="rId161"/>
                    <a:stretch>
                      <a:fillRect/>
                    </a:stretch>
                  </pic:blipFill>
                  <pic:spPr>
                    <a:xfrm>
                      <a:off x="0" y="0"/>
                      <a:ext cx="5661307" cy="2163040"/>
                    </a:xfrm>
                    <a:prstGeom prst="rect">
                      <a:avLst/>
                    </a:prstGeom>
                    <a:ln>
                      <a:solidFill>
                        <a:schemeClr val="accent1">
                          <a:lumMod val="75000"/>
                        </a:schemeClr>
                      </a:solidFill>
                    </a:ln>
                  </pic:spPr>
                </pic:pic>
              </a:graphicData>
            </a:graphic>
          </wp:inline>
        </w:drawing>
      </w:r>
    </w:p>
    <w:p w14:paraId="023966D6" w14:textId="77777777" w:rsidR="00B579A5" w:rsidRDefault="00B579A5">
      <w:pPr>
        <w:widowControl/>
        <w:spacing w:before="0" w:after="0" w:line="240" w:lineRule="auto"/>
      </w:pPr>
      <w:r>
        <w:br w:type="page"/>
      </w:r>
    </w:p>
    <w:p w14:paraId="7EEF9A65" w14:textId="7A0A8FBE" w:rsidR="00AC791F" w:rsidRDefault="00AC791F">
      <w:pPr>
        <w:pStyle w:val="ListParagraph"/>
        <w:numPr>
          <w:ilvl w:val="0"/>
          <w:numId w:val="14"/>
        </w:numPr>
        <w:ind w:left="425" w:hanging="425"/>
        <w:contextualSpacing w:val="0"/>
      </w:pPr>
      <w:r>
        <w:lastRenderedPageBreak/>
        <w:t xml:space="preserve">To indicate consent, tick </w:t>
      </w:r>
      <w:r w:rsidRPr="00F330F4">
        <w:rPr>
          <w:b/>
          <w:bCs/>
        </w:rPr>
        <w:t>Request call back from Carer Gateway</w:t>
      </w:r>
      <w:r>
        <w:t xml:space="preserve"> and/or </w:t>
      </w:r>
      <w:r w:rsidRPr="00F330F4">
        <w:rPr>
          <w:b/>
          <w:bCs/>
        </w:rPr>
        <w:t>Request call back from National Dementia Helpline</w:t>
      </w:r>
      <w:r>
        <w:t>.</w:t>
      </w:r>
      <w:r w:rsidR="00932DAD">
        <w:t xml:space="preserve"> </w:t>
      </w:r>
      <w:r>
        <w:t>Then you can indicate the client’s consent and/or the carer’s consent for each service, by selecting the appropriate radio button. Fill out or edit the carer’s and/or client’s contact details.</w:t>
      </w:r>
      <w:r w:rsidR="00932DAD">
        <w:t xml:space="preserve"> Select the </w:t>
      </w:r>
      <w:r w:rsidR="00932DAD" w:rsidRPr="003A37DB">
        <w:rPr>
          <w:b/>
          <w:bCs/>
        </w:rPr>
        <w:t>REQUEST CALL BACK</w:t>
      </w:r>
      <w:r w:rsidR="00932DAD">
        <w:t xml:space="preserve"> button</w:t>
      </w:r>
    </w:p>
    <w:p w14:paraId="2843DE76" w14:textId="26F82AB8" w:rsidR="006878F3" w:rsidRDefault="00F81F6D" w:rsidP="00643533">
      <w:r>
        <w:rPr>
          <w:noProof/>
        </w:rPr>
        <w:drawing>
          <wp:inline distT="0" distB="0" distL="0" distR="0" wp14:anchorId="198B9296" wp14:editId="2C447C13">
            <wp:extent cx="5348080" cy="2387191"/>
            <wp:effectExtent l="19050" t="19050" r="24130" b="13335"/>
            <wp:docPr id="1662150954" name="Picture 1" descr="The Request Call Back page showing editable preferences for requesting call back from Carer Gateway and National Dementia Helpline, consent to be called and carer and client contact details. &#10;REQUEST CALL BACK button in button left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150954" name="Picture 1" descr="The Request Call Back page showing editable preferences for requesting call back from Carer Gateway and National Dementia Helpline, consent to be called and carer and client contact details. &#10;REQUEST CALL BACK button in button left is highlighted. "/>
                    <pic:cNvPicPr/>
                  </pic:nvPicPr>
                  <pic:blipFill>
                    <a:blip r:embed="rId162"/>
                    <a:stretch>
                      <a:fillRect/>
                    </a:stretch>
                  </pic:blipFill>
                  <pic:spPr>
                    <a:xfrm>
                      <a:off x="0" y="0"/>
                      <a:ext cx="5382293" cy="2402462"/>
                    </a:xfrm>
                    <a:prstGeom prst="rect">
                      <a:avLst/>
                    </a:prstGeom>
                    <a:ln>
                      <a:solidFill>
                        <a:schemeClr val="accent1">
                          <a:lumMod val="75000"/>
                        </a:schemeClr>
                      </a:solidFill>
                    </a:ln>
                  </pic:spPr>
                </pic:pic>
              </a:graphicData>
            </a:graphic>
          </wp:inline>
        </w:drawing>
      </w:r>
    </w:p>
    <w:tbl>
      <w:tblPr>
        <w:tblStyle w:val="TableGrid"/>
        <w:tblW w:w="8972"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7"/>
        <w:gridCol w:w="8575"/>
      </w:tblGrid>
      <w:tr w:rsidR="002C7C19" w14:paraId="0412FBBF" w14:textId="77777777" w:rsidTr="00DF6F11">
        <w:tc>
          <w:tcPr>
            <w:tcW w:w="397" w:type="dxa"/>
            <w:shd w:val="clear" w:color="auto" w:fill="FFFFFF" w:themeFill="background1"/>
          </w:tcPr>
          <w:p w14:paraId="4D13C19F" w14:textId="77777777" w:rsidR="002C7C19" w:rsidRPr="007A0939" w:rsidRDefault="002C7C19" w:rsidP="00643533">
            <w:pPr>
              <w:jc w:val="center"/>
              <w:rPr>
                <w:b/>
                <w:bCs/>
                <w:sz w:val="28"/>
                <w:szCs w:val="28"/>
              </w:rPr>
            </w:pPr>
            <w:r w:rsidRPr="007A0939">
              <w:rPr>
                <w:b/>
                <w:bCs/>
                <w:color w:val="FF0000"/>
                <w:sz w:val="28"/>
                <w:szCs w:val="28"/>
              </w:rPr>
              <w:t>!</w:t>
            </w:r>
          </w:p>
        </w:tc>
        <w:tc>
          <w:tcPr>
            <w:tcW w:w="8575" w:type="dxa"/>
            <w:shd w:val="clear" w:color="auto" w:fill="FFFFFF" w:themeFill="background1"/>
          </w:tcPr>
          <w:p w14:paraId="586193EA" w14:textId="77777777" w:rsidR="002C7C19" w:rsidRDefault="002C7C19" w:rsidP="00643533">
            <w:r>
              <w:t>To successfully request a call back:</w:t>
            </w:r>
          </w:p>
          <w:p w14:paraId="32746854" w14:textId="77777777" w:rsidR="002C7C19" w:rsidRDefault="002C7C19">
            <w:pPr>
              <w:pStyle w:val="ListParagraph"/>
              <w:numPr>
                <w:ilvl w:val="0"/>
                <w:numId w:val="31"/>
              </w:numPr>
              <w:ind w:left="431" w:hanging="425"/>
              <w:contextualSpacing w:val="0"/>
            </w:pPr>
            <w:r>
              <w:t xml:space="preserve">the Carer’s consent must be </w:t>
            </w:r>
            <w:r w:rsidRPr="00EE2F50">
              <w:rPr>
                <w:b/>
                <w:bCs/>
              </w:rPr>
              <w:t>yes</w:t>
            </w:r>
          </w:p>
          <w:p w14:paraId="36D31CB5" w14:textId="77777777" w:rsidR="002C7C19" w:rsidRDefault="002C7C19">
            <w:pPr>
              <w:pStyle w:val="ListParagraph"/>
              <w:numPr>
                <w:ilvl w:val="0"/>
                <w:numId w:val="31"/>
              </w:numPr>
              <w:ind w:left="431" w:hanging="425"/>
              <w:contextualSpacing w:val="0"/>
            </w:pPr>
            <w:r>
              <w:t>both the client and carer’s home addresses must be provided</w:t>
            </w:r>
          </w:p>
          <w:p w14:paraId="6E426469" w14:textId="5C011C73" w:rsidR="002C7C19" w:rsidRPr="002C7C19" w:rsidRDefault="002C7C19">
            <w:pPr>
              <w:pStyle w:val="ListParagraph"/>
              <w:numPr>
                <w:ilvl w:val="0"/>
                <w:numId w:val="31"/>
              </w:numPr>
              <w:ind w:left="431" w:hanging="425"/>
              <w:contextualSpacing w:val="0"/>
              <w:rPr>
                <w:szCs w:val="22"/>
              </w:rPr>
            </w:pPr>
            <w:r>
              <w:t>if the client or carer has put in a corresponding phone number in their profiles, then the contact number must also be filled in.</w:t>
            </w:r>
          </w:p>
        </w:tc>
      </w:tr>
    </w:tbl>
    <w:p w14:paraId="55E36A9C" w14:textId="36A4464D" w:rsidR="00AC791F" w:rsidRPr="005D3E87" w:rsidRDefault="00C14FE3" w:rsidP="005D3E87">
      <w:pPr>
        <w:pStyle w:val="Heading2"/>
      </w:pPr>
      <w:bookmarkStart w:id="168" w:name="_Toc206427684"/>
      <w:bookmarkStart w:id="169" w:name="_Toc231972658"/>
      <w:r w:rsidRPr="005D3E87">
        <w:t>Viewing</w:t>
      </w:r>
      <w:r w:rsidR="00AC791F" w:rsidRPr="005D3E87">
        <w:t xml:space="preserve"> call back and consent history</w:t>
      </w:r>
      <w:bookmarkEnd w:id="168"/>
      <w:bookmarkEnd w:id="169"/>
    </w:p>
    <w:p w14:paraId="107DB432" w14:textId="614C9668" w:rsidR="00AC791F" w:rsidRDefault="00AC791F" w:rsidP="00643533">
      <w:r>
        <w:t xml:space="preserve">Call back requests and consent are recorded in the </w:t>
      </w:r>
      <w:r w:rsidRPr="003A37DB">
        <w:rPr>
          <w:b/>
          <w:bCs/>
        </w:rPr>
        <w:t>My Aged Care Interactions</w:t>
      </w:r>
      <w:r>
        <w:t xml:space="preserve"> tab.</w:t>
      </w:r>
    </w:p>
    <w:p w14:paraId="00EF5CDF" w14:textId="18A9A42C" w:rsidR="00AC791F" w:rsidRDefault="00AC791F">
      <w:pPr>
        <w:pStyle w:val="ListParagraph"/>
        <w:numPr>
          <w:ilvl w:val="0"/>
          <w:numId w:val="12"/>
        </w:numPr>
        <w:ind w:left="425" w:hanging="425"/>
        <w:contextualSpacing w:val="0"/>
      </w:pPr>
      <w:r>
        <w:t>To access the tab,</w:t>
      </w:r>
      <w:r w:rsidR="1670C584">
        <w:t xml:space="preserve"> </w:t>
      </w:r>
      <w:r w:rsidR="00564E8C">
        <w:t>navigate</w:t>
      </w:r>
      <w:r w:rsidR="1670C584">
        <w:t xml:space="preserve"> to the client’s record</w:t>
      </w:r>
      <w:r w:rsidR="00564E8C">
        <w:t xml:space="preserve"> and </w:t>
      </w:r>
      <w:r>
        <w:t xml:space="preserve">Select the </w:t>
      </w:r>
      <w:r w:rsidRPr="00F330F4">
        <w:rPr>
          <w:b/>
          <w:bCs/>
        </w:rPr>
        <w:t>My Aged Care Interactions</w:t>
      </w:r>
      <w:r w:rsidR="00494035">
        <w:t xml:space="preserve"> </w:t>
      </w:r>
      <w:r>
        <w:t>tab.</w:t>
      </w:r>
    </w:p>
    <w:p w14:paraId="79CA7BA6" w14:textId="30C6796F" w:rsidR="00AC791F" w:rsidRDefault="00AC791F">
      <w:pPr>
        <w:pStyle w:val="ListParagraph"/>
        <w:numPr>
          <w:ilvl w:val="0"/>
          <w:numId w:val="12"/>
        </w:numPr>
        <w:ind w:left="425" w:hanging="425"/>
        <w:contextualSpacing w:val="0"/>
      </w:pPr>
      <w:r>
        <w:t xml:space="preserve">In the </w:t>
      </w:r>
      <w:r w:rsidRPr="00F330F4">
        <w:rPr>
          <w:b/>
          <w:bCs/>
        </w:rPr>
        <w:t>View Interaction</w:t>
      </w:r>
      <w:r>
        <w:t xml:space="preserve"> drop down menu, select </w:t>
      </w:r>
      <w:r w:rsidRPr="00F330F4">
        <w:rPr>
          <w:b/>
          <w:bCs/>
        </w:rPr>
        <w:t>Call Back Requests</w:t>
      </w:r>
      <w:r>
        <w:t xml:space="preserve"> and then select </w:t>
      </w:r>
      <w:r w:rsidR="00DE5EF2" w:rsidRPr="00F330F4">
        <w:rPr>
          <w:b/>
          <w:bCs/>
        </w:rPr>
        <w:t>GO</w:t>
      </w:r>
      <w:r w:rsidR="00DE5EF2">
        <w:t>.</w:t>
      </w:r>
    </w:p>
    <w:p w14:paraId="67F688B0" w14:textId="0C93A42B" w:rsidR="00AC791F" w:rsidRDefault="001D719A" w:rsidP="00643533">
      <w:r>
        <w:rPr>
          <w:noProof/>
        </w:rPr>
        <w:drawing>
          <wp:inline distT="0" distB="0" distL="0" distR="0" wp14:anchorId="170DB8BA" wp14:editId="7CE8C5D2">
            <wp:extent cx="4743028" cy="2934292"/>
            <wp:effectExtent l="19050" t="19050" r="19685" b="19050"/>
            <wp:docPr id="1506421339" name="Picture 1" descr="The Client Profile, My Aged Care Interactions tab, showing a drop down selecting viewing Call Back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421339" name="Picture 1" descr="The Client Profile, My Aged Care Interactions tab, showing a drop down selecting viewing Call Back Requests."/>
                    <pic:cNvPicPr/>
                  </pic:nvPicPr>
                  <pic:blipFill>
                    <a:blip r:embed="rId163"/>
                    <a:stretch>
                      <a:fillRect/>
                    </a:stretch>
                  </pic:blipFill>
                  <pic:spPr>
                    <a:xfrm>
                      <a:off x="0" y="0"/>
                      <a:ext cx="4753021" cy="2940474"/>
                    </a:xfrm>
                    <a:prstGeom prst="rect">
                      <a:avLst/>
                    </a:prstGeom>
                    <a:ln>
                      <a:solidFill>
                        <a:schemeClr val="accent1">
                          <a:lumMod val="75000"/>
                        </a:schemeClr>
                      </a:solidFill>
                    </a:ln>
                  </pic:spPr>
                </pic:pic>
              </a:graphicData>
            </a:graphic>
          </wp:inline>
        </w:drawing>
      </w:r>
    </w:p>
    <w:p w14:paraId="77E6B734" w14:textId="138B7BF5" w:rsidR="00AC791F" w:rsidRDefault="008919CF">
      <w:pPr>
        <w:pStyle w:val="ListParagraph"/>
        <w:numPr>
          <w:ilvl w:val="0"/>
          <w:numId w:val="12"/>
        </w:numPr>
        <w:ind w:left="425" w:hanging="425"/>
        <w:contextualSpacing w:val="0"/>
      </w:pPr>
      <w:r w:rsidRPr="00F330F4">
        <w:rPr>
          <w:b/>
          <w:bCs/>
        </w:rPr>
        <w:lastRenderedPageBreak/>
        <w:t>Carer Call Back Request</w:t>
      </w:r>
      <w:r w:rsidR="00BF3BD6" w:rsidRPr="00F330F4">
        <w:rPr>
          <w:b/>
          <w:bCs/>
        </w:rPr>
        <w:t>s</w:t>
      </w:r>
      <w:r w:rsidR="00BF3BD6">
        <w:t xml:space="preserve"> </w:t>
      </w:r>
      <w:r w:rsidR="005D3E87">
        <w:t>will then display.</w:t>
      </w:r>
    </w:p>
    <w:p w14:paraId="33A1246F" w14:textId="43FBA677" w:rsidR="007439A0" w:rsidRDefault="00AC3389" w:rsidP="00643533">
      <w:r>
        <w:rPr>
          <w:noProof/>
        </w:rPr>
        <w:drawing>
          <wp:inline distT="0" distB="0" distL="0" distR="0" wp14:anchorId="1AD7E716" wp14:editId="3BFE89FB">
            <wp:extent cx="4743450" cy="2329336"/>
            <wp:effectExtent l="19050" t="19050" r="19050" b="13970"/>
            <wp:docPr id="12" name="Picture 12" descr="Carer call back requests in the My Aged Care Interactions section of the portal. Lists call back requests. Each request has a unique 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arer call back requests in the My Aged Care Interactions section of the portal. Lists call back requests. Each request has a unique ID."/>
                    <pic:cNvPicPr/>
                  </pic:nvPicPr>
                  <pic:blipFill>
                    <a:blip r:embed="rId164"/>
                    <a:stretch>
                      <a:fillRect/>
                    </a:stretch>
                  </pic:blipFill>
                  <pic:spPr>
                    <a:xfrm>
                      <a:off x="0" y="0"/>
                      <a:ext cx="4749075" cy="2332098"/>
                    </a:xfrm>
                    <a:prstGeom prst="rect">
                      <a:avLst/>
                    </a:prstGeom>
                    <a:ln>
                      <a:solidFill>
                        <a:schemeClr val="accent1">
                          <a:lumMod val="75000"/>
                        </a:schemeClr>
                      </a:solidFill>
                    </a:ln>
                  </pic:spPr>
                </pic:pic>
              </a:graphicData>
            </a:graphic>
          </wp:inline>
        </w:drawing>
      </w:r>
    </w:p>
    <w:p w14:paraId="690F3BFA" w14:textId="67D5FB59" w:rsidR="00AC791F" w:rsidRPr="009A201B" w:rsidRDefault="00AC791F" w:rsidP="00054301">
      <w:pPr>
        <w:pStyle w:val="Heading2"/>
        <w:keepNext w:val="0"/>
        <w:keepLines w:val="0"/>
        <w:spacing w:line="276" w:lineRule="auto"/>
      </w:pPr>
      <w:bookmarkStart w:id="170" w:name="_Toc206427685"/>
      <w:bookmarkStart w:id="171" w:name="_Toc231972659"/>
      <w:r>
        <w:t>More</w:t>
      </w:r>
      <w:r w:rsidR="004C0B64">
        <w:t xml:space="preserve"> i</w:t>
      </w:r>
      <w:r>
        <w:t>nformation</w:t>
      </w:r>
      <w:bookmarkEnd w:id="163"/>
      <w:bookmarkEnd w:id="164"/>
      <w:bookmarkEnd w:id="170"/>
      <w:bookmarkEnd w:id="171"/>
    </w:p>
    <w:p w14:paraId="087CC9DA" w14:textId="1E145287" w:rsidR="00AC791F" w:rsidRDefault="00AC791F" w:rsidP="00643533">
      <w:r w:rsidRPr="00B77927">
        <w:rPr>
          <w:lang w:eastAsia="en-AU"/>
        </w:rPr>
        <w:t xml:space="preserve">For </w:t>
      </w:r>
      <w:r>
        <w:rPr>
          <w:lang w:eastAsia="en-AU"/>
        </w:rPr>
        <w:t>further assistance</w:t>
      </w:r>
      <w:r w:rsidRPr="00B77927">
        <w:rPr>
          <w:lang w:eastAsia="en-AU"/>
        </w:rPr>
        <w:t xml:space="preserve">, you can call </w:t>
      </w:r>
      <w:r w:rsidRPr="009A201B">
        <w:t xml:space="preserve">the My Aged Care </w:t>
      </w:r>
      <w:r w:rsidR="00115380">
        <w:t>s</w:t>
      </w:r>
      <w:r w:rsidRPr="009A201B">
        <w:t xml:space="preserve">ervice </w:t>
      </w:r>
      <w:r w:rsidR="00115380">
        <w:t>p</w:t>
      </w:r>
      <w:r w:rsidRPr="009A201B">
        <w:t xml:space="preserve">rovider and </w:t>
      </w:r>
      <w:r w:rsidR="00186804">
        <w:t>a</w:t>
      </w:r>
      <w:r w:rsidRPr="009A201B">
        <w:t xml:space="preserve">ssessor </w:t>
      </w:r>
      <w:r w:rsidR="00115380">
        <w:t>h</w:t>
      </w:r>
      <w:r w:rsidRPr="009A201B">
        <w:t>elpline on 1800 836 799.</w:t>
      </w:r>
    </w:p>
    <w:sectPr w:rsidR="00AC791F" w:rsidSect="00D20266">
      <w:headerReference w:type="even" r:id="rId165"/>
      <w:headerReference w:type="default" r:id="rId166"/>
      <w:footerReference w:type="even" r:id="rId167"/>
      <w:footerReference w:type="default" r:id="rId168"/>
      <w:headerReference w:type="first" r:id="rId169"/>
      <w:footerReference w:type="first" r:id="rId170"/>
      <w:pgSz w:w="11900" w:h="16840"/>
      <w:pgMar w:top="1134" w:right="1418" w:bottom="1418" w:left="1560"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9E116" w14:textId="77777777" w:rsidR="00814262" w:rsidRDefault="00814262" w:rsidP="00F15E50">
      <w:pPr>
        <w:spacing w:before="0" w:line="240" w:lineRule="auto"/>
      </w:pPr>
      <w:r>
        <w:separator/>
      </w:r>
    </w:p>
  </w:endnote>
  <w:endnote w:type="continuationSeparator" w:id="0">
    <w:p w14:paraId="640EEFE1" w14:textId="77777777" w:rsidR="00814262" w:rsidRDefault="00814262" w:rsidP="00F15E50">
      <w:pPr>
        <w:spacing w:before="0" w:line="240" w:lineRule="auto"/>
      </w:pPr>
      <w:r>
        <w:continuationSeparator/>
      </w:r>
    </w:p>
  </w:endnote>
  <w:endnote w:type="continuationNotice" w:id="1">
    <w:p w14:paraId="4F46EAD4" w14:textId="77777777" w:rsidR="00814262" w:rsidRDefault="00814262">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Times New Roman (Body CS)">
    <w:altName w:val="Arial"/>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275DE" w14:textId="0832419D" w:rsidR="00031FBE" w:rsidRDefault="00AB0CBF">
    <w:pPr>
      <w:pStyle w:val="Footer"/>
    </w:pPr>
    <w:r>
      <w:rPr>
        <w:noProof/>
      </w:rPr>
      <mc:AlternateContent>
        <mc:Choice Requires="wps">
          <w:drawing>
            <wp:anchor distT="0" distB="0" distL="0" distR="0" simplePos="0" relativeHeight="251658247" behindDoc="0" locked="0" layoutInCell="1" allowOverlap="1" wp14:anchorId="0B0BDC16" wp14:editId="396960D8">
              <wp:simplePos x="635" y="635"/>
              <wp:positionH relativeFrom="page">
                <wp:align>center</wp:align>
              </wp:positionH>
              <wp:positionV relativeFrom="page">
                <wp:align>bottom</wp:align>
              </wp:positionV>
              <wp:extent cx="622300" cy="480695"/>
              <wp:effectExtent l="0" t="0" r="6350" b="0"/>
              <wp:wrapNone/>
              <wp:docPr id="1227053452"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0C0B50F" w14:textId="5BEEE587" w:rsidR="00AB0CBF" w:rsidRPr="00AB0CBF" w:rsidRDefault="00AB0CBF" w:rsidP="00AB0CBF">
                          <w:pPr>
                            <w:spacing w:after="0"/>
                            <w:rPr>
                              <w:rFonts w:ascii="Aptos" w:eastAsia="Aptos" w:hAnsi="Aptos" w:cs="Aptos"/>
                              <w:noProof/>
                              <w:color w:val="FF0000"/>
                              <w:sz w:val="24"/>
                            </w:rPr>
                          </w:pPr>
                          <w:r w:rsidRPr="00AB0CBF">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0B0BDC16" id="_x0000_t202" coordsize="21600,21600" o:spt="202" path="m,l,21600r21600,l21600,xe">
              <v:stroke joinstyle="miter"/>
              <v:path gradientshapeok="t" o:connecttype="rect"/>
            </v:shapetype>
            <v:shape id="Text Box 11" o:spid="_x0000_s1028" type="#_x0000_t202" alt="OFFICIAL" style="position:absolute;margin-left:0;margin-top:0;width:49pt;height:37.8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60C0B50F" w14:textId="5BEEE587" w:rsidR="00AB0CBF" w:rsidRPr="00AB0CBF" w:rsidRDefault="00AB0CBF" w:rsidP="00AB0CBF">
                    <w:pPr>
                      <w:spacing w:after="0"/>
                      <w:rPr>
                        <w:rFonts w:ascii="Aptos" w:eastAsia="Aptos" w:hAnsi="Aptos" w:cs="Aptos"/>
                        <w:noProof/>
                        <w:color w:val="FF0000"/>
                        <w:sz w:val="24"/>
                      </w:rPr>
                    </w:pPr>
                    <w:r w:rsidRPr="00AB0CBF">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D5695" w14:textId="2FFF658C" w:rsidR="00860F2D" w:rsidRPr="005C6D5E" w:rsidRDefault="00AB0CBF" w:rsidP="00860F2D">
    <w:pPr>
      <w:pStyle w:val="Footer"/>
      <w:tabs>
        <w:tab w:val="clear" w:pos="4513"/>
        <w:tab w:val="left" w:pos="8505"/>
      </w:tabs>
      <w:rPr>
        <w:color w:val="auto"/>
      </w:rPr>
    </w:pPr>
    <w:r>
      <w:rPr>
        <w:noProof/>
        <w:color w:val="FFFFFF" w:themeColor="background1"/>
        <w:sz w:val="20"/>
        <w:szCs w:val="20"/>
      </w:rPr>
      <mc:AlternateContent>
        <mc:Choice Requires="wps">
          <w:drawing>
            <wp:anchor distT="0" distB="0" distL="0" distR="0" simplePos="0" relativeHeight="251658248" behindDoc="0" locked="0" layoutInCell="1" allowOverlap="1" wp14:anchorId="73E76A46" wp14:editId="63E07B05">
              <wp:simplePos x="0" y="0"/>
              <wp:positionH relativeFrom="page">
                <wp:posOffset>3463925</wp:posOffset>
              </wp:positionH>
              <wp:positionV relativeFrom="page">
                <wp:posOffset>10353304</wp:posOffset>
              </wp:positionV>
              <wp:extent cx="622300" cy="480695"/>
              <wp:effectExtent l="0" t="0" r="6350" b="14605"/>
              <wp:wrapNone/>
              <wp:docPr id="2140607767"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B33496F" w14:textId="376ABDB8" w:rsidR="00AB0CBF" w:rsidRPr="00AB0CBF" w:rsidRDefault="00AB0CBF" w:rsidP="00AB0CBF">
                          <w:pPr>
                            <w:spacing w:after="0"/>
                            <w:rPr>
                              <w:rFonts w:ascii="Aptos" w:eastAsia="Aptos" w:hAnsi="Aptos" w:cs="Aptos"/>
                              <w:noProof/>
                              <w:color w:val="FF0000"/>
                              <w:sz w:val="24"/>
                            </w:rPr>
                          </w:pPr>
                        </w:p>
                      </w:txbxContent>
                    </wps:txbx>
                    <wps:bodyPr rot="0" spcFirstLastPara="0" vertOverflow="overflow" horzOverflow="overflow" vert="horz" wrap="none" lIns="0" tIns="0" rIns="0" bIns="0" numCol="1" spcCol="0" rtlCol="0" fromWordArt="0" anchor="b" anchorCtr="0" forceAA="0" compatLnSpc="1">
                      <a:prstTxWarp prst="textNoShape">
                        <a:avLst/>
                      </a:prstTxWarp>
                      <a:spAutoFit/>
                    </wps:bodyPr>
                  </wps:wsp>
                </a:graphicData>
              </a:graphic>
            </wp:anchor>
          </w:drawing>
        </mc:Choice>
        <mc:Fallback>
          <w:pict>
            <v:shapetype w14:anchorId="73E76A46" id="_x0000_t202" coordsize="21600,21600" o:spt="202" path="m,l,21600r21600,l21600,xe">
              <v:stroke joinstyle="miter"/>
              <v:path gradientshapeok="t" o:connecttype="rect"/>
            </v:shapetype>
            <v:shape id="Text Box 12" o:spid="_x0000_s1029" type="#_x0000_t202" alt="OFFICIAL" style="position:absolute;margin-left:272.75pt;margin-top:815.2pt;width:49pt;height:37.85pt;z-index:251658248;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" filled="f" stroked="f">
              <v:textbox style="mso-fit-shape-to-text:t" inset="0,0,0,0">
                <w:txbxContent>
                  <w:p w14:paraId="5B33496F" w14:textId="376ABDB8" w:rsidR="00AB0CBF" w:rsidRPr="00AB0CBF" w:rsidRDefault="00AB0CBF" w:rsidP="00AB0CBF">
                    <w:pPr>
                      <w:spacing w:after="0"/>
                      <w:rPr>
                        <w:rFonts w:ascii="Aptos" w:eastAsia="Aptos" w:hAnsi="Aptos" w:cs="Aptos"/>
                        <w:noProof/>
                        <w:color w:val="FF0000"/>
                        <w:sz w:val="24"/>
                      </w:rPr>
                    </w:pPr>
                  </w:p>
                </w:txbxContent>
              </v:textbox>
              <w10:wrap anchorx="page" anchory="page"/>
            </v:shape>
          </w:pict>
        </mc:Fallback>
      </mc:AlternateContent>
    </w:r>
    <w:r w:rsidR="00860F2D" w:rsidRPr="002C1ECD">
      <w:rPr>
        <w:color w:val="FFFFFF" w:themeColor="background1"/>
        <w:sz w:val="20"/>
        <w:szCs w:val="20"/>
      </w:rPr>
      <w:t xml:space="preserve">For further information, go to My Aged Care | </w:t>
    </w:r>
    <w:hyperlink r:id="rId1" w:history="1">
      <w:r w:rsidR="00860F2D" w:rsidRPr="002C1ECD">
        <w:rPr>
          <w:rStyle w:val="Hyperlink"/>
          <w:color w:val="FFFFFF" w:themeColor="background1"/>
          <w:sz w:val="20"/>
          <w:szCs w:val="20"/>
          <w:u w:val="none"/>
        </w:rPr>
        <w:t>www.myagedcare.gov.au</w:t>
      </w:r>
    </w:hyperlink>
    <w:r w:rsidR="00860F2D" w:rsidRPr="002C1ECD">
      <w:rPr>
        <w:color w:val="FFFFFF" w:themeColor="background1"/>
        <w:sz w:val="20"/>
        <w:szCs w:val="20"/>
      </w:rPr>
      <w:t xml:space="preserve"> | </w:t>
    </w:r>
    <w:r w:rsidR="006C5316" w:rsidRPr="002C1ECD">
      <w:rPr>
        <w:color w:val="FFFFFF" w:themeColor="background1"/>
        <w:sz w:val="20"/>
        <w:szCs w:val="20"/>
      </w:rPr>
      <w:t>1800 836 799</w:t>
    </w:r>
    <w:r w:rsidR="00A53C3D">
      <w:rPr>
        <w:color w:val="FFFFFF" w:themeColor="background1"/>
        <w:sz w:val="20"/>
        <w:szCs w:val="20"/>
      </w:rPr>
      <w:t xml:space="preserve"> </w:t>
    </w:r>
    <w:r w:rsidR="00F30F32" w:rsidRPr="005C6D5E">
      <w:rPr>
        <w:color w:val="auto"/>
        <w:sz w:val="20"/>
        <w:szCs w:val="20"/>
      </w:rPr>
      <w:t xml:space="preserve">  </w:t>
    </w:r>
    <w:r w:rsidR="00311A21">
      <w:rPr>
        <w:color w:val="auto"/>
        <w:sz w:val="20"/>
        <w:szCs w:val="20"/>
      </w:rPr>
      <w:t xml:space="preserve">           </w:t>
    </w:r>
    <w:r w:rsidR="00F30F32" w:rsidRPr="005C6D5E">
      <w:rPr>
        <w:color w:val="auto"/>
        <w:sz w:val="20"/>
        <w:szCs w:val="20"/>
      </w:rPr>
      <w:t xml:space="preserve">   </w:t>
    </w:r>
    <w:r w:rsidR="00F30F32" w:rsidRPr="00A53C3D">
      <w:rPr>
        <w:color w:val="FFFFFF" w:themeColor="background1"/>
        <w:sz w:val="20"/>
        <w:szCs w:val="20"/>
      </w:rPr>
      <w:fldChar w:fldCharType="begin"/>
    </w:r>
    <w:r w:rsidR="00F30F32" w:rsidRPr="00A53C3D">
      <w:rPr>
        <w:color w:val="FFFFFF" w:themeColor="background1"/>
        <w:sz w:val="20"/>
        <w:szCs w:val="20"/>
      </w:rPr>
      <w:instrText xml:space="preserve"> PAGE  \* Arabic </w:instrText>
    </w:r>
    <w:r w:rsidR="00F30F32" w:rsidRPr="00A53C3D">
      <w:rPr>
        <w:color w:val="FFFFFF" w:themeColor="background1"/>
        <w:sz w:val="20"/>
        <w:szCs w:val="20"/>
      </w:rPr>
      <w:fldChar w:fldCharType="separate"/>
    </w:r>
    <w:r w:rsidR="00F30F32" w:rsidRPr="00A53C3D">
      <w:rPr>
        <w:noProof/>
        <w:color w:val="FFFFFF" w:themeColor="background1"/>
        <w:sz w:val="20"/>
        <w:szCs w:val="20"/>
      </w:rPr>
      <w:t>2</w:t>
    </w:r>
    <w:r w:rsidR="00F30F32" w:rsidRPr="00A53C3D">
      <w:rPr>
        <w:color w:val="FFFFFF" w:themeColor="background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0ECC" w14:textId="4F310A40" w:rsidR="00860F2D" w:rsidRPr="00860F2D" w:rsidRDefault="00AB0CBF" w:rsidP="00220628">
    <w:pPr>
      <w:pStyle w:val="Footer"/>
      <w:tabs>
        <w:tab w:val="clear" w:pos="4513"/>
        <w:tab w:val="clear" w:pos="9026"/>
        <w:tab w:val="left" w:pos="8505"/>
        <w:tab w:val="right" w:pos="9064"/>
      </w:tabs>
      <w:spacing w:before="240"/>
      <w:rPr>
        <w:color w:val="FFFFFF" w:themeColor="background1"/>
      </w:rPr>
    </w:pPr>
    <w:r>
      <w:rPr>
        <w:noProof/>
        <w:color w:val="FFFFFF" w:themeColor="background1"/>
        <w:sz w:val="20"/>
        <w:szCs w:val="20"/>
      </w:rPr>
      <mc:AlternateContent>
        <mc:Choice Requires="wps">
          <w:drawing>
            <wp:anchor distT="0" distB="0" distL="0" distR="0" simplePos="0" relativeHeight="251658246" behindDoc="0" locked="0" layoutInCell="1" allowOverlap="1" wp14:anchorId="27630800" wp14:editId="302A89A4">
              <wp:simplePos x="0" y="0"/>
              <wp:positionH relativeFrom="page">
                <wp:posOffset>3463925</wp:posOffset>
              </wp:positionH>
              <wp:positionV relativeFrom="page">
                <wp:posOffset>10328646</wp:posOffset>
              </wp:positionV>
              <wp:extent cx="622300" cy="480695"/>
              <wp:effectExtent l="0" t="0" r="6350" b="14605"/>
              <wp:wrapNone/>
              <wp:docPr id="658350674"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82A4D1D" w14:textId="2974C29A" w:rsidR="00AB0CBF" w:rsidRPr="00AB0CBF" w:rsidRDefault="00AB0CBF" w:rsidP="00AB0CBF">
                          <w:pPr>
                            <w:spacing w:after="0"/>
                            <w:rPr>
                              <w:rFonts w:ascii="Aptos" w:eastAsia="Aptos" w:hAnsi="Aptos" w:cs="Aptos"/>
                              <w:noProof/>
                              <w:color w:val="FF0000"/>
                              <w:sz w:val="24"/>
                            </w:rPr>
                          </w:pPr>
                        </w:p>
                      </w:txbxContent>
                    </wps:txbx>
                    <wps:bodyPr rot="0" spcFirstLastPara="0" vertOverflow="overflow" horzOverflow="overflow" vert="horz" wrap="none" lIns="0" tIns="0" rIns="0" bIns="0" numCol="1" spcCol="0" rtlCol="0" fromWordArt="0" anchor="b" anchorCtr="0" forceAA="0" compatLnSpc="1">
                      <a:prstTxWarp prst="textNoShape">
                        <a:avLst/>
                      </a:prstTxWarp>
                      <a:spAutoFit/>
                    </wps:bodyPr>
                  </wps:wsp>
                </a:graphicData>
              </a:graphic>
            </wp:anchor>
          </w:drawing>
        </mc:Choice>
        <mc:Fallback>
          <w:pict>
            <v:shapetype w14:anchorId="27630800" id="_x0000_t202" coordsize="21600,21600" o:spt="202" path="m,l,21600r21600,l21600,xe">
              <v:stroke joinstyle="miter"/>
              <v:path gradientshapeok="t" o:connecttype="rect"/>
            </v:shapetype>
            <v:shape id="Text Box 10" o:spid="_x0000_s1031" type="#_x0000_t202" alt="OFFICIAL" style="position:absolute;margin-left:272.75pt;margin-top:813.3pt;width:49pt;height:37.85pt;z-index:251658246;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" filled="f" stroked="f">
              <v:textbox style="mso-fit-shape-to-text:t" inset="0,0,0,0">
                <w:txbxContent>
                  <w:p w14:paraId="582A4D1D" w14:textId="2974C29A" w:rsidR="00AB0CBF" w:rsidRPr="00AB0CBF" w:rsidRDefault="00AB0CBF" w:rsidP="00AB0CBF">
                    <w:pPr>
                      <w:spacing w:after="0"/>
                      <w:rPr>
                        <w:rFonts w:ascii="Aptos" w:eastAsia="Aptos" w:hAnsi="Aptos" w:cs="Aptos"/>
                        <w:noProof/>
                        <w:color w:val="FF0000"/>
                        <w:sz w:val="24"/>
                      </w:rPr>
                    </w:pPr>
                  </w:p>
                </w:txbxContent>
              </v:textbox>
              <w10:wrap anchorx="page" anchory="page"/>
            </v:shape>
          </w:pict>
        </mc:Fallback>
      </mc:AlternateContent>
    </w:r>
    <w:r w:rsidR="00860F2D" w:rsidRPr="0073453D">
      <w:rPr>
        <w:color w:val="FFFFFF" w:themeColor="background1"/>
        <w:sz w:val="20"/>
        <w:szCs w:val="20"/>
      </w:rPr>
      <w:t xml:space="preserve">For further information, go to My Aged </w:t>
    </w:r>
    <w:r w:rsidR="002C423C" w:rsidRPr="0073453D">
      <w:rPr>
        <w:color w:val="FFFFFF" w:themeColor="background1"/>
        <w:sz w:val="20"/>
        <w:szCs w:val="20"/>
      </w:rPr>
      <w:t xml:space="preserve">Care </w:t>
    </w:r>
    <w:r w:rsidR="002C423C">
      <w:rPr>
        <w:color w:val="FFFFFF" w:themeColor="background1"/>
        <w:sz w:val="20"/>
        <w:szCs w:val="20"/>
      </w:rPr>
      <w:t>|</w:t>
    </w:r>
    <w:r w:rsidR="00860F2D" w:rsidRPr="0073453D">
      <w:rPr>
        <w:color w:val="FFFFFF" w:themeColor="background1"/>
        <w:sz w:val="20"/>
        <w:szCs w:val="20"/>
      </w:rPr>
      <w:t xml:space="preserve"> </w:t>
    </w:r>
    <w:r w:rsidR="00352F69" w:rsidRPr="00352F69">
      <w:rPr>
        <w:color w:val="FFFFFF" w:themeColor="background1"/>
        <w:sz w:val="20"/>
        <w:szCs w:val="20"/>
      </w:rPr>
      <w:t xml:space="preserve">www.myagedcare.gov.au </w:t>
    </w:r>
    <w:r w:rsidR="00477442">
      <w:rPr>
        <w:color w:val="FFFFFF" w:themeColor="background1"/>
        <w:sz w:val="20"/>
        <w:szCs w:val="20"/>
      </w:rPr>
      <w:t xml:space="preserve">| 1800 </w:t>
    </w:r>
    <w:r w:rsidR="00352F69">
      <w:rPr>
        <w:color w:val="FFFFFF" w:themeColor="background1"/>
        <w:sz w:val="20"/>
        <w:szCs w:val="20"/>
      </w:rPr>
      <w:t>836 799</w:t>
    </w:r>
    <w:r w:rsidR="00220628">
      <w:rPr>
        <w:color w:val="FFFFFF" w:themeColor="background1"/>
        <w:sz w:val="20"/>
        <w:szCs w:val="20"/>
      </w:rPr>
      <w:t xml:space="preserve">        </w:t>
    </w:r>
    <w:r w:rsidR="00860F2D" w:rsidRPr="0073453D">
      <w:rPr>
        <w:color w:val="FFFFFF" w:themeColor="background1"/>
        <w:sz w:val="20"/>
        <w:szCs w:val="20"/>
      </w:rPr>
      <w:fldChar w:fldCharType="begin"/>
    </w:r>
    <w:r w:rsidR="00860F2D" w:rsidRPr="0073453D">
      <w:rPr>
        <w:color w:val="FFFFFF" w:themeColor="background1"/>
        <w:sz w:val="20"/>
        <w:szCs w:val="20"/>
      </w:rPr>
      <w:instrText xml:space="preserve"> PAGE  \* Arabic </w:instrText>
    </w:r>
    <w:r w:rsidR="00860F2D" w:rsidRPr="0073453D">
      <w:rPr>
        <w:color w:val="FFFFFF" w:themeColor="background1"/>
        <w:sz w:val="20"/>
        <w:szCs w:val="20"/>
      </w:rPr>
      <w:fldChar w:fldCharType="separate"/>
    </w:r>
    <w:r w:rsidR="00F30F32">
      <w:rPr>
        <w:noProof/>
        <w:color w:val="FFFFFF" w:themeColor="background1"/>
        <w:sz w:val="20"/>
        <w:szCs w:val="20"/>
      </w:rPr>
      <w:t>1</w:t>
    </w:r>
    <w:r w:rsidR="00860F2D" w:rsidRPr="0073453D">
      <w:rPr>
        <w:color w:val="FFFFFF" w:themeColor="background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F0B4F" w14:textId="77777777" w:rsidR="00814262" w:rsidRDefault="00814262" w:rsidP="00F15E50">
      <w:pPr>
        <w:spacing w:before="0" w:line="240" w:lineRule="auto"/>
      </w:pPr>
      <w:r>
        <w:separator/>
      </w:r>
    </w:p>
  </w:footnote>
  <w:footnote w:type="continuationSeparator" w:id="0">
    <w:p w14:paraId="5707CC56" w14:textId="77777777" w:rsidR="00814262" w:rsidRDefault="00814262" w:rsidP="00F15E50">
      <w:pPr>
        <w:spacing w:before="0" w:line="240" w:lineRule="auto"/>
      </w:pPr>
      <w:r>
        <w:continuationSeparator/>
      </w:r>
    </w:p>
  </w:footnote>
  <w:footnote w:type="continuationNotice" w:id="1">
    <w:p w14:paraId="13BF2370" w14:textId="77777777" w:rsidR="00814262" w:rsidRDefault="00814262">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10D6B" w14:textId="09423BFD" w:rsidR="00031FBE" w:rsidRDefault="00AB0CBF">
    <w:pPr>
      <w:pStyle w:val="Header"/>
    </w:pPr>
    <w:r>
      <w:rPr>
        <w:noProof/>
      </w:rPr>
      <mc:AlternateContent>
        <mc:Choice Requires="wps">
          <w:drawing>
            <wp:anchor distT="0" distB="0" distL="0" distR="0" simplePos="0" relativeHeight="251658244" behindDoc="0" locked="0" layoutInCell="1" allowOverlap="1" wp14:anchorId="4D0418D3" wp14:editId="693A2D0F">
              <wp:simplePos x="635" y="635"/>
              <wp:positionH relativeFrom="page">
                <wp:align>center</wp:align>
              </wp:positionH>
              <wp:positionV relativeFrom="page">
                <wp:align>top</wp:align>
              </wp:positionV>
              <wp:extent cx="622300" cy="480695"/>
              <wp:effectExtent l="0" t="0" r="6350" b="14605"/>
              <wp:wrapNone/>
              <wp:docPr id="141582447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9AD0774" w14:textId="7E03D331" w:rsidR="00AB0CBF" w:rsidRPr="00AB0CBF" w:rsidRDefault="00AB0CBF" w:rsidP="00AB0CBF">
                          <w:pPr>
                            <w:spacing w:after="0"/>
                            <w:rPr>
                              <w:rFonts w:ascii="Aptos" w:eastAsia="Aptos" w:hAnsi="Aptos" w:cs="Aptos"/>
                              <w:noProof/>
                              <w:color w:val="FF0000"/>
                              <w:sz w:val="24"/>
                            </w:rPr>
                          </w:pPr>
                          <w:r w:rsidRPr="00AB0CBF">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D0418D3" id="_x0000_t202" coordsize="21600,21600" o:spt="202" path="m,l,21600r21600,l21600,xe">
              <v:stroke joinstyle="miter"/>
              <v:path gradientshapeok="t" o:connecttype="rect"/>
            </v:shapetype>
            <v:shape id="Text Box 8" o:spid="_x0000_s1026" type="#_x0000_t202" alt="OFFICIAL" style="position:absolute;margin-left:0;margin-top:0;width:49pt;height:37.8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79AD0774" w14:textId="7E03D331" w:rsidR="00AB0CBF" w:rsidRPr="00AB0CBF" w:rsidRDefault="00AB0CBF" w:rsidP="00AB0CBF">
                    <w:pPr>
                      <w:spacing w:after="0"/>
                      <w:rPr>
                        <w:rFonts w:ascii="Aptos" w:eastAsia="Aptos" w:hAnsi="Aptos" w:cs="Aptos"/>
                        <w:noProof/>
                        <w:color w:val="FF0000"/>
                        <w:sz w:val="24"/>
                      </w:rPr>
                    </w:pPr>
                    <w:r w:rsidRPr="00AB0CBF">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D76E" w14:textId="53EAFEA3" w:rsidR="007E5B2E" w:rsidRDefault="00AB0CBF">
    <w:pPr>
      <w:pStyle w:val="Header"/>
    </w:pPr>
    <w:r>
      <w:rPr>
        <w:noProof/>
        <w:lang w:eastAsia="en-AU"/>
      </w:rPr>
      <mc:AlternateContent>
        <mc:Choice Requires="wps">
          <w:drawing>
            <wp:anchor distT="0" distB="0" distL="0" distR="0" simplePos="0" relativeHeight="251658245" behindDoc="1" locked="0" layoutInCell="1" allowOverlap="1" wp14:anchorId="79379E22" wp14:editId="66052BD5">
              <wp:simplePos x="0" y="0"/>
              <wp:positionH relativeFrom="page">
                <wp:posOffset>3467735</wp:posOffset>
              </wp:positionH>
              <wp:positionV relativeFrom="page">
                <wp:posOffset>68209</wp:posOffset>
              </wp:positionV>
              <wp:extent cx="681487" cy="288000"/>
              <wp:effectExtent l="0" t="0" r="4445" b="17145"/>
              <wp:wrapTight wrapText="bothSides">
                <wp:wrapPolygon edited="0">
                  <wp:start x="0" y="0"/>
                  <wp:lineTo x="0" y="21457"/>
                  <wp:lineTo x="21137" y="21457"/>
                  <wp:lineTo x="21137" y="0"/>
                  <wp:lineTo x="0" y="0"/>
                </wp:wrapPolygon>
              </wp:wrapTight>
              <wp:docPr id="213006568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1487" cy="288000"/>
                      </a:xfrm>
                      <a:prstGeom prst="rect">
                        <a:avLst/>
                      </a:prstGeom>
                      <a:noFill/>
                      <a:ln>
                        <a:noFill/>
                      </a:ln>
                    </wps:spPr>
                    <wps:txbx>
                      <w:txbxContent>
                        <w:p w14:paraId="4D4512A0" w14:textId="77777777" w:rsidR="006E2147" w:rsidRDefault="006E214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379E22" id="_x0000_t202" coordsize="21600,21600" o:spt="202" path="m,l,21600r21600,l21600,xe">
              <v:stroke joinstyle="miter"/>
              <v:path gradientshapeok="t" o:connecttype="rect"/>
            </v:shapetype>
            <v:shape id="Text Box 9" o:spid="_x0000_s1027" type="#_x0000_t202" alt="OFFICIAL" style="position:absolute;margin-left:273.05pt;margin-top:5.35pt;width:53.65pt;height:22.7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" filled="f" stroked="f">
              <v:textbox inset="0,0,0,0">
                <w:txbxContent>
                  <w:p w14:paraId="4D4512A0" w14:textId="77777777" w:rsidR="006E2147" w:rsidRDefault="006E2147"/>
                </w:txbxContent>
              </v:textbox>
              <w10:wrap type="tight" anchorx="page" anchory="page"/>
            </v:shape>
          </w:pict>
        </mc:Fallback>
      </mc:AlternateContent>
    </w:r>
    <w:r w:rsidR="007E5B2E">
      <w:rPr>
        <w:noProof/>
        <w:lang w:eastAsia="en-AU"/>
      </w:rPr>
      <w:drawing>
        <wp:anchor distT="0" distB="0" distL="114300" distR="114300" simplePos="0" relativeHeight="251658241" behindDoc="1" locked="0" layoutInCell="1" allowOverlap="1" wp14:anchorId="5EE03827" wp14:editId="194FFE9A">
          <wp:simplePos x="0" y="0"/>
          <wp:positionH relativeFrom="page">
            <wp:posOffset>0</wp:posOffset>
          </wp:positionH>
          <wp:positionV relativeFrom="page">
            <wp:posOffset>10781665</wp:posOffset>
          </wp:positionV>
          <wp:extent cx="7573645" cy="10713085"/>
          <wp:effectExtent l="0" t="0" r="8255" b="0"/>
          <wp:wrapNone/>
          <wp:docPr id="2005424550" name="Picture 20054245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3645" cy="10713085"/>
                  </a:xfrm>
                  <a:prstGeom prst="rect">
                    <a:avLst/>
                  </a:prstGeom>
                </pic:spPr>
              </pic:pic>
            </a:graphicData>
          </a:graphic>
          <wp14:sizeRelH relativeFrom="margin">
            <wp14:pctWidth>0</wp14:pctWidth>
          </wp14:sizeRelH>
          <wp14:sizeRelV relativeFrom="margin">
            <wp14:pctHeight>0</wp14:pctHeight>
          </wp14:sizeRelV>
        </wp:anchor>
      </w:drawing>
    </w:r>
    <w:r w:rsidR="007E5B2E">
      <w:rPr>
        <w:noProof/>
        <w:lang w:eastAsia="en-AU"/>
      </w:rPr>
      <w:drawing>
        <wp:anchor distT="0" distB="0" distL="114300" distR="114300" simplePos="0" relativeHeight="251658240" behindDoc="1" locked="0" layoutInCell="1" allowOverlap="1" wp14:anchorId="0956D87F" wp14:editId="4334DDF4">
          <wp:simplePos x="0" y="0"/>
          <wp:positionH relativeFrom="page">
            <wp:align>left</wp:align>
          </wp:positionH>
          <wp:positionV relativeFrom="page">
            <wp:align>top</wp:align>
          </wp:positionV>
          <wp:extent cx="7574400" cy="10713600"/>
          <wp:effectExtent l="0" t="0" r="7620" b="0"/>
          <wp:wrapNone/>
          <wp:docPr id="1406055433" name="Picture 14060554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44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8618" w14:textId="35D3664F" w:rsidR="007E5B2E" w:rsidRDefault="00AB0CBF" w:rsidP="007E5B2E">
    <w:pPr>
      <w:pStyle w:val="Header"/>
      <w:tabs>
        <w:tab w:val="clear" w:pos="4513"/>
        <w:tab w:val="clear" w:pos="9026"/>
        <w:tab w:val="left" w:pos="5932"/>
      </w:tabs>
    </w:pPr>
    <w:r>
      <w:rPr>
        <w:noProof/>
        <w:lang w:eastAsia="en-AU"/>
      </w:rPr>
      <mc:AlternateContent>
        <mc:Choice Requires="wps">
          <w:drawing>
            <wp:anchor distT="0" distB="0" distL="0" distR="0" simplePos="0" relativeHeight="251658243" behindDoc="0" locked="0" layoutInCell="1" allowOverlap="1" wp14:anchorId="0A08B63A" wp14:editId="0DF1F57F">
              <wp:simplePos x="994787" y="361741"/>
              <wp:positionH relativeFrom="page">
                <wp:align>center</wp:align>
              </wp:positionH>
              <wp:positionV relativeFrom="page">
                <wp:align>top</wp:align>
              </wp:positionV>
              <wp:extent cx="622300" cy="480695"/>
              <wp:effectExtent l="0" t="0" r="6350" b="14605"/>
              <wp:wrapNone/>
              <wp:docPr id="193076292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5CC1F5D" w14:textId="7B2083FF" w:rsidR="00AB0CBF" w:rsidRPr="00AB0CBF" w:rsidRDefault="00AB0CBF" w:rsidP="00AB0CBF">
                          <w:pPr>
                            <w:spacing w:after="0"/>
                            <w:rPr>
                              <w:rFonts w:ascii="Aptos" w:eastAsia="Aptos" w:hAnsi="Aptos" w:cs="Aptos"/>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08B63A" id="_x0000_t202" coordsize="21600,21600" o:spt="202" path="m,l,21600r21600,l21600,xe">
              <v:stroke joinstyle="miter"/>
              <v:path gradientshapeok="t" o:connecttype="rect"/>
            </v:shapetype>
            <v:shape id="Text Box 7" o:spid="_x0000_s1030" type="#_x0000_t202" alt="OFFICIAL" style="position:absolute;margin-left:0;margin-top:0;width:49pt;height:37.8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textbox style="mso-fit-shape-to-text:t" inset="0,15pt,0,0">
                <w:txbxContent>
                  <w:p w14:paraId="35CC1F5D" w14:textId="7B2083FF" w:rsidR="00AB0CBF" w:rsidRPr="00AB0CBF" w:rsidRDefault="00AB0CBF" w:rsidP="00AB0CBF">
                    <w:pPr>
                      <w:spacing w:after="0"/>
                      <w:rPr>
                        <w:rFonts w:ascii="Aptos" w:eastAsia="Aptos" w:hAnsi="Aptos" w:cs="Aptos"/>
                        <w:noProof/>
                        <w:color w:val="FF0000"/>
                        <w:sz w:val="24"/>
                      </w:rPr>
                    </w:pPr>
                  </w:p>
                </w:txbxContent>
              </v:textbox>
              <w10:wrap anchorx="page" anchory="page"/>
            </v:shape>
          </w:pict>
        </mc:Fallback>
      </mc:AlternateContent>
    </w:r>
    <w:r w:rsidR="00860F2D">
      <w:rPr>
        <w:noProof/>
        <w:lang w:eastAsia="en-AU"/>
      </w:rPr>
      <w:drawing>
        <wp:anchor distT="0" distB="0" distL="114300" distR="114300" simplePos="0" relativeHeight="251658242" behindDoc="1" locked="0" layoutInCell="1" allowOverlap="1" wp14:anchorId="6254D354" wp14:editId="05ABBDAD">
          <wp:simplePos x="0" y="0"/>
          <wp:positionH relativeFrom="page">
            <wp:align>left</wp:align>
          </wp:positionH>
          <wp:positionV relativeFrom="page">
            <wp:align>top</wp:align>
          </wp:positionV>
          <wp:extent cx="7574400" cy="10713600"/>
          <wp:effectExtent l="0" t="0" r="7620" b="0"/>
          <wp:wrapNone/>
          <wp:docPr id="25459351" name="Picture 254593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4400" cy="10713600"/>
                  </a:xfrm>
                  <a:prstGeom prst="rect">
                    <a:avLst/>
                  </a:prstGeom>
                </pic:spPr>
              </pic:pic>
            </a:graphicData>
          </a:graphic>
          <wp14:sizeRelH relativeFrom="margin">
            <wp14:pctWidth>0</wp14:pctWidth>
          </wp14:sizeRelH>
          <wp14:sizeRelV relativeFrom="margin">
            <wp14:pctHeight>0</wp14:pctHeight>
          </wp14:sizeRelV>
        </wp:anchor>
      </w:drawing>
    </w:r>
    <w:r w:rsidR="007E5B2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C2CC13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8E43EE2"/>
    <w:multiLevelType w:val="hybridMultilevel"/>
    <w:tmpl w:val="58287864"/>
    <w:lvl w:ilvl="0" w:tplc="95A20E0A">
      <w:start w:val="1"/>
      <w:numFmt w:val="decimal"/>
      <w:lvlText w:val="%1."/>
      <w:lvlJc w:val="left"/>
      <w:pPr>
        <w:ind w:left="360" w:hanging="360"/>
      </w:pPr>
      <w:rPr>
        <w:rFonts w:hint="default"/>
        <w:b/>
        <w:bCs/>
        <w:color w:val="2F5496" w:themeColor="accent1" w:themeShade="BF"/>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D0B138D"/>
    <w:multiLevelType w:val="hybridMultilevel"/>
    <w:tmpl w:val="A6F49090"/>
    <w:lvl w:ilvl="0" w:tplc="0C090001">
      <w:start w:val="1"/>
      <w:numFmt w:val="bullet"/>
      <w:lvlText w:val=""/>
      <w:lvlJc w:val="left"/>
      <w:pPr>
        <w:ind w:left="1080" w:hanging="360"/>
      </w:pPr>
      <w:rPr>
        <w:rFonts w:ascii="Symbol" w:hAnsi="Symbol" w:hint="default"/>
        <w:color w:val="1D4F91"/>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21F5D15"/>
    <w:multiLevelType w:val="hybridMultilevel"/>
    <w:tmpl w:val="50AAEFF0"/>
    <w:lvl w:ilvl="0" w:tplc="0C090001">
      <w:start w:val="1"/>
      <w:numFmt w:val="bullet"/>
      <w:lvlText w:val=""/>
      <w:lvlJc w:val="left"/>
      <w:pPr>
        <w:ind w:left="720" w:hanging="360"/>
      </w:pPr>
      <w:rPr>
        <w:rFonts w:ascii="Symbol" w:hAnsi="Symbol" w:hint="default"/>
        <w:color w:val="1D4F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2654E8"/>
    <w:multiLevelType w:val="hybridMultilevel"/>
    <w:tmpl w:val="7E8421B2"/>
    <w:lvl w:ilvl="0" w:tplc="FEFE2520">
      <w:start w:val="1"/>
      <w:numFmt w:val="decimal"/>
      <w:lvlText w:val="%1."/>
      <w:lvlJc w:val="left"/>
      <w:pPr>
        <w:ind w:left="360" w:hanging="360"/>
      </w:pPr>
      <w:rPr>
        <w:rFonts w:hint="default"/>
        <w:b/>
        <w:bCs/>
        <w:color w:val="2F5496" w:themeColor="accent1" w:themeShade="BF"/>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4E67F12"/>
    <w:multiLevelType w:val="hybridMultilevel"/>
    <w:tmpl w:val="F5D8F176"/>
    <w:lvl w:ilvl="0" w:tplc="FBE05E58">
      <w:start w:val="1"/>
      <w:numFmt w:val="decimal"/>
      <w:lvlText w:val="%1."/>
      <w:lvlJc w:val="left"/>
      <w:pPr>
        <w:ind w:left="360" w:hanging="360"/>
      </w:pPr>
      <w:rPr>
        <w:rFonts w:ascii="Arial" w:eastAsia="Times New Roman" w:hAnsi="Arial" w:cs="Times New Roman"/>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502B50"/>
    <w:multiLevelType w:val="hybridMultilevel"/>
    <w:tmpl w:val="40CEAD18"/>
    <w:lvl w:ilvl="0" w:tplc="0C090001">
      <w:start w:val="1"/>
      <w:numFmt w:val="bullet"/>
      <w:lvlText w:val=""/>
      <w:lvlJc w:val="left"/>
      <w:pPr>
        <w:ind w:left="1077" w:hanging="360"/>
      </w:pPr>
      <w:rPr>
        <w:rFonts w:ascii="Symbol" w:hAnsi="Symbol" w:hint="default"/>
        <w:color w:val="1D4F9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15:restartNumberingAfterBreak="0">
    <w:nsid w:val="1662549A"/>
    <w:multiLevelType w:val="hybridMultilevel"/>
    <w:tmpl w:val="39723608"/>
    <w:lvl w:ilvl="0" w:tplc="FD08DC1C">
      <w:start w:val="1"/>
      <w:numFmt w:val="decimal"/>
      <w:lvlText w:val="%1."/>
      <w:lvlJc w:val="left"/>
      <w:pPr>
        <w:ind w:left="360" w:hanging="360"/>
      </w:pPr>
      <w:rPr>
        <w:rFonts w:hint="default"/>
        <w:b/>
        <w:bCs/>
        <w:color w:val="2F5496" w:themeColor="accent1" w:themeShade="BF"/>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CB44D0F"/>
    <w:multiLevelType w:val="hybridMultilevel"/>
    <w:tmpl w:val="203AD766"/>
    <w:lvl w:ilvl="0" w:tplc="0C090001">
      <w:start w:val="1"/>
      <w:numFmt w:val="bullet"/>
      <w:lvlText w:val=""/>
      <w:lvlJc w:val="left"/>
      <w:pPr>
        <w:ind w:left="720" w:hanging="360"/>
      </w:pPr>
      <w:rPr>
        <w:rFonts w:ascii="Symbol" w:hAnsi="Symbol" w:hint="default"/>
        <w:color w:val="1D4F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7A670C"/>
    <w:multiLevelType w:val="hybridMultilevel"/>
    <w:tmpl w:val="F1DAEF56"/>
    <w:lvl w:ilvl="0" w:tplc="0C090001">
      <w:start w:val="1"/>
      <w:numFmt w:val="bullet"/>
      <w:lvlText w:val=""/>
      <w:lvlJc w:val="left"/>
      <w:pPr>
        <w:ind w:left="360" w:hanging="360"/>
      </w:pPr>
      <w:rPr>
        <w:rFonts w:ascii="Symbol" w:hAnsi="Symbol" w:hint="default"/>
        <w:color w:val="1D4F9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0D00C24"/>
    <w:multiLevelType w:val="hybridMultilevel"/>
    <w:tmpl w:val="040CB198"/>
    <w:lvl w:ilvl="0" w:tplc="29C286C6">
      <w:start w:val="1"/>
      <w:numFmt w:val="decimal"/>
      <w:lvlText w:val="%1."/>
      <w:lvlJc w:val="left"/>
      <w:pPr>
        <w:ind w:left="36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1422206"/>
    <w:multiLevelType w:val="hybridMultilevel"/>
    <w:tmpl w:val="F0EE99E6"/>
    <w:lvl w:ilvl="0" w:tplc="0C090001">
      <w:start w:val="1"/>
      <w:numFmt w:val="bullet"/>
      <w:lvlText w:val=""/>
      <w:lvlJc w:val="left"/>
      <w:pPr>
        <w:ind w:left="720" w:hanging="360"/>
      </w:pPr>
      <w:rPr>
        <w:rFonts w:ascii="Symbol" w:hAnsi="Symbol" w:hint="default"/>
        <w:color w:val="1D4F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1E3D26"/>
    <w:multiLevelType w:val="hybridMultilevel"/>
    <w:tmpl w:val="1EA86570"/>
    <w:lvl w:ilvl="0" w:tplc="FACE7BBC">
      <w:start w:val="1"/>
      <w:numFmt w:val="decimal"/>
      <w:lvlText w:val="%1."/>
      <w:lvlJc w:val="left"/>
      <w:pPr>
        <w:ind w:left="36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4546888"/>
    <w:multiLevelType w:val="hybridMultilevel"/>
    <w:tmpl w:val="61A8D182"/>
    <w:lvl w:ilvl="0" w:tplc="E8709F6A">
      <w:start w:val="1"/>
      <w:numFmt w:val="decimal"/>
      <w:lvlText w:val="%1."/>
      <w:lvlJc w:val="left"/>
      <w:pPr>
        <w:ind w:left="360" w:hanging="360"/>
      </w:pPr>
      <w:rPr>
        <w:rFonts w:hint="default"/>
        <w:b/>
        <w:bCs/>
        <w:color w:val="2F5496" w:themeColor="accent1" w:themeShade="BF"/>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4E22427"/>
    <w:multiLevelType w:val="hybridMultilevel"/>
    <w:tmpl w:val="E5AE0AE2"/>
    <w:lvl w:ilvl="0" w:tplc="034CBCE4">
      <w:start w:val="1"/>
      <w:numFmt w:val="bullet"/>
      <w:pStyle w:val="BulletPoint1"/>
      <w:lvlText w:val=""/>
      <w:lvlJc w:val="left"/>
      <w:pPr>
        <w:ind w:left="360" w:hanging="360"/>
      </w:pPr>
      <w:rPr>
        <w:rFonts w:ascii="Symbol" w:hAnsi="Symbol" w:hint="default"/>
        <w:color w:val="1D4F9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46299C"/>
    <w:multiLevelType w:val="hybridMultilevel"/>
    <w:tmpl w:val="AF746DBC"/>
    <w:lvl w:ilvl="0" w:tplc="FFFFFFFF">
      <w:start w:val="1"/>
      <w:numFmt w:val="lowerLetter"/>
      <w:lvlText w:val="%1)"/>
      <w:lvlJc w:val="left"/>
      <w:pPr>
        <w:ind w:left="786" w:hanging="360"/>
      </w:pPr>
      <w:rPr>
        <w:b/>
        <w:bCs/>
        <w:color w:val="2F5496" w:themeColor="accent1" w:themeShade="BF"/>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6" w15:restartNumberingAfterBreak="0">
    <w:nsid w:val="28976EE2"/>
    <w:multiLevelType w:val="hybridMultilevel"/>
    <w:tmpl w:val="E314F6DA"/>
    <w:lvl w:ilvl="0" w:tplc="BB122CBC">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9B07E6A"/>
    <w:multiLevelType w:val="hybridMultilevel"/>
    <w:tmpl w:val="CF3A801E"/>
    <w:lvl w:ilvl="0" w:tplc="92809E48">
      <w:start w:val="1"/>
      <w:numFmt w:val="decimal"/>
      <w:lvlText w:val="%1."/>
      <w:lvlJc w:val="left"/>
      <w:pPr>
        <w:ind w:left="360" w:hanging="360"/>
      </w:pPr>
      <w:rPr>
        <w:rFonts w:hint="default"/>
        <w:b/>
        <w:bCs/>
        <w:color w:val="2F5496" w:themeColor="accent1" w:themeShade="BF"/>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E3F7430"/>
    <w:multiLevelType w:val="hybridMultilevel"/>
    <w:tmpl w:val="5F8022B6"/>
    <w:lvl w:ilvl="0" w:tplc="0C090001">
      <w:start w:val="1"/>
      <w:numFmt w:val="bullet"/>
      <w:lvlText w:val=""/>
      <w:lvlJc w:val="left"/>
      <w:pPr>
        <w:ind w:left="1146" w:hanging="360"/>
      </w:pPr>
      <w:rPr>
        <w:rFonts w:ascii="Symbol" w:hAnsi="Symbol" w:hint="default"/>
        <w:color w:val="1D4F91"/>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9" w15:restartNumberingAfterBreak="0">
    <w:nsid w:val="31D16251"/>
    <w:multiLevelType w:val="hybridMultilevel"/>
    <w:tmpl w:val="FA88D160"/>
    <w:lvl w:ilvl="0" w:tplc="0C090001">
      <w:start w:val="1"/>
      <w:numFmt w:val="bullet"/>
      <w:lvlText w:val=""/>
      <w:lvlJc w:val="left"/>
      <w:pPr>
        <w:ind w:left="720" w:hanging="360"/>
      </w:pPr>
      <w:rPr>
        <w:rFonts w:ascii="Symbol" w:hAnsi="Symbol" w:hint="default"/>
        <w:color w:val="1D4F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C574C0"/>
    <w:multiLevelType w:val="hybridMultilevel"/>
    <w:tmpl w:val="DEB69BE2"/>
    <w:lvl w:ilvl="0" w:tplc="0C090001">
      <w:start w:val="1"/>
      <w:numFmt w:val="bullet"/>
      <w:lvlText w:val=""/>
      <w:lvlJc w:val="left"/>
      <w:pPr>
        <w:ind w:left="1080" w:hanging="360"/>
      </w:pPr>
      <w:rPr>
        <w:rFonts w:ascii="Symbol" w:hAnsi="Symbol" w:hint="default"/>
        <w:color w:val="1D4F9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6744266"/>
    <w:multiLevelType w:val="hybridMultilevel"/>
    <w:tmpl w:val="04DE1C7E"/>
    <w:lvl w:ilvl="0" w:tplc="FEFE2520">
      <w:start w:val="1"/>
      <w:numFmt w:val="decimal"/>
      <w:lvlText w:val="%1."/>
      <w:lvlJc w:val="left"/>
      <w:pPr>
        <w:ind w:left="360" w:hanging="360"/>
      </w:pPr>
      <w:rPr>
        <w:rFonts w:hint="default"/>
        <w:b/>
        <w:bCs/>
        <w:color w:val="2F5496" w:themeColor="accent1" w:themeShade="BF"/>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A730BF1"/>
    <w:multiLevelType w:val="hybridMultilevel"/>
    <w:tmpl w:val="15221376"/>
    <w:lvl w:ilvl="0" w:tplc="FEFE2520">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FB41E8D"/>
    <w:multiLevelType w:val="hybridMultilevel"/>
    <w:tmpl w:val="96D2808A"/>
    <w:lvl w:ilvl="0" w:tplc="0C090001">
      <w:start w:val="1"/>
      <w:numFmt w:val="bullet"/>
      <w:lvlText w:val=""/>
      <w:lvlJc w:val="left"/>
      <w:pPr>
        <w:ind w:left="720" w:hanging="360"/>
      </w:pPr>
      <w:rPr>
        <w:rFonts w:ascii="Symbol" w:hAnsi="Symbol" w:hint="default"/>
        <w:color w:val="1D4F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207E84"/>
    <w:multiLevelType w:val="hybridMultilevel"/>
    <w:tmpl w:val="65E202DA"/>
    <w:lvl w:ilvl="0" w:tplc="0C090001">
      <w:start w:val="1"/>
      <w:numFmt w:val="bullet"/>
      <w:lvlText w:val=""/>
      <w:lvlJc w:val="left"/>
      <w:pPr>
        <w:ind w:left="811" w:hanging="360"/>
      </w:pPr>
      <w:rPr>
        <w:rFonts w:ascii="Symbol" w:hAnsi="Symbol" w:hint="default"/>
        <w:color w:val="1D4F91"/>
      </w:rPr>
    </w:lvl>
    <w:lvl w:ilvl="1" w:tplc="FFFFFFFF" w:tentative="1">
      <w:start w:val="1"/>
      <w:numFmt w:val="bullet"/>
      <w:lvlText w:val="o"/>
      <w:lvlJc w:val="left"/>
      <w:pPr>
        <w:ind w:left="1531" w:hanging="360"/>
      </w:pPr>
      <w:rPr>
        <w:rFonts w:ascii="Courier New" w:hAnsi="Courier New" w:cs="Courier New" w:hint="default"/>
      </w:rPr>
    </w:lvl>
    <w:lvl w:ilvl="2" w:tplc="FFFFFFFF" w:tentative="1">
      <w:start w:val="1"/>
      <w:numFmt w:val="bullet"/>
      <w:lvlText w:val=""/>
      <w:lvlJc w:val="left"/>
      <w:pPr>
        <w:ind w:left="2251" w:hanging="360"/>
      </w:pPr>
      <w:rPr>
        <w:rFonts w:ascii="Wingdings" w:hAnsi="Wingdings" w:hint="default"/>
      </w:rPr>
    </w:lvl>
    <w:lvl w:ilvl="3" w:tplc="FFFFFFFF" w:tentative="1">
      <w:start w:val="1"/>
      <w:numFmt w:val="bullet"/>
      <w:lvlText w:val=""/>
      <w:lvlJc w:val="left"/>
      <w:pPr>
        <w:ind w:left="2971" w:hanging="360"/>
      </w:pPr>
      <w:rPr>
        <w:rFonts w:ascii="Symbol" w:hAnsi="Symbol" w:hint="default"/>
      </w:rPr>
    </w:lvl>
    <w:lvl w:ilvl="4" w:tplc="FFFFFFFF" w:tentative="1">
      <w:start w:val="1"/>
      <w:numFmt w:val="bullet"/>
      <w:lvlText w:val="o"/>
      <w:lvlJc w:val="left"/>
      <w:pPr>
        <w:ind w:left="3691" w:hanging="360"/>
      </w:pPr>
      <w:rPr>
        <w:rFonts w:ascii="Courier New" w:hAnsi="Courier New" w:cs="Courier New" w:hint="default"/>
      </w:rPr>
    </w:lvl>
    <w:lvl w:ilvl="5" w:tplc="FFFFFFFF" w:tentative="1">
      <w:start w:val="1"/>
      <w:numFmt w:val="bullet"/>
      <w:lvlText w:val=""/>
      <w:lvlJc w:val="left"/>
      <w:pPr>
        <w:ind w:left="4411" w:hanging="360"/>
      </w:pPr>
      <w:rPr>
        <w:rFonts w:ascii="Wingdings" w:hAnsi="Wingdings" w:hint="default"/>
      </w:rPr>
    </w:lvl>
    <w:lvl w:ilvl="6" w:tplc="FFFFFFFF" w:tentative="1">
      <w:start w:val="1"/>
      <w:numFmt w:val="bullet"/>
      <w:lvlText w:val=""/>
      <w:lvlJc w:val="left"/>
      <w:pPr>
        <w:ind w:left="5131" w:hanging="360"/>
      </w:pPr>
      <w:rPr>
        <w:rFonts w:ascii="Symbol" w:hAnsi="Symbol" w:hint="default"/>
      </w:rPr>
    </w:lvl>
    <w:lvl w:ilvl="7" w:tplc="FFFFFFFF" w:tentative="1">
      <w:start w:val="1"/>
      <w:numFmt w:val="bullet"/>
      <w:lvlText w:val="o"/>
      <w:lvlJc w:val="left"/>
      <w:pPr>
        <w:ind w:left="5851" w:hanging="360"/>
      </w:pPr>
      <w:rPr>
        <w:rFonts w:ascii="Courier New" w:hAnsi="Courier New" w:cs="Courier New" w:hint="default"/>
      </w:rPr>
    </w:lvl>
    <w:lvl w:ilvl="8" w:tplc="FFFFFFFF" w:tentative="1">
      <w:start w:val="1"/>
      <w:numFmt w:val="bullet"/>
      <w:lvlText w:val=""/>
      <w:lvlJc w:val="left"/>
      <w:pPr>
        <w:ind w:left="6571" w:hanging="360"/>
      </w:pPr>
      <w:rPr>
        <w:rFonts w:ascii="Wingdings" w:hAnsi="Wingdings" w:hint="default"/>
      </w:rPr>
    </w:lvl>
  </w:abstractNum>
  <w:abstractNum w:abstractNumId="25" w15:restartNumberingAfterBreak="0">
    <w:nsid w:val="439B549B"/>
    <w:multiLevelType w:val="hybridMultilevel"/>
    <w:tmpl w:val="4A922B00"/>
    <w:lvl w:ilvl="0" w:tplc="2E98DD52">
      <w:start w:val="1"/>
      <w:numFmt w:val="decimal"/>
      <w:lvlText w:val="%1."/>
      <w:lvlJc w:val="left"/>
      <w:pPr>
        <w:ind w:left="36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892433F"/>
    <w:multiLevelType w:val="hybridMultilevel"/>
    <w:tmpl w:val="CF5A4F10"/>
    <w:lvl w:ilvl="0" w:tplc="95A20E0A">
      <w:start w:val="1"/>
      <w:numFmt w:val="decimal"/>
      <w:lvlText w:val="%1."/>
      <w:lvlJc w:val="left"/>
      <w:pPr>
        <w:ind w:left="360" w:hanging="360"/>
      </w:pPr>
      <w:rPr>
        <w:rFonts w:hint="default"/>
        <w:b/>
        <w:bCs/>
        <w:color w:val="2F5496" w:themeColor="accent1" w:themeShade="BF"/>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EF556CA"/>
    <w:multiLevelType w:val="hybridMultilevel"/>
    <w:tmpl w:val="B1047AAE"/>
    <w:lvl w:ilvl="0" w:tplc="007E41B2">
      <w:start w:val="1"/>
      <w:numFmt w:val="decimal"/>
      <w:lvlText w:val="%1."/>
      <w:lvlJc w:val="left"/>
      <w:pPr>
        <w:ind w:left="36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21467E5"/>
    <w:multiLevelType w:val="hybridMultilevel"/>
    <w:tmpl w:val="1B2A8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F9270B"/>
    <w:multiLevelType w:val="hybridMultilevel"/>
    <w:tmpl w:val="5D3C4344"/>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720" w:hanging="360"/>
      </w:pPr>
      <w:rPr>
        <w:rFonts w:ascii="Symbol" w:hAnsi="Symbol" w:hint="default"/>
        <w:color w:val="1D4F91"/>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77F319B"/>
    <w:multiLevelType w:val="hybridMultilevel"/>
    <w:tmpl w:val="31120CA2"/>
    <w:lvl w:ilvl="0" w:tplc="DE7023E0">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7E04376"/>
    <w:multiLevelType w:val="hybridMultilevel"/>
    <w:tmpl w:val="8370E17E"/>
    <w:lvl w:ilvl="0" w:tplc="2B966420">
      <w:start w:val="1"/>
      <w:numFmt w:val="decimal"/>
      <w:lvlText w:val="%1."/>
      <w:lvlJc w:val="left"/>
      <w:pPr>
        <w:ind w:left="360" w:hanging="360"/>
      </w:pPr>
      <w:rPr>
        <w:rFonts w:hint="default"/>
        <w:b/>
        <w:bCs/>
        <w:color w:val="2F5496" w:themeColor="accent1" w:themeShade="BF"/>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C0C5E04"/>
    <w:multiLevelType w:val="hybridMultilevel"/>
    <w:tmpl w:val="F2565C10"/>
    <w:lvl w:ilvl="0" w:tplc="0C090001">
      <w:start w:val="1"/>
      <w:numFmt w:val="bullet"/>
      <w:lvlText w:val=""/>
      <w:lvlJc w:val="left"/>
      <w:pPr>
        <w:ind w:left="720" w:hanging="360"/>
      </w:pPr>
      <w:rPr>
        <w:rFonts w:ascii="Symbol" w:hAnsi="Symbol" w:hint="default"/>
        <w:color w:val="1D4F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184E04"/>
    <w:multiLevelType w:val="hybridMultilevel"/>
    <w:tmpl w:val="D7A68DF4"/>
    <w:lvl w:ilvl="0" w:tplc="0C090001">
      <w:start w:val="1"/>
      <w:numFmt w:val="bullet"/>
      <w:lvlText w:val=""/>
      <w:lvlJc w:val="left"/>
      <w:pPr>
        <w:ind w:left="927" w:hanging="360"/>
      </w:pPr>
      <w:rPr>
        <w:rFonts w:ascii="Symbol" w:hAnsi="Symbol" w:hint="default"/>
        <w:color w:val="1D4F91"/>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4" w15:restartNumberingAfterBreak="0">
    <w:nsid w:val="73C34827"/>
    <w:multiLevelType w:val="hybridMultilevel"/>
    <w:tmpl w:val="CF66F0B2"/>
    <w:lvl w:ilvl="0" w:tplc="E0DABF2E">
      <w:start w:val="1"/>
      <w:numFmt w:val="bullet"/>
      <w:pStyle w:val="Policystylebullet"/>
      <w:lvlText w:val=""/>
      <w:lvlJc w:val="left"/>
      <w:pPr>
        <w:ind w:left="587"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1C371E"/>
    <w:multiLevelType w:val="hybridMultilevel"/>
    <w:tmpl w:val="404AE5A4"/>
    <w:lvl w:ilvl="0" w:tplc="95A20E0A">
      <w:start w:val="1"/>
      <w:numFmt w:val="decimal"/>
      <w:lvlText w:val="%1."/>
      <w:lvlJc w:val="left"/>
      <w:pPr>
        <w:ind w:left="360" w:hanging="360"/>
      </w:pPr>
      <w:rPr>
        <w:rFonts w:hint="default"/>
        <w:b/>
        <w:bCs/>
        <w:color w:val="2F5496" w:themeColor="accent1" w:themeShade="BF"/>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AA610FF"/>
    <w:multiLevelType w:val="hybridMultilevel"/>
    <w:tmpl w:val="15A0E838"/>
    <w:lvl w:ilvl="0" w:tplc="ED0433F8">
      <w:start w:val="1"/>
      <w:numFmt w:val="decimal"/>
      <w:lvlText w:val="%1."/>
      <w:lvlJc w:val="left"/>
      <w:pPr>
        <w:ind w:left="36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49850597">
    <w:abstractNumId w:val="34"/>
  </w:num>
  <w:num w:numId="2" w16cid:durableId="793400970">
    <w:abstractNumId w:val="14"/>
  </w:num>
  <w:num w:numId="3" w16cid:durableId="2097899072">
    <w:abstractNumId w:val="0"/>
  </w:num>
  <w:num w:numId="4" w16cid:durableId="1701084939">
    <w:abstractNumId w:val="26"/>
  </w:num>
  <w:num w:numId="5" w16cid:durableId="1617709437">
    <w:abstractNumId w:val="1"/>
  </w:num>
  <w:num w:numId="6" w16cid:durableId="758218533">
    <w:abstractNumId w:val="13"/>
  </w:num>
  <w:num w:numId="7" w16cid:durableId="254755042">
    <w:abstractNumId w:val="7"/>
  </w:num>
  <w:num w:numId="8" w16cid:durableId="1569916993">
    <w:abstractNumId w:val="31"/>
  </w:num>
  <w:num w:numId="9" w16cid:durableId="1269432342">
    <w:abstractNumId w:val="17"/>
  </w:num>
  <w:num w:numId="10" w16cid:durableId="410858942">
    <w:abstractNumId w:val="35"/>
  </w:num>
  <w:num w:numId="11" w16cid:durableId="768432995">
    <w:abstractNumId w:val="33"/>
  </w:num>
  <w:num w:numId="12" w16cid:durableId="243221405">
    <w:abstractNumId w:val="5"/>
  </w:num>
  <w:num w:numId="13" w16cid:durableId="2009675988">
    <w:abstractNumId w:val="27"/>
  </w:num>
  <w:num w:numId="14" w16cid:durableId="632911404">
    <w:abstractNumId w:val="25"/>
  </w:num>
  <w:num w:numId="15" w16cid:durableId="105002129">
    <w:abstractNumId w:val="22"/>
  </w:num>
  <w:num w:numId="16" w16cid:durableId="425154152">
    <w:abstractNumId w:val="15"/>
  </w:num>
  <w:num w:numId="17" w16cid:durableId="1621106356">
    <w:abstractNumId w:val="6"/>
  </w:num>
  <w:num w:numId="18" w16cid:durableId="554898169">
    <w:abstractNumId w:val="30"/>
  </w:num>
  <w:num w:numId="19" w16cid:durableId="533887111">
    <w:abstractNumId w:val="12"/>
  </w:num>
  <w:num w:numId="20" w16cid:durableId="159544837">
    <w:abstractNumId w:val="28"/>
  </w:num>
  <w:num w:numId="21" w16cid:durableId="687684892">
    <w:abstractNumId w:val="3"/>
  </w:num>
  <w:num w:numId="22" w16cid:durableId="1111630675">
    <w:abstractNumId w:val="32"/>
  </w:num>
  <w:num w:numId="23" w16cid:durableId="118107538">
    <w:abstractNumId w:val="36"/>
  </w:num>
  <w:num w:numId="24" w16cid:durableId="2126774900">
    <w:abstractNumId w:val="29"/>
  </w:num>
  <w:num w:numId="25" w16cid:durableId="1593314648">
    <w:abstractNumId w:val="10"/>
  </w:num>
  <w:num w:numId="26" w16cid:durableId="1600137119">
    <w:abstractNumId w:val="4"/>
  </w:num>
  <w:num w:numId="27" w16cid:durableId="2028479424">
    <w:abstractNumId w:val="21"/>
  </w:num>
  <w:num w:numId="28" w16cid:durableId="1534688533">
    <w:abstractNumId w:val="16"/>
  </w:num>
  <w:num w:numId="29" w16cid:durableId="147946141">
    <w:abstractNumId w:val="11"/>
  </w:num>
  <w:num w:numId="30" w16cid:durableId="1134982595">
    <w:abstractNumId w:val="2"/>
  </w:num>
  <w:num w:numId="31" w16cid:durableId="836308948">
    <w:abstractNumId w:val="20"/>
  </w:num>
  <w:num w:numId="32" w16cid:durableId="1237980822">
    <w:abstractNumId w:val="19"/>
  </w:num>
  <w:num w:numId="33" w16cid:durableId="321809580">
    <w:abstractNumId w:val="23"/>
  </w:num>
  <w:num w:numId="34" w16cid:durableId="2133472746">
    <w:abstractNumId w:val="8"/>
  </w:num>
  <w:num w:numId="35" w16cid:durableId="2102488157">
    <w:abstractNumId w:val="9"/>
  </w:num>
  <w:num w:numId="36" w16cid:durableId="1577931852">
    <w:abstractNumId w:val="24"/>
  </w:num>
  <w:num w:numId="37" w16cid:durableId="721490271">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81B"/>
    <w:rsid w:val="00003DD6"/>
    <w:rsid w:val="00004254"/>
    <w:rsid w:val="000045C1"/>
    <w:rsid w:val="000045E9"/>
    <w:rsid w:val="00005A34"/>
    <w:rsid w:val="00005EE5"/>
    <w:rsid w:val="00006742"/>
    <w:rsid w:val="000103BD"/>
    <w:rsid w:val="00010526"/>
    <w:rsid w:val="0001068D"/>
    <w:rsid w:val="0001097A"/>
    <w:rsid w:val="00010F76"/>
    <w:rsid w:val="0001114F"/>
    <w:rsid w:val="0001151A"/>
    <w:rsid w:val="00011950"/>
    <w:rsid w:val="000119D5"/>
    <w:rsid w:val="00012710"/>
    <w:rsid w:val="0001374A"/>
    <w:rsid w:val="00014CE1"/>
    <w:rsid w:val="00014E7E"/>
    <w:rsid w:val="00015A10"/>
    <w:rsid w:val="00015B28"/>
    <w:rsid w:val="00017E64"/>
    <w:rsid w:val="00020586"/>
    <w:rsid w:val="000207EC"/>
    <w:rsid w:val="00020E63"/>
    <w:rsid w:val="00021ABF"/>
    <w:rsid w:val="00021FF9"/>
    <w:rsid w:val="00022345"/>
    <w:rsid w:val="00022E68"/>
    <w:rsid w:val="00023526"/>
    <w:rsid w:val="00023553"/>
    <w:rsid w:val="0002492E"/>
    <w:rsid w:val="000259E5"/>
    <w:rsid w:val="00027C9A"/>
    <w:rsid w:val="00027DC4"/>
    <w:rsid w:val="000305D7"/>
    <w:rsid w:val="00030D63"/>
    <w:rsid w:val="0003165A"/>
    <w:rsid w:val="00031FBE"/>
    <w:rsid w:val="0003209D"/>
    <w:rsid w:val="00032146"/>
    <w:rsid w:val="00032526"/>
    <w:rsid w:val="000351E0"/>
    <w:rsid w:val="000352DB"/>
    <w:rsid w:val="0003581B"/>
    <w:rsid w:val="0003583F"/>
    <w:rsid w:val="00036457"/>
    <w:rsid w:val="00037800"/>
    <w:rsid w:val="00037BA0"/>
    <w:rsid w:val="0004045F"/>
    <w:rsid w:val="00041A92"/>
    <w:rsid w:val="00041B9A"/>
    <w:rsid w:val="0004334B"/>
    <w:rsid w:val="00043DB8"/>
    <w:rsid w:val="0004463F"/>
    <w:rsid w:val="00044863"/>
    <w:rsid w:val="00044C29"/>
    <w:rsid w:val="0004593A"/>
    <w:rsid w:val="00045C53"/>
    <w:rsid w:val="00045C6A"/>
    <w:rsid w:val="00045F38"/>
    <w:rsid w:val="00046A75"/>
    <w:rsid w:val="00047D80"/>
    <w:rsid w:val="00047F97"/>
    <w:rsid w:val="00050385"/>
    <w:rsid w:val="00053723"/>
    <w:rsid w:val="000537D9"/>
    <w:rsid w:val="00053930"/>
    <w:rsid w:val="000539B6"/>
    <w:rsid w:val="00053DF1"/>
    <w:rsid w:val="00053FF4"/>
    <w:rsid w:val="00054301"/>
    <w:rsid w:val="00055211"/>
    <w:rsid w:val="00055811"/>
    <w:rsid w:val="00055911"/>
    <w:rsid w:val="00055B94"/>
    <w:rsid w:val="00055E36"/>
    <w:rsid w:val="000562D7"/>
    <w:rsid w:val="00056D79"/>
    <w:rsid w:val="000609A6"/>
    <w:rsid w:val="00060F73"/>
    <w:rsid w:val="000611E2"/>
    <w:rsid w:val="0006195E"/>
    <w:rsid w:val="00061D52"/>
    <w:rsid w:val="000623FF"/>
    <w:rsid w:val="00062DAA"/>
    <w:rsid w:val="00062F26"/>
    <w:rsid w:val="000638D5"/>
    <w:rsid w:val="000643AE"/>
    <w:rsid w:val="0006482E"/>
    <w:rsid w:val="00064F88"/>
    <w:rsid w:val="00070337"/>
    <w:rsid w:val="0007069F"/>
    <w:rsid w:val="000706CE"/>
    <w:rsid w:val="00071331"/>
    <w:rsid w:val="00071752"/>
    <w:rsid w:val="00071B22"/>
    <w:rsid w:val="00072267"/>
    <w:rsid w:val="0007367A"/>
    <w:rsid w:val="00073B14"/>
    <w:rsid w:val="00073C6D"/>
    <w:rsid w:val="00073EE1"/>
    <w:rsid w:val="00073EFC"/>
    <w:rsid w:val="00075616"/>
    <w:rsid w:val="00077F30"/>
    <w:rsid w:val="0008048A"/>
    <w:rsid w:val="0008143B"/>
    <w:rsid w:val="00081A71"/>
    <w:rsid w:val="0008207E"/>
    <w:rsid w:val="0008245C"/>
    <w:rsid w:val="0008333A"/>
    <w:rsid w:val="00083905"/>
    <w:rsid w:val="00083AAF"/>
    <w:rsid w:val="0008494A"/>
    <w:rsid w:val="00084A06"/>
    <w:rsid w:val="00085909"/>
    <w:rsid w:val="00086BDE"/>
    <w:rsid w:val="000871C9"/>
    <w:rsid w:val="00087845"/>
    <w:rsid w:val="000902E7"/>
    <w:rsid w:val="00091289"/>
    <w:rsid w:val="000929F8"/>
    <w:rsid w:val="00092C7C"/>
    <w:rsid w:val="000930AE"/>
    <w:rsid w:val="00093B3F"/>
    <w:rsid w:val="00094393"/>
    <w:rsid w:val="00094F2F"/>
    <w:rsid w:val="000955FE"/>
    <w:rsid w:val="0009562A"/>
    <w:rsid w:val="000957F3"/>
    <w:rsid w:val="00095AF8"/>
    <w:rsid w:val="00096B2A"/>
    <w:rsid w:val="00097D63"/>
    <w:rsid w:val="000A1413"/>
    <w:rsid w:val="000A2B60"/>
    <w:rsid w:val="000A4938"/>
    <w:rsid w:val="000A4D18"/>
    <w:rsid w:val="000A516E"/>
    <w:rsid w:val="000B01AD"/>
    <w:rsid w:val="000B1719"/>
    <w:rsid w:val="000B205D"/>
    <w:rsid w:val="000B3144"/>
    <w:rsid w:val="000B344E"/>
    <w:rsid w:val="000B3697"/>
    <w:rsid w:val="000B3D7D"/>
    <w:rsid w:val="000B44B6"/>
    <w:rsid w:val="000B5596"/>
    <w:rsid w:val="000B6069"/>
    <w:rsid w:val="000B624D"/>
    <w:rsid w:val="000B7D1D"/>
    <w:rsid w:val="000C0073"/>
    <w:rsid w:val="000C02D4"/>
    <w:rsid w:val="000C08F4"/>
    <w:rsid w:val="000C1A81"/>
    <w:rsid w:val="000C21DE"/>
    <w:rsid w:val="000C5EEA"/>
    <w:rsid w:val="000C6048"/>
    <w:rsid w:val="000C65EA"/>
    <w:rsid w:val="000C6C27"/>
    <w:rsid w:val="000C77E2"/>
    <w:rsid w:val="000D09E7"/>
    <w:rsid w:val="000D0AF0"/>
    <w:rsid w:val="000D19A2"/>
    <w:rsid w:val="000D2CE2"/>
    <w:rsid w:val="000D2DBB"/>
    <w:rsid w:val="000D2ED3"/>
    <w:rsid w:val="000D3620"/>
    <w:rsid w:val="000D4BD8"/>
    <w:rsid w:val="000D592C"/>
    <w:rsid w:val="000D5DD0"/>
    <w:rsid w:val="000D6119"/>
    <w:rsid w:val="000D7E84"/>
    <w:rsid w:val="000E045F"/>
    <w:rsid w:val="000E1652"/>
    <w:rsid w:val="000E1691"/>
    <w:rsid w:val="000E1780"/>
    <w:rsid w:val="000E1A08"/>
    <w:rsid w:val="000E1B0B"/>
    <w:rsid w:val="000E28F6"/>
    <w:rsid w:val="000E2A79"/>
    <w:rsid w:val="000E2ACD"/>
    <w:rsid w:val="000E2C80"/>
    <w:rsid w:val="000E327C"/>
    <w:rsid w:val="000E44E8"/>
    <w:rsid w:val="000E48E4"/>
    <w:rsid w:val="000E4C0E"/>
    <w:rsid w:val="000E4FB2"/>
    <w:rsid w:val="000E5EE7"/>
    <w:rsid w:val="000E612D"/>
    <w:rsid w:val="000E6591"/>
    <w:rsid w:val="000E6D35"/>
    <w:rsid w:val="000E74A0"/>
    <w:rsid w:val="000E7538"/>
    <w:rsid w:val="000E769F"/>
    <w:rsid w:val="000E78F4"/>
    <w:rsid w:val="000E7A20"/>
    <w:rsid w:val="000F5EBF"/>
    <w:rsid w:val="000F69AE"/>
    <w:rsid w:val="000F714E"/>
    <w:rsid w:val="000F7166"/>
    <w:rsid w:val="001007E8"/>
    <w:rsid w:val="00100F90"/>
    <w:rsid w:val="00101E49"/>
    <w:rsid w:val="00104271"/>
    <w:rsid w:val="001044E2"/>
    <w:rsid w:val="00104A2A"/>
    <w:rsid w:val="00105082"/>
    <w:rsid w:val="00105511"/>
    <w:rsid w:val="00106C71"/>
    <w:rsid w:val="00107484"/>
    <w:rsid w:val="00107A90"/>
    <w:rsid w:val="001108B0"/>
    <w:rsid w:val="00110D7B"/>
    <w:rsid w:val="00111C07"/>
    <w:rsid w:val="00111F8A"/>
    <w:rsid w:val="00112752"/>
    <w:rsid w:val="0011313B"/>
    <w:rsid w:val="0011327E"/>
    <w:rsid w:val="001132A6"/>
    <w:rsid w:val="00113657"/>
    <w:rsid w:val="00114A8C"/>
    <w:rsid w:val="00115380"/>
    <w:rsid w:val="0011581C"/>
    <w:rsid w:val="00115C52"/>
    <w:rsid w:val="00115C80"/>
    <w:rsid w:val="00116C3F"/>
    <w:rsid w:val="00116DD7"/>
    <w:rsid w:val="00117537"/>
    <w:rsid w:val="00117E04"/>
    <w:rsid w:val="00120B27"/>
    <w:rsid w:val="001216E1"/>
    <w:rsid w:val="00122117"/>
    <w:rsid w:val="00122F05"/>
    <w:rsid w:val="001250EF"/>
    <w:rsid w:val="00125D82"/>
    <w:rsid w:val="0012753C"/>
    <w:rsid w:val="00127B62"/>
    <w:rsid w:val="0013154C"/>
    <w:rsid w:val="001322E9"/>
    <w:rsid w:val="001332D6"/>
    <w:rsid w:val="00133367"/>
    <w:rsid w:val="00133998"/>
    <w:rsid w:val="0013456F"/>
    <w:rsid w:val="00134BE1"/>
    <w:rsid w:val="00134FAF"/>
    <w:rsid w:val="00136767"/>
    <w:rsid w:val="00136999"/>
    <w:rsid w:val="00136D16"/>
    <w:rsid w:val="00136F78"/>
    <w:rsid w:val="00137A6B"/>
    <w:rsid w:val="00140F75"/>
    <w:rsid w:val="001428B2"/>
    <w:rsid w:val="00143195"/>
    <w:rsid w:val="0014320F"/>
    <w:rsid w:val="0014350D"/>
    <w:rsid w:val="00143518"/>
    <w:rsid w:val="00144886"/>
    <w:rsid w:val="0014535F"/>
    <w:rsid w:val="001458E2"/>
    <w:rsid w:val="001463A5"/>
    <w:rsid w:val="001463E7"/>
    <w:rsid w:val="001465F1"/>
    <w:rsid w:val="001467D7"/>
    <w:rsid w:val="001468AC"/>
    <w:rsid w:val="001470B6"/>
    <w:rsid w:val="00147C36"/>
    <w:rsid w:val="00150030"/>
    <w:rsid w:val="00150DA5"/>
    <w:rsid w:val="00151FD9"/>
    <w:rsid w:val="0015355E"/>
    <w:rsid w:val="001540CB"/>
    <w:rsid w:val="0015472E"/>
    <w:rsid w:val="0015484B"/>
    <w:rsid w:val="00154D62"/>
    <w:rsid w:val="00154F20"/>
    <w:rsid w:val="00155ACE"/>
    <w:rsid w:val="0015605C"/>
    <w:rsid w:val="00157C6A"/>
    <w:rsid w:val="00157FF3"/>
    <w:rsid w:val="0016034D"/>
    <w:rsid w:val="0016063B"/>
    <w:rsid w:val="00160755"/>
    <w:rsid w:val="0016078C"/>
    <w:rsid w:val="001611D8"/>
    <w:rsid w:val="0016207C"/>
    <w:rsid w:val="00162638"/>
    <w:rsid w:val="00162AA9"/>
    <w:rsid w:val="0016347E"/>
    <w:rsid w:val="0016371F"/>
    <w:rsid w:val="00164104"/>
    <w:rsid w:val="001646B7"/>
    <w:rsid w:val="00164915"/>
    <w:rsid w:val="00164E1C"/>
    <w:rsid w:val="001657CD"/>
    <w:rsid w:val="00165AD0"/>
    <w:rsid w:val="00166704"/>
    <w:rsid w:val="00166DD3"/>
    <w:rsid w:val="001674B6"/>
    <w:rsid w:val="00167704"/>
    <w:rsid w:val="0016795B"/>
    <w:rsid w:val="0017028D"/>
    <w:rsid w:val="001717D9"/>
    <w:rsid w:val="00171C98"/>
    <w:rsid w:val="00173A5E"/>
    <w:rsid w:val="00173ECD"/>
    <w:rsid w:val="00176453"/>
    <w:rsid w:val="00176AFD"/>
    <w:rsid w:val="00176BA2"/>
    <w:rsid w:val="00177139"/>
    <w:rsid w:val="00177BE3"/>
    <w:rsid w:val="00177EDA"/>
    <w:rsid w:val="00180BC8"/>
    <w:rsid w:val="00181CF2"/>
    <w:rsid w:val="00181D28"/>
    <w:rsid w:val="0018252D"/>
    <w:rsid w:val="00182FF1"/>
    <w:rsid w:val="0018496C"/>
    <w:rsid w:val="00185187"/>
    <w:rsid w:val="0018546E"/>
    <w:rsid w:val="001854A0"/>
    <w:rsid w:val="001854CB"/>
    <w:rsid w:val="001856E0"/>
    <w:rsid w:val="00186804"/>
    <w:rsid w:val="00186FED"/>
    <w:rsid w:val="0018797A"/>
    <w:rsid w:val="00187D9C"/>
    <w:rsid w:val="00190F36"/>
    <w:rsid w:val="00191215"/>
    <w:rsid w:val="0019126E"/>
    <w:rsid w:val="00192C6D"/>
    <w:rsid w:val="00193C09"/>
    <w:rsid w:val="001949AF"/>
    <w:rsid w:val="00195A5A"/>
    <w:rsid w:val="00195A77"/>
    <w:rsid w:val="00195CF6"/>
    <w:rsid w:val="00195D65"/>
    <w:rsid w:val="00196562"/>
    <w:rsid w:val="00196B18"/>
    <w:rsid w:val="001A0825"/>
    <w:rsid w:val="001A1305"/>
    <w:rsid w:val="001A13EF"/>
    <w:rsid w:val="001A15DD"/>
    <w:rsid w:val="001A2025"/>
    <w:rsid w:val="001A2214"/>
    <w:rsid w:val="001A2AFC"/>
    <w:rsid w:val="001A30E6"/>
    <w:rsid w:val="001A3866"/>
    <w:rsid w:val="001A4B10"/>
    <w:rsid w:val="001A6DFA"/>
    <w:rsid w:val="001A6F27"/>
    <w:rsid w:val="001A74A3"/>
    <w:rsid w:val="001A7552"/>
    <w:rsid w:val="001A7889"/>
    <w:rsid w:val="001B01D8"/>
    <w:rsid w:val="001B0256"/>
    <w:rsid w:val="001B0542"/>
    <w:rsid w:val="001B1136"/>
    <w:rsid w:val="001B3309"/>
    <w:rsid w:val="001B3978"/>
    <w:rsid w:val="001B4899"/>
    <w:rsid w:val="001B70B7"/>
    <w:rsid w:val="001C0927"/>
    <w:rsid w:val="001C199D"/>
    <w:rsid w:val="001C3207"/>
    <w:rsid w:val="001C3221"/>
    <w:rsid w:val="001C383F"/>
    <w:rsid w:val="001C4102"/>
    <w:rsid w:val="001C5013"/>
    <w:rsid w:val="001C50CD"/>
    <w:rsid w:val="001C52C9"/>
    <w:rsid w:val="001C59D1"/>
    <w:rsid w:val="001C5E1E"/>
    <w:rsid w:val="001C6A3D"/>
    <w:rsid w:val="001C6AD9"/>
    <w:rsid w:val="001C7CF4"/>
    <w:rsid w:val="001D0186"/>
    <w:rsid w:val="001D18AE"/>
    <w:rsid w:val="001D1CC4"/>
    <w:rsid w:val="001D1E1B"/>
    <w:rsid w:val="001D3B66"/>
    <w:rsid w:val="001D3D3D"/>
    <w:rsid w:val="001D3DDA"/>
    <w:rsid w:val="001D480E"/>
    <w:rsid w:val="001D58F6"/>
    <w:rsid w:val="001D5AF2"/>
    <w:rsid w:val="001D719A"/>
    <w:rsid w:val="001D7766"/>
    <w:rsid w:val="001D7F8E"/>
    <w:rsid w:val="001E0720"/>
    <w:rsid w:val="001E13E0"/>
    <w:rsid w:val="001E1F45"/>
    <w:rsid w:val="001E25AE"/>
    <w:rsid w:val="001E322F"/>
    <w:rsid w:val="001E330C"/>
    <w:rsid w:val="001E34D1"/>
    <w:rsid w:val="001E425B"/>
    <w:rsid w:val="001E4525"/>
    <w:rsid w:val="001E4797"/>
    <w:rsid w:val="001E4B47"/>
    <w:rsid w:val="001E50D8"/>
    <w:rsid w:val="001E61C4"/>
    <w:rsid w:val="001E7EF7"/>
    <w:rsid w:val="001F023A"/>
    <w:rsid w:val="001F0597"/>
    <w:rsid w:val="001F0D1E"/>
    <w:rsid w:val="001F0D69"/>
    <w:rsid w:val="001F1B45"/>
    <w:rsid w:val="001F24FB"/>
    <w:rsid w:val="001F2B52"/>
    <w:rsid w:val="001F3569"/>
    <w:rsid w:val="001F3693"/>
    <w:rsid w:val="001F377B"/>
    <w:rsid w:val="001F4DFE"/>
    <w:rsid w:val="001F4E4C"/>
    <w:rsid w:val="001F55E6"/>
    <w:rsid w:val="001F5893"/>
    <w:rsid w:val="001F58F5"/>
    <w:rsid w:val="001F5CA5"/>
    <w:rsid w:val="001F5E8E"/>
    <w:rsid w:val="001F607F"/>
    <w:rsid w:val="001F6180"/>
    <w:rsid w:val="001F61DC"/>
    <w:rsid w:val="001F62BB"/>
    <w:rsid w:val="0020080E"/>
    <w:rsid w:val="00200C5C"/>
    <w:rsid w:val="00200EAF"/>
    <w:rsid w:val="0020152F"/>
    <w:rsid w:val="002021E3"/>
    <w:rsid w:val="002025D3"/>
    <w:rsid w:val="00202AC2"/>
    <w:rsid w:val="00203095"/>
    <w:rsid w:val="00203443"/>
    <w:rsid w:val="0020356D"/>
    <w:rsid w:val="002035BD"/>
    <w:rsid w:val="00203EFC"/>
    <w:rsid w:val="00204257"/>
    <w:rsid w:val="00204398"/>
    <w:rsid w:val="00204F53"/>
    <w:rsid w:val="002056D1"/>
    <w:rsid w:val="002059EF"/>
    <w:rsid w:val="00206AAA"/>
    <w:rsid w:val="0020759D"/>
    <w:rsid w:val="00207602"/>
    <w:rsid w:val="00207B08"/>
    <w:rsid w:val="002101A7"/>
    <w:rsid w:val="00210766"/>
    <w:rsid w:val="00212D6E"/>
    <w:rsid w:val="002133B6"/>
    <w:rsid w:val="00213507"/>
    <w:rsid w:val="002149EA"/>
    <w:rsid w:val="00214AE5"/>
    <w:rsid w:val="00216F6E"/>
    <w:rsid w:val="00217ADC"/>
    <w:rsid w:val="00217D18"/>
    <w:rsid w:val="00220628"/>
    <w:rsid w:val="00220F82"/>
    <w:rsid w:val="0022105E"/>
    <w:rsid w:val="002214D1"/>
    <w:rsid w:val="00222048"/>
    <w:rsid w:val="00222455"/>
    <w:rsid w:val="002241AC"/>
    <w:rsid w:val="0022583A"/>
    <w:rsid w:val="00226712"/>
    <w:rsid w:val="00226C31"/>
    <w:rsid w:val="00227DC1"/>
    <w:rsid w:val="00227F40"/>
    <w:rsid w:val="00230E54"/>
    <w:rsid w:val="00231537"/>
    <w:rsid w:val="002316D9"/>
    <w:rsid w:val="00232504"/>
    <w:rsid w:val="002331A7"/>
    <w:rsid w:val="002331AB"/>
    <w:rsid w:val="002339CD"/>
    <w:rsid w:val="00233D85"/>
    <w:rsid w:val="00234734"/>
    <w:rsid w:val="00234863"/>
    <w:rsid w:val="00235368"/>
    <w:rsid w:val="00235B15"/>
    <w:rsid w:val="00235F39"/>
    <w:rsid w:val="002371D0"/>
    <w:rsid w:val="00237D88"/>
    <w:rsid w:val="00240828"/>
    <w:rsid w:val="00240DF0"/>
    <w:rsid w:val="0024244A"/>
    <w:rsid w:val="002426D8"/>
    <w:rsid w:val="00242D76"/>
    <w:rsid w:val="002445DE"/>
    <w:rsid w:val="00244708"/>
    <w:rsid w:val="002448F6"/>
    <w:rsid w:val="00244AE6"/>
    <w:rsid w:val="00244CE4"/>
    <w:rsid w:val="00244E37"/>
    <w:rsid w:val="0024502A"/>
    <w:rsid w:val="002460EF"/>
    <w:rsid w:val="002463EA"/>
    <w:rsid w:val="00246429"/>
    <w:rsid w:val="0024656A"/>
    <w:rsid w:val="0024675C"/>
    <w:rsid w:val="00246DB1"/>
    <w:rsid w:val="002470FF"/>
    <w:rsid w:val="00250281"/>
    <w:rsid w:val="00250391"/>
    <w:rsid w:val="002515DE"/>
    <w:rsid w:val="002515FC"/>
    <w:rsid w:val="00253684"/>
    <w:rsid w:val="00254031"/>
    <w:rsid w:val="00254410"/>
    <w:rsid w:val="00254C9E"/>
    <w:rsid w:val="00255B88"/>
    <w:rsid w:val="00255E40"/>
    <w:rsid w:val="00255F2C"/>
    <w:rsid w:val="002567FC"/>
    <w:rsid w:val="0025687B"/>
    <w:rsid w:val="00256ACE"/>
    <w:rsid w:val="0025728A"/>
    <w:rsid w:val="002576B7"/>
    <w:rsid w:val="00257863"/>
    <w:rsid w:val="00257BCF"/>
    <w:rsid w:val="0026054E"/>
    <w:rsid w:val="00260C49"/>
    <w:rsid w:val="00261584"/>
    <w:rsid w:val="002634C3"/>
    <w:rsid w:val="0026473F"/>
    <w:rsid w:val="002671D5"/>
    <w:rsid w:val="002672D1"/>
    <w:rsid w:val="002700E8"/>
    <w:rsid w:val="00270BB8"/>
    <w:rsid w:val="00271D96"/>
    <w:rsid w:val="00271E6D"/>
    <w:rsid w:val="002733B8"/>
    <w:rsid w:val="002736FF"/>
    <w:rsid w:val="00273D87"/>
    <w:rsid w:val="00274473"/>
    <w:rsid w:val="00274AE2"/>
    <w:rsid w:val="002757E6"/>
    <w:rsid w:val="00277362"/>
    <w:rsid w:val="00277637"/>
    <w:rsid w:val="002800B7"/>
    <w:rsid w:val="0028039B"/>
    <w:rsid w:val="00280458"/>
    <w:rsid w:val="002806A2"/>
    <w:rsid w:val="00280B3A"/>
    <w:rsid w:val="0028138A"/>
    <w:rsid w:val="00281673"/>
    <w:rsid w:val="002819D1"/>
    <w:rsid w:val="002822A5"/>
    <w:rsid w:val="002823E8"/>
    <w:rsid w:val="00283683"/>
    <w:rsid w:val="002836CC"/>
    <w:rsid w:val="00284DD1"/>
    <w:rsid w:val="00284E35"/>
    <w:rsid w:val="00285BAF"/>
    <w:rsid w:val="00285C4D"/>
    <w:rsid w:val="00286059"/>
    <w:rsid w:val="00286CD0"/>
    <w:rsid w:val="00286E89"/>
    <w:rsid w:val="00287748"/>
    <w:rsid w:val="00287DB2"/>
    <w:rsid w:val="002902A4"/>
    <w:rsid w:val="002909FC"/>
    <w:rsid w:val="0029217E"/>
    <w:rsid w:val="00292224"/>
    <w:rsid w:val="00292E23"/>
    <w:rsid w:val="002970ED"/>
    <w:rsid w:val="0029739D"/>
    <w:rsid w:val="002A08EB"/>
    <w:rsid w:val="002A1B97"/>
    <w:rsid w:val="002A381A"/>
    <w:rsid w:val="002A3FE5"/>
    <w:rsid w:val="002A3FFC"/>
    <w:rsid w:val="002A532C"/>
    <w:rsid w:val="002A593A"/>
    <w:rsid w:val="002A5CD7"/>
    <w:rsid w:val="002A64A3"/>
    <w:rsid w:val="002A676F"/>
    <w:rsid w:val="002A705E"/>
    <w:rsid w:val="002A71B0"/>
    <w:rsid w:val="002B054C"/>
    <w:rsid w:val="002B0678"/>
    <w:rsid w:val="002B0F4A"/>
    <w:rsid w:val="002B11AF"/>
    <w:rsid w:val="002B1249"/>
    <w:rsid w:val="002B1925"/>
    <w:rsid w:val="002B2143"/>
    <w:rsid w:val="002B25FE"/>
    <w:rsid w:val="002B40E2"/>
    <w:rsid w:val="002B40FF"/>
    <w:rsid w:val="002B4A3A"/>
    <w:rsid w:val="002B6C1A"/>
    <w:rsid w:val="002B6E6C"/>
    <w:rsid w:val="002B6F6D"/>
    <w:rsid w:val="002B7AC8"/>
    <w:rsid w:val="002B7BC2"/>
    <w:rsid w:val="002C1400"/>
    <w:rsid w:val="002C1ECD"/>
    <w:rsid w:val="002C2612"/>
    <w:rsid w:val="002C2CF7"/>
    <w:rsid w:val="002C344C"/>
    <w:rsid w:val="002C3C72"/>
    <w:rsid w:val="002C423C"/>
    <w:rsid w:val="002C514F"/>
    <w:rsid w:val="002C518D"/>
    <w:rsid w:val="002C5663"/>
    <w:rsid w:val="002C67F0"/>
    <w:rsid w:val="002C7298"/>
    <w:rsid w:val="002C763E"/>
    <w:rsid w:val="002C7C19"/>
    <w:rsid w:val="002C7D71"/>
    <w:rsid w:val="002D0B59"/>
    <w:rsid w:val="002D193D"/>
    <w:rsid w:val="002D1B6A"/>
    <w:rsid w:val="002D37F0"/>
    <w:rsid w:val="002D3CAE"/>
    <w:rsid w:val="002D40B4"/>
    <w:rsid w:val="002D4447"/>
    <w:rsid w:val="002D4893"/>
    <w:rsid w:val="002D49E7"/>
    <w:rsid w:val="002D4B5E"/>
    <w:rsid w:val="002D555D"/>
    <w:rsid w:val="002D6306"/>
    <w:rsid w:val="002D76DE"/>
    <w:rsid w:val="002D7840"/>
    <w:rsid w:val="002D7E54"/>
    <w:rsid w:val="002E0108"/>
    <w:rsid w:val="002E06B5"/>
    <w:rsid w:val="002E07B6"/>
    <w:rsid w:val="002E28C3"/>
    <w:rsid w:val="002E31FF"/>
    <w:rsid w:val="002E428E"/>
    <w:rsid w:val="002E44DC"/>
    <w:rsid w:val="002E47CA"/>
    <w:rsid w:val="002E5E67"/>
    <w:rsid w:val="002E5EA1"/>
    <w:rsid w:val="002E6136"/>
    <w:rsid w:val="002E6807"/>
    <w:rsid w:val="002E7F82"/>
    <w:rsid w:val="002E7FB9"/>
    <w:rsid w:val="002F0618"/>
    <w:rsid w:val="002F067B"/>
    <w:rsid w:val="002F08A5"/>
    <w:rsid w:val="002F0B24"/>
    <w:rsid w:val="002F16B5"/>
    <w:rsid w:val="002F2429"/>
    <w:rsid w:val="002F435F"/>
    <w:rsid w:val="002F4BEB"/>
    <w:rsid w:val="002F5A5C"/>
    <w:rsid w:val="002F5C5C"/>
    <w:rsid w:val="002F7606"/>
    <w:rsid w:val="002F7CFB"/>
    <w:rsid w:val="002F7FB1"/>
    <w:rsid w:val="00300443"/>
    <w:rsid w:val="00300D5D"/>
    <w:rsid w:val="00302315"/>
    <w:rsid w:val="00303C70"/>
    <w:rsid w:val="00303C73"/>
    <w:rsid w:val="00303CD4"/>
    <w:rsid w:val="00303EFF"/>
    <w:rsid w:val="00304CCE"/>
    <w:rsid w:val="00305029"/>
    <w:rsid w:val="00305D9D"/>
    <w:rsid w:val="00305FFB"/>
    <w:rsid w:val="00306727"/>
    <w:rsid w:val="0030673D"/>
    <w:rsid w:val="00306C16"/>
    <w:rsid w:val="0030702B"/>
    <w:rsid w:val="00307A07"/>
    <w:rsid w:val="00310892"/>
    <w:rsid w:val="00310B57"/>
    <w:rsid w:val="00311A21"/>
    <w:rsid w:val="003120FD"/>
    <w:rsid w:val="003127EC"/>
    <w:rsid w:val="00312DDD"/>
    <w:rsid w:val="00313D41"/>
    <w:rsid w:val="00314457"/>
    <w:rsid w:val="00314860"/>
    <w:rsid w:val="00315041"/>
    <w:rsid w:val="0031524F"/>
    <w:rsid w:val="00315A8C"/>
    <w:rsid w:val="00315AFF"/>
    <w:rsid w:val="00315F4D"/>
    <w:rsid w:val="00316B68"/>
    <w:rsid w:val="00316C51"/>
    <w:rsid w:val="003179CA"/>
    <w:rsid w:val="003205A3"/>
    <w:rsid w:val="00321B84"/>
    <w:rsid w:val="00321CF3"/>
    <w:rsid w:val="003220B6"/>
    <w:rsid w:val="00322C92"/>
    <w:rsid w:val="003232CA"/>
    <w:rsid w:val="0032399F"/>
    <w:rsid w:val="00324C7E"/>
    <w:rsid w:val="0032605B"/>
    <w:rsid w:val="00326CE3"/>
    <w:rsid w:val="00326EC2"/>
    <w:rsid w:val="00327182"/>
    <w:rsid w:val="003277D5"/>
    <w:rsid w:val="003278CF"/>
    <w:rsid w:val="003279EB"/>
    <w:rsid w:val="00327D48"/>
    <w:rsid w:val="00330971"/>
    <w:rsid w:val="00331EA5"/>
    <w:rsid w:val="003322DF"/>
    <w:rsid w:val="00332889"/>
    <w:rsid w:val="0033298B"/>
    <w:rsid w:val="00333DAA"/>
    <w:rsid w:val="0033533A"/>
    <w:rsid w:val="00335A09"/>
    <w:rsid w:val="0033600D"/>
    <w:rsid w:val="00336114"/>
    <w:rsid w:val="00337E3A"/>
    <w:rsid w:val="003404E6"/>
    <w:rsid w:val="00340D8E"/>
    <w:rsid w:val="003412E6"/>
    <w:rsid w:val="003428D8"/>
    <w:rsid w:val="00343C15"/>
    <w:rsid w:val="00344551"/>
    <w:rsid w:val="0034486B"/>
    <w:rsid w:val="00344DE0"/>
    <w:rsid w:val="003457C2"/>
    <w:rsid w:val="00345CFB"/>
    <w:rsid w:val="00346EF0"/>
    <w:rsid w:val="003479E1"/>
    <w:rsid w:val="003500AA"/>
    <w:rsid w:val="0035085F"/>
    <w:rsid w:val="0035127A"/>
    <w:rsid w:val="003517E4"/>
    <w:rsid w:val="00352F69"/>
    <w:rsid w:val="003564D4"/>
    <w:rsid w:val="003571BE"/>
    <w:rsid w:val="00357BBA"/>
    <w:rsid w:val="00357F85"/>
    <w:rsid w:val="003603AA"/>
    <w:rsid w:val="00361649"/>
    <w:rsid w:val="003621EF"/>
    <w:rsid w:val="0036282C"/>
    <w:rsid w:val="003640FF"/>
    <w:rsid w:val="00364206"/>
    <w:rsid w:val="003642DB"/>
    <w:rsid w:val="00364483"/>
    <w:rsid w:val="0036484C"/>
    <w:rsid w:val="00364C65"/>
    <w:rsid w:val="0036578E"/>
    <w:rsid w:val="0036598A"/>
    <w:rsid w:val="00366589"/>
    <w:rsid w:val="00367056"/>
    <w:rsid w:val="003677D9"/>
    <w:rsid w:val="003700BA"/>
    <w:rsid w:val="00372A6F"/>
    <w:rsid w:val="003736BB"/>
    <w:rsid w:val="00373B9D"/>
    <w:rsid w:val="00373D80"/>
    <w:rsid w:val="00373FC0"/>
    <w:rsid w:val="00374226"/>
    <w:rsid w:val="00376138"/>
    <w:rsid w:val="00381985"/>
    <w:rsid w:val="003821C3"/>
    <w:rsid w:val="0038302A"/>
    <w:rsid w:val="0038348A"/>
    <w:rsid w:val="0038352B"/>
    <w:rsid w:val="00383619"/>
    <w:rsid w:val="00384ED3"/>
    <w:rsid w:val="00384F1A"/>
    <w:rsid w:val="00385843"/>
    <w:rsid w:val="00385DE8"/>
    <w:rsid w:val="00385F2A"/>
    <w:rsid w:val="003865E4"/>
    <w:rsid w:val="0038684F"/>
    <w:rsid w:val="00387B9B"/>
    <w:rsid w:val="003901B5"/>
    <w:rsid w:val="00391232"/>
    <w:rsid w:val="00391E45"/>
    <w:rsid w:val="0039202C"/>
    <w:rsid w:val="003932D8"/>
    <w:rsid w:val="003933A5"/>
    <w:rsid w:val="00393BFA"/>
    <w:rsid w:val="003940EB"/>
    <w:rsid w:val="00394816"/>
    <w:rsid w:val="00394D9B"/>
    <w:rsid w:val="003957F8"/>
    <w:rsid w:val="0039688C"/>
    <w:rsid w:val="003A0CA5"/>
    <w:rsid w:val="003A0DB7"/>
    <w:rsid w:val="003A0F9A"/>
    <w:rsid w:val="003A1B68"/>
    <w:rsid w:val="003A2D9B"/>
    <w:rsid w:val="003A317F"/>
    <w:rsid w:val="003A36A7"/>
    <w:rsid w:val="003A37DB"/>
    <w:rsid w:val="003A43F3"/>
    <w:rsid w:val="003A4894"/>
    <w:rsid w:val="003A554C"/>
    <w:rsid w:val="003A58E4"/>
    <w:rsid w:val="003A7155"/>
    <w:rsid w:val="003A7AA1"/>
    <w:rsid w:val="003B0AA1"/>
    <w:rsid w:val="003B0C74"/>
    <w:rsid w:val="003B0CD5"/>
    <w:rsid w:val="003B0CF9"/>
    <w:rsid w:val="003B272F"/>
    <w:rsid w:val="003B402C"/>
    <w:rsid w:val="003B449F"/>
    <w:rsid w:val="003B4C79"/>
    <w:rsid w:val="003B5D9C"/>
    <w:rsid w:val="003B5F76"/>
    <w:rsid w:val="003B60B4"/>
    <w:rsid w:val="003B61E7"/>
    <w:rsid w:val="003B6C9B"/>
    <w:rsid w:val="003B6E09"/>
    <w:rsid w:val="003C0346"/>
    <w:rsid w:val="003C053E"/>
    <w:rsid w:val="003C08EF"/>
    <w:rsid w:val="003C0D5B"/>
    <w:rsid w:val="003C1442"/>
    <w:rsid w:val="003C14F4"/>
    <w:rsid w:val="003C15EB"/>
    <w:rsid w:val="003C1BF5"/>
    <w:rsid w:val="003C1D5B"/>
    <w:rsid w:val="003C2329"/>
    <w:rsid w:val="003C2B4B"/>
    <w:rsid w:val="003C3905"/>
    <w:rsid w:val="003C450D"/>
    <w:rsid w:val="003C4C26"/>
    <w:rsid w:val="003C4E45"/>
    <w:rsid w:val="003C4F4D"/>
    <w:rsid w:val="003C53AB"/>
    <w:rsid w:val="003C5731"/>
    <w:rsid w:val="003C5979"/>
    <w:rsid w:val="003C5F3E"/>
    <w:rsid w:val="003C6297"/>
    <w:rsid w:val="003C67E8"/>
    <w:rsid w:val="003C69C3"/>
    <w:rsid w:val="003C6CF0"/>
    <w:rsid w:val="003C6D2F"/>
    <w:rsid w:val="003C6EFC"/>
    <w:rsid w:val="003C7611"/>
    <w:rsid w:val="003C7FB6"/>
    <w:rsid w:val="003D0AE9"/>
    <w:rsid w:val="003D0FD3"/>
    <w:rsid w:val="003D168A"/>
    <w:rsid w:val="003D1BE9"/>
    <w:rsid w:val="003D2F38"/>
    <w:rsid w:val="003D31F9"/>
    <w:rsid w:val="003D33A0"/>
    <w:rsid w:val="003D33B7"/>
    <w:rsid w:val="003D35B7"/>
    <w:rsid w:val="003D3F74"/>
    <w:rsid w:val="003D44B1"/>
    <w:rsid w:val="003D538D"/>
    <w:rsid w:val="003D5593"/>
    <w:rsid w:val="003D5853"/>
    <w:rsid w:val="003D6128"/>
    <w:rsid w:val="003D6234"/>
    <w:rsid w:val="003E04A8"/>
    <w:rsid w:val="003E1841"/>
    <w:rsid w:val="003E3100"/>
    <w:rsid w:val="003E3F32"/>
    <w:rsid w:val="003E3F5A"/>
    <w:rsid w:val="003E43C4"/>
    <w:rsid w:val="003E4779"/>
    <w:rsid w:val="003E49BB"/>
    <w:rsid w:val="003E5642"/>
    <w:rsid w:val="003E5A5F"/>
    <w:rsid w:val="003E65BE"/>
    <w:rsid w:val="003E684D"/>
    <w:rsid w:val="003E709D"/>
    <w:rsid w:val="003E7758"/>
    <w:rsid w:val="003E7A11"/>
    <w:rsid w:val="003E7C5B"/>
    <w:rsid w:val="003E7CD5"/>
    <w:rsid w:val="003E7DFA"/>
    <w:rsid w:val="003F0539"/>
    <w:rsid w:val="003F0C63"/>
    <w:rsid w:val="003F11DA"/>
    <w:rsid w:val="003F2B29"/>
    <w:rsid w:val="003F2D63"/>
    <w:rsid w:val="003F540E"/>
    <w:rsid w:val="003F5862"/>
    <w:rsid w:val="003F6876"/>
    <w:rsid w:val="003F69EB"/>
    <w:rsid w:val="003F74AF"/>
    <w:rsid w:val="003F74CE"/>
    <w:rsid w:val="003F7917"/>
    <w:rsid w:val="00400276"/>
    <w:rsid w:val="00400466"/>
    <w:rsid w:val="004009DE"/>
    <w:rsid w:val="00401E88"/>
    <w:rsid w:val="0040200F"/>
    <w:rsid w:val="004023B8"/>
    <w:rsid w:val="0040294A"/>
    <w:rsid w:val="00402C45"/>
    <w:rsid w:val="00403FC2"/>
    <w:rsid w:val="0040507A"/>
    <w:rsid w:val="004054BF"/>
    <w:rsid w:val="00406F34"/>
    <w:rsid w:val="00407831"/>
    <w:rsid w:val="004101CD"/>
    <w:rsid w:val="0041058F"/>
    <w:rsid w:val="00412809"/>
    <w:rsid w:val="00412BBD"/>
    <w:rsid w:val="00412F71"/>
    <w:rsid w:val="0041384D"/>
    <w:rsid w:val="0041405C"/>
    <w:rsid w:val="004147F5"/>
    <w:rsid w:val="00414CCF"/>
    <w:rsid w:val="0041528A"/>
    <w:rsid w:val="00415602"/>
    <w:rsid w:val="004158D8"/>
    <w:rsid w:val="00415DF5"/>
    <w:rsid w:val="004164E3"/>
    <w:rsid w:val="004171D7"/>
    <w:rsid w:val="004172E2"/>
    <w:rsid w:val="004172EB"/>
    <w:rsid w:val="0041754A"/>
    <w:rsid w:val="00417758"/>
    <w:rsid w:val="004178CB"/>
    <w:rsid w:val="00417B31"/>
    <w:rsid w:val="0042029D"/>
    <w:rsid w:val="00420CBC"/>
    <w:rsid w:val="00421038"/>
    <w:rsid w:val="0042125C"/>
    <w:rsid w:val="00421C08"/>
    <w:rsid w:val="00422C85"/>
    <w:rsid w:val="00426231"/>
    <w:rsid w:val="00427E8A"/>
    <w:rsid w:val="004306E4"/>
    <w:rsid w:val="004358B5"/>
    <w:rsid w:val="00435B2E"/>
    <w:rsid w:val="00436E6B"/>
    <w:rsid w:val="00437789"/>
    <w:rsid w:val="00440725"/>
    <w:rsid w:val="00440BE5"/>
    <w:rsid w:val="00441C2B"/>
    <w:rsid w:val="004439C7"/>
    <w:rsid w:val="00443CAD"/>
    <w:rsid w:val="00443DB0"/>
    <w:rsid w:val="0044453F"/>
    <w:rsid w:val="00445263"/>
    <w:rsid w:val="0044526D"/>
    <w:rsid w:val="00445AF4"/>
    <w:rsid w:val="00445DD5"/>
    <w:rsid w:val="00446602"/>
    <w:rsid w:val="00446D9E"/>
    <w:rsid w:val="00446F88"/>
    <w:rsid w:val="004503A8"/>
    <w:rsid w:val="0045278D"/>
    <w:rsid w:val="004529D0"/>
    <w:rsid w:val="00452F57"/>
    <w:rsid w:val="0045467D"/>
    <w:rsid w:val="00454B1F"/>
    <w:rsid w:val="00454EF7"/>
    <w:rsid w:val="0045589D"/>
    <w:rsid w:val="0045604F"/>
    <w:rsid w:val="00457311"/>
    <w:rsid w:val="00457451"/>
    <w:rsid w:val="00457DB6"/>
    <w:rsid w:val="00457E6C"/>
    <w:rsid w:val="00461C0F"/>
    <w:rsid w:val="00461E3E"/>
    <w:rsid w:val="00461ECF"/>
    <w:rsid w:val="0046211C"/>
    <w:rsid w:val="004627F8"/>
    <w:rsid w:val="00462E1E"/>
    <w:rsid w:val="0046301E"/>
    <w:rsid w:val="00463929"/>
    <w:rsid w:val="00463F9E"/>
    <w:rsid w:val="00465387"/>
    <w:rsid w:val="00465502"/>
    <w:rsid w:val="0046586C"/>
    <w:rsid w:val="004658EE"/>
    <w:rsid w:val="00465B9E"/>
    <w:rsid w:val="00466B0B"/>
    <w:rsid w:val="00466D9B"/>
    <w:rsid w:val="00471F39"/>
    <w:rsid w:val="00472C2E"/>
    <w:rsid w:val="00472F3A"/>
    <w:rsid w:val="00473950"/>
    <w:rsid w:val="00473FA1"/>
    <w:rsid w:val="00474A46"/>
    <w:rsid w:val="00475200"/>
    <w:rsid w:val="00475F46"/>
    <w:rsid w:val="00476B18"/>
    <w:rsid w:val="00477017"/>
    <w:rsid w:val="00477442"/>
    <w:rsid w:val="00480CD9"/>
    <w:rsid w:val="004819F6"/>
    <w:rsid w:val="00481B01"/>
    <w:rsid w:val="00481B12"/>
    <w:rsid w:val="00482250"/>
    <w:rsid w:val="0048373F"/>
    <w:rsid w:val="00483914"/>
    <w:rsid w:val="00484F25"/>
    <w:rsid w:val="004851FE"/>
    <w:rsid w:val="00485A86"/>
    <w:rsid w:val="004905FF"/>
    <w:rsid w:val="004908D2"/>
    <w:rsid w:val="0049099B"/>
    <w:rsid w:val="00491BA2"/>
    <w:rsid w:val="004923D9"/>
    <w:rsid w:val="00493944"/>
    <w:rsid w:val="00493A92"/>
    <w:rsid w:val="00494035"/>
    <w:rsid w:val="00494589"/>
    <w:rsid w:val="0049496D"/>
    <w:rsid w:val="00494BE1"/>
    <w:rsid w:val="00494C24"/>
    <w:rsid w:val="00495605"/>
    <w:rsid w:val="004956DE"/>
    <w:rsid w:val="0049657E"/>
    <w:rsid w:val="00496C4A"/>
    <w:rsid w:val="004972C1"/>
    <w:rsid w:val="00497474"/>
    <w:rsid w:val="00497B4A"/>
    <w:rsid w:val="004A05B4"/>
    <w:rsid w:val="004A1595"/>
    <w:rsid w:val="004A1F58"/>
    <w:rsid w:val="004A55CC"/>
    <w:rsid w:val="004A76C5"/>
    <w:rsid w:val="004A7CB0"/>
    <w:rsid w:val="004B0523"/>
    <w:rsid w:val="004B0602"/>
    <w:rsid w:val="004B0793"/>
    <w:rsid w:val="004B0DB4"/>
    <w:rsid w:val="004B182F"/>
    <w:rsid w:val="004B214A"/>
    <w:rsid w:val="004B2D4D"/>
    <w:rsid w:val="004B2F7F"/>
    <w:rsid w:val="004B3963"/>
    <w:rsid w:val="004B39C4"/>
    <w:rsid w:val="004B402B"/>
    <w:rsid w:val="004B43AF"/>
    <w:rsid w:val="004B46B3"/>
    <w:rsid w:val="004B5E8D"/>
    <w:rsid w:val="004B5F0C"/>
    <w:rsid w:val="004B607F"/>
    <w:rsid w:val="004B66EB"/>
    <w:rsid w:val="004B699B"/>
    <w:rsid w:val="004B6C37"/>
    <w:rsid w:val="004B766B"/>
    <w:rsid w:val="004B7C98"/>
    <w:rsid w:val="004C0348"/>
    <w:rsid w:val="004C064E"/>
    <w:rsid w:val="004C0B64"/>
    <w:rsid w:val="004C1273"/>
    <w:rsid w:val="004C134D"/>
    <w:rsid w:val="004C240C"/>
    <w:rsid w:val="004C32CE"/>
    <w:rsid w:val="004C33DD"/>
    <w:rsid w:val="004C3B49"/>
    <w:rsid w:val="004C3ED6"/>
    <w:rsid w:val="004C44CB"/>
    <w:rsid w:val="004C566D"/>
    <w:rsid w:val="004C5887"/>
    <w:rsid w:val="004C616F"/>
    <w:rsid w:val="004C69CC"/>
    <w:rsid w:val="004C79A3"/>
    <w:rsid w:val="004D0381"/>
    <w:rsid w:val="004D08FF"/>
    <w:rsid w:val="004D1118"/>
    <w:rsid w:val="004D1B53"/>
    <w:rsid w:val="004D23A8"/>
    <w:rsid w:val="004D27AD"/>
    <w:rsid w:val="004D2AF9"/>
    <w:rsid w:val="004D2B52"/>
    <w:rsid w:val="004D3FA9"/>
    <w:rsid w:val="004D3FC6"/>
    <w:rsid w:val="004D3FD8"/>
    <w:rsid w:val="004D41C0"/>
    <w:rsid w:val="004D455E"/>
    <w:rsid w:val="004D49DF"/>
    <w:rsid w:val="004D5178"/>
    <w:rsid w:val="004D5580"/>
    <w:rsid w:val="004D567D"/>
    <w:rsid w:val="004D57A5"/>
    <w:rsid w:val="004D5BDC"/>
    <w:rsid w:val="004D77A1"/>
    <w:rsid w:val="004E0DD6"/>
    <w:rsid w:val="004E1263"/>
    <w:rsid w:val="004E13EC"/>
    <w:rsid w:val="004E1D0C"/>
    <w:rsid w:val="004E2AC2"/>
    <w:rsid w:val="004E2DE1"/>
    <w:rsid w:val="004E2DF4"/>
    <w:rsid w:val="004E3B7D"/>
    <w:rsid w:val="004E423B"/>
    <w:rsid w:val="004E4B48"/>
    <w:rsid w:val="004E5EF2"/>
    <w:rsid w:val="004E5FB0"/>
    <w:rsid w:val="004E68C6"/>
    <w:rsid w:val="004E7F5C"/>
    <w:rsid w:val="004F0B4A"/>
    <w:rsid w:val="004F0FFA"/>
    <w:rsid w:val="004F1EA3"/>
    <w:rsid w:val="004F1EB0"/>
    <w:rsid w:val="004F205F"/>
    <w:rsid w:val="004F2072"/>
    <w:rsid w:val="004F3F14"/>
    <w:rsid w:val="004F40DF"/>
    <w:rsid w:val="004F5467"/>
    <w:rsid w:val="004F6116"/>
    <w:rsid w:val="004F658F"/>
    <w:rsid w:val="004F6810"/>
    <w:rsid w:val="004F6AD4"/>
    <w:rsid w:val="004F71B5"/>
    <w:rsid w:val="00500056"/>
    <w:rsid w:val="00500373"/>
    <w:rsid w:val="005006D3"/>
    <w:rsid w:val="005008D4"/>
    <w:rsid w:val="005009F9"/>
    <w:rsid w:val="0050150C"/>
    <w:rsid w:val="005015C9"/>
    <w:rsid w:val="005028F7"/>
    <w:rsid w:val="00502C42"/>
    <w:rsid w:val="00503FA8"/>
    <w:rsid w:val="0050410C"/>
    <w:rsid w:val="005043A4"/>
    <w:rsid w:val="005059EA"/>
    <w:rsid w:val="00505AE2"/>
    <w:rsid w:val="00506488"/>
    <w:rsid w:val="005104B0"/>
    <w:rsid w:val="0051053D"/>
    <w:rsid w:val="00511437"/>
    <w:rsid w:val="00513AED"/>
    <w:rsid w:val="00513C90"/>
    <w:rsid w:val="0051455F"/>
    <w:rsid w:val="0051553E"/>
    <w:rsid w:val="00515870"/>
    <w:rsid w:val="0051596C"/>
    <w:rsid w:val="00516269"/>
    <w:rsid w:val="005162E7"/>
    <w:rsid w:val="00517995"/>
    <w:rsid w:val="00520111"/>
    <w:rsid w:val="005204D3"/>
    <w:rsid w:val="00520E53"/>
    <w:rsid w:val="005212C7"/>
    <w:rsid w:val="0052176A"/>
    <w:rsid w:val="00521801"/>
    <w:rsid w:val="00521BA6"/>
    <w:rsid w:val="0052260C"/>
    <w:rsid w:val="00523001"/>
    <w:rsid w:val="00523505"/>
    <w:rsid w:val="00523DF3"/>
    <w:rsid w:val="005240CC"/>
    <w:rsid w:val="0052496F"/>
    <w:rsid w:val="00524A17"/>
    <w:rsid w:val="00527487"/>
    <w:rsid w:val="00527636"/>
    <w:rsid w:val="005305AD"/>
    <w:rsid w:val="00530792"/>
    <w:rsid w:val="00530BB4"/>
    <w:rsid w:val="00531084"/>
    <w:rsid w:val="005310D5"/>
    <w:rsid w:val="0053115E"/>
    <w:rsid w:val="00532446"/>
    <w:rsid w:val="005326C5"/>
    <w:rsid w:val="00533269"/>
    <w:rsid w:val="00534348"/>
    <w:rsid w:val="0053466C"/>
    <w:rsid w:val="00534C77"/>
    <w:rsid w:val="005354DF"/>
    <w:rsid w:val="005369E3"/>
    <w:rsid w:val="00536E63"/>
    <w:rsid w:val="005400C1"/>
    <w:rsid w:val="005407CB"/>
    <w:rsid w:val="00540A27"/>
    <w:rsid w:val="00540AB3"/>
    <w:rsid w:val="00541079"/>
    <w:rsid w:val="005411FC"/>
    <w:rsid w:val="00544010"/>
    <w:rsid w:val="00545F3D"/>
    <w:rsid w:val="00546791"/>
    <w:rsid w:val="00547008"/>
    <w:rsid w:val="005476FF"/>
    <w:rsid w:val="005477DD"/>
    <w:rsid w:val="00547FC2"/>
    <w:rsid w:val="00550905"/>
    <w:rsid w:val="00552412"/>
    <w:rsid w:val="00552491"/>
    <w:rsid w:val="00552AB2"/>
    <w:rsid w:val="00554794"/>
    <w:rsid w:val="00554B6F"/>
    <w:rsid w:val="00554CAA"/>
    <w:rsid w:val="0055551F"/>
    <w:rsid w:val="005562C3"/>
    <w:rsid w:val="00557A24"/>
    <w:rsid w:val="00557B05"/>
    <w:rsid w:val="00557E9D"/>
    <w:rsid w:val="005606C3"/>
    <w:rsid w:val="00560B9B"/>
    <w:rsid w:val="00561E01"/>
    <w:rsid w:val="00562679"/>
    <w:rsid w:val="00562BBE"/>
    <w:rsid w:val="00562DB9"/>
    <w:rsid w:val="005632AA"/>
    <w:rsid w:val="005634E6"/>
    <w:rsid w:val="0056381E"/>
    <w:rsid w:val="00563AE8"/>
    <w:rsid w:val="00563D89"/>
    <w:rsid w:val="005643E8"/>
    <w:rsid w:val="00564E8C"/>
    <w:rsid w:val="00565758"/>
    <w:rsid w:val="00566589"/>
    <w:rsid w:val="00566802"/>
    <w:rsid w:val="00566A48"/>
    <w:rsid w:val="0056770A"/>
    <w:rsid w:val="00567788"/>
    <w:rsid w:val="00567A0E"/>
    <w:rsid w:val="00570474"/>
    <w:rsid w:val="00570647"/>
    <w:rsid w:val="00571873"/>
    <w:rsid w:val="0057374F"/>
    <w:rsid w:val="00573BC1"/>
    <w:rsid w:val="0057408C"/>
    <w:rsid w:val="00574277"/>
    <w:rsid w:val="00576EFA"/>
    <w:rsid w:val="00577322"/>
    <w:rsid w:val="005811FF"/>
    <w:rsid w:val="00581287"/>
    <w:rsid w:val="005813F2"/>
    <w:rsid w:val="00581664"/>
    <w:rsid w:val="0058172E"/>
    <w:rsid w:val="00581FEF"/>
    <w:rsid w:val="00582F60"/>
    <w:rsid w:val="00582F9E"/>
    <w:rsid w:val="00584511"/>
    <w:rsid w:val="005846D7"/>
    <w:rsid w:val="00585057"/>
    <w:rsid w:val="00586452"/>
    <w:rsid w:val="00586DA3"/>
    <w:rsid w:val="0059096A"/>
    <w:rsid w:val="00591ADF"/>
    <w:rsid w:val="00592560"/>
    <w:rsid w:val="00592641"/>
    <w:rsid w:val="00592DAE"/>
    <w:rsid w:val="0059348C"/>
    <w:rsid w:val="0059350F"/>
    <w:rsid w:val="0059513F"/>
    <w:rsid w:val="005959B6"/>
    <w:rsid w:val="00596BB8"/>
    <w:rsid w:val="00596F06"/>
    <w:rsid w:val="005971DE"/>
    <w:rsid w:val="00597E2E"/>
    <w:rsid w:val="005A006E"/>
    <w:rsid w:val="005A20A8"/>
    <w:rsid w:val="005A34F6"/>
    <w:rsid w:val="005A4D0D"/>
    <w:rsid w:val="005A5153"/>
    <w:rsid w:val="005A5B9F"/>
    <w:rsid w:val="005A5D35"/>
    <w:rsid w:val="005A6129"/>
    <w:rsid w:val="005B06E5"/>
    <w:rsid w:val="005B27F9"/>
    <w:rsid w:val="005B3AD4"/>
    <w:rsid w:val="005B3B73"/>
    <w:rsid w:val="005B3F35"/>
    <w:rsid w:val="005B4003"/>
    <w:rsid w:val="005B4698"/>
    <w:rsid w:val="005B47FE"/>
    <w:rsid w:val="005B4A04"/>
    <w:rsid w:val="005B4D76"/>
    <w:rsid w:val="005B58D4"/>
    <w:rsid w:val="005B6FFE"/>
    <w:rsid w:val="005B7197"/>
    <w:rsid w:val="005B7D75"/>
    <w:rsid w:val="005B7ED1"/>
    <w:rsid w:val="005C00CE"/>
    <w:rsid w:val="005C0943"/>
    <w:rsid w:val="005C0F74"/>
    <w:rsid w:val="005C1192"/>
    <w:rsid w:val="005C1936"/>
    <w:rsid w:val="005C1A35"/>
    <w:rsid w:val="005C1AD5"/>
    <w:rsid w:val="005C1F46"/>
    <w:rsid w:val="005C2D3F"/>
    <w:rsid w:val="005C3F49"/>
    <w:rsid w:val="005C5661"/>
    <w:rsid w:val="005C5840"/>
    <w:rsid w:val="005C59C3"/>
    <w:rsid w:val="005C5B32"/>
    <w:rsid w:val="005C6D5E"/>
    <w:rsid w:val="005C7009"/>
    <w:rsid w:val="005C727B"/>
    <w:rsid w:val="005C7616"/>
    <w:rsid w:val="005D0FD1"/>
    <w:rsid w:val="005D13E9"/>
    <w:rsid w:val="005D1820"/>
    <w:rsid w:val="005D2F78"/>
    <w:rsid w:val="005D3E87"/>
    <w:rsid w:val="005D4BC7"/>
    <w:rsid w:val="005D4D33"/>
    <w:rsid w:val="005D5AFB"/>
    <w:rsid w:val="005D7530"/>
    <w:rsid w:val="005D77EF"/>
    <w:rsid w:val="005E07FC"/>
    <w:rsid w:val="005E0D6B"/>
    <w:rsid w:val="005E16C3"/>
    <w:rsid w:val="005E191F"/>
    <w:rsid w:val="005E1E28"/>
    <w:rsid w:val="005E1FCB"/>
    <w:rsid w:val="005E2B7C"/>
    <w:rsid w:val="005E3323"/>
    <w:rsid w:val="005E34A0"/>
    <w:rsid w:val="005E410F"/>
    <w:rsid w:val="005E412A"/>
    <w:rsid w:val="005E47FC"/>
    <w:rsid w:val="005E4978"/>
    <w:rsid w:val="005E4DE2"/>
    <w:rsid w:val="005E5E74"/>
    <w:rsid w:val="005E5F13"/>
    <w:rsid w:val="005E7BAA"/>
    <w:rsid w:val="005F0752"/>
    <w:rsid w:val="005F0BE4"/>
    <w:rsid w:val="005F188C"/>
    <w:rsid w:val="005F2488"/>
    <w:rsid w:val="005F29FF"/>
    <w:rsid w:val="005F2ED0"/>
    <w:rsid w:val="005F33CB"/>
    <w:rsid w:val="005F4361"/>
    <w:rsid w:val="005F5959"/>
    <w:rsid w:val="005F6885"/>
    <w:rsid w:val="005F7DFD"/>
    <w:rsid w:val="00600490"/>
    <w:rsid w:val="0060053E"/>
    <w:rsid w:val="00600DCC"/>
    <w:rsid w:val="006012CA"/>
    <w:rsid w:val="006033BD"/>
    <w:rsid w:val="00603E92"/>
    <w:rsid w:val="0060469A"/>
    <w:rsid w:val="00604D54"/>
    <w:rsid w:val="0060524F"/>
    <w:rsid w:val="00605969"/>
    <w:rsid w:val="006079FB"/>
    <w:rsid w:val="00610531"/>
    <w:rsid w:val="00610D78"/>
    <w:rsid w:val="006111D5"/>
    <w:rsid w:val="00611384"/>
    <w:rsid w:val="00611444"/>
    <w:rsid w:val="006121A4"/>
    <w:rsid w:val="006124AC"/>
    <w:rsid w:val="00612598"/>
    <w:rsid w:val="00612869"/>
    <w:rsid w:val="00613040"/>
    <w:rsid w:val="006134DC"/>
    <w:rsid w:val="00613C42"/>
    <w:rsid w:val="00613D62"/>
    <w:rsid w:val="00613EEA"/>
    <w:rsid w:val="00614C5F"/>
    <w:rsid w:val="00615C74"/>
    <w:rsid w:val="00616171"/>
    <w:rsid w:val="00616621"/>
    <w:rsid w:val="00616762"/>
    <w:rsid w:val="00616804"/>
    <w:rsid w:val="006171BB"/>
    <w:rsid w:val="006178C8"/>
    <w:rsid w:val="00620452"/>
    <w:rsid w:val="006215C9"/>
    <w:rsid w:val="006220E5"/>
    <w:rsid w:val="006224E0"/>
    <w:rsid w:val="00623525"/>
    <w:rsid w:val="00623D1A"/>
    <w:rsid w:val="0062445A"/>
    <w:rsid w:val="0062460F"/>
    <w:rsid w:val="00624D34"/>
    <w:rsid w:val="006250D2"/>
    <w:rsid w:val="006252CC"/>
    <w:rsid w:val="00625393"/>
    <w:rsid w:val="00625BFA"/>
    <w:rsid w:val="00626C53"/>
    <w:rsid w:val="00626D17"/>
    <w:rsid w:val="00627044"/>
    <w:rsid w:val="0062720F"/>
    <w:rsid w:val="00627622"/>
    <w:rsid w:val="00630701"/>
    <w:rsid w:val="00630ED5"/>
    <w:rsid w:val="00631670"/>
    <w:rsid w:val="006323DE"/>
    <w:rsid w:val="00633F66"/>
    <w:rsid w:val="00634AA8"/>
    <w:rsid w:val="00635A61"/>
    <w:rsid w:val="00636252"/>
    <w:rsid w:val="00637455"/>
    <w:rsid w:val="006375F3"/>
    <w:rsid w:val="00637DD3"/>
    <w:rsid w:val="00640AF2"/>
    <w:rsid w:val="0064136C"/>
    <w:rsid w:val="00641EC1"/>
    <w:rsid w:val="00642110"/>
    <w:rsid w:val="00643318"/>
    <w:rsid w:val="00643533"/>
    <w:rsid w:val="0064406C"/>
    <w:rsid w:val="006441A8"/>
    <w:rsid w:val="00644A53"/>
    <w:rsid w:val="00646988"/>
    <w:rsid w:val="00646E24"/>
    <w:rsid w:val="00651354"/>
    <w:rsid w:val="00651AB2"/>
    <w:rsid w:val="00652294"/>
    <w:rsid w:val="00652980"/>
    <w:rsid w:val="00652E0D"/>
    <w:rsid w:val="0065410C"/>
    <w:rsid w:val="0065482D"/>
    <w:rsid w:val="00654A4D"/>
    <w:rsid w:val="00654C7B"/>
    <w:rsid w:val="00654D76"/>
    <w:rsid w:val="00654FAD"/>
    <w:rsid w:val="00655A0B"/>
    <w:rsid w:val="0065664B"/>
    <w:rsid w:val="006569CF"/>
    <w:rsid w:val="00656DB7"/>
    <w:rsid w:val="00657FC3"/>
    <w:rsid w:val="00661994"/>
    <w:rsid w:val="00661AC9"/>
    <w:rsid w:val="00661E1E"/>
    <w:rsid w:val="006622B2"/>
    <w:rsid w:val="006623AC"/>
    <w:rsid w:val="00662868"/>
    <w:rsid w:val="006629DC"/>
    <w:rsid w:val="00662E01"/>
    <w:rsid w:val="00663484"/>
    <w:rsid w:val="00663863"/>
    <w:rsid w:val="00663D0C"/>
    <w:rsid w:val="00664AAC"/>
    <w:rsid w:val="00665004"/>
    <w:rsid w:val="00666BF0"/>
    <w:rsid w:val="00670CD9"/>
    <w:rsid w:val="006710BB"/>
    <w:rsid w:val="00671289"/>
    <w:rsid w:val="00671626"/>
    <w:rsid w:val="006720F7"/>
    <w:rsid w:val="00672727"/>
    <w:rsid w:val="00672B6E"/>
    <w:rsid w:val="00673479"/>
    <w:rsid w:val="006738A1"/>
    <w:rsid w:val="00673D9C"/>
    <w:rsid w:val="00673DD0"/>
    <w:rsid w:val="006742A9"/>
    <w:rsid w:val="006743DA"/>
    <w:rsid w:val="006747B0"/>
    <w:rsid w:val="006748BB"/>
    <w:rsid w:val="00674E08"/>
    <w:rsid w:val="00675DBB"/>
    <w:rsid w:val="0067691E"/>
    <w:rsid w:val="00677AA9"/>
    <w:rsid w:val="00677E0B"/>
    <w:rsid w:val="006810B9"/>
    <w:rsid w:val="0068167E"/>
    <w:rsid w:val="00681918"/>
    <w:rsid w:val="00681FE2"/>
    <w:rsid w:val="0068266A"/>
    <w:rsid w:val="00685797"/>
    <w:rsid w:val="00685929"/>
    <w:rsid w:val="00685A51"/>
    <w:rsid w:val="00686B79"/>
    <w:rsid w:val="00686D7C"/>
    <w:rsid w:val="00686F67"/>
    <w:rsid w:val="00687071"/>
    <w:rsid w:val="006878F3"/>
    <w:rsid w:val="00687A2F"/>
    <w:rsid w:val="00687E94"/>
    <w:rsid w:val="0069043D"/>
    <w:rsid w:val="00690B94"/>
    <w:rsid w:val="00691357"/>
    <w:rsid w:val="00692511"/>
    <w:rsid w:val="0069366B"/>
    <w:rsid w:val="00694780"/>
    <w:rsid w:val="00694DD8"/>
    <w:rsid w:val="00695616"/>
    <w:rsid w:val="0069663A"/>
    <w:rsid w:val="006969CB"/>
    <w:rsid w:val="00696A7B"/>
    <w:rsid w:val="006A03E6"/>
    <w:rsid w:val="006A1F90"/>
    <w:rsid w:val="006A28CB"/>
    <w:rsid w:val="006A2A5E"/>
    <w:rsid w:val="006A2D76"/>
    <w:rsid w:val="006A30C4"/>
    <w:rsid w:val="006A40FB"/>
    <w:rsid w:val="006A4BB9"/>
    <w:rsid w:val="006A57B9"/>
    <w:rsid w:val="006A5C4D"/>
    <w:rsid w:val="006A6C77"/>
    <w:rsid w:val="006A740E"/>
    <w:rsid w:val="006B0D39"/>
    <w:rsid w:val="006B1D2C"/>
    <w:rsid w:val="006B226D"/>
    <w:rsid w:val="006B22F1"/>
    <w:rsid w:val="006B26BF"/>
    <w:rsid w:val="006B2777"/>
    <w:rsid w:val="006B406E"/>
    <w:rsid w:val="006B5C95"/>
    <w:rsid w:val="006B7B84"/>
    <w:rsid w:val="006C0A24"/>
    <w:rsid w:val="006C0D29"/>
    <w:rsid w:val="006C1DB3"/>
    <w:rsid w:val="006C35C1"/>
    <w:rsid w:val="006C371B"/>
    <w:rsid w:val="006C5316"/>
    <w:rsid w:val="006C6F68"/>
    <w:rsid w:val="006C7AC7"/>
    <w:rsid w:val="006D0084"/>
    <w:rsid w:val="006D08FF"/>
    <w:rsid w:val="006D1725"/>
    <w:rsid w:val="006D1A93"/>
    <w:rsid w:val="006D241E"/>
    <w:rsid w:val="006D28B5"/>
    <w:rsid w:val="006D2DC0"/>
    <w:rsid w:val="006D2FDD"/>
    <w:rsid w:val="006D35FB"/>
    <w:rsid w:val="006D458B"/>
    <w:rsid w:val="006D4B94"/>
    <w:rsid w:val="006D4DF9"/>
    <w:rsid w:val="006D5FDB"/>
    <w:rsid w:val="006D684B"/>
    <w:rsid w:val="006D6AFE"/>
    <w:rsid w:val="006D77BB"/>
    <w:rsid w:val="006E0224"/>
    <w:rsid w:val="006E0923"/>
    <w:rsid w:val="006E2147"/>
    <w:rsid w:val="006E23A8"/>
    <w:rsid w:val="006E2451"/>
    <w:rsid w:val="006E2D19"/>
    <w:rsid w:val="006E2D4F"/>
    <w:rsid w:val="006E349A"/>
    <w:rsid w:val="006E4166"/>
    <w:rsid w:val="006E4363"/>
    <w:rsid w:val="006E44B0"/>
    <w:rsid w:val="006E4D8D"/>
    <w:rsid w:val="006E4DE4"/>
    <w:rsid w:val="006E5466"/>
    <w:rsid w:val="006E54C3"/>
    <w:rsid w:val="006E621B"/>
    <w:rsid w:val="006E69E4"/>
    <w:rsid w:val="006E74C0"/>
    <w:rsid w:val="006F0EAB"/>
    <w:rsid w:val="006F1484"/>
    <w:rsid w:val="006F18F6"/>
    <w:rsid w:val="006F1F5F"/>
    <w:rsid w:val="006F209E"/>
    <w:rsid w:val="006F430B"/>
    <w:rsid w:val="006F45B4"/>
    <w:rsid w:val="006F499C"/>
    <w:rsid w:val="006F55DE"/>
    <w:rsid w:val="006F6323"/>
    <w:rsid w:val="006F72D5"/>
    <w:rsid w:val="006F7A4B"/>
    <w:rsid w:val="00700EA3"/>
    <w:rsid w:val="007012CA"/>
    <w:rsid w:val="007024A7"/>
    <w:rsid w:val="00702B6F"/>
    <w:rsid w:val="0070389F"/>
    <w:rsid w:val="00703C7A"/>
    <w:rsid w:val="007048AB"/>
    <w:rsid w:val="00704CBF"/>
    <w:rsid w:val="00705186"/>
    <w:rsid w:val="00706094"/>
    <w:rsid w:val="0071010C"/>
    <w:rsid w:val="00710D69"/>
    <w:rsid w:val="00710FA3"/>
    <w:rsid w:val="00711F3A"/>
    <w:rsid w:val="00712FB0"/>
    <w:rsid w:val="0071372D"/>
    <w:rsid w:val="00714897"/>
    <w:rsid w:val="0071501B"/>
    <w:rsid w:val="0071558E"/>
    <w:rsid w:val="0071699B"/>
    <w:rsid w:val="00717A8E"/>
    <w:rsid w:val="00717C09"/>
    <w:rsid w:val="00717EF3"/>
    <w:rsid w:val="007203A5"/>
    <w:rsid w:val="00720667"/>
    <w:rsid w:val="007214C6"/>
    <w:rsid w:val="007223F0"/>
    <w:rsid w:val="0072250F"/>
    <w:rsid w:val="00722C60"/>
    <w:rsid w:val="00723378"/>
    <w:rsid w:val="007242D7"/>
    <w:rsid w:val="00724581"/>
    <w:rsid w:val="007246E4"/>
    <w:rsid w:val="0072667A"/>
    <w:rsid w:val="007268CF"/>
    <w:rsid w:val="00730290"/>
    <w:rsid w:val="00731ED1"/>
    <w:rsid w:val="00731EF1"/>
    <w:rsid w:val="0073453D"/>
    <w:rsid w:val="00734B4B"/>
    <w:rsid w:val="00734F1B"/>
    <w:rsid w:val="00736A8D"/>
    <w:rsid w:val="00736BFD"/>
    <w:rsid w:val="00740435"/>
    <w:rsid w:val="00740957"/>
    <w:rsid w:val="00741D00"/>
    <w:rsid w:val="00742AC5"/>
    <w:rsid w:val="00742CD9"/>
    <w:rsid w:val="00742E8B"/>
    <w:rsid w:val="00743078"/>
    <w:rsid w:val="007438A6"/>
    <w:rsid w:val="007439A0"/>
    <w:rsid w:val="00743B5E"/>
    <w:rsid w:val="00744A3C"/>
    <w:rsid w:val="007453D6"/>
    <w:rsid w:val="00745999"/>
    <w:rsid w:val="00747B66"/>
    <w:rsid w:val="00747EF5"/>
    <w:rsid w:val="00747FD4"/>
    <w:rsid w:val="0075034E"/>
    <w:rsid w:val="00751814"/>
    <w:rsid w:val="0075227C"/>
    <w:rsid w:val="007528EB"/>
    <w:rsid w:val="0075314F"/>
    <w:rsid w:val="0075320D"/>
    <w:rsid w:val="00753455"/>
    <w:rsid w:val="0075432B"/>
    <w:rsid w:val="007551F6"/>
    <w:rsid w:val="007555E9"/>
    <w:rsid w:val="007562C2"/>
    <w:rsid w:val="0075635F"/>
    <w:rsid w:val="00756402"/>
    <w:rsid w:val="00757B9C"/>
    <w:rsid w:val="007606C5"/>
    <w:rsid w:val="00760DCB"/>
    <w:rsid w:val="0076194A"/>
    <w:rsid w:val="007628B6"/>
    <w:rsid w:val="00762AE0"/>
    <w:rsid w:val="00762E46"/>
    <w:rsid w:val="00763272"/>
    <w:rsid w:val="00763809"/>
    <w:rsid w:val="007644FF"/>
    <w:rsid w:val="00764B73"/>
    <w:rsid w:val="00764BF5"/>
    <w:rsid w:val="00764DE4"/>
    <w:rsid w:val="0076526A"/>
    <w:rsid w:val="00765DA3"/>
    <w:rsid w:val="00766AAA"/>
    <w:rsid w:val="007671B7"/>
    <w:rsid w:val="007676BA"/>
    <w:rsid w:val="00767DD4"/>
    <w:rsid w:val="00770B66"/>
    <w:rsid w:val="00771A75"/>
    <w:rsid w:val="00772024"/>
    <w:rsid w:val="0077299B"/>
    <w:rsid w:val="00772C83"/>
    <w:rsid w:val="0077374E"/>
    <w:rsid w:val="00777A65"/>
    <w:rsid w:val="00780CA3"/>
    <w:rsid w:val="00780CE4"/>
    <w:rsid w:val="00781D72"/>
    <w:rsid w:val="00782229"/>
    <w:rsid w:val="0078258B"/>
    <w:rsid w:val="007825B7"/>
    <w:rsid w:val="00782BF8"/>
    <w:rsid w:val="00782D9B"/>
    <w:rsid w:val="00783534"/>
    <w:rsid w:val="0078531B"/>
    <w:rsid w:val="00785482"/>
    <w:rsid w:val="007862AC"/>
    <w:rsid w:val="007862FB"/>
    <w:rsid w:val="0078738D"/>
    <w:rsid w:val="007877D6"/>
    <w:rsid w:val="00787977"/>
    <w:rsid w:val="007902F1"/>
    <w:rsid w:val="00790358"/>
    <w:rsid w:val="0079055E"/>
    <w:rsid w:val="007906CB"/>
    <w:rsid w:val="00790AAE"/>
    <w:rsid w:val="00791F42"/>
    <w:rsid w:val="00791FAA"/>
    <w:rsid w:val="0079268F"/>
    <w:rsid w:val="0079450E"/>
    <w:rsid w:val="00795B63"/>
    <w:rsid w:val="007963BE"/>
    <w:rsid w:val="0079685D"/>
    <w:rsid w:val="007976DC"/>
    <w:rsid w:val="00797A56"/>
    <w:rsid w:val="00799802"/>
    <w:rsid w:val="007A05D5"/>
    <w:rsid w:val="007A0939"/>
    <w:rsid w:val="007A137E"/>
    <w:rsid w:val="007A1A8A"/>
    <w:rsid w:val="007A2589"/>
    <w:rsid w:val="007A267A"/>
    <w:rsid w:val="007A3092"/>
    <w:rsid w:val="007A340D"/>
    <w:rsid w:val="007A4E1A"/>
    <w:rsid w:val="007A50F9"/>
    <w:rsid w:val="007A5573"/>
    <w:rsid w:val="007A577B"/>
    <w:rsid w:val="007A5952"/>
    <w:rsid w:val="007A71D6"/>
    <w:rsid w:val="007A7E91"/>
    <w:rsid w:val="007B0262"/>
    <w:rsid w:val="007B041B"/>
    <w:rsid w:val="007B0B8C"/>
    <w:rsid w:val="007B17E0"/>
    <w:rsid w:val="007B25E4"/>
    <w:rsid w:val="007B3238"/>
    <w:rsid w:val="007B4D1C"/>
    <w:rsid w:val="007B55F3"/>
    <w:rsid w:val="007B59F5"/>
    <w:rsid w:val="007B6011"/>
    <w:rsid w:val="007B7214"/>
    <w:rsid w:val="007B75BA"/>
    <w:rsid w:val="007B7B07"/>
    <w:rsid w:val="007C05EC"/>
    <w:rsid w:val="007C1891"/>
    <w:rsid w:val="007C1FAB"/>
    <w:rsid w:val="007C46D0"/>
    <w:rsid w:val="007C4B6D"/>
    <w:rsid w:val="007C5204"/>
    <w:rsid w:val="007C6DC2"/>
    <w:rsid w:val="007C6FEB"/>
    <w:rsid w:val="007C7615"/>
    <w:rsid w:val="007D0CF8"/>
    <w:rsid w:val="007D1123"/>
    <w:rsid w:val="007D1671"/>
    <w:rsid w:val="007D1945"/>
    <w:rsid w:val="007D262D"/>
    <w:rsid w:val="007D2B39"/>
    <w:rsid w:val="007D3E87"/>
    <w:rsid w:val="007D497F"/>
    <w:rsid w:val="007D4BEF"/>
    <w:rsid w:val="007D5A18"/>
    <w:rsid w:val="007D6935"/>
    <w:rsid w:val="007D6EDD"/>
    <w:rsid w:val="007D6FC3"/>
    <w:rsid w:val="007E0D31"/>
    <w:rsid w:val="007E1151"/>
    <w:rsid w:val="007E123D"/>
    <w:rsid w:val="007E149B"/>
    <w:rsid w:val="007E16A6"/>
    <w:rsid w:val="007E2B10"/>
    <w:rsid w:val="007E3483"/>
    <w:rsid w:val="007E5195"/>
    <w:rsid w:val="007E5A42"/>
    <w:rsid w:val="007E5B2E"/>
    <w:rsid w:val="007E5DA7"/>
    <w:rsid w:val="007E66F2"/>
    <w:rsid w:val="007E6CE6"/>
    <w:rsid w:val="007E7550"/>
    <w:rsid w:val="007E79A5"/>
    <w:rsid w:val="007E7B72"/>
    <w:rsid w:val="007E7CDD"/>
    <w:rsid w:val="007F0AAD"/>
    <w:rsid w:val="007F1168"/>
    <w:rsid w:val="007F136F"/>
    <w:rsid w:val="007F173E"/>
    <w:rsid w:val="007F2C3A"/>
    <w:rsid w:val="007F5A49"/>
    <w:rsid w:val="007F62C2"/>
    <w:rsid w:val="007F6B59"/>
    <w:rsid w:val="007F78A7"/>
    <w:rsid w:val="007F7AF5"/>
    <w:rsid w:val="007F7D47"/>
    <w:rsid w:val="00801C18"/>
    <w:rsid w:val="008023F7"/>
    <w:rsid w:val="00802616"/>
    <w:rsid w:val="00803A52"/>
    <w:rsid w:val="00803AD9"/>
    <w:rsid w:val="00805F2D"/>
    <w:rsid w:val="00806A43"/>
    <w:rsid w:val="008074D9"/>
    <w:rsid w:val="00807974"/>
    <w:rsid w:val="00810957"/>
    <w:rsid w:val="00811407"/>
    <w:rsid w:val="008115E4"/>
    <w:rsid w:val="00814262"/>
    <w:rsid w:val="00814715"/>
    <w:rsid w:val="00815013"/>
    <w:rsid w:val="008151C0"/>
    <w:rsid w:val="00815C63"/>
    <w:rsid w:val="00816CFC"/>
    <w:rsid w:val="00817AFE"/>
    <w:rsid w:val="0082029C"/>
    <w:rsid w:val="008208ED"/>
    <w:rsid w:val="00820B40"/>
    <w:rsid w:val="008217B2"/>
    <w:rsid w:val="008223A1"/>
    <w:rsid w:val="008225CA"/>
    <w:rsid w:val="00822CDA"/>
    <w:rsid w:val="008240B0"/>
    <w:rsid w:val="008240FF"/>
    <w:rsid w:val="00824EB4"/>
    <w:rsid w:val="00824FCE"/>
    <w:rsid w:val="00826953"/>
    <w:rsid w:val="00826987"/>
    <w:rsid w:val="00826E52"/>
    <w:rsid w:val="00826FD3"/>
    <w:rsid w:val="00827FDD"/>
    <w:rsid w:val="00830113"/>
    <w:rsid w:val="00830777"/>
    <w:rsid w:val="008318B0"/>
    <w:rsid w:val="008325BA"/>
    <w:rsid w:val="00832D4D"/>
    <w:rsid w:val="008339DF"/>
    <w:rsid w:val="00833A99"/>
    <w:rsid w:val="00834D74"/>
    <w:rsid w:val="00836A4D"/>
    <w:rsid w:val="0084191E"/>
    <w:rsid w:val="00841A41"/>
    <w:rsid w:val="008426E9"/>
    <w:rsid w:val="00842BD6"/>
    <w:rsid w:val="00843505"/>
    <w:rsid w:val="00843974"/>
    <w:rsid w:val="00843C58"/>
    <w:rsid w:val="008443EC"/>
    <w:rsid w:val="008443F5"/>
    <w:rsid w:val="008454E5"/>
    <w:rsid w:val="00845E57"/>
    <w:rsid w:val="00845FAB"/>
    <w:rsid w:val="00846CE4"/>
    <w:rsid w:val="00846FB4"/>
    <w:rsid w:val="00847772"/>
    <w:rsid w:val="00847E00"/>
    <w:rsid w:val="00850295"/>
    <w:rsid w:val="00850F79"/>
    <w:rsid w:val="0085117C"/>
    <w:rsid w:val="00851AA2"/>
    <w:rsid w:val="00851E1E"/>
    <w:rsid w:val="0085201D"/>
    <w:rsid w:val="00852736"/>
    <w:rsid w:val="008529C8"/>
    <w:rsid w:val="008603BB"/>
    <w:rsid w:val="008603CF"/>
    <w:rsid w:val="008605B3"/>
    <w:rsid w:val="00860F2D"/>
    <w:rsid w:val="00860FDB"/>
    <w:rsid w:val="00861EDA"/>
    <w:rsid w:val="0086217A"/>
    <w:rsid w:val="008623B5"/>
    <w:rsid w:val="00862439"/>
    <w:rsid w:val="0086354D"/>
    <w:rsid w:val="00863B62"/>
    <w:rsid w:val="00863CA0"/>
    <w:rsid w:val="008648A0"/>
    <w:rsid w:val="00864A89"/>
    <w:rsid w:val="00865BD7"/>
    <w:rsid w:val="00866DC4"/>
    <w:rsid w:val="00867B4B"/>
    <w:rsid w:val="00870399"/>
    <w:rsid w:val="00870482"/>
    <w:rsid w:val="00871796"/>
    <w:rsid w:val="00871ADF"/>
    <w:rsid w:val="00871E1F"/>
    <w:rsid w:val="00873A36"/>
    <w:rsid w:val="00873B05"/>
    <w:rsid w:val="00873D9C"/>
    <w:rsid w:val="00874B24"/>
    <w:rsid w:val="0087514B"/>
    <w:rsid w:val="00877BD3"/>
    <w:rsid w:val="00881EB8"/>
    <w:rsid w:val="008829B0"/>
    <w:rsid w:val="00882AFF"/>
    <w:rsid w:val="00882F42"/>
    <w:rsid w:val="00883CE0"/>
    <w:rsid w:val="00884098"/>
    <w:rsid w:val="00884431"/>
    <w:rsid w:val="00884A32"/>
    <w:rsid w:val="008859BC"/>
    <w:rsid w:val="00886564"/>
    <w:rsid w:val="00890EFE"/>
    <w:rsid w:val="008913EB"/>
    <w:rsid w:val="00891681"/>
    <w:rsid w:val="00891688"/>
    <w:rsid w:val="0089198E"/>
    <w:rsid w:val="008919CF"/>
    <w:rsid w:val="0089207D"/>
    <w:rsid w:val="008927F5"/>
    <w:rsid w:val="00892B47"/>
    <w:rsid w:val="00892EE8"/>
    <w:rsid w:val="00892FFF"/>
    <w:rsid w:val="0089380D"/>
    <w:rsid w:val="008949FD"/>
    <w:rsid w:val="00894CFC"/>
    <w:rsid w:val="0089588C"/>
    <w:rsid w:val="008965DA"/>
    <w:rsid w:val="008970F8"/>
    <w:rsid w:val="00897420"/>
    <w:rsid w:val="008A0130"/>
    <w:rsid w:val="008A0A9D"/>
    <w:rsid w:val="008A0B3D"/>
    <w:rsid w:val="008A0E91"/>
    <w:rsid w:val="008A1E79"/>
    <w:rsid w:val="008A245E"/>
    <w:rsid w:val="008A28B6"/>
    <w:rsid w:val="008A2F0B"/>
    <w:rsid w:val="008A6288"/>
    <w:rsid w:val="008B0520"/>
    <w:rsid w:val="008B09BB"/>
    <w:rsid w:val="008B0EE7"/>
    <w:rsid w:val="008B25DF"/>
    <w:rsid w:val="008B2643"/>
    <w:rsid w:val="008B2690"/>
    <w:rsid w:val="008B2FA2"/>
    <w:rsid w:val="008B2FB7"/>
    <w:rsid w:val="008B33E4"/>
    <w:rsid w:val="008B4BFC"/>
    <w:rsid w:val="008B7104"/>
    <w:rsid w:val="008B719B"/>
    <w:rsid w:val="008B72D0"/>
    <w:rsid w:val="008B7317"/>
    <w:rsid w:val="008C036C"/>
    <w:rsid w:val="008C1EA4"/>
    <w:rsid w:val="008C2047"/>
    <w:rsid w:val="008C4C97"/>
    <w:rsid w:val="008C5B3D"/>
    <w:rsid w:val="008C5F5F"/>
    <w:rsid w:val="008C6DDD"/>
    <w:rsid w:val="008C7C70"/>
    <w:rsid w:val="008D16F6"/>
    <w:rsid w:val="008D18C8"/>
    <w:rsid w:val="008D1A3E"/>
    <w:rsid w:val="008D2730"/>
    <w:rsid w:val="008D2C4C"/>
    <w:rsid w:val="008D2EED"/>
    <w:rsid w:val="008D2EFA"/>
    <w:rsid w:val="008D325E"/>
    <w:rsid w:val="008D3285"/>
    <w:rsid w:val="008D470E"/>
    <w:rsid w:val="008D4B4A"/>
    <w:rsid w:val="008D5051"/>
    <w:rsid w:val="008D521A"/>
    <w:rsid w:val="008D589F"/>
    <w:rsid w:val="008D5C73"/>
    <w:rsid w:val="008D61D5"/>
    <w:rsid w:val="008D66D8"/>
    <w:rsid w:val="008D786A"/>
    <w:rsid w:val="008E05F3"/>
    <w:rsid w:val="008E0822"/>
    <w:rsid w:val="008E11D0"/>
    <w:rsid w:val="008E1D28"/>
    <w:rsid w:val="008E2764"/>
    <w:rsid w:val="008E2A32"/>
    <w:rsid w:val="008E2AF1"/>
    <w:rsid w:val="008E2BCF"/>
    <w:rsid w:val="008E3061"/>
    <w:rsid w:val="008E37C4"/>
    <w:rsid w:val="008E3A95"/>
    <w:rsid w:val="008E468F"/>
    <w:rsid w:val="008E4F23"/>
    <w:rsid w:val="008E5B5E"/>
    <w:rsid w:val="008E6B25"/>
    <w:rsid w:val="008E76D9"/>
    <w:rsid w:val="008E7AA1"/>
    <w:rsid w:val="008F0040"/>
    <w:rsid w:val="008F0E76"/>
    <w:rsid w:val="008F19C8"/>
    <w:rsid w:val="008F2845"/>
    <w:rsid w:val="008F34A1"/>
    <w:rsid w:val="008F5226"/>
    <w:rsid w:val="008F54B3"/>
    <w:rsid w:val="008F58C3"/>
    <w:rsid w:val="008F6D16"/>
    <w:rsid w:val="008F6D98"/>
    <w:rsid w:val="008F7566"/>
    <w:rsid w:val="00900D90"/>
    <w:rsid w:val="00901754"/>
    <w:rsid w:val="009019FC"/>
    <w:rsid w:val="00902486"/>
    <w:rsid w:val="009024E7"/>
    <w:rsid w:val="00903B0C"/>
    <w:rsid w:val="009041FD"/>
    <w:rsid w:val="00904BDD"/>
    <w:rsid w:val="009075EE"/>
    <w:rsid w:val="009102AA"/>
    <w:rsid w:val="00911923"/>
    <w:rsid w:val="0091233A"/>
    <w:rsid w:val="00912A10"/>
    <w:rsid w:val="00912D3A"/>
    <w:rsid w:val="009134C1"/>
    <w:rsid w:val="00913697"/>
    <w:rsid w:val="009137A0"/>
    <w:rsid w:val="00913D5A"/>
    <w:rsid w:val="00914A6F"/>
    <w:rsid w:val="00914C6A"/>
    <w:rsid w:val="00915552"/>
    <w:rsid w:val="00915FF4"/>
    <w:rsid w:val="00916324"/>
    <w:rsid w:val="009164E3"/>
    <w:rsid w:val="00917CBF"/>
    <w:rsid w:val="00923817"/>
    <w:rsid w:val="00923C1B"/>
    <w:rsid w:val="00924DD9"/>
    <w:rsid w:val="0092642F"/>
    <w:rsid w:val="009264FF"/>
    <w:rsid w:val="009265C2"/>
    <w:rsid w:val="00926A4E"/>
    <w:rsid w:val="00930CD4"/>
    <w:rsid w:val="009325C5"/>
    <w:rsid w:val="00932DAD"/>
    <w:rsid w:val="00934483"/>
    <w:rsid w:val="00934A8A"/>
    <w:rsid w:val="00934CB8"/>
    <w:rsid w:val="00934DF8"/>
    <w:rsid w:val="009356B7"/>
    <w:rsid w:val="009358F1"/>
    <w:rsid w:val="00935E2D"/>
    <w:rsid w:val="00936032"/>
    <w:rsid w:val="009364AD"/>
    <w:rsid w:val="00937491"/>
    <w:rsid w:val="0094063A"/>
    <w:rsid w:val="0094077E"/>
    <w:rsid w:val="00940AE2"/>
    <w:rsid w:val="00940FE6"/>
    <w:rsid w:val="009411ED"/>
    <w:rsid w:val="00942471"/>
    <w:rsid w:val="00942A82"/>
    <w:rsid w:val="00943E96"/>
    <w:rsid w:val="00944051"/>
    <w:rsid w:val="00944294"/>
    <w:rsid w:val="00944997"/>
    <w:rsid w:val="00946307"/>
    <w:rsid w:val="00946CD9"/>
    <w:rsid w:val="00946CF1"/>
    <w:rsid w:val="00947B22"/>
    <w:rsid w:val="00951750"/>
    <w:rsid w:val="0095217E"/>
    <w:rsid w:val="00952495"/>
    <w:rsid w:val="00952FE7"/>
    <w:rsid w:val="0095327E"/>
    <w:rsid w:val="00954657"/>
    <w:rsid w:val="0095501F"/>
    <w:rsid w:val="00955236"/>
    <w:rsid w:val="0095612B"/>
    <w:rsid w:val="009563F4"/>
    <w:rsid w:val="009567C5"/>
    <w:rsid w:val="00956910"/>
    <w:rsid w:val="0095716B"/>
    <w:rsid w:val="00960454"/>
    <w:rsid w:val="00960F2A"/>
    <w:rsid w:val="0096229C"/>
    <w:rsid w:val="009623FF"/>
    <w:rsid w:val="00964DD4"/>
    <w:rsid w:val="00965125"/>
    <w:rsid w:val="00965349"/>
    <w:rsid w:val="00965A67"/>
    <w:rsid w:val="00966847"/>
    <w:rsid w:val="00966CD8"/>
    <w:rsid w:val="009672AE"/>
    <w:rsid w:val="009674F0"/>
    <w:rsid w:val="00970E5B"/>
    <w:rsid w:val="00970F88"/>
    <w:rsid w:val="009710B0"/>
    <w:rsid w:val="009712D3"/>
    <w:rsid w:val="0097143F"/>
    <w:rsid w:val="00971794"/>
    <w:rsid w:val="00971BB2"/>
    <w:rsid w:val="00971BD6"/>
    <w:rsid w:val="009723A2"/>
    <w:rsid w:val="00972F73"/>
    <w:rsid w:val="0097311D"/>
    <w:rsid w:val="00973A17"/>
    <w:rsid w:val="00974108"/>
    <w:rsid w:val="00974145"/>
    <w:rsid w:val="00974232"/>
    <w:rsid w:val="00974606"/>
    <w:rsid w:val="00975193"/>
    <w:rsid w:val="009758CA"/>
    <w:rsid w:val="0097732B"/>
    <w:rsid w:val="00977565"/>
    <w:rsid w:val="0097766E"/>
    <w:rsid w:val="0098010A"/>
    <w:rsid w:val="0098101D"/>
    <w:rsid w:val="00981AD3"/>
    <w:rsid w:val="00981BBD"/>
    <w:rsid w:val="009823BB"/>
    <w:rsid w:val="009835AD"/>
    <w:rsid w:val="009837EE"/>
    <w:rsid w:val="00984B26"/>
    <w:rsid w:val="009866EA"/>
    <w:rsid w:val="00986709"/>
    <w:rsid w:val="00986D11"/>
    <w:rsid w:val="00987830"/>
    <w:rsid w:val="00987942"/>
    <w:rsid w:val="00990184"/>
    <w:rsid w:val="0099099B"/>
    <w:rsid w:val="00990BC1"/>
    <w:rsid w:val="00990FDD"/>
    <w:rsid w:val="009916E7"/>
    <w:rsid w:val="00991852"/>
    <w:rsid w:val="00993CF4"/>
    <w:rsid w:val="0099481E"/>
    <w:rsid w:val="0099514D"/>
    <w:rsid w:val="0099538A"/>
    <w:rsid w:val="00995BD1"/>
    <w:rsid w:val="009978D7"/>
    <w:rsid w:val="00997938"/>
    <w:rsid w:val="009A0070"/>
    <w:rsid w:val="009A0163"/>
    <w:rsid w:val="009A0791"/>
    <w:rsid w:val="009A09A1"/>
    <w:rsid w:val="009A1391"/>
    <w:rsid w:val="009A147E"/>
    <w:rsid w:val="009A170F"/>
    <w:rsid w:val="009A1AED"/>
    <w:rsid w:val="009A1F56"/>
    <w:rsid w:val="009A335B"/>
    <w:rsid w:val="009A445F"/>
    <w:rsid w:val="009A5B2C"/>
    <w:rsid w:val="009A645B"/>
    <w:rsid w:val="009B0171"/>
    <w:rsid w:val="009B199F"/>
    <w:rsid w:val="009B2EE9"/>
    <w:rsid w:val="009B341F"/>
    <w:rsid w:val="009B381D"/>
    <w:rsid w:val="009B5542"/>
    <w:rsid w:val="009B55B5"/>
    <w:rsid w:val="009B5BBE"/>
    <w:rsid w:val="009B5E9B"/>
    <w:rsid w:val="009B6021"/>
    <w:rsid w:val="009B66C1"/>
    <w:rsid w:val="009B6EE2"/>
    <w:rsid w:val="009B7781"/>
    <w:rsid w:val="009C0C2F"/>
    <w:rsid w:val="009C0E9E"/>
    <w:rsid w:val="009C11FC"/>
    <w:rsid w:val="009C1A85"/>
    <w:rsid w:val="009C2FD5"/>
    <w:rsid w:val="009C481B"/>
    <w:rsid w:val="009C4EE1"/>
    <w:rsid w:val="009C5AFD"/>
    <w:rsid w:val="009C6510"/>
    <w:rsid w:val="009C67F9"/>
    <w:rsid w:val="009C7AEB"/>
    <w:rsid w:val="009D0B29"/>
    <w:rsid w:val="009D1C2A"/>
    <w:rsid w:val="009D1D22"/>
    <w:rsid w:val="009D4BCD"/>
    <w:rsid w:val="009D57E8"/>
    <w:rsid w:val="009D58E8"/>
    <w:rsid w:val="009D5B25"/>
    <w:rsid w:val="009D5F11"/>
    <w:rsid w:val="009D6A3A"/>
    <w:rsid w:val="009D7029"/>
    <w:rsid w:val="009D74A9"/>
    <w:rsid w:val="009D75C7"/>
    <w:rsid w:val="009D7941"/>
    <w:rsid w:val="009E008D"/>
    <w:rsid w:val="009E0423"/>
    <w:rsid w:val="009E0684"/>
    <w:rsid w:val="009E06AE"/>
    <w:rsid w:val="009E0B45"/>
    <w:rsid w:val="009E0CE8"/>
    <w:rsid w:val="009E14A8"/>
    <w:rsid w:val="009E1777"/>
    <w:rsid w:val="009E2072"/>
    <w:rsid w:val="009E34A2"/>
    <w:rsid w:val="009E3DCD"/>
    <w:rsid w:val="009E41FA"/>
    <w:rsid w:val="009E53FB"/>
    <w:rsid w:val="009E55E5"/>
    <w:rsid w:val="009E56B6"/>
    <w:rsid w:val="009E5868"/>
    <w:rsid w:val="009E7303"/>
    <w:rsid w:val="009E7D49"/>
    <w:rsid w:val="009F2B12"/>
    <w:rsid w:val="009F2D8B"/>
    <w:rsid w:val="009F2EB4"/>
    <w:rsid w:val="009F2F6B"/>
    <w:rsid w:val="009F57F5"/>
    <w:rsid w:val="009F5D2F"/>
    <w:rsid w:val="009F5D38"/>
    <w:rsid w:val="009F60CD"/>
    <w:rsid w:val="009F6D93"/>
    <w:rsid w:val="009F7F31"/>
    <w:rsid w:val="009F7F35"/>
    <w:rsid w:val="00A00E77"/>
    <w:rsid w:val="00A011A8"/>
    <w:rsid w:val="00A014AD"/>
    <w:rsid w:val="00A02A4B"/>
    <w:rsid w:val="00A033FC"/>
    <w:rsid w:val="00A035B0"/>
    <w:rsid w:val="00A04097"/>
    <w:rsid w:val="00A05194"/>
    <w:rsid w:val="00A0573F"/>
    <w:rsid w:val="00A0576D"/>
    <w:rsid w:val="00A06358"/>
    <w:rsid w:val="00A06CB2"/>
    <w:rsid w:val="00A070A7"/>
    <w:rsid w:val="00A10097"/>
    <w:rsid w:val="00A10162"/>
    <w:rsid w:val="00A10231"/>
    <w:rsid w:val="00A10267"/>
    <w:rsid w:val="00A105FA"/>
    <w:rsid w:val="00A10835"/>
    <w:rsid w:val="00A1123E"/>
    <w:rsid w:val="00A116A2"/>
    <w:rsid w:val="00A11DA9"/>
    <w:rsid w:val="00A120D7"/>
    <w:rsid w:val="00A1240E"/>
    <w:rsid w:val="00A12682"/>
    <w:rsid w:val="00A1453A"/>
    <w:rsid w:val="00A146F4"/>
    <w:rsid w:val="00A16D66"/>
    <w:rsid w:val="00A173C2"/>
    <w:rsid w:val="00A17827"/>
    <w:rsid w:val="00A207F8"/>
    <w:rsid w:val="00A20D87"/>
    <w:rsid w:val="00A20E65"/>
    <w:rsid w:val="00A21CE4"/>
    <w:rsid w:val="00A222CD"/>
    <w:rsid w:val="00A22327"/>
    <w:rsid w:val="00A22456"/>
    <w:rsid w:val="00A2258D"/>
    <w:rsid w:val="00A2287E"/>
    <w:rsid w:val="00A22AA4"/>
    <w:rsid w:val="00A23605"/>
    <w:rsid w:val="00A24BE8"/>
    <w:rsid w:val="00A25744"/>
    <w:rsid w:val="00A2599D"/>
    <w:rsid w:val="00A26033"/>
    <w:rsid w:val="00A26091"/>
    <w:rsid w:val="00A261ED"/>
    <w:rsid w:val="00A26717"/>
    <w:rsid w:val="00A2694E"/>
    <w:rsid w:val="00A26AB9"/>
    <w:rsid w:val="00A270F1"/>
    <w:rsid w:val="00A31262"/>
    <w:rsid w:val="00A31982"/>
    <w:rsid w:val="00A31F65"/>
    <w:rsid w:val="00A322C6"/>
    <w:rsid w:val="00A33AED"/>
    <w:rsid w:val="00A34080"/>
    <w:rsid w:val="00A347EA"/>
    <w:rsid w:val="00A364A0"/>
    <w:rsid w:val="00A36925"/>
    <w:rsid w:val="00A36E5A"/>
    <w:rsid w:val="00A40F86"/>
    <w:rsid w:val="00A41745"/>
    <w:rsid w:val="00A41839"/>
    <w:rsid w:val="00A41987"/>
    <w:rsid w:val="00A43453"/>
    <w:rsid w:val="00A43E90"/>
    <w:rsid w:val="00A440C5"/>
    <w:rsid w:val="00A444A5"/>
    <w:rsid w:val="00A447E9"/>
    <w:rsid w:val="00A45168"/>
    <w:rsid w:val="00A45F42"/>
    <w:rsid w:val="00A4727B"/>
    <w:rsid w:val="00A476EC"/>
    <w:rsid w:val="00A4776B"/>
    <w:rsid w:val="00A47DF3"/>
    <w:rsid w:val="00A507DC"/>
    <w:rsid w:val="00A53C3D"/>
    <w:rsid w:val="00A547DB"/>
    <w:rsid w:val="00A54D03"/>
    <w:rsid w:val="00A556BC"/>
    <w:rsid w:val="00A557B4"/>
    <w:rsid w:val="00A558B8"/>
    <w:rsid w:val="00A60A42"/>
    <w:rsid w:val="00A60FFC"/>
    <w:rsid w:val="00A62EBF"/>
    <w:rsid w:val="00A633AA"/>
    <w:rsid w:val="00A6362E"/>
    <w:rsid w:val="00A63F63"/>
    <w:rsid w:val="00A655A2"/>
    <w:rsid w:val="00A657E0"/>
    <w:rsid w:val="00A65E0C"/>
    <w:rsid w:val="00A65E95"/>
    <w:rsid w:val="00A662D3"/>
    <w:rsid w:val="00A67580"/>
    <w:rsid w:val="00A7245A"/>
    <w:rsid w:val="00A73123"/>
    <w:rsid w:val="00A7346E"/>
    <w:rsid w:val="00A74595"/>
    <w:rsid w:val="00A746DC"/>
    <w:rsid w:val="00A750A5"/>
    <w:rsid w:val="00A7575C"/>
    <w:rsid w:val="00A762AE"/>
    <w:rsid w:val="00A774C5"/>
    <w:rsid w:val="00A77762"/>
    <w:rsid w:val="00A77EB3"/>
    <w:rsid w:val="00A81ECC"/>
    <w:rsid w:val="00A81F61"/>
    <w:rsid w:val="00A826B8"/>
    <w:rsid w:val="00A82D67"/>
    <w:rsid w:val="00A83DC0"/>
    <w:rsid w:val="00A84305"/>
    <w:rsid w:val="00A84904"/>
    <w:rsid w:val="00A84A18"/>
    <w:rsid w:val="00A84FC8"/>
    <w:rsid w:val="00A85716"/>
    <w:rsid w:val="00A85A2F"/>
    <w:rsid w:val="00A87446"/>
    <w:rsid w:val="00A902EB"/>
    <w:rsid w:val="00A904FA"/>
    <w:rsid w:val="00A907C4"/>
    <w:rsid w:val="00A90DA0"/>
    <w:rsid w:val="00A90E0A"/>
    <w:rsid w:val="00A90ECF"/>
    <w:rsid w:val="00A91D55"/>
    <w:rsid w:val="00A96316"/>
    <w:rsid w:val="00A96AD7"/>
    <w:rsid w:val="00A96D41"/>
    <w:rsid w:val="00A97F38"/>
    <w:rsid w:val="00AA0227"/>
    <w:rsid w:val="00AA05E2"/>
    <w:rsid w:val="00AA0764"/>
    <w:rsid w:val="00AA1070"/>
    <w:rsid w:val="00AA29B3"/>
    <w:rsid w:val="00AA29DC"/>
    <w:rsid w:val="00AA2D67"/>
    <w:rsid w:val="00AA326E"/>
    <w:rsid w:val="00AA37B8"/>
    <w:rsid w:val="00AA4E78"/>
    <w:rsid w:val="00AA4FC5"/>
    <w:rsid w:val="00AA5704"/>
    <w:rsid w:val="00AA5E9F"/>
    <w:rsid w:val="00AA71FF"/>
    <w:rsid w:val="00AB0105"/>
    <w:rsid w:val="00AB042F"/>
    <w:rsid w:val="00AB0CBF"/>
    <w:rsid w:val="00AB18B0"/>
    <w:rsid w:val="00AB2631"/>
    <w:rsid w:val="00AB3C84"/>
    <w:rsid w:val="00AB46CF"/>
    <w:rsid w:val="00AB49B4"/>
    <w:rsid w:val="00AB527C"/>
    <w:rsid w:val="00AB53BF"/>
    <w:rsid w:val="00AB5C1B"/>
    <w:rsid w:val="00AB6019"/>
    <w:rsid w:val="00AB63DA"/>
    <w:rsid w:val="00AB7122"/>
    <w:rsid w:val="00AC06E7"/>
    <w:rsid w:val="00AC08C7"/>
    <w:rsid w:val="00AC2C2F"/>
    <w:rsid w:val="00AC31F9"/>
    <w:rsid w:val="00AC3389"/>
    <w:rsid w:val="00AC3659"/>
    <w:rsid w:val="00AC36A7"/>
    <w:rsid w:val="00AC3BB9"/>
    <w:rsid w:val="00AC4180"/>
    <w:rsid w:val="00AC5BF7"/>
    <w:rsid w:val="00AC6839"/>
    <w:rsid w:val="00AC6AB5"/>
    <w:rsid w:val="00AC7701"/>
    <w:rsid w:val="00AC791F"/>
    <w:rsid w:val="00AC7B17"/>
    <w:rsid w:val="00AD06A4"/>
    <w:rsid w:val="00AD15FB"/>
    <w:rsid w:val="00AD20AB"/>
    <w:rsid w:val="00AD4425"/>
    <w:rsid w:val="00AD463A"/>
    <w:rsid w:val="00AD478B"/>
    <w:rsid w:val="00AD5073"/>
    <w:rsid w:val="00AD71AA"/>
    <w:rsid w:val="00AD7406"/>
    <w:rsid w:val="00AE00D9"/>
    <w:rsid w:val="00AE0377"/>
    <w:rsid w:val="00AE10E9"/>
    <w:rsid w:val="00AE2D60"/>
    <w:rsid w:val="00AE3215"/>
    <w:rsid w:val="00AE46E6"/>
    <w:rsid w:val="00AE4B96"/>
    <w:rsid w:val="00AE5068"/>
    <w:rsid w:val="00AE542F"/>
    <w:rsid w:val="00AE6071"/>
    <w:rsid w:val="00AE62AD"/>
    <w:rsid w:val="00AE62FE"/>
    <w:rsid w:val="00AE7BB6"/>
    <w:rsid w:val="00AF0FA4"/>
    <w:rsid w:val="00AF132D"/>
    <w:rsid w:val="00AF2713"/>
    <w:rsid w:val="00AF358F"/>
    <w:rsid w:val="00AF384F"/>
    <w:rsid w:val="00AF4007"/>
    <w:rsid w:val="00AF4F08"/>
    <w:rsid w:val="00AF5D6C"/>
    <w:rsid w:val="00AF6155"/>
    <w:rsid w:val="00AF7BF0"/>
    <w:rsid w:val="00B01523"/>
    <w:rsid w:val="00B033AE"/>
    <w:rsid w:val="00B03D33"/>
    <w:rsid w:val="00B04868"/>
    <w:rsid w:val="00B05AEE"/>
    <w:rsid w:val="00B06F3A"/>
    <w:rsid w:val="00B104B6"/>
    <w:rsid w:val="00B113B2"/>
    <w:rsid w:val="00B11AC9"/>
    <w:rsid w:val="00B1265F"/>
    <w:rsid w:val="00B12BBF"/>
    <w:rsid w:val="00B12F07"/>
    <w:rsid w:val="00B1617A"/>
    <w:rsid w:val="00B1639D"/>
    <w:rsid w:val="00B16643"/>
    <w:rsid w:val="00B1706F"/>
    <w:rsid w:val="00B17D0C"/>
    <w:rsid w:val="00B2006B"/>
    <w:rsid w:val="00B20895"/>
    <w:rsid w:val="00B2180B"/>
    <w:rsid w:val="00B22245"/>
    <w:rsid w:val="00B235CC"/>
    <w:rsid w:val="00B23EEE"/>
    <w:rsid w:val="00B2561D"/>
    <w:rsid w:val="00B25768"/>
    <w:rsid w:val="00B25BE6"/>
    <w:rsid w:val="00B262DF"/>
    <w:rsid w:val="00B26F3D"/>
    <w:rsid w:val="00B27380"/>
    <w:rsid w:val="00B27B0C"/>
    <w:rsid w:val="00B27C0D"/>
    <w:rsid w:val="00B27F4B"/>
    <w:rsid w:val="00B3133A"/>
    <w:rsid w:val="00B31F85"/>
    <w:rsid w:val="00B32571"/>
    <w:rsid w:val="00B329A1"/>
    <w:rsid w:val="00B33D7F"/>
    <w:rsid w:val="00B35FE0"/>
    <w:rsid w:val="00B3607C"/>
    <w:rsid w:val="00B378E3"/>
    <w:rsid w:val="00B37A68"/>
    <w:rsid w:val="00B37DB1"/>
    <w:rsid w:val="00B4010D"/>
    <w:rsid w:val="00B402D2"/>
    <w:rsid w:val="00B41334"/>
    <w:rsid w:val="00B41404"/>
    <w:rsid w:val="00B41A93"/>
    <w:rsid w:val="00B4339E"/>
    <w:rsid w:val="00B43A09"/>
    <w:rsid w:val="00B44F0A"/>
    <w:rsid w:val="00B4545D"/>
    <w:rsid w:val="00B4636C"/>
    <w:rsid w:val="00B466B9"/>
    <w:rsid w:val="00B467FC"/>
    <w:rsid w:val="00B468C1"/>
    <w:rsid w:val="00B46F4A"/>
    <w:rsid w:val="00B47398"/>
    <w:rsid w:val="00B473E5"/>
    <w:rsid w:val="00B4741D"/>
    <w:rsid w:val="00B500F7"/>
    <w:rsid w:val="00B503B4"/>
    <w:rsid w:val="00B50FB6"/>
    <w:rsid w:val="00B53290"/>
    <w:rsid w:val="00B534B9"/>
    <w:rsid w:val="00B53650"/>
    <w:rsid w:val="00B53679"/>
    <w:rsid w:val="00B544CA"/>
    <w:rsid w:val="00B55166"/>
    <w:rsid w:val="00B55434"/>
    <w:rsid w:val="00B55543"/>
    <w:rsid w:val="00B55969"/>
    <w:rsid w:val="00B55D3F"/>
    <w:rsid w:val="00B56087"/>
    <w:rsid w:val="00B579A5"/>
    <w:rsid w:val="00B57BF2"/>
    <w:rsid w:val="00B60518"/>
    <w:rsid w:val="00B6112E"/>
    <w:rsid w:val="00B616D9"/>
    <w:rsid w:val="00B61810"/>
    <w:rsid w:val="00B6292A"/>
    <w:rsid w:val="00B629D8"/>
    <w:rsid w:val="00B62F22"/>
    <w:rsid w:val="00B6337C"/>
    <w:rsid w:val="00B63F86"/>
    <w:rsid w:val="00B6463E"/>
    <w:rsid w:val="00B66330"/>
    <w:rsid w:val="00B674AE"/>
    <w:rsid w:val="00B678A0"/>
    <w:rsid w:val="00B67E02"/>
    <w:rsid w:val="00B70068"/>
    <w:rsid w:val="00B7026F"/>
    <w:rsid w:val="00B7090D"/>
    <w:rsid w:val="00B719F1"/>
    <w:rsid w:val="00B71AA3"/>
    <w:rsid w:val="00B71C81"/>
    <w:rsid w:val="00B72774"/>
    <w:rsid w:val="00B745CA"/>
    <w:rsid w:val="00B74F23"/>
    <w:rsid w:val="00B750DB"/>
    <w:rsid w:val="00B751D7"/>
    <w:rsid w:val="00B75651"/>
    <w:rsid w:val="00B76885"/>
    <w:rsid w:val="00B7768C"/>
    <w:rsid w:val="00B777A5"/>
    <w:rsid w:val="00B77A42"/>
    <w:rsid w:val="00B77FCE"/>
    <w:rsid w:val="00B81CF8"/>
    <w:rsid w:val="00B826D0"/>
    <w:rsid w:val="00B827FD"/>
    <w:rsid w:val="00B830F2"/>
    <w:rsid w:val="00B849B4"/>
    <w:rsid w:val="00B871BB"/>
    <w:rsid w:val="00B87363"/>
    <w:rsid w:val="00B8766B"/>
    <w:rsid w:val="00B90E4F"/>
    <w:rsid w:val="00B910AB"/>
    <w:rsid w:val="00B91347"/>
    <w:rsid w:val="00B91565"/>
    <w:rsid w:val="00B91C5A"/>
    <w:rsid w:val="00B91FEE"/>
    <w:rsid w:val="00B9293D"/>
    <w:rsid w:val="00B9391B"/>
    <w:rsid w:val="00B94983"/>
    <w:rsid w:val="00B94CAB"/>
    <w:rsid w:val="00B96795"/>
    <w:rsid w:val="00B96BF1"/>
    <w:rsid w:val="00B96C93"/>
    <w:rsid w:val="00B97B82"/>
    <w:rsid w:val="00B97B98"/>
    <w:rsid w:val="00B97C1E"/>
    <w:rsid w:val="00B97F7D"/>
    <w:rsid w:val="00BA051F"/>
    <w:rsid w:val="00BA0541"/>
    <w:rsid w:val="00BA16CB"/>
    <w:rsid w:val="00BA1965"/>
    <w:rsid w:val="00BA1BD6"/>
    <w:rsid w:val="00BA2330"/>
    <w:rsid w:val="00BA2F25"/>
    <w:rsid w:val="00BA3A8A"/>
    <w:rsid w:val="00BA5C48"/>
    <w:rsid w:val="00BA614E"/>
    <w:rsid w:val="00BA66E4"/>
    <w:rsid w:val="00BA7438"/>
    <w:rsid w:val="00BA75DF"/>
    <w:rsid w:val="00BA7B55"/>
    <w:rsid w:val="00BB0D36"/>
    <w:rsid w:val="00BB11AD"/>
    <w:rsid w:val="00BB1FC8"/>
    <w:rsid w:val="00BB34C3"/>
    <w:rsid w:val="00BB358A"/>
    <w:rsid w:val="00BB4E1A"/>
    <w:rsid w:val="00BB663C"/>
    <w:rsid w:val="00BB67E2"/>
    <w:rsid w:val="00BB697E"/>
    <w:rsid w:val="00BB6DAB"/>
    <w:rsid w:val="00BB78B3"/>
    <w:rsid w:val="00BC0B3F"/>
    <w:rsid w:val="00BC3386"/>
    <w:rsid w:val="00BC3818"/>
    <w:rsid w:val="00BC55A9"/>
    <w:rsid w:val="00BC679B"/>
    <w:rsid w:val="00BC6E57"/>
    <w:rsid w:val="00BC7D3E"/>
    <w:rsid w:val="00BD16F5"/>
    <w:rsid w:val="00BD1829"/>
    <w:rsid w:val="00BD2E06"/>
    <w:rsid w:val="00BD4326"/>
    <w:rsid w:val="00BD4946"/>
    <w:rsid w:val="00BD4E57"/>
    <w:rsid w:val="00BD4F54"/>
    <w:rsid w:val="00BD53D6"/>
    <w:rsid w:val="00BD53FF"/>
    <w:rsid w:val="00BD5D5F"/>
    <w:rsid w:val="00BD7110"/>
    <w:rsid w:val="00BD7630"/>
    <w:rsid w:val="00BD76F7"/>
    <w:rsid w:val="00BD794E"/>
    <w:rsid w:val="00BD7A30"/>
    <w:rsid w:val="00BE1021"/>
    <w:rsid w:val="00BE12BB"/>
    <w:rsid w:val="00BE1E4C"/>
    <w:rsid w:val="00BE2546"/>
    <w:rsid w:val="00BE279D"/>
    <w:rsid w:val="00BE4F4D"/>
    <w:rsid w:val="00BE506A"/>
    <w:rsid w:val="00BE5FB6"/>
    <w:rsid w:val="00BE6846"/>
    <w:rsid w:val="00BE6DEC"/>
    <w:rsid w:val="00BF00F1"/>
    <w:rsid w:val="00BF0616"/>
    <w:rsid w:val="00BF16AB"/>
    <w:rsid w:val="00BF20CA"/>
    <w:rsid w:val="00BF22C4"/>
    <w:rsid w:val="00BF371E"/>
    <w:rsid w:val="00BF3BD6"/>
    <w:rsid w:val="00BF5309"/>
    <w:rsid w:val="00BF69D3"/>
    <w:rsid w:val="00BF722C"/>
    <w:rsid w:val="00BF7507"/>
    <w:rsid w:val="00BF75E1"/>
    <w:rsid w:val="00BF7640"/>
    <w:rsid w:val="00BF785B"/>
    <w:rsid w:val="00C0054C"/>
    <w:rsid w:val="00C008A3"/>
    <w:rsid w:val="00C021AC"/>
    <w:rsid w:val="00C02421"/>
    <w:rsid w:val="00C0381E"/>
    <w:rsid w:val="00C04031"/>
    <w:rsid w:val="00C04E88"/>
    <w:rsid w:val="00C0506E"/>
    <w:rsid w:val="00C05271"/>
    <w:rsid w:val="00C056E3"/>
    <w:rsid w:val="00C058EE"/>
    <w:rsid w:val="00C05EE5"/>
    <w:rsid w:val="00C0758F"/>
    <w:rsid w:val="00C07BD1"/>
    <w:rsid w:val="00C104B0"/>
    <w:rsid w:val="00C10AB5"/>
    <w:rsid w:val="00C113CA"/>
    <w:rsid w:val="00C12D37"/>
    <w:rsid w:val="00C1368B"/>
    <w:rsid w:val="00C13AC3"/>
    <w:rsid w:val="00C13F23"/>
    <w:rsid w:val="00C1495C"/>
    <w:rsid w:val="00C14FE3"/>
    <w:rsid w:val="00C16219"/>
    <w:rsid w:val="00C1632C"/>
    <w:rsid w:val="00C167A9"/>
    <w:rsid w:val="00C17009"/>
    <w:rsid w:val="00C1755D"/>
    <w:rsid w:val="00C1788B"/>
    <w:rsid w:val="00C20CED"/>
    <w:rsid w:val="00C214FE"/>
    <w:rsid w:val="00C23021"/>
    <w:rsid w:val="00C2313E"/>
    <w:rsid w:val="00C23471"/>
    <w:rsid w:val="00C23490"/>
    <w:rsid w:val="00C248A2"/>
    <w:rsid w:val="00C25AB1"/>
    <w:rsid w:val="00C26AF8"/>
    <w:rsid w:val="00C26C1C"/>
    <w:rsid w:val="00C27143"/>
    <w:rsid w:val="00C30153"/>
    <w:rsid w:val="00C30191"/>
    <w:rsid w:val="00C30257"/>
    <w:rsid w:val="00C30874"/>
    <w:rsid w:val="00C30B1E"/>
    <w:rsid w:val="00C30EFC"/>
    <w:rsid w:val="00C30F19"/>
    <w:rsid w:val="00C30FDB"/>
    <w:rsid w:val="00C33CB0"/>
    <w:rsid w:val="00C34F28"/>
    <w:rsid w:val="00C3516F"/>
    <w:rsid w:val="00C36B3F"/>
    <w:rsid w:val="00C379E3"/>
    <w:rsid w:val="00C37A1E"/>
    <w:rsid w:val="00C4072B"/>
    <w:rsid w:val="00C40C58"/>
    <w:rsid w:val="00C4133F"/>
    <w:rsid w:val="00C41D85"/>
    <w:rsid w:val="00C432C8"/>
    <w:rsid w:val="00C437E5"/>
    <w:rsid w:val="00C43DAA"/>
    <w:rsid w:val="00C445D3"/>
    <w:rsid w:val="00C45B45"/>
    <w:rsid w:val="00C462A3"/>
    <w:rsid w:val="00C4683C"/>
    <w:rsid w:val="00C46DB4"/>
    <w:rsid w:val="00C47A1B"/>
    <w:rsid w:val="00C50307"/>
    <w:rsid w:val="00C50A84"/>
    <w:rsid w:val="00C5105D"/>
    <w:rsid w:val="00C51D9D"/>
    <w:rsid w:val="00C53080"/>
    <w:rsid w:val="00C533C4"/>
    <w:rsid w:val="00C536C0"/>
    <w:rsid w:val="00C53805"/>
    <w:rsid w:val="00C54016"/>
    <w:rsid w:val="00C55195"/>
    <w:rsid w:val="00C56D35"/>
    <w:rsid w:val="00C57AC6"/>
    <w:rsid w:val="00C6026E"/>
    <w:rsid w:val="00C609DA"/>
    <w:rsid w:val="00C609EF"/>
    <w:rsid w:val="00C61D00"/>
    <w:rsid w:val="00C61E85"/>
    <w:rsid w:val="00C649E4"/>
    <w:rsid w:val="00C675DE"/>
    <w:rsid w:val="00C67CDF"/>
    <w:rsid w:val="00C70889"/>
    <w:rsid w:val="00C7154E"/>
    <w:rsid w:val="00C719B5"/>
    <w:rsid w:val="00C71AF1"/>
    <w:rsid w:val="00C71CD9"/>
    <w:rsid w:val="00C728A4"/>
    <w:rsid w:val="00C72CD5"/>
    <w:rsid w:val="00C73795"/>
    <w:rsid w:val="00C74007"/>
    <w:rsid w:val="00C74955"/>
    <w:rsid w:val="00C75DAD"/>
    <w:rsid w:val="00C76435"/>
    <w:rsid w:val="00C76774"/>
    <w:rsid w:val="00C76985"/>
    <w:rsid w:val="00C77D66"/>
    <w:rsid w:val="00C77E4A"/>
    <w:rsid w:val="00C80CE2"/>
    <w:rsid w:val="00C817B2"/>
    <w:rsid w:val="00C8389A"/>
    <w:rsid w:val="00C843DE"/>
    <w:rsid w:val="00C848B2"/>
    <w:rsid w:val="00C84A2C"/>
    <w:rsid w:val="00C8781B"/>
    <w:rsid w:val="00C8795B"/>
    <w:rsid w:val="00C9295A"/>
    <w:rsid w:val="00C93461"/>
    <w:rsid w:val="00C937C2"/>
    <w:rsid w:val="00C93983"/>
    <w:rsid w:val="00C94AB9"/>
    <w:rsid w:val="00C95F4D"/>
    <w:rsid w:val="00C96B95"/>
    <w:rsid w:val="00C96BEF"/>
    <w:rsid w:val="00CA01A7"/>
    <w:rsid w:val="00CA24BE"/>
    <w:rsid w:val="00CA2CFF"/>
    <w:rsid w:val="00CA31F7"/>
    <w:rsid w:val="00CA3388"/>
    <w:rsid w:val="00CA39FE"/>
    <w:rsid w:val="00CA3E1C"/>
    <w:rsid w:val="00CA55F7"/>
    <w:rsid w:val="00CA5710"/>
    <w:rsid w:val="00CA5C2C"/>
    <w:rsid w:val="00CA5E88"/>
    <w:rsid w:val="00CA62E9"/>
    <w:rsid w:val="00CA6A3A"/>
    <w:rsid w:val="00CA741B"/>
    <w:rsid w:val="00CA773D"/>
    <w:rsid w:val="00CB0171"/>
    <w:rsid w:val="00CB1FBA"/>
    <w:rsid w:val="00CB3A54"/>
    <w:rsid w:val="00CB4462"/>
    <w:rsid w:val="00CB45C0"/>
    <w:rsid w:val="00CB4C89"/>
    <w:rsid w:val="00CB52C4"/>
    <w:rsid w:val="00CB5550"/>
    <w:rsid w:val="00CB574A"/>
    <w:rsid w:val="00CC0697"/>
    <w:rsid w:val="00CC1480"/>
    <w:rsid w:val="00CC1FE3"/>
    <w:rsid w:val="00CC2944"/>
    <w:rsid w:val="00CC2FC5"/>
    <w:rsid w:val="00CC30EB"/>
    <w:rsid w:val="00CC33FB"/>
    <w:rsid w:val="00CC4791"/>
    <w:rsid w:val="00CC5924"/>
    <w:rsid w:val="00CC598F"/>
    <w:rsid w:val="00CC5E3E"/>
    <w:rsid w:val="00CC70ED"/>
    <w:rsid w:val="00CD04EB"/>
    <w:rsid w:val="00CD05C5"/>
    <w:rsid w:val="00CD0D59"/>
    <w:rsid w:val="00CD1FB5"/>
    <w:rsid w:val="00CD24F7"/>
    <w:rsid w:val="00CD26AC"/>
    <w:rsid w:val="00CD2E24"/>
    <w:rsid w:val="00CD524D"/>
    <w:rsid w:val="00CD55BA"/>
    <w:rsid w:val="00CD7916"/>
    <w:rsid w:val="00CE04E4"/>
    <w:rsid w:val="00CE0CFF"/>
    <w:rsid w:val="00CE1C0C"/>
    <w:rsid w:val="00CE20AB"/>
    <w:rsid w:val="00CE2AF4"/>
    <w:rsid w:val="00CE2C5E"/>
    <w:rsid w:val="00CE2CB9"/>
    <w:rsid w:val="00CE3558"/>
    <w:rsid w:val="00CE382B"/>
    <w:rsid w:val="00CE439B"/>
    <w:rsid w:val="00CE541E"/>
    <w:rsid w:val="00CE5FAC"/>
    <w:rsid w:val="00CE609C"/>
    <w:rsid w:val="00CE705B"/>
    <w:rsid w:val="00CE733E"/>
    <w:rsid w:val="00CE7568"/>
    <w:rsid w:val="00CE7BFC"/>
    <w:rsid w:val="00CF0750"/>
    <w:rsid w:val="00CF0911"/>
    <w:rsid w:val="00CF0BBE"/>
    <w:rsid w:val="00CF0D6F"/>
    <w:rsid w:val="00CF1233"/>
    <w:rsid w:val="00CF1437"/>
    <w:rsid w:val="00CF1A20"/>
    <w:rsid w:val="00CF241E"/>
    <w:rsid w:val="00CF2614"/>
    <w:rsid w:val="00CF30B9"/>
    <w:rsid w:val="00CF3614"/>
    <w:rsid w:val="00CF422B"/>
    <w:rsid w:val="00CF4637"/>
    <w:rsid w:val="00CF57E5"/>
    <w:rsid w:val="00CF5F98"/>
    <w:rsid w:val="00CF6734"/>
    <w:rsid w:val="00D013BE"/>
    <w:rsid w:val="00D015D7"/>
    <w:rsid w:val="00D01767"/>
    <w:rsid w:val="00D01D41"/>
    <w:rsid w:val="00D01ED6"/>
    <w:rsid w:val="00D02E18"/>
    <w:rsid w:val="00D03300"/>
    <w:rsid w:val="00D036CB"/>
    <w:rsid w:val="00D04694"/>
    <w:rsid w:val="00D04A94"/>
    <w:rsid w:val="00D054C7"/>
    <w:rsid w:val="00D05EA3"/>
    <w:rsid w:val="00D06DE3"/>
    <w:rsid w:val="00D071DB"/>
    <w:rsid w:val="00D100F7"/>
    <w:rsid w:val="00D10D59"/>
    <w:rsid w:val="00D1117A"/>
    <w:rsid w:val="00D111A9"/>
    <w:rsid w:val="00D12783"/>
    <w:rsid w:val="00D130A3"/>
    <w:rsid w:val="00D1421F"/>
    <w:rsid w:val="00D150F3"/>
    <w:rsid w:val="00D15171"/>
    <w:rsid w:val="00D15972"/>
    <w:rsid w:val="00D15BCE"/>
    <w:rsid w:val="00D16BA4"/>
    <w:rsid w:val="00D173D8"/>
    <w:rsid w:val="00D20266"/>
    <w:rsid w:val="00D203A1"/>
    <w:rsid w:val="00D20592"/>
    <w:rsid w:val="00D20ACF"/>
    <w:rsid w:val="00D212A5"/>
    <w:rsid w:val="00D216DD"/>
    <w:rsid w:val="00D219AD"/>
    <w:rsid w:val="00D22480"/>
    <w:rsid w:val="00D225F5"/>
    <w:rsid w:val="00D22C4C"/>
    <w:rsid w:val="00D2336E"/>
    <w:rsid w:val="00D23478"/>
    <w:rsid w:val="00D23A9E"/>
    <w:rsid w:val="00D24E7D"/>
    <w:rsid w:val="00D2503E"/>
    <w:rsid w:val="00D263EC"/>
    <w:rsid w:val="00D265AF"/>
    <w:rsid w:val="00D272E8"/>
    <w:rsid w:val="00D274BA"/>
    <w:rsid w:val="00D27B4A"/>
    <w:rsid w:val="00D303B9"/>
    <w:rsid w:val="00D306A9"/>
    <w:rsid w:val="00D30E75"/>
    <w:rsid w:val="00D3144B"/>
    <w:rsid w:val="00D327EB"/>
    <w:rsid w:val="00D32F03"/>
    <w:rsid w:val="00D33135"/>
    <w:rsid w:val="00D334AA"/>
    <w:rsid w:val="00D33652"/>
    <w:rsid w:val="00D353E7"/>
    <w:rsid w:val="00D3638A"/>
    <w:rsid w:val="00D36C0B"/>
    <w:rsid w:val="00D37BCB"/>
    <w:rsid w:val="00D41357"/>
    <w:rsid w:val="00D41D5D"/>
    <w:rsid w:val="00D4299B"/>
    <w:rsid w:val="00D4430B"/>
    <w:rsid w:val="00D447DD"/>
    <w:rsid w:val="00D44F4B"/>
    <w:rsid w:val="00D44FF6"/>
    <w:rsid w:val="00D46EFE"/>
    <w:rsid w:val="00D51752"/>
    <w:rsid w:val="00D5207A"/>
    <w:rsid w:val="00D52905"/>
    <w:rsid w:val="00D534D3"/>
    <w:rsid w:val="00D53A35"/>
    <w:rsid w:val="00D53D2B"/>
    <w:rsid w:val="00D53EF5"/>
    <w:rsid w:val="00D55311"/>
    <w:rsid w:val="00D5657F"/>
    <w:rsid w:val="00D569CA"/>
    <w:rsid w:val="00D56DA4"/>
    <w:rsid w:val="00D5704C"/>
    <w:rsid w:val="00D57250"/>
    <w:rsid w:val="00D5749C"/>
    <w:rsid w:val="00D57611"/>
    <w:rsid w:val="00D604CF"/>
    <w:rsid w:val="00D60531"/>
    <w:rsid w:val="00D609B2"/>
    <w:rsid w:val="00D60D9B"/>
    <w:rsid w:val="00D61D87"/>
    <w:rsid w:val="00D6253A"/>
    <w:rsid w:val="00D63918"/>
    <w:rsid w:val="00D66E9F"/>
    <w:rsid w:val="00D66EDB"/>
    <w:rsid w:val="00D67660"/>
    <w:rsid w:val="00D70263"/>
    <w:rsid w:val="00D7026D"/>
    <w:rsid w:val="00D706C9"/>
    <w:rsid w:val="00D727C7"/>
    <w:rsid w:val="00D72858"/>
    <w:rsid w:val="00D7362D"/>
    <w:rsid w:val="00D75349"/>
    <w:rsid w:val="00D75A45"/>
    <w:rsid w:val="00D76604"/>
    <w:rsid w:val="00D77696"/>
    <w:rsid w:val="00D77BBF"/>
    <w:rsid w:val="00D8044F"/>
    <w:rsid w:val="00D8049E"/>
    <w:rsid w:val="00D80F1C"/>
    <w:rsid w:val="00D81067"/>
    <w:rsid w:val="00D812DF"/>
    <w:rsid w:val="00D8352D"/>
    <w:rsid w:val="00D85B6A"/>
    <w:rsid w:val="00D8600D"/>
    <w:rsid w:val="00D86144"/>
    <w:rsid w:val="00D86886"/>
    <w:rsid w:val="00D870A5"/>
    <w:rsid w:val="00D87189"/>
    <w:rsid w:val="00D90598"/>
    <w:rsid w:val="00D90BC0"/>
    <w:rsid w:val="00D92C83"/>
    <w:rsid w:val="00D92E90"/>
    <w:rsid w:val="00D943D5"/>
    <w:rsid w:val="00D94D14"/>
    <w:rsid w:val="00D94DBB"/>
    <w:rsid w:val="00D952A6"/>
    <w:rsid w:val="00D95B3B"/>
    <w:rsid w:val="00D96E3A"/>
    <w:rsid w:val="00D97965"/>
    <w:rsid w:val="00D97AF8"/>
    <w:rsid w:val="00DA1707"/>
    <w:rsid w:val="00DA1892"/>
    <w:rsid w:val="00DA1AAF"/>
    <w:rsid w:val="00DA1C5B"/>
    <w:rsid w:val="00DA2E39"/>
    <w:rsid w:val="00DA38E3"/>
    <w:rsid w:val="00DA3C74"/>
    <w:rsid w:val="00DA429F"/>
    <w:rsid w:val="00DA4989"/>
    <w:rsid w:val="00DA7D9C"/>
    <w:rsid w:val="00DB1544"/>
    <w:rsid w:val="00DB157A"/>
    <w:rsid w:val="00DB23A2"/>
    <w:rsid w:val="00DB27AE"/>
    <w:rsid w:val="00DB345F"/>
    <w:rsid w:val="00DB42F6"/>
    <w:rsid w:val="00DB4337"/>
    <w:rsid w:val="00DB4EC1"/>
    <w:rsid w:val="00DB683D"/>
    <w:rsid w:val="00DB6DDE"/>
    <w:rsid w:val="00DB6F10"/>
    <w:rsid w:val="00DB7486"/>
    <w:rsid w:val="00DB7A6B"/>
    <w:rsid w:val="00DC04FE"/>
    <w:rsid w:val="00DC0C91"/>
    <w:rsid w:val="00DC132C"/>
    <w:rsid w:val="00DC18CE"/>
    <w:rsid w:val="00DC1B27"/>
    <w:rsid w:val="00DC2319"/>
    <w:rsid w:val="00DC2683"/>
    <w:rsid w:val="00DC28E6"/>
    <w:rsid w:val="00DC32DB"/>
    <w:rsid w:val="00DC4081"/>
    <w:rsid w:val="00DC519E"/>
    <w:rsid w:val="00DC5930"/>
    <w:rsid w:val="00DC5BEC"/>
    <w:rsid w:val="00DC717B"/>
    <w:rsid w:val="00DC782E"/>
    <w:rsid w:val="00DD0445"/>
    <w:rsid w:val="00DD0645"/>
    <w:rsid w:val="00DD0CBB"/>
    <w:rsid w:val="00DD1B35"/>
    <w:rsid w:val="00DD3162"/>
    <w:rsid w:val="00DD36AF"/>
    <w:rsid w:val="00DD44EA"/>
    <w:rsid w:val="00DD4B34"/>
    <w:rsid w:val="00DD4E98"/>
    <w:rsid w:val="00DD61FA"/>
    <w:rsid w:val="00DD6E63"/>
    <w:rsid w:val="00DD76FE"/>
    <w:rsid w:val="00DE045C"/>
    <w:rsid w:val="00DE080B"/>
    <w:rsid w:val="00DE105C"/>
    <w:rsid w:val="00DE12B4"/>
    <w:rsid w:val="00DE1D45"/>
    <w:rsid w:val="00DE2320"/>
    <w:rsid w:val="00DE29B0"/>
    <w:rsid w:val="00DE3262"/>
    <w:rsid w:val="00DE34AF"/>
    <w:rsid w:val="00DE43C4"/>
    <w:rsid w:val="00DE4904"/>
    <w:rsid w:val="00DE51C5"/>
    <w:rsid w:val="00DE53AE"/>
    <w:rsid w:val="00DE5EF2"/>
    <w:rsid w:val="00DE65FD"/>
    <w:rsid w:val="00DE7C03"/>
    <w:rsid w:val="00DE7ED6"/>
    <w:rsid w:val="00DF09D9"/>
    <w:rsid w:val="00DF09F6"/>
    <w:rsid w:val="00DF0BC3"/>
    <w:rsid w:val="00DF0CD2"/>
    <w:rsid w:val="00DF11CC"/>
    <w:rsid w:val="00DF13BF"/>
    <w:rsid w:val="00DF14B0"/>
    <w:rsid w:val="00DF2040"/>
    <w:rsid w:val="00DF2646"/>
    <w:rsid w:val="00DF28C4"/>
    <w:rsid w:val="00DF3070"/>
    <w:rsid w:val="00DF4080"/>
    <w:rsid w:val="00DF4185"/>
    <w:rsid w:val="00DF4278"/>
    <w:rsid w:val="00DF4F5A"/>
    <w:rsid w:val="00DF5297"/>
    <w:rsid w:val="00DF6F11"/>
    <w:rsid w:val="00E000A7"/>
    <w:rsid w:val="00E00D63"/>
    <w:rsid w:val="00E0189D"/>
    <w:rsid w:val="00E02A3C"/>
    <w:rsid w:val="00E02E12"/>
    <w:rsid w:val="00E02E29"/>
    <w:rsid w:val="00E03463"/>
    <w:rsid w:val="00E038A5"/>
    <w:rsid w:val="00E04571"/>
    <w:rsid w:val="00E048B4"/>
    <w:rsid w:val="00E048CB"/>
    <w:rsid w:val="00E04A62"/>
    <w:rsid w:val="00E04DBC"/>
    <w:rsid w:val="00E05A28"/>
    <w:rsid w:val="00E05A89"/>
    <w:rsid w:val="00E05DA9"/>
    <w:rsid w:val="00E06A0A"/>
    <w:rsid w:val="00E070B1"/>
    <w:rsid w:val="00E07CC5"/>
    <w:rsid w:val="00E10284"/>
    <w:rsid w:val="00E10FAF"/>
    <w:rsid w:val="00E116B8"/>
    <w:rsid w:val="00E11FBA"/>
    <w:rsid w:val="00E12A96"/>
    <w:rsid w:val="00E12AAF"/>
    <w:rsid w:val="00E12D3B"/>
    <w:rsid w:val="00E133D0"/>
    <w:rsid w:val="00E14827"/>
    <w:rsid w:val="00E15B6D"/>
    <w:rsid w:val="00E16890"/>
    <w:rsid w:val="00E201E9"/>
    <w:rsid w:val="00E2091C"/>
    <w:rsid w:val="00E20BAD"/>
    <w:rsid w:val="00E21078"/>
    <w:rsid w:val="00E2155F"/>
    <w:rsid w:val="00E21A6F"/>
    <w:rsid w:val="00E224CE"/>
    <w:rsid w:val="00E22A27"/>
    <w:rsid w:val="00E233B8"/>
    <w:rsid w:val="00E23875"/>
    <w:rsid w:val="00E23D05"/>
    <w:rsid w:val="00E244BF"/>
    <w:rsid w:val="00E258D7"/>
    <w:rsid w:val="00E26309"/>
    <w:rsid w:val="00E26711"/>
    <w:rsid w:val="00E26FD4"/>
    <w:rsid w:val="00E26FD5"/>
    <w:rsid w:val="00E2720C"/>
    <w:rsid w:val="00E27291"/>
    <w:rsid w:val="00E27955"/>
    <w:rsid w:val="00E300BD"/>
    <w:rsid w:val="00E30E9B"/>
    <w:rsid w:val="00E31846"/>
    <w:rsid w:val="00E3195D"/>
    <w:rsid w:val="00E32045"/>
    <w:rsid w:val="00E32932"/>
    <w:rsid w:val="00E3382C"/>
    <w:rsid w:val="00E339AD"/>
    <w:rsid w:val="00E34C7C"/>
    <w:rsid w:val="00E34E63"/>
    <w:rsid w:val="00E36525"/>
    <w:rsid w:val="00E36B47"/>
    <w:rsid w:val="00E370F1"/>
    <w:rsid w:val="00E373FB"/>
    <w:rsid w:val="00E37CE8"/>
    <w:rsid w:val="00E40628"/>
    <w:rsid w:val="00E4113A"/>
    <w:rsid w:val="00E41BCF"/>
    <w:rsid w:val="00E41D8F"/>
    <w:rsid w:val="00E420EE"/>
    <w:rsid w:val="00E42139"/>
    <w:rsid w:val="00E42439"/>
    <w:rsid w:val="00E4281E"/>
    <w:rsid w:val="00E43B52"/>
    <w:rsid w:val="00E45508"/>
    <w:rsid w:val="00E45716"/>
    <w:rsid w:val="00E45BB7"/>
    <w:rsid w:val="00E45E10"/>
    <w:rsid w:val="00E506F6"/>
    <w:rsid w:val="00E50C0D"/>
    <w:rsid w:val="00E516CE"/>
    <w:rsid w:val="00E52ADB"/>
    <w:rsid w:val="00E52B87"/>
    <w:rsid w:val="00E52DAD"/>
    <w:rsid w:val="00E54231"/>
    <w:rsid w:val="00E542CB"/>
    <w:rsid w:val="00E5464B"/>
    <w:rsid w:val="00E55594"/>
    <w:rsid w:val="00E5645D"/>
    <w:rsid w:val="00E56D7A"/>
    <w:rsid w:val="00E57678"/>
    <w:rsid w:val="00E57E7A"/>
    <w:rsid w:val="00E57F31"/>
    <w:rsid w:val="00E606AC"/>
    <w:rsid w:val="00E614AC"/>
    <w:rsid w:val="00E615D0"/>
    <w:rsid w:val="00E61BC0"/>
    <w:rsid w:val="00E61E28"/>
    <w:rsid w:val="00E62EE6"/>
    <w:rsid w:val="00E63446"/>
    <w:rsid w:val="00E63DA3"/>
    <w:rsid w:val="00E63F2E"/>
    <w:rsid w:val="00E64109"/>
    <w:rsid w:val="00E64B93"/>
    <w:rsid w:val="00E64C2E"/>
    <w:rsid w:val="00E651E5"/>
    <w:rsid w:val="00E660EA"/>
    <w:rsid w:val="00E662D3"/>
    <w:rsid w:val="00E66B88"/>
    <w:rsid w:val="00E66D36"/>
    <w:rsid w:val="00E67A91"/>
    <w:rsid w:val="00E71AAF"/>
    <w:rsid w:val="00E71B6F"/>
    <w:rsid w:val="00E723ED"/>
    <w:rsid w:val="00E72874"/>
    <w:rsid w:val="00E73F0B"/>
    <w:rsid w:val="00E7462E"/>
    <w:rsid w:val="00E76512"/>
    <w:rsid w:val="00E76E1B"/>
    <w:rsid w:val="00E7723C"/>
    <w:rsid w:val="00E77CC1"/>
    <w:rsid w:val="00E80A46"/>
    <w:rsid w:val="00E80A56"/>
    <w:rsid w:val="00E829D1"/>
    <w:rsid w:val="00E8452E"/>
    <w:rsid w:val="00E85E87"/>
    <w:rsid w:val="00E87442"/>
    <w:rsid w:val="00E87A90"/>
    <w:rsid w:val="00E87F5B"/>
    <w:rsid w:val="00E90E7C"/>
    <w:rsid w:val="00E911C2"/>
    <w:rsid w:val="00E915A7"/>
    <w:rsid w:val="00E920CF"/>
    <w:rsid w:val="00E92A11"/>
    <w:rsid w:val="00E9370B"/>
    <w:rsid w:val="00E9572E"/>
    <w:rsid w:val="00E959C8"/>
    <w:rsid w:val="00E95C73"/>
    <w:rsid w:val="00E95C82"/>
    <w:rsid w:val="00E96435"/>
    <w:rsid w:val="00E96597"/>
    <w:rsid w:val="00E97D17"/>
    <w:rsid w:val="00EA0240"/>
    <w:rsid w:val="00EA04ED"/>
    <w:rsid w:val="00EA10E9"/>
    <w:rsid w:val="00EA1957"/>
    <w:rsid w:val="00EA29EC"/>
    <w:rsid w:val="00EA2BA6"/>
    <w:rsid w:val="00EA51C5"/>
    <w:rsid w:val="00EA52BE"/>
    <w:rsid w:val="00EA5A60"/>
    <w:rsid w:val="00EA5B95"/>
    <w:rsid w:val="00EA646E"/>
    <w:rsid w:val="00EA703A"/>
    <w:rsid w:val="00EA7319"/>
    <w:rsid w:val="00EA7FDC"/>
    <w:rsid w:val="00EB0E4F"/>
    <w:rsid w:val="00EB0F8F"/>
    <w:rsid w:val="00EB1838"/>
    <w:rsid w:val="00EB2166"/>
    <w:rsid w:val="00EB21EF"/>
    <w:rsid w:val="00EB25FF"/>
    <w:rsid w:val="00EB2ADF"/>
    <w:rsid w:val="00EB3CF0"/>
    <w:rsid w:val="00EB5942"/>
    <w:rsid w:val="00EB5C87"/>
    <w:rsid w:val="00EB6635"/>
    <w:rsid w:val="00EB76D8"/>
    <w:rsid w:val="00EB7EC7"/>
    <w:rsid w:val="00EC048A"/>
    <w:rsid w:val="00EC08CC"/>
    <w:rsid w:val="00EC21CC"/>
    <w:rsid w:val="00EC3476"/>
    <w:rsid w:val="00EC34BE"/>
    <w:rsid w:val="00EC38C9"/>
    <w:rsid w:val="00EC3EC3"/>
    <w:rsid w:val="00EC3ED3"/>
    <w:rsid w:val="00EC4203"/>
    <w:rsid w:val="00EC421F"/>
    <w:rsid w:val="00EC48E0"/>
    <w:rsid w:val="00EC4BD7"/>
    <w:rsid w:val="00EC4C4A"/>
    <w:rsid w:val="00EC5A59"/>
    <w:rsid w:val="00EC5B22"/>
    <w:rsid w:val="00EC61F9"/>
    <w:rsid w:val="00EC6287"/>
    <w:rsid w:val="00EC75D8"/>
    <w:rsid w:val="00EC7C8A"/>
    <w:rsid w:val="00EC7D52"/>
    <w:rsid w:val="00ED136A"/>
    <w:rsid w:val="00ED1E99"/>
    <w:rsid w:val="00ED222D"/>
    <w:rsid w:val="00ED23C6"/>
    <w:rsid w:val="00ED2F49"/>
    <w:rsid w:val="00ED3D08"/>
    <w:rsid w:val="00ED4840"/>
    <w:rsid w:val="00ED4D12"/>
    <w:rsid w:val="00ED6136"/>
    <w:rsid w:val="00ED79B7"/>
    <w:rsid w:val="00ED7C32"/>
    <w:rsid w:val="00EE0FE9"/>
    <w:rsid w:val="00EE1AC7"/>
    <w:rsid w:val="00EE1E0A"/>
    <w:rsid w:val="00EE1F60"/>
    <w:rsid w:val="00EE2261"/>
    <w:rsid w:val="00EE24BE"/>
    <w:rsid w:val="00EE2F25"/>
    <w:rsid w:val="00EE2F50"/>
    <w:rsid w:val="00EE4198"/>
    <w:rsid w:val="00EE4E5C"/>
    <w:rsid w:val="00EE7BD1"/>
    <w:rsid w:val="00EE7C5A"/>
    <w:rsid w:val="00EF09FD"/>
    <w:rsid w:val="00EF0A30"/>
    <w:rsid w:val="00EF1BD2"/>
    <w:rsid w:val="00EF2029"/>
    <w:rsid w:val="00EF2CB1"/>
    <w:rsid w:val="00EF3168"/>
    <w:rsid w:val="00EF4353"/>
    <w:rsid w:val="00EF4BCD"/>
    <w:rsid w:val="00EF622D"/>
    <w:rsid w:val="00EF6303"/>
    <w:rsid w:val="00EF7BB6"/>
    <w:rsid w:val="00EF7DF4"/>
    <w:rsid w:val="00F014E3"/>
    <w:rsid w:val="00F0226D"/>
    <w:rsid w:val="00F024B7"/>
    <w:rsid w:val="00F03266"/>
    <w:rsid w:val="00F03867"/>
    <w:rsid w:val="00F03A7D"/>
    <w:rsid w:val="00F048BA"/>
    <w:rsid w:val="00F05A4D"/>
    <w:rsid w:val="00F05D55"/>
    <w:rsid w:val="00F05EAD"/>
    <w:rsid w:val="00F06294"/>
    <w:rsid w:val="00F0635B"/>
    <w:rsid w:val="00F07227"/>
    <w:rsid w:val="00F078DE"/>
    <w:rsid w:val="00F105FD"/>
    <w:rsid w:val="00F10898"/>
    <w:rsid w:val="00F111AA"/>
    <w:rsid w:val="00F12F9D"/>
    <w:rsid w:val="00F15E50"/>
    <w:rsid w:val="00F16602"/>
    <w:rsid w:val="00F16890"/>
    <w:rsid w:val="00F17FA3"/>
    <w:rsid w:val="00F20107"/>
    <w:rsid w:val="00F21C76"/>
    <w:rsid w:val="00F22785"/>
    <w:rsid w:val="00F23F84"/>
    <w:rsid w:val="00F241E7"/>
    <w:rsid w:val="00F24340"/>
    <w:rsid w:val="00F263D3"/>
    <w:rsid w:val="00F26A50"/>
    <w:rsid w:val="00F26FAB"/>
    <w:rsid w:val="00F271D9"/>
    <w:rsid w:val="00F27649"/>
    <w:rsid w:val="00F30002"/>
    <w:rsid w:val="00F300BC"/>
    <w:rsid w:val="00F300CA"/>
    <w:rsid w:val="00F30C76"/>
    <w:rsid w:val="00F30F32"/>
    <w:rsid w:val="00F314B1"/>
    <w:rsid w:val="00F318CE"/>
    <w:rsid w:val="00F31F25"/>
    <w:rsid w:val="00F31F75"/>
    <w:rsid w:val="00F321ED"/>
    <w:rsid w:val="00F32AC1"/>
    <w:rsid w:val="00F32D36"/>
    <w:rsid w:val="00F330F4"/>
    <w:rsid w:val="00F33CEE"/>
    <w:rsid w:val="00F33DA9"/>
    <w:rsid w:val="00F33E54"/>
    <w:rsid w:val="00F34703"/>
    <w:rsid w:val="00F35560"/>
    <w:rsid w:val="00F359F6"/>
    <w:rsid w:val="00F35BA8"/>
    <w:rsid w:val="00F36B00"/>
    <w:rsid w:val="00F37345"/>
    <w:rsid w:val="00F401A9"/>
    <w:rsid w:val="00F408B5"/>
    <w:rsid w:val="00F41304"/>
    <w:rsid w:val="00F41728"/>
    <w:rsid w:val="00F41965"/>
    <w:rsid w:val="00F42459"/>
    <w:rsid w:val="00F42766"/>
    <w:rsid w:val="00F42AEF"/>
    <w:rsid w:val="00F43083"/>
    <w:rsid w:val="00F43827"/>
    <w:rsid w:val="00F45933"/>
    <w:rsid w:val="00F462A0"/>
    <w:rsid w:val="00F4649E"/>
    <w:rsid w:val="00F4671C"/>
    <w:rsid w:val="00F46952"/>
    <w:rsid w:val="00F46A10"/>
    <w:rsid w:val="00F505D1"/>
    <w:rsid w:val="00F5220F"/>
    <w:rsid w:val="00F52401"/>
    <w:rsid w:val="00F526BF"/>
    <w:rsid w:val="00F52BB3"/>
    <w:rsid w:val="00F52D15"/>
    <w:rsid w:val="00F52E57"/>
    <w:rsid w:val="00F52E69"/>
    <w:rsid w:val="00F532C6"/>
    <w:rsid w:val="00F5461D"/>
    <w:rsid w:val="00F54FA7"/>
    <w:rsid w:val="00F551B5"/>
    <w:rsid w:val="00F60C31"/>
    <w:rsid w:val="00F614B6"/>
    <w:rsid w:val="00F61DDC"/>
    <w:rsid w:val="00F61F91"/>
    <w:rsid w:val="00F62ED4"/>
    <w:rsid w:val="00F63377"/>
    <w:rsid w:val="00F634E6"/>
    <w:rsid w:val="00F63D90"/>
    <w:rsid w:val="00F63DC4"/>
    <w:rsid w:val="00F64058"/>
    <w:rsid w:val="00F64128"/>
    <w:rsid w:val="00F6445C"/>
    <w:rsid w:val="00F65310"/>
    <w:rsid w:val="00F65783"/>
    <w:rsid w:val="00F658D6"/>
    <w:rsid w:val="00F66310"/>
    <w:rsid w:val="00F66FD8"/>
    <w:rsid w:val="00F672F5"/>
    <w:rsid w:val="00F70983"/>
    <w:rsid w:val="00F71068"/>
    <w:rsid w:val="00F7187E"/>
    <w:rsid w:val="00F71B4F"/>
    <w:rsid w:val="00F71E38"/>
    <w:rsid w:val="00F73224"/>
    <w:rsid w:val="00F73C40"/>
    <w:rsid w:val="00F74EE6"/>
    <w:rsid w:val="00F7562C"/>
    <w:rsid w:val="00F76053"/>
    <w:rsid w:val="00F775A2"/>
    <w:rsid w:val="00F776B9"/>
    <w:rsid w:val="00F77740"/>
    <w:rsid w:val="00F77F35"/>
    <w:rsid w:val="00F8112A"/>
    <w:rsid w:val="00F81571"/>
    <w:rsid w:val="00F815DC"/>
    <w:rsid w:val="00F81C1E"/>
    <w:rsid w:val="00F81F6D"/>
    <w:rsid w:val="00F83EE1"/>
    <w:rsid w:val="00F84479"/>
    <w:rsid w:val="00F8454D"/>
    <w:rsid w:val="00F86C29"/>
    <w:rsid w:val="00F86DB0"/>
    <w:rsid w:val="00F9000F"/>
    <w:rsid w:val="00F900D8"/>
    <w:rsid w:val="00F907BE"/>
    <w:rsid w:val="00F91D9A"/>
    <w:rsid w:val="00F9396A"/>
    <w:rsid w:val="00F956F7"/>
    <w:rsid w:val="00F96505"/>
    <w:rsid w:val="00F96EF6"/>
    <w:rsid w:val="00F97B6C"/>
    <w:rsid w:val="00FA1AAF"/>
    <w:rsid w:val="00FA20EA"/>
    <w:rsid w:val="00FA2210"/>
    <w:rsid w:val="00FA44C2"/>
    <w:rsid w:val="00FA46F8"/>
    <w:rsid w:val="00FA52D1"/>
    <w:rsid w:val="00FA568B"/>
    <w:rsid w:val="00FA56F2"/>
    <w:rsid w:val="00FA5FDB"/>
    <w:rsid w:val="00FA62E3"/>
    <w:rsid w:val="00FA6495"/>
    <w:rsid w:val="00FA7ABA"/>
    <w:rsid w:val="00FB0892"/>
    <w:rsid w:val="00FB092F"/>
    <w:rsid w:val="00FB0933"/>
    <w:rsid w:val="00FB09BE"/>
    <w:rsid w:val="00FB0E37"/>
    <w:rsid w:val="00FB1907"/>
    <w:rsid w:val="00FB28E1"/>
    <w:rsid w:val="00FB3A78"/>
    <w:rsid w:val="00FB3D1B"/>
    <w:rsid w:val="00FB4CC9"/>
    <w:rsid w:val="00FB4FD2"/>
    <w:rsid w:val="00FB586A"/>
    <w:rsid w:val="00FB5EC3"/>
    <w:rsid w:val="00FB616B"/>
    <w:rsid w:val="00FB6367"/>
    <w:rsid w:val="00FB69D8"/>
    <w:rsid w:val="00FB71F8"/>
    <w:rsid w:val="00FB77B6"/>
    <w:rsid w:val="00FB7CD1"/>
    <w:rsid w:val="00FC0DDB"/>
    <w:rsid w:val="00FC16AD"/>
    <w:rsid w:val="00FC315D"/>
    <w:rsid w:val="00FC364D"/>
    <w:rsid w:val="00FC3F77"/>
    <w:rsid w:val="00FC4487"/>
    <w:rsid w:val="00FC473A"/>
    <w:rsid w:val="00FC4EAA"/>
    <w:rsid w:val="00FC4EE4"/>
    <w:rsid w:val="00FC4F5A"/>
    <w:rsid w:val="00FC65C2"/>
    <w:rsid w:val="00FC6E53"/>
    <w:rsid w:val="00FC7453"/>
    <w:rsid w:val="00FD03D0"/>
    <w:rsid w:val="00FD0CBF"/>
    <w:rsid w:val="00FD1117"/>
    <w:rsid w:val="00FD132C"/>
    <w:rsid w:val="00FD2101"/>
    <w:rsid w:val="00FD22EF"/>
    <w:rsid w:val="00FD23F6"/>
    <w:rsid w:val="00FD2D12"/>
    <w:rsid w:val="00FD4578"/>
    <w:rsid w:val="00FD492F"/>
    <w:rsid w:val="00FD5730"/>
    <w:rsid w:val="00FD6B0F"/>
    <w:rsid w:val="00FD73B4"/>
    <w:rsid w:val="00FD75E4"/>
    <w:rsid w:val="00FE006B"/>
    <w:rsid w:val="00FE0478"/>
    <w:rsid w:val="00FE0D8A"/>
    <w:rsid w:val="00FE2A08"/>
    <w:rsid w:val="00FE2CE0"/>
    <w:rsid w:val="00FE3B81"/>
    <w:rsid w:val="00FE4154"/>
    <w:rsid w:val="00FE5620"/>
    <w:rsid w:val="00FE5942"/>
    <w:rsid w:val="00FE611B"/>
    <w:rsid w:val="00FF0BE7"/>
    <w:rsid w:val="00FF2413"/>
    <w:rsid w:val="00FF2693"/>
    <w:rsid w:val="00FF2C39"/>
    <w:rsid w:val="00FF312F"/>
    <w:rsid w:val="00FF315F"/>
    <w:rsid w:val="00FF3626"/>
    <w:rsid w:val="00FF381B"/>
    <w:rsid w:val="00FF48A2"/>
    <w:rsid w:val="00FF48F8"/>
    <w:rsid w:val="00FF4F86"/>
    <w:rsid w:val="00FF6058"/>
    <w:rsid w:val="00FF6315"/>
    <w:rsid w:val="00FF6A76"/>
    <w:rsid w:val="00FF75E0"/>
    <w:rsid w:val="00FF7C9E"/>
    <w:rsid w:val="01157D07"/>
    <w:rsid w:val="012D3748"/>
    <w:rsid w:val="0135F350"/>
    <w:rsid w:val="014DB113"/>
    <w:rsid w:val="024B6A23"/>
    <w:rsid w:val="02EAF3A6"/>
    <w:rsid w:val="030DD865"/>
    <w:rsid w:val="035AA0EB"/>
    <w:rsid w:val="036613E5"/>
    <w:rsid w:val="03A54DC0"/>
    <w:rsid w:val="03A8ED11"/>
    <w:rsid w:val="03C37869"/>
    <w:rsid w:val="03EB55F4"/>
    <w:rsid w:val="04391F8C"/>
    <w:rsid w:val="047F5A79"/>
    <w:rsid w:val="04806066"/>
    <w:rsid w:val="04864A1A"/>
    <w:rsid w:val="048D8E23"/>
    <w:rsid w:val="049FBFED"/>
    <w:rsid w:val="051C119E"/>
    <w:rsid w:val="052A0FBF"/>
    <w:rsid w:val="0531E2A6"/>
    <w:rsid w:val="0593DCA6"/>
    <w:rsid w:val="05AC2B1F"/>
    <w:rsid w:val="05C41CDA"/>
    <w:rsid w:val="0601839A"/>
    <w:rsid w:val="0606F84B"/>
    <w:rsid w:val="0645C4AE"/>
    <w:rsid w:val="0672560A"/>
    <w:rsid w:val="068C0130"/>
    <w:rsid w:val="06A657DB"/>
    <w:rsid w:val="06B26A04"/>
    <w:rsid w:val="0730831B"/>
    <w:rsid w:val="07591DF3"/>
    <w:rsid w:val="0803C5BB"/>
    <w:rsid w:val="080F1DA1"/>
    <w:rsid w:val="081B9D29"/>
    <w:rsid w:val="083D76A2"/>
    <w:rsid w:val="088FC124"/>
    <w:rsid w:val="08B850C2"/>
    <w:rsid w:val="0989B85A"/>
    <w:rsid w:val="09ABFA77"/>
    <w:rsid w:val="09BC2E9D"/>
    <w:rsid w:val="09EA657E"/>
    <w:rsid w:val="0A11302F"/>
    <w:rsid w:val="0A1628A3"/>
    <w:rsid w:val="0A26C3B8"/>
    <w:rsid w:val="0A525AA7"/>
    <w:rsid w:val="0A585E5B"/>
    <w:rsid w:val="0B0720D6"/>
    <w:rsid w:val="0B1C2965"/>
    <w:rsid w:val="0B410E5D"/>
    <w:rsid w:val="0BA768C5"/>
    <w:rsid w:val="0C48B0C1"/>
    <w:rsid w:val="0C49C0DB"/>
    <w:rsid w:val="0CC98045"/>
    <w:rsid w:val="0CDD4933"/>
    <w:rsid w:val="0D2507C8"/>
    <w:rsid w:val="0D256120"/>
    <w:rsid w:val="0D5AAC0E"/>
    <w:rsid w:val="0DE8F2AD"/>
    <w:rsid w:val="0E46FEDE"/>
    <w:rsid w:val="0E5BA46B"/>
    <w:rsid w:val="0EE4B3D0"/>
    <w:rsid w:val="0F163076"/>
    <w:rsid w:val="0F66F860"/>
    <w:rsid w:val="0F7D178E"/>
    <w:rsid w:val="0FBE2530"/>
    <w:rsid w:val="102A7D02"/>
    <w:rsid w:val="10311E14"/>
    <w:rsid w:val="1033B466"/>
    <w:rsid w:val="10648A10"/>
    <w:rsid w:val="10848A1C"/>
    <w:rsid w:val="10C7069A"/>
    <w:rsid w:val="10DABAAF"/>
    <w:rsid w:val="11885D72"/>
    <w:rsid w:val="12016C75"/>
    <w:rsid w:val="1237C77C"/>
    <w:rsid w:val="126A33C7"/>
    <w:rsid w:val="1287F1E3"/>
    <w:rsid w:val="12F6AEDF"/>
    <w:rsid w:val="13343AF5"/>
    <w:rsid w:val="13391F5B"/>
    <w:rsid w:val="1366FD82"/>
    <w:rsid w:val="13E04AD2"/>
    <w:rsid w:val="140DD212"/>
    <w:rsid w:val="1415BAEC"/>
    <w:rsid w:val="146F3C6C"/>
    <w:rsid w:val="14C55EBC"/>
    <w:rsid w:val="14C7860F"/>
    <w:rsid w:val="14E15ECB"/>
    <w:rsid w:val="150038DC"/>
    <w:rsid w:val="15021623"/>
    <w:rsid w:val="152A6FA1"/>
    <w:rsid w:val="157DA931"/>
    <w:rsid w:val="1580AB33"/>
    <w:rsid w:val="158A3FEE"/>
    <w:rsid w:val="15D52CB5"/>
    <w:rsid w:val="15DF37EF"/>
    <w:rsid w:val="1609B0D0"/>
    <w:rsid w:val="1622C53A"/>
    <w:rsid w:val="16331463"/>
    <w:rsid w:val="1670C584"/>
    <w:rsid w:val="16A473B8"/>
    <w:rsid w:val="16B47F58"/>
    <w:rsid w:val="16F48391"/>
    <w:rsid w:val="16F99459"/>
    <w:rsid w:val="17087ECE"/>
    <w:rsid w:val="17B78823"/>
    <w:rsid w:val="17D37E66"/>
    <w:rsid w:val="17D69426"/>
    <w:rsid w:val="18174C4F"/>
    <w:rsid w:val="18706D74"/>
    <w:rsid w:val="1888FD1B"/>
    <w:rsid w:val="19248169"/>
    <w:rsid w:val="1929A71E"/>
    <w:rsid w:val="19C7F166"/>
    <w:rsid w:val="19CBC358"/>
    <w:rsid w:val="19D0BB34"/>
    <w:rsid w:val="19F12E93"/>
    <w:rsid w:val="1A0D2AC1"/>
    <w:rsid w:val="1A1407C2"/>
    <w:rsid w:val="1A155255"/>
    <w:rsid w:val="1A29B140"/>
    <w:rsid w:val="1A7C1BF9"/>
    <w:rsid w:val="1B271F08"/>
    <w:rsid w:val="1B2F596B"/>
    <w:rsid w:val="1C0C5508"/>
    <w:rsid w:val="1C3B510C"/>
    <w:rsid w:val="1C69F748"/>
    <w:rsid w:val="1CB8EDE6"/>
    <w:rsid w:val="1CCBDFBA"/>
    <w:rsid w:val="1D1076EC"/>
    <w:rsid w:val="1D6BF48A"/>
    <w:rsid w:val="1E20E291"/>
    <w:rsid w:val="1E311011"/>
    <w:rsid w:val="1E908D37"/>
    <w:rsid w:val="1ED2640F"/>
    <w:rsid w:val="1EEBB752"/>
    <w:rsid w:val="1F491976"/>
    <w:rsid w:val="1FE0388E"/>
    <w:rsid w:val="1FEF7AE3"/>
    <w:rsid w:val="1FF76832"/>
    <w:rsid w:val="21447AE4"/>
    <w:rsid w:val="21A45F8B"/>
    <w:rsid w:val="21B5A9A6"/>
    <w:rsid w:val="21B70EEB"/>
    <w:rsid w:val="22733AA7"/>
    <w:rsid w:val="22B38648"/>
    <w:rsid w:val="23896329"/>
    <w:rsid w:val="23FB76EF"/>
    <w:rsid w:val="240EB9D7"/>
    <w:rsid w:val="241394AB"/>
    <w:rsid w:val="2456BF42"/>
    <w:rsid w:val="25934E48"/>
    <w:rsid w:val="25A283F5"/>
    <w:rsid w:val="25BF9914"/>
    <w:rsid w:val="25D6E20C"/>
    <w:rsid w:val="25FDB8AC"/>
    <w:rsid w:val="26709ED1"/>
    <w:rsid w:val="26D506CC"/>
    <w:rsid w:val="26DAA709"/>
    <w:rsid w:val="2713318C"/>
    <w:rsid w:val="272574E1"/>
    <w:rsid w:val="273266CB"/>
    <w:rsid w:val="2742D9D4"/>
    <w:rsid w:val="277604DE"/>
    <w:rsid w:val="2780D982"/>
    <w:rsid w:val="27A3083D"/>
    <w:rsid w:val="27CDA53C"/>
    <w:rsid w:val="280E9715"/>
    <w:rsid w:val="285713DD"/>
    <w:rsid w:val="28BA0038"/>
    <w:rsid w:val="29B2A883"/>
    <w:rsid w:val="2AA2239C"/>
    <w:rsid w:val="2AB321B4"/>
    <w:rsid w:val="2AF838E2"/>
    <w:rsid w:val="2B1B65FA"/>
    <w:rsid w:val="2B7241D3"/>
    <w:rsid w:val="2B7B529F"/>
    <w:rsid w:val="2BAE4EDC"/>
    <w:rsid w:val="2BE11192"/>
    <w:rsid w:val="2BE4BBAE"/>
    <w:rsid w:val="2BE9B0F4"/>
    <w:rsid w:val="2BF8A8FA"/>
    <w:rsid w:val="2C043AF9"/>
    <w:rsid w:val="2C46F02E"/>
    <w:rsid w:val="2CC58AE1"/>
    <w:rsid w:val="2CD49B14"/>
    <w:rsid w:val="2CF1FF6D"/>
    <w:rsid w:val="2D0307C4"/>
    <w:rsid w:val="2D169926"/>
    <w:rsid w:val="2D55513D"/>
    <w:rsid w:val="2D7B72EF"/>
    <w:rsid w:val="2D9B6055"/>
    <w:rsid w:val="2DA1C9A1"/>
    <w:rsid w:val="2E0B1785"/>
    <w:rsid w:val="2E1BA2A3"/>
    <w:rsid w:val="2E82338E"/>
    <w:rsid w:val="2E8F5C63"/>
    <w:rsid w:val="2F1BE110"/>
    <w:rsid w:val="2F4213EF"/>
    <w:rsid w:val="2F65DFDB"/>
    <w:rsid w:val="2F8F7B69"/>
    <w:rsid w:val="2F93EA18"/>
    <w:rsid w:val="2FA061C8"/>
    <w:rsid w:val="2FB134BC"/>
    <w:rsid w:val="2FBB379C"/>
    <w:rsid w:val="2FE3A8E7"/>
    <w:rsid w:val="30067A9B"/>
    <w:rsid w:val="305CC033"/>
    <w:rsid w:val="30ACE871"/>
    <w:rsid w:val="30C0CB04"/>
    <w:rsid w:val="30E163E5"/>
    <w:rsid w:val="31799837"/>
    <w:rsid w:val="3196D67A"/>
    <w:rsid w:val="3246E4B6"/>
    <w:rsid w:val="329B8FC6"/>
    <w:rsid w:val="32B1A2C9"/>
    <w:rsid w:val="32ED920B"/>
    <w:rsid w:val="32FB5967"/>
    <w:rsid w:val="333F81CF"/>
    <w:rsid w:val="3348E8E4"/>
    <w:rsid w:val="337A8886"/>
    <w:rsid w:val="33867982"/>
    <w:rsid w:val="3391E889"/>
    <w:rsid w:val="3401367E"/>
    <w:rsid w:val="342D5AAC"/>
    <w:rsid w:val="34311E3C"/>
    <w:rsid w:val="343CD8FC"/>
    <w:rsid w:val="3441F80F"/>
    <w:rsid w:val="35354DF8"/>
    <w:rsid w:val="35C4AD47"/>
    <w:rsid w:val="35CE8BDD"/>
    <w:rsid w:val="35D1FCB7"/>
    <w:rsid w:val="36135F99"/>
    <w:rsid w:val="3619FC1B"/>
    <w:rsid w:val="36601247"/>
    <w:rsid w:val="36764B32"/>
    <w:rsid w:val="36F6142A"/>
    <w:rsid w:val="371AE033"/>
    <w:rsid w:val="37638814"/>
    <w:rsid w:val="376460C0"/>
    <w:rsid w:val="37A6F991"/>
    <w:rsid w:val="37AEC700"/>
    <w:rsid w:val="38296F94"/>
    <w:rsid w:val="3851349B"/>
    <w:rsid w:val="38EEDA00"/>
    <w:rsid w:val="3939D0DA"/>
    <w:rsid w:val="393C0938"/>
    <w:rsid w:val="396D40DD"/>
    <w:rsid w:val="39C40C6E"/>
    <w:rsid w:val="3A0B184E"/>
    <w:rsid w:val="3A1AF122"/>
    <w:rsid w:val="3A3B6D97"/>
    <w:rsid w:val="3A5FFAC1"/>
    <w:rsid w:val="3AC758F8"/>
    <w:rsid w:val="3AF9B066"/>
    <w:rsid w:val="3B236D2F"/>
    <w:rsid w:val="3B414727"/>
    <w:rsid w:val="3BC50120"/>
    <w:rsid w:val="3BE73366"/>
    <w:rsid w:val="3C2D940D"/>
    <w:rsid w:val="3CB29123"/>
    <w:rsid w:val="3CEF9841"/>
    <w:rsid w:val="3D39A9E2"/>
    <w:rsid w:val="3D5FDAD5"/>
    <w:rsid w:val="3D6093F2"/>
    <w:rsid w:val="3DA0ADF3"/>
    <w:rsid w:val="3E1D68A6"/>
    <w:rsid w:val="3E2738E4"/>
    <w:rsid w:val="3E2F3CB4"/>
    <w:rsid w:val="3E359A49"/>
    <w:rsid w:val="3E45A3AA"/>
    <w:rsid w:val="3E50AEF6"/>
    <w:rsid w:val="3E750754"/>
    <w:rsid w:val="3E845BB8"/>
    <w:rsid w:val="3EDC6950"/>
    <w:rsid w:val="3EDE712A"/>
    <w:rsid w:val="3F28272F"/>
    <w:rsid w:val="3F2FC4AA"/>
    <w:rsid w:val="3F3C801C"/>
    <w:rsid w:val="3F43940D"/>
    <w:rsid w:val="3F4B6C3B"/>
    <w:rsid w:val="3F842AD1"/>
    <w:rsid w:val="3F876628"/>
    <w:rsid w:val="3FCE9615"/>
    <w:rsid w:val="4024563A"/>
    <w:rsid w:val="402BB15E"/>
    <w:rsid w:val="40C49C32"/>
    <w:rsid w:val="40C8364C"/>
    <w:rsid w:val="410F88FC"/>
    <w:rsid w:val="41249FD6"/>
    <w:rsid w:val="41825C76"/>
    <w:rsid w:val="41B72226"/>
    <w:rsid w:val="428014BB"/>
    <w:rsid w:val="433469DC"/>
    <w:rsid w:val="4362A1D0"/>
    <w:rsid w:val="43E4649C"/>
    <w:rsid w:val="44387349"/>
    <w:rsid w:val="444E4D0D"/>
    <w:rsid w:val="44523ADA"/>
    <w:rsid w:val="445B830F"/>
    <w:rsid w:val="448FFD3D"/>
    <w:rsid w:val="44A087F2"/>
    <w:rsid w:val="44C45FEE"/>
    <w:rsid w:val="452786BA"/>
    <w:rsid w:val="452FD588"/>
    <w:rsid w:val="45411221"/>
    <w:rsid w:val="4552BF14"/>
    <w:rsid w:val="458DDB5F"/>
    <w:rsid w:val="460F1D85"/>
    <w:rsid w:val="461434BA"/>
    <w:rsid w:val="462C52F4"/>
    <w:rsid w:val="46322696"/>
    <w:rsid w:val="465755A1"/>
    <w:rsid w:val="4669DD99"/>
    <w:rsid w:val="466A6BF7"/>
    <w:rsid w:val="4698FBA9"/>
    <w:rsid w:val="46A31ECD"/>
    <w:rsid w:val="46F364EC"/>
    <w:rsid w:val="470DFD9A"/>
    <w:rsid w:val="473D03D5"/>
    <w:rsid w:val="47512501"/>
    <w:rsid w:val="47BCD3A3"/>
    <w:rsid w:val="4828AA3B"/>
    <w:rsid w:val="4841E866"/>
    <w:rsid w:val="488C7F03"/>
    <w:rsid w:val="489A7788"/>
    <w:rsid w:val="48BCCD93"/>
    <w:rsid w:val="48C234D8"/>
    <w:rsid w:val="48CDF6FD"/>
    <w:rsid w:val="48E8D881"/>
    <w:rsid w:val="48F0B5CD"/>
    <w:rsid w:val="48F455C9"/>
    <w:rsid w:val="4900FFC2"/>
    <w:rsid w:val="49054FAC"/>
    <w:rsid w:val="497C98D1"/>
    <w:rsid w:val="49F95F4B"/>
    <w:rsid w:val="4A31408F"/>
    <w:rsid w:val="4A48C99B"/>
    <w:rsid w:val="4B100C41"/>
    <w:rsid w:val="4B356EA0"/>
    <w:rsid w:val="4B7EB6F0"/>
    <w:rsid w:val="4B9A1DC2"/>
    <w:rsid w:val="4BD0893E"/>
    <w:rsid w:val="4BE3C532"/>
    <w:rsid w:val="4BFFCAAE"/>
    <w:rsid w:val="4C353DB7"/>
    <w:rsid w:val="4CB08E52"/>
    <w:rsid w:val="4CB2CF2C"/>
    <w:rsid w:val="4CC6C924"/>
    <w:rsid w:val="4CD2A62A"/>
    <w:rsid w:val="4CF7F050"/>
    <w:rsid w:val="4D195029"/>
    <w:rsid w:val="4D5111EA"/>
    <w:rsid w:val="4D84B9AD"/>
    <w:rsid w:val="4DCC7D13"/>
    <w:rsid w:val="4EF1AC11"/>
    <w:rsid w:val="4F047FE5"/>
    <w:rsid w:val="4F199213"/>
    <w:rsid w:val="4F261A83"/>
    <w:rsid w:val="4F3A5EC4"/>
    <w:rsid w:val="4F425250"/>
    <w:rsid w:val="4F4BF636"/>
    <w:rsid w:val="4F603100"/>
    <w:rsid w:val="4F830804"/>
    <w:rsid w:val="4FA09F0D"/>
    <w:rsid w:val="4FC96CD7"/>
    <w:rsid w:val="5003F7CA"/>
    <w:rsid w:val="50663596"/>
    <w:rsid w:val="506B9DB6"/>
    <w:rsid w:val="506BF9DB"/>
    <w:rsid w:val="50891C8D"/>
    <w:rsid w:val="50A3895D"/>
    <w:rsid w:val="50F3DC04"/>
    <w:rsid w:val="51127390"/>
    <w:rsid w:val="511E1104"/>
    <w:rsid w:val="51390421"/>
    <w:rsid w:val="513F11F2"/>
    <w:rsid w:val="516A52A1"/>
    <w:rsid w:val="51ABA3A4"/>
    <w:rsid w:val="52827375"/>
    <w:rsid w:val="5282FDB3"/>
    <w:rsid w:val="52D6BCFB"/>
    <w:rsid w:val="52DAE456"/>
    <w:rsid w:val="5317B065"/>
    <w:rsid w:val="53B38E34"/>
    <w:rsid w:val="53CF3928"/>
    <w:rsid w:val="54509237"/>
    <w:rsid w:val="548ADC81"/>
    <w:rsid w:val="54A9B5A4"/>
    <w:rsid w:val="54B6EEA4"/>
    <w:rsid w:val="5517DACA"/>
    <w:rsid w:val="55766B7B"/>
    <w:rsid w:val="55AEBC50"/>
    <w:rsid w:val="55E1876B"/>
    <w:rsid w:val="55E5F7FB"/>
    <w:rsid w:val="55F80802"/>
    <w:rsid w:val="567587F1"/>
    <w:rsid w:val="56862F89"/>
    <w:rsid w:val="56D2DA16"/>
    <w:rsid w:val="56FF0312"/>
    <w:rsid w:val="5729DD7C"/>
    <w:rsid w:val="57D0556E"/>
    <w:rsid w:val="57D4A721"/>
    <w:rsid w:val="57F04F8F"/>
    <w:rsid w:val="58F2AD10"/>
    <w:rsid w:val="58FDCC49"/>
    <w:rsid w:val="5904C0D5"/>
    <w:rsid w:val="5939F7A8"/>
    <w:rsid w:val="59589F07"/>
    <w:rsid w:val="5958B043"/>
    <w:rsid w:val="595CCEF8"/>
    <w:rsid w:val="59719FE6"/>
    <w:rsid w:val="5984516D"/>
    <w:rsid w:val="59A14606"/>
    <w:rsid w:val="59BAB20B"/>
    <w:rsid w:val="59FA6544"/>
    <w:rsid w:val="59FE2E34"/>
    <w:rsid w:val="5A09AAD3"/>
    <w:rsid w:val="5A14D3A4"/>
    <w:rsid w:val="5A462893"/>
    <w:rsid w:val="5A5BB0CD"/>
    <w:rsid w:val="5A7358C8"/>
    <w:rsid w:val="5A7E75DB"/>
    <w:rsid w:val="5A9124B3"/>
    <w:rsid w:val="5AA7FA12"/>
    <w:rsid w:val="5AB471DC"/>
    <w:rsid w:val="5B9DA01D"/>
    <w:rsid w:val="5BDBF738"/>
    <w:rsid w:val="5BF04971"/>
    <w:rsid w:val="5C287CC3"/>
    <w:rsid w:val="5C39B312"/>
    <w:rsid w:val="5C3D673F"/>
    <w:rsid w:val="5C6063B9"/>
    <w:rsid w:val="5C63D153"/>
    <w:rsid w:val="5CB9F3F5"/>
    <w:rsid w:val="5D298423"/>
    <w:rsid w:val="5D82E63F"/>
    <w:rsid w:val="5D8934F1"/>
    <w:rsid w:val="5DC16839"/>
    <w:rsid w:val="5E2497FF"/>
    <w:rsid w:val="5E2C5CBA"/>
    <w:rsid w:val="5F1A0865"/>
    <w:rsid w:val="5F2ADC64"/>
    <w:rsid w:val="5F4024B4"/>
    <w:rsid w:val="5F4CDF69"/>
    <w:rsid w:val="5F6357E4"/>
    <w:rsid w:val="5FBF40BA"/>
    <w:rsid w:val="5FFA4354"/>
    <w:rsid w:val="603D7669"/>
    <w:rsid w:val="6087002D"/>
    <w:rsid w:val="60CA7F78"/>
    <w:rsid w:val="617BD018"/>
    <w:rsid w:val="618823BC"/>
    <w:rsid w:val="61A96FAB"/>
    <w:rsid w:val="61CF31C5"/>
    <w:rsid w:val="62B41AB3"/>
    <w:rsid w:val="62C02919"/>
    <w:rsid w:val="62C72376"/>
    <w:rsid w:val="632B206B"/>
    <w:rsid w:val="6368A1BD"/>
    <w:rsid w:val="638749B6"/>
    <w:rsid w:val="6403A06A"/>
    <w:rsid w:val="64A1EB55"/>
    <w:rsid w:val="64BF47F3"/>
    <w:rsid w:val="64D62DB6"/>
    <w:rsid w:val="65256D0C"/>
    <w:rsid w:val="6589FDF6"/>
    <w:rsid w:val="658F1901"/>
    <w:rsid w:val="65B0BEEA"/>
    <w:rsid w:val="6674D059"/>
    <w:rsid w:val="6688FC2D"/>
    <w:rsid w:val="66AB0CA4"/>
    <w:rsid w:val="66AC141F"/>
    <w:rsid w:val="6721C07A"/>
    <w:rsid w:val="67E2252E"/>
    <w:rsid w:val="67FA22AB"/>
    <w:rsid w:val="67FBF107"/>
    <w:rsid w:val="67FEB7E7"/>
    <w:rsid w:val="68050685"/>
    <w:rsid w:val="6815FB55"/>
    <w:rsid w:val="684FDB7C"/>
    <w:rsid w:val="6881E067"/>
    <w:rsid w:val="6883F2C1"/>
    <w:rsid w:val="68C10710"/>
    <w:rsid w:val="68CD8B5E"/>
    <w:rsid w:val="69098AD1"/>
    <w:rsid w:val="69F0F41D"/>
    <w:rsid w:val="6A2D283E"/>
    <w:rsid w:val="6A826986"/>
    <w:rsid w:val="6A9E0D69"/>
    <w:rsid w:val="6AC1A39F"/>
    <w:rsid w:val="6AD4DA89"/>
    <w:rsid w:val="6AF37DBA"/>
    <w:rsid w:val="6BBBA3D0"/>
    <w:rsid w:val="6CB189A8"/>
    <w:rsid w:val="6DBAC3FF"/>
    <w:rsid w:val="6E6A4ED0"/>
    <w:rsid w:val="6E70F1AA"/>
    <w:rsid w:val="6EBF7B3A"/>
    <w:rsid w:val="6ED3481E"/>
    <w:rsid w:val="6EFABF49"/>
    <w:rsid w:val="6F241B15"/>
    <w:rsid w:val="6F46D4E4"/>
    <w:rsid w:val="6F79BBB5"/>
    <w:rsid w:val="6F96CCBF"/>
    <w:rsid w:val="6FC1CA92"/>
    <w:rsid w:val="70282491"/>
    <w:rsid w:val="7031E5F2"/>
    <w:rsid w:val="708C804F"/>
    <w:rsid w:val="70ABF1E1"/>
    <w:rsid w:val="70CA4A37"/>
    <w:rsid w:val="7101C058"/>
    <w:rsid w:val="710D805C"/>
    <w:rsid w:val="71426666"/>
    <w:rsid w:val="7168B672"/>
    <w:rsid w:val="717C73B1"/>
    <w:rsid w:val="71841104"/>
    <w:rsid w:val="71ACD3CC"/>
    <w:rsid w:val="71E06CA5"/>
    <w:rsid w:val="71E3E084"/>
    <w:rsid w:val="727BA9AE"/>
    <w:rsid w:val="7285C2C3"/>
    <w:rsid w:val="72B63AF7"/>
    <w:rsid w:val="72F66BDE"/>
    <w:rsid w:val="7339C5BD"/>
    <w:rsid w:val="73747AFE"/>
    <w:rsid w:val="738AF355"/>
    <w:rsid w:val="7390BACA"/>
    <w:rsid w:val="73AD4900"/>
    <w:rsid w:val="740FD9E0"/>
    <w:rsid w:val="74512269"/>
    <w:rsid w:val="746756EE"/>
    <w:rsid w:val="74A75F7A"/>
    <w:rsid w:val="74BDEEC7"/>
    <w:rsid w:val="75000B09"/>
    <w:rsid w:val="751E7B24"/>
    <w:rsid w:val="755BFFC7"/>
    <w:rsid w:val="75F62A71"/>
    <w:rsid w:val="7630F08C"/>
    <w:rsid w:val="7694047D"/>
    <w:rsid w:val="774FFE6E"/>
    <w:rsid w:val="7785C793"/>
    <w:rsid w:val="77A568EF"/>
    <w:rsid w:val="77C92F8A"/>
    <w:rsid w:val="77F8AD4D"/>
    <w:rsid w:val="7838AB3C"/>
    <w:rsid w:val="7883EB71"/>
    <w:rsid w:val="78ACAE67"/>
    <w:rsid w:val="78BD5644"/>
    <w:rsid w:val="78D4E0B0"/>
    <w:rsid w:val="7904B1AC"/>
    <w:rsid w:val="79270F9E"/>
    <w:rsid w:val="7929A2BD"/>
    <w:rsid w:val="796835E5"/>
    <w:rsid w:val="79A1D78B"/>
    <w:rsid w:val="79E7D6B9"/>
    <w:rsid w:val="79EB61D9"/>
    <w:rsid w:val="7A32B1AA"/>
    <w:rsid w:val="7A6782A3"/>
    <w:rsid w:val="7A7A9FD8"/>
    <w:rsid w:val="7A9DF583"/>
    <w:rsid w:val="7AA57032"/>
    <w:rsid w:val="7ACC0997"/>
    <w:rsid w:val="7AF002A0"/>
    <w:rsid w:val="7B3DE0EE"/>
    <w:rsid w:val="7B50F81D"/>
    <w:rsid w:val="7BDD3F80"/>
    <w:rsid w:val="7C55C104"/>
    <w:rsid w:val="7C63844F"/>
    <w:rsid w:val="7CBE17F7"/>
    <w:rsid w:val="7D34F776"/>
    <w:rsid w:val="7D3D1371"/>
    <w:rsid w:val="7D573546"/>
    <w:rsid w:val="7D6F4540"/>
    <w:rsid w:val="7D738A7E"/>
    <w:rsid w:val="7DE690BD"/>
    <w:rsid w:val="7EE4EE37"/>
    <w:rsid w:val="7EF1B517"/>
    <w:rsid w:val="7FC120BA"/>
    <w:rsid w:val="7FD1FAB4"/>
    <w:rsid w:val="7FD8820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C7AAD2"/>
  <w14:defaultImageDpi w14:val="32767"/>
  <w15:docId w15:val="{F7F16597-E8A8-40D1-93A8-1D63C8D72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BCB"/>
    <w:pPr>
      <w:widowControl w:val="0"/>
      <w:spacing w:before="120" w:after="120" w:line="276" w:lineRule="auto"/>
    </w:pPr>
    <w:rPr>
      <w:rFonts w:ascii="Arial" w:eastAsia="Times New Roman" w:hAnsi="Arial" w:cs="Times New Roman"/>
      <w:sz w:val="21"/>
      <w:lang w:val="en-AU"/>
    </w:rPr>
  </w:style>
  <w:style w:type="paragraph" w:styleId="Heading1">
    <w:name w:val="heading 1"/>
    <w:next w:val="Normal"/>
    <w:link w:val="Heading1Char"/>
    <w:qFormat/>
    <w:rsid w:val="00FB09BE"/>
    <w:pPr>
      <w:keepNext/>
      <w:keepLines/>
      <w:spacing w:before="480" w:after="360"/>
      <w:outlineLvl w:val="0"/>
    </w:pPr>
    <w:rPr>
      <w:rFonts w:ascii="Trebuchet MS" w:eastAsia="MS Gothic" w:hAnsi="Trebuchet MS" w:cstheme="majorBidi"/>
      <w:b/>
      <w:color w:val="1D4F91"/>
      <w:sz w:val="40"/>
      <w:szCs w:val="36"/>
      <w:lang w:val="en-US" w:eastAsia="en-AU"/>
    </w:rPr>
  </w:style>
  <w:style w:type="paragraph" w:styleId="Heading2">
    <w:name w:val="heading 2"/>
    <w:basedOn w:val="Normal"/>
    <w:next w:val="Normal"/>
    <w:link w:val="Heading2Char"/>
    <w:uiPriority w:val="9"/>
    <w:unhideWhenUsed/>
    <w:qFormat/>
    <w:rsid w:val="00FB09BE"/>
    <w:pPr>
      <w:keepNext/>
      <w:keepLines/>
      <w:spacing w:before="360" w:line="281" w:lineRule="auto"/>
      <w:outlineLvl w:val="1"/>
    </w:pPr>
    <w:rPr>
      <w:rFonts w:eastAsia="MS Gothic"/>
      <w:bCs/>
      <w:color w:val="1D4F91"/>
      <w:sz w:val="24"/>
      <w:szCs w:val="26"/>
      <w:lang w:val="en-US"/>
    </w:rPr>
  </w:style>
  <w:style w:type="paragraph" w:styleId="Heading3">
    <w:name w:val="heading 3"/>
    <w:basedOn w:val="Normal"/>
    <w:next w:val="Normal"/>
    <w:link w:val="Heading3Char"/>
    <w:uiPriority w:val="9"/>
    <w:unhideWhenUsed/>
    <w:qFormat/>
    <w:rsid w:val="00E26309"/>
    <w:pPr>
      <w:spacing w:before="360"/>
      <w:outlineLvl w:val="2"/>
    </w:pPr>
    <w:rPr>
      <w:rFonts w:eastAsia="MS Gothic"/>
      <w:b/>
      <w:color w:val="1D4F91"/>
      <w:sz w:val="22"/>
      <w:lang w:val="en-US"/>
    </w:rPr>
  </w:style>
  <w:style w:type="paragraph" w:styleId="Heading4">
    <w:name w:val="heading 4"/>
    <w:basedOn w:val="Normal"/>
    <w:next w:val="Normal"/>
    <w:link w:val="Heading4Char"/>
    <w:uiPriority w:val="9"/>
    <w:unhideWhenUsed/>
    <w:qFormat/>
    <w:rsid w:val="0009562A"/>
    <w:pPr>
      <w:keepNext/>
      <w:keepLines/>
      <w:spacing w:before="360" w:line="259" w:lineRule="auto"/>
      <w:outlineLvl w:val="3"/>
    </w:pPr>
    <w:rPr>
      <w:rFonts w:eastAsia="MS Gothic"/>
      <w:i/>
      <w:iCs/>
      <w:color w:val="1D4F91"/>
      <w:sz w:val="22"/>
      <w:lang w:val="en-US"/>
    </w:rPr>
  </w:style>
  <w:style w:type="paragraph" w:styleId="Heading5">
    <w:name w:val="heading 5"/>
    <w:basedOn w:val="Normal"/>
    <w:next w:val="Normal"/>
    <w:link w:val="Heading5Char"/>
    <w:rsid w:val="002E28C3"/>
    <w:pPr>
      <w:keepNext/>
      <w:spacing w:after="6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09BE"/>
    <w:rPr>
      <w:rFonts w:ascii="Trebuchet MS" w:eastAsia="MS Gothic" w:hAnsi="Trebuchet MS" w:cstheme="majorBidi"/>
      <w:b/>
      <w:color w:val="1D4F91"/>
      <w:sz w:val="40"/>
      <w:szCs w:val="36"/>
      <w:lang w:val="en-US" w:eastAsia="en-AU"/>
    </w:rPr>
  </w:style>
  <w:style w:type="character" w:customStyle="1" w:styleId="Heading2Char">
    <w:name w:val="Heading 2 Char"/>
    <w:basedOn w:val="DefaultParagraphFont"/>
    <w:link w:val="Heading2"/>
    <w:uiPriority w:val="9"/>
    <w:rsid w:val="00FB09BE"/>
    <w:rPr>
      <w:rFonts w:ascii="Arial" w:eastAsia="MS Gothic" w:hAnsi="Arial" w:cs="Times New Roman"/>
      <w:bCs/>
      <w:color w:val="1D4F91"/>
      <w:szCs w:val="26"/>
      <w:lang w:val="en-US"/>
    </w:rPr>
  </w:style>
  <w:style w:type="character" w:customStyle="1" w:styleId="Heading3Char">
    <w:name w:val="Heading 3 Char"/>
    <w:basedOn w:val="DefaultParagraphFont"/>
    <w:link w:val="Heading3"/>
    <w:uiPriority w:val="9"/>
    <w:rsid w:val="00E26309"/>
    <w:rPr>
      <w:rFonts w:ascii="Arial" w:eastAsia="MS Gothic" w:hAnsi="Arial" w:cs="Times New Roman"/>
      <w:b/>
      <w:color w:val="1D4F91"/>
      <w:sz w:val="22"/>
      <w:lang w:val="en-US"/>
    </w:rPr>
  </w:style>
  <w:style w:type="character" w:customStyle="1" w:styleId="Heading4Char">
    <w:name w:val="Heading 4 Char"/>
    <w:basedOn w:val="DefaultParagraphFont"/>
    <w:link w:val="Heading4"/>
    <w:uiPriority w:val="9"/>
    <w:rsid w:val="0009562A"/>
    <w:rPr>
      <w:rFonts w:ascii="Arial" w:eastAsia="MS Gothic" w:hAnsi="Arial" w:cs="Times New Roman"/>
      <w:i/>
      <w:iCs/>
      <w:color w:val="1D4F91"/>
      <w:sz w:val="22"/>
      <w:lang w:val="en-US"/>
    </w:rPr>
  </w:style>
  <w:style w:type="character" w:customStyle="1" w:styleId="Heading5Char">
    <w:name w:val="Heading 5 Char"/>
    <w:basedOn w:val="DefaultParagraphFont"/>
    <w:link w:val="Heading5"/>
    <w:rsid w:val="002E28C3"/>
    <w:rPr>
      <w:rFonts w:ascii="Arial" w:eastAsiaTheme="minorEastAsia" w:hAnsi="Arial"/>
      <w:b/>
      <w:bCs/>
      <w:iCs/>
      <w:color w:val="595959" w:themeColor="text1" w:themeTint="A6"/>
      <w:sz w:val="21"/>
      <w:szCs w:val="26"/>
      <w:lang w:val="en-AU" w:eastAsia="en-AU"/>
    </w:rPr>
  </w:style>
  <w:style w:type="paragraph" w:customStyle="1" w:styleId="IntroPara">
    <w:name w:val="Intro Para"/>
    <w:basedOn w:val="Normal"/>
    <w:qFormat/>
    <w:rsid w:val="002E28C3"/>
    <w:pPr>
      <w:spacing w:line="320" w:lineRule="auto"/>
    </w:pPr>
    <w:rPr>
      <w:rFonts w:cs="Times New Roman (Body CS)"/>
      <w:sz w:val="26"/>
    </w:rPr>
  </w:style>
  <w:style w:type="paragraph" w:styleId="ListBullet">
    <w:name w:val="List Bullet"/>
    <w:basedOn w:val="Normal"/>
    <w:uiPriority w:val="99"/>
    <w:unhideWhenUsed/>
    <w:qFormat/>
    <w:rsid w:val="002E28C3"/>
    <w:pPr>
      <w:spacing w:line="271" w:lineRule="auto"/>
      <w:ind w:left="357" w:hanging="357"/>
    </w:pPr>
    <w:rPr>
      <w:szCs w:val="21"/>
    </w:rPr>
  </w:style>
  <w:style w:type="paragraph" w:styleId="ListNumber">
    <w:name w:val="List Number"/>
    <w:basedOn w:val="Normal"/>
    <w:uiPriority w:val="99"/>
    <w:unhideWhenUsed/>
    <w:qFormat/>
    <w:rsid w:val="002E28C3"/>
  </w:style>
  <w:style w:type="paragraph" w:styleId="ListNumber2">
    <w:name w:val="List Number 2"/>
    <w:basedOn w:val="Normal"/>
    <w:uiPriority w:val="99"/>
    <w:unhideWhenUsed/>
    <w:qFormat/>
    <w:rsid w:val="002E28C3"/>
    <w:pPr>
      <w:contextualSpacing/>
    </w:pPr>
  </w:style>
  <w:style w:type="paragraph" w:styleId="ListParagraph">
    <w:name w:val="List Paragraph"/>
    <w:aliases w:val="#List Paragraph,Recommendation,List Paragraph1,List Paragraph11,L,SAP Subpara"/>
    <w:basedOn w:val="Normal"/>
    <w:link w:val="ListParagraphChar"/>
    <w:uiPriority w:val="34"/>
    <w:qFormat/>
    <w:rsid w:val="002E28C3"/>
    <w:pPr>
      <w:ind w:left="720"/>
      <w:contextualSpacing/>
    </w:pPr>
  </w:style>
  <w:style w:type="character" w:styleId="Strong">
    <w:name w:val="Strong"/>
    <w:basedOn w:val="DefaultParagraphFont"/>
    <w:rsid w:val="002E28C3"/>
    <w:rPr>
      <w:b/>
      <w:bCs/>
    </w:rPr>
  </w:style>
  <w:style w:type="paragraph" w:styleId="Title">
    <w:name w:val="Title"/>
    <w:basedOn w:val="Normal"/>
    <w:next w:val="Normal"/>
    <w:link w:val="TitleChar"/>
    <w:rsid w:val="002E28C3"/>
    <w:pPr>
      <w:pBdr>
        <w:bottom w:val="single" w:sz="8" w:space="4" w:color="4472C4" w:themeColor="accent1"/>
      </w:pBdr>
      <w:spacing w:after="300"/>
      <w:contextualSpacing/>
      <w:jc w:val="center"/>
    </w:pPr>
    <w:rPr>
      <w:rFonts w:eastAsiaTheme="majorEastAsia" w:cstheme="majorBidi"/>
      <w:b/>
      <w:kern w:val="28"/>
      <w:sz w:val="32"/>
      <w:szCs w:val="52"/>
    </w:rPr>
  </w:style>
  <w:style w:type="character" w:customStyle="1" w:styleId="TitleChar">
    <w:name w:val="Title Char"/>
    <w:basedOn w:val="DefaultParagraphFont"/>
    <w:link w:val="Title"/>
    <w:rsid w:val="002E28C3"/>
    <w:rPr>
      <w:rFonts w:ascii="Arial" w:eastAsiaTheme="majorEastAsia" w:hAnsi="Arial" w:cstheme="majorBidi"/>
      <w:b/>
      <w:color w:val="595959" w:themeColor="text1" w:themeTint="A6"/>
      <w:kern w:val="28"/>
      <w:sz w:val="32"/>
      <w:szCs w:val="52"/>
      <w:lang w:val="en-AU" w:eastAsia="en-AU"/>
    </w:rPr>
  </w:style>
  <w:style w:type="paragraph" w:styleId="IntenseQuote">
    <w:name w:val="Intense Quote"/>
    <w:basedOn w:val="Normal"/>
    <w:next w:val="Normal"/>
    <w:link w:val="IntenseQuoteChar"/>
    <w:autoRedefine/>
    <w:uiPriority w:val="30"/>
    <w:qFormat/>
    <w:rsid w:val="007976DC"/>
    <w:pPr>
      <w:spacing w:line="259" w:lineRule="auto"/>
    </w:pPr>
    <w:rPr>
      <w:iCs/>
      <w:color w:val="1D4F91"/>
      <w:sz w:val="28"/>
    </w:rPr>
  </w:style>
  <w:style w:type="character" w:customStyle="1" w:styleId="IntenseQuoteChar">
    <w:name w:val="Intense Quote Char"/>
    <w:basedOn w:val="DefaultParagraphFont"/>
    <w:link w:val="IntenseQuote"/>
    <w:uiPriority w:val="30"/>
    <w:rsid w:val="007976DC"/>
    <w:rPr>
      <w:rFonts w:ascii="Arial" w:eastAsia="Times New Roman" w:hAnsi="Arial" w:cs="Times New Roman"/>
      <w:iCs/>
      <w:color w:val="1D4F91"/>
      <w:sz w:val="28"/>
      <w:lang w:val="en-AU"/>
    </w:rPr>
  </w:style>
  <w:style w:type="paragraph" w:customStyle="1" w:styleId="PolicyStatement">
    <w:name w:val="PolicyStatement"/>
    <w:basedOn w:val="Normal"/>
    <w:qFormat/>
    <w:rsid w:val="0009562A"/>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FFFFF" w:themeFill="background1"/>
      <w:ind w:left="227" w:right="227"/>
    </w:pPr>
  </w:style>
  <w:style w:type="paragraph" w:customStyle="1" w:styleId="VisionBox">
    <w:name w:val="VisionBox"/>
    <w:basedOn w:val="Normal"/>
    <w:qFormat/>
    <w:rsid w:val="00FB09BE"/>
    <w:pPr>
      <w:pBdr>
        <w:top w:val="single" w:sz="4" w:space="15" w:color="1D4F91"/>
        <w:bottom w:val="single" w:sz="4" w:space="10" w:color="1D4F91"/>
      </w:pBdr>
      <w:spacing w:before="360" w:after="360" w:line="340" w:lineRule="exact"/>
    </w:pPr>
    <w:rPr>
      <w:rFonts w:eastAsiaTheme="minorHAnsi"/>
      <w:color w:val="1D4F91"/>
      <w:sz w:val="22"/>
    </w:rPr>
  </w:style>
  <w:style w:type="paragraph" w:customStyle="1" w:styleId="Policystylebullet">
    <w:name w:val="Policy style bullet"/>
    <w:basedOn w:val="PolicyStatement"/>
    <w:qFormat/>
    <w:rsid w:val="00FF381B"/>
    <w:pPr>
      <w:numPr>
        <w:numId w:val="1"/>
      </w:numPr>
    </w:pPr>
  </w:style>
  <w:style w:type="paragraph" w:customStyle="1" w:styleId="Style1">
    <w:name w:val="Style1"/>
    <w:next w:val="Normal"/>
    <w:qFormat/>
    <w:rsid w:val="00D30E75"/>
    <w:pPr>
      <w:pBdr>
        <w:top w:val="single" w:sz="6" w:space="20" w:color="1D4F91"/>
        <w:left w:val="single" w:sz="6" w:space="10" w:color="1D4F91"/>
        <w:bottom w:val="single" w:sz="6" w:space="10" w:color="1D4F91"/>
        <w:right w:val="single" w:sz="6" w:space="10" w:color="1D4F91"/>
      </w:pBdr>
      <w:spacing w:after="240" w:line="260" w:lineRule="auto"/>
      <w:ind w:left="227" w:right="227"/>
    </w:pPr>
    <w:rPr>
      <w:rFonts w:ascii="Arial" w:eastAsia="Times New Roman" w:hAnsi="Arial" w:cs="Arial"/>
      <w:color w:val="000000" w:themeColor="text1"/>
      <w:sz w:val="21"/>
      <w:lang w:val="en"/>
    </w:rPr>
  </w:style>
  <w:style w:type="character" w:customStyle="1" w:styleId="BoldAllCaps">
    <w:name w:val="Bold All Caps"/>
    <w:basedOn w:val="DefaultParagraphFont"/>
    <w:uiPriority w:val="1"/>
    <w:qFormat/>
    <w:rsid w:val="00D30E75"/>
    <w:rPr>
      <w:b/>
      <w:caps/>
      <w:smallCaps w:val="0"/>
      <w:color w:val="1D4F91"/>
      <w:bdr w:val="none" w:sz="0" w:space="0" w:color="auto"/>
    </w:rPr>
  </w:style>
  <w:style w:type="paragraph" w:customStyle="1" w:styleId="BulletPoint1">
    <w:name w:val="Bullet Point 1"/>
    <w:basedOn w:val="Normal"/>
    <w:qFormat/>
    <w:rsid w:val="0009562A"/>
    <w:pPr>
      <w:numPr>
        <w:numId w:val="2"/>
      </w:numPr>
    </w:pPr>
    <w:rPr>
      <w:szCs w:val="22"/>
      <w:lang w:val="en-US"/>
    </w:rPr>
  </w:style>
  <w:style w:type="paragraph" w:styleId="Header">
    <w:name w:val="header"/>
    <w:basedOn w:val="Normal"/>
    <w:link w:val="HeaderChar"/>
    <w:uiPriority w:val="99"/>
    <w:unhideWhenUsed/>
    <w:rsid w:val="00F15E50"/>
    <w:pPr>
      <w:tabs>
        <w:tab w:val="center" w:pos="4513"/>
        <w:tab w:val="right" w:pos="9026"/>
      </w:tabs>
      <w:spacing w:before="0" w:line="240" w:lineRule="auto"/>
    </w:pPr>
  </w:style>
  <w:style w:type="character" w:customStyle="1" w:styleId="HeaderChar">
    <w:name w:val="Header Char"/>
    <w:basedOn w:val="DefaultParagraphFont"/>
    <w:link w:val="Header"/>
    <w:uiPriority w:val="99"/>
    <w:rsid w:val="00F15E50"/>
    <w:rPr>
      <w:rFonts w:ascii="Arial" w:eastAsia="Times New Roman" w:hAnsi="Arial" w:cs="Times New Roman"/>
      <w:sz w:val="21"/>
      <w:lang w:val="en-AU"/>
    </w:rPr>
  </w:style>
  <w:style w:type="paragraph" w:styleId="Footer">
    <w:name w:val="footer"/>
    <w:basedOn w:val="Normal"/>
    <w:link w:val="FooterChar"/>
    <w:uiPriority w:val="99"/>
    <w:unhideWhenUsed/>
    <w:rsid w:val="00F15E50"/>
    <w:pPr>
      <w:tabs>
        <w:tab w:val="center" w:pos="4513"/>
        <w:tab w:val="right" w:pos="9026"/>
      </w:tabs>
      <w:spacing w:before="0" w:line="240" w:lineRule="auto"/>
    </w:pPr>
    <w:rPr>
      <w:color w:val="358189"/>
    </w:rPr>
  </w:style>
  <w:style w:type="character" w:customStyle="1" w:styleId="FooterChar">
    <w:name w:val="Footer Char"/>
    <w:basedOn w:val="DefaultParagraphFont"/>
    <w:link w:val="Footer"/>
    <w:uiPriority w:val="99"/>
    <w:rsid w:val="00F15E50"/>
    <w:rPr>
      <w:rFonts w:ascii="Arial" w:eastAsia="Times New Roman" w:hAnsi="Arial" w:cs="Times New Roman"/>
      <w:color w:val="358189"/>
      <w:sz w:val="21"/>
      <w:lang w:val="en-AU"/>
    </w:rPr>
  </w:style>
  <w:style w:type="paragraph" w:styleId="BalloonText">
    <w:name w:val="Balloon Text"/>
    <w:basedOn w:val="Normal"/>
    <w:link w:val="BalloonTextChar"/>
    <w:uiPriority w:val="99"/>
    <w:semiHidden/>
    <w:unhideWhenUsed/>
    <w:rsid w:val="00C74007"/>
    <w:pPr>
      <w:spacing w:before="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74007"/>
    <w:rPr>
      <w:rFonts w:ascii="Times New Roman" w:eastAsia="Times New Roman" w:hAnsi="Times New Roman" w:cs="Times New Roman"/>
      <w:sz w:val="18"/>
      <w:szCs w:val="18"/>
      <w:lang w:val="en-AU"/>
    </w:rPr>
  </w:style>
  <w:style w:type="character" w:styleId="Hyperlink">
    <w:name w:val="Hyperlink"/>
    <w:basedOn w:val="DefaultParagraphFont"/>
    <w:uiPriority w:val="99"/>
    <w:unhideWhenUsed/>
    <w:rsid w:val="0073453D"/>
    <w:rPr>
      <w:color w:val="0563C1" w:themeColor="hyperlink"/>
      <w:u w:val="single"/>
    </w:rPr>
  </w:style>
  <w:style w:type="table" w:styleId="TableGrid">
    <w:name w:val="Table Grid"/>
    <w:basedOn w:val="TableNormal"/>
    <w:uiPriority w:val="39"/>
    <w:rsid w:val="00DE6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2F69"/>
    <w:rPr>
      <w:color w:val="605E5C"/>
      <w:shd w:val="clear" w:color="auto" w:fill="E1DFDD"/>
    </w:rPr>
  </w:style>
  <w:style w:type="character" w:customStyle="1" w:styleId="eop">
    <w:name w:val="eop"/>
    <w:basedOn w:val="DefaultParagraphFont"/>
    <w:rsid w:val="00673D9C"/>
  </w:style>
  <w:style w:type="paragraph" w:styleId="ListBullet2">
    <w:name w:val="List Bullet 2"/>
    <w:basedOn w:val="Normal"/>
    <w:uiPriority w:val="99"/>
    <w:semiHidden/>
    <w:unhideWhenUsed/>
    <w:rsid w:val="00673D9C"/>
    <w:pPr>
      <w:numPr>
        <w:numId w:val="3"/>
      </w:numPr>
      <w:contextualSpacing/>
    </w:pPr>
  </w:style>
  <w:style w:type="character" w:customStyle="1" w:styleId="normaltextrun">
    <w:name w:val="normaltextrun"/>
    <w:basedOn w:val="DefaultParagraphFont"/>
    <w:rsid w:val="00673D9C"/>
  </w:style>
  <w:style w:type="character" w:styleId="CommentReference">
    <w:name w:val="annotation reference"/>
    <w:basedOn w:val="DefaultParagraphFont"/>
    <w:uiPriority w:val="99"/>
    <w:semiHidden/>
    <w:unhideWhenUsed/>
    <w:rsid w:val="00AC791F"/>
    <w:rPr>
      <w:sz w:val="16"/>
      <w:szCs w:val="16"/>
    </w:rPr>
  </w:style>
  <w:style w:type="paragraph" w:styleId="CommentText">
    <w:name w:val="annotation text"/>
    <w:basedOn w:val="Normal"/>
    <w:link w:val="CommentTextChar"/>
    <w:uiPriority w:val="99"/>
    <w:unhideWhenUsed/>
    <w:rsid w:val="00AC791F"/>
    <w:pPr>
      <w:spacing w:before="0"/>
    </w:pPr>
    <w:rPr>
      <w:rFonts w:ascii="Calibri" w:eastAsia="Batang" w:hAnsi="Calibri" w:cstheme="minorBidi"/>
      <w:sz w:val="20"/>
      <w:szCs w:val="20"/>
    </w:rPr>
  </w:style>
  <w:style w:type="character" w:customStyle="1" w:styleId="CommentTextChar">
    <w:name w:val="Comment Text Char"/>
    <w:basedOn w:val="DefaultParagraphFont"/>
    <w:link w:val="CommentText"/>
    <w:uiPriority w:val="99"/>
    <w:rsid w:val="00AC791F"/>
    <w:rPr>
      <w:rFonts w:ascii="Calibri" w:eastAsia="Batang" w:hAnsi="Calibri"/>
      <w:sz w:val="20"/>
      <w:szCs w:val="20"/>
      <w:lang w:val="en-AU"/>
    </w:rPr>
  </w:style>
  <w:style w:type="paragraph" w:styleId="CommentSubject">
    <w:name w:val="annotation subject"/>
    <w:basedOn w:val="CommentText"/>
    <w:next w:val="CommentText"/>
    <w:link w:val="CommentSubjectChar"/>
    <w:uiPriority w:val="99"/>
    <w:semiHidden/>
    <w:unhideWhenUsed/>
    <w:rsid w:val="00C8781B"/>
    <w:pPr>
      <w:spacing w:before="240" w:after="0" w:line="240" w:lineRule="auto"/>
    </w:pPr>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C8781B"/>
    <w:rPr>
      <w:rFonts w:ascii="Arial" w:eastAsia="Times New Roman" w:hAnsi="Arial" w:cs="Times New Roman"/>
      <w:b/>
      <w:bCs/>
      <w:sz w:val="20"/>
      <w:szCs w:val="20"/>
      <w:lang w:val="en-AU"/>
    </w:rPr>
  </w:style>
  <w:style w:type="paragraph" w:styleId="TOCHeading">
    <w:name w:val="TOC Heading"/>
    <w:basedOn w:val="Heading1"/>
    <w:next w:val="Normal"/>
    <w:uiPriority w:val="39"/>
    <w:unhideWhenUsed/>
    <w:qFormat/>
    <w:rsid w:val="00740435"/>
    <w:pPr>
      <w:spacing w:before="240" w:after="0" w:line="259" w:lineRule="auto"/>
      <w:outlineLvl w:val="9"/>
    </w:pPr>
    <w:rPr>
      <w:rFonts w:asciiTheme="majorHAnsi" w:eastAsiaTheme="majorEastAsia" w:hAnsiTheme="majorHAnsi"/>
      <w:b w:val="0"/>
      <w:color w:val="2F5496" w:themeColor="accent1" w:themeShade="BF"/>
      <w:sz w:val="32"/>
      <w:szCs w:val="32"/>
      <w:lang w:eastAsia="en-US"/>
    </w:rPr>
  </w:style>
  <w:style w:type="paragraph" w:styleId="TOC1">
    <w:name w:val="toc 1"/>
    <w:basedOn w:val="Normal"/>
    <w:next w:val="Normal"/>
    <w:uiPriority w:val="39"/>
    <w:unhideWhenUsed/>
    <w:rsid w:val="0D256120"/>
    <w:pPr>
      <w:spacing w:before="0"/>
      <w:ind w:left="210"/>
      <w:contextualSpacing/>
    </w:pPr>
  </w:style>
  <w:style w:type="paragraph" w:styleId="TOC2">
    <w:name w:val="toc 2"/>
    <w:basedOn w:val="Normal"/>
    <w:next w:val="Normal"/>
    <w:uiPriority w:val="39"/>
    <w:unhideWhenUsed/>
    <w:rsid w:val="0D256120"/>
    <w:pPr>
      <w:spacing w:before="0"/>
      <w:ind w:left="210"/>
    </w:pPr>
  </w:style>
  <w:style w:type="paragraph" w:styleId="TOC3">
    <w:name w:val="toc 3"/>
    <w:basedOn w:val="Normal"/>
    <w:next w:val="Normal"/>
    <w:uiPriority w:val="39"/>
    <w:unhideWhenUsed/>
    <w:rsid w:val="0D256120"/>
    <w:pPr>
      <w:spacing w:before="0"/>
      <w:ind w:left="210"/>
    </w:pPr>
  </w:style>
  <w:style w:type="character" w:styleId="FollowedHyperlink">
    <w:name w:val="FollowedHyperlink"/>
    <w:basedOn w:val="DefaultParagraphFont"/>
    <w:uiPriority w:val="99"/>
    <w:semiHidden/>
    <w:unhideWhenUsed/>
    <w:rsid w:val="00D054C7"/>
    <w:rPr>
      <w:color w:val="954F72" w:themeColor="followedHyperlink"/>
      <w:u w:val="single"/>
    </w:rPr>
  </w:style>
  <w:style w:type="paragraph" w:styleId="Revision">
    <w:name w:val="Revision"/>
    <w:hidden/>
    <w:uiPriority w:val="99"/>
    <w:semiHidden/>
    <w:rsid w:val="00506488"/>
    <w:rPr>
      <w:rFonts w:ascii="Arial" w:eastAsia="Times New Roman" w:hAnsi="Arial" w:cs="Times New Roman"/>
      <w:sz w:val="21"/>
      <w:lang w:val="en-AU"/>
    </w:rPr>
  </w:style>
  <w:style w:type="character" w:customStyle="1" w:styleId="ListParagraphChar">
    <w:name w:val="List Paragraph Char"/>
    <w:aliases w:val="#List Paragraph Char,Recommendation Char,List Paragraph1 Char,List Paragraph11 Char,L Char,SAP Subpara Char"/>
    <w:basedOn w:val="DefaultParagraphFont"/>
    <w:link w:val="ListParagraph"/>
    <w:uiPriority w:val="34"/>
    <w:locked/>
    <w:rsid w:val="00BA66E4"/>
    <w:rPr>
      <w:rFonts w:ascii="Arial" w:eastAsia="Times New Roman" w:hAnsi="Arial" w:cs="Times New Roman"/>
      <w:sz w:val="21"/>
      <w:lang w:val="en-AU"/>
    </w:rPr>
  </w:style>
  <w:style w:type="character" w:styleId="Mention">
    <w:name w:val="Mention"/>
    <w:basedOn w:val="DefaultParagraphFont"/>
    <w:uiPriority w:val="99"/>
    <w:unhideWhenUsed/>
    <w:rsid w:val="006D2FDD"/>
    <w:rPr>
      <w:color w:val="2B579A"/>
      <w:shd w:val="clear" w:color="auto" w:fill="E1DFDD"/>
    </w:rPr>
  </w:style>
  <w:style w:type="paragraph" w:styleId="Caption">
    <w:name w:val="caption"/>
    <w:basedOn w:val="Normal"/>
    <w:next w:val="Normal"/>
    <w:uiPriority w:val="35"/>
    <w:unhideWhenUsed/>
    <w:qFormat/>
    <w:rsid w:val="002E44DC"/>
    <w:pPr>
      <w:spacing w:before="0"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48874">
      <w:bodyDiv w:val="1"/>
      <w:marLeft w:val="0"/>
      <w:marRight w:val="0"/>
      <w:marTop w:val="0"/>
      <w:marBottom w:val="0"/>
      <w:divBdr>
        <w:top w:val="none" w:sz="0" w:space="0" w:color="auto"/>
        <w:left w:val="none" w:sz="0" w:space="0" w:color="auto"/>
        <w:bottom w:val="none" w:sz="0" w:space="0" w:color="auto"/>
        <w:right w:val="none" w:sz="0" w:space="0" w:color="auto"/>
      </w:divBdr>
    </w:div>
    <w:div w:id="205265039">
      <w:bodyDiv w:val="1"/>
      <w:marLeft w:val="0"/>
      <w:marRight w:val="0"/>
      <w:marTop w:val="0"/>
      <w:marBottom w:val="0"/>
      <w:divBdr>
        <w:top w:val="none" w:sz="0" w:space="0" w:color="auto"/>
        <w:left w:val="none" w:sz="0" w:space="0" w:color="auto"/>
        <w:bottom w:val="none" w:sz="0" w:space="0" w:color="auto"/>
        <w:right w:val="none" w:sz="0" w:space="0" w:color="auto"/>
      </w:divBdr>
    </w:div>
    <w:div w:id="325131056">
      <w:bodyDiv w:val="1"/>
      <w:marLeft w:val="0"/>
      <w:marRight w:val="0"/>
      <w:marTop w:val="0"/>
      <w:marBottom w:val="0"/>
      <w:divBdr>
        <w:top w:val="none" w:sz="0" w:space="0" w:color="auto"/>
        <w:left w:val="none" w:sz="0" w:space="0" w:color="auto"/>
        <w:bottom w:val="none" w:sz="0" w:space="0" w:color="auto"/>
        <w:right w:val="none" w:sz="0" w:space="0" w:color="auto"/>
      </w:divBdr>
    </w:div>
    <w:div w:id="342782888">
      <w:bodyDiv w:val="1"/>
      <w:marLeft w:val="0"/>
      <w:marRight w:val="0"/>
      <w:marTop w:val="0"/>
      <w:marBottom w:val="0"/>
      <w:divBdr>
        <w:top w:val="none" w:sz="0" w:space="0" w:color="auto"/>
        <w:left w:val="none" w:sz="0" w:space="0" w:color="auto"/>
        <w:bottom w:val="none" w:sz="0" w:space="0" w:color="auto"/>
        <w:right w:val="none" w:sz="0" w:space="0" w:color="auto"/>
      </w:divBdr>
      <w:divsChild>
        <w:div w:id="1536382092">
          <w:marLeft w:val="144"/>
          <w:marRight w:val="0"/>
          <w:marTop w:val="0"/>
          <w:marBottom w:val="0"/>
          <w:divBdr>
            <w:top w:val="none" w:sz="0" w:space="0" w:color="auto"/>
            <w:left w:val="none" w:sz="0" w:space="0" w:color="auto"/>
            <w:bottom w:val="none" w:sz="0" w:space="0" w:color="auto"/>
            <w:right w:val="none" w:sz="0" w:space="0" w:color="auto"/>
          </w:divBdr>
        </w:div>
      </w:divsChild>
    </w:div>
    <w:div w:id="503663775">
      <w:bodyDiv w:val="1"/>
      <w:marLeft w:val="0"/>
      <w:marRight w:val="0"/>
      <w:marTop w:val="0"/>
      <w:marBottom w:val="0"/>
      <w:divBdr>
        <w:top w:val="none" w:sz="0" w:space="0" w:color="auto"/>
        <w:left w:val="none" w:sz="0" w:space="0" w:color="auto"/>
        <w:bottom w:val="none" w:sz="0" w:space="0" w:color="auto"/>
        <w:right w:val="none" w:sz="0" w:space="0" w:color="auto"/>
      </w:divBdr>
    </w:div>
    <w:div w:id="754977231">
      <w:bodyDiv w:val="1"/>
      <w:marLeft w:val="0"/>
      <w:marRight w:val="0"/>
      <w:marTop w:val="0"/>
      <w:marBottom w:val="0"/>
      <w:divBdr>
        <w:top w:val="none" w:sz="0" w:space="0" w:color="auto"/>
        <w:left w:val="none" w:sz="0" w:space="0" w:color="auto"/>
        <w:bottom w:val="none" w:sz="0" w:space="0" w:color="auto"/>
        <w:right w:val="none" w:sz="0" w:space="0" w:color="auto"/>
      </w:divBdr>
    </w:div>
    <w:div w:id="809400860">
      <w:bodyDiv w:val="1"/>
      <w:marLeft w:val="0"/>
      <w:marRight w:val="0"/>
      <w:marTop w:val="0"/>
      <w:marBottom w:val="0"/>
      <w:divBdr>
        <w:top w:val="none" w:sz="0" w:space="0" w:color="auto"/>
        <w:left w:val="none" w:sz="0" w:space="0" w:color="auto"/>
        <w:bottom w:val="none" w:sz="0" w:space="0" w:color="auto"/>
        <w:right w:val="none" w:sz="0" w:space="0" w:color="auto"/>
      </w:divBdr>
    </w:div>
    <w:div w:id="998969817">
      <w:bodyDiv w:val="1"/>
      <w:marLeft w:val="0"/>
      <w:marRight w:val="0"/>
      <w:marTop w:val="0"/>
      <w:marBottom w:val="0"/>
      <w:divBdr>
        <w:top w:val="none" w:sz="0" w:space="0" w:color="auto"/>
        <w:left w:val="none" w:sz="0" w:space="0" w:color="auto"/>
        <w:bottom w:val="none" w:sz="0" w:space="0" w:color="auto"/>
        <w:right w:val="none" w:sz="0" w:space="0" w:color="auto"/>
      </w:divBdr>
    </w:div>
    <w:div w:id="999769127">
      <w:bodyDiv w:val="1"/>
      <w:marLeft w:val="0"/>
      <w:marRight w:val="0"/>
      <w:marTop w:val="0"/>
      <w:marBottom w:val="0"/>
      <w:divBdr>
        <w:top w:val="none" w:sz="0" w:space="0" w:color="auto"/>
        <w:left w:val="none" w:sz="0" w:space="0" w:color="auto"/>
        <w:bottom w:val="none" w:sz="0" w:space="0" w:color="auto"/>
        <w:right w:val="none" w:sz="0" w:space="0" w:color="auto"/>
      </w:divBdr>
    </w:div>
    <w:div w:id="1025330643">
      <w:bodyDiv w:val="1"/>
      <w:marLeft w:val="0"/>
      <w:marRight w:val="0"/>
      <w:marTop w:val="0"/>
      <w:marBottom w:val="0"/>
      <w:divBdr>
        <w:top w:val="none" w:sz="0" w:space="0" w:color="auto"/>
        <w:left w:val="none" w:sz="0" w:space="0" w:color="auto"/>
        <w:bottom w:val="none" w:sz="0" w:space="0" w:color="auto"/>
        <w:right w:val="none" w:sz="0" w:space="0" w:color="auto"/>
      </w:divBdr>
    </w:div>
    <w:div w:id="1195458807">
      <w:bodyDiv w:val="1"/>
      <w:marLeft w:val="0"/>
      <w:marRight w:val="0"/>
      <w:marTop w:val="0"/>
      <w:marBottom w:val="0"/>
      <w:divBdr>
        <w:top w:val="none" w:sz="0" w:space="0" w:color="auto"/>
        <w:left w:val="none" w:sz="0" w:space="0" w:color="auto"/>
        <w:bottom w:val="none" w:sz="0" w:space="0" w:color="auto"/>
        <w:right w:val="none" w:sz="0" w:space="0" w:color="auto"/>
      </w:divBdr>
    </w:div>
    <w:div w:id="1251280933">
      <w:bodyDiv w:val="1"/>
      <w:marLeft w:val="0"/>
      <w:marRight w:val="0"/>
      <w:marTop w:val="0"/>
      <w:marBottom w:val="0"/>
      <w:divBdr>
        <w:top w:val="none" w:sz="0" w:space="0" w:color="auto"/>
        <w:left w:val="none" w:sz="0" w:space="0" w:color="auto"/>
        <w:bottom w:val="none" w:sz="0" w:space="0" w:color="auto"/>
        <w:right w:val="none" w:sz="0" w:space="0" w:color="auto"/>
      </w:divBdr>
    </w:div>
    <w:div w:id="1399131467">
      <w:bodyDiv w:val="1"/>
      <w:marLeft w:val="0"/>
      <w:marRight w:val="0"/>
      <w:marTop w:val="0"/>
      <w:marBottom w:val="0"/>
      <w:divBdr>
        <w:top w:val="none" w:sz="0" w:space="0" w:color="auto"/>
        <w:left w:val="none" w:sz="0" w:space="0" w:color="auto"/>
        <w:bottom w:val="none" w:sz="0" w:space="0" w:color="auto"/>
        <w:right w:val="none" w:sz="0" w:space="0" w:color="auto"/>
      </w:divBdr>
    </w:div>
    <w:div w:id="1441415092">
      <w:bodyDiv w:val="1"/>
      <w:marLeft w:val="0"/>
      <w:marRight w:val="0"/>
      <w:marTop w:val="0"/>
      <w:marBottom w:val="0"/>
      <w:divBdr>
        <w:top w:val="none" w:sz="0" w:space="0" w:color="auto"/>
        <w:left w:val="none" w:sz="0" w:space="0" w:color="auto"/>
        <w:bottom w:val="none" w:sz="0" w:space="0" w:color="auto"/>
        <w:right w:val="none" w:sz="0" w:space="0" w:color="auto"/>
      </w:divBdr>
    </w:div>
    <w:div w:id="1471899095">
      <w:bodyDiv w:val="1"/>
      <w:marLeft w:val="0"/>
      <w:marRight w:val="0"/>
      <w:marTop w:val="0"/>
      <w:marBottom w:val="0"/>
      <w:divBdr>
        <w:top w:val="none" w:sz="0" w:space="0" w:color="auto"/>
        <w:left w:val="none" w:sz="0" w:space="0" w:color="auto"/>
        <w:bottom w:val="none" w:sz="0" w:space="0" w:color="auto"/>
        <w:right w:val="none" w:sz="0" w:space="0" w:color="auto"/>
      </w:divBdr>
    </w:div>
    <w:div w:id="1532497224">
      <w:bodyDiv w:val="1"/>
      <w:marLeft w:val="0"/>
      <w:marRight w:val="0"/>
      <w:marTop w:val="0"/>
      <w:marBottom w:val="0"/>
      <w:divBdr>
        <w:top w:val="none" w:sz="0" w:space="0" w:color="auto"/>
        <w:left w:val="none" w:sz="0" w:space="0" w:color="auto"/>
        <w:bottom w:val="none" w:sz="0" w:space="0" w:color="auto"/>
        <w:right w:val="none" w:sz="0" w:space="0" w:color="auto"/>
      </w:divBdr>
    </w:div>
    <w:div w:id="1620454985">
      <w:bodyDiv w:val="1"/>
      <w:marLeft w:val="0"/>
      <w:marRight w:val="0"/>
      <w:marTop w:val="0"/>
      <w:marBottom w:val="0"/>
      <w:divBdr>
        <w:top w:val="none" w:sz="0" w:space="0" w:color="auto"/>
        <w:left w:val="none" w:sz="0" w:space="0" w:color="auto"/>
        <w:bottom w:val="none" w:sz="0" w:space="0" w:color="auto"/>
        <w:right w:val="none" w:sz="0" w:space="0" w:color="auto"/>
      </w:divBdr>
    </w:div>
    <w:div w:id="1645357053">
      <w:bodyDiv w:val="1"/>
      <w:marLeft w:val="0"/>
      <w:marRight w:val="0"/>
      <w:marTop w:val="0"/>
      <w:marBottom w:val="0"/>
      <w:divBdr>
        <w:top w:val="none" w:sz="0" w:space="0" w:color="auto"/>
        <w:left w:val="none" w:sz="0" w:space="0" w:color="auto"/>
        <w:bottom w:val="none" w:sz="0" w:space="0" w:color="auto"/>
        <w:right w:val="none" w:sz="0" w:space="0" w:color="auto"/>
      </w:divBdr>
    </w:div>
    <w:div w:id="1656177062">
      <w:bodyDiv w:val="1"/>
      <w:marLeft w:val="0"/>
      <w:marRight w:val="0"/>
      <w:marTop w:val="0"/>
      <w:marBottom w:val="0"/>
      <w:divBdr>
        <w:top w:val="none" w:sz="0" w:space="0" w:color="auto"/>
        <w:left w:val="none" w:sz="0" w:space="0" w:color="auto"/>
        <w:bottom w:val="none" w:sz="0" w:space="0" w:color="auto"/>
        <w:right w:val="none" w:sz="0" w:space="0" w:color="auto"/>
      </w:divBdr>
    </w:div>
    <w:div w:id="1715622335">
      <w:bodyDiv w:val="1"/>
      <w:marLeft w:val="0"/>
      <w:marRight w:val="0"/>
      <w:marTop w:val="0"/>
      <w:marBottom w:val="0"/>
      <w:divBdr>
        <w:top w:val="none" w:sz="0" w:space="0" w:color="auto"/>
        <w:left w:val="none" w:sz="0" w:space="0" w:color="auto"/>
        <w:bottom w:val="none" w:sz="0" w:space="0" w:color="auto"/>
        <w:right w:val="none" w:sz="0" w:space="0" w:color="auto"/>
      </w:divBdr>
    </w:div>
    <w:div w:id="1929583043">
      <w:bodyDiv w:val="1"/>
      <w:marLeft w:val="0"/>
      <w:marRight w:val="0"/>
      <w:marTop w:val="0"/>
      <w:marBottom w:val="0"/>
      <w:divBdr>
        <w:top w:val="none" w:sz="0" w:space="0" w:color="auto"/>
        <w:left w:val="none" w:sz="0" w:space="0" w:color="auto"/>
        <w:bottom w:val="none" w:sz="0" w:space="0" w:color="auto"/>
        <w:right w:val="none" w:sz="0" w:space="0" w:color="auto"/>
      </w:divBdr>
    </w:div>
    <w:div w:id="1955403183">
      <w:bodyDiv w:val="1"/>
      <w:marLeft w:val="0"/>
      <w:marRight w:val="0"/>
      <w:marTop w:val="0"/>
      <w:marBottom w:val="0"/>
      <w:divBdr>
        <w:top w:val="none" w:sz="0" w:space="0" w:color="auto"/>
        <w:left w:val="none" w:sz="0" w:space="0" w:color="auto"/>
        <w:bottom w:val="none" w:sz="0" w:space="0" w:color="auto"/>
        <w:right w:val="none" w:sz="0" w:space="0" w:color="auto"/>
      </w:divBdr>
    </w:div>
    <w:div w:id="205935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4.png"/><Relationship Id="rId21" Type="http://schemas.openxmlformats.org/officeDocument/2006/relationships/image" Target="media/image7.png"/><Relationship Id="rId42" Type="http://schemas.openxmlformats.org/officeDocument/2006/relationships/hyperlink" Target="https://www.health.gov.au/resources/publications/my-aged-care-assessment-manual" TargetMode="External"/><Relationship Id="rId63" Type="http://schemas.openxmlformats.org/officeDocument/2006/relationships/image" Target="media/image46.png"/><Relationship Id="rId84" Type="http://schemas.openxmlformats.org/officeDocument/2006/relationships/image" Target="media/image65.png"/><Relationship Id="rId138" Type="http://schemas.openxmlformats.org/officeDocument/2006/relationships/image" Target="media/image113.png"/><Relationship Id="rId159" Type="http://schemas.openxmlformats.org/officeDocument/2006/relationships/hyperlink" Target="https://www.dementia.org.au/helpline" TargetMode="External"/><Relationship Id="rId170" Type="http://schemas.openxmlformats.org/officeDocument/2006/relationships/footer" Target="footer3.xml"/><Relationship Id="rId107" Type="http://schemas.openxmlformats.org/officeDocument/2006/relationships/image" Target="media/image85.png"/><Relationship Id="rId11" Type="http://schemas.openxmlformats.org/officeDocument/2006/relationships/hyperlink" Target="https://www.health.gov.au/resources/publications/aged-care-assessor-application-user-guide" TargetMode="External"/><Relationship Id="rId32" Type="http://schemas.openxmlformats.org/officeDocument/2006/relationships/image" Target="media/image17.png"/><Relationship Id="rId53" Type="http://schemas.openxmlformats.org/officeDocument/2006/relationships/image" Target="media/image37.png"/><Relationship Id="rId74" Type="http://schemas.openxmlformats.org/officeDocument/2006/relationships/image" Target="media/image56.png"/><Relationship Id="rId128" Type="http://schemas.openxmlformats.org/officeDocument/2006/relationships/image" Target="media/image104.png"/><Relationship Id="rId149" Type="http://schemas.openxmlformats.org/officeDocument/2006/relationships/image" Target="media/image124.png"/><Relationship Id="rId5" Type="http://schemas.openxmlformats.org/officeDocument/2006/relationships/numbering" Target="numbering.xml"/><Relationship Id="rId95" Type="http://schemas.openxmlformats.org/officeDocument/2006/relationships/image" Target="media/image75.png"/><Relationship Id="rId160" Type="http://schemas.openxmlformats.org/officeDocument/2006/relationships/image" Target="media/image132.png"/><Relationship Id="rId22" Type="http://schemas.openxmlformats.org/officeDocument/2006/relationships/image" Target="media/image8.png"/><Relationship Id="rId43" Type="http://schemas.openxmlformats.org/officeDocument/2006/relationships/image" Target="media/image27.png"/><Relationship Id="rId64" Type="http://schemas.openxmlformats.org/officeDocument/2006/relationships/image" Target="media/image47.png"/><Relationship Id="rId118" Type="http://schemas.openxmlformats.org/officeDocument/2006/relationships/image" Target="media/image95.png"/><Relationship Id="rId139" Type="http://schemas.openxmlformats.org/officeDocument/2006/relationships/image" Target="media/image114.png"/><Relationship Id="rId85" Type="http://schemas.openxmlformats.org/officeDocument/2006/relationships/image" Target="media/image66.png"/><Relationship Id="rId150" Type="http://schemas.openxmlformats.org/officeDocument/2006/relationships/hyperlink" Target="https://www.health.gov.au/resources/publications/my-aged-care-assessor-portal-user-guide-1-registering-and-referring-clients" TargetMode="External"/><Relationship Id="rId171" Type="http://schemas.openxmlformats.org/officeDocument/2006/relationships/fontTable" Target="fontTable.xml"/><Relationship Id="rId12" Type="http://schemas.openxmlformats.org/officeDocument/2006/relationships/hyperlink" Target="https://www.myagedcare.gov.au/publications/registration-supporter-form" TargetMode="External"/><Relationship Id="rId33" Type="http://schemas.openxmlformats.org/officeDocument/2006/relationships/image" Target="media/image18.png"/><Relationship Id="rId108" Type="http://schemas.openxmlformats.org/officeDocument/2006/relationships/hyperlink" Target="https://www.health.gov.au/resources/publications/my-aged-care-assessor-portal-user-guide-1-registering-and-referring-clients" TargetMode="External"/><Relationship Id="rId129" Type="http://schemas.openxmlformats.org/officeDocument/2006/relationships/image" Target="media/image105.png"/><Relationship Id="rId54" Type="http://schemas.openxmlformats.org/officeDocument/2006/relationships/image" Target="media/image38.png"/><Relationship Id="rId70" Type="http://schemas.openxmlformats.org/officeDocument/2006/relationships/image" Target="media/image52.png"/><Relationship Id="rId75" Type="http://schemas.openxmlformats.org/officeDocument/2006/relationships/image" Target="media/image57.png"/><Relationship Id="rId91" Type="http://schemas.openxmlformats.org/officeDocument/2006/relationships/image" Target="media/image72.png"/><Relationship Id="rId96" Type="http://schemas.openxmlformats.org/officeDocument/2006/relationships/hyperlink" Target="https://www.health.gov.au/resources/publications/my-aged-care-assessment-manual" TargetMode="External"/><Relationship Id="rId140" Type="http://schemas.openxmlformats.org/officeDocument/2006/relationships/image" Target="media/image115.png"/><Relationship Id="rId145" Type="http://schemas.openxmlformats.org/officeDocument/2006/relationships/image" Target="media/image120.png"/><Relationship Id="rId161" Type="http://schemas.openxmlformats.org/officeDocument/2006/relationships/image" Target="media/image133.png"/><Relationship Id="rId16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3.png"/><Relationship Id="rId114" Type="http://schemas.openxmlformats.org/officeDocument/2006/relationships/image" Target="media/image91.png"/><Relationship Id="rId119" Type="http://schemas.openxmlformats.org/officeDocument/2006/relationships/image" Target="media/image96.png"/><Relationship Id="rId44" Type="http://schemas.openxmlformats.org/officeDocument/2006/relationships/image" Target="media/image28.png"/><Relationship Id="rId60" Type="http://schemas.openxmlformats.org/officeDocument/2006/relationships/hyperlink" Target="https://www.health.gov.au/resources/publications/my-aged-care-assessor-portal-user-guide-1-registering-and-referring-clients" TargetMode="External"/><Relationship Id="rId65" Type="http://schemas.openxmlformats.org/officeDocument/2006/relationships/image" Target="media/image48.png"/><Relationship Id="rId81" Type="http://schemas.openxmlformats.org/officeDocument/2006/relationships/image" Target="media/image62.png"/><Relationship Id="rId86" Type="http://schemas.openxmlformats.org/officeDocument/2006/relationships/image" Target="media/image67.png"/><Relationship Id="rId130" Type="http://schemas.openxmlformats.org/officeDocument/2006/relationships/hyperlink" Target="https://healthgov.sharepoint.com/sites/ACORA/Release%20Assurance%20Library/Release%2011%2033%20Combined/User%20Guides/my-aged-care-assessor-portal-user-guide-4-navigating-and-updating-the-client-record.docx" TargetMode="External"/><Relationship Id="rId135" Type="http://schemas.openxmlformats.org/officeDocument/2006/relationships/image" Target="media/image110.png"/><Relationship Id="rId151" Type="http://schemas.openxmlformats.org/officeDocument/2006/relationships/image" Target="media/image125.png"/><Relationship Id="rId156" Type="http://schemas.openxmlformats.org/officeDocument/2006/relationships/image" Target="media/image130.png"/><Relationship Id="rId172" Type="http://schemas.openxmlformats.org/officeDocument/2006/relationships/theme" Target="theme/theme1.xml"/><Relationship Id="rId13" Type="http://schemas.openxmlformats.org/officeDocument/2006/relationships/hyperlink" Target="https://www.myagedcare.gov.au/" TargetMode="External"/><Relationship Id="rId18" Type="http://schemas.openxmlformats.org/officeDocument/2006/relationships/image" Target="media/image5.png"/><Relationship Id="rId39" Type="http://schemas.openxmlformats.org/officeDocument/2006/relationships/image" Target="media/image24.png"/><Relationship Id="rId109" Type="http://schemas.openxmlformats.org/officeDocument/2006/relationships/image" Target="media/image86.png"/><Relationship Id="rId34" Type="http://schemas.openxmlformats.org/officeDocument/2006/relationships/image" Target="media/image19.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58.png"/><Relationship Id="rId97" Type="http://schemas.openxmlformats.org/officeDocument/2006/relationships/image" Target="media/image76.png"/><Relationship Id="rId104" Type="http://schemas.openxmlformats.org/officeDocument/2006/relationships/image" Target="media/image82.png"/><Relationship Id="rId120" Type="http://schemas.openxmlformats.org/officeDocument/2006/relationships/image" Target="media/image97.png"/><Relationship Id="rId125" Type="http://schemas.openxmlformats.org/officeDocument/2006/relationships/image" Target="media/image102.png"/><Relationship Id="rId141" Type="http://schemas.openxmlformats.org/officeDocument/2006/relationships/image" Target="media/image116.png"/><Relationship Id="rId146" Type="http://schemas.openxmlformats.org/officeDocument/2006/relationships/image" Target="media/image121.png"/><Relationship Id="rId167"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image" Target="media/image53.png"/><Relationship Id="rId92" Type="http://schemas.openxmlformats.org/officeDocument/2006/relationships/hyperlink" Target="https://www.health.gov.au/resources/publications/my-aged-care-assessor-portal-user-guide-1-registering-and-referring-clients" TargetMode="External"/><Relationship Id="rId162" Type="http://schemas.openxmlformats.org/officeDocument/2006/relationships/image" Target="media/image134.png"/><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5.png"/><Relationship Id="rId45" Type="http://schemas.openxmlformats.org/officeDocument/2006/relationships/image" Target="media/image29.png"/><Relationship Id="rId66" Type="http://schemas.openxmlformats.org/officeDocument/2006/relationships/image" Target="media/image49.png"/><Relationship Id="rId87" Type="http://schemas.openxmlformats.org/officeDocument/2006/relationships/image" Target="media/image68.png"/><Relationship Id="rId110" Type="http://schemas.openxmlformats.org/officeDocument/2006/relationships/image" Target="media/image87.png"/><Relationship Id="rId115" Type="http://schemas.openxmlformats.org/officeDocument/2006/relationships/image" Target="media/image92.png"/><Relationship Id="rId131" Type="http://schemas.openxmlformats.org/officeDocument/2006/relationships/image" Target="media/image106.png"/><Relationship Id="rId136" Type="http://schemas.openxmlformats.org/officeDocument/2006/relationships/image" Target="media/image111.png"/><Relationship Id="rId157" Type="http://schemas.openxmlformats.org/officeDocument/2006/relationships/image" Target="media/image131.png"/><Relationship Id="rId61" Type="http://schemas.openxmlformats.org/officeDocument/2006/relationships/image" Target="media/image44.png"/><Relationship Id="rId82" Type="http://schemas.openxmlformats.org/officeDocument/2006/relationships/image" Target="media/image63.png"/><Relationship Id="rId152" Type="http://schemas.openxmlformats.org/officeDocument/2006/relationships/image" Target="media/image126.png"/><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hyperlink" Target="https://www.myagedcare.gov.au/publications/registration-supporter-form" TargetMode="External"/><Relationship Id="rId35" Type="http://schemas.openxmlformats.org/officeDocument/2006/relationships/image" Target="media/image20.png"/><Relationship Id="rId56" Type="http://schemas.openxmlformats.org/officeDocument/2006/relationships/image" Target="media/image40.png"/><Relationship Id="rId77" Type="http://schemas.openxmlformats.org/officeDocument/2006/relationships/image" Target="media/image59.png"/><Relationship Id="rId100" Type="http://schemas.openxmlformats.org/officeDocument/2006/relationships/hyperlink" Target="https://www.health.gov.au/resources/publications/my-aged-care-assessor-portal-user-guide-1-registering-and-referring-clients" TargetMode="External"/><Relationship Id="rId105" Type="http://schemas.openxmlformats.org/officeDocument/2006/relationships/image" Target="media/image83.png"/><Relationship Id="rId126" Type="http://schemas.openxmlformats.org/officeDocument/2006/relationships/hyperlink" Target="https://www.myagedcare.gov.au/assessment/apply-online" TargetMode="External"/><Relationship Id="rId147" Type="http://schemas.openxmlformats.org/officeDocument/2006/relationships/image" Target="media/image122.png"/><Relationship Id="rId16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5.png"/><Relationship Id="rId72" Type="http://schemas.openxmlformats.org/officeDocument/2006/relationships/image" Target="media/image54.png"/><Relationship Id="rId93" Type="http://schemas.openxmlformats.org/officeDocument/2006/relationships/image" Target="media/image73.png"/><Relationship Id="rId98" Type="http://schemas.openxmlformats.org/officeDocument/2006/relationships/image" Target="media/image77.png"/><Relationship Id="rId121" Type="http://schemas.openxmlformats.org/officeDocument/2006/relationships/image" Target="media/image98.png"/><Relationship Id="rId142" Type="http://schemas.openxmlformats.org/officeDocument/2006/relationships/image" Target="media/image117.png"/><Relationship Id="rId163" Type="http://schemas.openxmlformats.org/officeDocument/2006/relationships/image" Target="media/image135.png"/><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image" Target="media/image30.png"/><Relationship Id="rId67" Type="http://schemas.openxmlformats.org/officeDocument/2006/relationships/image" Target="media/image50.png"/><Relationship Id="rId116" Type="http://schemas.openxmlformats.org/officeDocument/2006/relationships/image" Target="media/image93.png"/><Relationship Id="rId137" Type="http://schemas.openxmlformats.org/officeDocument/2006/relationships/image" Target="media/image112.png"/><Relationship Id="rId158" Type="http://schemas.openxmlformats.org/officeDocument/2006/relationships/hyperlink" Target="https://www.carergateway.gov.au/" TargetMode="External"/><Relationship Id="rId20" Type="http://schemas.openxmlformats.org/officeDocument/2006/relationships/hyperlink" Target="https://www.health.gov.au/resources/publications/my-aged-care-assessor-portal-user-guide-1-registering-and-referring-clients" TargetMode="External"/><Relationship Id="rId41" Type="http://schemas.openxmlformats.org/officeDocument/2006/relationships/image" Target="media/image26.png"/><Relationship Id="rId62" Type="http://schemas.openxmlformats.org/officeDocument/2006/relationships/image" Target="media/image45.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image" Target="media/image88.png"/><Relationship Id="rId132" Type="http://schemas.openxmlformats.org/officeDocument/2006/relationships/image" Target="media/image107.png"/><Relationship Id="rId153" Type="http://schemas.openxmlformats.org/officeDocument/2006/relationships/image" Target="media/image127.png"/><Relationship Id="rId15" Type="http://schemas.openxmlformats.org/officeDocument/2006/relationships/image" Target="media/image2.png"/><Relationship Id="rId36" Type="http://schemas.openxmlformats.org/officeDocument/2006/relationships/image" Target="media/image21.png"/><Relationship Id="rId57" Type="http://schemas.openxmlformats.org/officeDocument/2006/relationships/image" Target="media/image41.png"/><Relationship Id="rId106" Type="http://schemas.openxmlformats.org/officeDocument/2006/relationships/image" Target="media/image84.png"/><Relationship Id="rId127" Type="http://schemas.openxmlformats.org/officeDocument/2006/relationships/image" Target="media/image103.png"/><Relationship Id="rId10" Type="http://schemas.openxmlformats.org/officeDocument/2006/relationships/endnotes" Target="endnotes.xml"/><Relationship Id="rId31" Type="http://schemas.openxmlformats.org/officeDocument/2006/relationships/image" Target="media/image16.png"/><Relationship Id="rId52" Type="http://schemas.openxmlformats.org/officeDocument/2006/relationships/image" Target="media/image36.png"/><Relationship Id="rId73" Type="http://schemas.openxmlformats.org/officeDocument/2006/relationships/image" Target="media/image55.png"/><Relationship Id="rId78" Type="http://schemas.openxmlformats.org/officeDocument/2006/relationships/image" Target="media/image60.png"/><Relationship Id="rId94" Type="http://schemas.openxmlformats.org/officeDocument/2006/relationships/image" Target="media/image74.png"/><Relationship Id="rId99" Type="http://schemas.openxmlformats.org/officeDocument/2006/relationships/image" Target="media/image78.png"/><Relationship Id="rId101" Type="http://schemas.openxmlformats.org/officeDocument/2006/relationships/image" Target="media/image79.png"/><Relationship Id="rId122" Type="http://schemas.openxmlformats.org/officeDocument/2006/relationships/image" Target="media/image99.png"/><Relationship Id="rId143" Type="http://schemas.openxmlformats.org/officeDocument/2006/relationships/image" Target="media/image118.png"/><Relationship Id="rId148" Type="http://schemas.openxmlformats.org/officeDocument/2006/relationships/image" Target="media/image123.png"/><Relationship Id="rId164" Type="http://schemas.openxmlformats.org/officeDocument/2006/relationships/image" Target="media/image136.png"/><Relationship Id="rId16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2.png"/><Relationship Id="rId47" Type="http://schemas.openxmlformats.org/officeDocument/2006/relationships/image" Target="media/image31.png"/><Relationship Id="rId68" Type="http://schemas.openxmlformats.org/officeDocument/2006/relationships/image" Target="media/image51.png"/><Relationship Id="rId89" Type="http://schemas.openxmlformats.org/officeDocument/2006/relationships/image" Target="media/image70.png"/><Relationship Id="rId112" Type="http://schemas.openxmlformats.org/officeDocument/2006/relationships/image" Target="media/image89.png"/><Relationship Id="rId133" Type="http://schemas.openxmlformats.org/officeDocument/2006/relationships/image" Target="media/image108.png"/><Relationship Id="rId154" Type="http://schemas.openxmlformats.org/officeDocument/2006/relationships/image" Target="media/image128.png"/><Relationship Id="rId16" Type="http://schemas.openxmlformats.org/officeDocument/2006/relationships/image" Target="media/image3.png"/><Relationship Id="rId37" Type="http://schemas.openxmlformats.org/officeDocument/2006/relationships/image" Target="media/image22.png"/><Relationship Id="rId58" Type="http://schemas.openxmlformats.org/officeDocument/2006/relationships/image" Target="media/image42.png"/><Relationship Id="rId79" Type="http://schemas.openxmlformats.org/officeDocument/2006/relationships/hyperlink" Target="https://www.health.gov.au/resources/publications/my-aged-care-assessor-portal-user-guide-1-registering-and-referring-clients" TargetMode="External"/><Relationship Id="rId102" Type="http://schemas.openxmlformats.org/officeDocument/2006/relationships/image" Target="media/image80.png"/><Relationship Id="rId123" Type="http://schemas.openxmlformats.org/officeDocument/2006/relationships/image" Target="media/image100.png"/><Relationship Id="rId144" Type="http://schemas.openxmlformats.org/officeDocument/2006/relationships/image" Target="media/image119.png"/><Relationship Id="rId90" Type="http://schemas.openxmlformats.org/officeDocument/2006/relationships/image" Target="media/image71.png"/><Relationship Id="rId165" Type="http://schemas.openxmlformats.org/officeDocument/2006/relationships/header" Target="header1.xml"/><Relationship Id="rId27" Type="http://schemas.openxmlformats.org/officeDocument/2006/relationships/image" Target="media/image13.png"/><Relationship Id="rId48" Type="http://schemas.openxmlformats.org/officeDocument/2006/relationships/image" Target="media/image32.png"/><Relationship Id="rId69" Type="http://schemas.openxmlformats.org/officeDocument/2006/relationships/hyperlink" Target="https://www.health.gov.au/resources/publications/my-aged-care-assessment-manual" TargetMode="External"/><Relationship Id="rId113" Type="http://schemas.openxmlformats.org/officeDocument/2006/relationships/image" Target="media/image90.png"/><Relationship Id="rId134" Type="http://schemas.openxmlformats.org/officeDocument/2006/relationships/image" Target="media/image109.png"/><Relationship Id="rId80" Type="http://schemas.openxmlformats.org/officeDocument/2006/relationships/image" Target="media/image61.png"/><Relationship Id="rId155" Type="http://schemas.openxmlformats.org/officeDocument/2006/relationships/image" Target="media/image129.png"/><Relationship Id="rId17" Type="http://schemas.openxmlformats.org/officeDocument/2006/relationships/image" Target="media/image4.png"/><Relationship Id="rId38" Type="http://schemas.openxmlformats.org/officeDocument/2006/relationships/image" Target="media/image23.png"/><Relationship Id="rId59" Type="http://schemas.openxmlformats.org/officeDocument/2006/relationships/image" Target="media/image43.png"/><Relationship Id="rId103" Type="http://schemas.openxmlformats.org/officeDocument/2006/relationships/image" Target="media/image81.png"/><Relationship Id="rId124" Type="http://schemas.openxmlformats.org/officeDocument/2006/relationships/image" Target="media/image101.png"/></Relationships>
</file>

<file path=word/_rels/footer2.xml.rels><?xml version="1.0" encoding="UTF-8" standalone="yes"?>
<Relationships xmlns="http://schemas.openxmlformats.org/package/2006/relationships"><Relationship Id="rId1" Type="http://schemas.openxmlformats.org/officeDocument/2006/relationships/hyperlink" Target="http://www.myagedcare.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7.png"/></Relationships>
</file>

<file path=word/_rels/header3.xml.rels><?xml version="1.0" encoding="UTF-8" standalone="yes"?>
<Relationships xmlns="http://schemas.openxmlformats.org/package/2006/relationships"><Relationship Id="rId1" Type="http://schemas.openxmlformats.org/officeDocument/2006/relationships/image" Target="media/image1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2F9F2BA77BA247839DC816F7705A93" ma:contentTypeVersion="20" ma:contentTypeDescription="Create a new document." ma:contentTypeScope="" ma:versionID="ff7ffd78b2b0523d3edae45d2742f1a4">
  <xsd:schema xmlns:xsd="http://www.w3.org/2001/XMLSchema" xmlns:xs="http://www.w3.org/2001/XMLSchema" xmlns:p="http://schemas.microsoft.com/office/2006/metadata/properties" xmlns:ns2="b353f763-10e1-493f-8335-1108962fa474" xmlns:ns3="d0c05866-aea6-438d-aba6-5c3128dda2b4" targetNamespace="http://schemas.microsoft.com/office/2006/metadata/properties" ma:root="true" ma:fieldsID="eff5a55e011e731cac3ea41b97c27460" ns2:_="" ns3:_="">
    <xsd:import namespace="b353f763-10e1-493f-8335-1108962fa474"/>
    <xsd:import namespace="d0c05866-aea6-438d-aba6-5c3128dda2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otes" minOccurs="0"/>
                <xsd:element ref="ns2:MediaLengthInSeconds" minOccurs="0"/>
                <xsd:element ref="ns2:_Flow_SignoffStatus" minOccurs="0"/>
                <xsd:element ref="ns2:Firstinternalreview" minOccurs="0"/>
                <xsd:element ref="ns2:Platform" minOccurs="0"/>
                <xsd:element ref="ns2:R35CR" minOccurs="0"/>
                <xsd:element ref="ns2:File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3f763-10e1-493f-8335-1108962fa4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Notes" ma:index="19" nillable="true" ma:displayName="Notes" ma:format="Dropdown" ma:internalName="Notes">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_x0024_Resources_x003a_core_x002c_Signoff_Status">
      <xsd:simpleType>
        <xsd:restriction base="dms:Text"/>
      </xsd:simpleType>
    </xsd:element>
    <xsd:element name="Firstinternalreview" ma:index="22" nillable="true" ma:displayName="First internal review = formatting" ma:format="Dropdown" ma:internalName="Firstinternalreview">
      <xsd:simpleType>
        <xsd:restriction base="dms:Text">
          <xsd:maxLength value="255"/>
        </xsd:restriction>
      </xsd:simpleType>
    </xsd:element>
    <xsd:element name="Platform" ma:index="23" nillable="true" ma:displayName="Platform" ma:format="Dropdown" ma:internalName="Platform">
      <xsd:simpleType>
        <xsd:restriction base="dms:Choice">
          <xsd:enumeration value="Assessor"/>
          <xsd:enumeration value="Hospital"/>
          <xsd:enumeration value="SSP"/>
        </xsd:restriction>
      </xsd:simpleType>
    </xsd:element>
    <xsd:element name="R35CR" ma:index="24" nillable="true" ma:displayName="R35 CR" ma:format="Dropdown" ma:internalName="R35CR">
      <xsd:complexType>
        <xsd:complexContent>
          <xsd:extension base="dms:MultiChoice">
            <xsd:sequence>
              <xsd:element name="Value" maxOccurs="unbounded" minOccurs="0" nillable="true">
                <xsd:simpleType>
                  <xsd:restriction base="dms:Choice">
                    <xsd:enumeration value="1017b"/>
                    <xsd:enumeration value="1038"/>
                    <xsd:enumeration value="1074"/>
                    <xsd:enumeration value="969.6"/>
                    <xsd:enumeration value="BAU Add"/>
                  </xsd:restriction>
                </xsd:simpleType>
              </xsd:element>
            </xsd:sequence>
          </xsd:extension>
        </xsd:complexContent>
      </xsd:complexType>
    </xsd:element>
    <xsd:element name="Filesize" ma:index="25" nillable="true" ma:displayName="File size" ma:format="Dropdown" ma:internalName="Filesiz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c05866-aea6-438d-aba6-5c3128dda2b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7e399d-f294-49eb-9c6e-2696fd31978f}" ma:internalName="TaxCatchAll" ma:showField="CatchAllData" ma:web="d0c05866-aea6-438d-aba6-5c3128dda2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latform xmlns="b353f763-10e1-493f-8335-1108962fa474">Assessor</Platform>
    <Firstinternalreview xmlns="b353f763-10e1-493f-8335-1108962fa474" xsi:nil="true"/>
    <_Flow_SignoffStatus xmlns="b353f763-10e1-493f-8335-1108962fa474" xsi:nil="true"/>
    <R35CR xmlns="b353f763-10e1-493f-8335-1108962fa474" xsi:nil="true"/>
    <Notes xmlns="b353f763-10e1-493f-8335-1108962fa474">11/06: Ready for final QA.</Notes>
    <lcf76f155ced4ddcb4097134ff3c332f xmlns="b353f763-10e1-493f-8335-1108962fa474">
      <Terms xmlns="http://schemas.microsoft.com/office/infopath/2007/PartnerControls"/>
    </lcf76f155ced4ddcb4097134ff3c332f>
    <TaxCatchAll xmlns="d0c05866-aea6-438d-aba6-5c3128dda2b4" xsi:nil="true"/>
    <Filesize xmlns="b353f763-10e1-493f-8335-1108962fa474">7.64MB</Filesiz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73905-F85D-4D97-81D7-87D475F1E262}">
  <ds:schemaRefs>
    <ds:schemaRef ds:uri="http://schemas.microsoft.com/sharepoint/v3/contenttype/forms"/>
  </ds:schemaRefs>
</ds:datastoreItem>
</file>

<file path=customXml/itemProps2.xml><?xml version="1.0" encoding="utf-8"?>
<ds:datastoreItem xmlns:ds="http://schemas.openxmlformats.org/officeDocument/2006/customXml" ds:itemID="{075D4EBF-CBE9-4EC4-9175-392B4FD40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53f763-10e1-493f-8335-1108962fa474"/>
    <ds:schemaRef ds:uri="d0c05866-aea6-438d-aba6-5c3128dda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DEF7D0-DBE0-43A9-8DCC-6146A853CD26}">
  <ds:schemaRefs>
    <ds:schemaRef ds:uri="http://schemas.microsoft.com/office/2006/metadata/properties"/>
    <ds:schemaRef ds:uri="http://schemas.microsoft.com/office/infopath/2007/PartnerControls"/>
    <ds:schemaRef ds:uri="b353f763-10e1-493f-8335-1108962fa474"/>
    <ds:schemaRef ds:uri="d0c05866-aea6-438d-aba6-5c3128dda2b4"/>
  </ds:schemaRefs>
</ds:datastoreItem>
</file>

<file path=customXml/itemProps4.xml><?xml version="1.0" encoding="utf-8"?>
<ds:datastoreItem xmlns:ds="http://schemas.openxmlformats.org/officeDocument/2006/customXml" ds:itemID="{5509B2F8-201D-4B7A-BD58-A753997D9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73</Pages>
  <Words>8747</Words>
  <Characters>49860</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My aged care assessor portal user guide 2 - Registering support people and adding relationships</vt:lpstr>
    </vt:vector>
  </TitlesOfParts>
  <Manager/>
  <Company/>
  <LinksUpToDate>false</LinksUpToDate>
  <CharactersWithSpaces>58491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aged care assessor portal user guide 2 - Registering support people and adding relationships</dc:title>
  <dc:subject>My Aged Care Assessor Portal Guidance</dc:subject>
  <dc:creator>Australian Government Department of Health Disability and Ageing</dc:creator>
  <cp:keywords>My AgedCare, Registering Support People, Adding relationships</cp:keywords>
  <dc:description/>
  <cp:revision>89</cp:revision>
  <dcterms:created xsi:type="dcterms:W3CDTF">2026-06-08T00:59:00Z</dcterms:created>
  <dcterms:modified xsi:type="dcterms:W3CDTF">2026-06-19T04:43:00Z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73151aab,5463c45a,7ef63919</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273da252,4923598c,7f971517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2026-06-05T05:00:04Z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d47bd537-78f3-47b5-8e81-fa206f090899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0x010100E32F9F2BA77BA247839DC816F7705A93</vt:lpwstr>
  </property>
  <property fmtid="{D5CDD505-2E9C-101B-9397-08002B2CF9AE}" pid="18" name="docLang">
    <vt:lpwstr>en</vt:lpwstr>
  </property>
</Properties>
</file>