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3F630FB7" w:rsidR="00D560DC" w:rsidRDefault="00724047" w:rsidP="00821893">
      <w:pPr>
        <w:pStyle w:val="Title"/>
        <w:bidi/>
      </w:pPr>
      <w:sdt>
        <w:sdtPr>
          <w:rPr>
            <w:rtl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21893" w:rsidRPr="00821893">
            <w:rPr>
              <w:rFonts w:hint="cs"/>
              <w:rtl/>
            </w:rPr>
            <w:t>یہ</w:t>
          </w:r>
          <w:r w:rsidR="00821893" w:rsidRPr="00821893">
            <w:rPr>
              <w:rtl/>
            </w:rPr>
            <w:t xml:space="preserve"> ف</w:t>
          </w:r>
          <w:r w:rsidR="00821893" w:rsidRPr="00821893">
            <w:rPr>
              <w:rFonts w:hint="cs"/>
              <w:rtl/>
            </w:rPr>
            <w:t>یصلہ</w:t>
          </w:r>
          <w:r w:rsidR="00821893" w:rsidRPr="00821893">
            <w:rPr>
              <w:rtl/>
            </w:rPr>
            <w:t xml:space="preserve"> کرنا کہ ب</w:t>
          </w:r>
          <w:r w:rsidR="00821893" w:rsidRPr="00821893">
            <w:rPr>
              <w:rFonts w:hint="cs"/>
              <w:rtl/>
            </w:rPr>
            <w:t>یماری</w:t>
          </w:r>
          <w:r w:rsidR="00821893" w:rsidRPr="00821893">
            <w:rPr>
              <w:rtl/>
            </w:rPr>
            <w:t xml:space="preserve"> </w:t>
          </w:r>
          <w:r w:rsidR="00821893" w:rsidRPr="00821893">
            <w:rPr>
              <w:rFonts w:hint="cs"/>
              <w:rtl/>
            </w:rPr>
            <w:t>یا</w:t>
          </w:r>
          <w:r w:rsidR="00821893" w:rsidRPr="00821893">
            <w:rPr>
              <w:rtl/>
            </w:rPr>
            <w:t xml:space="preserve"> چوٹ لگنے ک</w:t>
          </w:r>
          <w:r w:rsidR="00821893" w:rsidRPr="00821893">
            <w:rPr>
              <w:rFonts w:hint="cs"/>
              <w:rtl/>
            </w:rPr>
            <w:t>ی</w:t>
          </w:r>
          <w:r w:rsidR="00821893" w:rsidRPr="00821893">
            <w:rPr>
              <w:rtl/>
            </w:rPr>
            <w:t xml:space="preserve"> صورت م</w:t>
          </w:r>
          <w:r w:rsidR="00821893" w:rsidRPr="00821893">
            <w:rPr>
              <w:rFonts w:hint="cs"/>
              <w:rtl/>
            </w:rPr>
            <w:t>یں</w:t>
          </w:r>
          <w:r w:rsidR="00821893" w:rsidRPr="00821893">
            <w:rPr>
              <w:rtl/>
            </w:rPr>
            <w:t xml:space="preserve"> آپ کو کہاں جانا چاہ</w:t>
          </w:r>
          <w:r w:rsidR="00821893" w:rsidRPr="00821893">
            <w:rPr>
              <w:rFonts w:hint="cs"/>
              <w:rtl/>
            </w:rPr>
            <w:t>یے</w:t>
          </w:r>
        </w:sdtContent>
      </w:sdt>
    </w:p>
    <w:p w14:paraId="6908BC6B" w14:textId="383B42C0" w:rsidR="00E834D8" w:rsidRPr="00832EB4" w:rsidRDefault="00832EB4" w:rsidP="00832EB4">
      <w:pPr>
        <w:pStyle w:val="Heading1"/>
        <w:bidi/>
        <w:rPr>
          <w:sz w:val="24"/>
          <w:szCs w:val="24"/>
        </w:rPr>
      </w:pPr>
      <w:r w:rsidRPr="00832EB4">
        <w:rPr>
          <w:sz w:val="24"/>
          <w:szCs w:val="24"/>
          <w:rtl/>
        </w:rPr>
        <w:t xml:space="preserve">میڈیکل ارجنٹ کیئر کلینکس ایسی چوٹوں اور بیماریوں کے لیے بلک بلنگ (سرکاری خرچ پر)، واک اِن (پہلے سے وقت لیے بغیر) علاج فراہم کرتے ہیں جن کے لیے </w:t>
      </w:r>
      <w:r w:rsidRPr="00832EB4">
        <w:rPr>
          <w:b w:val="0"/>
          <w:bCs/>
          <w:sz w:val="24"/>
          <w:szCs w:val="24"/>
          <w:rtl/>
        </w:rPr>
        <w:t>جلد مدد ضروری ہو مگر جو زندگی کو خطرے میں نہ ڈالتی ہوں۔</w:t>
      </w:r>
    </w:p>
    <w:p w14:paraId="47BC5B03" w14:textId="112884E3" w:rsidR="00915C4E" w:rsidRDefault="00832EB4" w:rsidP="00832EB4">
      <w:pPr>
        <w:pStyle w:val="Heading1"/>
        <w:bidi/>
      </w:pPr>
      <w:r w:rsidRPr="00832EB4">
        <w:rPr>
          <w:bCs/>
          <w:rtl/>
        </w:rPr>
        <w:t>کیا یہ زندگی کو خطرے میں ڈالنے والی حالت ہے اور کیا مجھے ایمرجنسی علاج ملنا ضروری ہے؟</w:t>
      </w:r>
    </w:p>
    <w:p w14:paraId="576B12C2" w14:textId="4FD2F137" w:rsidR="001304EB" w:rsidRDefault="00832EB4" w:rsidP="00832EB4">
      <w:pPr>
        <w:pStyle w:val="Heading2"/>
        <w:bidi/>
      </w:pPr>
      <w:r w:rsidRPr="00832EB4">
        <w:rPr>
          <w:bCs/>
          <w:rtl/>
        </w:rPr>
        <w:t>ہاں</w:t>
      </w:r>
    </w:p>
    <w:p w14:paraId="626A2D3D" w14:textId="60EC55D1" w:rsidR="001304EB" w:rsidRPr="00124B3C" w:rsidRDefault="00832EB4" w:rsidP="00832EB4">
      <w:pPr>
        <w:bidi/>
        <w:rPr>
          <w:rFonts w:cs="Arial"/>
          <w:szCs w:val="24"/>
        </w:rPr>
      </w:pPr>
      <w:r w:rsidRPr="00124B3C">
        <w:rPr>
          <w:rFonts w:cs="Arial"/>
          <w:szCs w:val="24"/>
          <w:rtl/>
        </w:rPr>
        <w:t>000 پر کال کریں یا اپنے قریب ترین ایمرجنسی ڈیپارٹمنٹ میں جائیں</w:t>
      </w:r>
    </w:p>
    <w:p w14:paraId="5E03B687" w14:textId="7309B688" w:rsidR="001304EB" w:rsidRDefault="00832EB4" w:rsidP="00832EB4">
      <w:pPr>
        <w:pStyle w:val="Heading2"/>
        <w:bidi/>
      </w:pPr>
      <w:r w:rsidRPr="00832EB4">
        <w:rPr>
          <w:bCs/>
          <w:rtl/>
        </w:rPr>
        <w:t>نہیں</w:t>
      </w:r>
    </w:p>
    <w:p w14:paraId="524B5F7E" w14:textId="775DC43A" w:rsidR="001304EB" w:rsidRDefault="00832EB4" w:rsidP="00832EB4">
      <w:pPr>
        <w:pStyle w:val="Heading1"/>
        <w:bidi/>
      </w:pPr>
      <w:r w:rsidRPr="00832EB4">
        <w:rPr>
          <w:rtl/>
        </w:rPr>
        <w:t>کیا مدد لینے کے لیے اپنے جی پی سے اپائنٹمنٹ ملنے کا انتظار کیا جا سکتا ہے؟</w:t>
      </w:r>
    </w:p>
    <w:p w14:paraId="215D9C41" w14:textId="7C4EA104" w:rsidR="001304EB" w:rsidRDefault="00832EB4" w:rsidP="00832EB4">
      <w:pPr>
        <w:pStyle w:val="Heading2"/>
        <w:bidi/>
      </w:pPr>
      <w:r w:rsidRPr="00832EB4">
        <w:rPr>
          <w:bCs/>
          <w:rtl/>
        </w:rPr>
        <w:t>ہاں</w:t>
      </w:r>
    </w:p>
    <w:p w14:paraId="2E4EB65A" w14:textId="0E93F1D4" w:rsidR="001304EB" w:rsidRPr="00124B3C" w:rsidRDefault="00832EB4" w:rsidP="00832EB4">
      <w:pPr>
        <w:bidi/>
        <w:rPr>
          <w:rFonts w:cs="Arial"/>
          <w:szCs w:val="24"/>
        </w:rPr>
      </w:pPr>
      <w:r w:rsidRPr="00124B3C">
        <w:rPr>
          <w:rFonts w:cs="Arial"/>
          <w:szCs w:val="24"/>
          <w:rtl/>
        </w:rPr>
        <w:t>اپنے جی پی سے اپائنٹمنٹ لیں</w:t>
      </w:r>
    </w:p>
    <w:p w14:paraId="4B1089B7" w14:textId="629039D9" w:rsidR="001304EB" w:rsidRDefault="00832EB4" w:rsidP="00832EB4">
      <w:pPr>
        <w:pStyle w:val="Heading2"/>
        <w:bidi/>
      </w:pPr>
      <w:r w:rsidRPr="00832EB4">
        <w:rPr>
          <w:bCs/>
          <w:rtl/>
        </w:rPr>
        <w:t>نہیں</w:t>
      </w:r>
    </w:p>
    <w:p w14:paraId="5CC98B1D" w14:textId="51889452" w:rsidR="001304EB" w:rsidRPr="00124B3C" w:rsidRDefault="00124B3C" w:rsidP="00124B3C">
      <w:pPr>
        <w:bidi/>
        <w:rPr>
          <w:rFonts w:cs="Arial"/>
          <w:szCs w:val="24"/>
        </w:rPr>
      </w:pPr>
      <w:r w:rsidRPr="00124B3C">
        <w:rPr>
          <w:rFonts w:cs="Arial"/>
          <w:szCs w:val="24"/>
          <w:rtl/>
        </w:rPr>
        <w:t>اپنے قریب ترین میڈیکل ارجنٹ کیئر کلینک میں جائیں</w:t>
      </w:r>
    </w:p>
    <w:p w14:paraId="71E1078B" w14:textId="47C666B4" w:rsidR="001304EB" w:rsidRPr="00124B3C" w:rsidRDefault="00124B3C" w:rsidP="00124B3C">
      <w:pPr>
        <w:bidi/>
        <w:rPr>
          <w:rFonts w:cs="Arial"/>
          <w:szCs w:val="24"/>
        </w:rPr>
      </w:pPr>
      <w:r w:rsidRPr="00124B3C">
        <w:rPr>
          <w:rFonts w:cs="Arial"/>
          <w:szCs w:val="24"/>
          <w:rtl/>
        </w:rPr>
        <w:t>اگر یہ ایمرجنسی نہ ہو مگر آپ اپنے جی پی کے ساتھ عام اپائنٹمنٹ کا انتظار نہ کر سکتے ہوں تو یہ میڈیکل ارجنٹ کیئر کلینک کا کیس ہے۔</w:t>
      </w:r>
    </w:p>
    <w:p w14:paraId="6571CE03" w14:textId="2CFCE120" w:rsidR="00E65157" w:rsidRDefault="00124B3C" w:rsidP="00124B3C">
      <w:pPr>
        <w:bidi/>
        <w:rPr>
          <w:rFonts w:cs="Arial"/>
          <w:szCs w:val="24"/>
        </w:rPr>
      </w:pPr>
      <w:r w:rsidRPr="00124B3C">
        <w:rPr>
          <w:rFonts w:cs="Arial"/>
          <w:szCs w:val="24"/>
          <w:rtl/>
        </w:rPr>
        <w:t xml:space="preserve">اپنے قریب ترین میڈیکل ارجنٹ کیئر کلینک تلاش کرنے کے لیے </w:t>
      </w:r>
      <w:r w:rsidRPr="00124B3C">
        <w:rPr>
          <w:rFonts w:cs="Arial"/>
          <w:szCs w:val="24"/>
        </w:rPr>
        <w:t>health.gov.au/</w:t>
      </w:r>
      <w:proofErr w:type="spellStart"/>
      <w:r w:rsidRPr="00124B3C">
        <w:rPr>
          <w:rFonts w:cs="Arial"/>
          <w:szCs w:val="24"/>
        </w:rPr>
        <w:t>MedicareUCC</w:t>
      </w:r>
      <w:proofErr w:type="spellEnd"/>
      <w:r w:rsidRPr="00124B3C">
        <w:rPr>
          <w:rFonts w:cs="Arial"/>
          <w:szCs w:val="24"/>
          <w:rtl/>
        </w:rPr>
        <w:t xml:space="preserve"> دیکھیں</w:t>
      </w:r>
    </w:p>
    <w:sectPr w:rsidR="00E65157" w:rsidSect="00E651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FD117" w14:textId="77777777" w:rsidR="00724047" w:rsidRDefault="00724047" w:rsidP="00D560DC">
      <w:pPr>
        <w:spacing w:before="0" w:after="0" w:line="240" w:lineRule="auto"/>
      </w:pPr>
      <w:r>
        <w:separator/>
      </w:r>
    </w:p>
  </w:endnote>
  <w:endnote w:type="continuationSeparator" w:id="0">
    <w:p w14:paraId="0FD81171" w14:textId="77777777" w:rsidR="00724047" w:rsidRDefault="00724047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BB76" w14:textId="752F8CEE" w:rsidR="00A87739" w:rsidRDefault="00A877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3C3E86F7" wp14:editId="15FB7E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8559874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0579F" w14:textId="2F9E532B" w:rsidR="00A87739" w:rsidRPr="00A87739" w:rsidRDefault="00A87739" w:rsidP="00A877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877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E86F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7.6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G3Dg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qSz8but1AdaSiEYd/eyXVDpe+FD08CacHULYk2&#10;PNKhW+hKDieLsxrw59/8MZ94pyhnHQmm5JYUzVn73dI+orZGA0djm4zpl3we6bF7cwskwym9CCeT&#10;SV4M7WhqBPNCcl7FQhQSVlK5km9H8zYMyqXnINVqlZJIRk6Ee7txMkJHuiKXz/2LQHciPNCmHmBU&#10;kyje8D7kxpverfaB2E9LidQORJ4YJwmmtZ6eS9T46/+UdXnUy18A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ChxAG3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E30579F" w14:textId="2F9E532B" w:rsidR="00A87739" w:rsidRPr="00A87739" w:rsidRDefault="00A87739" w:rsidP="00A877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877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04A6" w14:textId="432DDD24" w:rsidR="0039793D" w:rsidRDefault="00A87739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5189921B" wp14:editId="5DE243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37246780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816C5" w14:textId="079E3CBE" w:rsidR="00A87739" w:rsidRPr="00A87739" w:rsidRDefault="00A87739" w:rsidP="00A877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877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992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7.6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OK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P91M5/OIkl0uO/ThqwLDolFypK0kssTh&#10;wYchdUyJtSysW63TZrT9zUGY0ZNdOoxW6Lc9a6uSX43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DMe7OK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B4816C5" w14:textId="079E3CBE" w:rsidR="00A87739" w:rsidRPr="00A87739" w:rsidRDefault="00A87739" w:rsidP="00A877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877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44F8DE" w14:textId="4B3A72EE" w:rsidR="0039793D" w:rsidRPr="0039793D" w:rsidRDefault="00724047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21893">
          <w:rPr>
            <w:rtl/>
          </w:rPr>
          <w:t>یہ فیصلہ کرنا کہ بیماری یا چوٹ لگنے کی صورت میں آپ کو کہاں جانا چاہیے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3807" w14:textId="71E0CAE3" w:rsidR="00E65157" w:rsidRDefault="00A87739" w:rsidP="00124B3C">
    <w:pPr>
      <w:pStyle w:val="Footer"/>
      <w:framePr w:wrap="none" w:vAnchor="text" w:hAnchor="page" w:x="1010" w:y="-128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57D461CC" wp14:editId="066BB787">
              <wp:simplePos x="638175" y="9820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24775281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64B8B" w14:textId="54ACDEB9" w:rsidR="00A87739" w:rsidRPr="00A87739" w:rsidRDefault="00A87739" w:rsidP="00A877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877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461C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ovgcBwwCAAAcBAAA&#10;DgAAAAAAAAAAAAAAAAAuAgAAZHJzL2Uyb0RvYy54bWxQSwECLQAUAAYACAAAACEA/7QpO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6A64B8B" w14:textId="54ACDEB9" w:rsidR="00A87739" w:rsidRPr="00A87739" w:rsidRDefault="00A87739" w:rsidP="00A877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877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E65157">
          <w:rPr>
            <w:rStyle w:val="PageNumber"/>
          </w:rPr>
          <w:fldChar w:fldCharType="begin"/>
        </w:r>
        <w:r w:rsidR="00E65157">
          <w:rPr>
            <w:rStyle w:val="PageNumber"/>
          </w:rPr>
          <w:instrText xml:space="preserve"> PAGE </w:instrText>
        </w:r>
        <w:r w:rsidR="00E65157">
          <w:rPr>
            <w:rStyle w:val="PageNumber"/>
          </w:rPr>
          <w:fldChar w:fldCharType="separate"/>
        </w:r>
        <w:r w:rsidR="00E65157">
          <w:rPr>
            <w:rStyle w:val="PageNumber"/>
            <w:noProof/>
          </w:rPr>
          <w:t>1</w:t>
        </w:r>
        <w:r w:rsidR="00E65157">
          <w:rPr>
            <w:rStyle w:val="PageNumber"/>
          </w:rPr>
          <w:fldChar w:fldCharType="end"/>
        </w:r>
      </w:sdtContent>
    </w:sdt>
  </w:p>
  <w:p w14:paraId="27FFC0E0" w14:textId="77A52BE1" w:rsidR="00D560DC" w:rsidRPr="00C70717" w:rsidRDefault="00724047" w:rsidP="00124B3C">
    <w:pPr>
      <w:pStyle w:val="Footer"/>
      <w:bidi/>
      <w:ind w:right="360"/>
    </w:pPr>
    <w:sdt>
      <w:sdtPr>
        <w:rPr>
          <w:rtl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21893">
          <w:rPr>
            <w:rtl/>
          </w:rPr>
          <w:t>یہ فیصلہ کرنا کہ بیماری یا چوٹ لگنے کی صورت میں آپ کو کہاں جانا چاہیے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1C52B" w14:textId="77777777" w:rsidR="00724047" w:rsidRDefault="00724047" w:rsidP="00D560DC">
      <w:pPr>
        <w:spacing w:before="0" w:after="0" w:line="240" w:lineRule="auto"/>
      </w:pPr>
      <w:r>
        <w:separator/>
      </w:r>
    </w:p>
  </w:footnote>
  <w:footnote w:type="continuationSeparator" w:id="0">
    <w:p w14:paraId="3FE88668" w14:textId="77777777" w:rsidR="00724047" w:rsidRDefault="00724047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3907" w14:textId="0DA8D53B" w:rsidR="00A87739" w:rsidRDefault="00A877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2108F9B3" wp14:editId="01227E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0879145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C8489" w14:textId="3CC552B0" w:rsidR="00A87739" w:rsidRPr="00A87739" w:rsidRDefault="00A87739" w:rsidP="00A877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877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8F9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2F8C8489" w14:textId="3CC552B0" w:rsidR="00A87739" w:rsidRPr="00A87739" w:rsidRDefault="00A87739" w:rsidP="00A877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877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2842BF3C" w:rsidR="00D560DC" w:rsidRDefault="00A87739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3AF271E" wp14:editId="10FF0D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3860121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A1BF6" w14:textId="722F9B2F" w:rsidR="00A87739" w:rsidRPr="00A87739" w:rsidRDefault="00A87739" w:rsidP="00A877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877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F27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6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dF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4B9A1BF6" w14:textId="722F9B2F" w:rsidR="00A87739" w:rsidRPr="00A87739" w:rsidRDefault="00A87739" w:rsidP="00A877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877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5157">
      <w:rPr>
        <w:noProof/>
      </w:rPr>
      <w:drawing>
        <wp:anchor distT="0" distB="0" distL="114300" distR="114300" simplePos="0" relativeHeight="251684864" behindDoc="1" locked="0" layoutInCell="1" allowOverlap="1" wp14:anchorId="38AFE25A" wp14:editId="6F7F305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3175" b="0"/>
          <wp:wrapNone/>
          <wp:docPr id="868811701" name="Picture 8688117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25112EFA" w:rsidR="00D560DC" w:rsidRPr="00434593" w:rsidRDefault="00A87739" w:rsidP="00434593">
    <w:pPr>
      <w:pStyle w:val="Header"/>
      <w:spacing w:after="200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1F43ECD0" wp14:editId="31017E1C">
              <wp:simplePos x="647700" y="35242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99137066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284EF3" w14:textId="4C54D65B" w:rsidR="00A87739" w:rsidRPr="00A87739" w:rsidRDefault="00A87739" w:rsidP="00A877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3EC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9pt;height:37.6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+ODQ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F284EF3" w14:textId="4C54D65B" w:rsidR="00A87739" w:rsidRPr="00A87739" w:rsidRDefault="00A87739" w:rsidP="00A877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31D86" w:rsidRPr="00434593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EB4">
      <w:rPr>
        <w:sz w:val="20"/>
      </w:rPr>
      <w:t>Urdu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835104818">
    <w:abstractNumId w:val="14"/>
  </w:num>
  <w:num w:numId="2" w16cid:durableId="17371665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6539706">
    <w:abstractNumId w:val="13"/>
  </w:num>
  <w:num w:numId="4" w16cid:durableId="17813373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6484337">
    <w:abstractNumId w:val="11"/>
  </w:num>
  <w:num w:numId="6" w16cid:durableId="1030454005">
    <w:abstractNumId w:val="12"/>
  </w:num>
  <w:num w:numId="7" w16cid:durableId="583421671">
    <w:abstractNumId w:val="9"/>
  </w:num>
  <w:num w:numId="8" w16cid:durableId="1751611419">
    <w:abstractNumId w:val="7"/>
  </w:num>
  <w:num w:numId="9" w16cid:durableId="1806849756">
    <w:abstractNumId w:val="6"/>
  </w:num>
  <w:num w:numId="10" w16cid:durableId="876506235">
    <w:abstractNumId w:val="5"/>
  </w:num>
  <w:num w:numId="11" w16cid:durableId="567618435">
    <w:abstractNumId w:val="4"/>
  </w:num>
  <w:num w:numId="12" w16cid:durableId="66155325">
    <w:abstractNumId w:val="8"/>
  </w:num>
  <w:num w:numId="13" w16cid:durableId="1413358923">
    <w:abstractNumId w:val="3"/>
  </w:num>
  <w:num w:numId="14" w16cid:durableId="283538269">
    <w:abstractNumId w:val="2"/>
  </w:num>
  <w:num w:numId="15" w16cid:durableId="2103643322">
    <w:abstractNumId w:val="1"/>
  </w:num>
  <w:num w:numId="16" w16cid:durableId="1580097961">
    <w:abstractNumId w:val="0"/>
  </w:num>
  <w:num w:numId="17" w16cid:durableId="157044410">
    <w:abstractNumId w:val="10"/>
  </w:num>
  <w:num w:numId="18" w16cid:durableId="150608225">
    <w:abstractNumId w:val="0"/>
  </w:num>
  <w:num w:numId="19" w16cid:durableId="1335110214">
    <w:abstractNumId w:val="1"/>
  </w:num>
  <w:num w:numId="20" w16cid:durableId="1181776233">
    <w:abstractNumId w:val="2"/>
  </w:num>
  <w:num w:numId="21" w16cid:durableId="1105686243">
    <w:abstractNumId w:val="3"/>
  </w:num>
  <w:num w:numId="22" w16cid:durableId="213004147">
    <w:abstractNumId w:val="8"/>
  </w:num>
  <w:num w:numId="23" w16cid:durableId="1216086035">
    <w:abstractNumId w:val="4"/>
  </w:num>
  <w:num w:numId="24" w16cid:durableId="144051795">
    <w:abstractNumId w:val="5"/>
  </w:num>
  <w:num w:numId="25" w16cid:durableId="1667779686">
    <w:abstractNumId w:val="6"/>
  </w:num>
  <w:num w:numId="26" w16cid:durableId="2029024049">
    <w:abstractNumId w:val="7"/>
  </w:num>
  <w:num w:numId="27" w16cid:durableId="873732266">
    <w:abstractNumId w:val="0"/>
  </w:num>
  <w:num w:numId="28" w16cid:durableId="165365622">
    <w:abstractNumId w:val="1"/>
  </w:num>
  <w:num w:numId="29" w16cid:durableId="1081099603">
    <w:abstractNumId w:val="2"/>
  </w:num>
  <w:num w:numId="30" w16cid:durableId="2039697084">
    <w:abstractNumId w:val="3"/>
  </w:num>
  <w:num w:numId="31" w16cid:durableId="1011760670">
    <w:abstractNumId w:val="8"/>
  </w:num>
  <w:num w:numId="32" w16cid:durableId="697508507">
    <w:abstractNumId w:val="4"/>
  </w:num>
  <w:num w:numId="33" w16cid:durableId="1264727397">
    <w:abstractNumId w:val="5"/>
  </w:num>
  <w:num w:numId="34" w16cid:durableId="191917517">
    <w:abstractNumId w:val="6"/>
  </w:num>
  <w:num w:numId="35" w16cid:durableId="100878202">
    <w:abstractNumId w:val="7"/>
  </w:num>
  <w:num w:numId="36" w16cid:durableId="10224160">
    <w:abstractNumId w:val="0"/>
  </w:num>
  <w:num w:numId="37" w16cid:durableId="80764899">
    <w:abstractNumId w:val="1"/>
  </w:num>
  <w:num w:numId="38" w16cid:durableId="940529375">
    <w:abstractNumId w:val="2"/>
  </w:num>
  <w:num w:numId="39" w16cid:durableId="1806585381">
    <w:abstractNumId w:val="3"/>
  </w:num>
  <w:num w:numId="40" w16cid:durableId="498040377">
    <w:abstractNumId w:val="8"/>
  </w:num>
  <w:num w:numId="41" w16cid:durableId="1857693920">
    <w:abstractNumId w:val="4"/>
  </w:num>
  <w:num w:numId="42" w16cid:durableId="573049348">
    <w:abstractNumId w:val="5"/>
  </w:num>
  <w:num w:numId="43" w16cid:durableId="47919205">
    <w:abstractNumId w:val="6"/>
  </w:num>
  <w:num w:numId="44" w16cid:durableId="1262638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0C0C33"/>
    <w:rsid w:val="00124B3C"/>
    <w:rsid w:val="001304EB"/>
    <w:rsid w:val="00163226"/>
    <w:rsid w:val="00197EC9"/>
    <w:rsid w:val="001B3342"/>
    <w:rsid w:val="001E3443"/>
    <w:rsid w:val="00200393"/>
    <w:rsid w:val="00271236"/>
    <w:rsid w:val="002A77A4"/>
    <w:rsid w:val="002B5E7A"/>
    <w:rsid w:val="002C26E8"/>
    <w:rsid w:val="002D27AE"/>
    <w:rsid w:val="0034268E"/>
    <w:rsid w:val="003932FC"/>
    <w:rsid w:val="0039793D"/>
    <w:rsid w:val="003B36D9"/>
    <w:rsid w:val="003E6D1E"/>
    <w:rsid w:val="003F6E9A"/>
    <w:rsid w:val="0041233C"/>
    <w:rsid w:val="00432A99"/>
    <w:rsid w:val="00434593"/>
    <w:rsid w:val="004B3D3F"/>
    <w:rsid w:val="004C7058"/>
    <w:rsid w:val="004D3318"/>
    <w:rsid w:val="004E540A"/>
    <w:rsid w:val="00524B9A"/>
    <w:rsid w:val="00527D37"/>
    <w:rsid w:val="00535C06"/>
    <w:rsid w:val="00552ECB"/>
    <w:rsid w:val="00577E38"/>
    <w:rsid w:val="005958B1"/>
    <w:rsid w:val="005D2DE6"/>
    <w:rsid w:val="00635A19"/>
    <w:rsid w:val="00701E99"/>
    <w:rsid w:val="007148D0"/>
    <w:rsid w:val="007157D5"/>
    <w:rsid w:val="00724047"/>
    <w:rsid w:val="007661CA"/>
    <w:rsid w:val="007B0499"/>
    <w:rsid w:val="007B4244"/>
    <w:rsid w:val="0080053F"/>
    <w:rsid w:val="00821893"/>
    <w:rsid w:val="00832EB4"/>
    <w:rsid w:val="00844530"/>
    <w:rsid w:val="00845E13"/>
    <w:rsid w:val="00853B77"/>
    <w:rsid w:val="00865346"/>
    <w:rsid w:val="00891C26"/>
    <w:rsid w:val="008A340B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5321E"/>
    <w:rsid w:val="00A62134"/>
    <w:rsid w:val="00A87739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834D8"/>
    <w:rsid w:val="00ED2F56"/>
    <w:rsid w:val="00EF16B7"/>
    <w:rsid w:val="00F52C02"/>
    <w:rsid w:val="00F54055"/>
    <w:rsid w:val="00F57682"/>
    <w:rsid w:val="00F62279"/>
    <w:rsid w:val="00F64FDB"/>
    <w:rsid w:val="00FA3109"/>
    <w:rsid w:val="00FB0E78"/>
    <w:rsid w:val="00FB1D7F"/>
    <w:rsid w:val="00FB2786"/>
    <w:rsid w:val="00FB7C1E"/>
    <w:rsid w:val="00FC3D21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5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3E55AD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17630E"/>
    <w:rsid w:val="0034268E"/>
    <w:rsid w:val="003E55AD"/>
    <w:rsid w:val="00552ECB"/>
    <w:rsid w:val="00577E38"/>
    <w:rsid w:val="007B5006"/>
    <w:rsid w:val="00A56449"/>
    <w:rsid w:val="00B65C9B"/>
    <w:rsid w:val="00DA7E4C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5653EE6C-7F4C-45AE-A0EF-A0CF060C4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675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یہ فیصلہ کرنا کہ بیماری یا چوٹ لگنے کی صورت میں آپ کو کہاں جانا چاہیے</vt:lpstr>
    </vt:vector>
  </TitlesOfParts>
  <Manager/>
  <Company>Australian Government Department of Health, Ageing and Disability</Company>
  <LinksUpToDate>false</LinksUpToDate>
  <CharactersWithSpaces>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یہ فیصلہ کرنا کہ بیماری یا چوٹ لگنے کی صورت میں آپ کو کہاں جانا چاہیے</dc:title>
  <dc:subject>Deciding where to go when you have an illness or injury – Poster (Urdu)</dc:subject>
  <cp:keywords>Medicare; bulk billing; urgent care</cp:keywords>
  <dc:description/>
  <cp:revision>7</cp:revision>
  <dcterms:created xsi:type="dcterms:W3CDTF">2026-05-26T20:01:00Z</dcterms:created>
  <dcterms:modified xsi:type="dcterms:W3CDTF">2026-06-17T00:49:00Z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76b1e7a4,40d84211,842e2fb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4a5f3271,b100316,1633685d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2026-06-17T00:47:38Z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5a58da57-a886-42a9-8567-17d8a3332b33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