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7F7BAEC1" w:rsidR="00D560DC" w:rsidRDefault="008518D8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1D2ED1" w:rsidRPr="001D2ED1">
            <w:t>Decidir</w:t>
          </w:r>
          <w:proofErr w:type="spellEnd"/>
          <w:r w:rsidR="001D2ED1" w:rsidRPr="001D2ED1">
            <w:t xml:space="preserve"> </w:t>
          </w:r>
          <w:proofErr w:type="spellStart"/>
          <w:r w:rsidR="001D2ED1" w:rsidRPr="001D2ED1">
            <w:t>onde</w:t>
          </w:r>
          <w:proofErr w:type="spellEnd"/>
          <w:r w:rsidR="001D2ED1" w:rsidRPr="001D2ED1">
            <w:t xml:space="preserve"> </w:t>
          </w:r>
          <w:proofErr w:type="spellStart"/>
          <w:r w:rsidR="001D2ED1" w:rsidRPr="001D2ED1">
            <w:t>ir</w:t>
          </w:r>
          <w:proofErr w:type="spellEnd"/>
          <w:r w:rsidR="001D2ED1" w:rsidRPr="001D2ED1">
            <w:t xml:space="preserve"> </w:t>
          </w:r>
          <w:proofErr w:type="spellStart"/>
          <w:r w:rsidR="001D2ED1" w:rsidRPr="001D2ED1">
            <w:t>quando</w:t>
          </w:r>
          <w:proofErr w:type="spellEnd"/>
          <w:r w:rsidR="001D2ED1" w:rsidRPr="001D2ED1">
            <w:t xml:space="preserve"> </w:t>
          </w:r>
          <w:proofErr w:type="spellStart"/>
          <w:r w:rsidR="001D2ED1" w:rsidRPr="001D2ED1">
            <w:t>está</w:t>
          </w:r>
          <w:proofErr w:type="spellEnd"/>
          <w:r w:rsidR="001D2ED1" w:rsidRPr="001D2ED1">
            <w:t xml:space="preserve"> </w:t>
          </w:r>
          <w:proofErr w:type="spellStart"/>
          <w:r w:rsidR="001D2ED1" w:rsidRPr="001D2ED1">
            <w:t>doente</w:t>
          </w:r>
          <w:proofErr w:type="spellEnd"/>
          <w:r w:rsidR="001D2ED1" w:rsidRPr="001D2ED1">
            <w:t xml:space="preserve"> </w:t>
          </w:r>
          <w:proofErr w:type="spellStart"/>
          <w:r w:rsidR="001D2ED1" w:rsidRPr="001D2ED1">
            <w:t>ou</w:t>
          </w:r>
          <w:proofErr w:type="spellEnd"/>
          <w:r w:rsidR="001D2ED1" w:rsidRPr="001D2ED1">
            <w:t xml:space="preserve"> </w:t>
          </w:r>
          <w:proofErr w:type="spellStart"/>
          <w:r w:rsidR="001D2ED1" w:rsidRPr="001D2ED1">
            <w:t>tem</w:t>
          </w:r>
          <w:proofErr w:type="spellEnd"/>
          <w:r w:rsidR="001D2ED1" w:rsidRPr="001D2ED1">
            <w:t xml:space="preserve"> </w:t>
          </w:r>
          <w:proofErr w:type="spellStart"/>
          <w:r w:rsidR="001D2ED1" w:rsidRPr="001D2ED1">
            <w:t>uma</w:t>
          </w:r>
          <w:proofErr w:type="spellEnd"/>
          <w:r w:rsidR="001D2ED1" w:rsidRPr="001D2ED1">
            <w:t xml:space="preserve"> </w:t>
          </w:r>
          <w:proofErr w:type="spellStart"/>
          <w:r w:rsidR="001D2ED1" w:rsidRPr="001D2ED1">
            <w:t>lesão</w:t>
          </w:r>
          <w:proofErr w:type="spellEnd"/>
        </w:sdtContent>
      </w:sdt>
    </w:p>
    <w:p w14:paraId="6908BC6B" w14:textId="28654C90" w:rsidR="00E834D8" w:rsidRPr="00E834D8" w:rsidRDefault="001D2ED1" w:rsidP="001D2ED1">
      <w:pPr>
        <w:pStyle w:val="Heading1"/>
        <w:rPr>
          <w:b w:val="0"/>
          <w:bCs/>
          <w:sz w:val="24"/>
          <w:szCs w:val="24"/>
        </w:rPr>
      </w:pPr>
      <w:r w:rsidRPr="001D2ED1">
        <w:rPr>
          <w:b w:val="0"/>
          <w:bCs/>
          <w:sz w:val="24"/>
          <w:szCs w:val="24"/>
          <w:lang w:val="pt-PT"/>
        </w:rPr>
        <w:t xml:space="preserve">As Clínicas de Cuidados Urgentes da Medicare prestam cuidados sem custos e sem marcação a pessoas com casos de lesões e doenças que são </w:t>
      </w:r>
      <w:r w:rsidRPr="001D2ED1">
        <w:rPr>
          <w:sz w:val="24"/>
          <w:szCs w:val="24"/>
          <w:lang w:val="pt-PT"/>
        </w:rPr>
        <w:t>urgentes, mas não de perigo de vida.</w:t>
      </w:r>
    </w:p>
    <w:p w14:paraId="47BC5B03" w14:textId="6AAFA233" w:rsidR="00915C4E" w:rsidRDefault="001D2ED1" w:rsidP="001D2ED1">
      <w:pPr>
        <w:pStyle w:val="Heading1"/>
      </w:pPr>
      <w:r w:rsidRPr="001D2ED1">
        <w:rPr>
          <w:bCs/>
          <w:lang w:val="pt-PT"/>
        </w:rPr>
        <w:t>A situação é de risco de vida e preciso de cuidados de emergência?</w:t>
      </w:r>
    </w:p>
    <w:p w14:paraId="576B12C2" w14:textId="0A347211" w:rsidR="001304EB" w:rsidRDefault="001D2ED1" w:rsidP="001D2ED1">
      <w:pPr>
        <w:pStyle w:val="Heading2"/>
      </w:pPr>
      <w:r w:rsidRPr="001D2ED1">
        <w:rPr>
          <w:bCs/>
          <w:lang w:val="pt-PT"/>
        </w:rPr>
        <w:t>SIM</w:t>
      </w:r>
    </w:p>
    <w:p w14:paraId="626A2D3D" w14:textId="4DAB16C6" w:rsidR="001304EB" w:rsidRDefault="001D2ED1" w:rsidP="001D2ED1">
      <w:r w:rsidRPr="001D2ED1">
        <w:rPr>
          <w:lang w:val="pt-PT"/>
        </w:rPr>
        <w:t>Ligue para o 000 ou dirija-se ao serviço de urgência mais próximo</w:t>
      </w:r>
    </w:p>
    <w:p w14:paraId="5E03B687" w14:textId="60A0B2A6" w:rsidR="001304EB" w:rsidRDefault="001D2ED1" w:rsidP="001D2ED1">
      <w:pPr>
        <w:pStyle w:val="Heading2"/>
      </w:pPr>
      <w:r w:rsidRPr="001D2ED1">
        <w:rPr>
          <w:bCs/>
          <w:lang w:val="pt-PT"/>
        </w:rPr>
        <w:t>NÃO</w:t>
      </w:r>
    </w:p>
    <w:p w14:paraId="524B5F7E" w14:textId="2AD41FE6" w:rsidR="001304EB" w:rsidRDefault="001D2ED1" w:rsidP="001D2ED1">
      <w:pPr>
        <w:pStyle w:val="Heading1"/>
      </w:pPr>
      <w:r w:rsidRPr="001D2ED1">
        <w:rPr>
          <w:lang w:val="pt-PT"/>
        </w:rPr>
        <w:t>Pode esperar até eu conseguir uma consulta com meu médico de clínica geral?</w:t>
      </w:r>
    </w:p>
    <w:p w14:paraId="215D9C41" w14:textId="20F341F2" w:rsidR="001304EB" w:rsidRDefault="001D2ED1" w:rsidP="001D2ED1">
      <w:pPr>
        <w:pStyle w:val="Heading2"/>
      </w:pPr>
      <w:r w:rsidRPr="001D2ED1">
        <w:rPr>
          <w:bCs/>
          <w:lang w:val="pt-PT"/>
        </w:rPr>
        <w:t>SIM</w:t>
      </w:r>
    </w:p>
    <w:p w14:paraId="2E4EB65A" w14:textId="6DFF8289" w:rsidR="001304EB" w:rsidRDefault="001D2ED1" w:rsidP="001D2ED1">
      <w:r w:rsidRPr="001D2ED1">
        <w:rPr>
          <w:lang w:val="pt-PT"/>
        </w:rPr>
        <w:t>Marque uma consulta com o seu médico de clínica geral</w:t>
      </w:r>
    </w:p>
    <w:p w14:paraId="4B1089B7" w14:textId="09642AA6" w:rsidR="001304EB" w:rsidRDefault="001D2ED1" w:rsidP="001D2ED1">
      <w:pPr>
        <w:pStyle w:val="Heading2"/>
      </w:pPr>
      <w:r w:rsidRPr="001D2ED1">
        <w:rPr>
          <w:bCs/>
          <w:lang w:val="pt-PT"/>
        </w:rPr>
        <w:t>NÃO</w:t>
      </w:r>
    </w:p>
    <w:p w14:paraId="5CC98B1D" w14:textId="2749CA00" w:rsidR="001304EB" w:rsidRDefault="001D2ED1" w:rsidP="001D2ED1">
      <w:r w:rsidRPr="001D2ED1">
        <w:rPr>
          <w:lang w:val="pt-PT"/>
        </w:rPr>
        <w:t>Dirija-se à Clínica de Cuidados Urgentes da Medicare mais próxima</w:t>
      </w:r>
    </w:p>
    <w:p w14:paraId="71E1078B" w14:textId="6349F5EE" w:rsidR="001304EB" w:rsidRDefault="001D2ED1" w:rsidP="001D2ED1">
      <w:r w:rsidRPr="001D2ED1">
        <w:rPr>
          <w:lang w:val="pt-PT"/>
        </w:rPr>
        <w:t>Se não for uma emergência, mas não puder esperar por uma consulta com o seu médico de clínica geral, então é um caso para uma Clínica de Cuidados Urgentes da Medicare.</w:t>
      </w:r>
    </w:p>
    <w:p w14:paraId="0BBBE536" w14:textId="570C4C98" w:rsidR="001304EB" w:rsidRDefault="00614F7C" w:rsidP="00614F7C">
      <w:r w:rsidRPr="00614F7C">
        <w:rPr>
          <w:lang w:val="pt-PT"/>
        </w:rPr>
        <w:t>Para encontrar a Clínica de Cuidados Urgentes da Medicare mais próxima, visite</w:t>
      </w:r>
      <w:r w:rsidR="001304EB">
        <w:t xml:space="preserve"> </w:t>
      </w:r>
      <w:r w:rsidR="001304EB" w:rsidRPr="001304EB">
        <w:t>health.gov.au/</w:t>
      </w:r>
      <w:proofErr w:type="spellStart"/>
      <w:r w:rsidR="001304EB" w:rsidRPr="001304EB">
        <w:t>MedicareUCC</w:t>
      </w:r>
      <w:proofErr w:type="spellEnd"/>
    </w:p>
    <w:p w14:paraId="6571CE03" w14:textId="77777777" w:rsidR="00E65157" w:rsidRPr="00E65157" w:rsidRDefault="00E65157" w:rsidP="00E65157"/>
    <w:sectPr w:rsidR="00E65157" w:rsidRPr="00E65157" w:rsidSect="00E65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ACF0" w14:textId="77777777" w:rsidR="008518D8" w:rsidRDefault="008518D8" w:rsidP="00D560DC">
      <w:pPr>
        <w:spacing w:before="0" w:after="0" w:line="240" w:lineRule="auto"/>
      </w:pPr>
      <w:r>
        <w:separator/>
      </w:r>
    </w:p>
  </w:endnote>
  <w:endnote w:type="continuationSeparator" w:id="0">
    <w:p w14:paraId="2EDE5EEB" w14:textId="77777777" w:rsidR="008518D8" w:rsidRDefault="008518D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AE75" w14:textId="2ECFD2D6" w:rsidR="00797DCD" w:rsidRDefault="00797D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75D8167C" wp14:editId="1E75D4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1398023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E8B4E" w14:textId="781327F8" w:rsidR="00797DCD" w:rsidRPr="00797DCD" w:rsidRDefault="00797DCD" w:rsidP="00797D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97D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816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5E8B4E" w14:textId="781327F8" w:rsidR="00797DCD" w:rsidRPr="00797DCD" w:rsidRDefault="00797DCD" w:rsidP="00797D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97DCD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3DA310A9" w:rsidR="0039793D" w:rsidRDefault="00797DCD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3C2E5DB" wp14:editId="2708A2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8708453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54E83" w14:textId="27E1B58F" w:rsidR="00797DCD" w:rsidRPr="00797DCD" w:rsidRDefault="00797DCD" w:rsidP="00797D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97D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2E5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2454E83" w14:textId="27E1B58F" w:rsidR="00797DCD" w:rsidRPr="00797DCD" w:rsidRDefault="00797DCD" w:rsidP="00797D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97DCD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4F8DE" w14:textId="35D56645" w:rsidR="0039793D" w:rsidRPr="0039793D" w:rsidRDefault="008518D8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1D2ED1">
          <w:t>Decidir</w:t>
        </w:r>
        <w:proofErr w:type="spellEnd"/>
        <w:r w:rsidR="001D2ED1">
          <w:t xml:space="preserve"> </w:t>
        </w:r>
        <w:proofErr w:type="spellStart"/>
        <w:r w:rsidR="001D2ED1">
          <w:t>onde</w:t>
        </w:r>
        <w:proofErr w:type="spellEnd"/>
        <w:r w:rsidR="001D2ED1">
          <w:t xml:space="preserve"> </w:t>
        </w:r>
        <w:proofErr w:type="spellStart"/>
        <w:r w:rsidR="001D2ED1">
          <w:t>ir</w:t>
        </w:r>
        <w:proofErr w:type="spellEnd"/>
        <w:r w:rsidR="001D2ED1">
          <w:t xml:space="preserve"> </w:t>
        </w:r>
        <w:proofErr w:type="spellStart"/>
        <w:r w:rsidR="001D2ED1">
          <w:t>quando</w:t>
        </w:r>
        <w:proofErr w:type="spellEnd"/>
        <w:r w:rsidR="001D2ED1">
          <w:t xml:space="preserve"> </w:t>
        </w:r>
        <w:proofErr w:type="spellStart"/>
        <w:r w:rsidR="001D2ED1">
          <w:t>está</w:t>
        </w:r>
        <w:proofErr w:type="spellEnd"/>
        <w:r w:rsidR="001D2ED1">
          <w:t xml:space="preserve"> </w:t>
        </w:r>
        <w:proofErr w:type="spellStart"/>
        <w:r w:rsidR="001D2ED1">
          <w:t>doente</w:t>
        </w:r>
        <w:proofErr w:type="spellEnd"/>
        <w:r w:rsidR="001D2ED1">
          <w:t xml:space="preserve"> </w:t>
        </w:r>
        <w:proofErr w:type="spellStart"/>
        <w:r w:rsidR="001D2ED1">
          <w:t>ou</w:t>
        </w:r>
        <w:proofErr w:type="spellEnd"/>
        <w:r w:rsidR="001D2ED1">
          <w:t xml:space="preserve"> </w:t>
        </w:r>
        <w:proofErr w:type="spellStart"/>
        <w:r w:rsidR="001D2ED1">
          <w:t>tem</w:t>
        </w:r>
        <w:proofErr w:type="spellEnd"/>
        <w:r w:rsidR="001D2ED1">
          <w:t xml:space="preserve"> </w:t>
        </w:r>
        <w:proofErr w:type="spellStart"/>
        <w:r w:rsidR="001D2ED1">
          <w:t>uma</w:t>
        </w:r>
        <w:proofErr w:type="spellEnd"/>
        <w:r w:rsidR="001D2ED1">
          <w:t xml:space="preserve"> </w:t>
        </w:r>
        <w:proofErr w:type="spellStart"/>
        <w:r w:rsidR="001D2ED1">
          <w:t>lesão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5B863F05" w:rsidR="00E65157" w:rsidRDefault="00797DCD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482C8127" wp14:editId="43232D30">
              <wp:simplePos x="682942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96087041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9B71F" w14:textId="298305F1" w:rsidR="00797DCD" w:rsidRPr="00797DCD" w:rsidRDefault="00797DCD" w:rsidP="00797D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97D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C81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4C9B71F" w14:textId="298305F1" w:rsidR="00797DCD" w:rsidRPr="00797DCD" w:rsidRDefault="00797DCD" w:rsidP="00797D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97DCD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4D46CB15" w:rsidR="00D560DC" w:rsidRPr="00C70717" w:rsidRDefault="008518D8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1D2ED1">
          <w:t>Decidir</w:t>
        </w:r>
        <w:proofErr w:type="spellEnd"/>
        <w:r w:rsidR="001D2ED1">
          <w:t xml:space="preserve"> </w:t>
        </w:r>
        <w:proofErr w:type="spellStart"/>
        <w:r w:rsidR="001D2ED1">
          <w:t>onde</w:t>
        </w:r>
        <w:proofErr w:type="spellEnd"/>
        <w:r w:rsidR="001D2ED1">
          <w:t xml:space="preserve"> </w:t>
        </w:r>
        <w:proofErr w:type="spellStart"/>
        <w:r w:rsidR="001D2ED1">
          <w:t>ir</w:t>
        </w:r>
        <w:proofErr w:type="spellEnd"/>
        <w:r w:rsidR="001D2ED1">
          <w:t xml:space="preserve"> </w:t>
        </w:r>
        <w:proofErr w:type="spellStart"/>
        <w:r w:rsidR="001D2ED1">
          <w:t>quando</w:t>
        </w:r>
        <w:proofErr w:type="spellEnd"/>
        <w:r w:rsidR="001D2ED1">
          <w:t xml:space="preserve"> </w:t>
        </w:r>
        <w:proofErr w:type="spellStart"/>
        <w:r w:rsidR="001D2ED1">
          <w:t>está</w:t>
        </w:r>
        <w:proofErr w:type="spellEnd"/>
        <w:r w:rsidR="001D2ED1">
          <w:t xml:space="preserve"> </w:t>
        </w:r>
        <w:proofErr w:type="spellStart"/>
        <w:r w:rsidR="001D2ED1">
          <w:t>doente</w:t>
        </w:r>
        <w:proofErr w:type="spellEnd"/>
        <w:r w:rsidR="001D2ED1">
          <w:t xml:space="preserve"> </w:t>
        </w:r>
        <w:proofErr w:type="spellStart"/>
        <w:r w:rsidR="001D2ED1">
          <w:t>ou</w:t>
        </w:r>
        <w:proofErr w:type="spellEnd"/>
        <w:r w:rsidR="001D2ED1">
          <w:t xml:space="preserve"> </w:t>
        </w:r>
        <w:proofErr w:type="spellStart"/>
        <w:r w:rsidR="001D2ED1">
          <w:t>tem</w:t>
        </w:r>
        <w:proofErr w:type="spellEnd"/>
        <w:r w:rsidR="001D2ED1">
          <w:t xml:space="preserve"> </w:t>
        </w:r>
        <w:proofErr w:type="spellStart"/>
        <w:r w:rsidR="001D2ED1">
          <w:t>uma</w:t>
        </w:r>
        <w:proofErr w:type="spellEnd"/>
        <w:r w:rsidR="001D2ED1">
          <w:t xml:space="preserve"> </w:t>
        </w:r>
        <w:proofErr w:type="spellStart"/>
        <w:r w:rsidR="001D2ED1">
          <w:t>lesão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63E9" w14:textId="77777777" w:rsidR="008518D8" w:rsidRDefault="008518D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161F86C" w14:textId="77777777" w:rsidR="008518D8" w:rsidRDefault="008518D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4BE7" w14:textId="217B2A37" w:rsidR="00797DCD" w:rsidRDefault="00797D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0D0F5122" wp14:editId="420366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9324034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7B52E" w14:textId="495E8A57" w:rsidR="00797DCD" w:rsidRPr="00797DCD" w:rsidRDefault="00797DCD" w:rsidP="00797D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97D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F51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727B52E" w14:textId="495E8A57" w:rsidR="00797DCD" w:rsidRPr="00797DCD" w:rsidRDefault="00797DCD" w:rsidP="00797D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97DCD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3873A3A7" w:rsidR="00D560DC" w:rsidRDefault="00797DCD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475A1290" wp14:editId="6CDA62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4672900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693C2" w14:textId="4C1F477A" w:rsidR="00797DCD" w:rsidRPr="00797DCD" w:rsidRDefault="00797DCD" w:rsidP="00797D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97D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A12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BC693C2" w14:textId="4C1F477A" w:rsidR="00797DCD" w:rsidRPr="00797DCD" w:rsidRDefault="00797DCD" w:rsidP="00797D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97DCD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157">
      <w:rPr>
        <w:noProof/>
      </w:rPr>
      <w:drawing>
        <wp:anchor distT="0" distB="0" distL="114300" distR="114300" simplePos="0" relativeHeight="251684864" behindDoc="1" locked="0" layoutInCell="1" allowOverlap="1" wp14:anchorId="38AFE25A" wp14:editId="16C044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None/>
          <wp:docPr id="868811701" name="Picture 8688117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7E683997" w:rsidR="00D560DC" w:rsidRPr="00434593" w:rsidRDefault="00797DCD" w:rsidP="00434593">
    <w:pPr>
      <w:pStyle w:val="Header"/>
      <w:spacing w:after="20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7F765EF9" wp14:editId="2DCD1F22">
              <wp:simplePos x="647700" y="3524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9318083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E9DC0" w14:textId="1150060A" w:rsidR="00797DCD" w:rsidRPr="00797DCD" w:rsidRDefault="00797DCD" w:rsidP="00797D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65E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E1E9DC0" w14:textId="1150060A" w:rsidR="00797DCD" w:rsidRPr="00797DCD" w:rsidRDefault="00797DCD" w:rsidP="00797D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31D86" w:rsidRPr="00434593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ED1" w:rsidRPr="001D2ED1">
      <w:t xml:space="preserve"> </w:t>
    </w:r>
    <w:r w:rsidR="001D2ED1" w:rsidRPr="001D2ED1">
      <w:rPr>
        <w:sz w:val="20"/>
      </w:rPr>
      <w:t>Portuguese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737938274">
    <w:abstractNumId w:val="14"/>
  </w:num>
  <w:num w:numId="2" w16cid:durableId="2109196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980414">
    <w:abstractNumId w:val="13"/>
  </w:num>
  <w:num w:numId="4" w16cid:durableId="19636813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3476522">
    <w:abstractNumId w:val="11"/>
  </w:num>
  <w:num w:numId="6" w16cid:durableId="804469187">
    <w:abstractNumId w:val="12"/>
  </w:num>
  <w:num w:numId="7" w16cid:durableId="649552290">
    <w:abstractNumId w:val="9"/>
  </w:num>
  <w:num w:numId="8" w16cid:durableId="841436160">
    <w:abstractNumId w:val="7"/>
  </w:num>
  <w:num w:numId="9" w16cid:durableId="1956053810">
    <w:abstractNumId w:val="6"/>
  </w:num>
  <w:num w:numId="10" w16cid:durableId="698504845">
    <w:abstractNumId w:val="5"/>
  </w:num>
  <w:num w:numId="11" w16cid:durableId="799954962">
    <w:abstractNumId w:val="4"/>
  </w:num>
  <w:num w:numId="12" w16cid:durableId="2103140799">
    <w:abstractNumId w:val="8"/>
  </w:num>
  <w:num w:numId="13" w16cid:durableId="711656550">
    <w:abstractNumId w:val="3"/>
  </w:num>
  <w:num w:numId="14" w16cid:durableId="1599869279">
    <w:abstractNumId w:val="2"/>
  </w:num>
  <w:num w:numId="15" w16cid:durableId="720253736">
    <w:abstractNumId w:val="1"/>
  </w:num>
  <w:num w:numId="16" w16cid:durableId="1524242469">
    <w:abstractNumId w:val="0"/>
  </w:num>
  <w:num w:numId="17" w16cid:durableId="1141776048">
    <w:abstractNumId w:val="10"/>
  </w:num>
  <w:num w:numId="18" w16cid:durableId="817262504">
    <w:abstractNumId w:val="0"/>
  </w:num>
  <w:num w:numId="19" w16cid:durableId="729692423">
    <w:abstractNumId w:val="1"/>
  </w:num>
  <w:num w:numId="20" w16cid:durableId="1360163743">
    <w:abstractNumId w:val="2"/>
  </w:num>
  <w:num w:numId="21" w16cid:durableId="617680890">
    <w:abstractNumId w:val="3"/>
  </w:num>
  <w:num w:numId="22" w16cid:durableId="353962304">
    <w:abstractNumId w:val="8"/>
  </w:num>
  <w:num w:numId="23" w16cid:durableId="1424762638">
    <w:abstractNumId w:val="4"/>
  </w:num>
  <w:num w:numId="24" w16cid:durableId="1975675209">
    <w:abstractNumId w:val="5"/>
  </w:num>
  <w:num w:numId="25" w16cid:durableId="1186014633">
    <w:abstractNumId w:val="6"/>
  </w:num>
  <w:num w:numId="26" w16cid:durableId="154615820">
    <w:abstractNumId w:val="7"/>
  </w:num>
  <w:num w:numId="27" w16cid:durableId="319622539">
    <w:abstractNumId w:val="0"/>
  </w:num>
  <w:num w:numId="28" w16cid:durableId="1114784088">
    <w:abstractNumId w:val="1"/>
  </w:num>
  <w:num w:numId="29" w16cid:durableId="816921661">
    <w:abstractNumId w:val="2"/>
  </w:num>
  <w:num w:numId="30" w16cid:durableId="1855996689">
    <w:abstractNumId w:val="3"/>
  </w:num>
  <w:num w:numId="31" w16cid:durableId="1895964208">
    <w:abstractNumId w:val="8"/>
  </w:num>
  <w:num w:numId="32" w16cid:durableId="1188565896">
    <w:abstractNumId w:val="4"/>
  </w:num>
  <w:num w:numId="33" w16cid:durableId="1641033359">
    <w:abstractNumId w:val="5"/>
  </w:num>
  <w:num w:numId="34" w16cid:durableId="1091665144">
    <w:abstractNumId w:val="6"/>
  </w:num>
  <w:num w:numId="35" w16cid:durableId="1356618487">
    <w:abstractNumId w:val="7"/>
  </w:num>
  <w:num w:numId="36" w16cid:durableId="1069693266">
    <w:abstractNumId w:val="0"/>
  </w:num>
  <w:num w:numId="37" w16cid:durableId="1543322621">
    <w:abstractNumId w:val="1"/>
  </w:num>
  <w:num w:numId="38" w16cid:durableId="1644582144">
    <w:abstractNumId w:val="2"/>
  </w:num>
  <w:num w:numId="39" w16cid:durableId="709452576">
    <w:abstractNumId w:val="3"/>
  </w:num>
  <w:num w:numId="40" w16cid:durableId="1192454018">
    <w:abstractNumId w:val="8"/>
  </w:num>
  <w:num w:numId="41" w16cid:durableId="301347045">
    <w:abstractNumId w:val="4"/>
  </w:num>
  <w:num w:numId="42" w16cid:durableId="1809123395">
    <w:abstractNumId w:val="5"/>
  </w:num>
  <w:num w:numId="43" w16cid:durableId="21789208">
    <w:abstractNumId w:val="6"/>
  </w:num>
  <w:num w:numId="44" w16cid:durableId="749697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D2ED1"/>
    <w:rsid w:val="001E3443"/>
    <w:rsid w:val="0020039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34593"/>
    <w:rsid w:val="004B3D3F"/>
    <w:rsid w:val="004C7058"/>
    <w:rsid w:val="004D3318"/>
    <w:rsid w:val="004E540A"/>
    <w:rsid w:val="00524B9A"/>
    <w:rsid w:val="00527D37"/>
    <w:rsid w:val="00535C06"/>
    <w:rsid w:val="00552ECB"/>
    <w:rsid w:val="00577E38"/>
    <w:rsid w:val="005958B1"/>
    <w:rsid w:val="005D2DE6"/>
    <w:rsid w:val="00614F7C"/>
    <w:rsid w:val="00635A19"/>
    <w:rsid w:val="00701E99"/>
    <w:rsid w:val="007148D0"/>
    <w:rsid w:val="007157D5"/>
    <w:rsid w:val="00723903"/>
    <w:rsid w:val="007661CA"/>
    <w:rsid w:val="00797DCD"/>
    <w:rsid w:val="007B0499"/>
    <w:rsid w:val="007B4244"/>
    <w:rsid w:val="0080053F"/>
    <w:rsid w:val="00844530"/>
    <w:rsid w:val="00845E13"/>
    <w:rsid w:val="008518D8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14C7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834D8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C3D21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3E55AD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7630E"/>
    <w:rsid w:val="00327E4F"/>
    <w:rsid w:val="0034268E"/>
    <w:rsid w:val="003E55AD"/>
    <w:rsid w:val="00552ECB"/>
    <w:rsid w:val="00577E38"/>
    <w:rsid w:val="0082415F"/>
    <w:rsid w:val="00A56449"/>
    <w:rsid w:val="00B65C9B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D0E27EC8-2546-457E-B0F1-16D28F0F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708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Decidir onde ir quando está doente ou tem uma lesão</vt:lpstr>
    </vt:vector>
  </TitlesOfParts>
  <Manager/>
  <Company>Australian Government Department of Health, Ageing and Disability</Company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Decidir onde ir quando está doente ou tem uma lesão</dc:title>
  <dc:subject>Deciding where to go when you have an illness or injury – Poster (Portuguese)</dc:subject>
  <dc:creator/>
  <cp:keywords>Medicare; bulk billing; urgent care</cp:keywords>
  <dc:description>_x000d_
_x000d_
</dc:description>
  <cp:revision>5</cp:revision>
  <dcterms:created xsi:type="dcterms:W3CDTF">2026-05-26T19:27:00Z</dcterms:created>
  <dcterms:modified xsi:type="dcterms:W3CDTF">2026-06-17T00:43:00Z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378a445e,732e22ed,1bda47a2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74e0820c,43f0010b,6f82d5c1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2026-06-17T00:42:19Z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0f19f6ba-f6c4-477e-b7fd-2d03a0d43587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