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7746A53A" w:rsidR="00D560DC" w:rsidRDefault="00931C5F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C4677" w:rsidRPr="004C4677">
            <w:t xml:space="preserve">Kako </w:t>
          </w:r>
          <w:proofErr w:type="spellStart"/>
          <w:r w:rsidR="004C4677" w:rsidRPr="004C4677">
            <w:t>ćete</w:t>
          </w:r>
          <w:proofErr w:type="spellEnd"/>
          <w:r w:rsidR="004C4677" w:rsidRPr="004C4677">
            <w:t xml:space="preserve"> </w:t>
          </w:r>
          <w:proofErr w:type="spellStart"/>
          <w:r w:rsidR="004C4677" w:rsidRPr="004C4677">
            <w:t>odlučiti</w:t>
          </w:r>
          <w:proofErr w:type="spellEnd"/>
          <w:r w:rsidR="004C4677" w:rsidRPr="004C4677">
            <w:t xml:space="preserve"> </w:t>
          </w:r>
          <w:proofErr w:type="spellStart"/>
          <w:r w:rsidR="004C4677" w:rsidRPr="004C4677">
            <w:t>kamo</w:t>
          </w:r>
          <w:proofErr w:type="spellEnd"/>
          <w:r w:rsidR="004C4677" w:rsidRPr="004C4677">
            <w:t xml:space="preserve"> </w:t>
          </w:r>
          <w:proofErr w:type="spellStart"/>
          <w:r w:rsidR="004C4677" w:rsidRPr="004C4677">
            <w:t>trebati</w:t>
          </w:r>
          <w:proofErr w:type="spellEnd"/>
          <w:r w:rsidR="004C4677" w:rsidRPr="004C4677">
            <w:t xml:space="preserve"> </w:t>
          </w:r>
          <w:proofErr w:type="spellStart"/>
          <w:r w:rsidR="004C4677" w:rsidRPr="004C4677">
            <w:t>ići</w:t>
          </w:r>
          <w:proofErr w:type="spellEnd"/>
          <w:r w:rsidR="004C4677" w:rsidRPr="004C4677">
            <w:t xml:space="preserve"> </w:t>
          </w:r>
          <w:proofErr w:type="spellStart"/>
          <w:r w:rsidR="004C4677" w:rsidRPr="004C4677">
            <w:t>kad</w:t>
          </w:r>
          <w:proofErr w:type="spellEnd"/>
          <w:r w:rsidR="004C4677" w:rsidRPr="004C4677">
            <w:t xml:space="preserve"> se </w:t>
          </w:r>
          <w:proofErr w:type="spellStart"/>
          <w:r w:rsidR="004C4677" w:rsidRPr="004C4677">
            <w:t>razbolite</w:t>
          </w:r>
          <w:proofErr w:type="spellEnd"/>
          <w:r w:rsidR="004C4677" w:rsidRPr="004C4677">
            <w:t xml:space="preserve"> </w:t>
          </w:r>
          <w:proofErr w:type="spellStart"/>
          <w:r w:rsidR="004C4677" w:rsidRPr="004C4677">
            <w:t>ili</w:t>
          </w:r>
          <w:proofErr w:type="spellEnd"/>
          <w:r w:rsidR="004C4677" w:rsidRPr="004C4677">
            <w:t xml:space="preserve"> </w:t>
          </w:r>
          <w:proofErr w:type="spellStart"/>
          <w:r w:rsidR="004C4677" w:rsidRPr="004C4677">
            <w:t>ozlijedite</w:t>
          </w:r>
          <w:proofErr w:type="spellEnd"/>
        </w:sdtContent>
      </w:sdt>
    </w:p>
    <w:p w14:paraId="6908BC6B" w14:textId="7513550B" w:rsidR="00E834D8" w:rsidRPr="00E834D8" w:rsidRDefault="004C4677" w:rsidP="004C4677">
      <w:pPr>
        <w:pStyle w:val="Heading1"/>
        <w:rPr>
          <w:b w:val="0"/>
          <w:bCs/>
          <w:sz w:val="24"/>
          <w:szCs w:val="24"/>
        </w:rPr>
      </w:pPr>
      <w:r w:rsidRPr="004C4677">
        <w:rPr>
          <w:b w:val="0"/>
          <w:bCs/>
          <w:sz w:val="24"/>
          <w:szCs w:val="24"/>
          <w:lang w:val="hr-HR"/>
        </w:rPr>
        <w:t xml:space="preserve">Medicare klinike za hitnu skrb </w:t>
      </w:r>
      <w:r w:rsidRPr="004C4677">
        <w:rPr>
          <w:b w:val="0"/>
          <w:bCs/>
          <w:sz w:val="24"/>
          <w:szCs w:val="24"/>
        </w:rPr>
        <w:t xml:space="preserve">(Medicare Urgent Care Clinics) </w:t>
      </w:r>
      <w:r w:rsidRPr="004C4677">
        <w:rPr>
          <w:b w:val="0"/>
          <w:bCs/>
          <w:sz w:val="24"/>
          <w:szCs w:val="24"/>
          <w:lang w:val="hr-HR"/>
        </w:rPr>
        <w:t>pružaju skrb bez zakazivanja i dodatne naknade (</w:t>
      </w:r>
      <w:r w:rsidRPr="004C4677">
        <w:rPr>
          <w:b w:val="0"/>
          <w:bCs/>
          <w:sz w:val="24"/>
          <w:szCs w:val="24"/>
        </w:rPr>
        <w:t>bulk-billed</w:t>
      </w:r>
      <w:r w:rsidRPr="004C4677">
        <w:rPr>
          <w:b w:val="0"/>
          <w:bCs/>
          <w:sz w:val="24"/>
          <w:szCs w:val="24"/>
          <w:lang w:val="hr-HR"/>
        </w:rPr>
        <w:t xml:space="preserve">) za ozlijede i bolesti koje zahtijevaju </w:t>
      </w:r>
      <w:r w:rsidRPr="004C4677">
        <w:rPr>
          <w:sz w:val="24"/>
          <w:szCs w:val="24"/>
          <w:lang w:val="hr-HR"/>
        </w:rPr>
        <w:t>hitno zbrinjavanje, ali nisu opasne po život</w:t>
      </w:r>
      <w:r w:rsidRPr="004C4677">
        <w:rPr>
          <w:b w:val="0"/>
          <w:bCs/>
          <w:sz w:val="24"/>
          <w:szCs w:val="24"/>
          <w:lang w:val="hr-HR"/>
        </w:rPr>
        <w:t>.</w:t>
      </w:r>
    </w:p>
    <w:p w14:paraId="47BC5B03" w14:textId="32E22E1C" w:rsidR="00915C4E" w:rsidRDefault="004C4677" w:rsidP="004C4677">
      <w:pPr>
        <w:pStyle w:val="Heading1"/>
      </w:pPr>
      <w:r w:rsidRPr="004C4677">
        <w:rPr>
          <w:bCs/>
          <w:lang w:val="hr-HR"/>
        </w:rPr>
        <w:t>Je li ovo opasno po život i trebam li hitnu medicinsku pomoć?</w:t>
      </w:r>
    </w:p>
    <w:p w14:paraId="576B12C2" w14:textId="304978B3" w:rsidR="001304EB" w:rsidRDefault="004C4677" w:rsidP="001304EB">
      <w:pPr>
        <w:pStyle w:val="Heading2"/>
      </w:pPr>
      <w:r w:rsidRPr="009A531C">
        <w:rPr>
          <w:rFonts w:cs="Arial"/>
          <w:bCs/>
          <w:lang w:val="hr-HR"/>
        </w:rPr>
        <w:t>DA</w:t>
      </w:r>
    </w:p>
    <w:p w14:paraId="626A2D3D" w14:textId="5A490E3F" w:rsidR="001304EB" w:rsidRDefault="004C4677" w:rsidP="004C4677">
      <w:r w:rsidRPr="004C4677">
        <w:rPr>
          <w:lang w:val="hr-HR"/>
        </w:rPr>
        <w:t>Nazovite 000 ili idite u vama najbližu službu hitne pomoći</w:t>
      </w:r>
    </w:p>
    <w:p w14:paraId="5E03B687" w14:textId="6C1CF2D3" w:rsidR="001304EB" w:rsidRDefault="004C4677" w:rsidP="004C4677">
      <w:pPr>
        <w:pStyle w:val="Heading2"/>
      </w:pPr>
      <w:r w:rsidRPr="004C4677">
        <w:rPr>
          <w:bCs/>
          <w:lang w:val="hr-HR"/>
        </w:rPr>
        <w:t>NE</w:t>
      </w:r>
    </w:p>
    <w:p w14:paraId="524B5F7E" w14:textId="3CC39464" w:rsidR="001304EB" w:rsidRDefault="004C4677" w:rsidP="004C4677">
      <w:pPr>
        <w:pStyle w:val="Heading1"/>
      </w:pPr>
      <w:r w:rsidRPr="004C4677">
        <w:rPr>
          <w:lang w:val="hr-HR"/>
        </w:rPr>
        <w:t>Može li ovo sačekati dok ne dobijem termin kod liječnika opće prakse?</w:t>
      </w:r>
    </w:p>
    <w:p w14:paraId="215D9C41" w14:textId="174FBC30" w:rsidR="001304EB" w:rsidRDefault="004C4677" w:rsidP="004C4677">
      <w:pPr>
        <w:pStyle w:val="Heading2"/>
      </w:pPr>
      <w:r w:rsidRPr="004C4677">
        <w:rPr>
          <w:bCs/>
          <w:lang w:val="hr-HR"/>
        </w:rPr>
        <w:t>DA</w:t>
      </w:r>
    </w:p>
    <w:p w14:paraId="2E4EB65A" w14:textId="37BEFB95" w:rsidR="001304EB" w:rsidRDefault="00161CC9" w:rsidP="00161CC9">
      <w:r w:rsidRPr="00161CC9">
        <w:rPr>
          <w:lang w:val="hr-HR"/>
        </w:rPr>
        <w:t>Zakažite pregled kod liječnika opće prakse</w:t>
      </w:r>
    </w:p>
    <w:p w14:paraId="4B1089B7" w14:textId="7C4C3B3E" w:rsidR="001304EB" w:rsidRDefault="004C4677" w:rsidP="004C4677">
      <w:pPr>
        <w:pStyle w:val="Heading2"/>
      </w:pPr>
      <w:r w:rsidRPr="004C4677">
        <w:rPr>
          <w:bCs/>
          <w:lang w:val="hr-HR"/>
        </w:rPr>
        <w:t>NE</w:t>
      </w:r>
    </w:p>
    <w:p w14:paraId="5CC98B1D" w14:textId="13844A12" w:rsidR="001304EB" w:rsidRDefault="00161CC9" w:rsidP="00161CC9">
      <w:r w:rsidRPr="00161CC9">
        <w:rPr>
          <w:lang w:val="hr-HR"/>
        </w:rPr>
        <w:t xml:space="preserve">Idite na najbližu </w:t>
      </w:r>
      <w:r w:rsidRPr="00161CC9">
        <w:t>Medicare</w:t>
      </w:r>
      <w:r w:rsidRPr="00161CC9">
        <w:rPr>
          <w:lang w:val="hr-HR"/>
        </w:rPr>
        <w:t xml:space="preserve"> kliniku za hitnu skrb</w:t>
      </w:r>
    </w:p>
    <w:p w14:paraId="71E1078B" w14:textId="2792EA9E" w:rsidR="001304EB" w:rsidRPr="00161CC9" w:rsidRDefault="00161CC9" w:rsidP="00161CC9">
      <w:pPr>
        <w:rPr>
          <w:lang w:val="hr-HR"/>
        </w:rPr>
      </w:pPr>
      <w:r w:rsidRPr="00161CC9">
        <w:rPr>
          <w:lang w:val="hr-HR"/>
        </w:rPr>
        <w:t xml:space="preserve">Ako slučaj nije hitan, ali se ipak ne može odgoditi dok ne dobijete termin kod liječnika opće prakse, trebate otići na </w:t>
      </w:r>
      <w:r w:rsidRPr="00161CC9">
        <w:t>Medicare</w:t>
      </w:r>
      <w:r w:rsidRPr="00161CC9">
        <w:rPr>
          <w:lang w:val="hr-HR"/>
        </w:rPr>
        <w:t xml:space="preserve"> kliniku za hitnu skrb.</w:t>
      </w:r>
    </w:p>
    <w:p w14:paraId="0BBBE536" w14:textId="66D3CAD0" w:rsidR="001304EB" w:rsidRDefault="008F20CB" w:rsidP="008F20CB">
      <w:r w:rsidRPr="008F20CB">
        <w:rPr>
          <w:lang w:val="hr-HR"/>
        </w:rPr>
        <w:t xml:space="preserve">Posjetite web stranicu health.gov.au/MedicareUCC kako biste pronašli najbližu </w:t>
      </w:r>
      <w:r w:rsidRPr="008F20CB">
        <w:t>Medicare</w:t>
      </w:r>
      <w:r w:rsidRPr="008F20CB">
        <w:rPr>
          <w:lang w:val="hr-HR"/>
        </w:rPr>
        <w:t xml:space="preserve"> kliniku za hitnu skrb</w:t>
      </w:r>
    </w:p>
    <w:p w14:paraId="6571CE03" w14:textId="77777777" w:rsidR="00E65157" w:rsidRPr="00E65157" w:rsidRDefault="00E65157" w:rsidP="00E65157"/>
    <w:sectPr w:rsidR="00E65157" w:rsidRPr="00E65157" w:rsidSect="00E651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6344" w14:textId="77777777" w:rsidR="00931C5F" w:rsidRDefault="00931C5F" w:rsidP="00D560DC">
      <w:pPr>
        <w:spacing w:before="0" w:after="0" w:line="240" w:lineRule="auto"/>
      </w:pPr>
      <w:r>
        <w:separator/>
      </w:r>
    </w:p>
  </w:endnote>
  <w:endnote w:type="continuationSeparator" w:id="0">
    <w:p w14:paraId="5A104790" w14:textId="77777777" w:rsidR="00931C5F" w:rsidRDefault="00931C5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3D5A" w14:textId="5949A228" w:rsidR="00F775C7" w:rsidRDefault="00F775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78DEBD9B" wp14:editId="1CC8C7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7095126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4EDE0" w14:textId="2D86589B" w:rsidR="00F775C7" w:rsidRPr="00F775C7" w:rsidRDefault="00F775C7" w:rsidP="00F775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775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EBD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4E4EDE0" w14:textId="2D86589B" w:rsidR="00F775C7" w:rsidRPr="00F775C7" w:rsidRDefault="00F775C7" w:rsidP="00F775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775C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4C1EE4AD" w:rsidR="0039793D" w:rsidRDefault="00F775C7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5837AED7" wp14:editId="312117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46411553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D07BC" w14:textId="29FE7663" w:rsidR="00F775C7" w:rsidRPr="00F775C7" w:rsidRDefault="00F775C7" w:rsidP="00F775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775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7AE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65D07BC" w14:textId="29FE7663" w:rsidR="00F775C7" w:rsidRPr="00F775C7" w:rsidRDefault="00F775C7" w:rsidP="00F775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775C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44F8DE" w14:textId="6D694717" w:rsidR="0039793D" w:rsidRPr="0039793D" w:rsidRDefault="00931C5F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C4677">
          <w:t xml:space="preserve">Kako </w:t>
        </w:r>
        <w:proofErr w:type="spellStart"/>
        <w:r w:rsidR="004C4677">
          <w:t>ćete</w:t>
        </w:r>
        <w:proofErr w:type="spellEnd"/>
        <w:r w:rsidR="004C4677">
          <w:t xml:space="preserve"> </w:t>
        </w:r>
        <w:proofErr w:type="spellStart"/>
        <w:r w:rsidR="004C4677">
          <w:t>odlučiti</w:t>
        </w:r>
        <w:proofErr w:type="spellEnd"/>
        <w:r w:rsidR="004C4677">
          <w:t xml:space="preserve"> </w:t>
        </w:r>
        <w:proofErr w:type="spellStart"/>
        <w:r w:rsidR="004C4677">
          <w:t>kamo</w:t>
        </w:r>
        <w:proofErr w:type="spellEnd"/>
        <w:r w:rsidR="004C4677">
          <w:t xml:space="preserve"> </w:t>
        </w:r>
        <w:proofErr w:type="spellStart"/>
        <w:r w:rsidR="004C4677">
          <w:t>trebati</w:t>
        </w:r>
        <w:proofErr w:type="spellEnd"/>
        <w:r w:rsidR="004C4677">
          <w:t xml:space="preserve"> </w:t>
        </w:r>
        <w:proofErr w:type="spellStart"/>
        <w:r w:rsidR="004C4677">
          <w:t>ići</w:t>
        </w:r>
        <w:proofErr w:type="spellEnd"/>
        <w:r w:rsidR="004C4677">
          <w:t xml:space="preserve"> </w:t>
        </w:r>
        <w:proofErr w:type="spellStart"/>
        <w:r w:rsidR="004C4677">
          <w:t>kad</w:t>
        </w:r>
        <w:proofErr w:type="spellEnd"/>
        <w:r w:rsidR="004C4677">
          <w:t xml:space="preserve"> se </w:t>
        </w:r>
        <w:proofErr w:type="spellStart"/>
        <w:r w:rsidR="004C4677">
          <w:t>razbolite</w:t>
        </w:r>
        <w:proofErr w:type="spellEnd"/>
        <w:r w:rsidR="004C4677">
          <w:t xml:space="preserve"> </w:t>
        </w:r>
        <w:proofErr w:type="spellStart"/>
        <w:r w:rsidR="004C4677">
          <w:t>ili</w:t>
        </w:r>
        <w:proofErr w:type="spellEnd"/>
        <w:r w:rsidR="004C4677">
          <w:t xml:space="preserve"> </w:t>
        </w:r>
        <w:proofErr w:type="spellStart"/>
        <w:r w:rsidR="004C4677">
          <w:t>ozlijedite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3B1B83AF" w:rsidR="00E65157" w:rsidRDefault="00F775C7" w:rsidP="004A086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2997AA91" wp14:editId="027E541C">
              <wp:simplePos x="682942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71977632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D0014" w14:textId="1A38C3FA" w:rsidR="00F775C7" w:rsidRPr="00F775C7" w:rsidRDefault="00F775C7" w:rsidP="00F775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775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7AA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73D0014" w14:textId="1A38C3FA" w:rsidR="00F775C7" w:rsidRPr="00F775C7" w:rsidRDefault="00F775C7" w:rsidP="00F775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775C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76589F87" w:rsidR="00D560DC" w:rsidRPr="00C70717" w:rsidRDefault="00931C5F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C4677">
          <w:t xml:space="preserve">Kako </w:t>
        </w:r>
        <w:proofErr w:type="spellStart"/>
        <w:r w:rsidR="004C4677">
          <w:t>ćete</w:t>
        </w:r>
        <w:proofErr w:type="spellEnd"/>
        <w:r w:rsidR="004C4677">
          <w:t xml:space="preserve"> </w:t>
        </w:r>
        <w:proofErr w:type="spellStart"/>
        <w:r w:rsidR="004C4677">
          <w:t>odlučiti</w:t>
        </w:r>
        <w:proofErr w:type="spellEnd"/>
        <w:r w:rsidR="004C4677">
          <w:t xml:space="preserve"> </w:t>
        </w:r>
        <w:proofErr w:type="spellStart"/>
        <w:r w:rsidR="004C4677">
          <w:t>kamo</w:t>
        </w:r>
        <w:proofErr w:type="spellEnd"/>
        <w:r w:rsidR="004C4677">
          <w:t xml:space="preserve"> </w:t>
        </w:r>
        <w:proofErr w:type="spellStart"/>
        <w:r w:rsidR="004C4677">
          <w:t>trebati</w:t>
        </w:r>
        <w:proofErr w:type="spellEnd"/>
        <w:r w:rsidR="004C4677">
          <w:t xml:space="preserve"> </w:t>
        </w:r>
        <w:proofErr w:type="spellStart"/>
        <w:r w:rsidR="004C4677">
          <w:t>ići</w:t>
        </w:r>
        <w:proofErr w:type="spellEnd"/>
        <w:r w:rsidR="004C4677">
          <w:t xml:space="preserve"> </w:t>
        </w:r>
        <w:proofErr w:type="spellStart"/>
        <w:r w:rsidR="004C4677">
          <w:t>kad</w:t>
        </w:r>
        <w:proofErr w:type="spellEnd"/>
        <w:r w:rsidR="004C4677">
          <w:t xml:space="preserve"> se </w:t>
        </w:r>
        <w:proofErr w:type="spellStart"/>
        <w:r w:rsidR="004C4677">
          <w:t>razbolite</w:t>
        </w:r>
        <w:proofErr w:type="spellEnd"/>
        <w:r w:rsidR="004C4677">
          <w:t xml:space="preserve"> </w:t>
        </w:r>
        <w:proofErr w:type="spellStart"/>
        <w:r w:rsidR="004C4677">
          <w:t>ili</w:t>
        </w:r>
        <w:proofErr w:type="spellEnd"/>
        <w:r w:rsidR="004C4677">
          <w:t xml:space="preserve"> </w:t>
        </w:r>
        <w:proofErr w:type="spellStart"/>
        <w:r w:rsidR="004C4677">
          <w:t>ozlijedite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BDBD" w14:textId="77777777" w:rsidR="00931C5F" w:rsidRDefault="00931C5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BD36227" w14:textId="77777777" w:rsidR="00931C5F" w:rsidRDefault="00931C5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6C1C" w14:textId="05845BF9" w:rsidR="00F775C7" w:rsidRDefault="00F775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41C91541" wp14:editId="1C0138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5622253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0088D" w14:textId="46F50142" w:rsidR="00F775C7" w:rsidRPr="00F775C7" w:rsidRDefault="00F775C7" w:rsidP="00F775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775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915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B20088D" w14:textId="46F50142" w:rsidR="00F775C7" w:rsidRPr="00F775C7" w:rsidRDefault="00F775C7" w:rsidP="00F775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775C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6CD695BF" w:rsidR="00D560DC" w:rsidRDefault="00F775C7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F3BB2F3" wp14:editId="6C5408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6337457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B3B68" w14:textId="4C32E7E9" w:rsidR="00F775C7" w:rsidRPr="00F775C7" w:rsidRDefault="00F775C7" w:rsidP="00F775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775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BB2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74B3B68" w14:textId="4C32E7E9" w:rsidR="00F775C7" w:rsidRPr="00F775C7" w:rsidRDefault="00F775C7" w:rsidP="00F775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775C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5157">
      <w:rPr>
        <w:noProof/>
      </w:rPr>
      <w:drawing>
        <wp:anchor distT="0" distB="0" distL="114300" distR="114300" simplePos="0" relativeHeight="251684864" behindDoc="1" locked="0" layoutInCell="1" allowOverlap="1" wp14:anchorId="38AFE25A" wp14:editId="7E3B17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None/>
          <wp:docPr id="868811701" name="Picture 8688117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3461ED99" w:rsidR="00D560DC" w:rsidRPr="00434593" w:rsidRDefault="00F775C7" w:rsidP="00434593">
    <w:pPr>
      <w:pStyle w:val="Header"/>
      <w:spacing w:after="200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2BE4D5A2" wp14:editId="05C7CA41">
              <wp:simplePos x="647700" y="3524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8594621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0E083" w14:textId="214542C7" w:rsidR="00F775C7" w:rsidRPr="00F775C7" w:rsidRDefault="00F775C7" w:rsidP="00F775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4D5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+ODQ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mo+Nj9FqojDeVh2Hdwct1Q6XsR8El4WjB1S6LF&#10;Rzq0ga7kcLI4q8H//Js/5hPvFOWsI8GU3JKiOTPfLe0jaisZ0y/5PJLhR/d2NOy+vQWS4ZRehJPJ&#10;jHloRlN7aF9IzqtYiELCSipXchzNWxyUS89BqtUqJZGMnMB7u3EyQke6IpfP/Yvw7kQ40qYeYFST&#10;KN7wPuTGm8Gt9kjsp6VEagciT4yTBNNaT88lavz1f8q6POrlLwA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GA/44NAgAAHAQA&#10;AA4AAAAAAAAAAAAAAAAALgIAAGRycy9lMm9Eb2MueG1sUEsBAi0AFAAGAAgAAAAhABxH9YfaAAAA&#10;AwEAAA8AAAAAAAAAAAAAAAAAZwQAAGRycy9kb3ducmV2LnhtbFBLBQYAAAAABAAEAPMAAABuBQAA&#10;AAA=&#10;" filled="f" stroked="f">
              <v:textbox style="mso-fit-shape-to-text:t" inset="0,15pt,0,0">
                <w:txbxContent>
                  <w:p w14:paraId="2F10E083" w14:textId="214542C7" w:rsidR="00F775C7" w:rsidRPr="00F775C7" w:rsidRDefault="00F775C7" w:rsidP="00F775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31D86" w:rsidRPr="00434593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6BF">
      <w:rPr>
        <w:sz w:val="20"/>
      </w:rPr>
      <w:t>Croatian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36325124">
    <w:abstractNumId w:val="14"/>
  </w:num>
  <w:num w:numId="2" w16cid:durableId="486478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706371">
    <w:abstractNumId w:val="13"/>
  </w:num>
  <w:num w:numId="4" w16cid:durableId="7922169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1887197">
    <w:abstractNumId w:val="11"/>
  </w:num>
  <w:num w:numId="6" w16cid:durableId="1682048411">
    <w:abstractNumId w:val="12"/>
  </w:num>
  <w:num w:numId="7" w16cid:durableId="2042170164">
    <w:abstractNumId w:val="9"/>
  </w:num>
  <w:num w:numId="8" w16cid:durableId="1861435491">
    <w:abstractNumId w:val="7"/>
  </w:num>
  <w:num w:numId="9" w16cid:durableId="1884169344">
    <w:abstractNumId w:val="6"/>
  </w:num>
  <w:num w:numId="10" w16cid:durableId="1185822312">
    <w:abstractNumId w:val="5"/>
  </w:num>
  <w:num w:numId="11" w16cid:durableId="343097426">
    <w:abstractNumId w:val="4"/>
  </w:num>
  <w:num w:numId="12" w16cid:durableId="1146774944">
    <w:abstractNumId w:val="8"/>
  </w:num>
  <w:num w:numId="13" w16cid:durableId="1788115241">
    <w:abstractNumId w:val="3"/>
  </w:num>
  <w:num w:numId="14" w16cid:durableId="1297683440">
    <w:abstractNumId w:val="2"/>
  </w:num>
  <w:num w:numId="15" w16cid:durableId="603928308">
    <w:abstractNumId w:val="1"/>
  </w:num>
  <w:num w:numId="16" w16cid:durableId="1748383178">
    <w:abstractNumId w:val="0"/>
  </w:num>
  <w:num w:numId="17" w16cid:durableId="2037268153">
    <w:abstractNumId w:val="10"/>
  </w:num>
  <w:num w:numId="18" w16cid:durableId="1186868740">
    <w:abstractNumId w:val="0"/>
  </w:num>
  <w:num w:numId="19" w16cid:durableId="2088072594">
    <w:abstractNumId w:val="1"/>
  </w:num>
  <w:num w:numId="20" w16cid:durableId="855462056">
    <w:abstractNumId w:val="2"/>
  </w:num>
  <w:num w:numId="21" w16cid:durableId="1071080711">
    <w:abstractNumId w:val="3"/>
  </w:num>
  <w:num w:numId="22" w16cid:durableId="1793283346">
    <w:abstractNumId w:val="8"/>
  </w:num>
  <w:num w:numId="23" w16cid:durableId="1237284564">
    <w:abstractNumId w:val="4"/>
  </w:num>
  <w:num w:numId="24" w16cid:durableId="1253464973">
    <w:abstractNumId w:val="5"/>
  </w:num>
  <w:num w:numId="25" w16cid:durableId="584072244">
    <w:abstractNumId w:val="6"/>
  </w:num>
  <w:num w:numId="26" w16cid:durableId="1725562979">
    <w:abstractNumId w:val="7"/>
  </w:num>
  <w:num w:numId="27" w16cid:durableId="824586669">
    <w:abstractNumId w:val="0"/>
  </w:num>
  <w:num w:numId="28" w16cid:durableId="1291328941">
    <w:abstractNumId w:val="1"/>
  </w:num>
  <w:num w:numId="29" w16cid:durableId="1931161438">
    <w:abstractNumId w:val="2"/>
  </w:num>
  <w:num w:numId="30" w16cid:durableId="1175261870">
    <w:abstractNumId w:val="3"/>
  </w:num>
  <w:num w:numId="31" w16cid:durableId="356732606">
    <w:abstractNumId w:val="8"/>
  </w:num>
  <w:num w:numId="32" w16cid:durableId="1933968373">
    <w:abstractNumId w:val="4"/>
  </w:num>
  <w:num w:numId="33" w16cid:durableId="997536514">
    <w:abstractNumId w:val="5"/>
  </w:num>
  <w:num w:numId="34" w16cid:durableId="1374189335">
    <w:abstractNumId w:val="6"/>
  </w:num>
  <w:num w:numId="35" w16cid:durableId="1225483463">
    <w:abstractNumId w:val="7"/>
  </w:num>
  <w:num w:numId="36" w16cid:durableId="1255550905">
    <w:abstractNumId w:val="0"/>
  </w:num>
  <w:num w:numId="37" w16cid:durableId="503395625">
    <w:abstractNumId w:val="1"/>
  </w:num>
  <w:num w:numId="38" w16cid:durableId="1714502514">
    <w:abstractNumId w:val="2"/>
  </w:num>
  <w:num w:numId="39" w16cid:durableId="1370758883">
    <w:abstractNumId w:val="3"/>
  </w:num>
  <w:num w:numId="40" w16cid:durableId="1614365085">
    <w:abstractNumId w:val="8"/>
  </w:num>
  <w:num w:numId="41" w16cid:durableId="1407722780">
    <w:abstractNumId w:val="4"/>
  </w:num>
  <w:num w:numId="42" w16cid:durableId="1498039703">
    <w:abstractNumId w:val="5"/>
  </w:num>
  <w:num w:numId="43" w16cid:durableId="1755662413">
    <w:abstractNumId w:val="6"/>
  </w:num>
  <w:num w:numId="44" w16cid:durableId="197382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506EF"/>
    <w:rsid w:val="00161CC9"/>
    <w:rsid w:val="00163226"/>
    <w:rsid w:val="00197EC9"/>
    <w:rsid w:val="001B3342"/>
    <w:rsid w:val="001E3443"/>
    <w:rsid w:val="0020039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B76BF"/>
    <w:rsid w:val="003E5BAE"/>
    <w:rsid w:val="003E6D1E"/>
    <w:rsid w:val="003F6E9A"/>
    <w:rsid w:val="0041233C"/>
    <w:rsid w:val="00432A99"/>
    <w:rsid w:val="00434593"/>
    <w:rsid w:val="004B3D3F"/>
    <w:rsid w:val="004C4677"/>
    <w:rsid w:val="004C7058"/>
    <w:rsid w:val="004D3318"/>
    <w:rsid w:val="004E540A"/>
    <w:rsid w:val="00524B9A"/>
    <w:rsid w:val="00527D37"/>
    <w:rsid w:val="00535C06"/>
    <w:rsid w:val="00552ECB"/>
    <w:rsid w:val="00577E38"/>
    <w:rsid w:val="005958B1"/>
    <w:rsid w:val="005B311A"/>
    <w:rsid w:val="005D2DE6"/>
    <w:rsid w:val="00635A19"/>
    <w:rsid w:val="0064077D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8F20CB"/>
    <w:rsid w:val="00901119"/>
    <w:rsid w:val="00911DF7"/>
    <w:rsid w:val="00915C4E"/>
    <w:rsid w:val="00931C5F"/>
    <w:rsid w:val="009426C5"/>
    <w:rsid w:val="0095530D"/>
    <w:rsid w:val="00990235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1EB2"/>
    <w:rsid w:val="00BA4643"/>
    <w:rsid w:val="00BC2448"/>
    <w:rsid w:val="00C03BEC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834D8"/>
    <w:rsid w:val="00ED2F56"/>
    <w:rsid w:val="00EF16B7"/>
    <w:rsid w:val="00F52C02"/>
    <w:rsid w:val="00F57682"/>
    <w:rsid w:val="00F62279"/>
    <w:rsid w:val="00F64FDB"/>
    <w:rsid w:val="00F775C7"/>
    <w:rsid w:val="00FA3109"/>
    <w:rsid w:val="00FB0E78"/>
    <w:rsid w:val="00FB1D7F"/>
    <w:rsid w:val="00FB2786"/>
    <w:rsid w:val="00FB7C1E"/>
    <w:rsid w:val="00FC3D21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3E55AD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0C4B9E"/>
    <w:rsid w:val="0017630E"/>
    <w:rsid w:val="0034268E"/>
    <w:rsid w:val="003E55AD"/>
    <w:rsid w:val="00552ECB"/>
    <w:rsid w:val="00577E38"/>
    <w:rsid w:val="007333AA"/>
    <w:rsid w:val="00A56449"/>
    <w:rsid w:val="00B65C9B"/>
    <w:rsid w:val="00C01A6B"/>
    <w:rsid w:val="00C7417A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1B73E128-D9C0-4064-A539-9AA4573E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699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Kako ćete odlučiti kamo trebati ići kad se razbolite ili ozlijedite</vt:lpstr>
    </vt:vector>
  </TitlesOfParts>
  <Manager/>
  <Company>Australian Government Department of Health, Ageing and Disability</Company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Kako ćete odlučiti kamo trebati ići kad se razbolite ili ozlijedite</dc:title>
  <dc:subject>Deciding where to go when you have an illness or injury – Poster (Croatian)</dc:subject>
  <dc:creator/>
  <cp:keywords>Medicare; bulk billing; urgent care</cp:keywords>
  <dc:description>_x000d_
_x000d_
</dc:description>
  <cp:revision>10</cp:revision>
  <dcterms:created xsi:type="dcterms:W3CDTF">2026-05-26T19:08:00Z</dcterms:created>
  <dcterms:modified xsi:type="dcterms:W3CDTF">2026-06-17T00:41:00Z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333a5a0b,5d1daabe,25c63149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2ae6ea48,65e517ab,1ba9d752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2026-06-17T00:32:39Z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97f3d3d6-efb6-4239-bc98-04c906a6cc1d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