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6CE46" w14:textId="3585EE55" w:rsidR="00397CDF" w:rsidRPr="009A4553" w:rsidRDefault="00245E61" w:rsidP="00C97AAF">
      <w:pPr>
        <w:pStyle w:val="Heading1"/>
        <w:bidi/>
      </w:pPr>
      <w:r>
        <w:br/>
      </w:r>
      <w:r w:rsidRPr="009A4553">
        <w:rPr>
          <w:noProof/>
        </w:rPr>
        <mc:AlternateContent>
          <mc:Choice Requires="wps">
            <w:drawing>
              <wp:anchor distT="0" distB="0" distL="114300" distR="114300" simplePos="0" relativeHeight="251659264" behindDoc="0" locked="0" layoutInCell="1" allowOverlap="1" wp14:anchorId="26378913" wp14:editId="71AADAE5">
                <wp:simplePos x="0" y="0"/>
                <wp:positionH relativeFrom="column">
                  <wp:posOffset>5283200</wp:posOffset>
                </wp:positionH>
                <wp:positionV relativeFrom="paragraph">
                  <wp:posOffset>-1504217</wp:posOffset>
                </wp:positionV>
                <wp:extent cx="1748589" cy="401053"/>
                <wp:effectExtent l="0" t="0" r="0" b="0"/>
                <wp:wrapNone/>
                <wp:docPr id="1595259275" name="Text Box 3"/>
                <wp:cNvGraphicFramePr/>
                <a:graphic xmlns:a="http://schemas.openxmlformats.org/drawingml/2006/main">
                  <a:graphicData uri="http://schemas.microsoft.com/office/word/2010/wordprocessingShape">
                    <wps:wsp>
                      <wps:cNvSpPr txBox="1"/>
                      <wps:spPr>
                        <a:xfrm>
                          <a:off x="0" y="0"/>
                          <a:ext cx="1748589" cy="401053"/>
                        </a:xfrm>
                        <a:prstGeom prst="rect">
                          <a:avLst/>
                        </a:prstGeom>
                        <a:noFill/>
                        <a:ln w="6350">
                          <a:noFill/>
                        </a:ln>
                      </wps:spPr>
                      <wps:txbx>
                        <w:txbxContent>
                          <w:p w14:paraId="7C4279FE" w14:textId="3495F9DE" w:rsidR="0006521A" w:rsidRPr="00883A0A" w:rsidRDefault="0006521A">
                            <w:pPr>
                              <w:bidi/>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6378913" id="_x0000_t202" coordsize="21600,21600" o:spt="202" path="m,l,21600r21600,l21600,xe">
                <v:stroke joinstyle="miter"/>
                <v:path gradientshapeok="t" o:connecttype="rect"/>
              </v:shapetype>
              <v:shape id="Text Box 3" o:spid="_x0000_s1026" type="#_x0000_t202" style="position:absolute;left:0;text-align:left;margin-left:416pt;margin-top:-118.45pt;width:137.7pt;height:3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x/DgIAAB4EAAAOAAAAZHJzL2Uyb0RvYy54bWysU01v2zAMvQ/YfxB0X5ykSZsacYqsRYYB&#10;QVsgHXpWZCk2IImapMTOfv0o2flAt9Owi0ya1CP5+DR/aLUiB+F8Daago8GQEmE4lLXZFfTH2+rL&#10;jBIfmCmZAiMKehSePiw+f5o3NhdjqECVwhEEMT5vbEGrEGyeZZ5XQjM/ACsMBiU4zQK6bpeVjjWI&#10;rlU2Hg5vswZcaR1w4T3+feqCdJHwpRQ8vEjpRSCqoNhbSKdL5zae2WLO8p1jtqp53wb7hy40qw0W&#10;PUM9scDI3tV/QOmaO/Agw4CDzkDKmos0A04zGn6YZlMxK9IsSI63Z5r8/4Plz4eNfXUktF+hxQVG&#10;Qhrrc48/4zytdDp+sVOCcaTweKZNtIHweOluMpvO7inhGJvgGNObCJNdblvnwzcBmkSjoA7Xkthi&#10;h7UPXeopJRYzsKqVSqtRhjQFvb2ZDtOFcwTBlcEal16jFdpt2w+whfKIcznoVu4tX9VYfM18eGUO&#10;d4yjoG7DCx5SARaB3qKkAvfrb/9jPlKPUUoa1ExB/c89c4IS9d3gUu5Hk0kUWXIm07sxOu46sr2O&#10;mL1+BJTlCF+I5cmM+UGdTOlAv6O8l7EqhpjhWLug4WQ+hk7J+Dy4WC5TEsrKsrA2G8sjdKQzUvvW&#10;vjNne/4Dbu4ZTupi+Yc1dLk9uR2PvYMiTHvtH0xU+bWfsi7PevEbAAD//wMAUEsDBBQABgAIAAAA&#10;IQCDfwJl5gAAAA4BAAAPAAAAZHJzL2Rvd25yZXYueG1sTI/NTsMwEITvSLyDtUjcWucHmjSNU1WR&#10;KiREDy29cHPibRIRr0PstoGnxz3BcXZGs9/k60n37IKj7QwJCOcBMKTaqI4aAcf37SwFZp0kJXtD&#10;KOAbLayL+7tcZspcaY+Xg2uYLyGbSQGtc0PGua1b1NLOzYDkvZMZtXRejg1Xo7z6ct3zKAgWXMuO&#10;/IdWDli2WH8ezlrAa7ndyX0V6fSnL1/eTpvh6/jxLMTjw7RZAXM4ub8w3PA9OhSeqTJnUpb1AtI4&#10;8lucgFkUL5bAbpEwSJ6AVf4WJnECvMj5/xnFLwAAAP//AwBQSwECLQAUAAYACAAAACEAtoM4kv4A&#10;AADhAQAAEwAAAAAAAAAAAAAAAAAAAAAAW0NvbnRlbnRfVHlwZXNdLnhtbFBLAQItABQABgAIAAAA&#10;IQA4/SH/1gAAAJQBAAALAAAAAAAAAAAAAAAAAC8BAABfcmVscy8ucmVsc1BLAQItABQABgAIAAAA&#10;IQBcEAx/DgIAAB4EAAAOAAAAAAAAAAAAAAAAAC4CAABkcnMvZTJvRG9jLnhtbFBLAQItABQABgAI&#10;AAAAIQCDfwJl5gAAAA4BAAAPAAAAAAAAAAAAAAAAAGgEAABkcnMvZG93bnJldi54bWxQSwUGAAAA&#10;AAQABADzAAAAewUAAAAA&#10;" filled="f" stroked="f" strokeweight=".5pt">
                <v:textbox>
                  <w:txbxContent>
                    <w:p w14:paraId="7C4279FE" w14:textId="3495F9DE" w:rsidR="0006521A" w:rsidRPr="00883A0A" w:rsidRDefault="0006521A">
                      <w:pPr>
                        <w:bidi/>
                        <w:rPr>
                          <w:sz w:val="21"/>
                          <w:szCs w:val="21"/>
                        </w:rPr>
                      </w:pPr>
                    </w:p>
                  </w:txbxContent>
                </v:textbox>
              </v:shape>
            </w:pict>
          </mc:Fallback>
        </mc:AlternateContent>
      </w:r>
      <w:r w:rsidR="00397CDF" w:rsidRPr="009A4553">
        <w:rPr>
          <w:rtl/>
          <w:lang w:val="fa"/>
        </w:rPr>
        <w:t>اطلاعات مربوط به واکسیناسیون کووید-</w:t>
      </w:r>
      <w:r w:rsidR="001E12F3" w:rsidRPr="009A4553">
        <w:t>19</w:t>
      </w:r>
      <w:r w:rsidR="001E12F3" w:rsidRPr="009A4553">
        <w:rPr>
          <w:rtl/>
          <w:lang w:val="fa"/>
        </w:rPr>
        <w:t xml:space="preserve"> </w:t>
      </w:r>
      <w:r w:rsidR="00397CDF" w:rsidRPr="009A4553">
        <w:rPr>
          <w:rtl/>
          <w:lang w:val="fa"/>
        </w:rPr>
        <w:t xml:space="preserve">برای ساکنان خانه‌ های مراقبت از سالمندان  </w:t>
      </w:r>
    </w:p>
    <w:p w14:paraId="05C432AB" w14:textId="09424D5C" w:rsidR="00397CDF" w:rsidRPr="009A4553" w:rsidRDefault="00000000" w:rsidP="00C97AAF">
      <w:pPr>
        <w:bidi/>
        <w:rPr>
          <w:rFonts w:cs="Arial"/>
        </w:rPr>
      </w:pPr>
      <w:r w:rsidRPr="009A4553">
        <w:rPr>
          <w:rFonts w:cs="Arial"/>
          <w:rtl/>
          <w:lang w:val="fa"/>
        </w:rPr>
        <w:t xml:space="preserve">این اطلاعات مربوط به سپتامبر </w:t>
      </w:r>
      <w:r w:rsidR="001E12F3" w:rsidRPr="009A4553">
        <w:rPr>
          <w:rFonts w:cs="Arial"/>
        </w:rPr>
        <w:t>2025</w:t>
      </w:r>
      <w:r w:rsidR="001E12F3" w:rsidRPr="009A4553">
        <w:rPr>
          <w:rFonts w:cs="Arial"/>
          <w:rtl/>
          <w:lang w:val="fa"/>
        </w:rPr>
        <w:t xml:space="preserve"> </w:t>
      </w:r>
      <w:r w:rsidRPr="009A4553">
        <w:rPr>
          <w:rFonts w:cs="Arial"/>
          <w:rtl/>
          <w:lang w:val="fa"/>
        </w:rPr>
        <w:t xml:space="preserve">است. </w:t>
      </w:r>
    </w:p>
    <w:p w14:paraId="52D8786D" w14:textId="0EEF7547" w:rsidR="001B66B9" w:rsidRPr="009A4553" w:rsidRDefault="00000000" w:rsidP="00C97AAF">
      <w:pPr>
        <w:bidi/>
        <w:rPr>
          <w:rFonts w:cs="Arial"/>
        </w:rPr>
      </w:pPr>
      <w:r w:rsidRPr="009A4553">
        <w:rPr>
          <w:rFonts w:cs="Arial"/>
          <w:rtl/>
          <w:lang w:val="fa"/>
        </w:rPr>
        <w:t>به ساکنان خانه‌های سالمندان توصیه می‌شود برای محافظت از خود در برابر بیماری‌های جدی، واکسن‌های توصیه‌ شده کووید-</w:t>
      </w:r>
      <w:r w:rsidR="001E12F3" w:rsidRPr="009A4553">
        <w:rPr>
          <w:rFonts w:cs="Arial"/>
        </w:rPr>
        <w:t>19</w:t>
      </w:r>
      <w:r w:rsidR="001E12F3" w:rsidRPr="009A4553">
        <w:rPr>
          <w:rFonts w:cs="Arial"/>
          <w:rtl/>
          <w:lang w:val="fa"/>
        </w:rPr>
        <w:t xml:space="preserve"> </w:t>
      </w:r>
      <w:r w:rsidRPr="009A4553">
        <w:rPr>
          <w:rFonts w:cs="Arial"/>
          <w:rtl/>
          <w:lang w:val="fa"/>
        </w:rPr>
        <w:t>را دریافت کنند.  کهولت سن همچنان بزرگترین عامل خطر برای پیامدهای شدید کووید-</w:t>
      </w:r>
      <w:r w:rsidR="001E12F3" w:rsidRPr="009A4553">
        <w:rPr>
          <w:rFonts w:cs="Arial"/>
        </w:rPr>
        <w:t>19</w:t>
      </w:r>
      <w:r w:rsidR="001E12F3" w:rsidRPr="009A4553">
        <w:rPr>
          <w:rFonts w:cs="Arial"/>
          <w:rtl/>
          <w:lang w:val="fa"/>
        </w:rPr>
        <w:t xml:space="preserve"> </w:t>
      </w:r>
      <w:r w:rsidRPr="009A4553">
        <w:rPr>
          <w:rFonts w:cs="Arial"/>
          <w:rtl/>
          <w:lang w:val="fa"/>
        </w:rPr>
        <w:t xml:space="preserve">است. </w:t>
      </w:r>
    </w:p>
    <w:p w14:paraId="5590D12D" w14:textId="53AA633F" w:rsidR="001B66B9" w:rsidRPr="009A4553" w:rsidRDefault="00000000" w:rsidP="001B66B9">
      <w:pPr>
        <w:numPr>
          <w:ilvl w:val="0"/>
          <w:numId w:val="22"/>
        </w:numPr>
        <w:bidi/>
        <w:spacing w:before="100" w:beforeAutospacing="1" w:after="100" w:afterAutospacing="1" w:line="240" w:lineRule="auto"/>
        <w:rPr>
          <w:rFonts w:cs="Arial"/>
        </w:rPr>
      </w:pPr>
      <w:r w:rsidRPr="009A4553">
        <w:rPr>
          <w:rFonts w:cs="Arial"/>
          <w:b/>
          <w:bCs/>
          <w:rtl/>
          <w:lang w:val="fa"/>
        </w:rPr>
        <w:t xml:space="preserve">بزرگسالان </w:t>
      </w:r>
      <w:r w:rsidR="001E12F3" w:rsidRPr="009A4553">
        <w:rPr>
          <w:rFonts w:cs="Arial"/>
          <w:b/>
          <w:bCs/>
        </w:rPr>
        <w:t>75</w:t>
      </w:r>
      <w:r w:rsidR="001E12F3" w:rsidRPr="009A4553">
        <w:rPr>
          <w:rFonts w:cs="Arial"/>
          <w:b/>
          <w:bCs/>
          <w:rtl/>
          <w:lang w:val="fa"/>
        </w:rPr>
        <w:t xml:space="preserve"> </w:t>
      </w:r>
      <w:r w:rsidRPr="009A4553">
        <w:rPr>
          <w:rFonts w:cs="Arial"/>
          <w:b/>
          <w:bCs/>
          <w:rtl/>
          <w:lang w:val="fa"/>
        </w:rPr>
        <w:t xml:space="preserve">سال به بالا </w:t>
      </w:r>
      <w:r w:rsidRPr="009A4553">
        <w:rPr>
          <w:rFonts w:cs="Arial"/>
          <w:rtl/>
          <w:lang w:val="fa"/>
        </w:rPr>
        <w:t xml:space="preserve">باید هر </w:t>
      </w:r>
      <w:r w:rsidR="001E12F3" w:rsidRPr="009A4553">
        <w:rPr>
          <w:rFonts w:cs="Arial"/>
          <w:b/>
          <w:bCs/>
        </w:rPr>
        <w:t>6</w:t>
      </w:r>
      <w:r w:rsidR="001E12F3" w:rsidRPr="009A4553">
        <w:rPr>
          <w:rFonts w:cs="Arial"/>
          <w:b/>
          <w:bCs/>
          <w:rtl/>
          <w:lang w:val="fa"/>
        </w:rPr>
        <w:t xml:space="preserve"> </w:t>
      </w:r>
      <w:r w:rsidRPr="009A4553">
        <w:rPr>
          <w:rFonts w:cs="Arial"/>
          <w:b/>
          <w:bCs/>
          <w:rtl/>
          <w:lang w:val="fa"/>
        </w:rPr>
        <w:t xml:space="preserve">ماه </w:t>
      </w:r>
      <w:r w:rsidRPr="009A4553">
        <w:rPr>
          <w:rFonts w:cs="Arial"/>
          <w:rtl/>
          <w:lang w:val="fa"/>
        </w:rPr>
        <w:t>یکبار واکسن کووید-</w:t>
      </w:r>
      <w:r w:rsidR="001E12F3" w:rsidRPr="009A4553">
        <w:rPr>
          <w:rFonts w:cs="Arial"/>
        </w:rPr>
        <w:t>19</w:t>
      </w:r>
      <w:r w:rsidR="001E12F3" w:rsidRPr="009A4553">
        <w:rPr>
          <w:rFonts w:cs="Arial"/>
          <w:rtl/>
          <w:lang w:val="fa"/>
        </w:rPr>
        <w:t xml:space="preserve"> </w:t>
      </w:r>
      <w:r w:rsidRPr="009A4553">
        <w:rPr>
          <w:rFonts w:cs="Arial"/>
          <w:rtl/>
          <w:lang w:val="fa"/>
        </w:rPr>
        <w:t>دریافت کنند.</w:t>
      </w:r>
    </w:p>
    <w:p w14:paraId="2FB5948C" w14:textId="75EC6551" w:rsidR="001B66B9" w:rsidRPr="009A4553" w:rsidRDefault="00000000" w:rsidP="001B66B9">
      <w:pPr>
        <w:numPr>
          <w:ilvl w:val="0"/>
          <w:numId w:val="22"/>
        </w:numPr>
        <w:bidi/>
        <w:spacing w:before="100" w:beforeAutospacing="1" w:after="100" w:afterAutospacing="1" w:line="240" w:lineRule="auto"/>
        <w:rPr>
          <w:rFonts w:cs="Arial"/>
        </w:rPr>
      </w:pPr>
      <w:r w:rsidRPr="009A4553">
        <w:rPr>
          <w:rFonts w:cs="Arial"/>
          <w:b/>
          <w:bCs/>
          <w:rtl/>
          <w:lang w:val="fa"/>
        </w:rPr>
        <w:t xml:space="preserve">به بزرگسالان </w:t>
      </w:r>
      <w:r w:rsidR="001E12F3" w:rsidRPr="009A4553">
        <w:rPr>
          <w:rFonts w:cs="Arial"/>
          <w:b/>
          <w:bCs/>
        </w:rPr>
        <w:t>65</w:t>
      </w:r>
      <w:r w:rsidR="001E12F3" w:rsidRPr="009A4553">
        <w:rPr>
          <w:rFonts w:cs="Arial"/>
          <w:b/>
          <w:bCs/>
          <w:rtl/>
          <w:lang w:val="fa"/>
        </w:rPr>
        <w:t xml:space="preserve"> </w:t>
      </w:r>
      <w:r w:rsidRPr="009A4553">
        <w:rPr>
          <w:rFonts w:cs="Arial"/>
          <w:b/>
          <w:bCs/>
          <w:rtl/>
          <w:lang w:val="fa"/>
        </w:rPr>
        <w:t xml:space="preserve">تا </w:t>
      </w:r>
      <w:r w:rsidR="001E12F3" w:rsidRPr="009A4553">
        <w:rPr>
          <w:rFonts w:cs="Arial"/>
          <w:b/>
          <w:bCs/>
        </w:rPr>
        <w:t>74</w:t>
      </w:r>
      <w:r w:rsidR="001E12F3" w:rsidRPr="009A4553">
        <w:rPr>
          <w:rFonts w:cs="Arial"/>
          <w:b/>
          <w:bCs/>
          <w:rtl/>
          <w:lang w:val="fa"/>
        </w:rPr>
        <w:t xml:space="preserve"> </w:t>
      </w:r>
      <w:r w:rsidRPr="009A4553">
        <w:rPr>
          <w:rFonts w:cs="Arial"/>
          <w:b/>
          <w:bCs/>
          <w:rtl/>
          <w:lang w:val="fa"/>
        </w:rPr>
        <w:t>ساله</w:t>
      </w:r>
      <w:r w:rsidRPr="009A4553">
        <w:rPr>
          <w:rFonts w:cs="Arial"/>
          <w:rtl/>
          <w:lang w:val="fa"/>
        </w:rPr>
        <w:t xml:space="preserve"> توصیه می‌شود هر</w:t>
      </w:r>
      <w:r w:rsidR="001E12F3" w:rsidRPr="009A4553">
        <w:rPr>
          <w:rFonts w:cs="Arial"/>
          <w:b/>
          <w:bCs/>
        </w:rPr>
        <w:t>12</w:t>
      </w:r>
      <w:r w:rsidRPr="009A4553">
        <w:rPr>
          <w:rFonts w:cs="Arial"/>
          <w:b/>
          <w:bCs/>
          <w:rtl/>
          <w:lang w:val="fa"/>
        </w:rPr>
        <w:t xml:space="preserve"> ماه</w:t>
      </w:r>
      <w:r w:rsidRPr="009A4553">
        <w:rPr>
          <w:rFonts w:cs="Arial"/>
          <w:rtl/>
          <w:lang w:val="fa"/>
        </w:rPr>
        <w:t xml:space="preserve"> یک دوز از این واکسن را دریافت کنند.  </w:t>
      </w:r>
    </w:p>
    <w:p w14:paraId="64109998" w14:textId="3EE584FE" w:rsidR="001B66B9" w:rsidRPr="009A4553" w:rsidRDefault="00000000" w:rsidP="001B66B9">
      <w:pPr>
        <w:numPr>
          <w:ilvl w:val="0"/>
          <w:numId w:val="22"/>
        </w:numPr>
        <w:bidi/>
        <w:spacing w:before="100" w:beforeAutospacing="1" w:after="100" w:afterAutospacing="1" w:line="240" w:lineRule="auto"/>
        <w:rPr>
          <w:rFonts w:cs="Arial"/>
        </w:rPr>
      </w:pPr>
      <w:r w:rsidRPr="009A4553">
        <w:rPr>
          <w:rFonts w:cs="Arial"/>
          <w:b/>
          <w:bCs/>
          <w:rtl/>
          <w:lang w:val="fa"/>
        </w:rPr>
        <w:t xml:space="preserve">به بزرگسالان </w:t>
      </w:r>
      <w:r w:rsidR="001E12F3" w:rsidRPr="009A4553">
        <w:rPr>
          <w:rFonts w:cs="Arial"/>
          <w:b/>
          <w:bCs/>
        </w:rPr>
        <w:t>18</w:t>
      </w:r>
      <w:r w:rsidR="001E12F3" w:rsidRPr="009A4553">
        <w:rPr>
          <w:rFonts w:cs="Arial"/>
          <w:b/>
          <w:bCs/>
          <w:rtl/>
          <w:lang w:val="fa"/>
        </w:rPr>
        <w:t xml:space="preserve"> </w:t>
      </w:r>
      <w:r w:rsidRPr="009A4553">
        <w:rPr>
          <w:rFonts w:cs="Arial"/>
          <w:b/>
          <w:bCs/>
          <w:rtl/>
          <w:lang w:val="fa"/>
        </w:rPr>
        <w:t xml:space="preserve">تا </w:t>
      </w:r>
      <w:r w:rsidR="001E12F3" w:rsidRPr="009A4553">
        <w:rPr>
          <w:rFonts w:cs="Arial"/>
          <w:b/>
          <w:bCs/>
        </w:rPr>
        <w:t>64</w:t>
      </w:r>
      <w:r w:rsidR="001E12F3" w:rsidRPr="009A4553">
        <w:rPr>
          <w:rFonts w:cs="Arial"/>
          <w:b/>
          <w:bCs/>
          <w:rtl/>
          <w:lang w:val="fa"/>
        </w:rPr>
        <w:t xml:space="preserve"> </w:t>
      </w:r>
      <w:r w:rsidRPr="009A4553">
        <w:rPr>
          <w:rFonts w:cs="Arial"/>
          <w:b/>
          <w:bCs/>
          <w:rtl/>
          <w:lang w:val="fa"/>
        </w:rPr>
        <w:t xml:space="preserve">ساله مبتلا به نقص ایمنی شدید </w:t>
      </w:r>
      <w:r w:rsidRPr="009A4553">
        <w:rPr>
          <w:rFonts w:cs="Arial"/>
          <w:rtl/>
          <w:lang w:val="fa"/>
        </w:rPr>
        <w:t>نیز توصیه می‌شود هر</w:t>
      </w:r>
      <w:r w:rsidRPr="009A4553">
        <w:rPr>
          <w:rFonts w:cs="Arial"/>
          <w:b/>
          <w:bCs/>
          <w:rtl/>
          <w:lang w:val="fa"/>
        </w:rPr>
        <w:t xml:space="preserve"> </w:t>
      </w:r>
      <w:r w:rsidR="001E12F3" w:rsidRPr="009A4553">
        <w:rPr>
          <w:rFonts w:cs="Arial"/>
          <w:b/>
          <w:bCs/>
        </w:rPr>
        <w:t>12</w:t>
      </w:r>
      <w:r w:rsidR="001E12F3" w:rsidRPr="009A4553">
        <w:rPr>
          <w:rFonts w:cs="Arial"/>
          <w:b/>
          <w:bCs/>
          <w:rtl/>
          <w:lang w:val="fa"/>
        </w:rPr>
        <w:t xml:space="preserve"> </w:t>
      </w:r>
      <w:r w:rsidRPr="009A4553">
        <w:rPr>
          <w:rFonts w:cs="Arial"/>
          <w:b/>
          <w:bCs/>
          <w:rtl/>
          <w:lang w:val="fa"/>
        </w:rPr>
        <w:t xml:space="preserve">ماه </w:t>
      </w:r>
      <w:r w:rsidRPr="009A4553">
        <w:rPr>
          <w:rFonts w:cs="Arial" w:hint="cs"/>
          <w:rtl/>
          <w:lang w:val="fa"/>
        </w:rPr>
        <w:t>ی</w:t>
      </w:r>
      <w:r w:rsidRPr="009A4553">
        <w:rPr>
          <w:rFonts w:cs="Arial" w:hint="eastAsia"/>
          <w:rtl/>
          <w:lang w:val="fa"/>
        </w:rPr>
        <w:t>ک</w:t>
      </w:r>
      <w:r w:rsidRPr="009A4553">
        <w:rPr>
          <w:rFonts w:cs="Arial"/>
          <w:rtl/>
          <w:lang w:val="fa"/>
        </w:rPr>
        <w:t xml:space="preserve"> دوز از ا</w:t>
      </w:r>
      <w:r w:rsidRPr="009A4553">
        <w:rPr>
          <w:rFonts w:cs="Arial" w:hint="cs"/>
          <w:rtl/>
          <w:lang w:val="fa"/>
        </w:rPr>
        <w:t>ی</w:t>
      </w:r>
      <w:r w:rsidRPr="009A4553">
        <w:rPr>
          <w:rFonts w:cs="Arial" w:hint="eastAsia"/>
          <w:rtl/>
          <w:lang w:val="fa"/>
        </w:rPr>
        <w:t>ن</w:t>
      </w:r>
      <w:r w:rsidRPr="009A4553">
        <w:rPr>
          <w:rFonts w:cs="Arial"/>
          <w:rtl/>
          <w:lang w:val="fa"/>
        </w:rPr>
        <w:t xml:space="preserve"> واکسن را در</w:t>
      </w:r>
      <w:r w:rsidRPr="009A4553">
        <w:rPr>
          <w:rFonts w:cs="Arial" w:hint="cs"/>
          <w:rtl/>
          <w:lang w:val="fa"/>
        </w:rPr>
        <w:t>ی</w:t>
      </w:r>
      <w:r w:rsidRPr="009A4553">
        <w:rPr>
          <w:rFonts w:cs="Arial" w:hint="eastAsia"/>
          <w:rtl/>
          <w:lang w:val="fa"/>
        </w:rPr>
        <w:t>افت</w:t>
      </w:r>
      <w:r w:rsidRPr="009A4553">
        <w:rPr>
          <w:rFonts w:cs="Arial"/>
          <w:rtl/>
          <w:lang w:val="fa"/>
        </w:rPr>
        <w:t xml:space="preserve"> کنند.  </w:t>
      </w:r>
    </w:p>
    <w:p w14:paraId="6BE15B25" w14:textId="77777777" w:rsidR="001B66B9" w:rsidRPr="009A4553" w:rsidRDefault="00000000" w:rsidP="00C97AAF">
      <w:pPr>
        <w:bidi/>
        <w:rPr>
          <w:rFonts w:cs="Arial"/>
        </w:rPr>
      </w:pPr>
      <w:r w:rsidRPr="009A4553">
        <w:rPr>
          <w:rFonts w:cs="Arial"/>
          <w:rtl/>
          <w:lang w:val="fa"/>
        </w:rPr>
        <w:t xml:space="preserve">محافظت واکسن با گذشت زمان کاهش می‌یابد، بنابراین دوزهای منظم به تقویت سیستم ایمنی بدن شما کمک کرده و خطر بیماری شدید، بستری شدن در بیمارستان یا مرگ را کاهش می‌دهد. </w:t>
      </w:r>
    </w:p>
    <w:p w14:paraId="3F728F1B" w14:textId="062BCBFC" w:rsidR="001B66B9" w:rsidRPr="009A4553" w:rsidRDefault="00000000" w:rsidP="00C97AAF">
      <w:pPr>
        <w:bidi/>
        <w:rPr>
          <w:rFonts w:cs="Arial"/>
        </w:rPr>
      </w:pPr>
      <w:r w:rsidRPr="009A4553">
        <w:rPr>
          <w:rFonts w:cs="Arial"/>
          <w:rtl/>
          <w:lang w:val="fa"/>
        </w:rPr>
        <w:t>واکسن‌های کووید-</w:t>
      </w:r>
      <w:r w:rsidR="001E12F3" w:rsidRPr="009A4553">
        <w:rPr>
          <w:rFonts w:cs="Arial"/>
        </w:rPr>
        <w:t>19</w:t>
      </w:r>
      <w:r w:rsidR="001E12F3" w:rsidRPr="009A4553">
        <w:rPr>
          <w:rFonts w:cs="Arial"/>
          <w:rtl/>
          <w:lang w:val="fa"/>
        </w:rPr>
        <w:t xml:space="preserve"> </w:t>
      </w:r>
      <w:r w:rsidRPr="009A4553">
        <w:rPr>
          <w:rFonts w:cs="Arial"/>
          <w:rtl/>
          <w:lang w:val="fa"/>
        </w:rPr>
        <w:t xml:space="preserve">را می‌توان همزمان با واکسن سالانه آنفولانزا تزریق کرد. </w:t>
      </w:r>
    </w:p>
    <w:p w14:paraId="28E8D19B" w14:textId="593D2F81" w:rsidR="00880EA4" w:rsidRPr="009A4553" w:rsidRDefault="00000000" w:rsidP="00C97AAF">
      <w:pPr>
        <w:bidi/>
        <w:rPr>
          <w:rFonts w:cs="Arial"/>
        </w:rPr>
      </w:pPr>
      <w:r w:rsidRPr="009A4553">
        <w:rPr>
          <w:rFonts w:cs="Arial"/>
          <w:rtl/>
          <w:lang w:val="fa"/>
        </w:rPr>
        <w:t>اگر در زمان توصیه شده واکسن کووید-</w:t>
      </w:r>
      <w:r w:rsidR="001E12F3" w:rsidRPr="009A4553">
        <w:rPr>
          <w:rFonts w:cs="Arial"/>
        </w:rPr>
        <w:t>19</w:t>
      </w:r>
      <w:r w:rsidR="001E12F3" w:rsidRPr="009A4553">
        <w:rPr>
          <w:rFonts w:cs="Arial"/>
          <w:rtl/>
          <w:lang w:val="fa"/>
        </w:rPr>
        <w:t xml:space="preserve"> </w:t>
      </w:r>
      <w:r w:rsidRPr="009A4553">
        <w:rPr>
          <w:rFonts w:cs="Arial"/>
          <w:rtl/>
          <w:lang w:val="fa"/>
        </w:rPr>
        <w:t xml:space="preserve">را دریافت نکرده‌اید، لطفاً از خانه سالمندان خود بخواهید که در اسرع وقت واکسیناسیون شما را ترتیب دهد. </w:t>
      </w:r>
    </w:p>
    <w:p w14:paraId="06BDF623" w14:textId="77777777" w:rsidR="00397CDF" w:rsidRPr="009A4553" w:rsidRDefault="00000000" w:rsidP="00C97AAF">
      <w:pPr>
        <w:pStyle w:val="TableHeading"/>
        <w:bidi/>
        <w:rPr>
          <w:rFonts w:cs="Arial"/>
        </w:rPr>
      </w:pPr>
      <w:r w:rsidRPr="009A4553">
        <w:rPr>
          <w:rFonts w:cs="Arial"/>
          <w:rtl/>
          <w:lang w:val="fa"/>
        </w:rPr>
        <w:t xml:space="preserve">روش دریافت واکسن توصیه شده </w:t>
      </w:r>
    </w:p>
    <w:p w14:paraId="4098537D" w14:textId="1B54411B" w:rsidR="003F684F" w:rsidRPr="009A4553" w:rsidRDefault="00000000" w:rsidP="00883A0A">
      <w:pPr>
        <w:bidi/>
        <w:ind w:right="-142"/>
        <w:rPr>
          <w:rFonts w:cs="Arial"/>
        </w:rPr>
      </w:pPr>
      <w:r w:rsidRPr="009A4553">
        <w:rPr>
          <w:rFonts w:cs="Arial"/>
          <w:rtl/>
          <w:lang w:val="fa"/>
        </w:rPr>
        <w:t>خانه سالمندان شما مسئول است تا اطمینان حاصل کند که به محض آنکه واجد شرایط شوید، بتوانید دوز توصیه‌ شده واکسن کووید-</w:t>
      </w:r>
      <w:r w:rsidR="001E12F3" w:rsidRPr="009A4553">
        <w:rPr>
          <w:rFonts w:cs="Arial"/>
        </w:rPr>
        <w:t>19</w:t>
      </w:r>
      <w:r w:rsidR="001E12F3" w:rsidRPr="009A4553">
        <w:rPr>
          <w:rFonts w:cs="Arial"/>
          <w:rtl/>
          <w:lang w:val="fa"/>
        </w:rPr>
        <w:t xml:space="preserve"> </w:t>
      </w:r>
      <w:r w:rsidRPr="009A4553">
        <w:rPr>
          <w:rFonts w:cs="Arial"/>
          <w:rtl/>
          <w:lang w:val="fa"/>
        </w:rPr>
        <w:t xml:space="preserve">را دریافت کنید. </w:t>
      </w:r>
    </w:p>
    <w:p w14:paraId="2EC7B3C9" w14:textId="1696B814" w:rsidR="00397CDF" w:rsidRPr="009A4553" w:rsidRDefault="00000000" w:rsidP="00C97AAF">
      <w:pPr>
        <w:bidi/>
        <w:rPr>
          <w:rFonts w:cs="Arial"/>
        </w:rPr>
      </w:pPr>
      <w:r w:rsidRPr="009A4553">
        <w:rPr>
          <w:rFonts w:cs="Arial"/>
          <w:rtl/>
          <w:lang w:val="fa"/>
        </w:rPr>
        <w:t>آنها می‌توانند ترتیب دهند که یک پزشک عمومی، داروساز یا یکی دیگر از ارائه دهندگان مراقبت‌های اولیه به خانه شما بیاید و واکسن را به شما تزریق کند.  شما می‌توانید واکسن کووید-</w:t>
      </w:r>
      <w:r w:rsidR="001E12F3" w:rsidRPr="009A4553">
        <w:rPr>
          <w:rFonts w:cs="Arial"/>
        </w:rPr>
        <w:t>19</w:t>
      </w:r>
      <w:r w:rsidR="001E12F3" w:rsidRPr="009A4553">
        <w:rPr>
          <w:rFonts w:cs="Arial"/>
          <w:rtl/>
          <w:lang w:val="fa"/>
        </w:rPr>
        <w:t xml:space="preserve"> </w:t>
      </w:r>
      <w:r w:rsidRPr="009A4553">
        <w:rPr>
          <w:rFonts w:cs="Arial"/>
          <w:rtl/>
          <w:lang w:val="fa"/>
        </w:rPr>
        <w:t>را حتی اگر به‌تازگی به کووید-</w:t>
      </w:r>
      <w:r w:rsidR="001E12F3" w:rsidRPr="009A4553">
        <w:rPr>
          <w:rFonts w:cs="Arial"/>
        </w:rPr>
        <w:t>19</w:t>
      </w:r>
      <w:r w:rsidR="001E12F3" w:rsidRPr="009A4553">
        <w:rPr>
          <w:rFonts w:cs="Arial"/>
          <w:rtl/>
          <w:lang w:val="fa"/>
        </w:rPr>
        <w:t xml:space="preserve"> </w:t>
      </w:r>
      <w:r w:rsidRPr="009A4553">
        <w:rPr>
          <w:rFonts w:cs="Arial"/>
          <w:rtl/>
          <w:lang w:val="fa"/>
        </w:rPr>
        <w:t xml:space="preserve">مبتلا شده‌اید، دریافت کنید.  </w:t>
      </w:r>
    </w:p>
    <w:p w14:paraId="3E48E389" w14:textId="77777777" w:rsidR="00C97AAF" w:rsidRPr="009A4553" w:rsidRDefault="00000000" w:rsidP="00C97AAF">
      <w:pPr>
        <w:spacing w:before="0" w:after="0" w:line="240" w:lineRule="auto"/>
        <w:rPr>
          <w:rFonts w:eastAsiaTheme="majorEastAsia" w:cs="Arial"/>
          <w:b/>
          <w:color w:val="1E1544" w:themeColor="text1"/>
          <w:sz w:val="32"/>
          <w:szCs w:val="26"/>
        </w:rPr>
      </w:pPr>
      <w:r w:rsidRPr="009A4553">
        <w:rPr>
          <w:rFonts w:cs="Arial"/>
        </w:rPr>
        <w:br w:type="page"/>
      </w:r>
    </w:p>
    <w:p w14:paraId="0D4DDD7B" w14:textId="77777777" w:rsidR="00397CDF" w:rsidRPr="009A4553" w:rsidRDefault="00000000" w:rsidP="00C97AAF">
      <w:pPr>
        <w:pStyle w:val="TableHeading"/>
        <w:bidi/>
        <w:rPr>
          <w:rFonts w:cs="Arial"/>
        </w:rPr>
      </w:pPr>
      <w:r w:rsidRPr="009A4553">
        <w:rPr>
          <w:rFonts w:cs="Arial"/>
          <w:rtl/>
          <w:lang w:val="fa"/>
        </w:rPr>
        <w:lastRenderedPageBreak/>
        <w:t xml:space="preserve">ارائه رضایت‌نامه  </w:t>
      </w:r>
    </w:p>
    <w:p w14:paraId="7F3681EF" w14:textId="2F20A27F" w:rsidR="00397CDF" w:rsidRPr="009A4553" w:rsidRDefault="00000000" w:rsidP="00C97AAF">
      <w:pPr>
        <w:bidi/>
        <w:rPr>
          <w:rFonts w:cs="Arial"/>
        </w:rPr>
      </w:pPr>
      <w:r w:rsidRPr="009A4553">
        <w:rPr>
          <w:rFonts w:cs="Arial"/>
          <w:rtl/>
          <w:lang w:val="fa"/>
        </w:rPr>
        <w:t>تمام ساکنان خانه‌های مراقبت از سالمندان باید پیش از دریافت واکسن کووید-</w:t>
      </w:r>
      <w:r w:rsidR="001E12F3" w:rsidRPr="009A4553">
        <w:rPr>
          <w:rFonts w:cs="Arial"/>
        </w:rPr>
        <w:t>19</w:t>
      </w:r>
      <w:r w:rsidRPr="009A4553">
        <w:rPr>
          <w:rFonts w:cs="Arial"/>
          <w:rtl/>
          <w:lang w:val="fa"/>
        </w:rPr>
        <w:t xml:space="preserve">، رضایت معتبر خود را ارائه دهند.  </w:t>
      </w:r>
    </w:p>
    <w:p w14:paraId="6923AE40" w14:textId="77777777" w:rsidR="00397CDF" w:rsidRPr="009A4553" w:rsidRDefault="00000000" w:rsidP="00C97AAF">
      <w:pPr>
        <w:bidi/>
        <w:rPr>
          <w:rFonts w:cs="Arial"/>
        </w:rPr>
      </w:pPr>
      <w:r w:rsidRPr="009A4553">
        <w:rPr>
          <w:rFonts w:cs="Arial"/>
          <w:rtl/>
          <w:lang w:val="fa"/>
        </w:rPr>
        <w:t xml:space="preserve">خانه مراقبت از سالمندان شما مسئول دریافت رضایت شما برای واکسیناسیون است.   </w:t>
      </w:r>
    </w:p>
    <w:p w14:paraId="18E0B3D4" w14:textId="62C56892" w:rsidR="00626665" w:rsidRPr="009A4553" w:rsidRDefault="00000000" w:rsidP="00C97AAF">
      <w:pPr>
        <w:bidi/>
      </w:pPr>
      <w:r w:rsidRPr="009A4553">
        <w:rPr>
          <w:rFonts w:cs="Arial"/>
          <w:rtl/>
          <w:lang w:val="fa"/>
        </w:rPr>
        <w:t xml:space="preserve">ارائه‌ دهندگان خدمات مراقبت از سالمندان، رضایت ساکنان را با متخصص سلامتی که واکسن را تزریق می‌کند به اشتراک می‌گذارند تا این اطلاعات در </w:t>
      </w:r>
      <w:r w:rsidR="00883A0A" w:rsidRPr="009A4553">
        <w:rPr>
          <w:rFonts w:cs="Arial"/>
        </w:rPr>
        <w:t>(AIR)</w:t>
      </w:r>
      <w:r w:rsidR="00670000" w:rsidRPr="009A4553">
        <w:rPr>
          <w:rFonts w:cs="Arial"/>
          <w:rtl/>
          <w:lang w:val="fa"/>
        </w:rPr>
        <w:t xml:space="preserve"> </w:t>
      </w:r>
      <w:r w:rsidRPr="009A4553">
        <w:rPr>
          <w:rFonts w:cs="Arial"/>
          <w:rtl/>
          <w:lang w:val="fa"/>
        </w:rPr>
        <w:t xml:space="preserve">Australian Immunisation Register </w:t>
      </w:r>
      <w:r w:rsidR="00A16EE7" w:rsidRPr="009A4553">
        <w:rPr>
          <w:rFonts w:cs="Arial"/>
        </w:rPr>
        <w:t>]</w:t>
      </w:r>
      <w:r w:rsidR="00A16EE7" w:rsidRPr="009A4553">
        <w:rPr>
          <w:rFonts w:cs="Arial"/>
          <w:rtl/>
          <w:lang w:val="fa"/>
        </w:rPr>
        <w:t xml:space="preserve"> ثبت ملی ایمن‌ سازی استرالیا </w:t>
      </w:r>
      <w:r w:rsidR="00A16EE7" w:rsidRPr="009A4553">
        <w:rPr>
          <w:rFonts w:cs="Arial"/>
        </w:rPr>
        <w:t xml:space="preserve"> [</w:t>
      </w:r>
      <w:r w:rsidRPr="009A4553">
        <w:rPr>
          <w:rFonts w:cs="Arial"/>
          <w:rtl/>
          <w:lang w:val="fa"/>
        </w:rPr>
        <w:t>ثبت شود.</w:t>
      </w:r>
      <w:r w:rsidR="00670000" w:rsidRPr="009A4553">
        <w:rPr>
          <w:rFonts w:cs="Arial"/>
        </w:rPr>
        <w:br/>
      </w:r>
      <w:r w:rsidR="00810AFE" w:rsidRPr="009A4553">
        <w:rPr>
          <w:rFonts w:cs="Times New Roman (Body CS)"/>
          <w:rtl/>
          <w:lang w:val="fa"/>
        </w:rPr>
        <w:t>دربارهٔ توصیه‌ های جاری مربوط به واکسیناسیون بیشتر بدانید در</w:t>
      </w:r>
      <w:r w:rsidR="00810AFE" w:rsidRPr="009A4553">
        <w:rPr>
          <w:rFonts w:cs="Times New Roman (Body CS)"/>
        </w:rPr>
        <w:br/>
      </w:r>
      <w:hyperlink r:id="rId11" w:history="1">
        <w:r w:rsidR="00810AFE" w:rsidRPr="009A4553">
          <w:rPr>
            <w:rStyle w:val="Hyperlink"/>
            <w:rFonts w:cs="Arial"/>
            <w:rtl/>
            <w:lang w:val="fa"/>
          </w:rPr>
          <w:t>https://www.health.gov.au/our-work/covid-19-vaccines/getting-your-vaccination</w:t>
        </w:r>
      </w:hyperlink>
      <w:r w:rsidRPr="009A4553">
        <w:rPr>
          <w:rFonts w:cs="Arial"/>
          <w:rtl/>
          <w:lang w:val="fa"/>
        </w:rPr>
        <w:t xml:space="preserve"> </w:t>
      </w:r>
    </w:p>
    <w:p w14:paraId="65660C5C" w14:textId="69843F4D" w:rsidR="00810AFE" w:rsidRPr="009A4553" w:rsidRDefault="00810AFE" w:rsidP="00810AFE">
      <w:pPr>
        <w:bidi/>
        <w:rPr>
          <w:rFonts w:cs="Arial"/>
          <w:lang w:eastAsia="en-AU"/>
        </w:rPr>
      </w:pPr>
      <w:r w:rsidRPr="009A4553">
        <w:rPr>
          <w:rFonts w:cs="Times New Roman (Body CS)"/>
          <w:rtl/>
          <w:lang w:val="fa"/>
        </w:rPr>
        <w:t xml:space="preserve">دربارهٔ رضایت برای واکسیناسیون کووید–19 بیشتر بدانید در </w:t>
      </w:r>
      <w:hyperlink r:id="rId12" w:history="1">
        <w:r w:rsidRPr="009A4553">
          <w:rPr>
            <w:rStyle w:val="Hyperlink"/>
            <w:rFonts w:cs="Arial"/>
            <w:rtl/>
            <w:lang w:val="fa" w:eastAsia="en-AU"/>
          </w:rPr>
          <w:t>https://www.health.gov.au/resources/publications/consent-for-covid-19-vaccination-for-older-people-including-aged-care-residents-families-and-carers</w:t>
        </w:r>
      </w:hyperlink>
    </w:p>
    <w:p w14:paraId="7F5F990A" w14:textId="6DA2B5C9" w:rsidR="00AB38D2" w:rsidRPr="009A4553" w:rsidRDefault="00000000" w:rsidP="00C97AAF">
      <w:pPr>
        <w:bidi/>
        <w:rPr>
          <w:rFonts w:cs="Arial"/>
        </w:rPr>
      </w:pPr>
      <w:r w:rsidRPr="009A4553">
        <w:rPr>
          <w:rFonts w:cs="Arial"/>
          <w:rtl/>
          <w:lang w:val="fa"/>
        </w:rPr>
        <w:t>کارکنان خانه مراقبت از سالمندان با شما، سرپرست قانونی‌ تان یا تصمیم‌گیرنده‌ جایگزین، درباره رضایت شما برای دریافت واکسن کووید-</w:t>
      </w:r>
      <w:r w:rsidR="001E12F3" w:rsidRPr="009A4553">
        <w:rPr>
          <w:rFonts w:cs="Arial"/>
        </w:rPr>
        <w:t>19</w:t>
      </w:r>
      <w:r w:rsidR="001E12F3" w:rsidRPr="009A4553">
        <w:rPr>
          <w:rFonts w:cs="Arial"/>
          <w:rtl/>
          <w:lang w:val="fa"/>
        </w:rPr>
        <w:t xml:space="preserve"> </w:t>
      </w:r>
      <w:r w:rsidRPr="009A4553">
        <w:rPr>
          <w:rFonts w:cs="Arial"/>
          <w:rtl/>
          <w:lang w:val="fa"/>
        </w:rPr>
        <w:t xml:space="preserve">گفت‌ وگو خواهند کرد.   آن‌ها به شما کمک خواهند کرد تا فرم رضایت‌نامه را تکمیل کنید.   </w:t>
      </w:r>
    </w:p>
    <w:p w14:paraId="117F0A59" w14:textId="77777777" w:rsidR="00397CDF" w:rsidRPr="009A4553" w:rsidRDefault="00000000" w:rsidP="00C97AAF">
      <w:pPr>
        <w:pStyle w:val="TableHeading"/>
        <w:bidi/>
        <w:rPr>
          <w:rFonts w:cs="Arial"/>
        </w:rPr>
      </w:pPr>
      <w:r w:rsidRPr="009A4553">
        <w:rPr>
          <w:rFonts w:cs="Arial"/>
          <w:rtl/>
          <w:lang w:val="fa"/>
        </w:rPr>
        <w:t xml:space="preserve">رضایت توسط سرپرست قانونی یا تصمیم‌گیرنده‌ جایگزین  </w:t>
      </w:r>
    </w:p>
    <w:p w14:paraId="51BCB998" w14:textId="1624C83F" w:rsidR="00AB38D2" w:rsidRPr="009A4553" w:rsidRDefault="00000000" w:rsidP="00C97AAF">
      <w:pPr>
        <w:bidi/>
        <w:rPr>
          <w:rFonts w:cs="Arial"/>
        </w:rPr>
      </w:pPr>
      <w:r w:rsidRPr="009A4553">
        <w:rPr>
          <w:rFonts w:cs="Arial"/>
          <w:rtl/>
          <w:lang w:val="fa"/>
        </w:rPr>
        <w:t>در برخی موارد، ممکن است لازم باشد سرپرست قانونی یا تصمیم‌ گیرنده‌ جایگزین، برای دریافت واکسن کووید-</w:t>
      </w:r>
      <w:r w:rsidR="001E12F3" w:rsidRPr="009A4553">
        <w:rPr>
          <w:rFonts w:cs="Arial"/>
        </w:rPr>
        <w:t>19</w:t>
      </w:r>
      <w:r w:rsidR="001E12F3" w:rsidRPr="009A4553">
        <w:rPr>
          <w:rFonts w:cs="Arial"/>
          <w:rtl/>
          <w:lang w:val="fa"/>
        </w:rPr>
        <w:t xml:space="preserve"> </w:t>
      </w:r>
      <w:r w:rsidRPr="009A4553">
        <w:rPr>
          <w:rFonts w:cs="Arial"/>
          <w:rtl/>
          <w:lang w:val="fa"/>
        </w:rPr>
        <w:t xml:space="preserve">یکی از ساکنان خانه مراقبت از سالمندان رضایت دهد.  </w:t>
      </w:r>
    </w:p>
    <w:p w14:paraId="5028DE13" w14:textId="77777777" w:rsidR="00AB38D2" w:rsidRPr="009A4553" w:rsidRDefault="00000000" w:rsidP="00C97AAF">
      <w:pPr>
        <w:bidi/>
        <w:rPr>
          <w:rFonts w:cs="Arial"/>
        </w:rPr>
      </w:pPr>
      <w:r w:rsidRPr="009A4553">
        <w:rPr>
          <w:rFonts w:cs="Arial"/>
          <w:rtl/>
          <w:lang w:val="fa"/>
        </w:rPr>
        <w:t xml:space="preserve">هر ایالت و قلمرو در استرالیا قوانین و الزامات خاص خود را در مورد سرپرستی و تصمیم‌گیری جایگزین دارد.   اگر شما به‌ نمایندگی از طرف یکی از ساکنان رضایت می‌دهید، لطفاً به قوانین مربوط به سرپرستی دائمی در ایالت یا قلمرو خود مراجعه کنید تا اطمینان حاصل شود که رضایت ارائه‌ شده معتبر است و با الزامات قانونی مطابقت دارد.  </w:t>
      </w:r>
    </w:p>
    <w:p w14:paraId="4ADC6148" w14:textId="55325CC4" w:rsidR="00AB38D2" w:rsidRPr="009A4553" w:rsidRDefault="00000000" w:rsidP="00C97AAF">
      <w:pPr>
        <w:bidi/>
        <w:rPr>
          <w:rFonts w:cs="Arial"/>
        </w:rPr>
      </w:pPr>
      <w:r w:rsidRPr="009A4553">
        <w:rPr>
          <w:rFonts w:cs="Arial"/>
          <w:rtl/>
          <w:lang w:val="fa"/>
        </w:rPr>
        <w:t>خانه مراقبت از سالمندان اطلاعات مربوط به واکسن را در اختیار شما قرار خواهد داد تا از تصمیم‌ گیری آگاهانه حمایت کند.</w:t>
      </w:r>
      <w:r w:rsidR="00176B38" w:rsidRPr="009A4553">
        <w:rPr>
          <w:rFonts w:cs="Arial"/>
        </w:rPr>
        <w:br/>
      </w:r>
      <w:r w:rsidRPr="009A4553">
        <w:rPr>
          <w:rFonts w:cs="Arial"/>
          <w:rtl/>
          <w:lang w:val="fa"/>
        </w:rPr>
        <w:t xml:space="preserve"> از سرپرستان خواسته می‌شود هنگام تصمیم‌ گیری، خواسته‌های شناخته‌شده‌ شخص ساکن، توصیه‌ های طبی و مزایا و خطرات واکسیناسیون را در نظر بگیرند.  </w:t>
      </w:r>
    </w:p>
    <w:p w14:paraId="038CF3F5" w14:textId="1C22E5D7" w:rsidR="00397CDF" w:rsidRPr="009A4553" w:rsidRDefault="00000000" w:rsidP="00C97AAF">
      <w:pPr>
        <w:pStyle w:val="TableHeading"/>
        <w:bidi/>
        <w:rPr>
          <w:rFonts w:cs="Arial"/>
        </w:rPr>
      </w:pPr>
      <w:bookmarkStart w:id="0" w:name="_Hlk86085939"/>
      <w:r w:rsidRPr="009A4553">
        <w:rPr>
          <w:rFonts w:cs="Arial"/>
          <w:rtl/>
          <w:lang w:val="fa"/>
        </w:rPr>
        <w:t>عوارض جانبی واکسن کووید-</w:t>
      </w:r>
      <w:r w:rsidR="001E12F3" w:rsidRPr="009A4553">
        <w:rPr>
          <w:rFonts w:cs="Arial"/>
        </w:rPr>
        <w:t>19</w:t>
      </w:r>
      <w:r w:rsidR="001E12F3" w:rsidRPr="009A4553">
        <w:rPr>
          <w:rFonts w:cs="Arial"/>
          <w:rtl/>
          <w:lang w:val="fa"/>
        </w:rPr>
        <w:t xml:space="preserve">  </w:t>
      </w:r>
    </w:p>
    <w:p w14:paraId="5177A797" w14:textId="5DEF4DB8" w:rsidR="00397CDF" w:rsidRPr="009A4553" w:rsidRDefault="00000000" w:rsidP="00C97AAF">
      <w:pPr>
        <w:bidi/>
        <w:rPr>
          <w:rFonts w:cs="Arial"/>
        </w:rPr>
      </w:pPr>
      <w:r w:rsidRPr="009A4553">
        <w:rPr>
          <w:rFonts w:cs="Arial"/>
          <w:rtl/>
          <w:lang w:val="fa"/>
        </w:rPr>
        <w:t>عوارض جانبی شایع و خفیف واکسن کووید-</w:t>
      </w:r>
      <w:r w:rsidR="001E12F3" w:rsidRPr="009A4553">
        <w:rPr>
          <w:rFonts w:cs="Arial"/>
        </w:rPr>
        <w:t>19</w:t>
      </w:r>
      <w:r w:rsidR="001E12F3" w:rsidRPr="009A4553">
        <w:rPr>
          <w:rFonts w:cs="Arial"/>
          <w:rtl/>
          <w:lang w:val="fa"/>
        </w:rPr>
        <w:t xml:space="preserve"> </w:t>
      </w:r>
      <w:r w:rsidRPr="009A4553">
        <w:rPr>
          <w:rFonts w:cs="Arial"/>
          <w:rtl/>
          <w:lang w:val="fa"/>
        </w:rPr>
        <w:t xml:space="preserve">شامل سردرد یا تب خفیف است و معمولاً بیش از </w:t>
      </w:r>
      <w:r w:rsidR="00A16EE7" w:rsidRPr="009A4553">
        <w:rPr>
          <w:rFonts w:cs="Arial"/>
        </w:rPr>
        <w:t>24</w:t>
      </w:r>
      <w:r w:rsidR="00A16EE7" w:rsidRPr="009A4553">
        <w:rPr>
          <w:rFonts w:cs="Arial"/>
          <w:rtl/>
          <w:lang w:val="fa"/>
        </w:rPr>
        <w:t xml:space="preserve"> </w:t>
      </w:r>
      <w:r w:rsidRPr="009A4553">
        <w:rPr>
          <w:rFonts w:cs="Arial"/>
          <w:rtl/>
          <w:lang w:val="fa"/>
        </w:rPr>
        <w:t xml:space="preserve">ساعت ادامه نمی‌یابد.  </w:t>
      </w:r>
    </w:p>
    <w:p w14:paraId="76651E6C" w14:textId="77777777" w:rsidR="00397CDF" w:rsidRPr="009A4553" w:rsidRDefault="00000000" w:rsidP="00C97AAF">
      <w:pPr>
        <w:bidi/>
        <w:rPr>
          <w:rFonts w:cs="Arial"/>
        </w:rPr>
      </w:pPr>
      <w:r w:rsidRPr="009A4553">
        <w:rPr>
          <w:rFonts w:cs="Arial"/>
          <w:rtl/>
          <w:lang w:val="fa"/>
        </w:rPr>
        <w:t xml:space="preserve">اگر نگرانی‌ای دارید، لطفاً با پزشک عمومی خود یا دیگر متخصصان سلامت مشورت کنید.  </w:t>
      </w:r>
    </w:p>
    <w:p w14:paraId="204D1BE2" w14:textId="77777777" w:rsidR="00397CDF" w:rsidRPr="009A4553" w:rsidRDefault="00000000" w:rsidP="00C97AAF">
      <w:pPr>
        <w:pStyle w:val="TableHeading"/>
        <w:bidi/>
        <w:rPr>
          <w:rFonts w:cs="Arial"/>
        </w:rPr>
      </w:pPr>
      <w:r w:rsidRPr="009A4553">
        <w:rPr>
          <w:rFonts w:cs="Arial"/>
          <w:rtl/>
          <w:lang w:val="fa"/>
        </w:rPr>
        <w:t xml:space="preserve">انواع واکسن   </w:t>
      </w:r>
    </w:p>
    <w:p w14:paraId="49337050" w14:textId="39B6AA49" w:rsidR="00397CDF" w:rsidRPr="009A4553" w:rsidRDefault="00000000" w:rsidP="00C97AAF">
      <w:pPr>
        <w:bidi/>
        <w:rPr>
          <w:rFonts w:cs="Arial"/>
        </w:rPr>
      </w:pPr>
      <w:r w:rsidRPr="009A4553">
        <w:rPr>
          <w:rFonts w:cs="Arial"/>
          <w:rtl/>
          <w:lang w:val="fa"/>
        </w:rPr>
        <w:t xml:space="preserve">تمام واکسن‌های موجود در استرالیا پس از طی یک روند ارزیابی دقیق توسط </w:t>
      </w:r>
      <w:r w:rsidR="00883A0A" w:rsidRPr="009A4553">
        <w:rPr>
          <w:rFonts w:cs="Arial"/>
        </w:rPr>
        <w:br/>
      </w:r>
      <w:r w:rsidRPr="009A4553">
        <w:rPr>
          <w:rFonts w:cs="Arial"/>
          <w:rtl/>
          <w:lang w:val="fa"/>
        </w:rPr>
        <w:t xml:space="preserve"> </w:t>
      </w:r>
      <w:r w:rsidR="00883A0A" w:rsidRPr="009A4553">
        <w:rPr>
          <w:rFonts w:cs="Arial"/>
        </w:rPr>
        <w:t>(TGA)</w:t>
      </w:r>
      <w:r w:rsidRPr="009A4553">
        <w:rPr>
          <w:rFonts w:cs="Arial"/>
          <w:rtl/>
          <w:lang w:val="fa"/>
        </w:rPr>
        <w:t xml:space="preserve"> Therapeutic Goods Administration </w:t>
      </w:r>
      <w:r w:rsidR="00A16EE7" w:rsidRPr="009A4553">
        <w:rPr>
          <w:rFonts w:cs="Arial"/>
        </w:rPr>
        <w:t>]</w:t>
      </w:r>
      <w:r w:rsidR="00A16EE7" w:rsidRPr="009A4553">
        <w:rPr>
          <w:rFonts w:cs="Arial"/>
          <w:rtl/>
          <w:lang w:val="fa"/>
        </w:rPr>
        <w:t xml:space="preserve"> اداره کالاهای درمانی </w:t>
      </w:r>
      <w:r w:rsidR="00A16EE7" w:rsidRPr="009A4553">
        <w:rPr>
          <w:rFonts w:cs="Arial"/>
        </w:rPr>
        <w:t xml:space="preserve"> [</w:t>
      </w:r>
      <w:r w:rsidRPr="009A4553">
        <w:rPr>
          <w:rFonts w:cs="Arial"/>
          <w:rtl/>
          <w:lang w:val="fa"/>
        </w:rPr>
        <w:t xml:space="preserve">مورد تأیید قرار گرفته‌اند.  </w:t>
      </w:r>
    </w:p>
    <w:p w14:paraId="55688447" w14:textId="77777777" w:rsidR="00AB38D2" w:rsidRPr="009A4553" w:rsidRDefault="00000000" w:rsidP="00C97AAF">
      <w:pPr>
        <w:bidi/>
        <w:rPr>
          <w:rFonts w:cs="Arial"/>
        </w:rPr>
      </w:pPr>
      <w:r w:rsidRPr="009A4553">
        <w:rPr>
          <w:rFonts w:cs="Arial"/>
          <w:rtl/>
          <w:lang w:val="fa"/>
        </w:rPr>
        <w:t xml:space="preserve">ارائه‌ دهنده واکسن می‌تواند گزینه‌های موجود برای واکسیناسیون را با شما در میان بگذارد.   </w:t>
      </w:r>
    </w:p>
    <w:p w14:paraId="25A7821E" w14:textId="0B841E27" w:rsidR="00811A33" w:rsidRPr="009A4553" w:rsidRDefault="00000000" w:rsidP="00C97AAF">
      <w:pPr>
        <w:bidi/>
        <w:rPr>
          <w:rFonts w:cs="Arial"/>
        </w:rPr>
      </w:pPr>
      <w:r w:rsidRPr="009A4553">
        <w:rPr>
          <w:rFonts w:cs="Arial"/>
          <w:rtl/>
          <w:lang w:val="fa"/>
        </w:rPr>
        <w:t>برای دریافت اطلاعات بیشتر، به صفحه اینترنتی Department of Health, Disability and Ageing</w:t>
      </w:r>
      <w:r w:rsidR="00883A0A" w:rsidRPr="009A4553">
        <w:rPr>
          <w:rFonts w:cs="Arial"/>
        </w:rPr>
        <w:br/>
      </w:r>
      <w:r w:rsidRPr="009A4553">
        <w:rPr>
          <w:rFonts w:cs="Arial"/>
          <w:rtl/>
          <w:lang w:val="fa"/>
        </w:rPr>
        <w:t xml:space="preserve"> </w:t>
      </w:r>
      <w:r w:rsidR="00631F50" w:rsidRPr="009A4553">
        <w:rPr>
          <w:rFonts w:cs="Arial"/>
        </w:rPr>
        <w:t>]</w:t>
      </w:r>
      <w:r w:rsidR="00631F50" w:rsidRPr="009A4553">
        <w:rPr>
          <w:rFonts w:cs="Arial"/>
          <w:rtl/>
          <w:lang w:val="fa"/>
        </w:rPr>
        <w:t xml:space="preserve"> وزارت بهداشت، ناتوانی و سالمندی</w:t>
      </w:r>
      <w:r w:rsidR="00631F50" w:rsidRPr="009A4553">
        <w:rPr>
          <w:rFonts w:cs="Arial"/>
        </w:rPr>
        <w:t xml:space="preserve"> [</w:t>
      </w:r>
      <w:bookmarkEnd w:id="0"/>
      <w:r w:rsidR="00F43B4B" w:rsidRPr="009A4553">
        <w:rPr>
          <w:rFonts w:cs="Arial"/>
          <w:rtl/>
          <w:lang w:val="fa"/>
        </w:rPr>
        <w:t xml:space="preserve"> </w:t>
      </w:r>
    </w:p>
    <w:p w14:paraId="2BC974E5" w14:textId="668567D3" w:rsidR="00810AFE" w:rsidRPr="00F23E1A" w:rsidRDefault="00810AFE" w:rsidP="00810AFE">
      <w:pPr>
        <w:bidi/>
        <w:rPr>
          <w:rFonts w:cs="Arial"/>
          <w:lang w:eastAsia="en-AU"/>
        </w:rPr>
      </w:pPr>
      <w:hyperlink r:id="rId13" w:history="1">
        <w:r w:rsidRPr="009A4553">
          <w:rPr>
            <w:rStyle w:val="Hyperlink"/>
            <w:rFonts w:cs="Arial"/>
            <w:rtl/>
            <w:lang w:val="fa"/>
          </w:rPr>
          <w:t>https://www.health.gov.au/our-work/covid-19-vaccines/information-for-aged-care-providers-workers-and-residents-about-covid-19-vaccines/residential-aged-care-residents?language=en</w:t>
        </w:r>
      </w:hyperlink>
    </w:p>
    <w:sectPr w:rsidR="00810AFE" w:rsidRPr="00F23E1A" w:rsidSect="00245E61">
      <w:headerReference w:type="even" r:id="rId14"/>
      <w:headerReference w:type="default" r:id="rId15"/>
      <w:footerReference w:type="even" r:id="rId16"/>
      <w:footerReference w:type="default" r:id="rId17"/>
      <w:headerReference w:type="first" r:id="rId18"/>
      <w:footerReference w:type="first" r:id="rId19"/>
      <w:pgSz w:w="11906" w:h="16838"/>
      <w:pgMar w:top="1440" w:right="851" w:bottom="851" w:left="851" w:header="113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8D3D2" w14:textId="77777777" w:rsidR="008A17C5" w:rsidRDefault="008A17C5" w:rsidP="0076491B">
      <w:pPr>
        <w:spacing w:before="0" w:after="0" w:line="240" w:lineRule="auto"/>
      </w:pPr>
      <w:r>
        <w:separator/>
      </w:r>
    </w:p>
  </w:endnote>
  <w:endnote w:type="continuationSeparator" w:id="0">
    <w:p w14:paraId="25381991" w14:textId="77777777" w:rsidR="008A17C5" w:rsidRDefault="008A17C5"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D2205" w14:textId="77777777" w:rsidR="003F16C0" w:rsidRDefault="003F16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14EF4" w14:textId="77777777" w:rsidR="003F16C0" w:rsidRDefault="003F16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D9ED3" w14:textId="72C34D59" w:rsidR="00880EA4" w:rsidRPr="00864EAE" w:rsidRDefault="00ED0C47" w:rsidP="00ED0C47">
    <w:pPr>
      <w:bidi/>
      <w:jc w:val="center"/>
    </w:pPr>
    <w:r w:rsidRPr="00864EAE">
      <w:t>Persian – فارس</w:t>
    </w:r>
    <w:r w:rsidRPr="00864EAE">
      <w:rPr>
        <w:rFonts w:hint="cs"/>
      </w:rPr>
      <w:t>ی</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3712A" w14:textId="77777777" w:rsidR="008A17C5" w:rsidRDefault="008A17C5" w:rsidP="0076491B">
      <w:pPr>
        <w:spacing w:before="0" w:after="0" w:line="240" w:lineRule="auto"/>
      </w:pPr>
      <w:r>
        <w:separator/>
      </w:r>
    </w:p>
  </w:footnote>
  <w:footnote w:type="continuationSeparator" w:id="0">
    <w:p w14:paraId="4B7E68BD" w14:textId="77777777" w:rsidR="008A17C5" w:rsidRDefault="008A17C5"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C0BAC" w14:textId="77777777" w:rsidR="003F16C0" w:rsidRDefault="003F16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69F53" w14:textId="77777777" w:rsidR="003F16C0" w:rsidRDefault="003F16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ECC21" w14:textId="77777777" w:rsidR="0076491B" w:rsidRDefault="00000000">
    <w:pPr>
      <w:pStyle w:val="Header"/>
    </w:pPr>
    <w:r>
      <w:rPr>
        <w:noProof/>
      </w:rPr>
      <w:drawing>
        <wp:anchor distT="0" distB="0" distL="114300" distR="114300" simplePos="0" relativeHeight="251658240" behindDoc="0" locked="0" layoutInCell="1" allowOverlap="1" wp14:anchorId="1AB2FBE1" wp14:editId="5F75B6FC">
          <wp:simplePos x="0" y="0"/>
          <wp:positionH relativeFrom="page">
            <wp:posOffset>6429</wp:posOffset>
          </wp:positionH>
          <wp:positionV relativeFrom="page">
            <wp:posOffset>2350</wp:posOffset>
          </wp:positionV>
          <wp:extent cx="7560000" cy="1991868"/>
          <wp:effectExtent l="0" t="0" r="0" b="2540"/>
          <wp:wrapNone/>
          <wp:docPr id="1140506743" name="Picture 1140506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06743"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991868"/>
                  </a:xfrm>
                  <a:prstGeom prst="rect">
                    <a:avLst/>
                  </a:prstGeom>
                </pic:spPr>
              </pic:pic>
            </a:graphicData>
          </a:graphic>
          <wp14:sizeRelH relativeFrom="margin">
            <wp14:pctWidth>0</wp14:pctWidth>
          </wp14:sizeRelH>
          <wp14:sizeRelV relativeFrom="margin">
            <wp14:pctHeight>0</wp14:pctHeight>
          </wp14:sizeRelV>
        </wp:anchor>
      </w:drawing>
    </w:r>
    <w:r w:rsidR="00E653B5">
      <w:rPr>
        <w:noProof/>
      </w:rPr>
      <w:drawing>
        <wp:anchor distT="0" distB="0" distL="114300" distR="114300" simplePos="0" relativeHeight="251656192" behindDoc="1" locked="0" layoutInCell="1" allowOverlap="1" wp14:anchorId="41F9CFFE" wp14:editId="27AD1313">
          <wp:simplePos x="0" y="0"/>
          <wp:positionH relativeFrom="page">
            <wp:posOffset>-344032</wp:posOffset>
          </wp:positionH>
          <wp:positionV relativeFrom="page">
            <wp:posOffset>-153909</wp:posOffset>
          </wp:positionV>
          <wp:extent cx="8230235" cy="3549015"/>
          <wp:effectExtent l="0" t="0" r="0" b="0"/>
          <wp:wrapNone/>
          <wp:docPr id="1024380014" name="Picture 1024380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80014"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AB7C5FF2">
      <w:start w:val="1"/>
      <w:numFmt w:val="bullet"/>
      <w:lvlText w:val=""/>
      <w:lvlJc w:val="left"/>
      <w:pPr>
        <w:ind w:left="360" w:hanging="360"/>
      </w:pPr>
      <w:rPr>
        <w:rFonts w:ascii="Symbol" w:hAnsi="Symbol" w:hint="default"/>
        <w:color w:val="DA576C" w:themeColor="accent4"/>
      </w:rPr>
    </w:lvl>
    <w:lvl w:ilvl="1" w:tplc="4298434A" w:tentative="1">
      <w:start w:val="1"/>
      <w:numFmt w:val="bullet"/>
      <w:lvlText w:val="o"/>
      <w:lvlJc w:val="left"/>
      <w:pPr>
        <w:ind w:left="1080" w:hanging="360"/>
      </w:pPr>
      <w:rPr>
        <w:rFonts w:ascii="Courier New" w:hAnsi="Courier New" w:cs="Courier New" w:hint="default"/>
      </w:rPr>
    </w:lvl>
    <w:lvl w:ilvl="2" w:tplc="BC1E39E2" w:tentative="1">
      <w:start w:val="1"/>
      <w:numFmt w:val="bullet"/>
      <w:lvlText w:val=""/>
      <w:lvlJc w:val="left"/>
      <w:pPr>
        <w:ind w:left="1800" w:hanging="360"/>
      </w:pPr>
      <w:rPr>
        <w:rFonts w:ascii="Wingdings" w:hAnsi="Wingdings" w:hint="default"/>
      </w:rPr>
    </w:lvl>
    <w:lvl w:ilvl="3" w:tplc="F7E495F4" w:tentative="1">
      <w:start w:val="1"/>
      <w:numFmt w:val="bullet"/>
      <w:lvlText w:val=""/>
      <w:lvlJc w:val="left"/>
      <w:pPr>
        <w:ind w:left="2520" w:hanging="360"/>
      </w:pPr>
      <w:rPr>
        <w:rFonts w:ascii="Symbol" w:hAnsi="Symbol" w:hint="default"/>
      </w:rPr>
    </w:lvl>
    <w:lvl w:ilvl="4" w:tplc="303A76C0" w:tentative="1">
      <w:start w:val="1"/>
      <w:numFmt w:val="bullet"/>
      <w:lvlText w:val="o"/>
      <w:lvlJc w:val="left"/>
      <w:pPr>
        <w:ind w:left="3240" w:hanging="360"/>
      </w:pPr>
      <w:rPr>
        <w:rFonts w:ascii="Courier New" w:hAnsi="Courier New" w:cs="Courier New" w:hint="default"/>
      </w:rPr>
    </w:lvl>
    <w:lvl w:ilvl="5" w:tplc="42CAA7AA" w:tentative="1">
      <w:start w:val="1"/>
      <w:numFmt w:val="bullet"/>
      <w:lvlText w:val=""/>
      <w:lvlJc w:val="left"/>
      <w:pPr>
        <w:ind w:left="3960" w:hanging="360"/>
      </w:pPr>
      <w:rPr>
        <w:rFonts w:ascii="Wingdings" w:hAnsi="Wingdings" w:hint="default"/>
      </w:rPr>
    </w:lvl>
    <w:lvl w:ilvl="6" w:tplc="A10AACCC" w:tentative="1">
      <w:start w:val="1"/>
      <w:numFmt w:val="bullet"/>
      <w:lvlText w:val=""/>
      <w:lvlJc w:val="left"/>
      <w:pPr>
        <w:ind w:left="4680" w:hanging="360"/>
      </w:pPr>
      <w:rPr>
        <w:rFonts w:ascii="Symbol" w:hAnsi="Symbol" w:hint="default"/>
      </w:rPr>
    </w:lvl>
    <w:lvl w:ilvl="7" w:tplc="91004790" w:tentative="1">
      <w:start w:val="1"/>
      <w:numFmt w:val="bullet"/>
      <w:lvlText w:val="o"/>
      <w:lvlJc w:val="left"/>
      <w:pPr>
        <w:ind w:left="5400" w:hanging="360"/>
      </w:pPr>
      <w:rPr>
        <w:rFonts w:ascii="Courier New" w:hAnsi="Courier New" w:cs="Courier New" w:hint="default"/>
      </w:rPr>
    </w:lvl>
    <w:lvl w:ilvl="8" w:tplc="E592B08A" w:tentative="1">
      <w:start w:val="1"/>
      <w:numFmt w:val="bullet"/>
      <w:lvlText w:val=""/>
      <w:lvlJc w:val="left"/>
      <w:pPr>
        <w:ind w:left="6120" w:hanging="360"/>
      </w:pPr>
      <w:rPr>
        <w:rFonts w:ascii="Wingdings" w:hAnsi="Wingdings" w:hint="default"/>
      </w:rPr>
    </w:lvl>
  </w:abstractNum>
  <w:abstractNum w:abstractNumId="1" w15:restartNumberingAfterBreak="0">
    <w:nsid w:val="180360CD"/>
    <w:multiLevelType w:val="multilevel"/>
    <w:tmpl w:val="C99C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466BE"/>
    <w:multiLevelType w:val="hybridMultilevel"/>
    <w:tmpl w:val="555AC2EA"/>
    <w:lvl w:ilvl="0" w:tplc="1E6ED0D2">
      <w:start w:val="1"/>
      <w:numFmt w:val="bullet"/>
      <w:lvlText w:val=""/>
      <w:lvlJc w:val="left"/>
      <w:pPr>
        <w:ind w:left="360" w:hanging="360"/>
      </w:pPr>
      <w:rPr>
        <w:rFonts w:ascii="Symbol" w:hAnsi="Symbol" w:hint="default"/>
        <w:color w:val="F2692B" w:themeColor="accent5"/>
      </w:rPr>
    </w:lvl>
    <w:lvl w:ilvl="1" w:tplc="A14ED8F0" w:tentative="1">
      <w:start w:val="1"/>
      <w:numFmt w:val="bullet"/>
      <w:lvlText w:val="o"/>
      <w:lvlJc w:val="left"/>
      <w:pPr>
        <w:ind w:left="1080" w:hanging="360"/>
      </w:pPr>
      <w:rPr>
        <w:rFonts w:ascii="Courier New" w:hAnsi="Courier New" w:cs="Courier New" w:hint="default"/>
      </w:rPr>
    </w:lvl>
    <w:lvl w:ilvl="2" w:tplc="068EE1C8" w:tentative="1">
      <w:start w:val="1"/>
      <w:numFmt w:val="bullet"/>
      <w:lvlText w:val=""/>
      <w:lvlJc w:val="left"/>
      <w:pPr>
        <w:ind w:left="1800" w:hanging="360"/>
      </w:pPr>
      <w:rPr>
        <w:rFonts w:ascii="Wingdings" w:hAnsi="Wingdings" w:hint="default"/>
      </w:rPr>
    </w:lvl>
    <w:lvl w:ilvl="3" w:tplc="68BEC494" w:tentative="1">
      <w:start w:val="1"/>
      <w:numFmt w:val="bullet"/>
      <w:lvlText w:val=""/>
      <w:lvlJc w:val="left"/>
      <w:pPr>
        <w:ind w:left="2520" w:hanging="360"/>
      </w:pPr>
      <w:rPr>
        <w:rFonts w:ascii="Symbol" w:hAnsi="Symbol" w:hint="default"/>
      </w:rPr>
    </w:lvl>
    <w:lvl w:ilvl="4" w:tplc="ED2A1AF8" w:tentative="1">
      <w:start w:val="1"/>
      <w:numFmt w:val="bullet"/>
      <w:lvlText w:val="o"/>
      <w:lvlJc w:val="left"/>
      <w:pPr>
        <w:ind w:left="3240" w:hanging="360"/>
      </w:pPr>
      <w:rPr>
        <w:rFonts w:ascii="Courier New" w:hAnsi="Courier New" w:cs="Courier New" w:hint="default"/>
      </w:rPr>
    </w:lvl>
    <w:lvl w:ilvl="5" w:tplc="F3025326" w:tentative="1">
      <w:start w:val="1"/>
      <w:numFmt w:val="bullet"/>
      <w:lvlText w:val=""/>
      <w:lvlJc w:val="left"/>
      <w:pPr>
        <w:ind w:left="3960" w:hanging="360"/>
      </w:pPr>
      <w:rPr>
        <w:rFonts w:ascii="Wingdings" w:hAnsi="Wingdings" w:hint="default"/>
      </w:rPr>
    </w:lvl>
    <w:lvl w:ilvl="6" w:tplc="62C82B0E" w:tentative="1">
      <w:start w:val="1"/>
      <w:numFmt w:val="bullet"/>
      <w:lvlText w:val=""/>
      <w:lvlJc w:val="left"/>
      <w:pPr>
        <w:ind w:left="4680" w:hanging="360"/>
      </w:pPr>
      <w:rPr>
        <w:rFonts w:ascii="Symbol" w:hAnsi="Symbol" w:hint="default"/>
      </w:rPr>
    </w:lvl>
    <w:lvl w:ilvl="7" w:tplc="1D709746" w:tentative="1">
      <w:start w:val="1"/>
      <w:numFmt w:val="bullet"/>
      <w:lvlText w:val="o"/>
      <w:lvlJc w:val="left"/>
      <w:pPr>
        <w:ind w:left="5400" w:hanging="360"/>
      </w:pPr>
      <w:rPr>
        <w:rFonts w:ascii="Courier New" w:hAnsi="Courier New" w:cs="Courier New" w:hint="default"/>
      </w:rPr>
    </w:lvl>
    <w:lvl w:ilvl="8" w:tplc="C3D43AEC" w:tentative="1">
      <w:start w:val="1"/>
      <w:numFmt w:val="bullet"/>
      <w:lvlText w:val=""/>
      <w:lvlJc w:val="left"/>
      <w:pPr>
        <w:ind w:left="6120" w:hanging="360"/>
      </w:pPr>
      <w:rPr>
        <w:rFonts w:ascii="Wingdings" w:hAnsi="Wingdings" w:hint="default"/>
      </w:rPr>
    </w:lvl>
  </w:abstractNum>
  <w:abstractNum w:abstractNumId="3" w15:restartNumberingAfterBreak="0">
    <w:nsid w:val="1E043CC6"/>
    <w:multiLevelType w:val="hybridMultilevel"/>
    <w:tmpl w:val="54025700"/>
    <w:lvl w:ilvl="0" w:tplc="0058B14C">
      <w:start w:val="1"/>
      <w:numFmt w:val="bullet"/>
      <w:lvlText w:val=""/>
      <w:lvlJc w:val="left"/>
      <w:pPr>
        <w:ind w:left="720" w:hanging="360"/>
      </w:pPr>
      <w:rPr>
        <w:rFonts w:ascii="Symbol" w:hAnsi="Symbol" w:hint="default"/>
        <w:color w:val="F3B223" w:themeColor="accent6"/>
      </w:rPr>
    </w:lvl>
    <w:lvl w:ilvl="1" w:tplc="48F4220E" w:tentative="1">
      <w:start w:val="1"/>
      <w:numFmt w:val="bullet"/>
      <w:lvlText w:val="o"/>
      <w:lvlJc w:val="left"/>
      <w:pPr>
        <w:ind w:left="1440" w:hanging="360"/>
      </w:pPr>
      <w:rPr>
        <w:rFonts w:ascii="Courier New" w:hAnsi="Courier New" w:cs="Courier New" w:hint="default"/>
      </w:rPr>
    </w:lvl>
    <w:lvl w:ilvl="2" w:tplc="FF60D276" w:tentative="1">
      <w:start w:val="1"/>
      <w:numFmt w:val="bullet"/>
      <w:lvlText w:val=""/>
      <w:lvlJc w:val="left"/>
      <w:pPr>
        <w:ind w:left="2160" w:hanging="360"/>
      </w:pPr>
      <w:rPr>
        <w:rFonts w:ascii="Wingdings" w:hAnsi="Wingdings" w:hint="default"/>
      </w:rPr>
    </w:lvl>
    <w:lvl w:ilvl="3" w:tplc="B8D8A736" w:tentative="1">
      <w:start w:val="1"/>
      <w:numFmt w:val="bullet"/>
      <w:lvlText w:val=""/>
      <w:lvlJc w:val="left"/>
      <w:pPr>
        <w:ind w:left="2880" w:hanging="360"/>
      </w:pPr>
      <w:rPr>
        <w:rFonts w:ascii="Symbol" w:hAnsi="Symbol" w:hint="default"/>
      </w:rPr>
    </w:lvl>
    <w:lvl w:ilvl="4" w:tplc="664AA406" w:tentative="1">
      <w:start w:val="1"/>
      <w:numFmt w:val="bullet"/>
      <w:lvlText w:val="o"/>
      <w:lvlJc w:val="left"/>
      <w:pPr>
        <w:ind w:left="3600" w:hanging="360"/>
      </w:pPr>
      <w:rPr>
        <w:rFonts w:ascii="Courier New" w:hAnsi="Courier New" w:cs="Courier New" w:hint="default"/>
      </w:rPr>
    </w:lvl>
    <w:lvl w:ilvl="5" w:tplc="0764CC9E" w:tentative="1">
      <w:start w:val="1"/>
      <w:numFmt w:val="bullet"/>
      <w:lvlText w:val=""/>
      <w:lvlJc w:val="left"/>
      <w:pPr>
        <w:ind w:left="4320" w:hanging="360"/>
      </w:pPr>
      <w:rPr>
        <w:rFonts w:ascii="Wingdings" w:hAnsi="Wingdings" w:hint="default"/>
      </w:rPr>
    </w:lvl>
    <w:lvl w:ilvl="6" w:tplc="6CB24106" w:tentative="1">
      <w:start w:val="1"/>
      <w:numFmt w:val="bullet"/>
      <w:lvlText w:val=""/>
      <w:lvlJc w:val="left"/>
      <w:pPr>
        <w:ind w:left="5040" w:hanging="360"/>
      </w:pPr>
      <w:rPr>
        <w:rFonts w:ascii="Symbol" w:hAnsi="Symbol" w:hint="default"/>
      </w:rPr>
    </w:lvl>
    <w:lvl w:ilvl="7" w:tplc="D4901248" w:tentative="1">
      <w:start w:val="1"/>
      <w:numFmt w:val="bullet"/>
      <w:lvlText w:val="o"/>
      <w:lvlJc w:val="left"/>
      <w:pPr>
        <w:ind w:left="5760" w:hanging="360"/>
      </w:pPr>
      <w:rPr>
        <w:rFonts w:ascii="Courier New" w:hAnsi="Courier New" w:cs="Courier New" w:hint="default"/>
      </w:rPr>
    </w:lvl>
    <w:lvl w:ilvl="8" w:tplc="A9BE787C" w:tentative="1">
      <w:start w:val="1"/>
      <w:numFmt w:val="bullet"/>
      <w:lvlText w:val=""/>
      <w:lvlJc w:val="left"/>
      <w:pPr>
        <w:ind w:left="6480" w:hanging="360"/>
      </w:pPr>
      <w:rPr>
        <w:rFonts w:ascii="Wingdings" w:hAnsi="Wingdings" w:hint="default"/>
      </w:rPr>
    </w:lvl>
  </w:abstractNum>
  <w:abstractNum w:abstractNumId="4" w15:restartNumberingAfterBreak="0">
    <w:nsid w:val="23524A64"/>
    <w:multiLevelType w:val="hybridMultilevel"/>
    <w:tmpl w:val="27C2ABEA"/>
    <w:lvl w:ilvl="0" w:tplc="8B20C876">
      <w:start w:val="1"/>
      <w:numFmt w:val="bullet"/>
      <w:lvlText w:val=""/>
      <w:lvlJc w:val="left"/>
      <w:pPr>
        <w:ind w:left="720" w:hanging="360"/>
      </w:pPr>
      <w:rPr>
        <w:rFonts w:ascii="Symbol" w:hAnsi="Symbol" w:hint="default"/>
        <w:color w:val="2AB1BB" w:themeColor="accent1"/>
      </w:rPr>
    </w:lvl>
    <w:lvl w:ilvl="1" w:tplc="01C640AA" w:tentative="1">
      <w:start w:val="1"/>
      <w:numFmt w:val="bullet"/>
      <w:lvlText w:val="o"/>
      <w:lvlJc w:val="left"/>
      <w:pPr>
        <w:ind w:left="1440" w:hanging="360"/>
      </w:pPr>
      <w:rPr>
        <w:rFonts w:ascii="Courier New" w:hAnsi="Courier New" w:cs="Courier New" w:hint="default"/>
      </w:rPr>
    </w:lvl>
    <w:lvl w:ilvl="2" w:tplc="13ECC338" w:tentative="1">
      <w:start w:val="1"/>
      <w:numFmt w:val="bullet"/>
      <w:lvlText w:val=""/>
      <w:lvlJc w:val="left"/>
      <w:pPr>
        <w:ind w:left="2160" w:hanging="360"/>
      </w:pPr>
      <w:rPr>
        <w:rFonts w:ascii="Wingdings" w:hAnsi="Wingdings" w:hint="default"/>
      </w:rPr>
    </w:lvl>
    <w:lvl w:ilvl="3" w:tplc="B18238D4" w:tentative="1">
      <w:start w:val="1"/>
      <w:numFmt w:val="bullet"/>
      <w:lvlText w:val=""/>
      <w:lvlJc w:val="left"/>
      <w:pPr>
        <w:ind w:left="2880" w:hanging="360"/>
      </w:pPr>
      <w:rPr>
        <w:rFonts w:ascii="Symbol" w:hAnsi="Symbol" w:hint="default"/>
      </w:rPr>
    </w:lvl>
    <w:lvl w:ilvl="4" w:tplc="9BD4B19E" w:tentative="1">
      <w:start w:val="1"/>
      <w:numFmt w:val="bullet"/>
      <w:lvlText w:val="o"/>
      <w:lvlJc w:val="left"/>
      <w:pPr>
        <w:ind w:left="3600" w:hanging="360"/>
      </w:pPr>
      <w:rPr>
        <w:rFonts w:ascii="Courier New" w:hAnsi="Courier New" w:cs="Courier New" w:hint="default"/>
      </w:rPr>
    </w:lvl>
    <w:lvl w:ilvl="5" w:tplc="8C423E04" w:tentative="1">
      <w:start w:val="1"/>
      <w:numFmt w:val="bullet"/>
      <w:lvlText w:val=""/>
      <w:lvlJc w:val="left"/>
      <w:pPr>
        <w:ind w:left="4320" w:hanging="360"/>
      </w:pPr>
      <w:rPr>
        <w:rFonts w:ascii="Wingdings" w:hAnsi="Wingdings" w:hint="default"/>
      </w:rPr>
    </w:lvl>
    <w:lvl w:ilvl="6" w:tplc="89B08914" w:tentative="1">
      <w:start w:val="1"/>
      <w:numFmt w:val="bullet"/>
      <w:lvlText w:val=""/>
      <w:lvlJc w:val="left"/>
      <w:pPr>
        <w:ind w:left="5040" w:hanging="360"/>
      </w:pPr>
      <w:rPr>
        <w:rFonts w:ascii="Symbol" w:hAnsi="Symbol" w:hint="default"/>
      </w:rPr>
    </w:lvl>
    <w:lvl w:ilvl="7" w:tplc="5B0EAC9E" w:tentative="1">
      <w:start w:val="1"/>
      <w:numFmt w:val="bullet"/>
      <w:lvlText w:val="o"/>
      <w:lvlJc w:val="left"/>
      <w:pPr>
        <w:ind w:left="5760" w:hanging="360"/>
      </w:pPr>
      <w:rPr>
        <w:rFonts w:ascii="Courier New" w:hAnsi="Courier New" w:cs="Courier New" w:hint="default"/>
      </w:rPr>
    </w:lvl>
    <w:lvl w:ilvl="8" w:tplc="A6E07E34" w:tentative="1">
      <w:start w:val="1"/>
      <w:numFmt w:val="bullet"/>
      <w:lvlText w:val=""/>
      <w:lvlJc w:val="left"/>
      <w:pPr>
        <w:ind w:left="6480" w:hanging="360"/>
      </w:pPr>
      <w:rPr>
        <w:rFonts w:ascii="Wingdings" w:hAnsi="Wingdings" w:hint="default"/>
      </w:rPr>
    </w:lvl>
  </w:abstractNum>
  <w:abstractNum w:abstractNumId="5" w15:restartNumberingAfterBreak="0">
    <w:nsid w:val="24033F4D"/>
    <w:multiLevelType w:val="hybridMultilevel"/>
    <w:tmpl w:val="D28025E0"/>
    <w:lvl w:ilvl="0" w:tplc="F02A28BE">
      <w:start w:val="1"/>
      <w:numFmt w:val="bullet"/>
      <w:lvlText w:val=""/>
      <w:lvlJc w:val="left"/>
      <w:pPr>
        <w:ind w:left="360" w:hanging="360"/>
      </w:pPr>
      <w:rPr>
        <w:rFonts w:ascii="Symbol" w:hAnsi="Symbol" w:hint="default"/>
        <w:color w:val="F2692B" w:themeColor="accent5"/>
      </w:rPr>
    </w:lvl>
    <w:lvl w:ilvl="1" w:tplc="75745E62" w:tentative="1">
      <w:start w:val="1"/>
      <w:numFmt w:val="bullet"/>
      <w:lvlText w:val="o"/>
      <w:lvlJc w:val="left"/>
      <w:pPr>
        <w:ind w:left="1080" w:hanging="360"/>
      </w:pPr>
      <w:rPr>
        <w:rFonts w:ascii="Courier New" w:hAnsi="Courier New" w:cs="Courier New" w:hint="default"/>
      </w:rPr>
    </w:lvl>
    <w:lvl w:ilvl="2" w:tplc="4A5E561C" w:tentative="1">
      <w:start w:val="1"/>
      <w:numFmt w:val="bullet"/>
      <w:lvlText w:val=""/>
      <w:lvlJc w:val="left"/>
      <w:pPr>
        <w:ind w:left="1800" w:hanging="360"/>
      </w:pPr>
      <w:rPr>
        <w:rFonts w:ascii="Wingdings" w:hAnsi="Wingdings" w:hint="default"/>
      </w:rPr>
    </w:lvl>
    <w:lvl w:ilvl="3" w:tplc="F394F554" w:tentative="1">
      <w:start w:val="1"/>
      <w:numFmt w:val="bullet"/>
      <w:lvlText w:val=""/>
      <w:lvlJc w:val="left"/>
      <w:pPr>
        <w:ind w:left="2520" w:hanging="360"/>
      </w:pPr>
      <w:rPr>
        <w:rFonts w:ascii="Symbol" w:hAnsi="Symbol" w:hint="default"/>
      </w:rPr>
    </w:lvl>
    <w:lvl w:ilvl="4" w:tplc="3DF07CA0" w:tentative="1">
      <w:start w:val="1"/>
      <w:numFmt w:val="bullet"/>
      <w:lvlText w:val="o"/>
      <w:lvlJc w:val="left"/>
      <w:pPr>
        <w:ind w:left="3240" w:hanging="360"/>
      </w:pPr>
      <w:rPr>
        <w:rFonts w:ascii="Courier New" w:hAnsi="Courier New" w:cs="Courier New" w:hint="default"/>
      </w:rPr>
    </w:lvl>
    <w:lvl w:ilvl="5" w:tplc="91D87966" w:tentative="1">
      <w:start w:val="1"/>
      <w:numFmt w:val="bullet"/>
      <w:lvlText w:val=""/>
      <w:lvlJc w:val="left"/>
      <w:pPr>
        <w:ind w:left="3960" w:hanging="360"/>
      </w:pPr>
      <w:rPr>
        <w:rFonts w:ascii="Wingdings" w:hAnsi="Wingdings" w:hint="default"/>
      </w:rPr>
    </w:lvl>
    <w:lvl w:ilvl="6" w:tplc="D7D2489A" w:tentative="1">
      <w:start w:val="1"/>
      <w:numFmt w:val="bullet"/>
      <w:lvlText w:val=""/>
      <w:lvlJc w:val="left"/>
      <w:pPr>
        <w:ind w:left="4680" w:hanging="360"/>
      </w:pPr>
      <w:rPr>
        <w:rFonts w:ascii="Symbol" w:hAnsi="Symbol" w:hint="default"/>
      </w:rPr>
    </w:lvl>
    <w:lvl w:ilvl="7" w:tplc="C6BA696E" w:tentative="1">
      <w:start w:val="1"/>
      <w:numFmt w:val="bullet"/>
      <w:lvlText w:val="o"/>
      <w:lvlJc w:val="left"/>
      <w:pPr>
        <w:ind w:left="5400" w:hanging="360"/>
      </w:pPr>
      <w:rPr>
        <w:rFonts w:ascii="Courier New" w:hAnsi="Courier New" w:cs="Courier New" w:hint="default"/>
      </w:rPr>
    </w:lvl>
    <w:lvl w:ilvl="8" w:tplc="116812B0" w:tentative="1">
      <w:start w:val="1"/>
      <w:numFmt w:val="bullet"/>
      <w:lvlText w:val=""/>
      <w:lvlJc w:val="left"/>
      <w:pPr>
        <w:ind w:left="6120" w:hanging="360"/>
      </w:pPr>
      <w:rPr>
        <w:rFonts w:ascii="Wingdings" w:hAnsi="Wingdings" w:hint="default"/>
      </w:rPr>
    </w:lvl>
  </w:abstractNum>
  <w:abstractNum w:abstractNumId="6" w15:restartNumberingAfterBreak="0">
    <w:nsid w:val="306F5CDB"/>
    <w:multiLevelType w:val="hybridMultilevel"/>
    <w:tmpl w:val="7F926684"/>
    <w:lvl w:ilvl="0" w:tplc="AD342864">
      <w:numFmt w:val="bullet"/>
      <w:lvlText w:val="•"/>
      <w:lvlJc w:val="left"/>
      <w:pPr>
        <w:ind w:left="720" w:hanging="720"/>
      </w:pPr>
      <w:rPr>
        <w:rFonts w:ascii="Arial" w:eastAsiaTheme="minorHAnsi" w:hAnsi="Arial" w:cs="Arial" w:hint="default"/>
      </w:rPr>
    </w:lvl>
    <w:lvl w:ilvl="1" w:tplc="05E8FF4E" w:tentative="1">
      <w:start w:val="1"/>
      <w:numFmt w:val="bullet"/>
      <w:lvlText w:val="o"/>
      <w:lvlJc w:val="left"/>
      <w:pPr>
        <w:ind w:left="1080" w:hanging="360"/>
      </w:pPr>
      <w:rPr>
        <w:rFonts w:ascii="Courier New" w:hAnsi="Courier New" w:cs="Courier New" w:hint="default"/>
      </w:rPr>
    </w:lvl>
    <w:lvl w:ilvl="2" w:tplc="17AC7064" w:tentative="1">
      <w:start w:val="1"/>
      <w:numFmt w:val="bullet"/>
      <w:lvlText w:val=""/>
      <w:lvlJc w:val="left"/>
      <w:pPr>
        <w:ind w:left="1800" w:hanging="360"/>
      </w:pPr>
      <w:rPr>
        <w:rFonts w:ascii="Wingdings" w:hAnsi="Wingdings" w:hint="default"/>
      </w:rPr>
    </w:lvl>
    <w:lvl w:ilvl="3" w:tplc="16227F70" w:tentative="1">
      <w:start w:val="1"/>
      <w:numFmt w:val="bullet"/>
      <w:lvlText w:val=""/>
      <w:lvlJc w:val="left"/>
      <w:pPr>
        <w:ind w:left="2520" w:hanging="360"/>
      </w:pPr>
      <w:rPr>
        <w:rFonts w:ascii="Symbol" w:hAnsi="Symbol" w:hint="default"/>
      </w:rPr>
    </w:lvl>
    <w:lvl w:ilvl="4" w:tplc="57CA40E0" w:tentative="1">
      <w:start w:val="1"/>
      <w:numFmt w:val="bullet"/>
      <w:lvlText w:val="o"/>
      <w:lvlJc w:val="left"/>
      <w:pPr>
        <w:ind w:left="3240" w:hanging="360"/>
      </w:pPr>
      <w:rPr>
        <w:rFonts w:ascii="Courier New" w:hAnsi="Courier New" w:cs="Courier New" w:hint="default"/>
      </w:rPr>
    </w:lvl>
    <w:lvl w:ilvl="5" w:tplc="63E25A7C" w:tentative="1">
      <w:start w:val="1"/>
      <w:numFmt w:val="bullet"/>
      <w:lvlText w:val=""/>
      <w:lvlJc w:val="left"/>
      <w:pPr>
        <w:ind w:left="3960" w:hanging="360"/>
      </w:pPr>
      <w:rPr>
        <w:rFonts w:ascii="Wingdings" w:hAnsi="Wingdings" w:hint="default"/>
      </w:rPr>
    </w:lvl>
    <w:lvl w:ilvl="6" w:tplc="D3F64172" w:tentative="1">
      <w:start w:val="1"/>
      <w:numFmt w:val="bullet"/>
      <w:lvlText w:val=""/>
      <w:lvlJc w:val="left"/>
      <w:pPr>
        <w:ind w:left="4680" w:hanging="360"/>
      </w:pPr>
      <w:rPr>
        <w:rFonts w:ascii="Symbol" w:hAnsi="Symbol" w:hint="default"/>
      </w:rPr>
    </w:lvl>
    <w:lvl w:ilvl="7" w:tplc="0A64DA8A" w:tentative="1">
      <w:start w:val="1"/>
      <w:numFmt w:val="bullet"/>
      <w:lvlText w:val="o"/>
      <w:lvlJc w:val="left"/>
      <w:pPr>
        <w:ind w:left="5400" w:hanging="360"/>
      </w:pPr>
      <w:rPr>
        <w:rFonts w:ascii="Courier New" w:hAnsi="Courier New" w:cs="Courier New" w:hint="default"/>
      </w:rPr>
    </w:lvl>
    <w:lvl w:ilvl="8" w:tplc="844AAD0E" w:tentative="1">
      <w:start w:val="1"/>
      <w:numFmt w:val="bullet"/>
      <w:lvlText w:val=""/>
      <w:lvlJc w:val="left"/>
      <w:pPr>
        <w:ind w:left="6120" w:hanging="360"/>
      </w:pPr>
      <w:rPr>
        <w:rFonts w:ascii="Wingdings" w:hAnsi="Wingdings" w:hint="default"/>
      </w:rPr>
    </w:lvl>
  </w:abstractNum>
  <w:abstractNum w:abstractNumId="7" w15:restartNumberingAfterBreak="0">
    <w:nsid w:val="31802ADA"/>
    <w:multiLevelType w:val="hybridMultilevel"/>
    <w:tmpl w:val="1B167CEC"/>
    <w:lvl w:ilvl="0" w:tplc="95D0ECB8">
      <w:start w:val="1"/>
      <w:numFmt w:val="bullet"/>
      <w:lvlText w:val=""/>
      <w:lvlJc w:val="left"/>
      <w:pPr>
        <w:ind w:left="360" w:hanging="360"/>
      </w:pPr>
      <w:rPr>
        <w:rFonts w:ascii="Symbol" w:hAnsi="Symbol" w:hint="default"/>
        <w:color w:val="F2692B" w:themeColor="accent5"/>
      </w:rPr>
    </w:lvl>
    <w:lvl w:ilvl="1" w:tplc="FF922AC0">
      <w:start w:val="1"/>
      <w:numFmt w:val="bullet"/>
      <w:lvlText w:val="o"/>
      <w:lvlJc w:val="left"/>
      <w:pPr>
        <w:ind w:left="1440" w:hanging="360"/>
      </w:pPr>
      <w:rPr>
        <w:rFonts w:ascii="Courier New" w:hAnsi="Courier New" w:cs="Courier New" w:hint="default"/>
      </w:rPr>
    </w:lvl>
    <w:lvl w:ilvl="2" w:tplc="62D63138" w:tentative="1">
      <w:start w:val="1"/>
      <w:numFmt w:val="bullet"/>
      <w:lvlText w:val=""/>
      <w:lvlJc w:val="left"/>
      <w:pPr>
        <w:ind w:left="2160" w:hanging="360"/>
      </w:pPr>
      <w:rPr>
        <w:rFonts w:ascii="Wingdings" w:hAnsi="Wingdings" w:hint="default"/>
      </w:rPr>
    </w:lvl>
    <w:lvl w:ilvl="3" w:tplc="77F8E830" w:tentative="1">
      <w:start w:val="1"/>
      <w:numFmt w:val="bullet"/>
      <w:lvlText w:val=""/>
      <w:lvlJc w:val="left"/>
      <w:pPr>
        <w:ind w:left="2880" w:hanging="360"/>
      </w:pPr>
      <w:rPr>
        <w:rFonts w:ascii="Symbol" w:hAnsi="Symbol" w:hint="default"/>
      </w:rPr>
    </w:lvl>
    <w:lvl w:ilvl="4" w:tplc="1B000F96" w:tentative="1">
      <w:start w:val="1"/>
      <w:numFmt w:val="bullet"/>
      <w:lvlText w:val="o"/>
      <w:lvlJc w:val="left"/>
      <w:pPr>
        <w:ind w:left="3600" w:hanging="360"/>
      </w:pPr>
      <w:rPr>
        <w:rFonts w:ascii="Courier New" w:hAnsi="Courier New" w:cs="Courier New" w:hint="default"/>
      </w:rPr>
    </w:lvl>
    <w:lvl w:ilvl="5" w:tplc="285478B8" w:tentative="1">
      <w:start w:val="1"/>
      <w:numFmt w:val="bullet"/>
      <w:lvlText w:val=""/>
      <w:lvlJc w:val="left"/>
      <w:pPr>
        <w:ind w:left="4320" w:hanging="360"/>
      </w:pPr>
      <w:rPr>
        <w:rFonts w:ascii="Wingdings" w:hAnsi="Wingdings" w:hint="default"/>
      </w:rPr>
    </w:lvl>
    <w:lvl w:ilvl="6" w:tplc="985EFA84" w:tentative="1">
      <w:start w:val="1"/>
      <w:numFmt w:val="bullet"/>
      <w:lvlText w:val=""/>
      <w:lvlJc w:val="left"/>
      <w:pPr>
        <w:ind w:left="5040" w:hanging="360"/>
      </w:pPr>
      <w:rPr>
        <w:rFonts w:ascii="Symbol" w:hAnsi="Symbol" w:hint="default"/>
      </w:rPr>
    </w:lvl>
    <w:lvl w:ilvl="7" w:tplc="38E4FD00" w:tentative="1">
      <w:start w:val="1"/>
      <w:numFmt w:val="bullet"/>
      <w:lvlText w:val="o"/>
      <w:lvlJc w:val="left"/>
      <w:pPr>
        <w:ind w:left="5760" w:hanging="360"/>
      </w:pPr>
      <w:rPr>
        <w:rFonts w:ascii="Courier New" w:hAnsi="Courier New" w:cs="Courier New" w:hint="default"/>
      </w:rPr>
    </w:lvl>
    <w:lvl w:ilvl="8" w:tplc="84C63446" w:tentative="1">
      <w:start w:val="1"/>
      <w:numFmt w:val="bullet"/>
      <w:lvlText w:val=""/>
      <w:lvlJc w:val="left"/>
      <w:pPr>
        <w:ind w:left="6480" w:hanging="360"/>
      </w:pPr>
      <w:rPr>
        <w:rFonts w:ascii="Wingdings" w:hAnsi="Wingdings" w:hint="default"/>
      </w:rPr>
    </w:lvl>
  </w:abstractNum>
  <w:abstractNum w:abstractNumId="8" w15:restartNumberingAfterBreak="0">
    <w:nsid w:val="34F43590"/>
    <w:multiLevelType w:val="hybridMultilevel"/>
    <w:tmpl w:val="A02E7212"/>
    <w:lvl w:ilvl="0" w:tplc="8F704876">
      <w:start w:val="1"/>
      <w:numFmt w:val="bullet"/>
      <w:lvlText w:val=""/>
      <w:lvlJc w:val="left"/>
      <w:pPr>
        <w:ind w:left="360" w:hanging="360"/>
      </w:pPr>
      <w:rPr>
        <w:rFonts w:ascii="Symbol" w:hAnsi="Symbol" w:hint="default"/>
        <w:color w:val="F3B223" w:themeColor="accent6"/>
      </w:rPr>
    </w:lvl>
    <w:lvl w:ilvl="1" w:tplc="34B8FBB2" w:tentative="1">
      <w:start w:val="1"/>
      <w:numFmt w:val="bullet"/>
      <w:lvlText w:val="o"/>
      <w:lvlJc w:val="left"/>
      <w:pPr>
        <w:ind w:left="1440" w:hanging="360"/>
      </w:pPr>
      <w:rPr>
        <w:rFonts w:ascii="Courier New" w:hAnsi="Courier New" w:cs="Courier New" w:hint="default"/>
      </w:rPr>
    </w:lvl>
    <w:lvl w:ilvl="2" w:tplc="6650885C" w:tentative="1">
      <w:start w:val="1"/>
      <w:numFmt w:val="bullet"/>
      <w:lvlText w:val=""/>
      <w:lvlJc w:val="left"/>
      <w:pPr>
        <w:ind w:left="2160" w:hanging="360"/>
      </w:pPr>
      <w:rPr>
        <w:rFonts w:ascii="Wingdings" w:hAnsi="Wingdings" w:hint="default"/>
      </w:rPr>
    </w:lvl>
    <w:lvl w:ilvl="3" w:tplc="C0E24F82" w:tentative="1">
      <w:start w:val="1"/>
      <w:numFmt w:val="bullet"/>
      <w:lvlText w:val=""/>
      <w:lvlJc w:val="left"/>
      <w:pPr>
        <w:ind w:left="2880" w:hanging="360"/>
      </w:pPr>
      <w:rPr>
        <w:rFonts w:ascii="Symbol" w:hAnsi="Symbol" w:hint="default"/>
      </w:rPr>
    </w:lvl>
    <w:lvl w:ilvl="4" w:tplc="8CF4F46E" w:tentative="1">
      <w:start w:val="1"/>
      <w:numFmt w:val="bullet"/>
      <w:lvlText w:val="o"/>
      <w:lvlJc w:val="left"/>
      <w:pPr>
        <w:ind w:left="3600" w:hanging="360"/>
      </w:pPr>
      <w:rPr>
        <w:rFonts w:ascii="Courier New" w:hAnsi="Courier New" w:cs="Courier New" w:hint="default"/>
      </w:rPr>
    </w:lvl>
    <w:lvl w:ilvl="5" w:tplc="A0D23BA2" w:tentative="1">
      <w:start w:val="1"/>
      <w:numFmt w:val="bullet"/>
      <w:lvlText w:val=""/>
      <w:lvlJc w:val="left"/>
      <w:pPr>
        <w:ind w:left="4320" w:hanging="360"/>
      </w:pPr>
      <w:rPr>
        <w:rFonts w:ascii="Wingdings" w:hAnsi="Wingdings" w:hint="default"/>
      </w:rPr>
    </w:lvl>
    <w:lvl w:ilvl="6" w:tplc="4A66B90C" w:tentative="1">
      <w:start w:val="1"/>
      <w:numFmt w:val="bullet"/>
      <w:lvlText w:val=""/>
      <w:lvlJc w:val="left"/>
      <w:pPr>
        <w:ind w:left="5040" w:hanging="360"/>
      </w:pPr>
      <w:rPr>
        <w:rFonts w:ascii="Symbol" w:hAnsi="Symbol" w:hint="default"/>
      </w:rPr>
    </w:lvl>
    <w:lvl w:ilvl="7" w:tplc="8098A53C" w:tentative="1">
      <w:start w:val="1"/>
      <w:numFmt w:val="bullet"/>
      <w:lvlText w:val="o"/>
      <w:lvlJc w:val="left"/>
      <w:pPr>
        <w:ind w:left="5760" w:hanging="360"/>
      </w:pPr>
      <w:rPr>
        <w:rFonts w:ascii="Courier New" w:hAnsi="Courier New" w:cs="Courier New" w:hint="default"/>
      </w:rPr>
    </w:lvl>
    <w:lvl w:ilvl="8" w:tplc="88744DF8" w:tentative="1">
      <w:start w:val="1"/>
      <w:numFmt w:val="bullet"/>
      <w:lvlText w:val=""/>
      <w:lvlJc w:val="left"/>
      <w:pPr>
        <w:ind w:left="6480" w:hanging="360"/>
      </w:pPr>
      <w:rPr>
        <w:rFonts w:ascii="Wingdings" w:hAnsi="Wingdings" w:hint="default"/>
      </w:rPr>
    </w:lvl>
  </w:abstractNum>
  <w:abstractNum w:abstractNumId="9" w15:restartNumberingAfterBreak="0">
    <w:nsid w:val="387B7D4F"/>
    <w:multiLevelType w:val="hybridMultilevel"/>
    <w:tmpl w:val="6CDCD252"/>
    <w:lvl w:ilvl="0" w:tplc="B7EED244">
      <w:start w:val="1"/>
      <w:numFmt w:val="bullet"/>
      <w:lvlText w:val=""/>
      <w:lvlJc w:val="left"/>
      <w:pPr>
        <w:ind w:left="360" w:hanging="360"/>
      </w:pPr>
      <w:rPr>
        <w:rFonts w:ascii="Symbol" w:hAnsi="Symbol" w:hint="default"/>
        <w:color w:val="F3B223" w:themeColor="accent6"/>
      </w:rPr>
    </w:lvl>
    <w:lvl w:ilvl="1" w:tplc="F202DFC2">
      <w:start w:val="1"/>
      <w:numFmt w:val="bullet"/>
      <w:lvlText w:val=""/>
      <w:lvlJc w:val="left"/>
      <w:pPr>
        <w:ind w:left="1080" w:hanging="360"/>
      </w:pPr>
      <w:rPr>
        <w:rFonts w:ascii="Symbol" w:hAnsi="Symbol" w:hint="default"/>
      </w:rPr>
    </w:lvl>
    <w:lvl w:ilvl="2" w:tplc="A18882C2">
      <w:start w:val="1"/>
      <w:numFmt w:val="bullet"/>
      <w:lvlText w:val=""/>
      <w:lvlJc w:val="left"/>
      <w:pPr>
        <w:ind w:left="1800" w:hanging="360"/>
      </w:pPr>
      <w:rPr>
        <w:rFonts w:ascii="Wingdings" w:hAnsi="Wingdings" w:hint="default"/>
      </w:rPr>
    </w:lvl>
    <w:lvl w:ilvl="3" w:tplc="BAC4A244" w:tentative="1">
      <w:start w:val="1"/>
      <w:numFmt w:val="bullet"/>
      <w:lvlText w:val=""/>
      <w:lvlJc w:val="left"/>
      <w:pPr>
        <w:ind w:left="2520" w:hanging="360"/>
      </w:pPr>
      <w:rPr>
        <w:rFonts w:ascii="Symbol" w:hAnsi="Symbol" w:hint="default"/>
      </w:rPr>
    </w:lvl>
    <w:lvl w:ilvl="4" w:tplc="BC92E0D2" w:tentative="1">
      <w:start w:val="1"/>
      <w:numFmt w:val="bullet"/>
      <w:lvlText w:val="o"/>
      <w:lvlJc w:val="left"/>
      <w:pPr>
        <w:ind w:left="3240" w:hanging="360"/>
      </w:pPr>
      <w:rPr>
        <w:rFonts w:ascii="Courier New" w:hAnsi="Courier New" w:cs="Courier New" w:hint="default"/>
      </w:rPr>
    </w:lvl>
    <w:lvl w:ilvl="5" w:tplc="7D12A124" w:tentative="1">
      <w:start w:val="1"/>
      <w:numFmt w:val="bullet"/>
      <w:lvlText w:val=""/>
      <w:lvlJc w:val="left"/>
      <w:pPr>
        <w:ind w:left="3960" w:hanging="360"/>
      </w:pPr>
      <w:rPr>
        <w:rFonts w:ascii="Wingdings" w:hAnsi="Wingdings" w:hint="default"/>
      </w:rPr>
    </w:lvl>
    <w:lvl w:ilvl="6" w:tplc="79E4C41E" w:tentative="1">
      <w:start w:val="1"/>
      <w:numFmt w:val="bullet"/>
      <w:lvlText w:val=""/>
      <w:lvlJc w:val="left"/>
      <w:pPr>
        <w:ind w:left="4680" w:hanging="360"/>
      </w:pPr>
      <w:rPr>
        <w:rFonts w:ascii="Symbol" w:hAnsi="Symbol" w:hint="default"/>
      </w:rPr>
    </w:lvl>
    <w:lvl w:ilvl="7" w:tplc="5AF8676E" w:tentative="1">
      <w:start w:val="1"/>
      <w:numFmt w:val="bullet"/>
      <w:lvlText w:val="o"/>
      <w:lvlJc w:val="left"/>
      <w:pPr>
        <w:ind w:left="5400" w:hanging="360"/>
      </w:pPr>
      <w:rPr>
        <w:rFonts w:ascii="Courier New" w:hAnsi="Courier New" w:cs="Courier New" w:hint="default"/>
      </w:rPr>
    </w:lvl>
    <w:lvl w:ilvl="8" w:tplc="69D69542" w:tentative="1">
      <w:start w:val="1"/>
      <w:numFmt w:val="bullet"/>
      <w:lvlText w:val=""/>
      <w:lvlJc w:val="left"/>
      <w:pPr>
        <w:ind w:left="6120" w:hanging="360"/>
      </w:pPr>
      <w:rPr>
        <w:rFonts w:ascii="Wingdings" w:hAnsi="Wingdings" w:hint="default"/>
      </w:rPr>
    </w:lvl>
  </w:abstractNum>
  <w:abstractNum w:abstractNumId="10" w15:restartNumberingAfterBreak="0">
    <w:nsid w:val="44F52E8C"/>
    <w:multiLevelType w:val="hybridMultilevel"/>
    <w:tmpl w:val="56D6A3B6"/>
    <w:lvl w:ilvl="0" w:tplc="0764E428">
      <w:start w:val="1"/>
      <w:numFmt w:val="bullet"/>
      <w:lvlText w:val=""/>
      <w:lvlJc w:val="left"/>
      <w:pPr>
        <w:ind w:left="360" w:hanging="360"/>
      </w:pPr>
      <w:rPr>
        <w:rFonts w:ascii="Symbol" w:hAnsi="Symbol" w:hint="default"/>
        <w:color w:val="78BE43" w:themeColor="accent2"/>
      </w:rPr>
    </w:lvl>
    <w:lvl w:ilvl="1" w:tplc="76F4D47A" w:tentative="1">
      <w:start w:val="1"/>
      <w:numFmt w:val="bullet"/>
      <w:lvlText w:val="o"/>
      <w:lvlJc w:val="left"/>
      <w:pPr>
        <w:ind w:left="1080" w:hanging="360"/>
      </w:pPr>
      <w:rPr>
        <w:rFonts w:ascii="Courier New" w:hAnsi="Courier New" w:cs="Courier New" w:hint="default"/>
      </w:rPr>
    </w:lvl>
    <w:lvl w:ilvl="2" w:tplc="FFC61B84" w:tentative="1">
      <w:start w:val="1"/>
      <w:numFmt w:val="bullet"/>
      <w:lvlText w:val=""/>
      <w:lvlJc w:val="left"/>
      <w:pPr>
        <w:ind w:left="1800" w:hanging="360"/>
      </w:pPr>
      <w:rPr>
        <w:rFonts w:ascii="Wingdings" w:hAnsi="Wingdings" w:hint="default"/>
      </w:rPr>
    </w:lvl>
    <w:lvl w:ilvl="3" w:tplc="E0D29838" w:tentative="1">
      <w:start w:val="1"/>
      <w:numFmt w:val="bullet"/>
      <w:lvlText w:val=""/>
      <w:lvlJc w:val="left"/>
      <w:pPr>
        <w:ind w:left="2520" w:hanging="360"/>
      </w:pPr>
      <w:rPr>
        <w:rFonts w:ascii="Symbol" w:hAnsi="Symbol" w:hint="default"/>
      </w:rPr>
    </w:lvl>
    <w:lvl w:ilvl="4" w:tplc="1EB69CBC" w:tentative="1">
      <w:start w:val="1"/>
      <w:numFmt w:val="bullet"/>
      <w:lvlText w:val="o"/>
      <w:lvlJc w:val="left"/>
      <w:pPr>
        <w:ind w:left="3240" w:hanging="360"/>
      </w:pPr>
      <w:rPr>
        <w:rFonts w:ascii="Courier New" w:hAnsi="Courier New" w:cs="Courier New" w:hint="default"/>
      </w:rPr>
    </w:lvl>
    <w:lvl w:ilvl="5" w:tplc="651AF93A" w:tentative="1">
      <w:start w:val="1"/>
      <w:numFmt w:val="bullet"/>
      <w:lvlText w:val=""/>
      <w:lvlJc w:val="left"/>
      <w:pPr>
        <w:ind w:left="3960" w:hanging="360"/>
      </w:pPr>
      <w:rPr>
        <w:rFonts w:ascii="Wingdings" w:hAnsi="Wingdings" w:hint="default"/>
      </w:rPr>
    </w:lvl>
    <w:lvl w:ilvl="6" w:tplc="BCF6A028" w:tentative="1">
      <w:start w:val="1"/>
      <w:numFmt w:val="bullet"/>
      <w:lvlText w:val=""/>
      <w:lvlJc w:val="left"/>
      <w:pPr>
        <w:ind w:left="4680" w:hanging="360"/>
      </w:pPr>
      <w:rPr>
        <w:rFonts w:ascii="Symbol" w:hAnsi="Symbol" w:hint="default"/>
      </w:rPr>
    </w:lvl>
    <w:lvl w:ilvl="7" w:tplc="B882DF9E" w:tentative="1">
      <w:start w:val="1"/>
      <w:numFmt w:val="bullet"/>
      <w:lvlText w:val="o"/>
      <w:lvlJc w:val="left"/>
      <w:pPr>
        <w:ind w:left="5400" w:hanging="360"/>
      </w:pPr>
      <w:rPr>
        <w:rFonts w:ascii="Courier New" w:hAnsi="Courier New" w:cs="Courier New" w:hint="default"/>
      </w:rPr>
    </w:lvl>
    <w:lvl w:ilvl="8" w:tplc="40740F8E" w:tentative="1">
      <w:start w:val="1"/>
      <w:numFmt w:val="bullet"/>
      <w:lvlText w:val=""/>
      <w:lvlJc w:val="left"/>
      <w:pPr>
        <w:ind w:left="6120" w:hanging="360"/>
      </w:pPr>
      <w:rPr>
        <w:rFonts w:ascii="Wingdings" w:hAnsi="Wingdings" w:hint="default"/>
      </w:rPr>
    </w:lvl>
  </w:abstractNum>
  <w:abstractNum w:abstractNumId="11" w15:restartNumberingAfterBreak="0">
    <w:nsid w:val="4AA022B2"/>
    <w:multiLevelType w:val="hybridMultilevel"/>
    <w:tmpl w:val="35E26942"/>
    <w:lvl w:ilvl="0" w:tplc="90CC8A28">
      <w:start w:val="1"/>
      <w:numFmt w:val="bullet"/>
      <w:lvlText w:val=""/>
      <w:lvlJc w:val="left"/>
      <w:pPr>
        <w:ind w:left="360" w:hanging="360"/>
      </w:pPr>
      <w:rPr>
        <w:rFonts w:ascii="Symbol" w:hAnsi="Symbol" w:hint="default"/>
        <w:color w:val="F3B223" w:themeColor="accent6"/>
      </w:rPr>
    </w:lvl>
    <w:lvl w:ilvl="1" w:tplc="BB3EDF76" w:tentative="1">
      <w:start w:val="1"/>
      <w:numFmt w:val="bullet"/>
      <w:lvlText w:val="o"/>
      <w:lvlJc w:val="left"/>
      <w:pPr>
        <w:ind w:left="1080" w:hanging="360"/>
      </w:pPr>
      <w:rPr>
        <w:rFonts w:ascii="Courier New" w:hAnsi="Courier New" w:cs="Courier New" w:hint="default"/>
      </w:rPr>
    </w:lvl>
    <w:lvl w:ilvl="2" w:tplc="3CB08ED8" w:tentative="1">
      <w:start w:val="1"/>
      <w:numFmt w:val="bullet"/>
      <w:lvlText w:val=""/>
      <w:lvlJc w:val="left"/>
      <w:pPr>
        <w:ind w:left="1800" w:hanging="360"/>
      </w:pPr>
      <w:rPr>
        <w:rFonts w:ascii="Wingdings" w:hAnsi="Wingdings" w:hint="default"/>
      </w:rPr>
    </w:lvl>
    <w:lvl w:ilvl="3" w:tplc="7A1A932E" w:tentative="1">
      <w:start w:val="1"/>
      <w:numFmt w:val="bullet"/>
      <w:lvlText w:val=""/>
      <w:lvlJc w:val="left"/>
      <w:pPr>
        <w:ind w:left="2520" w:hanging="360"/>
      </w:pPr>
      <w:rPr>
        <w:rFonts w:ascii="Symbol" w:hAnsi="Symbol" w:hint="default"/>
      </w:rPr>
    </w:lvl>
    <w:lvl w:ilvl="4" w:tplc="CF34BA6C" w:tentative="1">
      <w:start w:val="1"/>
      <w:numFmt w:val="bullet"/>
      <w:lvlText w:val="o"/>
      <w:lvlJc w:val="left"/>
      <w:pPr>
        <w:ind w:left="3240" w:hanging="360"/>
      </w:pPr>
      <w:rPr>
        <w:rFonts w:ascii="Courier New" w:hAnsi="Courier New" w:cs="Courier New" w:hint="default"/>
      </w:rPr>
    </w:lvl>
    <w:lvl w:ilvl="5" w:tplc="6ABAC310" w:tentative="1">
      <w:start w:val="1"/>
      <w:numFmt w:val="bullet"/>
      <w:lvlText w:val=""/>
      <w:lvlJc w:val="left"/>
      <w:pPr>
        <w:ind w:left="3960" w:hanging="360"/>
      </w:pPr>
      <w:rPr>
        <w:rFonts w:ascii="Wingdings" w:hAnsi="Wingdings" w:hint="default"/>
      </w:rPr>
    </w:lvl>
    <w:lvl w:ilvl="6" w:tplc="C44C226A" w:tentative="1">
      <w:start w:val="1"/>
      <w:numFmt w:val="bullet"/>
      <w:lvlText w:val=""/>
      <w:lvlJc w:val="left"/>
      <w:pPr>
        <w:ind w:left="4680" w:hanging="360"/>
      </w:pPr>
      <w:rPr>
        <w:rFonts w:ascii="Symbol" w:hAnsi="Symbol" w:hint="default"/>
      </w:rPr>
    </w:lvl>
    <w:lvl w:ilvl="7" w:tplc="7D48D33C" w:tentative="1">
      <w:start w:val="1"/>
      <w:numFmt w:val="bullet"/>
      <w:lvlText w:val="o"/>
      <w:lvlJc w:val="left"/>
      <w:pPr>
        <w:ind w:left="5400" w:hanging="360"/>
      </w:pPr>
      <w:rPr>
        <w:rFonts w:ascii="Courier New" w:hAnsi="Courier New" w:cs="Courier New" w:hint="default"/>
      </w:rPr>
    </w:lvl>
    <w:lvl w:ilvl="8" w:tplc="45DA452E" w:tentative="1">
      <w:start w:val="1"/>
      <w:numFmt w:val="bullet"/>
      <w:lvlText w:val=""/>
      <w:lvlJc w:val="left"/>
      <w:pPr>
        <w:ind w:left="6120" w:hanging="360"/>
      </w:pPr>
      <w:rPr>
        <w:rFonts w:ascii="Wingdings" w:hAnsi="Wingdings" w:hint="default"/>
      </w:rPr>
    </w:lvl>
  </w:abstractNum>
  <w:abstractNum w:abstractNumId="12" w15:restartNumberingAfterBreak="0">
    <w:nsid w:val="4CD54F54"/>
    <w:multiLevelType w:val="hybridMultilevel"/>
    <w:tmpl w:val="4E2C7D84"/>
    <w:lvl w:ilvl="0" w:tplc="129AED66">
      <w:numFmt w:val="bullet"/>
      <w:lvlText w:val="•"/>
      <w:lvlJc w:val="left"/>
      <w:pPr>
        <w:ind w:left="1080" w:hanging="720"/>
      </w:pPr>
      <w:rPr>
        <w:rFonts w:ascii="Arial" w:eastAsiaTheme="minorHAnsi" w:hAnsi="Arial" w:cs="Arial" w:hint="default"/>
      </w:rPr>
    </w:lvl>
    <w:lvl w:ilvl="1" w:tplc="EB3AA728" w:tentative="1">
      <w:start w:val="1"/>
      <w:numFmt w:val="bullet"/>
      <w:lvlText w:val="o"/>
      <w:lvlJc w:val="left"/>
      <w:pPr>
        <w:ind w:left="1440" w:hanging="360"/>
      </w:pPr>
      <w:rPr>
        <w:rFonts w:ascii="Courier New" w:hAnsi="Courier New" w:cs="Courier New" w:hint="default"/>
      </w:rPr>
    </w:lvl>
    <w:lvl w:ilvl="2" w:tplc="4CD02FA0" w:tentative="1">
      <w:start w:val="1"/>
      <w:numFmt w:val="bullet"/>
      <w:lvlText w:val=""/>
      <w:lvlJc w:val="left"/>
      <w:pPr>
        <w:ind w:left="2160" w:hanging="360"/>
      </w:pPr>
      <w:rPr>
        <w:rFonts w:ascii="Wingdings" w:hAnsi="Wingdings" w:hint="default"/>
      </w:rPr>
    </w:lvl>
    <w:lvl w:ilvl="3" w:tplc="52E8F5DC" w:tentative="1">
      <w:start w:val="1"/>
      <w:numFmt w:val="bullet"/>
      <w:lvlText w:val=""/>
      <w:lvlJc w:val="left"/>
      <w:pPr>
        <w:ind w:left="2880" w:hanging="360"/>
      </w:pPr>
      <w:rPr>
        <w:rFonts w:ascii="Symbol" w:hAnsi="Symbol" w:hint="default"/>
      </w:rPr>
    </w:lvl>
    <w:lvl w:ilvl="4" w:tplc="AFB06B68" w:tentative="1">
      <w:start w:val="1"/>
      <w:numFmt w:val="bullet"/>
      <w:lvlText w:val="o"/>
      <w:lvlJc w:val="left"/>
      <w:pPr>
        <w:ind w:left="3600" w:hanging="360"/>
      </w:pPr>
      <w:rPr>
        <w:rFonts w:ascii="Courier New" w:hAnsi="Courier New" w:cs="Courier New" w:hint="default"/>
      </w:rPr>
    </w:lvl>
    <w:lvl w:ilvl="5" w:tplc="E0D4D37C" w:tentative="1">
      <w:start w:val="1"/>
      <w:numFmt w:val="bullet"/>
      <w:lvlText w:val=""/>
      <w:lvlJc w:val="left"/>
      <w:pPr>
        <w:ind w:left="4320" w:hanging="360"/>
      </w:pPr>
      <w:rPr>
        <w:rFonts w:ascii="Wingdings" w:hAnsi="Wingdings" w:hint="default"/>
      </w:rPr>
    </w:lvl>
    <w:lvl w:ilvl="6" w:tplc="C1580352" w:tentative="1">
      <w:start w:val="1"/>
      <w:numFmt w:val="bullet"/>
      <w:lvlText w:val=""/>
      <w:lvlJc w:val="left"/>
      <w:pPr>
        <w:ind w:left="5040" w:hanging="360"/>
      </w:pPr>
      <w:rPr>
        <w:rFonts w:ascii="Symbol" w:hAnsi="Symbol" w:hint="default"/>
      </w:rPr>
    </w:lvl>
    <w:lvl w:ilvl="7" w:tplc="9BBE4634" w:tentative="1">
      <w:start w:val="1"/>
      <w:numFmt w:val="bullet"/>
      <w:lvlText w:val="o"/>
      <w:lvlJc w:val="left"/>
      <w:pPr>
        <w:ind w:left="5760" w:hanging="360"/>
      </w:pPr>
      <w:rPr>
        <w:rFonts w:ascii="Courier New" w:hAnsi="Courier New" w:cs="Courier New" w:hint="default"/>
      </w:rPr>
    </w:lvl>
    <w:lvl w:ilvl="8" w:tplc="A0BA6614" w:tentative="1">
      <w:start w:val="1"/>
      <w:numFmt w:val="bullet"/>
      <w:lvlText w:val=""/>
      <w:lvlJc w:val="left"/>
      <w:pPr>
        <w:ind w:left="6480" w:hanging="360"/>
      </w:pPr>
      <w:rPr>
        <w:rFonts w:ascii="Wingdings" w:hAnsi="Wingdings" w:hint="default"/>
      </w:rPr>
    </w:lvl>
  </w:abstractNum>
  <w:abstractNum w:abstractNumId="13" w15:restartNumberingAfterBreak="0">
    <w:nsid w:val="58D941C3"/>
    <w:multiLevelType w:val="hybridMultilevel"/>
    <w:tmpl w:val="493E3BD4"/>
    <w:lvl w:ilvl="0" w:tplc="E5E8AF26">
      <w:start w:val="1"/>
      <w:numFmt w:val="bullet"/>
      <w:lvlText w:val=""/>
      <w:lvlJc w:val="left"/>
      <w:pPr>
        <w:ind w:left="360" w:hanging="360"/>
      </w:pPr>
      <w:rPr>
        <w:rFonts w:ascii="Symbol" w:hAnsi="Symbol" w:hint="default"/>
        <w:color w:val="78BE43" w:themeColor="accent2"/>
      </w:rPr>
    </w:lvl>
    <w:lvl w:ilvl="1" w:tplc="D7FC7EB0" w:tentative="1">
      <w:start w:val="1"/>
      <w:numFmt w:val="bullet"/>
      <w:lvlText w:val="o"/>
      <w:lvlJc w:val="left"/>
      <w:pPr>
        <w:ind w:left="1080" w:hanging="360"/>
      </w:pPr>
      <w:rPr>
        <w:rFonts w:ascii="Courier New" w:hAnsi="Courier New" w:cs="Courier New" w:hint="default"/>
      </w:rPr>
    </w:lvl>
    <w:lvl w:ilvl="2" w:tplc="93360636" w:tentative="1">
      <w:start w:val="1"/>
      <w:numFmt w:val="bullet"/>
      <w:lvlText w:val=""/>
      <w:lvlJc w:val="left"/>
      <w:pPr>
        <w:ind w:left="1800" w:hanging="360"/>
      </w:pPr>
      <w:rPr>
        <w:rFonts w:ascii="Wingdings" w:hAnsi="Wingdings" w:hint="default"/>
      </w:rPr>
    </w:lvl>
    <w:lvl w:ilvl="3" w:tplc="A5F65F06" w:tentative="1">
      <w:start w:val="1"/>
      <w:numFmt w:val="bullet"/>
      <w:lvlText w:val=""/>
      <w:lvlJc w:val="left"/>
      <w:pPr>
        <w:ind w:left="2520" w:hanging="360"/>
      </w:pPr>
      <w:rPr>
        <w:rFonts w:ascii="Symbol" w:hAnsi="Symbol" w:hint="default"/>
      </w:rPr>
    </w:lvl>
    <w:lvl w:ilvl="4" w:tplc="CEC4F160" w:tentative="1">
      <w:start w:val="1"/>
      <w:numFmt w:val="bullet"/>
      <w:lvlText w:val="o"/>
      <w:lvlJc w:val="left"/>
      <w:pPr>
        <w:ind w:left="3240" w:hanging="360"/>
      </w:pPr>
      <w:rPr>
        <w:rFonts w:ascii="Courier New" w:hAnsi="Courier New" w:cs="Courier New" w:hint="default"/>
      </w:rPr>
    </w:lvl>
    <w:lvl w:ilvl="5" w:tplc="B59A83F8" w:tentative="1">
      <w:start w:val="1"/>
      <w:numFmt w:val="bullet"/>
      <w:lvlText w:val=""/>
      <w:lvlJc w:val="left"/>
      <w:pPr>
        <w:ind w:left="3960" w:hanging="360"/>
      </w:pPr>
      <w:rPr>
        <w:rFonts w:ascii="Wingdings" w:hAnsi="Wingdings" w:hint="default"/>
      </w:rPr>
    </w:lvl>
    <w:lvl w:ilvl="6" w:tplc="36141F86" w:tentative="1">
      <w:start w:val="1"/>
      <w:numFmt w:val="bullet"/>
      <w:lvlText w:val=""/>
      <w:lvlJc w:val="left"/>
      <w:pPr>
        <w:ind w:left="4680" w:hanging="360"/>
      </w:pPr>
      <w:rPr>
        <w:rFonts w:ascii="Symbol" w:hAnsi="Symbol" w:hint="default"/>
      </w:rPr>
    </w:lvl>
    <w:lvl w:ilvl="7" w:tplc="C66C937E" w:tentative="1">
      <w:start w:val="1"/>
      <w:numFmt w:val="bullet"/>
      <w:lvlText w:val="o"/>
      <w:lvlJc w:val="left"/>
      <w:pPr>
        <w:ind w:left="5400" w:hanging="360"/>
      </w:pPr>
      <w:rPr>
        <w:rFonts w:ascii="Courier New" w:hAnsi="Courier New" w:cs="Courier New" w:hint="default"/>
      </w:rPr>
    </w:lvl>
    <w:lvl w:ilvl="8" w:tplc="BE6E2FB4"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F202D8"/>
    <w:lvl w:ilvl="0" w:tplc="25407798">
      <w:start w:val="1"/>
      <w:numFmt w:val="bullet"/>
      <w:lvlText w:val=""/>
      <w:lvlJc w:val="left"/>
      <w:pPr>
        <w:ind w:left="1582" w:hanging="720"/>
      </w:pPr>
      <w:rPr>
        <w:rFonts w:ascii="Symbol" w:hAnsi="Symbol" w:hint="default"/>
      </w:rPr>
    </w:lvl>
    <w:lvl w:ilvl="1" w:tplc="995E45E6" w:tentative="1">
      <w:start w:val="1"/>
      <w:numFmt w:val="bullet"/>
      <w:lvlText w:val="o"/>
      <w:lvlJc w:val="left"/>
      <w:pPr>
        <w:ind w:left="1582" w:hanging="360"/>
      </w:pPr>
      <w:rPr>
        <w:rFonts w:ascii="Courier New" w:hAnsi="Courier New" w:cs="Courier New" w:hint="default"/>
      </w:rPr>
    </w:lvl>
    <w:lvl w:ilvl="2" w:tplc="04765C6A" w:tentative="1">
      <w:start w:val="1"/>
      <w:numFmt w:val="bullet"/>
      <w:lvlText w:val=""/>
      <w:lvlJc w:val="left"/>
      <w:pPr>
        <w:ind w:left="2302" w:hanging="360"/>
      </w:pPr>
      <w:rPr>
        <w:rFonts w:ascii="Wingdings" w:hAnsi="Wingdings" w:hint="default"/>
      </w:rPr>
    </w:lvl>
    <w:lvl w:ilvl="3" w:tplc="A2B0E4D0" w:tentative="1">
      <w:start w:val="1"/>
      <w:numFmt w:val="bullet"/>
      <w:lvlText w:val=""/>
      <w:lvlJc w:val="left"/>
      <w:pPr>
        <w:ind w:left="3022" w:hanging="360"/>
      </w:pPr>
      <w:rPr>
        <w:rFonts w:ascii="Symbol" w:hAnsi="Symbol" w:hint="default"/>
      </w:rPr>
    </w:lvl>
    <w:lvl w:ilvl="4" w:tplc="9EACA970" w:tentative="1">
      <w:start w:val="1"/>
      <w:numFmt w:val="bullet"/>
      <w:lvlText w:val="o"/>
      <w:lvlJc w:val="left"/>
      <w:pPr>
        <w:ind w:left="3742" w:hanging="360"/>
      </w:pPr>
      <w:rPr>
        <w:rFonts w:ascii="Courier New" w:hAnsi="Courier New" w:cs="Courier New" w:hint="default"/>
      </w:rPr>
    </w:lvl>
    <w:lvl w:ilvl="5" w:tplc="BD40D9FC" w:tentative="1">
      <w:start w:val="1"/>
      <w:numFmt w:val="bullet"/>
      <w:lvlText w:val=""/>
      <w:lvlJc w:val="left"/>
      <w:pPr>
        <w:ind w:left="4462" w:hanging="360"/>
      </w:pPr>
      <w:rPr>
        <w:rFonts w:ascii="Wingdings" w:hAnsi="Wingdings" w:hint="default"/>
      </w:rPr>
    </w:lvl>
    <w:lvl w:ilvl="6" w:tplc="38104A14" w:tentative="1">
      <w:start w:val="1"/>
      <w:numFmt w:val="bullet"/>
      <w:lvlText w:val=""/>
      <w:lvlJc w:val="left"/>
      <w:pPr>
        <w:ind w:left="5182" w:hanging="360"/>
      </w:pPr>
      <w:rPr>
        <w:rFonts w:ascii="Symbol" w:hAnsi="Symbol" w:hint="default"/>
      </w:rPr>
    </w:lvl>
    <w:lvl w:ilvl="7" w:tplc="5FD62938" w:tentative="1">
      <w:start w:val="1"/>
      <w:numFmt w:val="bullet"/>
      <w:lvlText w:val="o"/>
      <w:lvlJc w:val="left"/>
      <w:pPr>
        <w:ind w:left="5902" w:hanging="360"/>
      </w:pPr>
      <w:rPr>
        <w:rFonts w:ascii="Courier New" w:hAnsi="Courier New" w:cs="Courier New" w:hint="default"/>
      </w:rPr>
    </w:lvl>
    <w:lvl w:ilvl="8" w:tplc="CEA290F0" w:tentative="1">
      <w:start w:val="1"/>
      <w:numFmt w:val="bullet"/>
      <w:lvlText w:val=""/>
      <w:lvlJc w:val="left"/>
      <w:pPr>
        <w:ind w:left="6622" w:hanging="360"/>
      </w:pPr>
      <w:rPr>
        <w:rFonts w:ascii="Wingdings" w:hAnsi="Wingdings" w:hint="default"/>
      </w:rPr>
    </w:lvl>
  </w:abstractNum>
  <w:abstractNum w:abstractNumId="15" w15:restartNumberingAfterBreak="0">
    <w:nsid w:val="69570BA3"/>
    <w:multiLevelType w:val="hybridMultilevel"/>
    <w:tmpl w:val="48C8B4FA"/>
    <w:lvl w:ilvl="0" w:tplc="53DEE290">
      <w:start w:val="1"/>
      <w:numFmt w:val="bullet"/>
      <w:lvlText w:val=""/>
      <w:lvlJc w:val="left"/>
      <w:pPr>
        <w:ind w:left="360" w:hanging="360"/>
      </w:pPr>
      <w:rPr>
        <w:rFonts w:ascii="Symbol" w:hAnsi="Symbol" w:hint="default"/>
        <w:color w:val="2AB1BB" w:themeColor="accent1"/>
      </w:rPr>
    </w:lvl>
    <w:lvl w:ilvl="1" w:tplc="34CE54C8" w:tentative="1">
      <w:start w:val="1"/>
      <w:numFmt w:val="bullet"/>
      <w:lvlText w:val="o"/>
      <w:lvlJc w:val="left"/>
      <w:pPr>
        <w:ind w:left="1080" w:hanging="360"/>
      </w:pPr>
      <w:rPr>
        <w:rFonts w:ascii="Courier New" w:hAnsi="Courier New" w:cs="Courier New" w:hint="default"/>
      </w:rPr>
    </w:lvl>
    <w:lvl w:ilvl="2" w:tplc="FA18FD6C" w:tentative="1">
      <w:start w:val="1"/>
      <w:numFmt w:val="bullet"/>
      <w:lvlText w:val=""/>
      <w:lvlJc w:val="left"/>
      <w:pPr>
        <w:ind w:left="1800" w:hanging="360"/>
      </w:pPr>
      <w:rPr>
        <w:rFonts w:ascii="Wingdings" w:hAnsi="Wingdings" w:hint="default"/>
      </w:rPr>
    </w:lvl>
    <w:lvl w:ilvl="3" w:tplc="A210D65A" w:tentative="1">
      <w:start w:val="1"/>
      <w:numFmt w:val="bullet"/>
      <w:lvlText w:val=""/>
      <w:lvlJc w:val="left"/>
      <w:pPr>
        <w:ind w:left="2520" w:hanging="360"/>
      </w:pPr>
      <w:rPr>
        <w:rFonts w:ascii="Symbol" w:hAnsi="Symbol" w:hint="default"/>
      </w:rPr>
    </w:lvl>
    <w:lvl w:ilvl="4" w:tplc="CCFEDD50" w:tentative="1">
      <w:start w:val="1"/>
      <w:numFmt w:val="bullet"/>
      <w:lvlText w:val="o"/>
      <w:lvlJc w:val="left"/>
      <w:pPr>
        <w:ind w:left="3240" w:hanging="360"/>
      </w:pPr>
      <w:rPr>
        <w:rFonts w:ascii="Courier New" w:hAnsi="Courier New" w:cs="Courier New" w:hint="default"/>
      </w:rPr>
    </w:lvl>
    <w:lvl w:ilvl="5" w:tplc="02889104" w:tentative="1">
      <w:start w:val="1"/>
      <w:numFmt w:val="bullet"/>
      <w:lvlText w:val=""/>
      <w:lvlJc w:val="left"/>
      <w:pPr>
        <w:ind w:left="3960" w:hanging="360"/>
      </w:pPr>
      <w:rPr>
        <w:rFonts w:ascii="Wingdings" w:hAnsi="Wingdings" w:hint="default"/>
      </w:rPr>
    </w:lvl>
    <w:lvl w:ilvl="6" w:tplc="C2CCC212" w:tentative="1">
      <w:start w:val="1"/>
      <w:numFmt w:val="bullet"/>
      <w:lvlText w:val=""/>
      <w:lvlJc w:val="left"/>
      <w:pPr>
        <w:ind w:left="4680" w:hanging="360"/>
      </w:pPr>
      <w:rPr>
        <w:rFonts w:ascii="Symbol" w:hAnsi="Symbol" w:hint="default"/>
      </w:rPr>
    </w:lvl>
    <w:lvl w:ilvl="7" w:tplc="C12EBBE4" w:tentative="1">
      <w:start w:val="1"/>
      <w:numFmt w:val="bullet"/>
      <w:lvlText w:val="o"/>
      <w:lvlJc w:val="left"/>
      <w:pPr>
        <w:ind w:left="5400" w:hanging="360"/>
      </w:pPr>
      <w:rPr>
        <w:rFonts w:ascii="Courier New" w:hAnsi="Courier New" w:cs="Courier New" w:hint="default"/>
      </w:rPr>
    </w:lvl>
    <w:lvl w:ilvl="8" w:tplc="B934917E" w:tentative="1">
      <w:start w:val="1"/>
      <w:numFmt w:val="bullet"/>
      <w:lvlText w:val=""/>
      <w:lvlJc w:val="left"/>
      <w:pPr>
        <w:ind w:left="6120" w:hanging="360"/>
      </w:pPr>
      <w:rPr>
        <w:rFonts w:ascii="Wingdings" w:hAnsi="Wingdings" w:hint="default"/>
      </w:rPr>
    </w:lvl>
  </w:abstractNum>
  <w:abstractNum w:abstractNumId="16" w15:restartNumberingAfterBreak="0">
    <w:nsid w:val="6ADB104B"/>
    <w:multiLevelType w:val="multilevel"/>
    <w:tmpl w:val="89D4F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F21357"/>
    <w:multiLevelType w:val="hybridMultilevel"/>
    <w:tmpl w:val="62E215F0"/>
    <w:lvl w:ilvl="0" w:tplc="49C8D9F8">
      <w:start w:val="1"/>
      <w:numFmt w:val="bullet"/>
      <w:lvlText w:val=""/>
      <w:lvlJc w:val="left"/>
      <w:pPr>
        <w:ind w:left="360" w:hanging="360"/>
      </w:pPr>
      <w:rPr>
        <w:rFonts w:ascii="Symbol" w:hAnsi="Symbol" w:hint="default"/>
        <w:color w:val="2AB1BB" w:themeColor="accent1"/>
      </w:rPr>
    </w:lvl>
    <w:lvl w:ilvl="1" w:tplc="867EFAE0" w:tentative="1">
      <w:start w:val="1"/>
      <w:numFmt w:val="bullet"/>
      <w:lvlText w:val="o"/>
      <w:lvlJc w:val="left"/>
      <w:pPr>
        <w:ind w:left="1080" w:hanging="360"/>
      </w:pPr>
      <w:rPr>
        <w:rFonts w:ascii="Courier New" w:hAnsi="Courier New" w:cs="Courier New" w:hint="default"/>
      </w:rPr>
    </w:lvl>
    <w:lvl w:ilvl="2" w:tplc="ECF62284" w:tentative="1">
      <w:start w:val="1"/>
      <w:numFmt w:val="bullet"/>
      <w:lvlText w:val=""/>
      <w:lvlJc w:val="left"/>
      <w:pPr>
        <w:ind w:left="1800" w:hanging="360"/>
      </w:pPr>
      <w:rPr>
        <w:rFonts w:ascii="Wingdings" w:hAnsi="Wingdings" w:hint="default"/>
      </w:rPr>
    </w:lvl>
    <w:lvl w:ilvl="3" w:tplc="9BD830E4" w:tentative="1">
      <w:start w:val="1"/>
      <w:numFmt w:val="bullet"/>
      <w:lvlText w:val=""/>
      <w:lvlJc w:val="left"/>
      <w:pPr>
        <w:ind w:left="2520" w:hanging="360"/>
      </w:pPr>
      <w:rPr>
        <w:rFonts w:ascii="Symbol" w:hAnsi="Symbol" w:hint="default"/>
      </w:rPr>
    </w:lvl>
    <w:lvl w:ilvl="4" w:tplc="2A14B540" w:tentative="1">
      <w:start w:val="1"/>
      <w:numFmt w:val="bullet"/>
      <w:lvlText w:val="o"/>
      <w:lvlJc w:val="left"/>
      <w:pPr>
        <w:ind w:left="3240" w:hanging="360"/>
      </w:pPr>
      <w:rPr>
        <w:rFonts w:ascii="Courier New" w:hAnsi="Courier New" w:cs="Courier New" w:hint="default"/>
      </w:rPr>
    </w:lvl>
    <w:lvl w:ilvl="5" w:tplc="F8D6E4D2" w:tentative="1">
      <w:start w:val="1"/>
      <w:numFmt w:val="bullet"/>
      <w:lvlText w:val=""/>
      <w:lvlJc w:val="left"/>
      <w:pPr>
        <w:ind w:left="3960" w:hanging="360"/>
      </w:pPr>
      <w:rPr>
        <w:rFonts w:ascii="Wingdings" w:hAnsi="Wingdings" w:hint="default"/>
      </w:rPr>
    </w:lvl>
    <w:lvl w:ilvl="6" w:tplc="F9B2D566" w:tentative="1">
      <w:start w:val="1"/>
      <w:numFmt w:val="bullet"/>
      <w:lvlText w:val=""/>
      <w:lvlJc w:val="left"/>
      <w:pPr>
        <w:ind w:left="4680" w:hanging="360"/>
      </w:pPr>
      <w:rPr>
        <w:rFonts w:ascii="Symbol" w:hAnsi="Symbol" w:hint="default"/>
      </w:rPr>
    </w:lvl>
    <w:lvl w:ilvl="7" w:tplc="3580C916" w:tentative="1">
      <w:start w:val="1"/>
      <w:numFmt w:val="bullet"/>
      <w:lvlText w:val="o"/>
      <w:lvlJc w:val="left"/>
      <w:pPr>
        <w:ind w:left="5400" w:hanging="360"/>
      </w:pPr>
      <w:rPr>
        <w:rFonts w:ascii="Courier New" w:hAnsi="Courier New" w:cs="Courier New" w:hint="default"/>
      </w:rPr>
    </w:lvl>
    <w:lvl w:ilvl="8" w:tplc="D702E830" w:tentative="1">
      <w:start w:val="1"/>
      <w:numFmt w:val="bullet"/>
      <w:lvlText w:val=""/>
      <w:lvlJc w:val="left"/>
      <w:pPr>
        <w:ind w:left="6120" w:hanging="360"/>
      </w:pPr>
      <w:rPr>
        <w:rFonts w:ascii="Wingdings" w:hAnsi="Wingdings" w:hint="default"/>
      </w:rPr>
    </w:lvl>
  </w:abstractNum>
  <w:abstractNum w:abstractNumId="18" w15:restartNumberingAfterBreak="0">
    <w:nsid w:val="72920CB2"/>
    <w:multiLevelType w:val="hybridMultilevel"/>
    <w:tmpl w:val="396E8FE8"/>
    <w:lvl w:ilvl="0" w:tplc="473428A0">
      <w:start w:val="1"/>
      <w:numFmt w:val="bullet"/>
      <w:lvlText w:val=""/>
      <w:lvlJc w:val="left"/>
      <w:pPr>
        <w:ind w:left="360" w:hanging="360"/>
      </w:pPr>
      <w:rPr>
        <w:rFonts w:ascii="Symbol" w:hAnsi="Symbol" w:hint="default"/>
        <w:color w:val="F3B223" w:themeColor="accent6"/>
      </w:rPr>
    </w:lvl>
    <w:lvl w:ilvl="1" w:tplc="1004BD34">
      <w:numFmt w:val="bullet"/>
      <w:lvlText w:val="○"/>
      <w:lvlJc w:val="left"/>
      <w:pPr>
        <w:ind w:left="1440" w:hanging="720"/>
      </w:pPr>
      <w:rPr>
        <w:rFonts w:ascii="Arial" w:eastAsiaTheme="minorHAnsi" w:hAnsi="Arial" w:hint="default"/>
      </w:rPr>
    </w:lvl>
    <w:lvl w:ilvl="2" w:tplc="F1D4F8DA" w:tentative="1">
      <w:start w:val="1"/>
      <w:numFmt w:val="bullet"/>
      <w:lvlText w:val=""/>
      <w:lvlJc w:val="left"/>
      <w:pPr>
        <w:ind w:left="1800" w:hanging="360"/>
      </w:pPr>
      <w:rPr>
        <w:rFonts w:ascii="Wingdings" w:hAnsi="Wingdings" w:hint="default"/>
      </w:rPr>
    </w:lvl>
    <w:lvl w:ilvl="3" w:tplc="5D04C90C" w:tentative="1">
      <w:start w:val="1"/>
      <w:numFmt w:val="bullet"/>
      <w:lvlText w:val=""/>
      <w:lvlJc w:val="left"/>
      <w:pPr>
        <w:ind w:left="2520" w:hanging="360"/>
      </w:pPr>
      <w:rPr>
        <w:rFonts w:ascii="Symbol" w:hAnsi="Symbol" w:hint="default"/>
      </w:rPr>
    </w:lvl>
    <w:lvl w:ilvl="4" w:tplc="743EEAA4" w:tentative="1">
      <w:start w:val="1"/>
      <w:numFmt w:val="bullet"/>
      <w:lvlText w:val="o"/>
      <w:lvlJc w:val="left"/>
      <w:pPr>
        <w:ind w:left="3240" w:hanging="360"/>
      </w:pPr>
      <w:rPr>
        <w:rFonts w:ascii="Courier New" w:hAnsi="Courier New" w:cs="Courier New" w:hint="default"/>
      </w:rPr>
    </w:lvl>
    <w:lvl w:ilvl="5" w:tplc="5DBEAE5C" w:tentative="1">
      <w:start w:val="1"/>
      <w:numFmt w:val="bullet"/>
      <w:lvlText w:val=""/>
      <w:lvlJc w:val="left"/>
      <w:pPr>
        <w:ind w:left="3960" w:hanging="360"/>
      </w:pPr>
      <w:rPr>
        <w:rFonts w:ascii="Wingdings" w:hAnsi="Wingdings" w:hint="default"/>
      </w:rPr>
    </w:lvl>
    <w:lvl w:ilvl="6" w:tplc="AD24EC0A" w:tentative="1">
      <w:start w:val="1"/>
      <w:numFmt w:val="bullet"/>
      <w:lvlText w:val=""/>
      <w:lvlJc w:val="left"/>
      <w:pPr>
        <w:ind w:left="4680" w:hanging="360"/>
      </w:pPr>
      <w:rPr>
        <w:rFonts w:ascii="Symbol" w:hAnsi="Symbol" w:hint="default"/>
      </w:rPr>
    </w:lvl>
    <w:lvl w:ilvl="7" w:tplc="D78CB3B4" w:tentative="1">
      <w:start w:val="1"/>
      <w:numFmt w:val="bullet"/>
      <w:lvlText w:val="o"/>
      <w:lvlJc w:val="left"/>
      <w:pPr>
        <w:ind w:left="5400" w:hanging="360"/>
      </w:pPr>
      <w:rPr>
        <w:rFonts w:ascii="Courier New" w:hAnsi="Courier New" w:cs="Courier New" w:hint="default"/>
      </w:rPr>
    </w:lvl>
    <w:lvl w:ilvl="8" w:tplc="81E844B0" w:tentative="1">
      <w:start w:val="1"/>
      <w:numFmt w:val="bullet"/>
      <w:lvlText w:val=""/>
      <w:lvlJc w:val="left"/>
      <w:pPr>
        <w:ind w:left="6120" w:hanging="360"/>
      </w:pPr>
      <w:rPr>
        <w:rFonts w:ascii="Wingdings" w:hAnsi="Wingdings" w:hint="default"/>
      </w:rPr>
    </w:lvl>
  </w:abstractNum>
  <w:abstractNum w:abstractNumId="19" w15:restartNumberingAfterBreak="0">
    <w:nsid w:val="78996252"/>
    <w:multiLevelType w:val="hybridMultilevel"/>
    <w:tmpl w:val="731093A6"/>
    <w:lvl w:ilvl="0" w:tplc="BF7A1E8C">
      <w:start w:val="1"/>
      <w:numFmt w:val="bullet"/>
      <w:lvlText w:val=""/>
      <w:lvlJc w:val="left"/>
      <w:pPr>
        <w:ind w:left="720" w:hanging="360"/>
      </w:pPr>
      <w:rPr>
        <w:rFonts w:ascii="Symbol" w:hAnsi="Symbol" w:hint="default"/>
      </w:rPr>
    </w:lvl>
    <w:lvl w:ilvl="1" w:tplc="2C54D78E" w:tentative="1">
      <w:start w:val="1"/>
      <w:numFmt w:val="bullet"/>
      <w:lvlText w:val="o"/>
      <w:lvlJc w:val="left"/>
      <w:pPr>
        <w:ind w:left="1440" w:hanging="360"/>
      </w:pPr>
      <w:rPr>
        <w:rFonts w:ascii="Courier New" w:hAnsi="Courier New" w:cs="Courier New" w:hint="default"/>
      </w:rPr>
    </w:lvl>
    <w:lvl w:ilvl="2" w:tplc="0FF22C76" w:tentative="1">
      <w:start w:val="1"/>
      <w:numFmt w:val="bullet"/>
      <w:lvlText w:val=""/>
      <w:lvlJc w:val="left"/>
      <w:pPr>
        <w:ind w:left="2160" w:hanging="360"/>
      </w:pPr>
      <w:rPr>
        <w:rFonts w:ascii="Wingdings" w:hAnsi="Wingdings" w:hint="default"/>
      </w:rPr>
    </w:lvl>
    <w:lvl w:ilvl="3" w:tplc="06B82D14" w:tentative="1">
      <w:start w:val="1"/>
      <w:numFmt w:val="bullet"/>
      <w:lvlText w:val=""/>
      <w:lvlJc w:val="left"/>
      <w:pPr>
        <w:ind w:left="2880" w:hanging="360"/>
      </w:pPr>
      <w:rPr>
        <w:rFonts w:ascii="Symbol" w:hAnsi="Symbol" w:hint="default"/>
      </w:rPr>
    </w:lvl>
    <w:lvl w:ilvl="4" w:tplc="C8B8DAB4" w:tentative="1">
      <w:start w:val="1"/>
      <w:numFmt w:val="bullet"/>
      <w:lvlText w:val="o"/>
      <w:lvlJc w:val="left"/>
      <w:pPr>
        <w:ind w:left="3600" w:hanging="360"/>
      </w:pPr>
      <w:rPr>
        <w:rFonts w:ascii="Courier New" w:hAnsi="Courier New" w:cs="Courier New" w:hint="default"/>
      </w:rPr>
    </w:lvl>
    <w:lvl w:ilvl="5" w:tplc="A682734A" w:tentative="1">
      <w:start w:val="1"/>
      <w:numFmt w:val="bullet"/>
      <w:lvlText w:val=""/>
      <w:lvlJc w:val="left"/>
      <w:pPr>
        <w:ind w:left="4320" w:hanging="360"/>
      </w:pPr>
      <w:rPr>
        <w:rFonts w:ascii="Wingdings" w:hAnsi="Wingdings" w:hint="default"/>
      </w:rPr>
    </w:lvl>
    <w:lvl w:ilvl="6" w:tplc="8230FC76" w:tentative="1">
      <w:start w:val="1"/>
      <w:numFmt w:val="bullet"/>
      <w:lvlText w:val=""/>
      <w:lvlJc w:val="left"/>
      <w:pPr>
        <w:ind w:left="5040" w:hanging="360"/>
      </w:pPr>
      <w:rPr>
        <w:rFonts w:ascii="Symbol" w:hAnsi="Symbol" w:hint="default"/>
      </w:rPr>
    </w:lvl>
    <w:lvl w:ilvl="7" w:tplc="D4E4B03A" w:tentative="1">
      <w:start w:val="1"/>
      <w:numFmt w:val="bullet"/>
      <w:lvlText w:val="o"/>
      <w:lvlJc w:val="left"/>
      <w:pPr>
        <w:ind w:left="5760" w:hanging="360"/>
      </w:pPr>
      <w:rPr>
        <w:rFonts w:ascii="Courier New" w:hAnsi="Courier New" w:cs="Courier New" w:hint="default"/>
      </w:rPr>
    </w:lvl>
    <w:lvl w:ilvl="8" w:tplc="159C6326"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8D6624E6">
      <w:start w:val="1"/>
      <w:numFmt w:val="bullet"/>
      <w:lvlText w:val=""/>
      <w:lvlJc w:val="left"/>
      <w:pPr>
        <w:ind w:left="360" w:hanging="360"/>
      </w:pPr>
      <w:rPr>
        <w:rFonts w:ascii="Symbol" w:hAnsi="Symbol" w:hint="default"/>
        <w:color w:val="F3B223" w:themeColor="accent6"/>
      </w:rPr>
    </w:lvl>
    <w:lvl w:ilvl="1" w:tplc="002E5A4C" w:tentative="1">
      <w:start w:val="1"/>
      <w:numFmt w:val="bullet"/>
      <w:lvlText w:val="o"/>
      <w:lvlJc w:val="left"/>
      <w:pPr>
        <w:ind w:left="720" w:hanging="360"/>
      </w:pPr>
      <w:rPr>
        <w:rFonts w:ascii="Courier New" w:hAnsi="Courier New" w:cs="Courier New" w:hint="default"/>
      </w:rPr>
    </w:lvl>
    <w:lvl w:ilvl="2" w:tplc="6BDEA2BE" w:tentative="1">
      <w:start w:val="1"/>
      <w:numFmt w:val="bullet"/>
      <w:lvlText w:val=""/>
      <w:lvlJc w:val="left"/>
      <w:pPr>
        <w:ind w:left="1440" w:hanging="360"/>
      </w:pPr>
      <w:rPr>
        <w:rFonts w:ascii="Wingdings" w:hAnsi="Wingdings" w:hint="default"/>
      </w:rPr>
    </w:lvl>
    <w:lvl w:ilvl="3" w:tplc="D22ED782" w:tentative="1">
      <w:start w:val="1"/>
      <w:numFmt w:val="bullet"/>
      <w:lvlText w:val=""/>
      <w:lvlJc w:val="left"/>
      <w:pPr>
        <w:ind w:left="2160" w:hanging="360"/>
      </w:pPr>
      <w:rPr>
        <w:rFonts w:ascii="Symbol" w:hAnsi="Symbol" w:hint="default"/>
      </w:rPr>
    </w:lvl>
    <w:lvl w:ilvl="4" w:tplc="35D82DF2" w:tentative="1">
      <w:start w:val="1"/>
      <w:numFmt w:val="bullet"/>
      <w:lvlText w:val="o"/>
      <w:lvlJc w:val="left"/>
      <w:pPr>
        <w:ind w:left="2880" w:hanging="360"/>
      </w:pPr>
      <w:rPr>
        <w:rFonts w:ascii="Courier New" w:hAnsi="Courier New" w:cs="Courier New" w:hint="default"/>
      </w:rPr>
    </w:lvl>
    <w:lvl w:ilvl="5" w:tplc="E2E404C2" w:tentative="1">
      <w:start w:val="1"/>
      <w:numFmt w:val="bullet"/>
      <w:lvlText w:val=""/>
      <w:lvlJc w:val="left"/>
      <w:pPr>
        <w:ind w:left="3600" w:hanging="360"/>
      </w:pPr>
      <w:rPr>
        <w:rFonts w:ascii="Wingdings" w:hAnsi="Wingdings" w:hint="default"/>
      </w:rPr>
    </w:lvl>
    <w:lvl w:ilvl="6" w:tplc="02C23E08" w:tentative="1">
      <w:start w:val="1"/>
      <w:numFmt w:val="bullet"/>
      <w:lvlText w:val=""/>
      <w:lvlJc w:val="left"/>
      <w:pPr>
        <w:ind w:left="4320" w:hanging="360"/>
      </w:pPr>
      <w:rPr>
        <w:rFonts w:ascii="Symbol" w:hAnsi="Symbol" w:hint="default"/>
      </w:rPr>
    </w:lvl>
    <w:lvl w:ilvl="7" w:tplc="34C620DA" w:tentative="1">
      <w:start w:val="1"/>
      <w:numFmt w:val="bullet"/>
      <w:lvlText w:val="o"/>
      <w:lvlJc w:val="left"/>
      <w:pPr>
        <w:ind w:left="5040" w:hanging="360"/>
      </w:pPr>
      <w:rPr>
        <w:rFonts w:ascii="Courier New" w:hAnsi="Courier New" w:cs="Courier New" w:hint="default"/>
      </w:rPr>
    </w:lvl>
    <w:lvl w:ilvl="8" w:tplc="C120739A" w:tentative="1">
      <w:start w:val="1"/>
      <w:numFmt w:val="bullet"/>
      <w:lvlText w:val=""/>
      <w:lvlJc w:val="left"/>
      <w:pPr>
        <w:ind w:left="5760" w:hanging="360"/>
      </w:pPr>
      <w:rPr>
        <w:rFonts w:ascii="Wingdings" w:hAnsi="Wingdings" w:hint="default"/>
      </w:rPr>
    </w:lvl>
  </w:abstractNum>
  <w:abstractNum w:abstractNumId="21" w15:restartNumberingAfterBreak="0">
    <w:nsid w:val="7A7361ED"/>
    <w:multiLevelType w:val="hybridMultilevel"/>
    <w:tmpl w:val="03B2410E"/>
    <w:lvl w:ilvl="0" w:tplc="369C6B54">
      <w:start w:val="1"/>
      <w:numFmt w:val="bullet"/>
      <w:lvlText w:val=""/>
      <w:lvlJc w:val="left"/>
      <w:pPr>
        <w:ind w:left="360" w:hanging="360"/>
      </w:pPr>
      <w:rPr>
        <w:rFonts w:ascii="Symbol" w:hAnsi="Symbol" w:hint="default"/>
        <w:color w:val="F3B223" w:themeColor="accent6"/>
      </w:rPr>
    </w:lvl>
    <w:lvl w:ilvl="1" w:tplc="0F44F640" w:tentative="1">
      <w:start w:val="1"/>
      <w:numFmt w:val="bullet"/>
      <w:lvlText w:val="o"/>
      <w:lvlJc w:val="left"/>
      <w:pPr>
        <w:ind w:left="720" w:hanging="360"/>
      </w:pPr>
      <w:rPr>
        <w:rFonts w:ascii="Courier New" w:hAnsi="Courier New" w:cs="Courier New" w:hint="default"/>
      </w:rPr>
    </w:lvl>
    <w:lvl w:ilvl="2" w:tplc="AA224CD2" w:tentative="1">
      <w:start w:val="1"/>
      <w:numFmt w:val="bullet"/>
      <w:lvlText w:val=""/>
      <w:lvlJc w:val="left"/>
      <w:pPr>
        <w:ind w:left="1440" w:hanging="360"/>
      </w:pPr>
      <w:rPr>
        <w:rFonts w:ascii="Wingdings" w:hAnsi="Wingdings" w:hint="default"/>
      </w:rPr>
    </w:lvl>
    <w:lvl w:ilvl="3" w:tplc="61A46C3E" w:tentative="1">
      <w:start w:val="1"/>
      <w:numFmt w:val="bullet"/>
      <w:lvlText w:val=""/>
      <w:lvlJc w:val="left"/>
      <w:pPr>
        <w:ind w:left="2160" w:hanging="360"/>
      </w:pPr>
      <w:rPr>
        <w:rFonts w:ascii="Symbol" w:hAnsi="Symbol" w:hint="default"/>
      </w:rPr>
    </w:lvl>
    <w:lvl w:ilvl="4" w:tplc="275692D6" w:tentative="1">
      <w:start w:val="1"/>
      <w:numFmt w:val="bullet"/>
      <w:lvlText w:val="o"/>
      <w:lvlJc w:val="left"/>
      <w:pPr>
        <w:ind w:left="2880" w:hanging="360"/>
      </w:pPr>
      <w:rPr>
        <w:rFonts w:ascii="Courier New" w:hAnsi="Courier New" w:cs="Courier New" w:hint="default"/>
      </w:rPr>
    </w:lvl>
    <w:lvl w:ilvl="5" w:tplc="9334E03E" w:tentative="1">
      <w:start w:val="1"/>
      <w:numFmt w:val="bullet"/>
      <w:lvlText w:val=""/>
      <w:lvlJc w:val="left"/>
      <w:pPr>
        <w:ind w:left="3600" w:hanging="360"/>
      </w:pPr>
      <w:rPr>
        <w:rFonts w:ascii="Wingdings" w:hAnsi="Wingdings" w:hint="default"/>
      </w:rPr>
    </w:lvl>
    <w:lvl w:ilvl="6" w:tplc="48A43EA0" w:tentative="1">
      <w:start w:val="1"/>
      <w:numFmt w:val="bullet"/>
      <w:lvlText w:val=""/>
      <w:lvlJc w:val="left"/>
      <w:pPr>
        <w:ind w:left="4320" w:hanging="360"/>
      </w:pPr>
      <w:rPr>
        <w:rFonts w:ascii="Symbol" w:hAnsi="Symbol" w:hint="default"/>
      </w:rPr>
    </w:lvl>
    <w:lvl w:ilvl="7" w:tplc="F7D440E8" w:tentative="1">
      <w:start w:val="1"/>
      <w:numFmt w:val="bullet"/>
      <w:lvlText w:val="o"/>
      <w:lvlJc w:val="left"/>
      <w:pPr>
        <w:ind w:left="5040" w:hanging="360"/>
      </w:pPr>
      <w:rPr>
        <w:rFonts w:ascii="Courier New" w:hAnsi="Courier New" w:cs="Courier New" w:hint="default"/>
      </w:rPr>
    </w:lvl>
    <w:lvl w:ilvl="8" w:tplc="81F412B2" w:tentative="1">
      <w:start w:val="1"/>
      <w:numFmt w:val="bullet"/>
      <w:lvlText w:val=""/>
      <w:lvlJc w:val="left"/>
      <w:pPr>
        <w:ind w:left="5760" w:hanging="360"/>
      </w:pPr>
      <w:rPr>
        <w:rFonts w:ascii="Wingdings" w:hAnsi="Wingdings" w:hint="default"/>
      </w:rPr>
    </w:lvl>
  </w:abstractNum>
  <w:num w:numId="1" w16cid:durableId="1336225801">
    <w:abstractNumId w:val="19"/>
  </w:num>
  <w:num w:numId="2" w16cid:durableId="1841508674">
    <w:abstractNumId w:val="6"/>
  </w:num>
  <w:num w:numId="3" w16cid:durableId="1439108642">
    <w:abstractNumId w:val="15"/>
  </w:num>
  <w:num w:numId="4" w16cid:durableId="2020425316">
    <w:abstractNumId w:val="17"/>
  </w:num>
  <w:num w:numId="5" w16cid:durableId="1447046202">
    <w:abstractNumId w:val="13"/>
  </w:num>
  <w:num w:numId="6" w16cid:durableId="1016152554">
    <w:abstractNumId w:val="10"/>
  </w:num>
  <w:num w:numId="7" w16cid:durableId="195505353">
    <w:abstractNumId w:val="5"/>
  </w:num>
  <w:num w:numId="8" w16cid:durableId="569389015">
    <w:abstractNumId w:val="2"/>
  </w:num>
  <w:num w:numId="9" w16cid:durableId="1399480652">
    <w:abstractNumId w:val="0"/>
  </w:num>
  <w:num w:numId="10" w16cid:durableId="36663721">
    <w:abstractNumId w:val="11"/>
  </w:num>
  <w:num w:numId="11" w16cid:durableId="1686595006">
    <w:abstractNumId w:val="9"/>
  </w:num>
  <w:num w:numId="12" w16cid:durableId="284966456">
    <w:abstractNumId w:val="21"/>
  </w:num>
  <w:num w:numId="13" w16cid:durableId="1613053519">
    <w:abstractNumId w:val="20"/>
  </w:num>
  <w:num w:numId="14" w16cid:durableId="136843437">
    <w:abstractNumId w:val="4"/>
  </w:num>
  <w:num w:numId="15" w16cid:durableId="1253856591">
    <w:abstractNumId w:val="18"/>
  </w:num>
  <w:num w:numId="16" w16cid:durableId="727190665">
    <w:abstractNumId w:val="3"/>
  </w:num>
  <w:num w:numId="17" w16cid:durableId="784689433">
    <w:abstractNumId w:val="12"/>
  </w:num>
  <w:num w:numId="18" w16cid:durableId="1064988609">
    <w:abstractNumId w:val="8"/>
  </w:num>
  <w:num w:numId="19" w16cid:durableId="1047224235">
    <w:abstractNumId w:val="14"/>
  </w:num>
  <w:num w:numId="20" w16cid:durableId="459808821">
    <w:abstractNumId w:val="7"/>
  </w:num>
  <w:num w:numId="21" w16cid:durableId="1715345420">
    <w:abstractNumId w:val="16"/>
  </w:num>
  <w:num w:numId="22" w16cid:durableId="871453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CDF"/>
    <w:rsid w:val="00007D67"/>
    <w:rsid w:val="000167E5"/>
    <w:rsid w:val="00017F85"/>
    <w:rsid w:val="00021967"/>
    <w:rsid w:val="00056715"/>
    <w:rsid w:val="00060345"/>
    <w:rsid w:val="00064A3E"/>
    <w:rsid w:val="0006521A"/>
    <w:rsid w:val="000A7F78"/>
    <w:rsid w:val="000D5D61"/>
    <w:rsid w:val="000E6EA0"/>
    <w:rsid w:val="00114234"/>
    <w:rsid w:val="00140B63"/>
    <w:rsid w:val="00156F46"/>
    <w:rsid w:val="0016585B"/>
    <w:rsid w:val="00175B4D"/>
    <w:rsid w:val="00176B38"/>
    <w:rsid w:val="001B1295"/>
    <w:rsid w:val="001B66B9"/>
    <w:rsid w:val="001D430C"/>
    <w:rsid w:val="001E12F3"/>
    <w:rsid w:val="001E4FB7"/>
    <w:rsid w:val="001F0986"/>
    <w:rsid w:val="001F3130"/>
    <w:rsid w:val="00200AAA"/>
    <w:rsid w:val="00201B66"/>
    <w:rsid w:val="002258B8"/>
    <w:rsid w:val="00235F82"/>
    <w:rsid w:val="00240321"/>
    <w:rsid w:val="00245E61"/>
    <w:rsid w:val="002819F0"/>
    <w:rsid w:val="002852B8"/>
    <w:rsid w:val="002E1450"/>
    <w:rsid w:val="002E3498"/>
    <w:rsid w:val="002E4BBC"/>
    <w:rsid w:val="00316A19"/>
    <w:rsid w:val="00360B34"/>
    <w:rsid w:val="00363249"/>
    <w:rsid w:val="00397CDF"/>
    <w:rsid w:val="003D10F3"/>
    <w:rsid w:val="003F16C0"/>
    <w:rsid w:val="003F684F"/>
    <w:rsid w:val="00404415"/>
    <w:rsid w:val="00405CF1"/>
    <w:rsid w:val="004449C8"/>
    <w:rsid w:val="00450957"/>
    <w:rsid w:val="004557A0"/>
    <w:rsid w:val="0047057F"/>
    <w:rsid w:val="0048395D"/>
    <w:rsid w:val="00485B34"/>
    <w:rsid w:val="00486C8D"/>
    <w:rsid w:val="00495B38"/>
    <w:rsid w:val="004C005D"/>
    <w:rsid w:val="004C11EB"/>
    <w:rsid w:val="004C62F0"/>
    <w:rsid w:val="004D7C70"/>
    <w:rsid w:val="004F5C6A"/>
    <w:rsid w:val="005035B6"/>
    <w:rsid w:val="00510AC7"/>
    <w:rsid w:val="00546EA4"/>
    <w:rsid w:val="00560170"/>
    <w:rsid w:val="00577C30"/>
    <w:rsid w:val="00581A2B"/>
    <w:rsid w:val="00581F9A"/>
    <w:rsid w:val="005B3A57"/>
    <w:rsid w:val="005F0AA2"/>
    <w:rsid w:val="005F68C7"/>
    <w:rsid w:val="005F6F3A"/>
    <w:rsid w:val="00615685"/>
    <w:rsid w:val="00626665"/>
    <w:rsid w:val="00631F50"/>
    <w:rsid w:val="00633DB4"/>
    <w:rsid w:val="00634280"/>
    <w:rsid w:val="00651ACF"/>
    <w:rsid w:val="00670000"/>
    <w:rsid w:val="00670FFE"/>
    <w:rsid w:val="006C62F5"/>
    <w:rsid w:val="006E04FE"/>
    <w:rsid w:val="006E36E8"/>
    <w:rsid w:val="006E5814"/>
    <w:rsid w:val="006F4500"/>
    <w:rsid w:val="00726939"/>
    <w:rsid w:val="007275F1"/>
    <w:rsid w:val="00733004"/>
    <w:rsid w:val="0076491B"/>
    <w:rsid w:val="007744C8"/>
    <w:rsid w:val="007833F6"/>
    <w:rsid w:val="00785242"/>
    <w:rsid w:val="007F18A1"/>
    <w:rsid w:val="00810AFE"/>
    <w:rsid w:val="00811A33"/>
    <w:rsid w:val="008138AE"/>
    <w:rsid w:val="00821328"/>
    <w:rsid w:val="0082456C"/>
    <w:rsid w:val="00836595"/>
    <w:rsid w:val="008641C3"/>
    <w:rsid w:val="00864EAE"/>
    <w:rsid w:val="00870905"/>
    <w:rsid w:val="00873D8F"/>
    <w:rsid w:val="00880EA4"/>
    <w:rsid w:val="00883A0A"/>
    <w:rsid w:val="00896F37"/>
    <w:rsid w:val="008A17C5"/>
    <w:rsid w:val="008C643C"/>
    <w:rsid w:val="008D16ED"/>
    <w:rsid w:val="008E41E8"/>
    <w:rsid w:val="008E6DB3"/>
    <w:rsid w:val="00900992"/>
    <w:rsid w:val="00906108"/>
    <w:rsid w:val="0091338A"/>
    <w:rsid w:val="009346B6"/>
    <w:rsid w:val="00940DEE"/>
    <w:rsid w:val="00941E85"/>
    <w:rsid w:val="0095053A"/>
    <w:rsid w:val="0098293A"/>
    <w:rsid w:val="00984B58"/>
    <w:rsid w:val="00992524"/>
    <w:rsid w:val="009A4553"/>
    <w:rsid w:val="009B1905"/>
    <w:rsid w:val="009B2828"/>
    <w:rsid w:val="009C56A3"/>
    <w:rsid w:val="009D7FF1"/>
    <w:rsid w:val="009F67AE"/>
    <w:rsid w:val="009F722F"/>
    <w:rsid w:val="00A16EE7"/>
    <w:rsid w:val="00A25DE9"/>
    <w:rsid w:val="00A26330"/>
    <w:rsid w:val="00A54A00"/>
    <w:rsid w:val="00AB088B"/>
    <w:rsid w:val="00AB38D2"/>
    <w:rsid w:val="00AC0B59"/>
    <w:rsid w:val="00AD788E"/>
    <w:rsid w:val="00B009C0"/>
    <w:rsid w:val="00B06662"/>
    <w:rsid w:val="00B21CDB"/>
    <w:rsid w:val="00B43058"/>
    <w:rsid w:val="00B6433C"/>
    <w:rsid w:val="00B65700"/>
    <w:rsid w:val="00B841CE"/>
    <w:rsid w:val="00B84BD9"/>
    <w:rsid w:val="00B934C5"/>
    <w:rsid w:val="00BB113F"/>
    <w:rsid w:val="00BB64FE"/>
    <w:rsid w:val="00BC39A9"/>
    <w:rsid w:val="00BD24C6"/>
    <w:rsid w:val="00BD7B2E"/>
    <w:rsid w:val="00C10035"/>
    <w:rsid w:val="00C1036B"/>
    <w:rsid w:val="00C267EB"/>
    <w:rsid w:val="00C43309"/>
    <w:rsid w:val="00C46331"/>
    <w:rsid w:val="00C76B54"/>
    <w:rsid w:val="00C9187A"/>
    <w:rsid w:val="00C97AAF"/>
    <w:rsid w:val="00CA0CFC"/>
    <w:rsid w:val="00CA1559"/>
    <w:rsid w:val="00CB2062"/>
    <w:rsid w:val="00CC2310"/>
    <w:rsid w:val="00CC23D6"/>
    <w:rsid w:val="00CC2C64"/>
    <w:rsid w:val="00CD281E"/>
    <w:rsid w:val="00CD3460"/>
    <w:rsid w:val="00D16DC1"/>
    <w:rsid w:val="00D2620A"/>
    <w:rsid w:val="00D372BE"/>
    <w:rsid w:val="00D41508"/>
    <w:rsid w:val="00D452C8"/>
    <w:rsid w:val="00D45F24"/>
    <w:rsid w:val="00D54154"/>
    <w:rsid w:val="00D6490D"/>
    <w:rsid w:val="00D70BE4"/>
    <w:rsid w:val="00D75DFE"/>
    <w:rsid w:val="00D96247"/>
    <w:rsid w:val="00DF476F"/>
    <w:rsid w:val="00E06BB8"/>
    <w:rsid w:val="00E241E0"/>
    <w:rsid w:val="00E57195"/>
    <w:rsid w:val="00E653B5"/>
    <w:rsid w:val="00E7171E"/>
    <w:rsid w:val="00E73258"/>
    <w:rsid w:val="00E739CA"/>
    <w:rsid w:val="00E74200"/>
    <w:rsid w:val="00E97EA5"/>
    <w:rsid w:val="00EB454A"/>
    <w:rsid w:val="00ED0C47"/>
    <w:rsid w:val="00F01C31"/>
    <w:rsid w:val="00F024B1"/>
    <w:rsid w:val="00F024EE"/>
    <w:rsid w:val="00F05CF7"/>
    <w:rsid w:val="00F229C0"/>
    <w:rsid w:val="00F23E1A"/>
    <w:rsid w:val="00F3206F"/>
    <w:rsid w:val="00F43B4B"/>
    <w:rsid w:val="00F5021C"/>
    <w:rsid w:val="00F60135"/>
    <w:rsid w:val="00F8223A"/>
    <w:rsid w:val="00F84865"/>
    <w:rsid w:val="00FB04A6"/>
    <w:rsid w:val="00FB64EB"/>
    <w:rsid w:val="00FD7B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37C33"/>
  <w15:chartTrackingRefBased/>
  <w15:docId w15:val="{ECE70918-83CE-4200-85E8-2DF208EF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CD3460"/>
    <w:pPr>
      <w:pBdr>
        <w:left w:val="single" w:sz="4" w:space="4" w:color="F3B223" w:themeColor="accent6"/>
        <w:right w:val="single" w:sz="4" w:space="4" w:color="F3B223" w:themeColor="accent6"/>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styleId="Hyperlink">
    <w:name w:val="Hyperlink"/>
    <w:basedOn w:val="DefaultParagraphFont"/>
    <w:uiPriority w:val="99"/>
    <w:unhideWhenUsed/>
    <w:qFormat/>
    <w:rsid w:val="00397CDF"/>
    <w:rPr>
      <w:color w:val="1E1545" w:themeColor="hyperlink"/>
      <w:u w:val="single"/>
    </w:rPr>
  </w:style>
  <w:style w:type="paragraph" w:styleId="Revision">
    <w:name w:val="Revision"/>
    <w:hidden/>
    <w:uiPriority w:val="99"/>
    <w:semiHidden/>
    <w:rsid w:val="00560170"/>
    <w:rPr>
      <w:rFonts w:ascii="Arial" w:hAnsi="Arial"/>
    </w:rPr>
  </w:style>
  <w:style w:type="character" w:styleId="CommentReference">
    <w:name w:val="annotation reference"/>
    <w:basedOn w:val="DefaultParagraphFont"/>
    <w:uiPriority w:val="99"/>
    <w:semiHidden/>
    <w:unhideWhenUsed/>
    <w:rsid w:val="00D70BE4"/>
    <w:rPr>
      <w:sz w:val="16"/>
      <w:szCs w:val="16"/>
    </w:rPr>
  </w:style>
  <w:style w:type="paragraph" w:styleId="CommentText">
    <w:name w:val="annotation text"/>
    <w:basedOn w:val="Normal"/>
    <w:link w:val="CommentTextChar"/>
    <w:uiPriority w:val="99"/>
    <w:unhideWhenUsed/>
    <w:rsid w:val="00D70BE4"/>
    <w:pPr>
      <w:spacing w:line="240" w:lineRule="auto"/>
    </w:pPr>
    <w:rPr>
      <w:sz w:val="20"/>
      <w:szCs w:val="20"/>
    </w:rPr>
  </w:style>
  <w:style w:type="character" w:customStyle="1" w:styleId="CommentTextChar">
    <w:name w:val="Comment Text Char"/>
    <w:basedOn w:val="DefaultParagraphFont"/>
    <w:link w:val="CommentText"/>
    <w:uiPriority w:val="99"/>
    <w:rsid w:val="00D70BE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70BE4"/>
    <w:rPr>
      <w:b/>
      <w:bCs/>
    </w:rPr>
  </w:style>
  <w:style w:type="character" w:customStyle="1" w:styleId="CommentSubjectChar">
    <w:name w:val="Comment Subject Char"/>
    <w:basedOn w:val="CommentTextChar"/>
    <w:link w:val="CommentSubject"/>
    <w:uiPriority w:val="99"/>
    <w:semiHidden/>
    <w:rsid w:val="00D70BE4"/>
    <w:rPr>
      <w:rFonts w:ascii="Arial" w:hAnsi="Arial"/>
      <w:b/>
      <w:bCs/>
      <w:sz w:val="20"/>
      <w:szCs w:val="20"/>
    </w:rPr>
  </w:style>
  <w:style w:type="character" w:styleId="FollowedHyperlink">
    <w:name w:val="FollowedHyperlink"/>
    <w:basedOn w:val="DefaultParagraphFont"/>
    <w:uiPriority w:val="99"/>
    <w:semiHidden/>
    <w:unhideWhenUsed/>
    <w:rsid w:val="00B841CE"/>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covid-19-vaccines/information-for-aged-care-providers-workers-and-residents-about-covid-19-vaccines/residential-aged-care-residents?language=en"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health.gov.au/resources/publications/consent-for-covid-19-vaccination-for-older-people-including-aged-care-residents-families-and-carer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covid-19-vaccines/getting-your-vaccinatio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KOJ\Downloads\Aged_Care_Mustard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7d54a9e-4aca-451b-99db-b94fe438e987" xsi:nil="true"/>
    <lcf76f155ced4ddcb4097134ff3c332f xmlns="80bfbf65-7bbe-4e03-abf7-1d4f6b25ecfc">
      <Terms xmlns="http://schemas.microsoft.com/office/infopath/2007/PartnerControls"/>
    </lcf76f155ced4ddcb4097134ff3c332f>
    <AssignedTo xmlns="80bfbf65-7bbe-4e03-abf7-1d4f6b25ecfc" xsi:nil="true"/>
    <SharedWithUsers xmlns="e7d54a9e-4aca-451b-99db-b94fe438e987">
      <UserInfo>
        <DisplayName/>
        <AccountId xsi:nil="true"/>
        <AccountType/>
      </UserInfo>
    </SharedWithUsers>
    <ResponseDispatched_x003f_ xmlns="80bfbf65-7bbe-4e03-abf7-1d4f6b25ecfc">false</ResponseDispatched_x003f_>
    <ResponseDrafted xmlns="80bfbf65-7bbe-4e03-abf7-1d4f6b25ecfc">false</ResponseDrafted>
    <DateReceived xmlns="80bfbf65-7bbe-4e03-abf7-1d4f6b25ecf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54488F9D6155740AE09CA221C19A8DF" ma:contentTypeVersion="17" ma:contentTypeDescription="Create a new document." ma:contentTypeScope="" ma:versionID="104973e451b5039b91517d354e6cda49">
  <xsd:schema xmlns:xsd="http://www.w3.org/2001/XMLSchema" xmlns:xs="http://www.w3.org/2001/XMLSchema" xmlns:p="http://schemas.microsoft.com/office/2006/metadata/properties" xmlns:ns2="80bfbf65-7bbe-4e03-abf7-1d4f6b25ecfc" xmlns:ns3="e7d54a9e-4aca-451b-99db-b94fe438e987" targetNamespace="http://schemas.microsoft.com/office/2006/metadata/properties" ma:root="true" ma:fieldsID="a2f90d9243c256b0a8349eb5c4f27bde" ns2:_="" ns3:_="">
    <xsd:import namespace="80bfbf65-7bbe-4e03-abf7-1d4f6b25ecfc"/>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Received" minOccurs="0"/>
                <xsd:element ref="ns2:AssignedTo" minOccurs="0"/>
                <xsd:element ref="ns2:ResponseDrafted" minOccurs="0"/>
                <xsd:element ref="ns2:ResponseDispatched_x003f_"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fbf65-7bbe-4e03-abf7-1d4f6b25e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Received" ma:index="18" nillable="true" ma:displayName="Date Received" ma:format="Dropdown" ma:internalName="DateReceived">
      <xsd:simpleType>
        <xsd:restriction base="dms:Text">
          <xsd:maxLength value="255"/>
        </xsd:restriction>
      </xsd:simpleType>
    </xsd:element>
    <xsd:element name="AssignedTo" ma:index="19" nillable="true" ma:displayName="Assigned To" ma:format="Dropdown" ma:internalName="AssignedTo">
      <xsd:simpleType>
        <xsd:restriction base="dms:Text">
          <xsd:maxLength value="255"/>
        </xsd:restriction>
      </xsd:simpleType>
    </xsd:element>
    <xsd:element name="ResponseDrafted" ma:index="20" nillable="true" ma:displayName="Response Drafted" ma:default="0" ma:format="Dropdown" ma:internalName="ResponseDrafted">
      <xsd:simpleType>
        <xsd:restriction base="dms:Boolean"/>
      </xsd:simpleType>
    </xsd:element>
    <xsd:element name="ResponseDispatched_x003f_" ma:index="21" nillable="true" ma:displayName="Response Dispatched" ma:default="0" ma:format="Dropdown" ma:internalName="ResponseDispatched_x003f_">
      <xsd:simpleType>
        <xsd:restriction base="dms:Boolea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27bcb9-d013-4ef9-bee5-34705a63ecd1}"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567955-B411-41D7-B170-CB4D123D8A6F}">
  <ds:schemaRefs>
    <ds:schemaRef ds:uri="http://schemas.microsoft.com/sharepoint/v3/contenttype/forms"/>
  </ds:schemaRefs>
</ds:datastoreItem>
</file>

<file path=customXml/itemProps2.xml><?xml version="1.0" encoding="utf-8"?>
<ds:datastoreItem xmlns:ds="http://schemas.openxmlformats.org/officeDocument/2006/customXml" ds:itemID="{643C7D3C-FEF4-4BE4-AC84-F6E3432EE3FA}">
  <ds:schemaRefs>
    <ds:schemaRef ds:uri="http://schemas.microsoft.com/office/2006/metadata/properties"/>
    <ds:schemaRef ds:uri="http://schemas.microsoft.com/office/infopath/2007/PartnerControls"/>
    <ds:schemaRef ds:uri="e7d54a9e-4aca-451b-99db-b94fe438e987"/>
    <ds:schemaRef ds:uri="80bfbf65-7bbe-4e03-abf7-1d4f6b25ecfc"/>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2E614B81-1AEA-499B-85D7-47E5888A0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fbf65-7bbe-4e03-abf7-1d4f6b25ecfc"/>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Aged_Care_Mustard_factsheet_web_March24.dotx</Template>
  <TotalTime>0</TotalTime>
  <Pages>1</Pages>
  <Words>654</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COVID-19 vaccination information for residents of aged care homes</vt:lpstr>
    </vt:vector>
  </TitlesOfParts>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vaccination information for residents of aged care homes</dc:title>
  <dc:subject>Aged care</dc:subject>
  <dc:creator>Australian Government Department of Health and Aged Care</dc:creator>
  <cp:keywords>Aged Care, Aged Care Reforms</cp:keywords>
  <cp:lastModifiedBy>MASCHKE, Elvia</cp:lastModifiedBy>
  <cp:revision>4</cp:revision>
  <dcterms:created xsi:type="dcterms:W3CDTF">2026-06-02T03:03:00Z</dcterms:created>
  <dcterms:modified xsi:type="dcterms:W3CDTF">2026-06-02T03:03:00Z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68e1957f,2530e6e0,613cdec3</vt:lpwstr>
  </property>
  <property fmtid="{D5CDD505-2E9C-101B-9397-08002B2CF9AE}" pid="4" name="ClassificationContentMarkingFooterText">
    <vt:lpwstr>UNOFFICIAL</vt:lpwstr>
  </property>
  <property fmtid="{D5CDD505-2E9C-101B-9397-08002B2CF9AE}" pid="5" name="ClassificationContentMarkingHeaderFontProps">
    <vt:lpwstr>#ff0000,12,Calibri</vt:lpwstr>
  </property>
  <property fmtid="{D5CDD505-2E9C-101B-9397-08002B2CF9AE}" pid="6" name="ClassificationContentMarkingHeaderShapeIds">
    <vt:lpwstr>4a13ada,79a192d7,726ca67b</vt:lpwstr>
  </property>
  <property fmtid="{D5CDD505-2E9C-101B-9397-08002B2CF9AE}" pid="7" name="ClassificationContentMarkingHeaderText">
    <vt:lpwstr>UNOFFICIAL</vt:lpwstr>
  </property>
  <property fmtid="{D5CDD505-2E9C-101B-9397-08002B2CF9AE}" pid="8" name="ComplianceAssetId">
    <vt:lpwstr/>
  </property>
  <property fmtid="{D5CDD505-2E9C-101B-9397-08002B2CF9AE}" pid="9" name="ContentTypeId">
    <vt:lpwstr>0x010100354488F9D6155740AE09CA221C19A8DF</vt:lpwstr>
  </property>
  <property fmtid="{D5CDD505-2E9C-101B-9397-08002B2CF9AE}" pid="10" name="MediaServiceImageTags">
    <vt:lpwstr/>
  </property>
  <property fmtid="{D5CDD505-2E9C-101B-9397-08002B2CF9AE}" pid="11" name="MSIP_Label_edd204cd-6aa2-46a1-bfaf-a0d9bcf7e7ca_ActionId">
    <vt:lpwstr>2bb2674f-2ffa-43cc-a5d3-f045c019f83c</vt:lpwstr>
  </property>
  <property fmtid="{D5CDD505-2E9C-101B-9397-08002B2CF9AE}" pid="12" name="MSIP_Label_edd204cd-6aa2-46a1-bfaf-a0d9bcf7e7ca_ContentBits">
    <vt:lpwstr>3</vt:lpwstr>
  </property>
  <property fmtid="{D5CDD505-2E9C-101B-9397-08002B2CF9AE}" pid="13" name="MSIP_Label_edd204cd-6aa2-46a1-bfaf-a0d9bcf7e7ca_Enabled">
    <vt:lpwstr>true</vt:lpwstr>
  </property>
  <property fmtid="{D5CDD505-2E9C-101B-9397-08002B2CF9AE}" pid="14" name="MSIP_Label_edd204cd-6aa2-46a1-bfaf-a0d9bcf7e7ca_Method">
    <vt:lpwstr>Privileged</vt:lpwstr>
  </property>
  <property fmtid="{D5CDD505-2E9C-101B-9397-08002B2CF9AE}" pid="15" name="MSIP_Label_edd204cd-6aa2-46a1-bfaf-a0d9bcf7e7ca_Name">
    <vt:lpwstr>U</vt:lpwstr>
  </property>
  <property fmtid="{D5CDD505-2E9C-101B-9397-08002B2CF9AE}" pid="16" name="MSIP_Label_edd204cd-6aa2-46a1-bfaf-a0d9bcf7e7ca_SetDate">
    <vt:lpwstr>2025-09-16T03:17:40Z</vt:lpwstr>
  </property>
  <property fmtid="{D5CDD505-2E9C-101B-9397-08002B2CF9AE}" pid="17" name="MSIP_Label_edd204cd-6aa2-46a1-bfaf-a0d9bcf7e7ca_SiteId">
    <vt:lpwstr>34a3929c-73cf-4954-abfe-147dc3517892</vt:lpwstr>
  </property>
  <property fmtid="{D5CDD505-2E9C-101B-9397-08002B2CF9AE}" pid="18" name="MSIP_Label_edd204cd-6aa2-46a1-bfaf-a0d9bcf7e7ca_Tag">
    <vt:lpwstr>10, 0, 1, 1</vt:lpwstr>
  </property>
  <property fmtid="{D5CDD505-2E9C-101B-9397-08002B2CF9AE}" pid="19" name="Order">
    <vt:r8>796300</vt:r8>
  </property>
  <property fmtid="{D5CDD505-2E9C-101B-9397-08002B2CF9AE}" pid="20" name="TemplateUrl">
    <vt:lpwstr/>
  </property>
  <property fmtid="{D5CDD505-2E9C-101B-9397-08002B2CF9AE}" pid="21" name="TriggerFlowInfo">
    <vt:lpwstr/>
  </property>
  <property fmtid="{D5CDD505-2E9C-101B-9397-08002B2CF9AE}" pid="22" name="xd_ProgID">
    <vt:lpwstr/>
  </property>
  <property fmtid="{D5CDD505-2E9C-101B-9397-08002B2CF9AE}" pid="23" name="xd_Signature">
    <vt:bool>false</vt:bool>
  </property>
  <property fmtid="{D5CDD505-2E9C-101B-9397-08002B2CF9AE}" pid="24" name="_ExtendedDescription">
    <vt:lpwstr/>
  </property>
</Properties>
</file>