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496B6" w14:textId="6396CFC8" w:rsidR="00590410" w:rsidRPr="00243EDA" w:rsidRDefault="00172B61" w:rsidP="00243EDA">
      <w:pPr>
        <w:pStyle w:val="Title"/>
      </w:pPr>
      <w:sdt>
        <w:sdtPr>
          <w:alias w:val="Title"/>
          <w:tag w:val=""/>
          <w:id w:val="-992257587"/>
          <w:placeholder>
            <w:docPart w:val="EA3B26A66DA042CDBCD423C44325DFC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911AF4">
            <w:t>Medicare’s got the bill</w:t>
          </w:r>
        </w:sdtContent>
      </w:sdt>
    </w:p>
    <w:p w14:paraId="05FE0764" w14:textId="1B261C3A" w:rsidR="00BC5A2D" w:rsidRDefault="00911AF4" w:rsidP="00911AF4">
      <w:pPr>
        <w:pStyle w:val="Introduction"/>
        <w:rPr>
          <w:sz w:val="22"/>
          <w:szCs w:val="24"/>
        </w:rPr>
      </w:pPr>
      <w:r w:rsidRPr="00911AF4">
        <w:rPr>
          <w:sz w:val="22"/>
          <w:szCs w:val="24"/>
        </w:rPr>
        <w:t xml:space="preserve">With increased government funding, more GPs are making bulk billing more accessible for all Australians. </w:t>
      </w:r>
    </w:p>
    <w:p w14:paraId="4BBBAD7D" w14:textId="4FD8249A" w:rsidR="001F01C0" w:rsidRDefault="00911AF4" w:rsidP="00911AF4">
      <w:pPr>
        <w:pStyle w:val="Introduction"/>
        <w:rPr>
          <w:sz w:val="22"/>
          <w:szCs w:val="24"/>
        </w:rPr>
      </w:pPr>
      <w:r>
        <w:rPr>
          <w:sz w:val="22"/>
          <w:szCs w:val="24"/>
        </w:rPr>
        <w:t>To find a bulk billing GP near you visit health.gov.au/bulkbilling</w:t>
      </w:r>
    </w:p>
    <w:p w14:paraId="419D0728" w14:textId="5101B00C" w:rsidR="001F01C0" w:rsidRDefault="001F01C0" w:rsidP="00911AF4">
      <w:pPr>
        <w:pStyle w:val="Introduction"/>
        <w:rPr>
          <w:sz w:val="22"/>
          <w:szCs w:val="24"/>
        </w:rPr>
      </w:pPr>
      <w:r>
        <w:rPr>
          <w:sz w:val="22"/>
          <w:szCs w:val="24"/>
        </w:rPr>
        <w:t xml:space="preserve">Authorised by the Australian Government, Canberra. </w:t>
      </w:r>
    </w:p>
    <w:p w14:paraId="56E46405" w14:textId="77777777" w:rsidR="00BC5A2D" w:rsidRDefault="00BC5A2D" w:rsidP="00911AF4">
      <w:pPr>
        <w:pStyle w:val="Introduction"/>
        <w:rPr>
          <w:sz w:val="22"/>
          <w:szCs w:val="24"/>
        </w:rPr>
      </w:pPr>
    </w:p>
    <w:p w14:paraId="77BE0C74" w14:textId="0F308EA6" w:rsidR="00E44138" w:rsidRPr="00911AF4" w:rsidRDefault="00E44138" w:rsidP="00911AF4">
      <w:pPr>
        <w:pStyle w:val="Introduction"/>
        <w:rPr>
          <w:sz w:val="22"/>
          <w:szCs w:val="24"/>
        </w:rPr>
      </w:pPr>
      <w:r w:rsidRPr="00E44138">
        <w:rPr>
          <w:sz w:val="22"/>
          <w:szCs w:val="24"/>
        </w:rPr>
        <w:t> </w:t>
      </w:r>
      <w:r w:rsidRPr="00E44138">
        <w:rPr>
          <w:noProof/>
          <w:sz w:val="22"/>
          <w:szCs w:val="24"/>
        </w:rPr>
        <w:drawing>
          <wp:inline distT="0" distB="0" distL="0" distR="0" wp14:anchorId="38D8AD42" wp14:editId="0C25EC66">
            <wp:extent cx="6263640" cy="3480435"/>
            <wp:effectExtent l="0" t="0" r="3810" b="5715"/>
            <wp:docPr id="935443365" name="Picture 3" descr="Photograph of a medical reception area showing a man handing a Medicare card to a receptionist across a curved counter. Signage on counter and wall indicates a Medicare Bulk Billing Practice, highlighting accessible healthcare servic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443365" name="Picture 3" descr="Photograph of a medical reception area showing a man handing a Medicare card to a receptionist across a curved counter. Signage on counter and wall indicates a Medicare Bulk Billing Practice, highlighting accessible healthcare services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348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4138" w:rsidRPr="00911AF4" w:rsidSect="00511F6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60" w:right="1021" w:bottom="851" w:left="1021" w:header="1928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C1DD0" w14:textId="77777777" w:rsidR="00172B61" w:rsidRDefault="00172B61" w:rsidP="00D560DC">
      <w:pPr>
        <w:spacing w:before="0" w:after="0" w:line="240" w:lineRule="auto"/>
      </w:pPr>
      <w:r>
        <w:separator/>
      </w:r>
    </w:p>
  </w:endnote>
  <w:endnote w:type="continuationSeparator" w:id="0">
    <w:p w14:paraId="6ACEE67F" w14:textId="77777777" w:rsidR="00172B61" w:rsidRDefault="00172B61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F661F" w14:textId="56B1D0FA" w:rsidR="007B40DB" w:rsidRDefault="007B40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7EAAF4BD" wp14:editId="3CDC815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528955"/>
              <wp:effectExtent l="0" t="0" r="6350" b="0"/>
              <wp:wrapNone/>
              <wp:docPr id="181752839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3C5D0F" w14:textId="58CAE236" w:rsidR="007B40DB" w:rsidRPr="007B40DB" w:rsidRDefault="007B40DB" w:rsidP="007B40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B40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AAF4B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41.65pt;z-index:2516930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" filled="f" stroked="f">
              <v:textbox style="mso-fit-shape-to-text:t" inset="0,0,0,15pt">
                <w:txbxContent>
                  <w:p w14:paraId="5A3C5D0F" w14:textId="58CAE236" w:rsidR="007B40DB" w:rsidRPr="007B40DB" w:rsidRDefault="007B40DB" w:rsidP="007B40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B40DB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6C1FB" w14:textId="7DEE9F29" w:rsidR="0039793D" w:rsidRPr="00322A52" w:rsidRDefault="007B40DB" w:rsidP="00322A5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4080" behindDoc="0" locked="0" layoutInCell="1" allowOverlap="1" wp14:anchorId="465CF67C" wp14:editId="37641FA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528955"/>
              <wp:effectExtent l="0" t="0" r="6350" b="0"/>
              <wp:wrapNone/>
              <wp:docPr id="137165862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6EDD10" w14:textId="572370E6" w:rsidR="007B40DB" w:rsidRPr="007B40DB" w:rsidRDefault="007B40DB" w:rsidP="007B40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B40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5CF67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41.65pt;z-index:2516940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" filled="f" stroked="f">
              <v:textbox style="mso-fit-shape-to-text:t" inset="0,0,0,15pt">
                <w:txbxContent>
                  <w:p w14:paraId="2B6EDD10" w14:textId="572370E6" w:rsidR="007B40DB" w:rsidRPr="007B40DB" w:rsidRDefault="007B40DB" w:rsidP="007B40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B40DB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alias w:val="Title"/>
        <w:tag w:val=""/>
        <w:id w:val="-262455417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11AF4">
          <w:t>Medicare’s got the bill</w:t>
        </w:r>
      </w:sdtContent>
    </w:sdt>
    <w:r w:rsidR="00322A52">
      <w:tab/>
    </w:r>
    <w:sdt>
      <w:sdtPr>
        <w:rPr>
          <w:rStyle w:val="PageNumber"/>
        </w:rPr>
        <w:id w:val="1987667742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322A52">
          <w:rPr>
            <w:rStyle w:val="PageNumber"/>
          </w:rPr>
          <w:fldChar w:fldCharType="begin"/>
        </w:r>
        <w:r w:rsidR="00322A52">
          <w:rPr>
            <w:rStyle w:val="PageNumber"/>
          </w:rPr>
          <w:instrText xml:space="preserve"> PAGE </w:instrText>
        </w:r>
        <w:r w:rsidR="00322A52">
          <w:rPr>
            <w:rStyle w:val="PageNumber"/>
          </w:rPr>
          <w:fldChar w:fldCharType="separate"/>
        </w:r>
        <w:r w:rsidR="00322A52">
          <w:rPr>
            <w:rStyle w:val="PageNumber"/>
          </w:rPr>
          <w:t>1</w:t>
        </w:r>
        <w:r w:rsidR="00322A52">
          <w:rPr>
            <w:rStyle w:val="PageNumber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72F3E" w14:textId="3B7BDF5D" w:rsidR="00D560DC" w:rsidRPr="00C70717" w:rsidRDefault="00172B61" w:rsidP="00322A52">
    <w:pPr>
      <w:pStyle w:val="Footer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11AF4">
          <w:t>Medicare’s got the bill</w:t>
        </w:r>
      </w:sdtContent>
    </w:sdt>
    <w:r w:rsidR="00322A52">
      <w:tab/>
    </w:r>
    <w:sdt>
      <w:sdtPr>
        <w:rPr>
          <w:rStyle w:val="PageNumber"/>
        </w:rPr>
        <w:id w:val="1796020378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322A52">
          <w:rPr>
            <w:rStyle w:val="PageNumber"/>
          </w:rPr>
          <w:fldChar w:fldCharType="begin"/>
        </w:r>
        <w:r w:rsidR="00322A52">
          <w:rPr>
            <w:rStyle w:val="PageNumber"/>
          </w:rPr>
          <w:instrText xml:space="preserve"> PAGE </w:instrText>
        </w:r>
        <w:r w:rsidR="00322A52">
          <w:rPr>
            <w:rStyle w:val="PageNumber"/>
          </w:rPr>
          <w:fldChar w:fldCharType="separate"/>
        </w:r>
        <w:r w:rsidR="00322A52">
          <w:rPr>
            <w:rStyle w:val="PageNumber"/>
          </w:rPr>
          <w:t>1</w:t>
        </w:r>
        <w:r w:rsidR="00322A52">
          <w:rPr>
            <w:rStyle w:val="PageNumber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48A05" w14:textId="77777777" w:rsidR="00172B61" w:rsidRDefault="00172B61" w:rsidP="00D560DC">
      <w:pPr>
        <w:spacing w:before="0" w:after="0" w:line="240" w:lineRule="auto"/>
      </w:pPr>
      <w:r>
        <w:separator/>
      </w:r>
    </w:p>
  </w:footnote>
  <w:footnote w:type="continuationSeparator" w:id="0">
    <w:p w14:paraId="29B21E72" w14:textId="77777777" w:rsidR="00172B61" w:rsidRDefault="00172B61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DE26C" w14:textId="5A165457" w:rsidR="007B40DB" w:rsidRDefault="007B40D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9984" behindDoc="0" locked="0" layoutInCell="1" allowOverlap="1" wp14:anchorId="25AE64AD" wp14:editId="340E6E8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528955"/>
              <wp:effectExtent l="0" t="0" r="6350" b="4445"/>
              <wp:wrapNone/>
              <wp:docPr id="194565112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54B952" w14:textId="7156801D" w:rsidR="007B40DB" w:rsidRPr="007B40DB" w:rsidRDefault="007B40DB" w:rsidP="007B40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B40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AE64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41.65pt;z-index:2516899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" filled="f" stroked="f">
              <v:textbox style="mso-fit-shape-to-text:t" inset="0,15pt,0,0">
                <w:txbxContent>
                  <w:p w14:paraId="7454B952" w14:textId="7156801D" w:rsidR="007B40DB" w:rsidRPr="007B40DB" w:rsidRDefault="007B40DB" w:rsidP="007B40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B40DB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AEB7A" w14:textId="178D6302" w:rsidR="00D560DC" w:rsidRDefault="007B40DB" w:rsidP="00AF121B">
    <w:pPr>
      <w:pStyle w:val="Header"/>
      <w:spacing w:after="2040"/>
    </w:pP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261C043E" wp14:editId="21888A3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528955"/>
              <wp:effectExtent l="0" t="0" r="6350" b="4445"/>
              <wp:wrapNone/>
              <wp:docPr id="84564977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9432E5" w14:textId="5F716E5B" w:rsidR="007B40DB" w:rsidRPr="007B40DB" w:rsidRDefault="007B40DB" w:rsidP="007B40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B40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1C04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41.65pt;z-index:2516910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" filled="f" stroked="f">
              <v:textbox style="mso-fit-shape-to-text:t" inset="0,15pt,0,0">
                <w:txbxContent>
                  <w:p w14:paraId="5B9432E5" w14:textId="5F716E5B" w:rsidR="007B40DB" w:rsidRPr="007B40DB" w:rsidRDefault="007B40DB" w:rsidP="007B40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B40DB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22A52">
      <w:rPr>
        <w:noProof/>
      </w:rPr>
      <w:drawing>
        <wp:anchor distT="0" distB="0" distL="114300" distR="114300" simplePos="0" relativeHeight="251687936" behindDoc="1" locked="0" layoutInCell="1" allowOverlap="1" wp14:anchorId="6F19ABB6" wp14:editId="46DD5E5A">
          <wp:simplePos x="0" y="0"/>
          <wp:positionH relativeFrom="margin">
            <wp:align>right</wp:align>
          </wp:positionH>
          <wp:positionV relativeFrom="page">
            <wp:align>top</wp:align>
          </wp:positionV>
          <wp:extent cx="1368000" cy="392400"/>
          <wp:effectExtent l="0" t="0" r="3810" b="1905"/>
          <wp:wrapNone/>
          <wp:docPr id="894903217" name="Picture 1" descr="Medica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4903217" name="Picture 1" descr="Medicar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000" cy="39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564FA" w14:textId="6164FF8B" w:rsidR="00D560DC" w:rsidRPr="00D560DC" w:rsidRDefault="005C77D0" w:rsidP="006C3369">
    <w:pPr>
      <w:pStyle w:val="Header"/>
      <w:tabs>
        <w:tab w:val="center" w:pos="4932"/>
      </w:tabs>
      <w:spacing w:after="200"/>
    </w:pPr>
    <w:r>
      <w:rPr>
        <w:noProof/>
      </w:rPr>
      <w:drawing>
        <wp:anchor distT="0" distB="0" distL="114300" distR="114300" simplePos="0" relativeHeight="251685888" behindDoc="1" locked="0" layoutInCell="1" allowOverlap="1" wp14:anchorId="357978A4" wp14:editId="49CA9321">
          <wp:simplePos x="0" y="0"/>
          <wp:positionH relativeFrom="margin">
            <wp:align>right</wp:align>
          </wp:positionH>
          <wp:positionV relativeFrom="page">
            <wp:posOffset>501650</wp:posOffset>
          </wp:positionV>
          <wp:extent cx="1368000" cy="392400"/>
          <wp:effectExtent l="0" t="0" r="3810" b="8255"/>
          <wp:wrapNone/>
          <wp:docPr id="1516715319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715319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000" cy="39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4863" behindDoc="1" locked="0" layoutInCell="1" allowOverlap="1" wp14:anchorId="27D23D55" wp14:editId="3263536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6500" cy="1408603"/>
          <wp:effectExtent l="0" t="0" r="6350" b="1270"/>
          <wp:wrapNone/>
          <wp:docPr id="12" name="Picture 12" descr="Australian Government Department of Health, Disability and Ageing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ustralian Government Department of Health, Disability and Ageing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4086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336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673797208">
    <w:abstractNumId w:val="14"/>
  </w:num>
  <w:num w:numId="2" w16cid:durableId="12676155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2470679">
    <w:abstractNumId w:val="13"/>
  </w:num>
  <w:num w:numId="4" w16cid:durableId="11784966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9147888">
    <w:abstractNumId w:val="11"/>
  </w:num>
  <w:num w:numId="6" w16cid:durableId="938293371">
    <w:abstractNumId w:val="12"/>
  </w:num>
  <w:num w:numId="7" w16cid:durableId="1678968889">
    <w:abstractNumId w:val="9"/>
  </w:num>
  <w:num w:numId="8" w16cid:durableId="2069261771">
    <w:abstractNumId w:val="7"/>
  </w:num>
  <w:num w:numId="9" w16cid:durableId="1866402530">
    <w:abstractNumId w:val="6"/>
  </w:num>
  <w:num w:numId="10" w16cid:durableId="995719981">
    <w:abstractNumId w:val="5"/>
  </w:num>
  <w:num w:numId="11" w16cid:durableId="1533179402">
    <w:abstractNumId w:val="4"/>
  </w:num>
  <w:num w:numId="12" w16cid:durableId="2007200788">
    <w:abstractNumId w:val="8"/>
  </w:num>
  <w:num w:numId="13" w16cid:durableId="934749287">
    <w:abstractNumId w:val="3"/>
  </w:num>
  <w:num w:numId="14" w16cid:durableId="1422217619">
    <w:abstractNumId w:val="2"/>
  </w:num>
  <w:num w:numId="15" w16cid:durableId="2063750044">
    <w:abstractNumId w:val="1"/>
  </w:num>
  <w:num w:numId="16" w16cid:durableId="1348214311">
    <w:abstractNumId w:val="0"/>
  </w:num>
  <w:num w:numId="17" w16cid:durableId="1842163252">
    <w:abstractNumId w:val="10"/>
  </w:num>
  <w:num w:numId="18" w16cid:durableId="1275093946">
    <w:abstractNumId w:val="0"/>
  </w:num>
  <w:num w:numId="19" w16cid:durableId="7606799">
    <w:abstractNumId w:val="1"/>
  </w:num>
  <w:num w:numId="20" w16cid:durableId="1969583038">
    <w:abstractNumId w:val="2"/>
  </w:num>
  <w:num w:numId="21" w16cid:durableId="262996306">
    <w:abstractNumId w:val="3"/>
  </w:num>
  <w:num w:numId="22" w16cid:durableId="1811315281">
    <w:abstractNumId w:val="8"/>
  </w:num>
  <w:num w:numId="23" w16cid:durableId="1200437036">
    <w:abstractNumId w:val="4"/>
  </w:num>
  <w:num w:numId="24" w16cid:durableId="20132278">
    <w:abstractNumId w:val="5"/>
  </w:num>
  <w:num w:numId="25" w16cid:durableId="904074718">
    <w:abstractNumId w:val="6"/>
  </w:num>
  <w:num w:numId="26" w16cid:durableId="642731406">
    <w:abstractNumId w:val="7"/>
  </w:num>
  <w:num w:numId="27" w16cid:durableId="102117304">
    <w:abstractNumId w:val="0"/>
  </w:num>
  <w:num w:numId="28" w16cid:durableId="874971406">
    <w:abstractNumId w:val="1"/>
  </w:num>
  <w:num w:numId="29" w16cid:durableId="557009676">
    <w:abstractNumId w:val="2"/>
  </w:num>
  <w:num w:numId="30" w16cid:durableId="1194071989">
    <w:abstractNumId w:val="3"/>
  </w:num>
  <w:num w:numId="31" w16cid:durableId="1820464228">
    <w:abstractNumId w:val="8"/>
  </w:num>
  <w:num w:numId="32" w16cid:durableId="1713767780">
    <w:abstractNumId w:val="4"/>
  </w:num>
  <w:num w:numId="33" w16cid:durableId="1352491977">
    <w:abstractNumId w:val="5"/>
  </w:num>
  <w:num w:numId="34" w16cid:durableId="1237322462">
    <w:abstractNumId w:val="6"/>
  </w:num>
  <w:num w:numId="35" w16cid:durableId="2081293105">
    <w:abstractNumId w:val="7"/>
  </w:num>
  <w:num w:numId="36" w16cid:durableId="1889412051">
    <w:abstractNumId w:val="0"/>
  </w:num>
  <w:num w:numId="37" w16cid:durableId="949778961">
    <w:abstractNumId w:val="1"/>
  </w:num>
  <w:num w:numId="38" w16cid:durableId="1793284110">
    <w:abstractNumId w:val="2"/>
  </w:num>
  <w:num w:numId="39" w16cid:durableId="1367415239">
    <w:abstractNumId w:val="3"/>
  </w:num>
  <w:num w:numId="40" w16cid:durableId="1558467935">
    <w:abstractNumId w:val="8"/>
  </w:num>
  <w:num w:numId="41" w16cid:durableId="1230963788">
    <w:abstractNumId w:val="4"/>
  </w:num>
  <w:num w:numId="42" w16cid:durableId="394400407">
    <w:abstractNumId w:val="5"/>
  </w:num>
  <w:num w:numId="43" w16cid:durableId="223685453">
    <w:abstractNumId w:val="6"/>
  </w:num>
  <w:num w:numId="44" w16cid:durableId="6725308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AF4"/>
    <w:rsid w:val="00017597"/>
    <w:rsid w:val="00027E66"/>
    <w:rsid w:val="0003434C"/>
    <w:rsid w:val="000566C3"/>
    <w:rsid w:val="00061D6A"/>
    <w:rsid w:val="00073057"/>
    <w:rsid w:val="00082701"/>
    <w:rsid w:val="00094F7F"/>
    <w:rsid w:val="000B18A7"/>
    <w:rsid w:val="000E79E3"/>
    <w:rsid w:val="00102E87"/>
    <w:rsid w:val="00127D58"/>
    <w:rsid w:val="001304EB"/>
    <w:rsid w:val="00162C7E"/>
    <w:rsid w:val="00163226"/>
    <w:rsid w:val="00172B61"/>
    <w:rsid w:val="00197EC9"/>
    <w:rsid w:val="001B3342"/>
    <w:rsid w:val="001E3443"/>
    <w:rsid w:val="001F01C0"/>
    <w:rsid w:val="00201DBA"/>
    <w:rsid w:val="0024152E"/>
    <w:rsid w:val="00243EDA"/>
    <w:rsid w:val="00250AF9"/>
    <w:rsid w:val="00271236"/>
    <w:rsid w:val="002A77A4"/>
    <w:rsid w:val="002B5E7A"/>
    <w:rsid w:val="002C26E8"/>
    <w:rsid w:val="002D27AE"/>
    <w:rsid w:val="00322A52"/>
    <w:rsid w:val="0034268E"/>
    <w:rsid w:val="003932FC"/>
    <w:rsid w:val="0039793D"/>
    <w:rsid w:val="003B36D9"/>
    <w:rsid w:val="003E6D1E"/>
    <w:rsid w:val="003F6E9A"/>
    <w:rsid w:val="0041233C"/>
    <w:rsid w:val="00432A99"/>
    <w:rsid w:val="00434BBB"/>
    <w:rsid w:val="004B3D3F"/>
    <w:rsid w:val="004C7058"/>
    <w:rsid w:val="004D3318"/>
    <w:rsid w:val="004E540A"/>
    <w:rsid w:val="00511F69"/>
    <w:rsid w:val="00524B9A"/>
    <w:rsid w:val="00527D37"/>
    <w:rsid w:val="00535C06"/>
    <w:rsid w:val="00590410"/>
    <w:rsid w:val="00591F93"/>
    <w:rsid w:val="005958B1"/>
    <w:rsid w:val="005C77D0"/>
    <w:rsid w:val="005D2DE6"/>
    <w:rsid w:val="00635A19"/>
    <w:rsid w:val="00665DBC"/>
    <w:rsid w:val="006C1BB8"/>
    <w:rsid w:val="006C3369"/>
    <w:rsid w:val="006D71DE"/>
    <w:rsid w:val="00701E99"/>
    <w:rsid w:val="00703F69"/>
    <w:rsid w:val="007148D0"/>
    <w:rsid w:val="007157D5"/>
    <w:rsid w:val="007661CA"/>
    <w:rsid w:val="007B0499"/>
    <w:rsid w:val="007B40DB"/>
    <w:rsid w:val="007B4244"/>
    <w:rsid w:val="0080053F"/>
    <w:rsid w:val="00844530"/>
    <w:rsid w:val="00845E13"/>
    <w:rsid w:val="00853B77"/>
    <w:rsid w:val="00861EF8"/>
    <w:rsid w:val="00865346"/>
    <w:rsid w:val="00877040"/>
    <w:rsid w:val="00891C26"/>
    <w:rsid w:val="008A340B"/>
    <w:rsid w:val="008D5AAA"/>
    <w:rsid w:val="00901119"/>
    <w:rsid w:val="00910E41"/>
    <w:rsid w:val="00911AF4"/>
    <w:rsid w:val="00911DF7"/>
    <w:rsid w:val="00915C4E"/>
    <w:rsid w:val="009426C5"/>
    <w:rsid w:val="0095530D"/>
    <w:rsid w:val="009935C0"/>
    <w:rsid w:val="00993B51"/>
    <w:rsid w:val="009B02F7"/>
    <w:rsid w:val="009C01BF"/>
    <w:rsid w:val="009D529F"/>
    <w:rsid w:val="009F1F77"/>
    <w:rsid w:val="00A2470F"/>
    <w:rsid w:val="00A31D86"/>
    <w:rsid w:val="00A62134"/>
    <w:rsid w:val="00AB76A4"/>
    <w:rsid w:val="00AF121B"/>
    <w:rsid w:val="00AF71F9"/>
    <w:rsid w:val="00B02E0C"/>
    <w:rsid w:val="00B133EE"/>
    <w:rsid w:val="00B349F8"/>
    <w:rsid w:val="00B612DA"/>
    <w:rsid w:val="00B91482"/>
    <w:rsid w:val="00BA4643"/>
    <w:rsid w:val="00BC2448"/>
    <w:rsid w:val="00BC5A2D"/>
    <w:rsid w:val="00C1181F"/>
    <w:rsid w:val="00C573FB"/>
    <w:rsid w:val="00C579DD"/>
    <w:rsid w:val="00C70717"/>
    <w:rsid w:val="00C72181"/>
    <w:rsid w:val="00C803C2"/>
    <w:rsid w:val="00CF40FC"/>
    <w:rsid w:val="00CF46AE"/>
    <w:rsid w:val="00D06FDA"/>
    <w:rsid w:val="00D11558"/>
    <w:rsid w:val="00D43D9C"/>
    <w:rsid w:val="00D50739"/>
    <w:rsid w:val="00D548FC"/>
    <w:rsid w:val="00D560DC"/>
    <w:rsid w:val="00D67D1B"/>
    <w:rsid w:val="00D83C95"/>
    <w:rsid w:val="00D91063"/>
    <w:rsid w:val="00DB5904"/>
    <w:rsid w:val="00DB5D01"/>
    <w:rsid w:val="00DB786A"/>
    <w:rsid w:val="00E0199B"/>
    <w:rsid w:val="00E06FAF"/>
    <w:rsid w:val="00E44138"/>
    <w:rsid w:val="00E47880"/>
    <w:rsid w:val="00E47EE2"/>
    <w:rsid w:val="00E65022"/>
    <w:rsid w:val="00E65157"/>
    <w:rsid w:val="00ED2E61"/>
    <w:rsid w:val="00ED2F56"/>
    <w:rsid w:val="00EF16B7"/>
    <w:rsid w:val="00EF1ADC"/>
    <w:rsid w:val="00EF4378"/>
    <w:rsid w:val="00F52C02"/>
    <w:rsid w:val="00F57682"/>
    <w:rsid w:val="00F62279"/>
    <w:rsid w:val="00F64FDB"/>
    <w:rsid w:val="00FA3109"/>
    <w:rsid w:val="00FA4ED0"/>
    <w:rsid w:val="00FB0E78"/>
    <w:rsid w:val="00FB1D7F"/>
    <w:rsid w:val="00FB2786"/>
    <w:rsid w:val="00FB7C1E"/>
    <w:rsid w:val="00FD4E53"/>
    <w:rsid w:val="00FE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A144B3"/>
  <w15:chartTrackingRefBased/>
  <w15:docId w15:val="{B68B5C47-617E-414D-937A-1A1EBE86B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A52"/>
    <w:pPr>
      <w:spacing w:before="240" w:after="12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322A52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6"/>
      <w:szCs w:val="36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322A52"/>
    <w:pPr>
      <w:spacing w:after="240" w:line="400" w:lineRule="atLeast"/>
      <w:outlineLvl w:val="1"/>
    </w:pPr>
    <w:rPr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322A52"/>
    <w:rPr>
      <w:rFonts w:ascii="Arial" w:eastAsiaTheme="majorEastAsia" w:hAnsi="Arial" w:cstheme="majorBidi"/>
      <w:b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322A52"/>
    <w:rPr>
      <w:rFonts w:ascii="Arial" w:eastAsiaTheme="majorEastAsia" w:hAnsi="Arial" w:cstheme="majorBidi"/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customStyle="1" w:styleId="Introduction">
    <w:name w:val="Introduction"/>
    <w:basedOn w:val="Normal"/>
    <w:qFormat/>
    <w:rsid w:val="00322A52"/>
    <w:pPr>
      <w:spacing w:after="240"/>
    </w:pPr>
    <w:rPr>
      <w:rFonts w:cs="Times New Roman (Body CS)"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A3B26A66DA042CDBCD423C44325D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51B72-519E-4A07-BA46-1641F95AF31C}"/>
      </w:docPartPr>
      <w:docPartBody>
        <w:p w:rsidR="009D748D" w:rsidRDefault="009D748D">
          <w:pPr>
            <w:pStyle w:val="EA3B26A66DA042CDBCD423C44325DFC9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48D"/>
    <w:rsid w:val="00094F7F"/>
    <w:rsid w:val="00162C7E"/>
    <w:rsid w:val="001A1701"/>
    <w:rsid w:val="002E554A"/>
    <w:rsid w:val="00703F69"/>
    <w:rsid w:val="008512BF"/>
    <w:rsid w:val="008C0530"/>
    <w:rsid w:val="008D5AAA"/>
    <w:rsid w:val="00910E41"/>
    <w:rsid w:val="009B10E1"/>
    <w:rsid w:val="009D748D"/>
    <w:rsid w:val="00B133EE"/>
    <w:rsid w:val="00C573FB"/>
    <w:rsid w:val="00C803C2"/>
    <w:rsid w:val="00EF1ADC"/>
    <w:rsid w:val="00FC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A3B26A66DA042CDBCD423C44325DFC9">
    <w:name w:val="EA3B26A66DA042CDBCD423C44325DF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ed7be0-71df-4ef7-a44a-46c20e97f856">
      <Terms xmlns="http://schemas.microsoft.com/office/infopath/2007/PartnerControls"/>
    </lcf76f155ced4ddcb4097134ff3c332f>
    <TaxCatchAll xmlns="55f32057-c7d7-4cf2-a083-f930dcef318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1386D899F9CA4298648C0791762DBC" ma:contentTypeVersion="12" ma:contentTypeDescription="Create a new document." ma:contentTypeScope="" ma:versionID="501eb65070f452d3707e8d0d374a03de">
  <xsd:schema xmlns:xsd="http://www.w3.org/2001/XMLSchema" xmlns:xs="http://www.w3.org/2001/XMLSchema" xmlns:p="http://schemas.microsoft.com/office/2006/metadata/properties" xmlns:ns2="31ed7be0-71df-4ef7-a44a-46c20e97f856" xmlns:ns3="55f32057-c7d7-4cf2-a083-f930dcef3185" targetNamespace="http://schemas.microsoft.com/office/2006/metadata/properties" ma:root="true" ma:fieldsID="437627739907724cf68ccf63795e5a63" ns2:_="" ns3:_="">
    <xsd:import namespace="31ed7be0-71df-4ef7-a44a-46c20e97f856"/>
    <xsd:import namespace="55f32057-c7d7-4cf2-a083-f930dcef31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d7be0-71df-4ef7-a44a-46c20e97f8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32057-c7d7-4cf2-a083-f930dcef31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8f77b1-0cd5-4996-9aae-a29d6c83050c}" ma:internalName="TaxCatchAll" ma:showField="CatchAllData" ma:web="55f32057-c7d7-4cf2-a083-f930dcef31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3AE938-FDA1-4D68-9C2C-3A795233D183}">
  <ds:schemaRefs>
    <ds:schemaRef ds:uri="http://schemas.microsoft.com/office/2006/metadata/properties"/>
    <ds:schemaRef ds:uri="http://schemas.microsoft.com/office/infopath/2007/PartnerControls"/>
    <ds:schemaRef ds:uri="31ed7be0-71df-4ef7-a44a-46c20e97f856"/>
    <ds:schemaRef ds:uri="55f32057-c7d7-4cf2-a083-f930dcef3185"/>
  </ds:schemaRefs>
</ds:datastoreItem>
</file>

<file path=customXml/itemProps2.xml><?xml version="1.0" encoding="utf-8"?>
<ds:datastoreItem xmlns:ds="http://schemas.openxmlformats.org/officeDocument/2006/customXml" ds:itemID="{AEBDEBBF-855C-4487-B406-6740826970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C314C3-A17B-4AF8-8598-4DE1DD5EA1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ed7be0-71df-4ef7-a44a-46c20e97f856"/>
    <ds:schemaRef ds:uri="55f32057-c7d7-4cf2-a083-f930dcef31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Medicare’s got the bill</vt:lpstr>
    </vt:vector>
  </TitlesOfParts>
  <Manager/>
  <Company>Australian Government Department of Health Disability and Ageing</Company>
  <LinksUpToDate>false</LinksUpToDate>
  <CharactersWithSpaces>254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Medicare’s got the bill</dc:title>
  <dc:subject>Medicare Bulk Billing Practices</dc:subject>
  <dc:creator>Australian Government Department of Health Disability and Ageing</dc:creator>
  <cp:keywords>Bulk billing, general practitioners, GPs, doctor</cp:keywords>
  <dc:description/>
  <dcterms:created xsi:type="dcterms:W3CDTF">2026-05-26T05:55:00Z</dcterms:created>
  <dcterms:modified xsi:type="dcterms:W3CDTF">2026-06-25T04:56:00Z</dcterms:modified>
  <cp:category>Medicare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0x010100A51386D899F9CA4298648C0791762DBC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74780cfe,73f847b0,32679773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ff470cb,6c554849,51c1d982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2026-01-20T04:04:49Z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fc90e6a5-76a5-4960-89dc-0617cb47d169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10, 0, 1, 1</vt:lpwstr>
  </property>
</Properties>
</file>