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CDE1" w14:textId="3EE5D188" w:rsidR="0094127B" w:rsidRPr="0094127B" w:rsidRDefault="00772CD7" w:rsidP="00772CD7">
      <w:pPr>
        <w:pStyle w:val="Heading1"/>
      </w:pPr>
      <w:r w:rsidRPr="00772CD7">
        <w:rPr>
          <w:lang w:val="en-GB"/>
        </w:rPr>
        <w:t>HÃY CHẮC CHẮN QUÝ VỊ ĐƯỢC BẢO VỆ TRONG MÙA ĐÔNG LÀ THỜI ĐIỂM QUAN TRỌNG</w:t>
      </w:r>
    </w:p>
    <w:p w14:paraId="37AEA00B" w14:textId="77777777" w:rsidR="00772CD7" w:rsidRPr="00772CD7" w:rsidRDefault="00772CD7" w:rsidP="00772CD7">
      <w:pPr>
        <w:rPr>
          <w:lang w:val="en-GB"/>
        </w:rPr>
      </w:pPr>
      <w:proofErr w:type="spellStart"/>
      <w:r w:rsidRPr="00772CD7">
        <w:rPr>
          <w:lang w:val="en-GB"/>
        </w:rPr>
        <w:t>Những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người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từ</w:t>
      </w:r>
      <w:proofErr w:type="spellEnd"/>
      <w:r w:rsidRPr="00772CD7">
        <w:rPr>
          <w:lang w:val="en-GB"/>
        </w:rPr>
        <w:t xml:space="preserve"> 65 </w:t>
      </w:r>
      <w:proofErr w:type="spellStart"/>
      <w:r w:rsidRPr="00772CD7">
        <w:rPr>
          <w:lang w:val="en-GB"/>
        </w:rPr>
        <w:t>tuổi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trở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lên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nguy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cơ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cao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hơn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bệnh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nặng</w:t>
      </w:r>
      <w:proofErr w:type="spellEnd"/>
      <w:r w:rsidRPr="00772CD7">
        <w:rPr>
          <w:lang w:val="en-GB"/>
        </w:rPr>
        <w:t xml:space="preserve"> do </w:t>
      </w:r>
      <w:proofErr w:type="spellStart"/>
      <w:r w:rsidRPr="00772CD7">
        <w:rPr>
          <w:lang w:val="en-GB"/>
        </w:rPr>
        <w:t>nhiễm</w:t>
      </w:r>
      <w:proofErr w:type="spellEnd"/>
      <w:r w:rsidRPr="00772CD7">
        <w:rPr>
          <w:lang w:val="en-GB"/>
        </w:rPr>
        <w:t xml:space="preserve"> vi </w:t>
      </w:r>
      <w:proofErr w:type="spellStart"/>
      <w:r w:rsidRPr="00772CD7">
        <w:rPr>
          <w:lang w:val="en-GB"/>
        </w:rPr>
        <w:t>rút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đường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hô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hấp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như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cúm</w:t>
      </w:r>
      <w:proofErr w:type="spellEnd"/>
      <w:r w:rsidRPr="00772CD7">
        <w:rPr>
          <w:lang w:val="en-GB"/>
        </w:rPr>
        <w:t xml:space="preserve">, COVID-19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vi </w:t>
      </w:r>
      <w:proofErr w:type="spellStart"/>
      <w:r w:rsidRPr="00772CD7">
        <w:rPr>
          <w:lang w:val="en-GB"/>
        </w:rPr>
        <w:t>rút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hợp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bào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hô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hấp</w:t>
      </w:r>
      <w:proofErr w:type="spellEnd"/>
      <w:r w:rsidRPr="00772CD7">
        <w:rPr>
          <w:lang w:val="en-GB"/>
        </w:rPr>
        <w:t xml:space="preserve"> (RSV). Khi </w:t>
      </w:r>
      <w:proofErr w:type="spellStart"/>
      <w:r w:rsidRPr="00772CD7">
        <w:rPr>
          <w:lang w:val="en-GB"/>
        </w:rPr>
        <w:t>chúng</w:t>
      </w:r>
      <w:proofErr w:type="spellEnd"/>
      <w:r w:rsidRPr="00772CD7">
        <w:rPr>
          <w:lang w:val="en-GB"/>
        </w:rPr>
        <w:t xml:space="preserve"> ta </w:t>
      </w:r>
      <w:proofErr w:type="spellStart"/>
      <w:r w:rsidRPr="00772CD7">
        <w:rPr>
          <w:lang w:val="en-GB"/>
        </w:rPr>
        <w:t>già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đi</w:t>
      </w:r>
      <w:proofErr w:type="spellEnd"/>
      <w:r w:rsidRPr="00772CD7">
        <w:rPr>
          <w:lang w:val="en-GB"/>
        </w:rPr>
        <w:t xml:space="preserve">, </w:t>
      </w:r>
      <w:proofErr w:type="spellStart"/>
      <w:r w:rsidRPr="00772CD7">
        <w:rPr>
          <w:lang w:val="en-GB"/>
        </w:rPr>
        <w:t>nguy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cơ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bệnh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nghiêm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trọng</w:t>
      </w:r>
      <w:proofErr w:type="spellEnd"/>
      <w:r w:rsidRPr="00772CD7">
        <w:rPr>
          <w:lang w:val="en-GB"/>
        </w:rPr>
        <w:t xml:space="preserve">, </w:t>
      </w:r>
      <w:proofErr w:type="spellStart"/>
      <w:r w:rsidRPr="00772CD7">
        <w:rPr>
          <w:lang w:val="en-GB"/>
        </w:rPr>
        <w:t>bị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các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biến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chứng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phải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nhập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viện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tăng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lên</w:t>
      </w:r>
      <w:proofErr w:type="spellEnd"/>
      <w:r w:rsidRPr="00772CD7">
        <w:rPr>
          <w:lang w:val="en-GB"/>
        </w:rPr>
        <w:t>.</w:t>
      </w:r>
    </w:p>
    <w:p w14:paraId="413E9532" w14:textId="77777777" w:rsidR="00772CD7" w:rsidRPr="00772CD7" w:rsidRDefault="00772CD7" w:rsidP="00772CD7">
      <w:pPr>
        <w:rPr>
          <w:lang w:val="en-GB"/>
        </w:rPr>
      </w:pPr>
      <w:proofErr w:type="spellStart"/>
      <w:r w:rsidRPr="00772CD7">
        <w:rPr>
          <w:lang w:val="en-GB"/>
        </w:rPr>
        <w:t>Luôn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cập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nhật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các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mũi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ngừa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được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khuyến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nghị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cách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tốt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nhất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giữ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gìn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sức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khỏe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luôn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khỏe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mạnh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trong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những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điểm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quan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trọng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nhất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trong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mùa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đông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này</w:t>
      </w:r>
      <w:proofErr w:type="spellEnd"/>
      <w:r w:rsidRPr="00772CD7">
        <w:rPr>
          <w:lang w:val="en-GB"/>
        </w:rPr>
        <w:t xml:space="preserve">. </w:t>
      </w:r>
      <w:proofErr w:type="spellStart"/>
      <w:r w:rsidRPr="00772CD7">
        <w:rPr>
          <w:lang w:val="en-GB"/>
        </w:rPr>
        <w:t>Để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được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sự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bảo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vệ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tốt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nhất</w:t>
      </w:r>
      <w:proofErr w:type="spellEnd"/>
      <w:r w:rsidRPr="00772CD7">
        <w:rPr>
          <w:lang w:val="en-GB"/>
        </w:rPr>
        <w:t xml:space="preserve">, </w:t>
      </w:r>
      <w:proofErr w:type="spellStart"/>
      <w:r w:rsidRPr="00772CD7">
        <w:rPr>
          <w:lang w:val="en-GB"/>
        </w:rPr>
        <w:t>hãy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tiêm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từ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tháng</w:t>
      </w:r>
      <w:proofErr w:type="spellEnd"/>
      <w:r w:rsidRPr="00772CD7">
        <w:rPr>
          <w:lang w:val="en-GB"/>
        </w:rPr>
        <w:t xml:space="preserve"> Ba </w:t>
      </w:r>
      <w:proofErr w:type="spellStart"/>
      <w:r w:rsidRPr="00772CD7">
        <w:rPr>
          <w:lang w:val="en-GB"/>
        </w:rPr>
        <w:t>hoặc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tháng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Tư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trước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mùa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cao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điểm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từ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tháng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Sáu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tới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tháng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Chín</w:t>
      </w:r>
      <w:proofErr w:type="spellEnd"/>
      <w:r w:rsidRPr="00772CD7">
        <w:rPr>
          <w:lang w:val="en-GB"/>
        </w:rPr>
        <w:t>.</w:t>
      </w:r>
    </w:p>
    <w:p w14:paraId="4127FA5D" w14:textId="18EE78C8" w:rsidR="002A7DDF" w:rsidRDefault="00772CD7" w:rsidP="00772CD7">
      <w:proofErr w:type="spellStart"/>
      <w:r w:rsidRPr="00772CD7">
        <w:rPr>
          <w:lang w:val="en-GB"/>
        </w:rPr>
        <w:t>Hãy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nói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chuyện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với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chuyên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viên</w:t>
      </w:r>
      <w:proofErr w:type="spellEnd"/>
      <w:r w:rsidRPr="00772CD7">
        <w:rPr>
          <w:lang w:val="en-GB"/>
        </w:rPr>
        <w:t xml:space="preserve"> y </w:t>
      </w:r>
      <w:proofErr w:type="spellStart"/>
      <w:r w:rsidRPr="00772CD7">
        <w:rPr>
          <w:lang w:val="en-GB"/>
        </w:rPr>
        <w:t>tế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đặt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lịch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hẹn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ngừa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mình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hôm</w:t>
      </w:r>
      <w:proofErr w:type="spellEnd"/>
      <w:r w:rsidRPr="00772CD7">
        <w:rPr>
          <w:lang w:val="en-GB"/>
        </w:rPr>
        <w:t xml:space="preserve"> nay.</w:t>
      </w:r>
    </w:p>
    <w:p w14:paraId="598EE4CD" w14:textId="7103B283" w:rsidR="002A7DDF" w:rsidRPr="00772CD7" w:rsidRDefault="00772CD7" w:rsidP="00772CD7">
      <w:pPr>
        <w:rPr>
          <w:lang w:val="en-GB"/>
        </w:rPr>
      </w:pPr>
      <w:r w:rsidRPr="00772CD7">
        <w:rPr>
          <w:lang w:val="en-GB"/>
        </w:rPr>
        <w:t xml:space="preserve">Các </w:t>
      </w:r>
      <w:proofErr w:type="spellStart"/>
      <w:r w:rsidRPr="00772CD7">
        <w:rPr>
          <w:lang w:val="en-GB"/>
        </w:rPr>
        <w:t>cơ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sở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cung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cấp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ngừa</w:t>
      </w:r>
      <w:proofErr w:type="spellEnd"/>
      <w:r w:rsidRPr="00772CD7">
        <w:rPr>
          <w:lang w:val="en-GB"/>
        </w:rPr>
        <w:t xml:space="preserve"> bao </w:t>
      </w:r>
      <w:proofErr w:type="spellStart"/>
      <w:r w:rsidRPr="00772CD7">
        <w:rPr>
          <w:lang w:val="en-GB"/>
        </w:rPr>
        <w:t>gồm</w:t>
      </w:r>
      <w:proofErr w:type="spellEnd"/>
      <w:r w:rsidRPr="00772CD7">
        <w:rPr>
          <w:lang w:val="en-GB"/>
        </w:rPr>
        <w:t>:</w:t>
      </w:r>
    </w:p>
    <w:p w14:paraId="2FFAF0A3" w14:textId="4B781074" w:rsidR="003F45F9" w:rsidRPr="00772CD7" w:rsidRDefault="00772CD7" w:rsidP="00772CD7">
      <w:pPr>
        <w:pStyle w:val="ListParagraph"/>
        <w:numPr>
          <w:ilvl w:val="0"/>
          <w:numId w:val="9"/>
        </w:numPr>
        <w:rPr>
          <w:lang w:val="en-GB"/>
        </w:rPr>
      </w:pPr>
      <w:proofErr w:type="spellStart"/>
      <w:r w:rsidRPr="00772CD7">
        <w:rPr>
          <w:lang w:val="en-GB"/>
        </w:rPr>
        <w:t>Bác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sĩ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gia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đình</w:t>
      </w:r>
      <w:proofErr w:type="spellEnd"/>
      <w:r w:rsidRPr="00772CD7">
        <w:rPr>
          <w:lang w:val="en-GB"/>
        </w:rPr>
        <w:t xml:space="preserve"> (GP),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phòng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mạch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đa</w:t>
      </w:r>
      <w:proofErr w:type="spellEnd"/>
      <w:r w:rsidRPr="00772CD7">
        <w:rPr>
          <w:lang w:val="en-GB"/>
        </w:rPr>
        <w:t xml:space="preserve"> khoa (GP)</w:t>
      </w:r>
    </w:p>
    <w:p w14:paraId="52F0B726" w14:textId="347B7890" w:rsidR="00772CD7" w:rsidRPr="00772CD7" w:rsidRDefault="00772CD7" w:rsidP="00772CD7">
      <w:pPr>
        <w:pStyle w:val="ListParagraph"/>
        <w:numPr>
          <w:ilvl w:val="0"/>
          <w:numId w:val="9"/>
        </w:numPr>
        <w:rPr>
          <w:lang w:val="en-GB"/>
        </w:rPr>
      </w:pPr>
      <w:r w:rsidRPr="00772CD7">
        <w:rPr>
          <w:lang w:val="en-GB"/>
        </w:rPr>
        <w:t xml:space="preserve">Các </w:t>
      </w:r>
      <w:proofErr w:type="spellStart"/>
      <w:r w:rsidRPr="00772CD7">
        <w:rPr>
          <w:lang w:val="en-GB"/>
        </w:rPr>
        <w:t>hiệu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thuốc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tham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gia</w:t>
      </w:r>
      <w:proofErr w:type="spellEnd"/>
    </w:p>
    <w:p w14:paraId="65EEA0EC" w14:textId="61A2CFE5" w:rsidR="00772CD7" w:rsidRPr="00772CD7" w:rsidRDefault="00772CD7" w:rsidP="00772CD7">
      <w:pPr>
        <w:pStyle w:val="ListParagraph"/>
        <w:numPr>
          <w:ilvl w:val="0"/>
          <w:numId w:val="9"/>
        </w:numPr>
        <w:rPr>
          <w:lang w:val="en-GB"/>
        </w:rPr>
      </w:pPr>
      <w:r w:rsidRPr="00772CD7">
        <w:rPr>
          <w:lang w:val="en-GB"/>
        </w:rPr>
        <w:t xml:space="preserve">Các </w:t>
      </w:r>
      <w:proofErr w:type="spellStart"/>
      <w:r w:rsidRPr="00772CD7">
        <w:rPr>
          <w:lang w:val="en-GB"/>
        </w:rPr>
        <w:t>phòng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ngừa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của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hội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đồng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thành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phố</w:t>
      </w:r>
      <w:proofErr w:type="spellEnd"/>
      <w:r w:rsidRPr="00772CD7">
        <w:rPr>
          <w:lang w:val="en-GB"/>
        </w:rPr>
        <w:t xml:space="preserve"> (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tại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một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số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tiểu</w:t>
      </w:r>
      <w:proofErr w:type="spellEnd"/>
      <w:r w:rsidRPr="00772CD7">
        <w:rPr>
          <w:lang w:val="en-GB"/>
        </w:rPr>
        <w:t xml:space="preserve"> bang </w:t>
      </w:r>
      <w:proofErr w:type="spellStart"/>
      <w:r w:rsidRPr="00772CD7">
        <w:rPr>
          <w:lang w:val="en-GB"/>
        </w:rPr>
        <w:t>và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vùng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lãnh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thổ</w:t>
      </w:r>
      <w:proofErr w:type="spellEnd"/>
      <w:r w:rsidRPr="00772CD7">
        <w:rPr>
          <w:lang w:val="en-GB"/>
        </w:rPr>
        <w:t>)</w:t>
      </w:r>
    </w:p>
    <w:p w14:paraId="688878D4" w14:textId="6591319E" w:rsidR="00772CD7" w:rsidRPr="00772CD7" w:rsidRDefault="00772CD7" w:rsidP="00772CD7">
      <w:pPr>
        <w:pStyle w:val="ListParagraph"/>
        <w:numPr>
          <w:ilvl w:val="0"/>
          <w:numId w:val="9"/>
        </w:numPr>
        <w:rPr>
          <w:lang w:val="en-GB"/>
        </w:rPr>
      </w:pPr>
      <w:r w:rsidRPr="00772CD7">
        <w:rPr>
          <w:lang w:val="en-GB"/>
        </w:rPr>
        <w:t xml:space="preserve">Các </w:t>
      </w:r>
      <w:proofErr w:type="spellStart"/>
      <w:r w:rsidRPr="00772CD7">
        <w:rPr>
          <w:lang w:val="en-GB"/>
        </w:rPr>
        <w:t>trung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tâm</w:t>
      </w:r>
      <w:proofErr w:type="spellEnd"/>
      <w:r w:rsidRPr="00772CD7">
        <w:rPr>
          <w:lang w:val="en-GB"/>
        </w:rPr>
        <w:t xml:space="preserve"> y </w:t>
      </w:r>
      <w:proofErr w:type="spellStart"/>
      <w:r w:rsidRPr="00772CD7">
        <w:rPr>
          <w:lang w:val="en-GB"/>
        </w:rPr>
        <w:t>tế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cộng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đồng</w:t>
      </w:r>
      <w:proofErr w:type="spellEnd"/>
    </w:p>
    <w:p w14:paraId="212E0BB3" w14:textId="79A91334" w:rsidR="002A7DDF" w:rsidRDefault="00772CD7" w:rsidP="003F45F9">
      <w:pPr>
        <w:pStyle w:val="ListParagraph"/>
        <w:numPr>
          <w:ilvl w:val="0"/>
          <w:numId w:val="9"/>
        </w:numPr>
      </w:pPr>
      <w:proofErr w:type="spellStart"/>
      <w:r w:rsidRPr="00772CD7">
        <w:rPr>
          <w:lang w:val="en-GB"/>
        </w:rPr>
        <w:t>Nhà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cung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cấp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chủng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ngừa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cơ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sở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chăm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sóc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cao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niên</w:t>
      </w:r>
      <w:proofErr w:type="spellEnd"/>
      <w:r w:rsidRPr="00772CD7">
        <w:rPr>
          <w:lang w:val="en-GB"/>
        </w:rPr>
        <w:t xml:space="preserve"> (</w:t>
      </w:r>
      <w:proofErr w:type="spellStart"/>
      <w:r w:rsidRPr="00772CD7">
        <w:rPr>
          <w:lang w:val="en-GB"/>
        </w:rPr>
        <w:t>cho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những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người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sống</w:t>
      </w:r>
      <w:proofErr w:type="spellEnd"/>
      <w:r w:rsidRPr="00772CD7">
        <w:rPr>
          <w:lang w:val="en-GB"/>
        </w:rPr>
        <w:t xml:space="preserve"> ở </w:t>
      </w:r>
      <w:proofErr w:type="spellStart"/>
      <w:r w:rsidRPr="00772CD7">
        <w:rPr>
          <w:lang w:val="en-GB"/>
        </w:rPr>
        <w:t>nhà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dưỡng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lão</w:t>
      </w:r>
      <w:proofErr w:type="spellEnd"/>
      <w:r w:rsidRPr="00772CD7">
        <w:rPr>
          <w:lang w:val="en-GB"/>
        </w:rPr>
        <w:t>).</w:t>
      </w:r>
    </w:p>
    <w:p w14:paraId="42FA4F4E" w14:textId="58964D08" w:rsidR="002A7DDF" w:rsidRPr="00772CD7" w:rsidRDefault="00772CD7" w:rsidP="00772CD7">
      <w:pPr>
        <w:rPr>
          <w:lang w:val="en-GB"/>
        </w:rPr>
      </w:pPr>
      <w:proofErr w:type="spellStart"/>
      <w:r w:rsidRPr="00772CD7">
        <w:rPr>
          <w:lang w:val="en-GB"/>
        </w:rPr>
        <w:t>Nếu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không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thạo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tiếng</w:t>
      </w:r>
      <w:proofErr w:type="spellEnd"/>
      <w:r w:rsidRPr="00772CD7">
        <w:rPr>
          <w:lang w:val="en-GB"/>
        </w:rPr>
        <w:t xml:space="preserve"> Anh, </w:t>
      </w:r>
      <w:proofErr w:type="spellStart"/>
      <w:r w:rsidRPr="00772CD7">
        <w:rPr>
          <w:lang w:val="en-GB"/>
        </w:rPr>
        <w:t>quý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yêu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cầu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thông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dịch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viên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khi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nói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chuyện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với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chuyên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viên</w:t>
      </w:r>
      <w:proofErr w:type="spellEnd"/>
      <w:r w:rsidRPr="00772CD7">
        <w:rPr>
          <w:lang w:val="en-GB"/>
        </w:rPr>
        <w:t xml:space="preserve"> y </w:t>
      </w:r>
      <w:proofErr w:type="spellStart"/>
      <w:r w:rsidRPr="00772CD7">
        <w:rPr>
          <w:lang w:val="en-GB"/>
        </w:rPr>
        <w:t>tế</w:t>
      </w:r>
      <w:proofErr w:type="spellEnd"/>
      <w:r w:rsidRPr="00772CD7">
        <w:rPr>
          <w:lang w:val="en-GB"/>
        </w:rPr>
        <w:t xml:space="preserve">. Quý </w:t>
      </w:r>
      <w:proofErr w:type="spellStart"/>
      <w:r w:rsidRPr="00772CD7">
        <w:rPr>
          <w:lang w:val="en-GB"/>
        </w:rPr>
        <w:t>vị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cũng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người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nhà</w:t>
      </w:r>
      <w:proofErr w:type="spellEnd"/>
      <w:r w:rsidRPr="00772CD7">
        <w:rPr>
          <w:lang w:val="en-GB"/>
        </w:rPr>
        <w:t xml:space="preserve">, </w:t>
      </w:r>
      <w:proofErr w:type="spellStart"/>
      <w:r w:rsidRPr="00772CD7">
        <w:rPr>
          <w:lang w:val="en-GB"/>
        </w:rPr>
        <w:t>người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bạn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hoặc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người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chăm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sóc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đi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cùng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để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hỗ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trợ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mình</w:t>
      </w:r>
      <w:proofErr w:type="spellEnd"/>
      <w:r w:rsidRPr="00772CD7">
        <w:rPr>
          <w:lang w:val="en-GB"/>
        </w:rPr>
        <w:t>.</w:t>
      </w:r>
    </w:p>
    <w:p w14:paraId="4B0DAABC" w14:textId="78338BAB" w:rsidR="007177A9" w:rsidRPr="00772CD7" w:rsidRDefault="00772CD7" w:rsidP="00772CD7">
      <w:pPr>
        <w:rPr>
          <w:lang w:val="en-GB"/>
        </w:rPr>
      </w:pPr>
      <w:proofErr w:type="spellStart"/>
      <w:r w:rsidRPr="00772CD7">
        <w:rPr>
          <w:lang w:val="en-GB"/>
        </w:rPr>
        <w:t>Để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có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thêm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thông</w:t>
      </w:r>
      <w:proofErr w:type="spellEnd"/>
      <w:r w:rsidRPr="00772CD7">
        <w:rPr>
          <w:lang w:val="en-GB"/>
        </w:rPr>
        <w:t xml:space="preserve"> tin, </w:t>
      </w:r>
      <w:proofErr w:type="spellStart"/>
      <w:r w:rsidRPr="00772CD7">
        <w:rPr>
          <w:lang w:val="en-GB"/>
        </w:rPr>
        <w:t>truy</w:t>
      </w:r>
      <w:proofErr w:type="spellEnd"/>
      <w:r w:rsidRPr="00772CD7">
        <w:rPr>
          <w:lang w:val="en-GB"/>
        </w:rPr>
        <w:t xml:space="preserve"> </w:t>
      </w:r>
      <w:proofErr w:type="spellStart"/>
      <w:r w:rsidRPr="00772CD7">
        <w:rPr>
          <w:lang w:val="en-GB"/>
        </w:rPr>
        <w:t>cập</w:t>
      </w:r>
      <w:proofErr w:type="spellEnd"/>
      <w:r w:rsidR="006A4AD4" w:rsidRPr="006A4AD4">
        <w:t xml:space="preserve"> </w:t>
      </w:r>
      <w:hyperlink r:id="rId7" w:history="1">
        <w:proofErr w:type="spellStart"/>
        <w:r w:rsidR="006A4AD4" w:rsidRPr="006A4AD4">
          <w:rPr>
            <w:rStyle w:val="Hyperlink"/>
          </w:rPr>
          <w:t>health.gov.au</w:t>
        </w:r>
        <w:proofErr w:type="spellEnd"/>
        <w:r w:rsidR="006A4AD4" w:rsidRPr="006A4AD4">
          <w:rPr>
            <w:rStyle w:val="Hyperlink"/>
          </w:rPr>
          <w:t>/winter-vaccinations/translated-resources</w:t>
        </w:r>
      </w:hyperlink>
    </w:p>
    <w:sectPr w:rsidR="007177A9" w:rsidRPr="00772CD7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72F0" w14:textId="77777777" w:rsidR="00525077" w:rsidRDefault="00525077" w:rsidP="00491391">
      <w:pPr>
        <w:spacing w:after="0" w:line="240" w:lineRule="auto"/>
      </w:pPr>
      <w:r>
        <w:separator/>
      </w:r>
    </w:p>
  </w:endnote>
  <w:endnote w:type="continuationSeparator" w:id="0">
    <w:p w14:paraId="39FFD1D1" w14:textId="77777777" w:rsidR="00525077" w:rsidRDefault="00525077" w:rsidP="00491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7400632"/>
      <w:docPartObj>
        <w:docPartGallery w:val="Page Numbers (Bottom of Page)"/>
        <w:docPartUnique/>
      </w:docPartObj>
    </w:sdtPr>
    <w:sdtContent>
      <w:p w14:paraId="56E81703" w14:textId="28CF6C9F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5BE0C3C" w14:textId="77777777" w:rsidR="00491391" w:rsidRDefault="00491391" w:rsidP="0049139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16048438"/>
      <w:docPartObj>
        <w:docPartGallery w:val="Page Numbers (Bottom of Page)"/>
        <w:docPartUnique/>
      </w:docPartObj>
    </w:sdtPr>
    <w:sdtContent>
      <w:p w14:paraId="75BBCA8E" w14:textId="57E78A4C" w:rsidR="00491391" w:rsidRDefault="00491391" w:rsidP="00DA1A1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AF074BF" w14:textId="68E9EE3C" w:rsidR="00491391" w:rsidRDefault="00F6752A" w:rsidP="00491391">
    <w:pPr>
      <w:pStyle w:val="Footer"/>
      <w:ind w:right="360"/>
    </w:pPr>
    <w:r>
      <w:t>Department of Health</w:t>
    </w:r>
    <w:r w:rsidR="000959C7">
      <w:t>,</w:t>
    </w:r>
    <w:r>
      <w:t xml:space="preserve"> Disability and Ageing | </w:t>
    </w:r>
    <w:r w:rsidR="00EC6617">
      <w:rPr>
        <w:i/>
        <w:iCs/>
      </w:rPr>
      <w:t>Flyer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B7940" w14:textId="77777777" w:rsidR="00525077" w:rsidRDefault="00525077" w:rsidP="00491391">
      <w:pPr>
        <w:spacing w:after="0" w:line="240" w:lineRule="auto"/>
      </w:pPr>
      <w:r>
        <w:separator/>
      </w:r>
    </w:p>
  </w:footnote>
  <w:footnote w:type="continuationSeparator" w:id="0">
    <w:p w14:paraId="723FD182" w14:textId="77777777" w:rsidR="00525077" w:rsidRDefault="00525077" w:rsidP="00491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50798" w14:textId="4A6AA1FB" w:rsidR="00491391" w:rsidRPr="003018AB" w:rsidRDefault="00491391" w:rsidP="003018AB">
    <w:pPr>
      <w:pStyle w:val="Header"/>
    </w:pPr>
    <w:r w:rsidRPr="003018AB">
      <w:drawing>
        <wp:inline distT="0" distB="0" distL="0" distR="0" wp14:anchorId="14CFDECC" wp14:editId="49540ECA">
          <wp:extent cx="1800000" cy="471600"/>
          <wp:effectExtent l="0" t="0" r="3810" b="0"/>
          <wp:docPr id="768987850" name="Picture 1" descr="Australian Government Department of Health Disability and Aging and National Immunisation Program logo lock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987850" name="Picture 1" descr="Australian Government Department of Health Disability and Aging and National Immunisation Program logo locku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7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B25" w:rsidRPr="003018AB">
      <w:tab/>
    </w:r>
    <w:r w:rsidR="00813B25" w:rsidRPr="003018AB">
      <w:tab/>
    </w:r>
    <w:r w:rsidR="00772CD7" w:rsidRPr="00772CD7">
      <w:t>Vietnamese</w:t>
    </w:r>
  </w:p>
  <w:p w14:paraId="37C0F819" w14:textId="77777777" w:rsidR="00F6752A" w:rsidRDefault="00F6752A" w:rsidP="003018AB">
    <w:pPr>
      <w:pStyle w:val="Header"/>
    </w:pPr>
  </w:p>
  <w:p w14:paraId="4FE5B039" w14:textId="77777777" w:rsidR="0088367F" w:rsidRDefault="0088367F" w:rsidP="003018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C429C"/>
    <w:multiLevelType w:val="hybridMultilevel"/>
    <w:tmpl w:val="1C44D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6E35"/>
    <w:multiLevelType w:val="hybridMultilevel"/>
    <w:tmpl w:val="126E49A4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61CDF"/>
    <w:multiLevelType w:val="hybridMultilevel"/>
    <w:tmpl w:val="AD00792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0A0E3E"/>
    <w:multiLevelType w:val="hybridMultilevel"/>
    <w:tmpl w:val="2242C450"/>
    <w:lvl w:ilvl="0" w:tplc="87F4042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E6DE5"/>
    <w:multiLevelType w:val="hybridMultilevel"/>
    <w:tmpl w:val="5854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903FFF"/>
    <w:multiLevelType w:val="hybridMultilevel"/>
    <w:tmpl w:val="FD6241E2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44597"/>
    <w:multiLevelType w:val="hybridMultilevel"/>
    <w:tmpl w:val="D9E6C996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D64DD"/>
    <w:multiLevelType w:val="hybridMultilevel"/>
    <w:tmpl w:val="98EC00BE"/>
    <w:lvl w:ilvl="0" w:tplc="DE8EAD7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692874" w:themeColor="accent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C245E"/>
    <w:multiLevelType w:val="hybridMultilevel"/>
    <w:tmpl w:val="89F0473E"/>
    <w:lvl w:ilvl="0" w:tplc="49DA7DC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79AB59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9102">
    <w:abstractNumId w:val="0"/>
  </w:num>
  <w:num w:numId="2" w16cid:durableId="803814817">
    <w:abstractNumId w:val="1"/>
  </w:num>
  <w:num w:numId="3" w16cid:durableId="400754540">
    <w:abstractNumId w:val="7"/>
  </w:num>
  <w:num w:numId="4" w16cid:durableId="171842988">
    <w:abstractNumId w:val="3"/>
  </w:num>
  <w:num w:numId="5" w16cid:durableId="1350447700">
    <w:abstractNumId w:val="5"/>
  </w:num>
  <w:num w:numId="6" w16cid:durableId="1782607594">
    <w:abstractNumId w:val="8"/>
  </w:num>
  <w:num w:numId="7" w16cid:durableId="716666332">
    <w:abstractNumId w:val="4"/>
  </w:num>
  <w:num w:numId="8" w16cid:durableId="1238440923">
    <w:abstractNumId w:val="2"/>
  </w:num>
  <w:num w:numId="9" w16cid:durableId="1130322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27B"/>
    <w:rsid w:val="00003BC8"/>
    <w:rsid w:val="00044978"/>
    <w:rsid w:val="000806F1"/>
    <w:rsid w:val="00081F6B"/>
    <w:rsid w:val="00091321"/>
    <w:rsid w:val="000959C7"/>
    <w:rsid w:val="000A3FA1"/>
    <w:rsid w:val="000F157E"/>
    <w:rsid w:val="000F7E51"/>
    <w:rsid w:val="001136EF"/>
    <w:rsid w:val="00162056"/>
    <w:rsid w:val="001A341E"/>
    <w:rsid w:val="0020308F"/>
    <w:rsid w:val="00253F3D"/>
    <w:rsid w:val="00271037"/>
    <w:rsid w:val="002878F0"/>
    <w:rsid w:val="002A7DDF"/>
    <w:rsid w:val="002F463D"/>
    <w:rsid w:val="003018AB"/>
    <w:rsid w:val="003321AC"/>
    <w:rsid w:val="00365939"/>
    <w:rsid w:val="00385A1E"/>
    <w:rsid w:val="00394847"/>
    <w:rsid w:val="003B24A5"/>
    <w:rsid w:val="003C5521"/>
    <w:rsid w:val="003D6F06"/>
    <w:rsid w:val="003E68A8"/>
    <w:rsid w:val="003F35F9"/>
    <w:rsid w:val="003F45F9"/>
    <w:rsid w:val="00407768"/>
    <w:rsid w:val="0041695D"/>
    <w:rsid w:val="0046376A"/>
    <w:rsid w:val="00491391"/>
    <w:rsid w:val="0050003B"/>
    <w:rsid w:val="00525077"/>
    <w:rsid w:val="005608C8"/>
    <w:rsid w:val="006A4AD4"/>
    <w:rsid w:val="006C7C33"/>
    <w:rsid w:val="0071080B"/>
    <w:rsid w:val="00716DC3"/>
    <w:rsid w:val="007177A9"/>
    <w:rsid w:val="00727B0C"/>
    <w:rsid w:val="007329DE"/>
    <w:rsid w:val="007455FC"/>
    <w:rsid w:val="007649B8"/>
    <w:rsid w:val="00771D69"/>
    <w:rsid w:val="00772CD7"/>
    <w:rsid w:val="007B67BA"/>
    <w:rsid w:val="00813B25"/>
    <w:rsid w:val="008264A7"/>
    <w:rsid w:val="00844115"/>
    <w:rsid w:val="0088367F"/>
    <w:rsid w:val="008A7566"/>
    <w:rsid w:val="0094127B"/>
    <w:rsid w:val="00963001"/>
    <w:rsid w:val="009920CE"/>
    <w:rsid w:val="009A6B9B"/>
    <w:rsid w:val="009F254C"/>
    <w:rsid w:val="00A24422"/>
    <w:rsid w:val="00A25EC2"/>
    <w:rsid w:val="00A65438"/>
    <w:rsid w:val="00AE343D"/>
    <w:rsid w:val="00B1075F"/>
    <w:rsid w:val="00C46EB8"/>
    <w:rsid w:val="00C555F7"/>
    <w:rsid w:val="00CD0A0F"/>
    <w:rsid w:val="00CE3D7C"/>
    <w:rsid w:val="00D06157"/>
    <w:rsid w:val="00D245CD"/>
    <w:rsid w:val="00D507B2"/>
    <w:rsid w:val="00D77A0C"/>
    <w:rsid w:val="00D9129C"/>
    <w:rsid w:val="00D927CF"/>
    <w:rsid w:val="00DC498D"/>
    <w:rsid w:val="00DD0E98"/>
    <w:rsid w:val="00DF5D56"/>
    <w:rsid w:val="00E3177B"/>
    <w:rsid w:val="00E32998"/>
    <w:rsid w:val="00E60A62"/>
    <w:rsid w:val="00E726A9"/>
    <w:rsid w:val="00E80699"/>
    <w:rsid w:val="00E90BB1"/>
    <w:rsid w:val="00EC6617"/>
    <w:rsid w:val="00ED6DE3"/>
    <w:rsid w:val="00F10202"/>
    <w:rsid w:val="00F34226"/>
    <w:rsid w:val="00F62118"/>
    <w:rsid w:val="00F6752A"/>
    <w:rsid w:val="00F738CC"/>
    <w:rsid w:val="00FD088A"/>
    <w:rsid w:val="00F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B4AEB7"/>
  <w15:chartTrackingRefBased/>
  <w15:docId w15:val="{BCAFA2CD-A50E-F649-AB03-A717BE03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27B"/>
    <w:pPr>
      <w:spacing w:after="240" w:line="360" w:lineRule="auto"/>
    </w:pPr>
    <w:rPr>
      <w:rFonts w:ascii="Helvetica" w:hAnsi="Helvetica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1391"/>
    <w:pPr>
      <w:keepNext/>
      <w:keepLines/>
      <w:spacing w:before="480" w:after="120" w:line="240" w:lineRule="auto"/>
      <w:outlineLvl w:val="0"/>
    </w:pPr>
    <w:rPr>
      <w:rFonts w:eastAsiaTheme="majorEastAsia" w:cs="Arial"/>
      <w:b/>
      <w:bCs/>
      <w:caps/>
      <w:color w:val="692874" w:themeColor="accent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1391"/>
    <w:pPr>
      <w:keepNext/>
      <w:keepLines/>
      <w:spacing w:before="480" w:after="120" w:line="240" w:lineRule="auto"/>
      <w:outlineLvl w:val="1"/>
    </w:pPr>
    <w:rPr>
      <w:rFonts w:eastAsiaTheme="majorEastAsia" w:cs="Calibri"/>
      <w:b/>
      <w:bCs/>
      <w:color w:val="692874" w:themeColor="accent4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1037"/>
    <w:pPr>
      <w:keepNext/>
      <w:keepLines/>
      <w:spacing w:before="40"/>
      <w:outlineLvl w:val="2"/>
    </w:pPr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A8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27B"/>
    <w:pPr>
      <w:keepNext/>
      <w:keepLines/>
      <w:spacing w:before="80" w:after="40"/>
      <w:outlineLvl w:val="4"/>
    </w:pPr>
    <w:rPr>
      <w:rFonts w:eastAsiaTheme="majorEastAsia" w:cstheme="majorBidi"/>
      <w:color w:val="5A8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2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2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2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2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1391"/>
    <w:rPr>
      <w:rFonts w:ascii="Helvetica" w:eastAsiaTheme="majorEastAsia" w:hAnsi="Helvetica" w:cs="Arial"/>
      <w:b/>
      <w:bCs/>
      <w:caps/>
      <w:color w:val="692874" w:themeColor="accent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491391"/>
    <w:rPr>
      <w:rFonts w:ascii="Helvetica" w:eastAsiaTheme="majorEastAsia" w:hAnsi="Helvetica" w:cs="Calibri"/>
      <w:b/>
      <w:bCs/>
      <w:color w:val="692874" w:themeColor="accent4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271037"/>
    <w:rPr>
      <w:rFonts w:ascii="Calibri" w:eastAsiaTheme="majorEastAsia" w:hAnsi="Calibri" w:cs="Calibri"/>
      <w:b/>
      <w:bCs/>
      <w:color w:val="3B552B" w:themeColor="accent1" w:themeShade="7F"/>
      <w:sz w:val="32"/>
      <w:szCs w:val="32"/>
    </w:rPr>
  </w:style>
  <w:style w:type="paragraph" w:styleId="ListParagraph">
    <w:name w:val="List Paragraph"/>
    <w:basedOn w:val="Normal"/>
    <w:uiPriority w:val="34"/>
    <w:qFormat/>
    <w:rsid w:val="00271037"/>
    <w:pPr>
      <w:ind w:left="720"/>
      <w:contextualSpacing/>
    </w:pPr>
  </w:style>
  <w:style w:type="table" w:styleId="ListTable2-Accent1">
    <w:name w:val="List Table 2 Accent 1"/>
    <w:basedOn w:val="TableNormal"/>
    <w:uiPriority w:val="47"/>
    <w:rsid w:val="008A7566"/>
    <w:tblPr>
      <w:tblStyleRowBandSize w:val="1"/>
      <w:tblStyleColBandSize w:val="1"/>
      <w:tblBorders>
        <w:top w:val="single" w:sz="4" w:space="0" w:color="AECC9B" w:themeColor="accent1" w:themeTint="99"/>
        <w:bottom w:val="single" w:sz="4" w:space="0" w:color="AECC9B" w:themeColor="accent1" w:themeTint="99"/>
        <w:insideH w:val="single" w:sz="4" w:space="0" w:color="AECC9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EDD" w:themeFill="accent1" w:themeFillTint="33"/>
      </w:tcPr>
    </w:tblStylePr>
    <w:tblStylePr w:type="band1Horz">
      <w:tblPr/>
      <w:tcPr>
        <w:shd w:val="clear" w:color="auto" w:fill="E4EEDD" w:themeFill="accent1" w:themeFillTint="33"/>
      </w:tcPr>
    </w:tblStylePr>
  </w:style>
  <w:style w:type="paragraph" w:styleId="Caption">
    <w:name w:val="caption"/>
    <w:basedOn w:val="Normal"/>
    <w:next w:val="Normal"/>
    <w:uiPriority w:val="35"/>
    <w:semiHidden/>
    <w:qFormat/>
    <w:rsid w:val="00E726A9"/>
    <w:pPr>
      <w:pBdr>
        <w:top w:val="single" w:sz="8" w:space="10" w:color="FFFFFF" w:themeColor="background1"/>
        <w:left w:val="single" w:sz="8" w:space="10" w:color="FFFFFF" w:themeColor="background1"/>
        <w:bottom w:val="single" w:sz="8" w:space="10" w:color="FFFFFF" w:themeColor="background1"/>
        <w:right w:val="single" w:sz="8" w:space="10" w:color="FFFFFF" w:themeColor="background1"/>
      </w:pBdr>
      <w:shd w:val="clear" w:color="auto" w:fill="E6F2DA" w:themeFill="accent3"/>
      <w:spacing w:after="360"/>
    </w:pPr>
    <w:rPr>
      <w:rFonts w:eastAsia="Calibri" w:cs="Arial"/>
      <w:color w:val="692874" w:themeColor="accent4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27B"/>
    <w:rPr>
      <w:rFonts w:eastAsiaTheme="majorEastAsia" w:cstheme="majorBidi"/>
      <w:i/>
      <w:iCs/>
      <w:color w:val="5A8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27B"/>
    <w:rPr>
      <w:rFonts w:eastAsiaTheme="majorEastAsia" w:cstheme="majorBidi"/>
      <w:color w:val="5A8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2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2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2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2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2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2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2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27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4127B"/>
    <w:rPr>
      <w:i/>
      <w:iCs/>
      <w:color w:val="5A814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27B"/>
    <w:pPr>
      <w:pBdr>
        <w:top w:val="single" w:sz="4" w:space="10" w:color="5A8141" w:themeColor="accent1" w:themeShade="BF"/>
        <w:bottom w:val="single" w:sz="4" w:space="10" w:color="5A8141" w:themeColor="accent1" w:themeShade="BF"/>
      </w:pBdr>
      <w:spacing w:before="360" w:after="360"/>
      <w:ind w:left="864" w:right="864"/>
      <w:jc w:val="center"/>
    </w:pPr>
    <w:rPr>
      <w:i/>
      <w:iCs/>
      <w:color w:val="5A814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27B"/>
    <w:rPr>
      <w:i/>
      <w:iCs/>
      <w:color w:val="5A814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27B"/>
    <w:rPr>
      <w:b/>
      <w:bCs/>
      <w:smallCaps/>
      <w:color w:val="5A814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1391"/>
    <w:rPr>
      <w:color w:val="006FB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3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018AB"/>
    <w:pPr>
      <w:tabs>
        <w:tab w:val="center" w:pos="4513"/>
        <w:tab w:val="right" w:pos="9026"/>
      </w:tabs>
      <w:spacing w:after="0" w:line="240" w:lineRule="auto"/>
    </w:pPr>
    <w:rPr>
      <w:noProof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018AB"/>
    <w:rPr>
      <w:rFonts w:ascii="Helvetica" w:hAnsi="Helvetica"/>
      <w:noProof/>
      <w:color w:val="000000" w:themeColor="text1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91391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91391"/>
    <w:rPr>
      <w:rFonts w:ascii="Helvetica" w:hAnsi="Helvetica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491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www.health.gov.au/winter-vaccinations/translated-resourc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interVaccination">
      <a:dk1>
        <a:srgbClr val="000000"/>
      </a:dk1>
      <a:lt1>
        <a:srgbClr val="FFFFFF"/>
      </a:lt1>
      <a:dk2>
        <a:srgbClr val="414141"/>
      </a:dk2>
      <a:lt2>
        <a:srgbClr val="E6E6E6"/>
      </a:lt2>
      <a:accent1>
        <a:srgbClr val="79AB59"/>
      </a:accent1>
      <a:accent2>
        <a:srgbClr val="B8DA92"/>
      </a:accent2>
      <a:accent3>
        <a:srgbClr val="E6F2DA"/>
      </a:accent3>
      <a:accent4>
        <a:srgbClr val="692874"/>
      </a:accent4>
      <a:accent5>
        <a:srgbClr val="FFFFFF"/>
      </a:accent5>
      <a:accent6>
        <a:srgbClr val="FFFFFF"/>
      </a:accent6>
      <a:hlink>
        <a:srgbClr val="006FB0"/>
      </a:hlink>
      <a:folHlink>
        <a:srgbClr val="69287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82B3361C2F6F4BA86251C46CAF0EB2" ma:contentTypeVersion="14" ma:contentTypeDescription="Create a new document." ma:contentTypeScope="" ma:versionID="50cd03bbd4b55f8887b3ef56faf06ccd">
  <xsd:schema xmlns:xsd="http://www.w3.org/2001/XMLSchema" xmlns:xs="http://www.w3.org/2001/XMLSchema" xmlns:p="http://schemas.microsoft.com/office/2006/metadata/properties" xmlns:ns2="515d3cfa-8aa5-4e1a-acdf-425843e59d29" xmlns:ns3="44f4484e-ba74-4836-b9c4-98f9026b83d2" targetNamespace="http://schemas.microsoft.com/office/2006/metadata/properties" ma:root="true" ma:fieldsID="84390c26d0c55c4035efbb8df780f996" ns2:_="" ns3:_="">
    <xsd:import namespace="515d3cfa-8aa5-4e1a-acdf-425843e59d29"/>
    <xsd:import namespace="44f4484e-ba74-4836-b9c4-98f9026b83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d3cfa-8aa5-4e1a-acdf-425843e59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f4484e-ba74-4836-b9c4-98f9026b83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497100-6bc4-40ae-a131-5b0bb6c81ec8}" ma:internalName="TaxCatchAll" ma:showField="CatchAllData" ma:web="44f4484e-ba74-4836-b9c4-98f9026b83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f4484e-ba74-4836-b9c4-98f9026b83d2" xsi:nil="true"/>
    <lcf76f155ced4ddcb4097134ff3c332f xmlns="515d3cfa-8aa5-4e1a-acdf-425843e59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EE0592-E62C-4FAE-89DF-DF32BB2520E4}"/>
</file>

<file path=customXml/itemProps2.xml><?xml version="1.0" encoding="utf-8"?>
<ds:datastoreItem xmlns:ds="http://schemas.openxmlformats.org/officeDocument/2006/customXml" ds:itemID="{A7DB691F-6808-41C0-BFFA-BD3A8CF39966}"/>
</file>

<file path=customXml/itemProps3.xml><?xml version="1.0" encoding="utf-8"?>
<ds:datastoreItem xmlns:ds="http://schemas.openxmlformats.org/officeDocument/2006/customXml" ds:itemID="{6E79C102-F6E9-431E-A1C8-286153F377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1161</Characters>
  <Application>Microsoft Office Word</Application>
  <DocSecurity>0</DocSecurity>
  <Lines>23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de la Rosa</dc:creator>
  <cp:keywords/>
  <dc:description/>
  <cp:lastModifiedBy>Eddy Watson</cp:lastModifiedBy>
  <cp:revision>3</cp:revision>
  <dcterms:created xsi:type="dcterms:W3CDTF">2026-06-03T20:04:00Z</dcterms:created>
  <dcterms:modified xsi:type="dcterms:W3CDTF">2026-06-03T20:11:00Z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0x0101007A82B3361C2F6F4BA86251C46CAF0EB2</vt:lpwstr>
  </property>
</Properties>
</file>