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A167B" w14:textId="77777777" w:rsidR="002352BD" w:rsidRPr="00363273" w:rsidRDefault="00000000" w:rsidP="002352BD">
      <w:pPr>
        <w:pStyle w:val="Heading1"/>
        <w:bidi/>
        <w:spacing w:before="3800"/>
      </w:pPr>
      <w:r w:rsidRPr="00363273">
        <w:rPr>
          <w:rtl/>
          <w:lang w:val=""/>
        </w:rPr>
        <w:t>یک قانون جدید مبتنی بر حقوق مراقبت از سالمندا</w:t>
      </w:r>
    </w:p>
    <w:p w14:paraId="46DD3F68" w14:textId="1C66AB2E" w:rsidR="002352BD" w:rsidRPr="00363273" w:rsidRDefault="00000000" w:rsidP="002352BD">
      <w:pPr>
        <w:pStyle w:val="Introduction"/>
        <w:bidi/>
        <w:rPr>
          <w:rFonts w:cs="Arial"/>
        </w:rPr>
      </w:pPr>
      <w:r w:rsidRPr="00363273">
        <w:rPr>
          <w:rFonts w:cs="Arial"/>
          <w:rtl/>
          <w:lang w:val=""/>
        </w:rPr>
        <w:t xml:space="preserve">قانون جدید مراقبت از سالمندا، حقوق افراد سالمند ره د اولویت قرار خواد دد. ای قانون شامل یک Statement of Rights </w:t>
      </w:r>
      <w:r w:rsidR="00E67517">
        <w:rPr>
          <w:rFonts w:cs="Arial" w:hint="cs"/>
          <w:rtl/>
          <w:lang w:val=""/>
        </w:rPr>
        <w:t xml:space="preserve">[بیانیه حقوق] </w:t>
      </w:r>
      <w:r w:rsidRPr="00363273">
        <w:rPr>
          <w:rFonts w:cs="Arial"/>
          <w:rtl/>
          <w:lang w:val=""/>
        </w:rPr>
        <w:t>بلده افراد سالمند استه که از خدمات مراقبت از سالمندی استفاده مونه. ای ورقه مالوماتی خلاصه از ای حقوق ره به زیبون ساده بیان مونه.</w:t>
      </w:r>
    </w:p>
    <w:p w14:paraId="30D640A4" w14:textId="3884AEC3" w:rsidR="002352BD" w:rsidRPr="00363273" w:rsidRDefault="00000000" w:rsidP="00FA200A">
      <w:pPr>
        <w:pStyle w:val="Heading2"/>
        <w:bidi/>
        <w:rPr>
          <w:rFonts w:cs="Arial"/>
          <w:b w:val="0"/>
          <w:bCs/>
          <w:szCs w:val="32"/>
        </w:rPr>
      </w:pPr>
      <w:r w:rsidRPr="00363273">
        <w:rPr>
          <w:rFonts w:cs="Arial"/>
          <w:b w:val="0"/>
          <w:bCs/>
          <w:szCs w:val="32"/>
          <w:rtl/>
          <w:lang w:val=""/>
        </w:rPr>
        <w:t>د باره ازی بیانیه حقوق</w:t>
      </w:r>
    </w:p>
    <w:p w14:paraId="267A8E79" w14:textId="6FDD5206" w:rsidR="002352BD" w:rsidRPr="00363273" w:rsidRDefault="00000000" w:rsidP="00FA200A">
      <w:pPr>
        <w:bidi/>
        <w:rPr>
          <w:rFonts w:cs="Arial"/>
        </w:rPr>
      </w:pPr>
      <w:r w:rsidRPr="00363273">
        <w:rPr>
          <w:rFonts w:cs="Arial"/>
          <w:rtl/>
          <w:lang w:val=""/>
        </w:rPr>
        <w:t xml:space="preserve">حکومت استرالیا د حال تغییر ددون قانونای مراقبت سالمندا استه. </w:t>
      </w:r>
      <w:r w:rsidR="00AB50C2" w:rsidRPr="00363273">
        <w:rPr>
          <w:rFonts w:cs="Arial"/>
          <w:i/>
          <w:iCs/>
          <w:rtl/>
          <w:lang w:val=""/>
        </w:rPr>
        <w:t>Aged Care Act 2024</w:t>
      </w:r>
      <w:r w:rsidR="00E67517">
        <w:rPr>
          <w:rFonts w:cs="Arial" w:hint="cs"/>
          <w:rtl/>
          <w:lang w:val=""/>
        </w:rPr>
        <w:t xml:space="preserve"> [</w:t>
      </w:r>
      <w:r w:rsidR="00E67517" w:rsidRPr="00363273">
        <w:rPr>
          <w:rFonts w:cs="Arial"/>
          <w:rtl/>
          <w:lang w:val=""/>
        </w:rPr>
        <w:t xml:space="preserve">قانون مراقبت از سالمندا مصوبه </w:t>
      </w:r>
      <w:r w:rsidR="00E67517" w:rsidRPr="00363273">
        <w:rPr>
          <w:rFonts w:cs="Arial"/>
          <w:i/>
          <w:iCs/>
          <w:rtl/>
          <w:lang w:val=""/>
        </w:rPr>
        <w:t>2024</w:t>
      </w:r>
      <w:r w:rsidR="00E67517">
        <w:rPr>
          <w:rFonts w:cs="Arial" w:hint="cs"/>
          <w:rtl/>
          <w:lang w:val=""/>
        </w:rPr>
        <w:t xml:space="preserve">] </w:t>
      </w:r>
      <w:r w:rsidRPr="00363273">
        <w:rPr>
          <w:rFonts w:cs="Arial"/>
          <w:rtl/>
          <w:lang w:val=""/>
        </w:rPr>
        <w:t>(ای قانون جدید) دارای یک بیانیه حقوق استه. ای قانون توضیح میدیه که افراد سالمند هنگام استفاده از خدمات مراقبت از سالمندی که توسط دولت استرالیا تمویل موشه، از چه حقوقی برخوردار استن. ای بیانیه حقوق د تاریخ 1 نومبر 2025 جایگزین منشور فعلی حقوق مراقبت از سالمندی خواد شد.</w:t>
      </w:r>
    </w:p>
    <w:p w14:paraId="46B888F4" w14:textId="6175A4F4" w:rsidR="002352BD" w:rsidRPr="00363273" w:rsidRDefault="00FA200A" w:rsidP="00FA200A">
      <w:pPr>
        <w:bidi/>
        <w:rPr>
          <w:rFonts w:cs="Arial"/>
        </w:rPr>
      </w:pPr>
      <w:r w:rsidRPr="00363273">
        <w:rPr>
          <w:rFonts w:cs="Arial"/>
          <w:rtl/>
          <w:lang w:val=""/>
        </w:rPr>
        <w:t>بیانیه کامل حقوق ازی قانون جدید د آخر ازی ورقه مالوماتی ذکر شده.</w:t>
      </w:r>
    </w:p>
    <w:p w14:paraId="306AE00B" w14:textId="4BD52241" w:rsidR="002352BD" w:rsidRPr="00363273" w:rsidRDefault="00000000" w:rsidP="00FA200A">
      <w:pPr>
        <w:pStyle w:val="Heading2"/>
        <w:bidi/>
        <w:rPr>
          <w:rFonts w:cs="Arial"/>
          <w:b w:val="0"/>
          <w:bCs/>
          <w:szCs w:val="32"/>
        </w:rPr>
      </w:pPr>
      <w:r w:rsidRPr="00363273">
        <w:rPr>
          <w:rFonts w:cs="Arial"/>
          <w:b w:val="0"/>
          <w:bCs/>
          <w:szCs w:val="32"/>
          <w:rtl/>
          <w:lang w:val=""/>
        </w:rPr>
        <w:t>ای بیانیه حقوق بلده از شیمو به چه معنی استه</w:t>
      </w:r>
    </w:p>
    <w:p w14:paraId="0F21D2F3" w14:textId="73A0B186" w:rsidR="002352BD" w:rsidRPr="00363273" w:rsidRDefault="00000000" w:rsidP="00FA200A">
      <w:pPr>
        <w:bidi/>
        <w:rPr>
          <w:rFonts w:cs="Arial"/>
        </w:rPr>
      </w:pPr>
      <w:r w:rsidRPr="00363273">
        <w:rPr>
          <w:rFonts w:cs="Arial"/>
          <w:rtl/>
          <w:lang w:val=""/>
        </w:rPr>
        <w:t xml:space="preserve">ای بیانیه حقوق کمک خواد کد تا اطمینان حاصل شونه که شیمو د مرکز توجه اصلی خدمات مراقبت از سالمندی خو قرار دیشته باشید. </w:t>
      </w:r>
    </w:p>
    <w:p w14:paraId="1FA67CA9" w14:textId="77777777" w:rsidR="002352BD" w:rsidRPr="00363273" w:rsidRDefault="00000000" w:rsidP="002352BD">
      <w:pPr>
        <w:bidi/>
        <w:rPr>
          <w:rFonts w:cs="Arial"/>
        </w:rPr>
      </w:pPr>
      <w:r w:rsidRPr="00363273">
        <w:rPr>
          <w:rFonts w:cs="Arial"/>
          <w:rtl/>
          <w:lang w:val=""/>
        </w:rPr>
        <w:t>ای بیانیه به شیمو حق میدیه که:</w:t>
      </w:r>
    </w:p>
    <w:p w14:paraId="510924B4" w14:textId="77777777" w:rsidR="00C06EAE"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د باره زندگی خو خود شیم تصمیم بیگرید</w:t>
      </w:r>
    </w:p>
    <w:p w14:paraId="66D1E7E7" w14:textId="77777777" w:rsidR="00A63429" w:rsidRPr="00363273" w:rsidRDefault="00000000" w:rsidP="002352BD">
      <w:pPr>
        <w:pStyle w:val="ListParagraph"/>
        <w:numPr>
          <w:ilvl w:val="0"/>
          <w:numId w:val="7"/>
        </w:numPr>
        <w:bidi/>
        <w:spacing w:before="0" w:after="160" w:line="259" w:lineRule="auto"/>
        <w:rPr>
          <w:rFonts w:cs="Arial"/>
        </w:rPr>
      </w:pPr>
      <w:r w:rsidRPr="00363273">
        <w:rPr>
          <w:rFonts w:cs="Arial"/>
          <w:rtl/>
          <w:lang w:val=""/>
        </w:rPr>
        <w:t>نه ایکه فقط تصمیمای شیم قبول شونه، بلکه احترام هم شونه</w:t>
      </w:r>
    </w:p>
    <w:p w14:paraId="1DBA72F2"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مالومات و حمایت دریافت کنید تا شیموره کمک کنه تصمیم بیگرید</w:t>
      </w:r>
    </w:p>
    <w:p w14:paraId="14D86238"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آرزوها، نیازمندی ها و ترجیحای خوره مطرح کنید</w:t>
      </w:r>
    </w:p>
    <w:p w14:paraId="4C3CA994"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احساس امنیت و احترام کنید</w:t>
      </w:r>
    </w:p>
    <w:p w14:paraId="4E426530"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د فرهنگ و هویت شیم احترام شونه</w:t>
      </w:r>
    </w:p>
    <w:p w14:paraId="6430B4C8" w14:textId="77777777" w:rsidR="000A3414" w:rsidRPr="00363273" w:rsidRDefault="00000000" w:rsidP="00355197">
      <w:pPr>
        <w:pStyle w:val="ListParagraph"/>
        <w:numPr>
          <w:ilvl w:val="0"/>
          <w:numId w:val="7"/>
        </w:numPr>
        <w:bidi/>
        <w:spacing w:before="0" w:after="160" w:line="259" w:lineRule="auto"/>
        <w:rPr>
          <w:rFonts w:cs="Arial"/>
        </w:rPr>
      </w:pPr>
      <w:r w:rsidRPr="00363273">
        <w:rPr>
          <w:rFonts w:cs="Arial"/>
          <w:rtl/>
          <w:lang w:val=""/>
        </w:rPr>
        <w:t>قد جامعه خو د ارتباط بومنید.</w:t>
      </w:r>
      <w:r w:rsidRPr="00363273">
        <w:rPr>
          <w:rFonts w:cs="Arial"/>
          <w:rtl/>
          <w:lang w:val=""/>
        </w:rPr>
        <w:br w:type="page"/>
      </w:r>
    </w:p>
    <w:p w14:paraId="3B944E66" w14:textId="77777777" w:rsidR="002352BD" w:rsidRPr="00363273" w:rsidRDefault="00000000" w:rsidP="000A3414">
      <w:pPr>
        <w:pStyle w:val="Heading3"/>
        <w:bidi/>
        <w:rPr>
          <w:rFonts w:cs="Arial"/>
          <w:b w:val="0"/>
          <w:bCs/>
          <w:szCs w:val="28"/>
        </w:rPr>
      </w:pPr>
      <w:r w:rsidRPr="00363273">
        <w:rPr>
          <w:rFonts w:cs="Arial"/>
          <w:b w:val="0"/>
          <w:bCs/>
          <w:szCs w:val="28"/>
          <w:rtl/>
          <w:lang w:val=""/>
        </w:rPr>
        <w:lastRenderedPageBreak/>
        <w:t>استقلالیت، انتخاب و کنترول</w:t>
      </w:r>
    </w:p>
    <w:p w14:paraId="43906E8E" w14:textId="77777777" w:rsidR="002352BD" w:rsidRPr="00363273" w:rsidRDefault="00000000" w:rsidP="002352BD">
      <w:pPr>
        <w:bidi/>
        <w:rPr>
          <w:rFonts w:cs="Arial"/>
        </w:rPr>
      </w:pPr>
      <w:r w:rsidRPr="00363273">
        <w:rPr>
          <w:rFonts w:cs="Arial"/>
          <w:rtl/>
          <w:lang w:val=""/>
        </w:rPr>
        <w:t>شیمو حق دیرید که خود شیم تصمیم بیگرید و د بله موارد زیر کنترول دیشته شید:</w:t>
      </w:r>
    </w:p>
    <w:p w14:paraId="16EE0CB7"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از کدام خدمات سالمندی تمویل‌شده استفاده کنید</w:t>
      </w:r>
    </w:p>
    <w:p w14:paraId="456A74C3"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نحوه دسترسی به خدمات سالمندی تمویل‌شده و چه کسی اوناره ارائه کنه</w:t>
      </w:r>
    </w:p>
    <w:p w14:paraId="200E4418"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پول و چیزایی که مربوط به خود شیم استه.</w:t>
      </w:r>
    </w:p>
    <w:p w14:paraId="5E570BBB" w14:textId="77777777" w:rsidR="002352BD" w:rsidRPr="00363273" w:rsidRDefault="00000000" w:rsidP="002352BD">
      <w:pPr>
        <w:bidi/>
        <w:rPr>
          <w:rFonts w:cs="Arial"/>
        </w:rPr>
      </w:pPr>
      <w:r w:rsidRPr="00363273">
        <w:rPr>
          <w:rFonts w:cs="Arial"/>
          <w:rtl/>
          <w:lang w:val=""/>
        </w:rPr>
        <w:t>د صورتیکه نیاز دیشته باشید حق دیرید که بلده ازی تصمیم گیری های خو کمک بیگرید.</w:t>
      </w:r>
    </w:p>
    <w:p w14:paraId="4C69FBEB" w14:textId="77777777" w:rsidR="002352BD" w:rsidRPr="00363273" w:rsidRDefault="00000000" w:rsidP="002352BD">
      <w:pPr>
        <w:bidi/>
        <w:rPr>
          <w:rFonts w:cs="Arial"/>
        </w:rPr>
      </w:pPr>
      <w:r w:rsidRPr="00363273">
        <w:rPr>
          <w:rFonts w:cs="Arial"/>
          <w:rtl/>
          <w:lang w:val=""/>
        </w:rPr>
        <w:t>شیمو همچنین حق دیرید که انتخاب کنید چی رقم زندگی کنید، حتی اگه بعضی از خطرهای شخصی وجود دیشته باشه. بلده مثال، انتخاب ها د باره زندگی اجتماعی و رابطای نزدیک شیم.</w:t>
      </w:r>
    </w:p>
    <w:p w14:paraId="18F2514C" w14:textId="77777777" w:rsidR="002352BD" w:rsidRPr="00363273" w:rsidRDefault="00000000" w:rsidP="000A3414">
      <w:pPr>
        <w:pStyle w:val="Heading3"/>
        <w:bidi/>
        <w:rPr>
          <w:rFonts w:cs="Arial"/>
          <w:b w:val="0"/>
          <w:bCs/>
          <w:szCs w:val="28"/>
        </w:rPr>
      </w:pPr>
      <w:r w:rsidRPr="00363273">
        <w:rPr>
          <w:rFonts w:cs="Arial"/>
          <w:b w:val="0"/>
          <w:bCs/>
          <w:szCs w:val="28"/>
          <w:rtl/>
          <w:lang w:val=""/>
        </w:rPr>
        <w:t>دسترسی منصفانه</w:t>
      </w:r>
    </w:p>
    <w:p w14:paraId="23258BCE" w14:textId="77777777" w:rsidR="002352BD" w:rsidRPr="00363273" w:rsidRDefault="00000000" w:rsidP="002352BD">
      <w:pPr>
        <w:bidi/>
        <w:rPr>
          <w:rFonts w:cs="Arial"/>
        </w:rPr>
      </w:pPr>
      <w:r w:rsidRPr="00363273">
        <w:rPr>
          <w:rFonts w:cs="Arial"/>
          <w:rtl/>
          <w:lang w:val=""/>
        </w:rPr>
        <w:t>شیمو مستحق یک ارزیابی دقیق و منصفانه استید تا شناسایی شونه که به چه خدمات سالمندی تمویل‌شده نیاز دیرید.</w:t>
      </w:r>
    </w:p>
    <w:p w14:paraId="72712457" w14:textId="77777777" w:rsidR="002352BD" w:rsidRPr="00363273" w:rsidRDefault="00000000" w:rsidP="002352BD">
      <w:pPr>
        <w:bidi/>
        <w:rPr>
          <w:rFonts w:cs="Arial"/>
        </w:rPr>
      </w:pPr>
      <w:r w:rsidRPr="00363273">
        <w:rPr>
          <w:rFonts w:cs="Arial"/>
          <w:rtl/>
          <w:lang w:val=""/>
        </w:rPr>
        <w:t>ای ارزیابی باید به یک طریقه ای شونه که بلده از شیمو مناسب باشه. ای ارزیابی باید موارد زیر شیم ره احترام کنه:</w:t>
      </w:r>
    </w:p>
    <w:p w14:paraId="798C1AE2"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پیشینه فرهنگی</w:t>
      </w:r>
    </w:p>
    <w:p w14:paraId="0EF044EB"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تجربه شخصی و هرگونه تروما</w:t>
      </w:r>
    </w:p>
    <w:p w14:paraId="3290A5BE" w14:textId="74A7A196"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تکلیفی های هوشی، مانند اختلال حافظه (dementia)</w:t>
      </w:r>
      <w:r w:rsidR="00363273">
        <w:rPr>
          <w:rFonts w:cs="Arial"/>
          <w:rtl/>
          <w:lang w:val=""/>
        </w:rPr>
        <w:t>.</w:t>
      </w:r>
    </w:p>
    <w:p w14:paraId="7233309A" w14:textId="511F3F48" w:rsidR="002352BD" w:rsidRPr="00363273" w:rsidRDefault="00000000" w:rsidP="002352BD">
      <w:pPr>
        <w:bidi/>
        <w:rPr>
          <w:rFonts w:cs="Arial"/>
        </w:rPr>
      </w:pPr>
      <w:r w:rsidRPr="00363273">
        <w:rPr>
          <w:rFonts w:cs="Arial"/>
          <w:rtl/>
          <w:lang w:val=""/>
        </w:rPr>
        <w:t>شیمو حق دیرید که به نوعی از مراقبتی که نیاز دیرید، د زمانیکه نیاز دیرید دسترسی دیشته باشید. ای شامل مراقبتای تسکینی (</w:t>
      </w:r>
      <w:r w:rsidR="00363273">
        <w:rPr>
          <w:rFonts w:cs="Arial"/>
          <w:rtl/>
          <w:lang w:val=""/>
        </w:rPr>
        <w:t>p</w:t>
      </w:r>
      <w:r w:rsidRPr="00363273">
        <w:rPr>
          <w:rFonts w:cs="Arial"/>
          <w:rtl/>
          <w:lang w:val=""/>
        </w:rPr>
        <w:t>alliative care) و مراقبتای پایان زندگی (</w:t>
      </w:r>
      <w:r w:rsidR="00363273">
        <w:rPr>
          <w:rFonts w:cs="Arial"/>
          <w:rtl/>
          <w:lang w:val=""/>
        </w:rPr>
        <w:t>e</w:t>
      </w:r>
      <w:r w:rsidRPr="00363273">
        <w:rPr>
          <w:rFonts w:cs="Arial"/>
          <w:rtl/>
          <w:lang w:val=""/>
        </w:rPr>
        <w:t>nd-of-life care) موشه.</w:t>
      </w:r>
    </w:p>
    <w:p w14:paraId="30DC8832" w14:textId="77777777" w:rsidR="002352BD" w:rsidRPr="00363273" w:rsidRDefault="00000000" w:rsidP="000A3414">
      <w:pPr>
        <w:pStyle w:val="Heading3"/>
        <w:bidi/>
        <w:rPr>
          <w:rFonts w:cs="Arial"/>
          <w:b w:val="0"/>
          <w:bCs/>
          <w:szCs w:val="28"/>
        </w:rPr>
      </w:pPr>
      <w:r w:rsidRPr="00363273">
        <w:rPr>
          <w:rFonts w:cs="Arial"/>
          <w:b w:val="0"/>
          <w:bCs/>
          <w:szCs w:val="28"/>
          <w:rtl/>
          <w:lang w:val=""/>
        </w:rPr>
        <w:t>ایمنی و کیفیت</w:t>
      </w:r>
    </w:p>
    <w:p w14:paraId="1761B092" w14:textId="77777777" w:rsidR="002352BD" w:rsidRPr="00363273" w:rsidRDefault="00000000" w:rsidP="002352BD">
      <w:pPr>
        <w:bidi/>
        <w:rPr>
          <w:rFonts w:cs="Arial"/>
        </w:rPr>
      </w:pPr>
      <w:r w:rsidRPr="00363273">
        <w:rPr>
          <w:rFonts w:cs="Arial"/>
          <w:rtl/>
          <w:lang w:val=""/>
        </w:rPr>
        <w:t>شیمو حق دیرید از خدمات مراقبت از سالمندی که به صورت ایمن، با کیفیت و منصفانه تمویل موشن و قد شیم با عزت و احترام رفتار مونن، برخوردار باشید.</w:t>
      </w:r>
    </w:p>
    <w:p w14:paraId="19BF92AE" w14:textId="77777777" w:rsidR="002352BD" w:rsidRPr="00363273" w:rsidRDefault="00000000" w:rsidP="002352BD">
      <w:pPr>
        <w:bidi/>
        <w:rPr>
          <w:rFonts w:cs="Arial"/>
        </w:rPr>
      </w:pPr>
      <w:r w:rsidRPr="00363273">
        <w:rPr>
          <w:rFonts w:cs="Arial"/>
          <w:rtl/>
          <w:lang w:val=""/>
        </w:rPr>
        <w:t>ای شامل حق دسترسی به خدمات مراقبت سالمندی تمویل‌شده موشه که:</w:t>
      </w:r>
    </w:p>
    <w:p w14:paraId="656AD52E"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به هویت، فرهنگ و پیشینه شیم احترام قائل شده و حمایت کنه</w:t>
      </w:r>
    </w:p>
    <w:p w14:paraId="4E8139D9"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به تجربه شیم، به شمول هرگونه تروما احترام قائل شونه</w:t>
      </w:r>
    </w:p>
    <w:p w14:paraId="4E952880"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قابل دسترس بوده و نیازمندی های شیم ره برآورده کنه</w:t>
      </w:r>
    </w:p>
    <w:p w14:paraId="4B3F9B34"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دور از خشونت، بدرفتاری و سهل انگاری باشه.</w:t>
      </w:r>
    </w:p>
    <w:p w14:paraId="6231F886" w14:textId="77777777" w:rsidR="002352BD" w:rsidRPr="00363273" w:rsidRDefault="00000000" w:rsidP="002352BD">
      <w:pPr>
        <w:bidi/>
        <w:spacing w:before="0" w:after="160" w:line="259" w:lineRule="auto"/>
        <w:rPr>
          <w:rFonts w:cs="Arial"/>
        </w:rPr>
      </w:pPr>
      <w:r w:rsidRPr="00363273">
        <w:rPr>
          <w:rFonts w:cs="Arial"/>
          <w:rtl/>
          <w:lang w:val=""/>
        </w:rPr>
        <w:t>شیمو حق دسترسی به خدمات مراقبت سالمندی تمویل‌شده از منابع زیر دیرید:</w:t>
      </w:r>
    </w:p>
    <w:p w14:paraId="32181654"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کارگرایی با آموزش، مهارت ها و تجربه درست</w:t>
      </w:r>
    </w:p>
    <w:p w14:paraId="611D72B3"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ارائه کنندایی که تمام شرایط قانونای مراقبت سالمندی برآورده کنن.</w:t>
      </w:r>
    </w:p>
    <w:p w14:paraId="41C6233B" w14:textId="271ED508" w:rsidR="000A3414" w:rsidRPr="00363273" w:rsidRDefault="00000000" w:rsidP="00355197">
      <w:pPr>
        <w:bidi/>
        <w:rPr>
          <w:rFonts w:cs="Arial"/>
        </w:rPr>
      </w:pPr>
      <w:r w:rsidRPr="00363273">
        <w:rPr>
          <w:rFonts w:cs="Arial"/>
          <w:rtl/>
          <w:lang w:val=""/>
        </w:rPr>
        <w:t xml:space="preserve">اگه هنگام دسترسی به مراقبت سالمندی احساس ناامنی کدید، می تنید حمایت رایگان از وکیلا، کارمندای اجتماعی و کارشناسایی دیگه بیگرید. بلده کسب مالومات بیشتر د باره محافظت علیه بدرفتاری با سالمندی به </w:t>
      </w:r>
      <w:hyperlink r:id="rId11" w:anchor="specialist-elder-abuse-services">
        <w:r w:rsidR="000A3414" w:rsidRPr="00363273">
          <w:rPr>
            <w:rStyle w:val="Hyperlink"/>
            <w:rFonts w:cs="Arial"/>
            <w:color w:val="15585D" w:themeColor="accent1" w:themeShade="80"/>
            <w:rtl/>
            <w:lang w:val=""/>
          </w:rPr>
          <w:t xml:space="preserve">وبسایت دادستان کُل </w:t>
        </w:r>
        <w:r w:rsidR="00363273">
          <w:rPr>
            <w:rStyle w:val="Hyperlink"/>
            <w:rFonts w:cs="Arial"/>
            <w:color w:val="15585D" w:themeColor="accent1" w:themeShade="80"/>
            <w:rtl/>
            <w:lang w:val=""/>
          </w:rPr>
          <w:br/>
        </w:r>
        <w:r w:rsidR="000A3414" w:rsidRPr="00363273">
          <w:rPr>
            <w:rStyle w:val="Hyperlink"/>
            <w:rFonts w:cs="Arial"/>
            <w:color w:val="15585D" w:themeColor="accent1" w:themeShade="80"/>
            <w:rtl/>
            <w:lang w:val=""/>
          </w:rPr>
          <w:t>(Attorney-General’s website)</w:t>
        </w:r>
      </w:hyperlink>
      <w:r w:rsidRPr="00363273">
        <w:rPr>
          <w:rFonts w:cs="Arial"/>
          <w:rtl/>
          <w:lang w:val=""/>
        </w:rPr>
        <w:t xml:space="preserve"> مراجعه کید.</w:t>
      </w:r>
      <w:r w:rsidRPr="00363273">
        <w:rPr>
          <w:rFonts w:cs="Arial"/>
          <w:rtl/>
          <w:lang w:val=""/>
        </w:rPr>
        <w:br w:type="page"/>
      </w:r>
    </w:p>
    <w:p w14:paraId="69425EFB" w14:textId="77777777" w:rsidR="002352BD" w:rsidRPr="00363273" w:rsidRDefault="00000000" w:rsidP="000A3414">
      <w:pPr>
        <w:pStyle w:val="Heading3"/>
        <w:bidi/>
        <w:rPr>
          <w:rFonts w:cs="Arial"/>
          <w:b w:val="0"/>
          <w:bCs/>
          <w:szCs w:val="28"/>
        </w:rPr>
      </w:pPr>
      <w:r w:rsidRPr="00363273">
        <w:rPr>
          <w:rFonts w:cs="Arial"/>
          <w:b w:val="0"/>
          <w:bCs/>
          <w:szCs w:val="28"/>
          <w:rtl/>
          <w:lang w:val=""/>
        </w:rPr>
        <w:lastRenderedPageBreak/>
        <w:t>احترام به حریم خصوصی و مالومات شیم</w:t>
      </w:r>
    </w:p>
    <w:p w14:paraId="3242A724" w14:textId="77777777" w:rsidR="002352BD" w:rsidRPr="00363273" w:rsidRDefault="00000000" w:rsidP="002352BD">
      <w:pPr>
        <w:bidi/>
        <w:rPr>
          <w:rFonts w:cs="Arial"/>
        </w:rPr>
      </w:pPr>
      <w:r w:rsidRPr="00363273">
        <w:rPr>
          <w:rFonts w:cs="Arial"/>
          <w:rtl/>
          <w:lang w:val=""/>
        </w:rPr>
        <w:t>ارائه کننده خدمات شیم باید:</w:t>
      </w:r>
    </w:p>
    <w:p w14:paraId="4212CF65"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به حریم خصوصی شیم احترام کنه</w:t>
      </w:r>
    </w:p>
    <w:p w14:paraId="66AB1BD2"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مالومات شخصی شیم ره محافظت کنه، مانند مالومات مربوط به صحت و امور مالی</w:t>
      </w:r>
    </w:p>
    <w:p w14:paraId="4D574817"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بلده شیم ای اجازه ره بیدیه که انتخاب کنید چه زمانی معلومات شخصی شیم می‌تینه به کس دیگری، مانند یک مدافع یا یک وکیل، دده شونه.</w:t>
      </w:r>
    </w:p>
    <w:p w14:paraId="28757D6A" w14:textId="77777777" w:rsidR="002352BD" w:rsidRPr="00363273" w:rsidRDefault="00000000" w:rsidP="002352BD">
      <w:pPr>
        <w:bidi/>
        <w:rPr>
          <w:rFonts w:cs="Arial"/>
        </w:rPr>
      </w:pPr>
      <w:r w:rsidRPr="00363273">
        <w:rPr>
          <w:rFonts w:cs="Arial"/>
          <w:rtl/>
          <w:lang w:val=""/>
        </w:rPr>
        <w:t>شیمو حق دیرید که سوابق و مالومات د باره حقوق و خدمات سالمندی تمویل‌شده ره که استفاده مونید دریافت کنید. ای به شمول هزینای شی هم موشه.</w:t>
      </w:r>
    </w:p>
    <w:p w14:paraId="3E5903EE" w14:textId="77777777" w:rsidR="002352BD" w:rsidRPr="00363273" w:rsidRDefault="00000000" w:rsidP="000A3414">
      <w:pPr>
        <w:pStyle w:val="Heading3"/>
        <w:bidi/>
        <w:rPr>
          <w:rFonts w:cs="Arial"/>
          <w:b w:val="0"/>
          <w:bCs/>
          <w:szCs w:val="28"/>
        </w:rPr>
      </w:pPr>
      <w:r w:rsidRPr="00363273">
        <w:rPr>
          <w:rFonts w:cs="Arial"/>
          <w:b w:val="0"/>
          <w:bCs/>
          <w:szCs w:val="28"/>
          <w:rtl/>
          <w:lang w:val=""/>
        </w:rPr>
        <w:t>ارتباطایی که نیازمندی شیم ره برآورده کنه</w:t>
      </w:r>
    </w:p>
    <w:p w14:paraId="77F892AE" w14:textId="77777777" w:rsidR="002352BD" w:rsidRPr="00363273" w:rsidRDefault="00000000" w:rsidP="002352BD">
      <w:pPr>
        <w:bidi/>
        <w:rPr>
          <w:rFonts w:cs="Arial"/>
        </w:rPr>
      </w:pPr>
      <w:r w:rsidRPr="00363273">
        <w:rPr>
          <w:rFonts w:cs="Arial"/>
          <w:rtl/>
          <w:lang w:val=""/>
        </w:rPr>
        <w:t>شیمو حق دیرید که:</w:t>
      </w:r>
    </w:p>
    <w:p w14:paraId="16201985"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مالومات ره به طریقه ای بیگرید که بوفامید</w:t>
      </w:r>
    </w:p>
    <w:p w14:paraId="687FC3FA"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پیشنهاد و انتقاد کنید.</w:t>
      </w:r>
    </w:p>
    <w:p w14:paraId="088E44A9" w14:textId="77777777" w:rsidR="002352BD" w:rsidRPr="00363273" w:rsidRDefault="00000000" w:rsidP="002352BD">
      <w:pPr>
        <w:bidi/>
        <w:rPr>
          <w:rFonts w:cs="Arial"/>
        </w:rPr>
      </w:pPr>
      <w:r w:rsidRPr="00363273">
        <w:rPr>
          <w:rFonts w:cs="Arial"/>
          <w:rtl/>
          <w:lang w:val=""/>
        </w:rPr>
        <w:t>شیمو حق دیرید که د زیبو یا طریقه ای که ترجیح میدید ارتباط برقرار کنید. ای شامل خدمات ترجمانی یا وسایل کمکی ارتباطی د صورت نیاز موشه.</w:t>
      </w:r>
    </w:p>
    <w:p w14:paraId="54ECBE04" w14:textId="77777777" w:rsidR="002352BD" w:rsidRPr="00363273" w:rsidRDefault="00000000" w:rsidP="002352BD">
      <w:pPr>
        <w:bidi/>
        <w:rPr>
          <w:rFonts w:cs="Arial"/>
        </w:rPr>
      </w:pPr>
      <w:r w:rsidRPr="00363273">
        <w:rPr>
          <w:rFonts w:cs="Arial"/>
          <w:rtl/>
          <w:lang w:val=""/>
        </w:rPr>
        <w:t>شیمو همچنان حق دیرید که قد ارائه کننده خدمات و حمایت کنندای خو به یک طریقه ای که بلده شیم مناسب باشه ملاقات کنید. ای شاید به ای معنی باشه که د یک وقتی روز اوناره ملاقات کنید که بلده شیم مناسب باشه.</w:t>
      </w:r>
    </w:p>
    <w:p w14:paraId="19428941" w14:textId="77777777" w:rsidR="002352BD" w:rsidRPr="00363273" w:rsidRDefault="00000000" w:rsidP="000A3414">
      <w:pPr>
        <w:pStyle w:val="Heading3"/>
        <w:bidi/>
        <w:rPr>
          <w:rFonts w:cs="Arial"/>
          <w:b w:val="0"/>
          <w:bCs/>
          <w:szCs w:val="28"/>
        </w:rPr>
      </w:pPr>
      <w:r w:rsidRPr="00363273">
        <w:rPr>
          <w:rFonts w:cs="Arial"/>
          <w:b w:val="0"/>
          <w:bCs/>
          <w:szCs w:val="28"/>
          <w:rtl/>
          <w:lang w:val=""/>
        </w:rPr>
        <w:t>حمایت بلده مطرح کیدون مشکلات به صورت فوری و منصفانه</w:t>
      </w:r>
    </w:p>
    <w:p w14:paraId="28984860" w14:textId="77777777" w:rsidR="002352BD" w:rsidRPr="00363273" w:rsidRDefault="00000000" w:rsidP="002352BD">
      <w:pPr>
        <w:bidi/>
        <w:rPr>
          <w:rFonts w:cs="Arial"/>
        </w:rPr>
      </w:pPr>
      <w:r w:rsidRPr="00363273">
        <w:rPr>
          <w:rFonts w:cs="Arial"/>
          <w:rtl/>
          <w:lang w:val=""/>
        </w:rPr>
        <w:t>زمانیکه قد خدمات سالمندی تمویل‌شده شیم مشکلات وجود دیشته شه، شیمو حق دیرید که:</w:t>
      </w:r>
    </w:p>
    <w:p w14:paraId="751D4278"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از ارائه کننده خدمات خو حمایت دریافت کنید</w:t>
      </w:r>
    </w:p>
    <w:p w14:paraId="7E8BED40"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بدون ترس و تنبه شدو شکایت خوره مطرح کنید</w:t>
      </w:r>
    </w:p>
    <w:p w14:paraId="5919B399"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به شکایتای خو یک جواب فوری و منصفانه بیگرید.</w:t>
      </w:r>
    </w:p>
    <w:p w14:paraId="4A0BDE75" w14:textId="77777777" w:rsidR="002352BD" w:rsidRPr="00363273" w:rsidRDefault="00000000" w:rsidP="000A3414">
      <w:pPr>
        <w:pStyle w:val="Heading3"/>
        <w:bidi/>
        <w:rPr>
          <w:rFonts w:cs="Arial"/>
          <w:b w:val="0"/>
          <w:bCs/>
          <w:szCs w:val="28"/>
        </w:rPr>
      </w:pPr>
      <w:r w:rsidRPr="00363273">
        <w:rPr>
          <w:rFonts w:cs="Arial"/>
          <w:b w:val="0"/>
          <w:bCs/>
          <w:szCs w:val="28"/>
          <w:rtl/>
          <w:lang w:val=""/>
        </w:rPr>
        <w:t>حمایت و ارتباط قد مردم و جامعه</w:t>
      </w:r>
    </w:p>
    <w:p w14:paraId="4461FB3B" w14:textId="77777777" w:rsidR="002352BD" w:rsidRPr="00363273" w:rsidRDefault="00000000" w:rsidP="002352BD">
      <w:pPr>
        <w:bidi/>
        <w:rPr>
          <w:rFonts w:cs="Arial"/>
        </w:rPr>
      </w:pPr>
      <w:r w:rsidRPr="00363273">
        <w:rPr>
          <w:rFonts w:cs="Arial"/>
          <w:rtl/>
          <w:lang w:val=""/>
        </w:rPr>
        <w:t>شمیو شاید بلده فامیدون حقوق خو، تصمیم گیری یا شکایت کیدو به کمک نیاز دیشته باشید. شیمو حق دیرید که ای نوع کمک ره از یک مدافع مستقل یا کدم کسی دیگه به انتخاب خود خو دریافت کنید.</w:t>
      </w:r>
    </w:p>
    <w:p w14:paraId="7DEFE045" w14:textId="77777777" w:rsidR="002352BD" w:rsidRPr="00363273" w:rsidRDefault="00000000" w:rsidP="002352BD">
      <w:pPr>
        <w:bidi/>
        <w:rPr>
          <w:rFonts w:cs="Arial"/>
        </w:rPr>
      </w:pPr>
      <w:r w:rsidRPr="00363273">
        <w:rPr>
          <w:rFonts w:cs="Arial"/>
          <w:rtl/>
          <w:lang w:val=""/>
        </w:rPr>
        <w:t>شیمو حق دیرید که قد مدافع یا شخص حمایتی خو هر وقت که خواسته باشید ارتباط برقرار کنید.</w:t>
      </w:r>
    </w:p>
    <w:p w14:paraId="767BAF19" w14:textId="77777777" w:rsidR="002352BD" w:rsidRPr="00363273" w:rsidRDefault="00000000" w:rsidP="002352BD">
      <w:pPr>
        <w:bidi/>
        <w:rPr>
          <w:rFonts w:cs="Arial"/>
        </w:rPr>
      </w:pPr>
      <w:r w:rsidRPr="00363273">
        <w:rPr>
          <w:rFonts w:cs="Arial"/>
          <w:rtl/>
          <w:lang w:val=""/>
        </w:rPr>
        <w:t>ارائه کنندای خدمات باید نقش کسایی ره که بلده شیم مهم استه احترام کنن. بلده مثال، فامیل، دوستا و مراقبت کنندا.</w:t>
      </w:r>
    </w:p>
    <w:p w14:paraId="01F951D7" w14:textId="77777777" w:rsidR="002352BD" w:rsidRPr="00363273" w:rsidRDefault="00000000" w:rsidP="002352BD">
      <w:pPr>
        <w:bidi/>
        <w:rPr>
          <w:rFonts w:cs="Arial"/>
        </w:rPr>
      </w:pPr>
      <w:r w:rsidRPr="00363273">
        <w:rPr>
          <w:rFonts w:cs="Arial"/>
          <w:rtl/>
          <w:lang w:val=""/>
        </w:rPr>
        <w:t>شیمو حق دیرید که قد نفرایی زیر در ارتباط بومنید:</w:t>
      </w:r>
    </w:p>
    <w:p w14:paraId="54C54D0B"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کسایی که بلده شیم مهم استه</w:t>
      </w:r>
    </w:p>
    <w:p w14:paraId="302971B8"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جامعه شیم، به شمول سهم گرفتو د فعالیتای تفریحی یا فرهنگی</w:t>
      </w:r>
    </w:p>
    <w:p w14:paraId="40FC7EB4" w14:textId="77777777" w:rsidR="002352BD" w:rsidRPr="00363273" w:rsidRDefault="00000000" w:rsidP="002352BD">
      <w:pPr>
        <w:pStyle w:val="ListParagraph"/>
        <w:numPr>
          <w:ilvl w:val="0"/>
          <w:numId w:val="7"/>
        </w:numPr>
        <w:bidi/>
        <w:spacing w:before="0" w:after="160" w:line="259" w:lineRule="auto"/>
        <w:rPr>
          <w:rFonts w:cs="Arial"/>
        </w:rPr>
      </w:pPr>
      <w:r w:rsidRPr="00363273">
        <w:rPr>
          <w:rFonts w:cs="Arial"/>
          <w:rtl/>
          <w:lang w:val=""/>
        </w:rPr>
        <w:t>حیوانای خانگی شیم.</w:t>
      </w:r>
    </w:p>
    <w:p w14:paraId="31959795" w14:textId="77777777" w:rsidR="002352BD" w:rsidRPr="00363273" w:rsidRDefault="00000000" w:rsidP="002352BD">
      <w:pPr>
        <w:bidi/>
        <w:spacing w:before="0" w:after="160" w:line="259" w:lineRule="auto"/>
        <w:rPr>
          <w:rFonts w:cs="Arial"/>
        </w:rPr>
      </w:pPr>
      <w:r w:rsidRPr="00363273">
        <w:rPr>
          <w:rFonts w:cs="Arial"/>
          <w:rtl/>
          <w:lang w:val=""/>
        </w:rPr>
        <w:t>مردمای بومی و جزیره نشینای تنگی تورس حق دیرن که قد جامعه، منطقه و جزیره خانگی خو د ارتباط بومنن.</w:t>
      </w:r>
    </w:p>
    <w:p w14:paraId="2CB8B02D" w14:textId="77777777" w:rsidR="00363273" w:rsidRDefault="00363273">
      <w:pPr>
        <w:spacing w:before="0" w:after="0" w:line="240" w:lineRule="auto"/>
        <w:rPr>
          <w:rFonts w:eastAsiaTheme="majorEastAsia" w:cs="Arial"/>
          <w:b/>
          <w:color w:val="1E1544" w:themeColor="text1"/>
          <w:sz w:val="32"/>
          <w:szCs w:val="26"/>
          <w:rtl/>
          <w:lang w:val=""/>
        </w:rPr>
      </w:pPr>
      <w:r>
        <w:rPr>
          <w:rFonts w:cs="Arial"/>
          <w:rtl/>
          <w:lang w:val=""/>
        </w:rPr>
        <w:br w:type="page"/>
      </w:r>
    </w:p>
    <w:p w14:paraId="52E500F3" w14:textId="6E78D60D" w:rsidR="002352BD" w:rsidRPr="00363273" w:rsidRDefault="00000000" w:rsidP="00EE646B">
      <w:pPr>
        <w:pStyle w:val="Heading2"/>
        <w:bidi/>
        <w:rPr>
          <w:rFonts w:cs="Arial"/>
          <w:b w:val="0"/>
          <w:bCs/>
          <w:szCs w:val="32"/>
        </w:rPr>
      </w:pPr>
      <w:r w:rsidRPr="00363273">
        <w:rPr>
          <w:rFonts w:cs="Arial"/>
          <w:b w:val="0"/>
          <w:bCs/>
          <w:szCs w:val="32"/>
          <w:rtl/>
          <w:lang w:val=""/>
        </w:rPr>
        <w:lastRenderedPageBreak/>
        <w:t>چی رقم مطمئن شونیم که حقوق شیم رعایت شونه</w:t>
      </w:r>
    </w:p>
    <w:p w14:paraId="3662519B" w14:textId="5F16B0DA" w:rsidR="002352BD" w:rsidRPr="00363273" w:rsidRDefault="00000000" w:rsidP="00FA200A">
      <w:pPr>
        <w:bidi/>
        <w:rPr>
          <w:rFonts w:cs="Arial"/>
        </w:rPr>
      </w:pPr>
      <w:r w:rsidRPr="00363273">
        <w:rPr>
          <w:rFonts w:cs="Arial"/>
          <w:rtl/>
          <w:lang w:val=""/>
        </w:rPr>
        <w:t>ارائه کننده خدمات شیم باید بیانیه حقوق ره بوفامه و رعایت کنه. اگه نکنه، می تنید علیه ازونا د کمیسار سمع شکایات یک شکایت درج کنید.</w:t>
      </w:r>
    </w:p>
    <w:p w14:paraId="74E16D4A" w14:textId="553C0730" w:rsidR="002352BD" w:rsidRPr="00363273" w:rsidRDefault="00000000" w:rsidP="002352BD">
      <w:pPr>
        <w:bidi/>
        <w:rPr>
          <w:rFonts w:cs="Arial"/>
        </w:rPr>
      </w:pPr>
      <w:r w:rsidRPr="00363273">
        <w:rPr>
          <w:rFonts w:cs="Arial"/>
          <w:rtl/>
          <w:lang w:val=""/>
        </w:rPr>
        <w:t>یک شکایت ره میتنید آنلاین، از طریق تلفون یا یک نامه درج کنید. بلده کسب مالومات بیشتر لطفاً از</w:t>
      </w:r>
      <w:r w:rsidR="00442E11" w:rsidRPr="00442E11">
        <w:rPr>
          <w:rtl/>
          <w:lang w:val=""/>
        </w:rPr>
        <w:t xml:space="preserve"> </w:t>
      </w:r>
      <w:hyperlink r:id="rId12" w:history="1">
        <w:r w:rsidR="00442E11" w:rsidRPr="0005221D">
          <w:rPr>
            <w:rStyle w:val="Hyperlink"/>
            <w:rFonts w:cs="Arial"/>
            <w:color w:val="1C595E"/>
            <w:rtl/>
            <w:lang w:val=""/>
          </w:rPr>
          <w:t>وبسایت</w:t>
        </w:r>
      </w:hyperlink>
      <w:r w:rsidRPr="0005221D">
        <w:rPr>
          <w:rFonts w:cs="Arial"/>
          <w:color w:val="1C595E"/>
          <w:rtl/>
          <w:lang w:val=""/>
        </w:rPr>
        <w:t xml:space="preserve"> </w:t>
      </w:r>
      <w:r w:rsidR="00442E11" w:rsidRPr="0005221D">
        <w:rPr>
          <w:rFonts w:cs="Arial"/>
          <w:color w:val="1C595E"/>
          <w:rtl/>
          <w:lang w:val=""/>
        </w:rPr>
        <w:br/>
      </w:r>
      <w:hyperlink r:id="rId13" w:history="1">
        <w:r w:rsidR="00EF7D0E" w:rsidRPr="0005221D">
          <w:rPr>
            <w:rStyle w:val="Hyperlink"/>
            <w:rFonts w:cs="Arial"/>
            <w:color w:val="1C595E"/>
            <w:lang w:val=""/>
          </w:rPr>
          <w:t>Aged Care Quality and Safety Commissio</w:t>
        </w:r>
        <w:r w:rsidR="00D90FF7" w:rsidRPr="0005221D">
          <w:rPr>
            <w:rStyle w:val="Hyperlink"/>
            <w:rFonts w:cs="Arial"/>
            <w:color w:val="1C595E"/>
            <w:lang w:val=""/>
          </w:rPr>
          <w:t>n</w:t>
        </w:r>
        <w:r w:rsidR="00EF7D0E" w:rsidRPr="0005221D">
          <w:rPr>
            <w:rStyle w:val="Hyperlink"/>
            <w:rFonts w:cs="Arial"/>
            <w:color w:val="1C595E"/>
            <w:rtl/>
            <w:lang w:val=""/>
          </w:rPr>
          <w:t xml:space="preserve"> [کمسیون کیفیت و ایمنی مراقبت سالمندی]</w:t>
        </w:r>
      </w:hyperlink>
      <w:r w:rsidRPr="00363273">
        <w:rPr>
          <w:rFonts w:cs="Arial"/>
          <w:rtl/>
          <w:lang w:val=""/>
        </w:rPr>
        <w:t xml:space="preserve"> بازدید کید.</w:t>
      </w:r>
    </w:p>
    <w:p w14:paraId="072AA2C0" w14:textId="04B0DCC9" w:rsidR="00FB5632" w:rsidRPr="00363273" w:rsidRDefault="00000000" w:rsidP="002352BD">
      <w:pPr>
        <w:bidi/>
        <w:rPr>
          <w:rFonts w:cs="Arial"/>
        </w:rPr>
      </w:pPr>
      <w:r w:rsidRPr="00363273">
        <w:rPr>
          <w:rFonts w:cs="Arial"/>
          <w:rtl/>
          <w:lang w:val=""/>
        </w:rPr>
        <w:t>اگه بلده درج کیدون یک شکایت یا پیدا کیدون مالومات به کمک نیاز دیشته باشید، به</w:t>
      </w:r>
      <w:r w:rsidR="00586BFD" w:rsidRPr="00D90FF7">
        <w:t>Older Persons Advocacy Network</w:t>
      </w:r>
      <w:r w:rsidR="00586BFD">
        <w:rPr>
          <w:sz w:val="20"/>
          <w:szCs w:val="20"/>
        </w:rPr>
        <w:t xml:space="preserve"> </w:t>
      </w:r>
      <w:r w:rsidRPr="00363273">
        <w:rPr>
          <w:rFonts w:cs="Arial"/>
          <w:rtl/>
          <w:lang w:val=""/>
        </w:rPr>
        <w:t xml:space="preserve">(OPAN) د شماره </w:t>
      </w:r>
      <w:r w:rsidR="00363273">
        <w:rPr>
          <w:rFonts w:cs="Arial"/>
          <w:rtl/>
          <w:lang w:val=""/>
        </w:rPr>
        <w:t xml:space="preserve">600 700 1800 </w:t>
      </w:r>
      <w:r w:rsidRPr="00363273">
        <w:rPr>
          <w:rFonts w:cs="Arial"/>
          <w:rtl/>
          <w:lang w:val=""/>
        </w:rPr>
        <w:t>تماس بیگرید.</w:t>
      </w:r>
    </w:p>
    <w:p w14:paraId="09B264C3" w14:textId="77777777" w:rsidR="009E2D6F" w:rsidRPr="00363273" w:rsidRDefault="00000000" w:rsidP="002352BD">
      <w:pPr>
        <w:bidi/>
        <w:rPr>
          <w:rFonts w:cs="Arial"/>
        </w:rPr>
      </w:pPr>
      <w:r w:rsidRPr="00363273">
        <w:rPr>
          <w:rFonts w:cs="Arial"/>
          <w:rtl/>
          <w:lang w:val=""/>
        </w:rPr>
        <w:t>OPAN مدافعای رایگان، مستقل و محرمانه دیرن که می تینه بلده شیم دادخواهی کنن.</w:t>
      </w:r>
    </w:p>
    <w:p w14:paraId="1BD04B7C" w14:textId="5B21EEDB" w:rsidR="002352BD" w:rsidRPr="00363273" w:rsidRDefault="00FA200A" w:rsidP="00FA200A">
      <w:pPr>
        <w:pStyle w:val="Heading2"/>
        <w:bidi/>
        <w:rPr>
          <w:rFonts w:cs="Arial"/>
          <w:b w:val="0"/>
          <w:bCs/>
          <w:szCs w:val="32"/>
        </w:rPr>
      </w:pPr>
      <w:r w:rsidRPr="00363273">
        <w:rPr>
          <w:rFonts w:cs="Arial"/>
          <w:b w:val="0"/>
          <w:bCs/>
          <w:szCs w:val="32"/>
          <w:rtl/>
          <w:lang w:val=""/>
        </w:rPr>
        <w:t>بیانیه کامل حقوق از قانون جدید</w:t>
      </w:r>
    </w:p>
    <w:p w14:paraId="20EC81D5" w14:textId="4A4C8ADC" w:rsidR="002352BD" w:rsidRPr="00363273" w:rsidRDefault="00000000" w:rsidP="00FA200A">
      <w:pPr>
        <w:bidi/>
        <w:rPr>
          <w:rFonts w:cs="Arial"/>
        </w:rPr>
      </w:pPr>
      <w:r w:rsidRPr="00363273">
        <w:rPr>
          <w:rFonts w:cs="Arial"/>
          <w:rtl/>
          <w:lang w:val=""/>
        </w:rPr>
        <w:t>د قسمت زیر بیانیه کامل حقوق از ماده 23 قانون جدید ذکر شده.</w:t>
      </w:r>
    </w:p>
    <w:p w14:paraId="2C3D7B2F" w14:textId="77777777" w:rsidR="002352BD" w:rsidRPr="00D90FF7" w:rsidRDefault="00000000" w:rsidP="002352BD">
      <w:pPr>
        <w:pStyle w:val="SubsectionHead"/>
        <w:bidi/>
        <w:rPr>
          <w:rFonts w:ascii="Arial" w:hAnsi="Arial" w:cs="Arial"/>
          <w:sz w:val="24"/>
          <w:szCs w:val="24"/>
        </w:rPr>
      </w:pPr>
      <w:r w:rsidRPr="00D90FF7">
        <w:rPr>
          <w:rFonts w:ascii="Arial" w:hAnsi="Arial" w:cs="Arial"/>
          <w:sz w:val="24"/>
          <w:szCs w:val="24"/>
          <w:rtl/>
          <w:lang w:val=""/>
        </w:rPr>
        <w:t>استقلال، خودمختار</w:t>
      </w:r>
      <w:r w:rsidRPr="00D90FF7">
        <w:rPr>
          <w:rFonts w:ascii="Arial" w:hAnsi="Arial" w:cs="Arial" w:hint="cs"/>
          <w:sz w:val="24"/>
          <w:szCs w:val="24"/>
          <w:rtl/>
          <w:lang w:val=""/>
        </w:rPr>
        <w:t>ی</w:t>
      </w:r>
      <w:r w:rsidRPr="00D90FF7">
        <w:rPr>
          <w:rFonts w:ascii="Arial" w:hAnsi="Arial" w:cs="Arial" w:hint="eastAsia"/>
          <w:sz w:val="24"/>
          <w:szCs w:val="24"/>
          <w:rtl/>
          <w:lang w:val=""/>
        </w:rPr>
        <w:t>،</w:t>
      </w:r>
      <w:r w:rsidRPr="00D90FF7">
        <w:rPr>
          <w:rFonts w:ascii="Arial" w:hAnsi="Arial" w:cs="Arial"/>
          <w:sz w:val="24"/>
          <w:szCs w:val="24"/>
          <w:rtl/>
          <w:lang w:val=""/>
        </w:rPr>
        <w:t xml:space="preserve"> توانمندساز</w:t>
      </w:r>
      <w:r w:rsidRPr="00D90FF7">
        <w:rPr>
          <w:rFonts w:ascii="Arial" w:hAnsi="Arial" w:cs="Arial" w:hint="cs"/>
          <w:sz w:val="24"/>
          <w:szCs w:val="24"/>
          <w:rtl/>
          <w:lang w:val=""/>
        </w:rPr>
        <w:t>ی</w:t>
      </w:r>
      <w:r w:rsidRPr="00D90FF7">
        <w:rPr>
          <w:rFonts w:ascii="Arial" w:hAnsi="Arial" w:cs="Arial"/>
          <w:sz w:val="24"/>
          <w:szCs w:val="24"/>
          <w:rtl/>
          <w:lang w:val=""/>
        </w:rPr>
        <w:t xml:space="preserve"> و آزاد</w:t>
      </w:r>
      <w:r w:rsidRPr="00D90FF7">
        <w:rPr>
          <w:rFonts w:ascii="Arial" w:hAnsi="Arial" w:cs="Arial" w:hint="cs"/>
          <w:sz w:val="24"/>
          <w:szCs w:val="24"/>
          <w:rtl/>
          <w:lang w:val=""/>
        </w:rPr>
        <w:t>یِ</w:t>
      </w:r>
      <w:r w:rsidRPr="00D90FF7">
        <w:rPr>
          <w:rFonts w:ascii="Arial" w:hAnsi="Arial" w:cs="Arial"/>
          <w:sz w:val="24"/>
          <w:szCs w:val="24"/>
          <w:rtl/>
          <w:lang w:val=""/>
        </w:rPr>
        <w:t xml:space="preserve"> انتخاب</w:t>
      </w:r>
    </w:p>
    <w:p w14:paraId="4DAB7365" w14:textId="77777777" w:rsidR="002352BD" w:rsidRPr="00363273" w:rsidRDefault="00000000" w:rsidP="002352BD">
      <w:pPr>
        <w:pStyle w:val="subsection"/>
        <w:bidi/>
        <w:rPr>
          <w:rFonts w:ascii="Arial" w:hAnsi="Arial" w:cs="Arial"/>
          <w:sz w:val="24"/>
          <w:szCs w:val="24"/>
        </w:rPr>
      </w:pPr>
      <w:r w:rsidRPr="00363273">
        <w:rPr>
          <w:rFonts w:ascii="Arial" w:hAnsi="Arial" w:cs="Arial"/>
          <w:sz w:val="24"/>
          <w:szCs w:val="24"/>
          <w:rtl/>
          <w:lang w:val=""/>
        </w:rPr>
        <w:tab/>
        <w:t>(1)</w:t>
      </w:r>
      <w:r w:rsidRPr="00363273">
        <w:rPr>
          <w:rFonts w:ascii="Arial" w:hAnsi="Arial" w:cs="Arial"/>
          <w:sz w:val="24"/>
          <w:szCs w:val="24"/>
          <w:rtl/>
          <w:lang w:val=""/>
        </w:rPr>
        <w:tab/>
        <w:t>یک شخص د موارد زیر حق دیره:</w:t>
      </w:r>
    </w:p>
    <w:p w14:paraId="4576C1CF"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(a)</w:t>
      </w:r>
      <w:r w:rsidRPr="00363273">
        <w:rPr>
          <w:rFonts w:ascii="Arial" w:hAnsi="Arial" w:cs="Arial"/>
          <w:sz w:val="24"/>
          <w:szCs w:val="24"/>
          <w:rtl/>
          <w:lang w:val=""/>
        </w:rPr>
        <w:tab/>
        <w:t>از حق انتخاب استفاده کیده و تصمیمای بیگره که بله زندگی شخص تاثیر کنه، از جمله د رابطه به موارد زیر:</w:t>
      </w:r>
    </w:p>
    <w:p w14:paraId="77F5ED0D" w14:textId="77777777" w:rsidR="002352BD" w:rsidRPr="00363273" w:rsidRDefault="00000000" w:rsidP="002352BD">
      <w:pPr>
        <w:pStyle w:val="paragraphsub"/>
        <w:bidi/>
        <w:rPr>
          <w:rFonts w:ascii="Arial" w:hAnsi="Arial" w:cs="Arial"/>
          <w:sz w:val="24"/>
          <w:szCs w:val="24"/>
        </w:rPr>
      </w:pPr>
      <w:r w:rsidRPr="00363273">
        <w:rPr>
          <w:rFonts w:ascii="Arial" w:hAnsi="Arial" w:cs="Arial"/>
          <w:sz w:val="24"/>
          <w:szCs w:val="24"/>
          <w:rtl/>
          <w:lang w:val=""/>
        </w:rPr>
        <w:tab/>
        <w:t>(i)</w:t>
      </w:r>
      <w:r w:rsidRPr="00363273">
        <w:rPr>
          <w:rFonts w:ascii="Arial" w:hAnsi="Arial" w:cs="Arial"/>
          <w:sz w:val="24"/>
          <w:szCs w:val="24"/>
          <w:rtl/>
          <w:lang w:val=""/>
        </w:rPr>
        <w:tab/>
        <w:t>خدمات سالمندی تمویل‌شده که بلده شخص قبول شده تا درشی دسترسی دیشته باشه؛</w:t>
      </w:r>
    </w:p>
    <w:p w14:paraId="3093F72C" w14:textId="77777777" w:rsidR="002352BD" w:rsidRPr="00363273" w:rsidRDefault="00000000" w:rsidP="002352BD">
      <w:pPr>
        <w:pStyle w:val="paragraphsub"/>
        <w:bidi/>
        <w:rPr>
          <w:rFonts w:ascii="Arial" w:hAnsi="Arial" w:cs="Arial"/>
          <w:sz w:val="24"/>
          <w:szCs w:val="24"/>
        </w:rPr>
      </w:pPr>
      <w:r w:rsidRPr="00363273">
        <w:rPr>
          <w:rFonts w:ascii="Arial" w:hAnsi="Arial" w:cs="Arial"/>
          <w:sz w:val="24"/>
          <w:szCs w:val="24"/>
          <w:rtl/>
          <w:lang w:val=""/>
        </w:rPr>
        <w:tab/>
        <w:t>(ii)</w:t>
      </w:r>
      <w:r w:rsidRPr="00363273">
        <w:rPr>
          <w:rFonts w:ascii="Arial" w:hAnsi="Arial" w:cs="Arial"/>
          <w:sz w:val="24"/>
          <w:szCs w:val="24"/>
          <w:rtl/>
          <w:lang w:val=""/>
        </w:rPr>
        <w:tab/>
        <w:t>چی رقم، چی وقت و توسط چی کسی ای خدمات به یک شخص ارائه شونه؛</w:t>
      </w:r>
    </w:p>
    <w:p w14:paraId="377E1898" w14:textId="77777777" w:rsidR="002352BD" w:rsidRPr="00363273" w:rsidRDefault="00000000" w:rsidP="002352BD">
      <w:pPr>
        <w:pStyle w:val="paragraphsub"/>
        <w:bidi/>
        <w:rPr>
          <w:rFonts w:ascii="Arial" w:hAnsi="Arial" w:cs="Arial"/>
          <w:sz w:val="24"/>
          <w:szCs w:val="24"/>
        </w:rPr>
      </w:pPr>
      <w:r w:rsidRPr="00363273">
        <w:rPr>
          <w:rFonts w:ascii="Arial" w:hAnsi="Arial" w:cs="Arial"/>
          <w:sz w:val="24"/>
          <w:szCs w:val="24"/>
          <w:rtl/>
          <w:lang w:val=""/>
        </w:rPr>
        <w:tab/>
        <w:t>(iii)</w:t>
      </w:r>
      <w:r w:rsidRPr="00363273">
        <w:rPr>
          <w:rFonts w:ascii="Arial" w:hAnsi="Arial" w:cs="Arial"/>
          <w:sz w:val="24"/>
          <w:szCs w:val="24"/>
          <w:rtl/>
          <w:lang w:val=""/>
        </w:rPr>
        <w:tab/>
        <w:t>امور مالی شخص و وسایل شخصی شی؛ و</w:t>
      </w:r>
    </w:p>
    <w:p w14:paraId="7B824F3D"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(b)</w:t>
      </w:r>
      <w:r w:rsidRPr="00363273">
        <w:rPr>
          <w:rFonts w:ascii="Arial" w:hAnsi="Arial" w:cs="Arial"/>
          <w:sz w:val="24"/>
          <w:szCs w:val="24"/>
          <w:rtl/>
          <w:lang w:val=""/>
        </w:rPr>
        <w:tab/>
        <w:t>بلده گرفتون ازی تصمیم ها (د صورت نیاز) کمک شونه، و به او تصمیم ها احترام شونه؛ و</w:t>
      </w:r>
    </w:p>
    <w:p w14:paraId="5126D710"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(c)</w:t>
      </w:r>
      <w:r w:rsidRPr="00363273">
        <w:rPr>
          <w:rFonts w:ascii="Arial" w:hAnsi="Arial" w:cs="Arial"/>
          <w:sz w:val="24"/>
          <w:szCs w:val="24"/>
          <w:rtl/>
          <w:lang w:val=""/>
        </w:rPr>
        <w:tab/>
        <w:t>قبول کیدون خطرای شخصی، از جمله د باره بهبود کیفیت زندگی شخص، مشارکت اجتماعی و رابطای صمیمانه و جنسی.</w:t>
      </w:r>
    </w:p>
    <w:p w14:paraId="5A155D0C" w14:textId="77777777" w:rsidR="002352BD" w:rsidRPr="00D90FF7" w:rsidRDefault="00000000" w:rsidP="002352BD">
      <w:pPr>
        <w:pStyle w:val="SubsectionHead"/>
        <w:bidi/>
        <w:rPr>
          <w:rFonts w:ascii="Arial" w:hAnsi="Arial" w:cs="Arial"/>
          <w:sz w:val="24"/>
          <w:szCs w:val="24"/>
        </w:rPr>
      </w:pPr>
      <w:r w:rsidRPr="00D90FF7">
        <w:rPr>
          <w:rFonts w:ascii="Arial" w:hAnsi="Arial" w:cs="Arial"/>
          <w:sz w:val="24"/>
          <w:szCs w:val="24"/>
          <w:rtl/>
          <w:lang w:val=""/>
        </w:rPr>
        <w:t>دسترس</w:t>
      </w:r>
      <w:r w:rsidRPr="00D90FF7">
        <w:rPr>
          <w:rFonts w:ascii="Arial" w:hAnsi="Arial" w:cs="Arial" w:hint="cs"/>
          <w:sz w:val="24"/>
          <w:szCs w:val="24"/>
          <w:rtl/>
          <w:lang w:val=""/>
        </w:rPr>
        <w:t>ی</w:t>
      </w:r>
      <w:r w:rsidRPr="00D90FF7">
        <w:rPr>
          <w:rFonts w:ascii="Arial" w:hAnsi="Arial" w:cs="Arial"/>
          <w:sz w:val="24"/>
          <w:szCs w:val="24"/>
          <w:rtl/>
          <w:lang w:val=""/>
        </w:rPr>
        <w:t xml:space="preserve"> منصفانه</w:t>
      </w:r>
    </w:p>
    <w:p w14:paraId="009F8635" w14:textId="77777777" w:rsidR="002352BD" w:rsidRPr="00363273" w:rsidRDefault="00000000" w:rsidP="002352BD">
      <w:pPr>
        <w:pStyle w:val="subsection"/>
        <w:bidi/>
        <w:rPr>
          <w:rFonts w:ascii="Arial" w:hAnsi="Arial" w:cs="Arial"/>
          <w:sz w:val="24"/>
          <w:szCs w:val="24"/>
        </w:rPr>
      </w:pPr>
      <w:r w:rsidRPr="00363273">
        <w:rPr>
          <w:rFonts w:ascii="Arial" w:hAnsi="Arial" w:cs="Arial"/>
          <w:sz w:val="24"/>
          <w:szCs w:val="24"/>
          <w:rtl/>
          <w:lang w:val=""/>
        </w:rPr>
        <w:tab/>
        <w:t>(2)</w:t>
      </w:r>
      <w:r w:rsidRPr="00363273">
        <w:rPr>
          <w:rFonts w:ascii="Arial" w:hAnsi="Arial" w:cs="Arial"/>
          <w:sz w:val="24"/>
          <w:szCs w:val="24"/>
          <w:rtl/>
          <w:lang w:val=""/>
        </w:rPr>
        <w:tab/>
        <w:t>یک شخص حق دسترسی منصفانه بلده موارد زیر دیره:</w:t>
      </w:r>
    </w:p>
    <w:p w14:paraId="02EC4180"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(a)</w:t>
      </w:r>
      <w:r w:rsidRPr="00363273">
        <w:rPr>
          <w:rFonts w:ascii="Arial" w:hAnsi="Arial" w:cs="Arial"/>
          <w:sz w:val="24"/>
          <w:szCs w:val="24"/>
          <w:rtl/>
          <w:lang w:val=""/>
        </w:rPr>
        <w:tab/>
        <w:t>نیازمندی شخص بلده خدمات مراقبت سالمندی حمایت مالی شده ارزیابی شونه، یا ازنو ارزیابی شونه، به یک طریقه ای که:</w:t>
      </w:r>
    </w:p>
    <w:p w14:paraId="3C997F5A" w14:textId="715DE6A9" w:rsidR="002352BD" w:rsidRPr="00363273" w:rsidRDefault="00000000" w:rsidP="00363273">
      <w:pPr>
        <w:pStyle w:val="paragraphsub"/>
        <w:bidi/>
        <w:ind w:right="-142"/>
        <w:rPr>
          <w:rFonts w:ascii="Arial" w:hAnsi="Arial" w:cs="Arial"/>
          <w:sz w:val="24"/>
          <w:szCs w:val="24"/>
        </w:rPr>
      </w:pPr>
      <w:r w:rsidRPr="00363273">
        <w:rPr>
          <w:rFonts w:ascii="Arial" w:hAnsi="Arial" w:cs="Arial"/>
          <w:sz w:val="24"/>
          <w:szCs w:val="24"/>
          <w:rtl/>
          <w:lang w:val=""/>
        </w:rPr>
        <w:tab/>
        <w:t>(i)</w:t>
      </w:r>
      <w:r w:rsidRPr="00363273">
        <w:rPr>
          <w:rFonts w:ascii="Arial" w:hAnsi="Arial" w:cs="Arial"/>
          <w:sz w:val="24"/>
          <w:szCs w:val="24"/>
          <w:rtl/>
          <w:lang w:val=""/>
        </w:rPr>
        <w:tab/>
        <w:t>از نظر فرهنگی ایمن، از نظر فرهنگی مناسب باشه، با درنظرگرفتون آسیب و مبتنی بر بهبودی باشه؛ و</w:t>
      </w:r>
    </w:p>
    <w:p w14:paraId="67B77958" w14:textId="77777777" w:rsidR="002352BD" w:rsidRPr="00363273" w:rsidRDefault="00000000" w:rsidP="002352BD">
      <w:pPr>
        <w:pStyle w:val="paragraphsub"/>
        <w:bidi/>
        <w:rPr>
          <w:rFonts w:ascii="Arial" w:hAnsi="Arial" w:cs="Arial"/>
          <w:sz w:val="24"/>
          <w:szCs w:val="24"/>
        </w:rPr>
      </w:pPr>
      <w:r w:rsidRPr="00363273">
        <w:rPr>
          <w:rFonts w:ascii="Arial" w:hAnsi="Arial" w:cs="Arial"/>
          <w:sz w:val="24"/>
          <w:szCs w:val="24"/>
          <w:rtl/>
          <w:lang w:val=""/>
        </w:rPr>
        <w:tab/>
        <w:t>(ii)</w:t>
      </w:r>
      <w:r w:rsidRPr="00363273">
        <w:rPr>
          <w:rFonts w:ascii="Arial" w:hAnsi="Arial" w:cs="Arial"/>
          <w:sz w:val="24"/>
          <w:szCs w:val="24"/>
          <w:rtl/>
          <w:lang w:val=""/>
        </w:rPr>
        <w:tab/>
        <w:t>بلده کسایی که قد اختلال حافظه یا کدم تکلیفی هوشی دیگه زندگی مونه قابل دسترسی و مناسب باشه؛ و</w:t>
      </w:r>
    </w:p>
    <w:p w14:paraId="04B707CE" w14:textId="155D3CB1"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(b)</w:t>
      </w:r>
      <w:r w:rsidRPr="00363273">
        <w:rPr>
          <w:rFonts w:ascii="Arial" w:hAnsi="Arial" w:cs="Arial"/>
          <w:sz w:val="24"/>
          <w:szCs w:val="24"/>
          <w:rtl/>
          <w:lang w:val=""/>
        </w:rPr>
        <w:tab/>
        <w:t>مراقبت تسکینی و مراقبت آخر زندگی د صورت نیاز.</w:t>
      </w:r>
    </w:p>
    <w:p w14:paraId="7CB30D59" w14:textId="77777777" w:rsidR="002352BD" w:rsidRPr="00D90FF7" w:rsidRDefault="00000000" w:rsidP="002352BD">
      <w:pPr>
        <w:pStyle w:val="SubsectionHead"/>
        <w:bidi/>
        <w:rPr>
          <w:rFonts w:ascii="Arial" w:hAnsi="Arial" w:cs="Arial"/>
          <w:sz w:val="24"/>
          <w:szCs w:val="24"/>
        </w:rPr>
      </w:pPr>
      <w:r w:rsidRPr="00D90FF7">
        <w:rPr>
          <w:rFonts w:ascii="Arial" w:hAnsi="Arial" w:cs="Arial"/>
          <w:sz w:val="24"/>
          <w:szCs w:val="24"/>
          <w:rtl/>
          <w:lang w:val=""/>
        </w:rPr>
        <w:t>خدمات سالمند</w:t>
      </w:r>
      <w:r w:rsidRPr="00D90FF7">
        <w:rPr>
          <w:rFonts w:ascii="Arial" w:hAnsi="Arial" w:cs="Arial" w:hint="cs"/>
          <w:sz w:val="24"/>
          <w:szCs w:val="24"/>
          <w:rtl/>
          <w:lang w:val=""/>
        </w:rPr>
        <w:t>ی</w:t>
      </w:r>
      <w:r w:rsidRPr="00D90FF7">
        <w:rPr>
          <w:rFonts w:ascii="Arial" w:hAnsi="Arial" w:cs="Arial"/>
          <w:sz w:val="24"/>
          <w:szCs w:val="24"/>
          <w:rtl/>
          <w:lang w:val=""/>
        </w:rPr>
        <w:t xml:space="preserve"> تمو</w:t>
      </w:r>
      <w:r w:rsidRPr="00D90FF7">
        <w:rPr>
          <w:rFonts w:ascii="Arial" w:hAnsi="Arial" w:cs="Arial" w:hint="cs"/>
          <w:sz w:val="24"/>
          <w:szCs w:val="24"/>
          <w:rtl/>
          <w:lang w:val=""/>
        </w:rPr>
        <w:t>ی</w:t>
      </w:r>
      <w:r w:rsidRPr="00D90FF7">
        <w:rPr>
          <w:rFonts w:ascii="Arial" w:hAnsi="Arial" w:cs="Arial" w:hint="eastAsia"/>
          <w:sz w:val="24"/>
          <w:szCs w:val="24"/>
          <w:rtl/>
          <w:lang w:val=""/>
        </w:rPr>
        <w:t>ل</w:t>
      </w:r>
      <w:r w:rsidRPr="00D90FF7">
        <w:rPr>
          <w:rFonts w:ascii="Arial" w:hAnsi="Arial" w:cs="Arial"/>
          <w:sz w:val="24"/>
          <w:szCs w:val="24"/>
          <w:rtl/>
          <w:lang w:val=""/>
        </w:rPr>
        <w:t xml:space="preserve"> شده باک</w:t>
      </w:r>
      <w:r w:rsidRPr="00D90FF7">
        <w:rPr>
          <w:rFonts w:ascii="Arial" w:hAnsi="Arial" w:cs="Arial" w:hint="cs"/>
          <w:sz w:val="24"/>
          <w:szCs w:val="24"/>
          <w:rtl/>
          <w:lang w:val=""/>
        </w:rPr>
        <w:t>ی</w:t>
      </w:r>
      <w:r w:rsidRPr="00D90FF7">
        <w:rPr>
          <w:rFonts w:ascii="Arial" w:hAnsi="Arial" w:cs="Arial" w:hint="eastAsia"/>
          <w:sz w:val="24"/>
          <w:szCs w:val="24"/>
          <w:rtl/>
          <w:lang w:val=""/>
        </w:rPr>
        <w:t>ف</w:t>
      </w:r>
      <w:r w:rsidRPr="00D90FF7">
        <w:rPr>
          <w:rFonts w:ascii="Arial" w:hAnsi="Arial" w:cs="Arial" w:hint="cs"/>
          <w:sz w:val="24"/>
          <w:szCs w:val="24"/>
          <w:rtl/>
          <w:lang w:val=""/>
        </w:rPr>
        <w:t>ی</w:t>
      </w:r>
      <w:r w:rsidRPr="00D90FF7">
        <w:rPr>
          <w:rFonts w:ascii="Arial" w:hAnsi="Arial" w:cs="Arial" w:hint="eastAsia"/>
          <w:sz w:val="24"/>
          <w:szCs w:val="24"/>
          <w:rtl/>
          <w:lang w:val=""/>
        </w:rPr>
        <w:t>ت</w:t>
      </w:r>
      <w:r w:rsidRPr="00D90FF7">
        <w:rPr>
          <w:rFonts w:ascii="Arial" w:hAnsi="Arial" w:cs="Arial"/>
          <w:sz w:val="24"/>
          <w:szCs w:val="24"/>
          <w:rtl/>
          <w:lang w:val=""/>
        </w:rPr>
        <w:t xml:space="preserve"> و ا</w:t>
      </w:r>
      <w:r w:rsidRPr="00D90FF7">
        <w:rPr>
          <w:rFonts w:ascii="Arial" w:hAnsi="Arial" w:cs="Arial" w:hint="cs"/>
          <w:sz w:val="24"/>
          <w:szCs w:val="24"/>
          <w:rtl/>
          <w:lang w:val=""/>
        </w:rPr>
        <w:t>ی</w:t>
      </w:r>
      <w:r w:rsidRPr="00D90FF7">
        <w:rPr>
          <w:rFonts w:ascii="Arial" w:hAnsi="Arial" w:cs="Arial" w:hint="eastAsia"/>
          <w:sz w:val="24"/>
          <w:szCs w:val="24"/>
          <w:rtl/>
          <w:lang w:val=""/>
        </w:rPr>
        <w:t>من</w:t>
      </w:r>
    </w:p>
    <w:p w14:paraId="7C141347" w14:textId="77777777" w:rsidR="002352BD" w:rsidRPr="00363273" w:rsidRDefault="00000000" w:rsidP="002352BD">
      <w:pPr>
        <w:pStyle w:val="subsection"/>
        <w:bidi/>
        <w:rPr>
          <w:rFonts w:ascii="Arial" w:hAnsi="Arial" w:cs="Arial"/>
          <w:sz w:val="24"/>
          <w:szCs w:val="24"/>
        </w:rPr>
      </w:pPr>
      <w:r w:rsidRPr="00363273">
        <w:rPr>
          <w:rFonts w:ascii="Arial" w:hAnsi="Arial" w:cs="Arial"/>
          <w:sz w:val="24"/>
          <w:szCs w:val="24"/>
          <w:rtl/>
          <w:lang w:val=""/>
        </w:rPr>
        <w:tab/>
        <w:t>(3)</w:t>
      </w:r>
      <w:r w:rsidRPr="00363273">
        <w:rPr>
          <w:rFonts w:ascii="Arial" w:hAnsi="Arial" w:cs="Arial"/>
          <w:sz w:val="24"/>
          <w:szCs w:val="24"/>
          <w:rtl/>
          <w:lang w:val=""/>
        </w:rPr>
        <w:tab/>
        <w:t>یک شخص د موارد زیر حق دیره:</w:t>
      </w:r>
    </w:p>
    <w:p w14:paraId="2934860D"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(a)</w:t>
      </w:r>
      <w:r w:rsidRPr="00363273">
        <w:rPr>
          <w:rFonts w:ascii="Arial" w:hAnsi="Arial" w:cs="Arial"/>
          <w:sz w:val="24"/>
          <w:szCs w:val="24"/>
          <w:rtl/>
          <w:lang w:val=""/>
        </w:rPr>
        <w:tab/>
        <w:t>با احترام و کرامت قد شی رفتار شونه؛ و</w:t>
      </w:r>
    </w:p>
    <w:p w14:paraId="5F0772EB"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(b)</w:t>
      </w:r>
      <w:r w:rsidRPr="00363273">
        <w:rPr>
          <w:rFonts w:ascii="Arial" w:hAnsi="Arial" w:cs="Arial"/>
          <w:sz w:val="24"/>
          <w:szCs w:val="24"/>
          <w:rtl/>
          <w:lang w:val=""/>
        </w:rPr>
        <w:tab/>
        <w:t>تداوی ایمن، منصفانه و بدون</w:t>
      </w:r>
      <w:r w:rsidRPr="00363273">
        <w:rPr>
          <w:rFonts w:ascii="Arial" w:hAnsi="Arial" w:cs="Arial"/>
          <w:sz w:val="24"/>
          <w:szCs w:val="24"/>
          <w:rtl/>
          <w:lang w:val=""/>
        </w:rPr>
        <w:noBreakHyphen/>
        <w:t xml:space="preserve"> تبعیض بلده شی ارائه شونه؛ و</w:t>
      </w:r>
    </w:p>
    <w:p w14:paraId="3BD0852D"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(c)</w:t>
      </w:r>
      <w:r w:rsidRPr="00363273">
        <w:rPr>
          <w:rFonts w:ascii="Arial" w:hAnsi="Arial" w:cs="Arial"/>
          <w:sz w:val="24"/>
          <w:szCs w:val="24"/>
          <w:rtl/>
          <w:lang w:val=""/>
        </w:rPr>
        <w:tab/>
        <w:t>به هویت، فرهنگ، معنویت و تنوع شخص ارزش قائل شده و حمایت شونه؛ و</w:t>
      </w:r>
    </w:p>
    <w:p w14:paraId="4991E717"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(d)</w:t>
      </w:r>
      <w:r w:rsidRPr="00363273">
        <w:rPr>
          <w:rFonts w:ascii="Arial" w:hAnsi="Arial" w:cs="Arial"/>
          <w:sz w:val="24"/>
          <w:szCs w:val="24"/>
          <w:rtl/>
          <w:lang w:val=""/>
        </w:rPr>
        <w:tab/>
        <w:t>خدمات مراقبت سالمندی حمایت مالی شده که به یک شخص ارائه موشه:</w:t>
      </w:r>
    </w:p>
    <w:p w14:paraId="7D5B2BBA" w14:textId="6574F9BC" w:rsidR="002352BD" w:rsidRPr="00363273" w:rsidRDefault="00000000" w:rsidP="002352BD">
      <w:pPr>
        <w:pStyle w:val="paragraphsub"/>
        <w:bidi/>
        <w:rPr>
          <w:rFonts w:ascii="Arial" w:hAnsi="Arial" w:cs="Arial"/>
          <w:sz w:val="24"/>
          <w:szCs w:val="24"/>
        </w:rPr>
      </w:pPr>
      <w:r w:rsidRPr="00363273">
        <w:rPr>
          <w:rFonts w:ascii="Arial" w:hAnsi="Arial" w:cs="Arial"/>
          <w:sz w:val="24"/>
          <w:szCs w:val="24"/>
          <w:rtl/>
          <w:lang w:val=""/>
        </w:rPr>
        <w:tab/>
        <w:t>(i)</w:t>
      </w:r>
      <w:r w:rsidRPr="00363273">
        <w:rPr>
          <w:rFonts w:ascii="Arial" w:hAnsi="Arial" w:cs="Arial"/>
          <w:sz w:val="24"/>
          <w:szCs w:val="24"/>
          <w:rtl/>
          <w:lang w:val=""/>
        </w:rPr>
        <w:tab/>
        <w:t>به یک طریقه ای باشه که از نظر فرهنگی ایمن، مناسب، با درنظرگرفتون تروما و مبتنی بر بهبودی باشه؛ و</w:t>
      </w:r>
    </w:p>
    <w:p w14:paraId="2DA97EA0" w14:textId="77777777" w:rsidR="002352BD" w:rsidRPr="00363273" w:rsidRDefault="00000000" w:rsidP="002352BD">
      <w:pPr>
        <w:pStyle w:val="paragraphsub"/>
        <w:bidi/>
        <w:rPr>
          <w:rFonts w:ascii="Arial" w:hAnsi="Arial" w:cs="Arial"/>
          <w:sz w:val="24"/>
          <w:szCs w:val="24"/>
        </w:rPr>
      </w:pPr>
      <w:r w:rsidRPr="00363273">
        <w:rPr>
          <w:rFonts w:ascii="Arial" w:hAnsi="Arial" w:cs="Arial"/>
          <w:sz w:val="24"/>
          <w:szCs w:val="24"/>
          <w:rtl/>
          <w:lang w:val=""/>
        </w:rPr>
        <w:tab/>
        <w:t>(ii)</w:t>
      </w:r>
      <w:r w:rsidRPr="00363273">
        <w:rPr>
          <w:rFonts w:ascii="Arial" w:hAnsi="Arial" w:cs="Arial"/>
          <w:sz w:val="24"/>
          <w:szCs w:val="24"/>
          <w:rtl/>
          <w:lang w:val=""/>
        </w:rPr>
        <w:tab/>
        <w:t>به یک طریقه قابل دسترس باشه؛ و</w:t>
      </w:r>
    </w:p>
    <w:p w14:paraId="5A6B83EF" w14:textId="77777777" w:rsidR="002352BD" w:rsidRPr="00363273" w:rsidRDefault="00000000" w:rsidP="002352BD">
      <w:pPr>
        <w:pStyle w:val="paragraphsub"/>
        <w:bidi/>
        <w:rPr>
          <w:rFonts w:ascii="Arial" w:hAnsi="Arial" w:cs="Arial"/>
          <w:sz w:val="24"/>
          <w:szCs w:val="24"/>
        </w:rPr>
      </w:pPr>
      <w:r w:rsidRPr="00363273">
        <w:rPr>
          <w:rFonts w:ascii="Arial" w:hAnsi="Arial" w:cs="Arial"/>
          <w:sz w:val="24"/>
          <w:szCs w:val="24"/>
          <w:rtl/>
          <w:lang w:val=""/>
        </w:rPr>
        <w:tab/>
        <w:t>(iii)</w:t>
      </w:r>
      <w:r w:rsidRPr="00363273">
        <w:rPr>
          <w:rFonts w:ascii="Arial" w:hAnsi="Arial" w:cs="Arial"/>
          <w:sz w:val="24"/>
          <w:szCs w:val="24"/>
          <w:rtl/>
          <w:lang w:val=""/>
        </w:rPr>
        <w:tab/>
        <w:t>توسط کارگرای خدمات سالمندی ارائه کنندای راجستر شده باشه که از کیفیت، مهارت و تجربه مناسب برخوردار باشن.</w:t>
      </w:r>
    </w:p>
    <w:p w14:paraId="0EE97542" w14:textId="77777777" w:rsidR="00363273" w:rsidRDefault="00363273">
      <w:pPr>
        <w:spacing w:before="0" w:after="0" w:line="240" w:lineRule="auto"/>
        <w:rPr>
          <w:rFonts w:eastAsia="Times New Roman" w:cs="Arial"/>
          <w:rtl/>
          <w:lang w:val="" w:eastAsia="en-AU"/>
        </w:rPr>
      </w:pPr>
      <w:r>
        <w:rPr>
          <w:rFonts w:cs="Arial"/>
          <w:rtl/>
          <w:lang w:val=""/>
        </w:rPr>
        <w:br w:type="page"/>
      </w:r>
    </w:p>
    <w:p w14:paraId="69B1506C" w14:textId="510D8663" w:rsidR="002352BD" w:rsidRPr="00363273" w:rsidRDefault="00000000" w:rsidP="002352BD">
      <w:pPr>
        <w:pStyle w:val="subsection"/>
        <w:bidi/>
        <w:rPr>
          <w:rFonts w:ascii="Arial" w:hAnsi="Arial" w:cs="Arial"/>
          <w:sz w:val="24"/>
          <w:szCs w:val="24"/>
        </w:rPr>
      </w:pPr>
      <w:r w:rsidRPr="00363273">
        <w:rPr>
          <w:rFonts w:ascii="Arial" w:hAnsi="Arial" w:cs="Arial"/>
          <w:sz w:val="24"/>
          <w:szCs w:val="24"/>
          <w:rtl/>
          <w:lang w:val=""/>
        </w:rPr>
        <w:lastRenderedPageBreak/>
        <w:tab/>
        <w:t>(4)</w:t>
      </w:r>
      <w:r w:rsidRPr="00363273">
        <w:rPr>
          <w:rFonts w:ascii="Arial" w:hAnsi="Arial" w:cs="Arial"/>
          <w:sz w:val="24"/>
          <w:szCs w:val="24"/>
          <w:rtl/>
          <w:lang w:val=""/>
        </w:rPr>
        <w:tab/>
        <w:t>یک شخص د موارد زیر حق دیره:</w:t>
      </w:r>
    </w:p>
    <w:p w14:paraId="52672EF4"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(a)</w:t>
      </w:r>
      <w:r w:rsidRPr="00363273">
        <w:rPr>
          <w:rFonts w:ascii="Arial" w:hAnsi="Arial" w:cs="Arial"/>
          <w:sz w:val="24"/>
          <w:szCs w:val="24"/>
          <w:rtl/>
          <w:lang w:val=""/>
        </w:rPr>
        <w:tab/>
        <w:t>دور از هرگونه خشونت، تحقیر یا رفتار غیرانسانی، بهره کشی، سهل انگاری، جبر، بدرفتاری یا سوء رفتار جنسی باشه؛ و</w:t>
      </w:r>
    </w:p>
    <w:p w14:paraId="5B8119CF"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(b)</w:t>
      </w:r>
      <w:r w:rsidRPr="00363273">
        <w:rPr>
          <w:rFonts w:ascii="Arial" w:hAnsi="Arial" w:cs="Arial"/>
          <w:sz w:val="24"/>
          <w:szCs w:val="24"/>
          <w:rtl/>
          <w:lang w:val=""/>
        </w:rPr>
        <w:tab/>
        <w:t>از خدمات باکیفیت و ایمن مراقبت سالمندی که به صورت حمایت مالی شده و مطابق نیازمندی حمایت مالی شده بر ارائه‌کنندای ثبت‌شده تحت ای قانون ارائه موشه، برخوردار باشه.</w:t>
      </w:r>
    </w:p>
    <w:p w14:paraId="02C80BDF" w14:textId="77777777" w:rsidR="002352BD" w:rsidRPr="00363273" w:rsidRDefault="00000000" w:rsidP="002352BD">
      <w:pPr>
        <w:pStyle w:val="notetext"/>
        <w:bidi/>
        <w:rPr>
          <w:rFonts w:ascii="Arial" w:hAnsi="Arial" w:cs="Arial"/>
          <w:sz w:val="24"/>
          <w:szCs w:val="24"/>
        </w:rPr>
      </w:pPr>
      <w:r w:rsidRPr="00363273">
        <w:rPr>
          <w:rFonts w:ascii="Arial" w:hAnsi="Arial" w:cs="Arial"/>
          <w:sz w:val="24"/>
          <w:szCs w:val="24"/>
          <w:rtl/>
          <w:lang w:val=""/>
        </w:rPr>
        <w:t>نوت:</w:t>
      </w:r>
      <w:r w:rsidRPr="00363273">
        <w:rPr>
          <w:rFonts w:ascii="Arial" w:hAnsi="Arial" w:cs="Arial"/>
          <w:sz w:val="24"/>
          <w:szCs w:val="24"/>
          <w:rtl/>
          <w:lang w:val=""/>
        </w:rPr>
        <w:tab/>
        <w:t>بخش 1 ماده 4 چپتر 3 ای قانون مربوط به شرایطی استه که به ارائه کنندای خدمات راجستر شده تعلق دیره، به شمول الزامات مربوط به استفاده از شیوه های محدود کننده و مدیریت حوادث.</w:t>
      </w:r>
    </w:p>
    <w:p w14:paraId="4F7C0C2E" w14:textId="77777777" w:rsidR="002352BD" w:rsidRPr="00D90FF7" w:rsidRDefault="00000000" w:rsidP="002352BD">
      <w:pPr>
        <w:pStyle w:val="SubsectionHead"/>
        <w:bidi/>
        <w:rPr>
          <w:rFonts w:ascii="Arial" w:hAnsi="Arial" w:cs="Arial"/>
          <w:sz w:val="24"/>
          <w:szCs w:val="24"/>
        </w:rPr>
      </w:pPr>
      <w:r w:rsidRPr="00D90FF7">
        <w:rPr>
          <w:rFonts w:ascii="Arial" w:hAnsi="Arial" w:cs="Arial"/>
          <w:sz w:val="24"/>
          <w:szCs w:val="24"/>
          <w:rtl/>
          <w:lang w:val=""/>
        </w:rPr>
        <w:t>احترام به حر</w:t>
      </w:r>
      <w:r w:rsidRPr="00D90FF7">
        <w:rPr>
          <w:rFonts w:ascii="Arial" w:hAnsi="Arial" w:cs="Arial" w:hint="cs"/>
          <w:sz w:val="24"/>
          <w:szCs w:val="24"/>
          <w:rtl/>
          <w:lang w:val=""/>
        </w:rPr>
        <w:t>ی</w:t>
      </w:r>
      <w:r w:rsidRPr="00D90FF7">
        <w:rPr>
          <w:rFonts w:ascii="Arial" w:hAnsi="Arial" w:cs="Arial" w:hint="eastAsia"/>
          <w:sz w:val="24"/>
          <w:szCs w:val="24"/>
          <w:rtl/>
          <w:lang w:val=""/>
        </w:rPr>
        <w:t>م</w:t>
      </w:r>
      <w:r w:rsidRPr="00D90FF7">
        <w:rPr>
          <w:rFonts w:ascii="Arial" w:hAnsi="Arial" w:cs="Arial"/>
          <w:sz w:val="24"/>
          <w:szCs w:val="24"/>
          <w:rtl/>
          <w:lang w:val=""/>
        </w:rPr>
        <w:t xml:space="preserve"> خصوص</w:t>
      </w:r>
      <w:r w:rsidRPr="00D90FF7">
        <w:rPr>
          <w:rFonts w:ascii="Arial" w:hAnsi="Arial" w:cs="Arial" w:hint="cs"/>
          <w:sz w:val="24"/>
          <w:szCs w:val="24"/>
          <w:rtl/>
          <w:lang w:val=""/>
        </w:rPr>
        <w:t>ی</w:t>
      </w:r>
      <w:r w:rsidRPr="00D90FF7">
        <w:rPr>
          <w:rFonts w:ascii="Arial" w:hAnsi="Arial" w:cs="Arial"/>
          <w:sz w:val="24"/>
          <w:szCs w:val="24"/>
          <w:rtl/>
          <w:lang w:val=""/>
        </w:rPr>
        <w:t xml:space="preserve"> و مالومات</w:t>
      </w:r>
    </w:p>
    <w:p w14:paraId="64EC13F5" w14:textId="77777777" w:rsidR="002352BD" w:rsidRPr="00363273" w:rsidRDefault="00000000" w:rsidP="002352BD">
      <w:pPr>
        <w:pStyle w:val="subsection"/>
        <w:bidi/>
        <w:rPr>
          <w:rFonts w:ascii="Arial" w:hAnsi="Arial" w:cs="Arial"/>
          <w:sz w:val="24"/>
          <w:szCs w:val="24"/>
        </w:rPr>
      </w:pPr>
      <w:r w:rsidRPr="00363273">
        <w:rPr>
          <w:rFonts w:ascii="Arial" w:hAnsi="Arial" w:cs="Arial"/>
          <w:sz w:val="24"/>
          <w:szCs w:val="24"/>
          <w:rtl/>
          <w:lang w:val=""/>
        </w:rPr>
        <w:tab/>
        <w:t>(5)</w:t>
      </w:r>
      <w:r w:rsidRPr="00363273">
        <w:rPr>
          <w:rFonts w:ascii="Arial" w:hAnsi="Arial" w:cs="Arial"/>
          <w:sz w:val="24"/>
          <w:szCs w:val="24"/>
          <w:rtl/>
          <w:lang w:val=""/>
        </w:rPr>
        <w:tab/>
        <w:t>یک شخص حق دیره که موارد زیر شی د نظر گرفته شونه:</w:t>
      </w:r>
    </w:p>
    <w:p w14:paraId="4FC68747"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(a)</w:t>
      </w:r>
      <w:r w:rsidRPr="00363273">
        <w:rPr>
          <w:rFonts w:ascii="Arial" w:hAnsi="Arial" w:cs="Arial"/>
          <w:sz w:val="24"/>
          <w:szCs w:val="24"/>
          <w:rtl/>
          <w:lang w:val=""/>
        </w:rPr>
        <w:tab/>
        <w:t>حریم خصوصی شخصی شی احترام شونه؛ و</w:t>
      </w:r>
    </w:p>
    <w:p w14:paraId="0E409081"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(b)</w:t>
      </w:r>
      <w:r w:rsidRPr="00363273">
        <w:rPr>
          <w:rFonts w:ascii="Arial" w:hAnsi="Arial" w:cs="Arial"/>
          <w:sz w:val="24"/>
          <w:szCs w:val="24"/>
          <w:rtl/>
          <w:lang w:val=""/>
        </w:rPr>
        <w:tab/>
        <w:t>مالومات شخص شی محافظت شونه.</w:t>
      </w:r>
    </w:p>
    <w:p w14:paraId="5DF452F1" w14:textId="77777777" w:rsidR="002352BD" w:rsidRPr="00363273" w:rsidRDefault="00000000" w:rsidP="002352BD">
      <w:pPr>
        <w:pStyle w:val="subsection"/>
        <w:bidi/>
        <w:rPr>
          <w:rFonts w:ascii="Arial" w:hAnsi="Arial" w:cs="Arial"/>
          <w:sz w:val="24"/>
          <w:szCs w:val="24"/>
        </w:rPr>
      </w:pPr>
      <w:r w:rsidRPr="00363273">
        <w:rPr>
          <w:rFonts w:ascii="Arial" w:hAnsi="Arial" w:cs="Arial"/>
          <w:sz w:val="24"/>
          <w:szCs w:val="24"/>
          <w:rtl/>
          <w:lang w:val=""/>
        </w:rPr>
        <w:tab/>
        <w:t>(6)</w:t>
      </w:r>
      <w:r w:rsidRPr="00363273">
        <w:rPr>
          <w:rFonts w:ascii="Arial" w:hAnsi="Arial" w:cs="Arial"/>
          <w:sz w:val="24"/>
          <w:szCs w:val="24"/>
          <w:rtl/>
          <w:lang w:val=""/>
        </w:rPr>
        <w:tab/>
        <w:t>ای شخص حق دیره جویای سوابق و مالومات مربوط به حقوق خو مطابق به ای بخش و خدمات تمویل‌شده مراقبت از سالمندی که از شی استفاده مونه، از جمله هزینای ازی خدمات باشه و ای موارد د اختیار شی قرار دده شونه.</w:t>
      </w:r>
    </w:p>
    <w:p w14:paraId="011EDC98" w14:textId="77777777" w:rsidR="002352BD" w:rsidRPr="00D90FF7" w:rsidRDefault="00000000" w:rsidP="002352BD">
      <w:pPr>
        <w:pStyle w:val="SubsectionHead"/>
        <w:bidi/>
        <w:rPr>
          <w:rFonts w:ascii="Arial" w:hAnsi="Arial" w:cs="Arial"/>
          <w:sz w:val="24"/>
          <w:szCs w:val="24"/>
        </w:rPr>
      </w:pPr>
      <w:r w:rsidRPr="00D90FF7">
        <w:rPr>
          <w:rFonts w:ascii="Arial" w:hAnsi="Arial" w:cs="Arial"/>
          <w:sz w:val="24"/>
          <w:szCs w:val="24"/>
          <w:rtl/>
          <w:lang w:val=""/>
        </w:rPr>
        <w:t>ارتباط شخص-محور و توانا</w:t>
      </w:r>
      <w:r w:rsidRPr="00D90FF7">
        <w:rPr>
          <w:rFonts w:ascii="Arial" w:hAnsi="Arial" w:cs="Arial" w:hint="cs"/>
          <w:sz w:val="24"/>
          <w:szCs w:val="24"/>
          <w:rtl/>
          <w:lang w:val=""/>
        </w:rPr>
        <w:t>یی</w:t>
      </w:r>
      <w:r w:rsidRPr="00D90FF7">
        <w:rPr>
          <w:rFonts w:ascii="Arial" w:hAnsi="Arial" w:cs="Arial"/>
          <w:sz w:val="24"/>
          <w:szCs w:val="24"/>
          <w:rtl/>
          <w:lang w:val=""/>
        </w:rPr>
        <w:t xml:space="preserve"> مطرح ک</w:t>
      </w:r>
      <w:r w:rsidRPr="00D90FF7">
        <w:rPr>
          <w:rFonts w:ascii="Arial" w:hAnsi="Arial" w:cs="Arial" w:hint="cs"/>
          <w:sz w:val="24"/>
          <w:szCs w:val="24"/>
          <w:rtl/>
          <w:lang w:val=""/>
        </w:rPr>
        <w:t>ی</w:t>
      </w:r>
      <w:r w:rsidRPr="00D90FF7">
        <w:rPr>
          <w:rFonts w:ascii="Arial" w:hAnsi="Arial" w:cs="Arial" w:hint="eastAsia"/>
          <w:sz w:val="24"/>
          <w:szCs w:val="24"/>
          <w:rtl/>
          <w:lang w:val=""/>
        </w:rPr>
        <w:t>دون</w:t>
      </w:r>
      <w:r w:rsidRPr="00D90FF7">
        <w:rPr>
          <w:rFonts w:ascii="Arial" w:hAnsi="Arial" w:cs="Arial"/>
          <w:sz w:val="24"/>
          <w:szCs w:val="24"/>
          <w:rtl/>
          <w:lang w:val=""/>
        </w:rPr>
        <w:t xml:space="preserve"> مشکلات بدون تلاف</w:t>
      </w:r>
      <w:r w:rsidRPr="00D90FF7">
        <w:rPr>
          <w:rFonts w:ascii="Arial" w:hAnsi="Arial" w:cs="Arial" w:hint="cs"/>
          <w:sz w:val="24"/>
          <w:szCs w:val="24"/>
          <w:rtl/>
          <w:lang w:val=""/>
        </w:rPr>
        <w:t>ی</w:t>
      </w:r>
    </w:p>
    <w:p w14:paraId="18015C0F" w14:textId="77777777" w:rsidR="002352BD" w:rsidRPr="00363273" w:rsidRDefault="00000000" w:rsidP="002352BD">
      <w:pPr>
        <w:pStyle w:val="subsection"/>
        <w:bidi/>
        <w:rPr>
          <w:rFonts w:ascii="Arial" w:hAnsi="Arial" w:cs="Arial"/>
          <w:sz w:val="24"/>
          <w:szCs w:val="24"/>
        </w:rPr>
      </w:pPr>
      <w:r w:rsidRPr="00363273">
        <w:rPr>
          <w:rFonts w:ascii="Arial" w:hAnsi="Arial" w:cs="Arial"/>
          <w:sz w:val="24"/>
          <w:szCs w:val="24"/>
          <w:rtl/>
          <w:lang w:val=""/>
        </w:rPr>
        <w:tab/>
        <w:t>(7)</w:t>
      </w:r>
      <w:r w:rsidRPr="00363273">
        <w:rPr>
          <w:rFonts w:ascii="Arial" w:hAnsi="Arial" w:cs="Arial"/>
          <w:sz w:val="24"/>
          <w:szCs w:val="24"/>
          <w:rtl/>
          <w:lang w:val=""/>
        </w:rPr>
        <w:tab/>
        <w:t>یک شخص د موارد زیر حق دیره:</w:t>
      </w:r>
    </w:p>
    <w:p w14:paraId="07355EB5"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(a)</w:t>
      </w:r>
      <w:r w:rsidRPr="00363273">
        <w:rPr>
          <w:rFonts w:ascii="Arial" w:hAnsi="Arial" w:cs="Arial"/>
          <w:sz w:val="24"/>
          <w:szCs w:val="24"/>
          <w:rtl/>
          <w:lang w:val=""/>
        </w:rPr>
        <w:tab/>
        <w:t>د باره خدمات سالمندی تمویل‌شده که ای شخص در شی دسترسی دیره به طوری خبر دده شونه که بلده خود شخص قابل فهم باشه؛ و</w:t>
      </w:r>
    </w:p>
    <w:p w14:paraId="257EE7A9"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(b)</w:t>
      </w:r>
      <w:r w:rsidRPr="00363273">
        <w:rPr>
          <w:rFonts w:ascii="Arial" w:hAnsi="Arial" w:cs="Arial"/>
          <w:sz w:val="24"/>
          <w:szCs w:val="24"/>
          <w:rtl/>
          <w:lang w:val=""/>
        </w:rPr>
        <w:tab/>
        <w:t>شخص بی تینه د باره خدمات سالمندی تمویل‌شده که دریافت مونه نظریه خوره مطرح کنه و صدای شی شنیده شونه.</w:t>
      </w:r>
    </w:p>
    <w:p w14:paraId="108A0C70" w14:textId="77777777" w:rsidR="002352BD" w:rsidRPr="00363273" w:rsidRDefault="00000000" w:rsidP="002352BD">
      <w:pPr>
        <w:pStyle w:val="subsection"/>
        <w:bidi/>
        <w:rPr>
          <w:rFonts w:ascii="Arial" w:hAnsi="Arial" w:cs="Arial"/>
          <w:sz w:val="24"/>
          <w:szCs w:val="24"/>
        </w:rPr>
      </w:pPr>
      <w:r w:rsidRPr="00363273">
        <w:rPr>
          <w:rFonts w:ascii="Arial" w:hAnsi="Arial" w:cs="Arial"/>
          <w:sz w:val="24"/>
          <w:szCs w:val="24"/>
          <w:rtl/>
          <w:lang w:val=""/>
        </w:rPr>
        <w:tab/>
        <w:t>(8)</w:t>
      </w:r>
      <w:r w:rsidRPr="00363273">
        <w:rPr>
          <w:rFonts w:ascii="Arial" w:hAnsi="Arial" w:cs="Arial"/>
          <w:sz w:val="24"/>
          <w:szCs w:val="24"/>
          <w:rtl/>
          <w:lang w:val=""/>
        </w:rPr>
        <w:tab/>
        <w:t>یک شخص حق دیره که به زبان مورد نظر خو یا طریقه ارتباطی موردنظر خو قد دسترسی به خدمات ترجمانی و وسایل کمکی ارتباطی، نظر به ضرورت، ارتباط برقرار کنه.</w:t>
      </w:r>
    </w:p>
    <w:p w14:paraId="1B0BCBD7" w14:textId="77777777" w:rsidR="002352BD" w:rsidRPr="00363273" w:rsidRDefault="00000000" w:rsidP="002352BD">
      <w:pPr>
        <w:pStyle w:val="subsection"/>
        <w:bidi/>
        <w:rPr>
          <w:rFonts w:ascii="Arial" w:hAnsi="Arial" w:cs="Arial"/>
          <w:sz w:val="24"/>
          <w:szCs w:val="24"/>
        </w:rPr>
      </w:pPr>
      <w:r w:rsidRPr="00363273">
        <w:rPr>
          <w:rFonts w:ascii="Arial" w:hAnsi="Arial" w:cs="Arial"/>
          <w:sz w:val="24"/>
          <w:szCs w:val="24"/>
          <w:rtl/>
          <w:lang w:val=""/>
        </w:rPr>
        <w:tab/>
        <w:t>(9)</w:t>
      </w:r>
      <w:r w:rsidRPr="00363273">
        <w:rPr>
          <w:rFonts w:ascii="Arial" w:hAnsi="Arial" w:cs="Arial"/>
          <w:sz w:val="24"/>
          <w:szCs w:val="24"/>
          <w:rtl/>
          <w:lang w:val=""/>
        </w:rPr>
        <w:tab/>
        <w:t>یک شخص د موارد زیر حق دیره:</w:t>
      </w:r>
    </w:p>
    <w:p w14:paraId="2E97BA35"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(a)</w:t>
      </w:r>
      <w:r w:rsidRPr="00363273">
        <w:rPr>
          <w:rFonts w:ascii="Arial" w:hAnsi="Arial" w:cs="Arial"/>
          <w:sz w:val="24"/>
          <w:szCs w:val="24"/>
          <w:rtl/>
          <w:lang w:val=""/>
        </w:rPr>
        <w:tab/>
        <w:t>ارتباط و حمایت شفاف از ارائه کنندای راجستر شده د زمانیکه د ارائه خدمات سالمندی تمویل‌شده مشکلات پید موشه؛ و</w:t>
      </w:r>
    </w:p>
    <w:p w14:paraId="0DCF3CD7"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(b)</w:t>
      </w:r>
      <w:r w:rsidRPr="00363273">
        <w:rPr>
          <w:rFonts w:ascii="Arial" w:hAnsi="Arial" w:cs="Arial"/>
          <w:sz w:val="24"/>
          <w:szCs w:val="24"/>
          <w:rtl/>
          <w:lang w:val=""/>
        </w:rPr>
        <w:tab/>
        <w:t>ارائه شکایات با استفاده از یک مکانیزم قابل دسترس، بدون ترس از تلافی، د مورد نحوه ارائه خدمات تمویل‌شده مراقبت از سالمندی به شخص؛ و</w:t>
      </w:r>
    </w:p>
    <w:p w14:paraId="625DBB10"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(c)</w:t>
      </w:r>
      <w:r w:rsidRPr="00363273">
        <w:rPr>
          <w:rFonts w:ascii="Arial" w:hAnsi="Arial" w:cs="Arial"/>
          <w:sz w:val="24"/>
          <w:szCs w:val="24"/>
          <w:rtl/>
          <w:lang w:val=""/>
        </w:rPr>
        <w:tab/>
        <w:t>رسیدگی به شکایت شخص به صورت منصفانه و فوری.</w:t>
      </w:r>
    </w:p>
    <w:p w14:paraId="40DE4ACA" w14:textId="77777777" w:rsidR="002352BD" w:rsidRPr="00D90FF7" w:rsidRDefault="00000000" w:rsidP="002352BD">
      <w:pPr>
        <w:pStyle w:val="SubsectionHead"/>
        <w:bidi/>
        <w:rPr>
          <w:rFonts w:ascii="Arial" w:hAnsi="Arial" w:cs="Arial"/>
          <w:sz w:val="24"/>
          <w:szCs w:val="24"/>
        </w:rPr>
      </w:pPr>
      <w:r w:rsidRPr="00D90FF7">
        <w:rPr>
          <w:rFonts w:ascii="Arial" w:hAnsi="Arial" w:cs="Arial"/>
          <w:sz w:val="24"/>
          <w:szCs w:val="24"/>
          <w:rtl/>
          <w:lang w:val=""/>
        </w:rPr>
        <w:t>مدافع</w:t>
      </w:r>
      <w:r w:rsidRPr="00D90FF7">
        <w:rPr>
          <w:rFonts w:ascii="Arial" w:hAnsi="Arial" w:cs="Arial" w:hint="cs"/>
          <w:sz w:val="24"/>
          <w:szCs w:val="24"/>
          <w:rtl/>
          <w:lang w:val=""/>
        </w:rPr>
        <w:t>ی</w:t>
      </w:r>
      <w:r w:rsidRPr="00D90FF7">
        <w:rPr>
          <w:rFonts w:ascii="Arial" w:hAnsi="Arial" w:cs="Arial" w:hint="eastAsia"/>
          <w:sz w:val="24"/>
          <w:szCs w:val="24"/>
          <w:rtl/>
          <w:lang w:val=""/>
        </w:rPr>
        <w:t>ن،</w:t>
      </w:r>
      <w:r w:rsidRPr="00D90FF7">
        <w:rPr>
          <w:rFonts w:ascii="Arial" w:hAnsi="Arial" w:cs="Arial"/>
          <w:sz w:val="24"/>
          <w:szCs w:val="24"/>
          <w:rtl/>
          <w:lang w:val=""/>
        </w:rPr>
        <w:t xml:space="preserve"> اشخاص مهم و ارتباطا</w:t>
      </w:r>
      <w:r w:rsidRPr="00D90FF7">
        <w:rPr>
          <w:rFonts w:ascii="Arial" w:hAnsi="Arial" w:cs="Arial" w:hint="cs"/>
          <w:sz w:val="24"/>
          <w:szCs w:val="24"/>
          <w:rtl/>
          <w:lang w:val=""/>
        </w:rPr>
        <w:t>ی</w:t>
      </w:r>
      <w:r w:rsidRPr="00D90FF7">
        <w:rPr>
          <w:rFonts w:ascii="Arial" w:hAnsi="Arial" w:cs="Arial"/>
          <w:sz w:val="24"/>
          <w:szCs w:val="24"/>
          <w:rtl/>
          <w:lang w:val=""/>
        </w:rPr>
        <w:t xml:space="preserve"> اجتماع</w:t>
      </w:r>
      <w:r w:rsidRPr="00D90FF7">
        <w:rPr>
          <w:rFonts w:ascii="Arial" w:hAnsi="Arial" w:cs="Arial" w:hint="cs"/>
          <w:sz w:val="24"/>
          <w:szCs w:val="24"/>
          <w:rtl/>
          <w:lang w:val=""/>
        </w:rPr>
        <w:t>ی</w:t>
      </w:r>
    </w:p>
    <w:p w14:paraId="2AE7EDD1" w14:textId="77777777" w:rsidR="002352BD" w:rsidRPr="00363273" w:rsidRDefault="00000000" w:rsidP="002352BD">
      <w:pPr>
        <w:pStyle w:val="subsection"/>
        <w:bidi/>
        <w:rPr>
          <w:rFonts w:ascii="Arial" w:hAnsi="Arial" w:cs="Arial"/>
          <w:sz w:val="24"/>
          <w:szCs w:val="24"/>
        </w:rPr>
      </w:pPr>
      <w:r w:rsidRPr="00363273">
        <w:rPr>
          <w:rFonts w:ascii="Arial" w:hAnsi="Arial" w:cs="Arial"/>
          <w:sz w:val="24"/>
          <w:szCs w:val="24"/>
          <w:rtl/>
          <w:lang w:val=""/>
        </w:rPr>
        <w:tab/>
        <w:t>(10)</w:t>
      </w:r>
      <w:r w:rsidRPr="00363273">
        <w:rPr>
          <w:rFonts w:ascii="Arial" w:hAnsi="Arial" w:cs="Arial"/>
          <w:sz w:val="24"/>
          <w:szCs w:val="24"/>
          <w:rtl/>
          <w:lang w:val=""/>
        </w:rPr>
        <w:tab/>
        <w:t xml:space="preserve">یک شخص حق دیره از سوی یک مدافع یا شخص دیگری به انتخاب خود شی حمایت شونه، از جمله د زمان استفاده یا تلاش بلده فامیدون حقوق شخص د ای بخش، بیان کیدون نظریه های شخص، تصمیم‌گیری‌هایی که بله زندگی شخص تأثیر می‌له و ارائه شکایات یا پیشنهاد و انتقاد. </w:t>
      </w:r>
    </w:p>
    <w:p w14:paraId="1E9B3AE0" w14:textId="77777777" w:rsidR="002352BD" w:rsidRPr="00363273" w:rsidRDefault="00000000" w:rsidP="002352BD">
      <w:pPr>
        <w:pStyle w:val="subsection"/>
        <w:bidi/>
        <w:rPr>
          <w:rFonts w:ascii="Arial" w:hAnsi="Arial" w:cs="Arial"/>
          <w:sz w:val="24"/>
          <w:szCs w:val="24"/>
        </w:rPr>
      </w:pPr>
      <w:r w:rsidRPr="00363273">
        <w:rPr>
          <w:rFonts w:ascii="Arial" w:hAnsi="Arial" w:cs="Arial"/>
          <w:sz w:val="24"/>
          <w:szCs w:val="24"/>
          <w:rtl/>
          <w:lang w:val=""/>
        </w:rPr>
        <w:tab/>
        <w:t>(11)</w:t>
      </w:r>
      <w:r w:rsidRPr="00363273">
        <w:rPr>
          <w:rFonts w:ascii="Arial" w:hAnsi="Arial" w:cs="Arial"/>
          <w:sz w:val="24"/>
          <w:szCs w:val="24"/>
          <w:rtl/>
          <w:lang w:val=""/>
        </w:rPr>
        <w:tab/>
        <w:t>یک شخص حق دیره که نقش کسایی که بلده شی اهمیت دیرن، از جمله مراقبت کنندا، ملاقات‌کنندا و داوطلبا، به رسمیت شناخته شده و مورد احترام قرار بیگره.</w:t>
      </w:r>
    </w:p>
    <w:p w14:paraId="442E75F2" w14:textId="77777777" w:rsidR="002352BD" w:rsidRPr="00363273" w:rsidRDefault="00000000" w:rsidP="002352BD">
      <w:pPr>
        <w:pStyle w:val="subsection"/>
        <w:bidi/>
        <w:rPr>
          <w:rFonts w:ascii="Arial" w:hAnsi="Arial" w:cs="Arial"/>
          <w:sz w:val="24"/>
          <w:szCs w:val="24"/>
        </w:rPr>
      </w:pPr>
      <w:r w:rsidRPr="00363273">
        <w:rPr>
          <w:rFonts w:ascii="Arial" w:hAnsi="Arial" w:cs="Arial"/>
          <w:sz w:val="24"/>
          <w:szCs w:val="24"/>
          <w:rtl/>
          <w:lang w:val=""/>
        </w:rPr>
        <w:tab/>
        <w:t>(12)</w:t>
      </w:r>
      <w:r w:rsidRPr="00363273">
        <w:rPr>
          <w:rFonts w:ascii="Arial" w:hAnsi="Arial" w:cs="Arial"/>
          <w:sz w:val="24"/>
          <w:szCs w:val="24"/>
          <w:rtl/>
          <w:lang w:val=""/>
        </w:rPr>
        <w:tab/>
        <w:t>یک شخص حق دسترسی به فرصت ها، و کمک بلده متصل مندو (اگه خود شخص خواسته باشه) همرای اشخاص زیر دیره:</w:t>
      </w:r>
    </w:p>
    <w:p w14:paraId="456FA532" w14:textId="77777777" w:rsidR="002352BD" w:rsidRPr="00363273" w:rsidRDefault="00000000" w:rsidP="00BD4E91">
      <w:pPr>
        <w:pStyle w:val="paragraph"/>
        <w:bidi/>
        <w:ind w:right="-142"/>
        <w:rPr>
          <w:rFonts w:ascii="Arial" w:hAnsi="Arial" w:cs="Arial"/>
          <w:sz w:val="24"/>
          <w:szCs w:val="24"/>
        </w:rPr>
      </w:pPr>
      <w:r w:rsidRPr="00363273">
        <w:rPr>
          <w:rFonts w:ascii="Arial" w:hAnsi="Arial" w:cs="Arial"/>
          <w:sz w:val="24"/>
          <w:szCs w:val="24"/>
          <w:rtl/>
          <w:lang w:val=""/>
        </w:rPr>
        <w:tab/>
        <w:t>(a)</w:t>
      </w:r>
      <w:r w:rsidRPr="00363273">
        <w:rPr>
          <w:rFonts w:ascii="Arial" w:hAnsi="Arial" w:cs="Arial"/>
          <w:sz w:val="24"/>
          <w:szCs w:val="24"/>
          <w:rtl/>
          <w:lang w:val=""/>
        </w:rPr>
        <w:tab/>
        <w:t>اشخاص مهم د زندگی شخص و حیوانای خانگی، از جمله از طریق بازدیدهای ایمن توسط اعضای فامیل، دوستا، داوطلبا یا دیگه ملاقات کنندا د جاییکه ای شخص زندگی مونه و با اعضای فامیل یا دوستا بازدید مونه؛ و</w:t>
      </w:r>
    </w:p>
    <w:p w14:paraId="672158A9" w14:textId="77777777" w:rsidR="002352BD" w:rsidRPr="00363273" w:rsidRDefault="00000000" w:rsidP="00BD4E91">
      <w:pPr>
        <w:pStyle w:val="paragraph"/>
        <w:bidi/>
        <w:ind w:right="-142"/>
        <w:rPr>
          <w:rFonts w:ascii="Arial" w:hAnsi="Arial" w:cs="Arial"/>
          <w:sz w:val="24"/>
          <w:szCs w:val="24"/>
        </w:rPr>
      </w:pPr>
      <w:r w:rsidRPr="00363273">
        <w:rPr>
          <w:rFonts w:ascii="Arial" w:hAnsi="Arial" w:cs="Arial"/>
          <w:sz w:val="24"/>
          <w:szCs w:val="24"/>
          <w:rtl/>
          <w:lang w:val=""/>
        </w:rPr>
        <w:tab/>
        <w:t>(b)</w:t>
      </w:r>
      <w:r w:rsidRPr="00363273">
        <w:rPr>
          <w:rFonts w:ascii="Arial" w:hAnsi="Arial" w:cs="Arial"/>
          <w:sz w:val="24"/>
          <w:szCs w:val="24"/>
          <w:rtl/>
          <w:lang w:val=""/>
        </w:rPr>
        <w:tab/>
        <w:t>جامعه ای شخص، از جمله توسط اشتراک د زندگی عامه و فعالیتای تفریحی، فرهنگی، معنوی و سبک زندگی؛ و</w:t>
      </w:r>
    </w:p>
    <w:p w14:paraId="05534203" w14:textId="77777777" w:rsidR="002352BD" w:rsidRPr="00363273" w:rsidRDefault="00000000" w:rsidP="002352BD">
      <w:pPr>
        <w:pStyle w:val="paragraph"/>
        <w:bidi/>
        <w:rPr>
          <w:rFonts w:ascii="Arial" w:hAnsi="Arial" w:cs="Arial"/>
          <w:sz w:val="24"/>
          <w:szCs w:val="24"/>
        </w:rPr>
      </w:pPr>
      <w:r w:rsidRPr="00363273">
        <w:rPr>
          <w:rFonts w:ascii="Arial" w:hAnsi="Arial" w:cs="Arial"/>
          <w:sz w:val="24"/>
          <w:szCs w:val="24"/>
          <w:rtl/>
          <w:lang w:val=""/>
        </w:rPr>
        <w:tab/>
        <w:t>(c)</w:t>
      </w:r>
      <w:r w:rsidRPr="00363273">
        <w:rPr>
          <w:rFonts w:ascii="Arial" w:hAnsi="Arial" w:cs="Arial"/>
          <w:sz w:val="24"/>
          <w:szCs w:val="24"/>
          <w:rtl/>
          <w:lang w:val=""/>
        </w:rPr>
        <w:tab/>
        <w:t>اگه ای شخص از مردم--بومی یا جزیره نیشن تنگی تورس استه، منطقه و جزیره خانگی.</w:t>
      </w:r>
    </w:p>
    <w:p w14:paraId="66180ECE" w14:textId="77777777" w:rsidR="00422631" w:rsidRPr="00363273" w:rsidRDefault="00000000" w:rsidP="00355197">
      <w:pPr>
        <w:pStyle w:val="subsection"/>
        <w:bidi/>
        <w:rPr>
          <w:rFonts w:ascii="Arial" w:hAnsi="Arial" w:cs="Arial"/>
          <w:sz w:val="24"/>
          <w:szCs w:val="24"/>
        </w:rPr>
      </w:pPr>
      <w:r w:rsidRPr="00363273">
        <w:rPr>
          <w:rFonts w:ascii="Arial" w:hAnsi="Arial" w:cs="Arial"/>
          <w:sz w:val="24"/>
          <w:szCs w:val="24"/>
          <w:rtl/>
          <w:lang w:val=""/>
        </w:rPr>
        <w:lastRenderedPageBreak/>
        <w:tab/>
        <w:t>(13)</w:t>
      </w:r>
      <w:r w:rsidRPr="00363273">
        <w:rPr>
          <w:rFonts w:ascii="Arial" w:hAnsi="Arial" w:cs="Arial"/>
          <w:sz w:val="24"/>
          <w:szCs w:val="24"/>
          <w:rtl/>
          <w:lang w:val=""/>
        </w:rPr>
        <w:tab/>
        <w:t>یک شخص حق دیره د هر زمانی که خود شی انتخاب کنه، با شخصی که توسط خود شی تعیین شده، یا شخصی که توسط یک مقام باصلاحیت تعیین شده، دسترسی دیشته باشه.</w:t>
      </w:r>
    </w:p>
    <w:sectPr w:rsidR="00422631" w:rsidRPr="00363273" w:rsidSect="002352BD">
      <w:footerReference w:type="default" r:id="rId14"/>
      <w:headerReference w:type="first" r:id="rId15"/>
      <w:footerReference w:type="first" r:id="rId16"/>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B5608" w14:textId="77777777" w:rsidR="007E30B6" w:rsidRDefault="007E30B6" w:rsidP="0076491B">
      <w:pPr>
        <w:spacing w:before="0" w:after="0" w:line="240" w:lineRule="auto"/>
      </w:pPr>
      <w:r>
        <w:separator/>
      </w:r>
    </w:p>
  </w:endnote>
  <w:endnote w:type="continuationSeparator" w:id="0">
    <w:p w14:paraId="670B3B34" w14:textId="77777777" w:rsidR="007E30B6" w:rsidRDefault="007E30B6" w:rsidP="0076491B">
      <w:pPr>
        <w:spacing w:before="0" w:after="0" w:line="240" w:lineRule="auto"/>
      </w:pPr>
      <w:r>
        <w:continuationSeparator/>
      </w:r>
    </w:p>
  </w:endnote>
  <w:endnote w:type="continuationNotice" w:id="1">
    <w:p w14:paraId="3DB92C8F" w14:textId="77777777" w:rsidR="007E30B6" w:rsidRDefault="007E30B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23AEA" w14:textId="77777777" w:rsidR="2566EFA4" w:rsidRDefault="00000000" w:rsidP="008B2F07">
    <w:pPr>
      <w:bidi/>
    </w:pPr>
    <w:r>
      <w:rPr>
        <w:rtl/>
        <w:lang w:val=""/>
      </w:rPr>
      <w:t>یک قانون جدید مبتنی بر حقوق مراقبت از سالمندا</w:t>
    </w:r>
    <w:r>
      <w:rPr>
        <w:rtl/>
        <w:lang w:val=""/>
      </w:rPr>
      <w:tab/>
    </w:r>
    <w:r>
      <w:rPr>
        <w:rtl/>
        <w:lang w:val=""/>
      </w:rPr>
      <w:tab/>
    </w:r>
    <w:r>
      <w:rPr>
        <w:rtl/>
        <w:lang w:val=""/>
      </w:rPr>
      <w:tab/>
    </w:r>
    <w:r>
      <w:rPr>
        <w:rtl/>
        <w:lang w:val=""/>
      </w:rPr>
      <w:tab/>
    </w:r>
    <w:r>
      <w:rPr>
        <w:rtl/>
        <w:lang w:val=""/>
      </w:rPr>
      <w:tab/>
    </w:r>
    <w:r>
      <w:rPr>
        <w:rtl/>
        <w:lang w:val=""/>
      </w:rPr>
      <w:tab/>
    </w:r>
    <w:r>
      <w:rPr>
        <w:rtl/>
        <w:lang w:val=""/>
      </w:rPr>
      <w:tab/>
    </w:r>
    <w:r>
      <w:rPr>
        <w:rtl/>
        <w:lang w:val=""/>
      </w:rPr>
      <w:tab/>
    </w:r>
    <w:sdt>
      <w:sdtPr>
        <w:rPr>
          <w:rtl/>
          <w:lang w:val=""/>
        </w:rPr>
        <w:id w:val="467258652"/>
        <w:docPartObj>
          <w:docPartGallery w:val="Page Numbers (Bottom of Page)"/>
          <w:docPartUnique/>
        </w:docPartObj>
      </w:sdtPr>
      <w:sdtContent>
        <w:r>
          <w:fldChar w:fldCharType="begin"/>
        </w:r>
        <w:r>
          <w:rPr>
            <w:rtl/>
            <w:lang w:val=""/>
          </w:rPr>
          <w:instrText xml:space="preserve"> PAGE   \* MERGEFORMAT </w:instrText>
        </w:r>
        <w:r>
          <w:fldChar w:fldCharType="separate"/>
        </w:r>
        <w:r>
          <w:rPr>
            <w:rtl/>
            <w:lang w:val=""/>
          </w:rPr>
          <w:t>8</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0E06E" w14:textId="77777777" w:rsidR="2566EFA4" w:rsidRDefault="00000000" w:rsidP="008B2F07">
    <w:pPr>
      <w:bidi/>
    </w:pPr>
    <w:r>
      <w:rPr>
        <w:rtl/>
        <w:lang w:val=""/>
      </w:rPr>
      <w:t>یک قانون جدید مبتنی بر حقوق مراقبت از سالمندا</w:t>
    </w:r>
    <w:r>
      <w:rPr>
        <w:rtl/>
        <w:lang w:val=""/>
      </w:rPr>
      <w:tab/>
    </w:r>
    <w:r>
      <w:rPr>
        <w:rtl/>
        <w:lang w:val=""/>
      </w:rPr>
      <w:tab/>
    </w:r>
    <w:r>
      <w:rPr>
        <w:rtl/>
        <w:lang w:val=""/>
      </w:rPr>
      <w:tab/>
    </w:r>
    <w:r>
      <w:rPr>
        <w:rtl/>
        <w:lang w:val=""/>
      </w:rPr>
      <w:tab/>
    </w:r>
    <w:r>
      <w:rPr>
        <w:rtl/>
        <w:lang w:val=""/>
      </w:rPr>
      <w:tab/>
    </w:r>
    <w:r>
      <w:rPr>
        <w:rtl/>
        <w:lang w:val=""/>
      </w:rPr>
      <w:tab/>
    </w:r>
    <w:r>
      <w:rPr>
        <w:rtl/>
        <w:lang w:val=""/>
      </w:rPr>
      <w:tab/>
    </w:r>
    <w:r>
      <w:rPr>
        <w:rtl/>
        <w:lang w:val=""/>
      </w:rPr>
      <w:tab/>
    </w:r>
    <w:sdt>
      <w:sdtPr>
        <w:rPr>
          <w:rtl/>
          <w:lang w:val=""/>
        </w:rPr>
        <w:id w:val="1397444525"/>
        <w:docPartObj>
          <w:docPartGallery w:val="Page Numbers (Bottom of Page)"/>
          <w:docPartUnique/>
        </w:docPartObj>
      </w:sdtPr>
      <w:sdtContent>
        <w:r w:rsidR="00F96D48">
          <w:fldChar w:fldCharType="begin"/>
        </w:r>
        <w:r w:rsidR="00F96D48">
          <w:rPr>
            <w:rtl/>
            <w:lang w:val=""/>
          </w:rPr>
          <w:instrText xml:space="preserve"> PAGE   \* MERGEFORMAT </w:instrText>
        </w:r>
        <w:r w:rsidR="00F96D48">
          <w:fldChar w:fldCharType="separate"/>
        </w:r>
        <w:r w:rsidR="00F96D48">
          <w:rPr>
            <w:rtl/>
            <w:lang w:val=""/>
          </w:rPr>
          <w:t>1</w:t>
        </w:r>
        <w:r w:rsidR="00F96D4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60272" w14:textId="77777777" w:rsidR="007E30B6" w:rsidRDefault="007E30B6" w:rsidP="0076491B">
      <w:pPr>
        <w:spacing w:before="0" w:after="0" w:line="240" w:lineRule="auto"/>
      </w:pPr>
      <w:r>
        <w:separator/>
      </w:r>
    </w:p>
  </w:footnote>
  <w:footnote w:type="continuationSeparator" w:id="0">
    <w:p w14:paraId="2167169E" w14:textId="77777777" w:rsidR="007E30B6" w:rsidRDefault="007E30B6" w:rsidP="0076491B">
      <w:pPr>
        <w:spacing w:before="0" w:after="0" w:line="240" w:lineRule="auto"/>
      </w:pPr>
      <w:r>
        <w:continuationSeparator/>
      </w:r>
    </w:p>
  </w:footnote>
  <w:footnote w:type="continuationNotice" w:id="1">
    <w:p w14:paraId="1F7CCA66" w14:textId="77777777" w:rsidR="007E30B6" w:rsidRDefault="007E30B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83045" w14:textId="77777777" w:rsidR="0076491B" w:rsidRDefault="00000000">
    <w:pPr>
      <w:pStyle w:val="Header"/>
    </w:pPr>
    <w:r>
      <w:rPr>
        <w:noProof/>
        <w:lang w:val="en-US"/>
      </w:rPr>
      <w:drawing>
        <wp:anchor distT="0" distB="0" distL="114300" distR="114300" simplePos="0" relativeHeight="251659264" behindDoc="0" locked="0" layoutInCell="1" allowOverlap="1" wp14:anchorId="1820DF38" wp14:editId="40202BE7">
          <wp:simplePos x="0" y="0"/>
          <wp:positionH relativeFrom="page">
            <wp:posOffset>-2540</wp:posOffset>
          </wp:positionH>
          <wp:positionV relativeFrom="page">
            <wp:posOffset>-26670</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1" b="80264"/>
                  <a:stretch>
                    <a:fillRect/>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2BD">
      <w:rPr>
        <w:noProof/>
      </w:rPr>
      <w:drawing>
        <wp:anchor distT="0" distB="0" distL="114300" distR="114300" simplePos="0" relativeHeight="251658240" behindDoc="1" locked="0" layoutInCell="1" allowOverlap="1" wp14:anchorId="2D411E7A" wp14:editId="363AF4D4">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269699EC">
      <w:start w:val="1"/>
      <w:numFmt w:val="bullet"/>
      <w:lvlText w:val=""/>
      <w:lvlJc w:val="left"/>
      <w:pPr>
        <w:ind w:left="360" w:hanging="360"/>
      </w:pPr>
      <w:rPr>
        <w:rFonts w:ascii="Symbol" w:hAnsi="Symbol" w:hint="default"/>
        <w:color w:val="2AB1BB" w:themeColor="accent1"/>
      </w:rPr>
    </w:lvl>
    <w:lvl w:ilvl="1" w:tplc="8DD4A226" w:tentative="1">
      <w:start w:val="1"/>
      <w:numFmt w:val="bullet"/>
      <w:lvlText w:val="o"/>
      <w:lvlJc w:val="left"/>
      <w:pPr>
        <w:ind w:left="1080" w:hanging="360"/>
      </w:pPr>
      <w:rPr>
        <w:rFonts w:ascii="Courier New" w:hAnsi="Courier New" w:cs="Courier New" w:hint="default"/>
      </w:rPr>
    </w:lvl>
    <w:lvl w:ilvl="2" w:tplc="0A7EDB64" w:tentative="1">
      <w:start w:val="1"/>
      <w:numFmt w:val="bullet"/>
      <w:lvlText w:val=""/>
      <w:lvlJc w:val="left"/>
      <w:pPr>
        <w:ind w:left="1800" w:hanging="360"/>
      </w:pPr>
      <w:rPr>
        <w:rFonts w:ascii="Wingdings" w:hAnsi="Wingdings" w:hint="default"/>
      </w:rPr>
    </w:lvl>
    <w:lvl w:ilvl="3" w:tplc="189C6278" w:tentative="1">
      <w:start w:val="1"/>
      <w:numFmt w:val="bullet"/>
      <w:lvlText w:val=""/>
      <w:lvlJc w:val="left"/>
      <w:pPr>
        <w:ind w:left="2520" w:hanging="360"/>
      </w:pPr>
      <w:rPr>
        <w:rFonts w:ascii="Symbol" w:hAnsi="Symbol" w:hint="default"/>
      </w:rPr>
    </w:lvl>
    <w:lvl w:ilvl="4" w:tplc="1B5A9BA0" w:tentative="1">
      <w:start w:val="1"/>
      <w:numFmt w:val="bullet"/>
      <w:lvlText w:val="o"/>
      <w:lvlJc w:val="left"/>
      <w:pPr>
        <w:ind w:left="3240" w:hanging="360"/>
      </w:pPr>
      <w:rPr>
        <w:rFonts w:ascii="Courier New" w:hAnsi="Courier New" w:cs="Courier New" w:hint="default"/>
      </w:rPr>
    </w:lvl>
    <w:lvl w:ilvl="5" w:tplc="D81ADE30" w:tentative="1">
      <w:start w:val="1"/>
      <w:numFmt w:val="bullet"/>
      <w:lvlText w:val=""/>
      <w:lvlJc w:val="left"/>
      <w:pPr>
        <w:ind w:left="3960" w:hanging="360"/>
      </w:pPr>
      <w:rPr>
        <w:rFonts w:ascii="Wingdings" w:hAnsi="Wingdings" w:hint="default"/>
      </w:rPr>
    </w:lvl>
    <w:lvl w:ilvl="6" w:tplc="64B02312" w:tentative="1">
      <w:start w:val="1"/>
      <w:numFmt w:val="bullet"/>
      <w:lvlText w:val=""/>
      <w:lvlJc w:val="left"/>
      <w:pPr>
        <w:ind w:left="4680" w:hanging="360"/>
      </w:pPr>
      <w:rPr>
        <w:rFonts w:ascii="Symbol" w:hAnsi="Symbol" w:hint="default"/>
      </w:rPr>
    </w:lvl>
    <w:lvl w:ilvl="7" w:tplc="CDDAAB6A" w:tentative="1">
      <w:start w:val="1"/>
      <w:numFmt w:val="bullet"/>
      <w:lvlText w:val="o"/>
      <w:lvlJc w:val="left"/>
      <w:pPr>
        <w:ind w:left="5400" w:hanging="360"/>
      </w:pPr>
      <w:rPr>
        <w:rFonts w:ascii="Courier New" w:hAnsi="Courier New" w:cs="Courier New" w:hint="default"/>
      </w:rPr>
    </w:lvl>
    <w:lvl w:ilvl="8" w:tplc="A3102DEA"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EFCADF9C">
      <w:start w:val="1"/>
      <w:numFmt w:val="bullet"/>
      <w:lvlText w:val=""/>
      <w:lvlJc w:val="left"/>
      <w:pPr>
        <w:ind w:left="720" w:hanging="360"/>
      </w:pPr>
      <w:rPr>
        <w:rFonts w:ascii="Symbol" w:hAnsi="Symbol" w:hint="default"/>
        <w:color w:val="2AB1BB" w:themeColor="accent1"/>
      </w:rPr>
    </w:lvl>
    <w:lvl w:ilvl="1" w:tplc="E9E20D56" w:tentative="1">
      <w:start w:val="1"/>
      <w:numFmt w:val="bullet"/>
      <w:lvlText w:val="o"/>
      <w:lvlJc w:val="left"/>
      <w:pPr>
        <w:ind w:left="1440" w:hanging="360"/>
      </w:pPr>
      <w:rPr>
        <w:rFonts w:ascii="Courier New" w:hAnsi="Courier New" w:cs="Courier New" w:hint="default"/>
      </w:rPr>
    </w:lvl>
    <w:lvl w:ilvl="2" w:tplc="14AA3730" w:tentative="1">
      <w:start w:val="1"/>
      <w:numFmt w:val="bullet"/>
      <w:lvlText w:val=""/>
      <w:lvlJc w:val="left"/>
      <w:pPr>
        <w:ind w:left="2160" w:hanging="360"/>
      </w:pPr>
      <w:rPr>
        <w:rFonts w:ascii="Wingdings" w:hAnsi="Wingdings" w:hint="default"/>
      </w:rPr>
    </w:lvl>
    <w:lvl w:ilvl="3" w:tplc="92682528" w:tentative="1">
      <w:start w:val="1"/>
      <w:numFmt w:val="bullet"/>
      <w:lvlText w:val=""/>
      <w:lvlJc w:val="left"/>
      <w:pPr>
        <w:ind w:left="2880" w:hanging="360"/>
      </w:pPr>
      <w:rPr>
        <w:rFonts w:ascii="Symbol" w:hAnsi="Symbol" w:hint="default"/>
      </w:rPr>
    </w:lvl>
    <w:lvl w:ilvl="4" w:tplc="EB26A6C2" w:tentative="1">
      <w:start w:val="1"/>
      <w:numFmt w:val="bullet"/>
      <w:lvlText w:val="o"/>
      <w:lvlJc w:val="left"/>
      <w:pPr>
        <w:ind w:left="3600" w:hanging="360"/>
      </w:pPr>
      <w:rPr>
        <w:rFonts w:ascii="Courier New" w:hAnsi="Courier New" w:cs="Courier New" w:hint="default"/>
      </w:rPr>
    </w:lvl>
    <w:lvl w:ilvl="5" w:tplc="0D828354" w:tentative="1">
      <w:start w:val="1"/>
      <w:numFmt w:val="bullet"/>
      <w:lvlText w:val=""/>
      <w:lvlJc w:val="left"/>
      <w:pPr>
        <w:ind w:left="4320" w:hanging="360"/>
      </w:pPr>
      <w:rPr>
        <w:rFonts w:ascii="Wingdings" w:hAnsi="Wingdings" w:hint="default"/>
      </w:rPr>
    </w:lvl>
    <w:lvl w:ilvl="6" w:tplc="AE50BF46" w:tentative="1">
      <w:start w:val="1"/>
      <w:numFmt w:val="bullet"/>
      <w:lvlText w:val=""/>
      <w:lvlJc w:val="left"/>
      <w:pPr>
        <w:ind w:left="5040" w:hanging="360"/>
      </w:pPr>
      <w:rPr>
        <w:rFonts w:ascii="Symbol" w:hAnsi="Symbol" w:hint="default"/>
      </w:rPr>
    </w:lvl>
    <w:lvl w:ilvl="7" w:tplc="5E381CDE" w:tentative="1">
      <w:start w:val="1"/>
      <w:numFmt w:val="bullet"/>
      <w:lvlText w:val="o"/>
      <w:lvlJc w:val="left"/>
      <w:pPr>
        <w:ind w:left="5760" w:hanging="360"/>
      </w:pPr>
      <w:rPr>
        <w:rFonts w:ascii="Courier New" w:hAnsi="Courier New" w:cs="Courier New" w:hint="default"/>
      </w:rPr>
    </w:lvl>
    <w:lvl w:ilvl="8" w:tplc="F75AC604"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F56CBCA2">
      <w:numFmt w:val="bullet"/>
      <w:lvlText w:val="•"/>
      <w:lvlJc w:val="left"/>
      <w:pPr>
        <w:ind w:left="720" w:hanging="720"/>
      </w:pPr>
      <w:rPr>
        <w:rFonts w:ascii="Arial" w:eastAsiaTheme="minorHAnsi" w:hAnsi="Arial" w:cs="Arial" w:hint="default"/>
      </w:rPr>
    </w:lvl>
    <w:lvl w:ilvl="1" w:tplc="1818A2B0" w:tentative="1">
      <w:start w:val="1"/>
      <w:numFmt w:val="bullet"/>
      <w:lvlText w:val="o"/>
      <w:lvlJc w:val="left"/>
      <w:pPr>
        <w:ind w:left="1080" w:hanging="360"/>
      </w:pPr>
      <w:rPr>
        <w:rFonts w:ascii="Courier New" w:hAnsi="Courier New" w:cs="Courier New" w:hint="default"/>
      </w:rPr>
    </w:lvl>
    <w:lvl w:ilvl="2" w:tplc="A2288090" w:tentative="1">
      <w:start w:val="1"/>
      <w:numFmt w:val="bullet"/>
      <w:lvlText w:val=""/>
      <w:lvlJc w:val="left"/>
      <w:pPr>
        <w:ind w:left="1800" w:hanging="360"/>
      </w:pPr>
      <w:rPr>
        <w:rFonts w:ascii="Wingdings" w:hAnsi="Wingdings" w:hint="default"/>
      </w:rPr>
    </w:lvl>
    <w:lvl w:ilvl="3" w:tplc="73D6514E" w:tentative="1">
      <w:start w:val="1"/>
      <w:numFmt w:val="bullet"/>
      <w:lvlText w:val=""/>
      <w:lvlJc w:val="left"/>
      <w:pPr>
        <w:ind w:left="2520" w:hanging="360"/>
      </w:pPr>
      <w:rPr>
        <w:rFonts w:ascii="Symbol" w:hAnsi="Symbol" w:hint="default"/>
      </w:rPr>
    </w:lvl>
    <w:lvl w:ilvl="4" w:tplc="7166DA88" w:tentative="1">
      <w:start w:val="1"/>
      <w:numFmt w:val="bullet"/>
      <w:lvlText w:val="o"/>
      <w:lvlJc w:val="left"/>
      <w:pPr>
        <w:ind w:left="3240" w:hanging="360"/>
      </w:pPr>
      <w:rPr>
        <w:rFonts w:ascii="Courier New" w:hAnsi="Courier New" w:cs="Courier New" w:hint="default"/>
      </w:rPr>
    </w:lvl>
    <w:lvl w:ilvl="5" w:tplc="0F2446AC" w:tentative="1">
      <w:start w:val="1"/>
      <w:numFmt w:val="bullet"/>
      <w:lvlText w:val=""/>
      <w:lvlJc w:val="left"/>
      <w:pPr>
        <w:ind w:left="3960" w:hanging="360"/>
      </w:pPr>
      <w:rPr>
        <w:rFonts w:ascii="Wingdings" w:hAnsi="Wingdings" w:hint="default"/>
      </w:rPr>
    </w:lvl>
    <w:lvl w:ilvl="6" w:tplc="947868A6" w:tentative="1">
      <w:start w:val="1"/>
      <w:numFmt w:val="bullet"/>
      <w:lvlText w:val=""/>
      <w:lvlJc w:val="left"/>
      <w:pPr>
        <w:ind w:left="4680" w:hanging="360"/>
      </w:pPr>
      <w:rPr>
        <w:rFonts w:ascii="Symbol" w:hAnsi="Symbol" w:hint="default"/>
      </w:rPr>
    </w:lvl>
    <w:lvl w:ilvl="7" w:tplc="321A7A18" w:tentative="1">
      <w:start w:val="1"/>
      <w:numFmt w:val="bullet"/>
      <w:lvlText w:val="o"/>
      <w:lvlJc w:val="left"/>
      <w:pPr>
        <w:ind w:left="5400" w:hanging="360"/>
      </w:pPr>
      <w:rPr>
        <w:rFonts w:ascii="Courier New" w:hAnsi="Courier New" w:cs="Courier New" w:hint="default"/>
      </w:rPr>
    </w:lvl>
    <w:lvl w:ilvl="8" w:tplc="57E461EC"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965AA45A">
      <w:numFmt w:val="bullet"/>
      <w:lvlText w:val="•"/>
      <w:lvlJc w:val="left"/>
      <w:pPr>
        <w:ind w:left="720" w:hanging="720"/>
      </w:pPr>
      <w:rPr>
        <w:rFonts w:ascii="Arial" w:eastAsiaTheme="minorHAnsi" w:hAnsi="Arial" w:cs="Arial" w:hint="default"/>
      </w:rPr>
    </w:lvl>
    <w:lvl w:ilvl="1" w:tplc="BA7CB854" w:tentative="1">
      <w:start w:val="1"/>
      <w:numFmt w:val="bullet"/>
      <w:lvlText w:val="o"/>
      <w:lvlJc w:val="left"/>
      <w:pPr>
        <w:ind w:left="1080" w:hanging="360"/>
      </w:pPr>
      <w:rPr>
        <w:rFonts w:ascii="Courier New" w:hAnsi="Courier New" w:cs="Courier New" w:hint="default"/>
      </w:rPr>
    </w:lvl>
    <w:lvl w:ilvl="2" w:tplc="1974FB58" w:tentative="1">
      <w:start w:val="1"/>
      <w:numFmt w:val="bullet"/>
      <w:lvlText w:val=""/>
      <w:lvlJc w:val="left"/>
      <w:pPr>
        <w:ind w:left="1800" w:hanging="360"/>
      </w:pPr>
      <w:rPr>
        <w:rFonts w:ascii="Wingdings" w:hAnsi="Wingdings" w:hint="default"/>
      </w:rPr>
    </w:lvl>
    <w:lvl w:ilvl="3" w:tplc="22AECBBE" w:tentative="1">
      <w:start w:val="1"/>
      <w:numFmt w:val="bullet"/>
      <w:lvlText w:val=""/>
      <w:lvlJc w:val="left"/>
      <w:pPr>
        <w:ind w:left="2520" w:hanging="360"/>
      </w:pPr>
      <w:rPr>
        <w:rFonts w:ascii="Symbol" w:hAnsi="Symbol" w:hint="default"/>
      </w:rPr>
    </w:lvl>
    <w:lvl w:ilvl="4" w:tplc="D2CEEAB8" w:tentative="1">
      <w:start w:val="1"/>
      <w:numFmt w:val="bullet"/>
      <w:lvlText w:val="o"/>
      <w:lvlJc w:val="left"/>
      <w:pPr>
        <w:ind w:left="3240" w:hanging="360"/>
      </w:pPr>
      <w:rPr>
        <w:rFonts w:ascii="Courier New" w:hAnsi="Courier New" w:cs="Courier New" w:hint="default"/>
      </w:rPr>
    </w:lvl>
    <w:lvl w:ilvl="5" w:tplc="4CBAD30C" w:tentative="1">
      <w:start w:val="1"/>
      <w:numFmt w:val="bullet"/>
      <w:lvlText w:val=""/>
      <w:lvlJc w:val="left"/>
      <w:pPr>
        <w:ind w:left="3960" w:hanging="360"/>
      </w:pPr>
      <w:rPr>
        <w:rFonts w:ascii="Wingdings" w:hAnsi="Wingdings" w:hint="default"/>
      </w:rPr>
    </w:lvl>
    <w:lvl w:ilvl="6" w:tplc="1CC05360" w:tentative="1">
      <w:start w:val="1"/>
      <w:numFmt w:val="bullet"/>
      <w:lvlText w:val=""/>
      <w:lvlJc w:val="left"/>
      <w:pPr>
        <w:ind w:left="4680" w:hanging="360"/>
      </w:pPr>
      <w:rPr>
        <w:rFonts w:ascii="Symbol" w:hAnsi="Symbol" w:hint="default"/>
      </w:rPr>
    </w:lvl>
    <w:lvl w:ilvl="7" w:tplc="F93053E6" w:tentative="1">
      <w:start w:val="1"/>
      <w:numFmt w:val="bullet"/>
      <w:lvlText w:val="o"/>
      <w:lvlJc w:val="left"/>
      <w:pPr>
        <w:ind w:left="5400" w:hanging="360"/>
      </w:pPr>
      <w:rPr>
        <w:rFonts w:ascii="Courier New" w:hAnsi="Courier New" w:cs="Courier New" w:hint="default"/>
      </w:rPr>
    </w:lvl>
    <w:lvl w:ilvl="8" w:tplc="150602FE"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C930E22E">
      <w:start w:val="1"/>
      <w:numFmt w:val="bullet"/>
      <w:lvlText w:val=""/>
      <w:lvlJc w:val="left"/>
      <w:pPr>
        <w:ind w:left="1222" w:hanging="360"/>
      </w:pPr>
      <w:rPr>
        <w:rFonts w:ascii="Symbol" w:hAnsi="Symbol" w:hint="default"/>
      </w:rPr>
    </w:lvl>
    <w:lvl w:ilvl="1" w:tplc="8A5C5D0C" w:tentative="1">
      <w:start w:val="1"/>
      <w:numFmt w:val="bullet"/>
      <w:lvlText w:val="o"/>
      <w:lvlJc w:val="left"/>
      <w:pPr>
        <w:ind w:left="1942" w:hanging="360"/>
      </w:pPr>
      <w:rPr>
        <w:rFonts w:ascii="Courier New" w:hAnsi="Courier New" w:cs="Courier New" w:hint="default"/>
      </w:rPr>
    </w:lvl>
    <w:lvl w:ilvl="2" w:tplc="0E9E1F62" w:tentative="1">
      <w:start w:val="1"/>
      <w:numFmt w:val="bullet"/>
      <w:lvlText w:val=""/>
      <w:lvlJc w:val="left"/>
      <w:pPr>
        <w:ind w:left="2662" w:hanging="360"/>
      </w:pPr>
      <w:rPr>
        <w:rFonts w:ascii="Wingdings" w:hAnsi="Wingdings" w:hint="default"/>
      </w:rPr>
    </w:lvl>
    <w:lvl w:ilvl="3" w:tplc="4D843EA8" w:tentative="1">
      <w:start w:val="1"/>
      <w:numFmt w:val="bullet"/>
      <w:lvlText w:val=""/>
      <w:lvlJc w:val="left"/>
      <w:pPr>
        <w:ind w:left="3382" w:hanging="360"/>
      </w:pPr>
      <w:rPr>
        <w:rFonts w:ascii="Symbol" w:hAnsi="Symbol" w:hint="default"/>
      </w:rPr>
    </w:lvl>
    <w:lvl w:ilvl="4" w:tplc="480A28FA" w:tentative="1">
      <w:start w:val="1"/>
      <w:numFmt w:val="bullet"/>
      <w:lvlText w:val="o"/>
      <w:lvlJc w:val="left"/>
      <w:pPr>
        <w:ind w:left="4102" w:hanging="360"/>
      </w:pPr>
      <w:rPr>
        <w:rFonts w:ascii="Courier New" w:hAnsi="Courier New" w:cs="Courier New" w:hint="default"/>
      </w:rPr>
    </w:lvl>
    <w:lvl w:ilvl="5" w:tplc="53ECFC64" w:tentative="1">
      <w:start w:val="1"/>
      <w:numFmt w:val="bullet"/>
      <w:lvlText w:val=""/>
      <w:lvlJc w:val="left"/>
      <w:pPr>
        <w:ind w:left="4822" w:hanging="360"/>
      </w:pPr>
      <w:rPr>
        <w:rFonts w:ascii="Wingdings" w:hAnsi="Wingdings" w:hint="default"/>
      </w:rPr>
    </w:lvl>
    <w:lvl w:ilvl="6" w:tplc="0C324C9E" w:tentative="1">
      <w:start w:val="1"/>
      <w:numFmt w:val="bullet"/>
      <w:lvlText w:val=""/>
      <w:lvlJc w:val="left"/>
      <w:pPr>
        <w:ind w:left="5542" w:hanging="360"/>
      </w:pPr>
      <w:rPr>
        <w:rFonts w:ascii="Symbol" w:hAnsi="Symbol" w:hint="default"/>
      </w:rPr>
    </w:lvl>
    <w:lvl w:ilvl="7" w:tplc="D1CCFDE8" w:tentative="1">
      <w:start w:val="1"/>
      <w:numFmt w:val="bullet"/>
      <w:lvlText w:val="o"/>
      <w:lvlJc w:val="left"/>
      <w:pPr>
        <w:ind w:left="6262" w:hanging="360"/>
      </w:pPr>
      <w:rPr>
        <w:rFonts w:ascii="Courier New" w:hAnsi="Courier New" w:cs="Courier New" w:hint="default"/>
      </w:rPr>
    </w:lvl>
    <w:lvl w:ilvl="8" w:tplc="53FC6904"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A5621EC6">
      <w:numFmt w:val="bullet"/>
      <w:lvlText w:val="•"/>
      <w:lvlJc w:val="left"/>
      <w:pPr>
        <w:ind w:left="1080" w:hanging="720"/>
      </w:pPr>
      <w:rPr>
        <w:rFonts w:ascii="Arial" w:eastAsiaTheme="minorHAnsi" w:hAnsi="Arial" w:cs="Arial" w:hint="default"/>
      </w:rPr>
    </w:lvl>
    <w:lvl w:ilvl="1" w:tplc="DDE89500" w:tentative="1">
      <w:start w:val="1"/>
      <w:numFmt w:val="bullet"/>
      <w:lvlText w:val="o"/>
      <w:lvlJc w:val="left"/>
      <w:pPr>
        <w:ind w:left="1440" w:hanging="360"/>
      </w:pPr>
      <w:rPr>
        <w:rFonts w:ascii="Courier New" w:hAnsi="Courier New" w:cs="Courier New" w:hint="default"/>
      </w:rPr>
    </w:lvl>
    <w:lvl w:ilvl="2" w:tplc="99745EE8" w:tentative="1">
      <w:start w:val="1"/>
      <w:numFmt w:val="bullet"/>
      <w:lvlText w:val=""/>
      <w:lvlJc w:val="left"/>
      <w:pPr>
        <w:ind w:left="2160" w:hanging="360"/>
      </w:pPr>
      <w:rPr>
        <w:rFonts w:ascii="Wingdings" w:hAnsi="Wingdings" w:hint="default"/>
      </w:rPr>
    </w:lvl>
    <w:lvl w:ilvl="3" w:tplc="761A2BF8" w:tentative="1">
      <w:start w:val="1"/>
      <w:numFmt w:val="bullet"/>
      <w:lvlText w:val=""/>
      <w:lvlJc w:val="left"/>
      <w:pPr>
        <w:ind w:left="2880" w:hanging="360"/>
      </w:pPr>
      <w:rPr>
        <w:rFonts w:ascii="Symbol" w:hAnsi="Symbol" w:hint="default"/>
      </w:rPr>
    </w:lvl>
    <w:lvl w:ilvl="4" w:tplc="5430386A" w:tentative="1">
      <w:start w:val="1"/>
      <w:numFmt w:val="bullet"/>
      <w:lvlText w:val="o"/>
      <w:lvlJc w:val="left"/>
      <w:pPr>
        <w:ind w:left="3600" w:hanging="360"/>
      </w:pPr>
      <w:rPr>
        <w:rFonts w:ascii="Courier New" w:hAnsi="Courier New" w:cs="Courier New" w:hint="default"/>
      </w:rPr>
    </w:lvl>
    <w:lvl w:ilvl="5" w:tplc="AC7A4E96" w:tentative="1">
      <w:start w:val="1"/>
      <w:numFmt w:val="bullet"/>
      <w:lvlText w:val=""/>
      <w:lvlJc w:val="left"/>
      <w:pPr>
        <w:ind w:left="4320" w:hanging="360"/>
      </w:pPr>
      <w:rPr>
        <w:rFonts w:ascii="Wingdings" w:hAnsi="Wingdings" w:hint="default"/>
      </w:rPr>
    </w:lvl>
    <w:lvl w:ilvl="6" w:tplc="60260740" w:tentative="1">
      <w:start w:val="1"/>
      <w:numFmt w:val="bullet"/>
      <w:lvlText w:val=""/>
      <w:lvlJc w:val="left"/>
      <w:pPr>
        <w:ind w:left="5040" w:hanging="360"/>
      </w:pPr>
      <w:rPr>
        <w:rFonts w:ascii="Symbol" w:hAnsi="Symbol" w:hint="default"/>
      </w:rPr>
    </w:lvl>
    <w:lvl w:ilvl="7" w:tplc="86A62A28" w:tentative="1">
      <w:start w:val="1"/>
      <w:numFmt w:val="bullet"/>
      <w:lvlText w:val="o"/>
      <w:lvlJc w:val="left"/>
      <w:pPr>
        <w:ind w:left="5760" w:hanging="360"/>
      </w:pPr>
      <w:rPr>
        <w:rFonts w:ascii="Courier New" w:hAnsi="Courier New" w:cs="Courier New" w:hint="default"/>
      </w:rPr>
    </w:lvl>
    <w:lvl w:ilvl="8" w:tplc="8F9E01AC"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B478EA26">
      <w:start w:val="1"/>
      <w:numFmt w:val="bullet"/>
      <w:lvlText w:val=""/>
      <w:lvlJc w:val="left"/>
      <w:pPr>
        <w:ind w:left="360" w:hanging="360"/>
      </w:pPr>
      <w:rPr>
        <w:rFonts w:ascii="Symbol" w:hAnsi="Symbol" w:hint="default"/>
        <w:color w:val="F2692B" w:themeColor="accent5"/>
      </w:rPr>
    </w:lvl>
    <w:lvl w:ilvl="1" w:tplc="6C709452">
      <w:start w:val="1"/>
      <w:numFmt w:val="bullet"/>
      <w:lvlText w:val="o"/>
      <w:lvlJc w:val="left"/>
      <w:pPr>
        <w:ind w:left="1440" w:hanging="360"/>
      </w:pPr>
      <w:rPr>
        <w:rFonts w:ascii="Courier New" w:hAnsi="Courier New" w:cs="Courier New" w:hint="default"/>
      </w:rPr>
    </w:lvl>
    <w:lvl w:ilvl="2" w:tplc="80CEC1E8" w:tentative="1">
      <w:start w:val="1"/>
      <w:numFmt w:val="bullet"/>
      <w:lvlText w:val=""/>
      <w:lvlJc w:val="left"/>
      <w:pPr>
        <w:ind w:left="2160" w:hanging="360"/>
      </w:pPr>
      <w:rPr>
        <w:rFonts w:ascii="Wingdings" w:hAnsi="Wingdings" w:hint="default"/>
      </w:rPr>
    </w:lvl>
    <w:lvl w:ilvl="3" w:tplc="5BB6EADA" w:tentative="1">
      <w:start w:val="1"/>
      <w:numFmt w:val="bullet"/>
      <w:lvlText w:val=""/>
      <w:lvlJc w:val="left"/>
      <w:pPr>
        <w:ind w:left="2880" w:hanging="360"/>
      </w:pPr>
      <w:rPr>
        <w:rFonts w:ascii="Symbol" w:hAnsi="Symbol" w:hint="default"/>
      </w:rPr>
    </w:lvl>
    <w:lvl w:ilvl="4" w:tplc="58C864FE" w:tentative="1">
      <w:start w:val="1"/>
      <w:numFmt w:val="bullet"/>
      <w:lvlText w:val="o"/>
      <w:lvlJc w:val="left"/>
      <w:pPr>
        <w:ind w:left="3600" w:hanging="360"/>
      </w:pPr>
      <w:rPr>
        <w:rFonts w:ascii="Courier New" w:hAnsi="Courier New" w:cs="Courier New" w:hint="default"/>
      </w:rPr>
    </w:lvl>
    <w:lvl w:ilvl="5" w:tplc="EC7A8628" w:tentative="1">
      <w:start w:val="1"/>
      <w:numFmt w:val="bullet"/>
      <w:lvlText w:val=""/>
      <w:lvlJc w:val="left"/>
      <w:pPr>
        <w:ind w:left="4320" w:hanging="360"/>
      </w:pPr>
      <w:rPr>
        <w:rFonts w:ascii="Wingdings" w:hAnsi="Wingdings" w:hint="default"/>
      </w:rPr>
    </w:lvl>
    <w:lvl w:ilvl="6" w:tplc="0CC893AE" w:tentative="1">
      <w:start w:val="1"/>
      <w:numFmt w:val="bullet"/>
      <w:lvlText w:val=""/>
      <w:lvlJc w:val="left"/>
      <w:pPr>
        <w:ind w:left="5040" w:hanging="360"/>
      </w:pPr>
      <w:rPr>
        <w:rFonts w:ascii="Symbol" w:hAnsi="Symbol" w:hint="default"/>
      </w:rPr>
    </w:lvl>
    <w:lvl w:ilvl="7" w:tplc="1D0CAE60" w:tentative="1">
      <w:start w:val="1"/>
      <w:numFmt w:val="bullet"/>
      <w:lvlText w:val="o"/>
      <w:lvlJc w:val="left"/>
      <w:pPr>
        <w:ind w:left="5760" w:hanging="360"/>
      </w:pPr>
      <w:rPr>
        <w:rFonts w:ascii="Courier New" w:hAnsi="Courier New" w:cs="Courier New" w:hint="default"/>
      </w:rPr>
    </w:lvl>
    <w:lvl w:ilvl="8" w:tplc="15E8CEB6"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46824F06">
      <w:numFmt w:val="bullet"/>
      <w:lvlText w:val="•"/>
      <w:lvlJc w:val="left"/>
      <w:pPr>
        <w:ind w:left="720" w:hanging="720"/>
      </w:pPr>
      <w:rPr>
        <w:rFonts w:ascii="Arial" w:eastAsiaTheme="minorHAnsi" w:hAnsi="Arial" w:cs="Arial" w:hint="default"/>
      </w:rPr>
    </w:lvl>
    <w:lvl w:ilvl="1" w:tplc="E7E6E408" w:tentative="1">
      <w:start w:val="1"/>
      <w:numFmt w:val="bullet"/>
      <w:lvlText w:val="o"/>
      <w:lvlJc w:val="left"/>
      <w:pPr>
        <w:ind w:left="1080" w:hanging="360"/>
      </w:pPr>
      <w:rPr>
        <w:rFonts w:ascii="Courier New" w:hAnsi="Courier New" w:cs="Courier New" w:hint="default"/>
      </w:rPr>
    </w:lvl>
    <w:lvl w:ilvl="2" w:tplc="B45E1BA6" w:tentative="1">
      <w:start w:val="1"/>
      <w:numFmt w:val="bullet"/>
      <w:lvlText w:val=""/>
      <w:lvlJc w:val="left"/>
      <w:pPr>
        <w:ind w:left="1800" w:hanging="360"/>
      </w:pPr>
      <w:rPr>
        <w:rFonts w:ascii="Wingdings" w:hAnsi="Wingdings" w:hint="default"/>
      </w:rPr>
    </w:lvl>
    <w:lvl w:ilvl="3" w:tplc="07382CB4" w:tentative="1">
      <w:start w:val="1"/>
      <w:numFmt w:val="bullet"/>
      <w:lvlText w:val=""/>
      <w:lvlJc w:val="left"/>
      <w:pPr>
        <w:ind w:left="2520" w:hanging="360"/>
      </w:pPr>
      <w:rPr>
        <w:rFonts w:ascii="Symbol" w:hAnsi="Symbol" w:hint="default"/>
      </w:rPr>
    </w:lvl>
    <w:lvl w:ilvl="4" w:tplc="4F4EC80A" w:tentative="1">
      <w:start w:val="1"/>
      <w:numFmt w:val="bullet"/>
      <w:lvlText w:val="o"/>
      <w:lvlJc w:val="left"/>
      <w:pPr>
        <w:ind w:left="3240" w:hanging="360"/>
      </w:pPr>
      <w:rPr>
        <w:rFonts w:ascii="Courier New" w:hAnsi="Courier New" w:cs="Courier New" w:hint="default"/>
      </w:rPr>
    </w:lvl>
    <w:lvl w:ilvl="5" w:tplc="CF080F3E" w:tentative="1">
      <w:start w:val="1"/>
      <w:numFmt w:val="bullet"/>
      <w:lvlText w:val=""/>
      <w:lvlJc w:val="left"/>
      <w:pPr>
        <w:ind w:left="3960" w:hanging="360"/>
      </w:pPr>
      <w:rPr>
        <w:rFonts w:ascii="Wingdings" w:hAnsi="Wingdings" w:hint="default"/>
      </w:rPr>
    </w:lvl>
    <w:lvl w:ilvl="6" w:tplc="07B045E8" w:tentative="1">
      <w:start w:val="1"/>
      <w:numFmt w:val="bullet"/>
      <w:lvlText w:val=""/>
      <w:lvlJc w:val="left"/>
      <w:pPr>
        <w:ind w:left="4680" w:hanging="360"/>
      </w:pPr>
      <w:rPr>
        <w:rFonts w:ascii="Symbol" w:hAnsi="Symbol" w:hint="default"/>
      </w:rPr>
    </w:lvl>
    <w:lvl w:ilvl="7" w:tplc="48F2DC02" w:tentative="1">
      <w:start w:val="1"/>
      <w:numFmt w:val="bullet"/>
      <w:lvlText w:val="o"/>
      <w:lvlJc w:val="left"/>
      <w:pPr>
        <w:ind w:left="5400" w:hanging="360"/>
      </w:pPr>
      <w:rPr>
        <w:rFonts w:ascii="Courier New" w:hAnsi="Courier New" w:cs="Courier New" w:hint="default"/>
      </w:rPr>
    </w:lvl>
    <w:lvl w:ilvl="8" w:tplc="E8D0FAA0"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1E32EBFC">
      <w:start w:val="1"/>
      <w:numFmt w:val="bullet"/>
      <w:lvlText w:val=""/>
      <w:lvlJc w:val="left"/>
      <w:pPr>
        <w:ind w:left="720" w:hanging="360"/>
      </w:pPr>
      <w:rPr>
        <w:rFonts w:ascii="Symbol" w:hAnsi="Symbol" w:hint="default"/>
      </w:rPr>
    </w:lvl>
    <w:lvl w:ilvl="1" w:tplc="DF2E77FC" w:tentative="1">
      <w:start w:val="1"/>
      <w:numFmt w:val="bullet"/>
      <w:lvlText w:val="o"/>
      <w:lvlJc w:val="left"/>
      <w:pPr>
        <w:ind w:left="1440" w:hanging="360"/>
      </w:pPr>
      <w:rPr>
        <w:rFonts w:ascii="Courier New" w:hAnsi="Courier New" w:cs="Courier New" w:hint="default"/>
      </w:rPr>
    </w:lvl>
    <w:lvl w:ilvl="2" w:tplc="86BC3CCA" w:tentative="1">
      <w:start w:val="1"/>
      <w:numFmt w:val="bullet"/>
      <w:lvlText w:val=""/>
      <w:lvlJc w:val="left"/>
      <w:pPr>
        <w:ind w:left="2160" w:hanging="360"/>
      </w:pPr>
      <w:rPr>
        <w:rFonts w:ascii="Wingdings" w:hAnsi="Wingdings" w:hint="default"/>
      </w:rPr>
    </w:lvl>
    <w:lvl w:ilvl="3" w:tplc="60E83EEC" w:tentative="1">
      <w:start w:val="1"/>
      <w:numFmt w:val="bullet"/>
      <w:lvlText w:val=""/>
      <w:lvlJc w:val="left"/>
      <w:pPr>
        <w:ind w:left="2880" w:hanging="360"/>
      </w:pPr>
      <w:rPr>
        <w:rFonts w:ascii="Symbol" w:hAnsi="Symbol" w:hint="default"/>
      </w:rPr>
    </w:lvl>
    <w:lvl w:ilvl="4" w:tplc="3D4E644C" w:tentative="1">
      <w:start w:val="1"/>
      <w:numFmt w:val="bullet"/>
      <w:lvlText w:val="o"/>
      <w:lvlJc w:val="left"/>
      <w:pPr>
        <w:ind w:left="3600" w:hanging="360"/>
      </w:pPr>
      <w:rPr>
        <w:rFonts w:ascii="Courier New" w:hAnsi="Courier New" w:cs="Courier New" w:hint="default"/>
      </w:rPr>
    </w:lvl>
    <w:lvl w:ilvl="5" w:tplc="3572E1E4" w:tentative="1">
      <w:start w:val="1"/>
      <w:numFmt w:val="bullet"/>
      <w:lvlText w:val=""/>
      <w:lvlJc w:val="left"/>
      <w:pPr>
        <w:ind w:left="4320" w:hanging="360"/>
      </w:pPr>
      <w:rPr>
        <w:rFonts w:ascii="Wingdings" w:hAnsi="Wingdings" w:hint="default"/>
      </w:rPr>
    </w:lvl>
    <w:lvl w:ilvl="6" w:tplc="98EC08C4" w:tentative="1">
      <w:start w:val="1"/>
      <w:numFmt w:val="bullet"/>
      <w:lvlText w:val=""/>
      <w:lvlJc w:val="left"/>
      <w:pPr>
        <w:ind w:left="5040" w:hanging="360"/>
      </w:pPr>
      <w:rPr>
        <w:rFonts w:ascii="Symbol" w:hAnsi="Symbol" w:hint="default"/>
      </w:rPr>
    </w:lvl>
    <w:lvl w:ilvl="7" w:tplc="AF08323A" w:tentative="1">
      <w:start w:val="1"/>
      <w:numFmt w:val="bullet"/>
      <w:lvlText w:val="o"/>
      <w:lvlJc w:val="left"/>
      <w:pPr>
        <w:ind w:left="5760" w:hanging="360"/>
      </w:pPr>
      <w:rPr>
        <w:rFonts w:ascii="Courier New" w:hAnsi="Courier New" w:cs="Courier New" w:hint="default"/>
      </w:rPr>
    </w:lvl>
    <w:lvl w:ilvl="8" w:tplc="28CC83E8"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445848E2">
      <w:start w:val="1"/>
      <w:numFmt w:val="bullet"/>
      <w:lvlText w:val=""/>
      <w:lvlJc w:val="left"/>
      <w:pPr>
        <w:ind w:left="360" w:hanging="360"/>
      </w:pPr>
      <w:rPr>
        <w:rFonts w:ascii="Symbol" w:hAnsi="Symbol" w:hint="default"/>
        <w:color w:val="2AB1BB" w:themeColor="accent1"/>
      </w:rPr>
    </w:lvl>
    <w:lvl w:ilvl="1" w:tplc="5EA2D6AE" w:tentative="1">
      <w:start w:val="1"/>
      <w:numFmt w:val="bullet"/>
      <w:lvlText w:val="o"/>
      <w:lvlJc w:val="left"/>
      <w:pPr>
        <w:ind w:left="1080" w:hanging="360"/>
      </w:pPr>
      <w:rPr>
        <w:rFonts w:ascii="Courier New" w:hAnsi="Courier New" w:cs="Courier New" w:hint="default"/>
      </w:rPr>
    </w:lvl>
    <w:lvl w:ilvl="2" w:tplc="830A8762" w:tentative="1">
      <w:start w:val="1"/>
      <w:numFmt w:val="bullet"/>
      <w:lvlText w:val=""/>
      <w:lvlJc w:val="left"/>
      <w:pPr>
        <w:ind w:left="1800" w:hanging="360"/>
      </w:pPr>
      <w:rPr>
        <w:rFonts w:ascii="Wingdings" w:hAnsi="Wingdings" w:hint="default"/>
      </w:rPr>
    </w:lvl>
    <w:lvl w:ilvl="3" w:tplc="439AFD30" w:tentative="1">
      <w:start w:val="1"/>
      <w:numFmt w:val="bullet"/>
      <w:lvlText w:val=""/>
      <w:lvlJc w:val="left"/>
      <w:pPr>
        <w:ind w:left="2520" w:hanging="360"/>
      </w:pPr>
      <w:rPr>
        <w:rFonts w:ascii="Symbol" w:hAnsi="Symbol" w:hint="default"/>
      </w:rPr>
    </w:lvl>
    <w:lvl w:ilvl="4" w:tplc="A72021D0" w:tentative="1">
      <w:start w:val="1"/>
      <w:numFmt w:val="bullet"/>
      <w:lvlText w:val="o"/>
      <w:lvlJc w:val="left"/>
      <w:pPr>
        <w:ind w:left="3240" w:hanging="360"/>
      </w:pPr>
      <w:rPr>
        <w:rFonts w:ascii="Courier New" w:hAnsi="Courier New" w:cs="Courier New" w:hint="default"/>
      </w:rPr>
    </w:lvl>
    <w:lvl w:ilvl="5" w:tplc="905C9C78" w:tentative="1">
      <w:start w:val="1"/>
      <w:numFmt w:val="bullet"/>
      <w:lvlText w:val=""/>
      <w:lvlJc w:val="left"/>
      <w:pPr>
        <w:ind w:left="3960" w:hanging="360"/>
      </w:pPr>
      <w:rPr>
        <w:rFonts w:ascii="Wingdings" w:hAnsi="Wingdings" w:hint="default"/>
      </w:rPr>
    </w:lvl>
    <w:lvl w:ilvl="6" w:tplc="4CFCBE6A" w:tentative="1">
      <w:start w:val="1"/>
      <w:numFmt w:val="bullet"/>
      <w:lvlText w:val=""/>
      <w:lvlJc w:val="left"/>
      <w:pPr>
        <w:ind w:left="4680" w:hanging="360"/>
      </w:pPr>
      <w:rPr>
        <w:rFonts w:ascii="Symbol" w:hAnsi="Symbol" w:hint="default"/>
      </w:rPr>
    </w:lvl>
    <w:lvl w:ilvl="7" w:tplc="7FD8EBE0" w:tentative="1">
      <w:start w:val="1"/>
      <w:numFmt w:val="bullet"/>
      <w:lvlText w:val="o"/>
      <w:lvlJc w:val="left"/>
      <w:pPr>
        <w:ind w:left="5400" w:hanging="360"/>
      </w:pPr>
      <w:rPr>
        <w:rFonts w:ascii="Courier New" w:hAnsi="Courier New" w:cs="Courier New" w:hint="default"/>
      </w:rPr>
    </w:lvl>
    <w:lvl w:ilvl="8" w:tplc="B25C03DA"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12E8B926">
      <w:start w:val="1"/>
      <w:numFmt w:val="bullet"/>
      <w:lvlText w:val=""/>
      <w:lvlJc w:val="left"/>
      <w:pPr>
        <w:ind w:left="1582" w:hanging="360"/>
      </w:pPr>
      <w:rPr>
        <w:rFonts w:ascii="Symbol" w:hAnsi="Symbol" w:hint="default"/>
      </w:rPr>
    </w:lvl>
    <w:lvl w:ilvl="1" w:tplc="5D70177A" w:tentative="1">
      <w:start w:val="1"/>
      <w:numFmt w:val="bullet"/>
      <w:lvlText w:val="o"/>
      <w:lvlJc w:val="left"/>
      <w:pPr>
        <w:ind w:left="2302" w:hanging="360"/>
      </w:pPr>
      <w:rPr>
        <w:rFonts w:ascii="Courier New" w:hAnsi="Courier New" w:cs="Courier New" w:hint="default"/>
      </w:rPr>
    </w:lvl>
    <w:lvl w:ilvl="2" w:tplc="24229E48" w:tentative="1">
      <w:start w:val="1"/>
      <w:numFmt w:val="bullet"/>
      <w:lvlText w:val=""/>
      <w:lvlJc w:val="left"/>
      <w:pPr>
        <w:ind w:left="3022" w:hanging="360"/>
      </w:pPr>
      <w:rPr>
        <w:rFonts w:ascii="Wingdings" w:hAnsi="Wingdings" w:hint="default"/>
      </w:rPr>
    </w:lvl>
    <w:lvl w:ilvl="3" w:tplc="C2364428" w:tentative="1">
      <w:start w:val="1"/>
      <w:numFmt w:val="bullet"/>
      <w:lvlText w:val=""/>
      <w:lvlJc w:val="left"/>
      <w:pPr>
        <w:ind w:left="3742" w:hanging="360"/>
      </w:pPr>
      <w:rPr>
        <w:rFonts w:ascii="Symbol" w:hAnsi="Symbol" w:hint="default"/>
      </w:rPr>
    </w:lvl>
    <w:lvl w:ilvl="4" w:tplc="46823A00" w:tentative="1">
      <w:start w:val="1"/>
      <w:numFmt w:val="bullet"/>
      <w:lvlText w:val="o"/>
      <w:lvlJc w:val="left"/>
      <w:pPr>
        <w:ind w:left="4462" w:hanging="360"/>
      </w:pPr>
      <w:rPr>
        <w:rFonts w:ascii="Courier New" w:hAnsi="Courier New" w:cs="Courier New" w:hint="default"/>
      </w:rPr>
    </w:lvl>
    <w:lvl w:ilvl="5" w:tplc="7472D490" w:tentative="1">
      <w:start w:val="1"/>
      <w:numFmt w:val="bullet"/>
      <w:lvlText w:val=""/>
      <w:lvlJc w:val="left"/>
      <w:pPr>
        <w:ind w:left="5182" w:hanging="360"/>
      </w:pPr>
      <w:rPr>
        <w:rFonts w:ascii="Wingdings" w:hAnsi="Wingdings" w:hint="default"/>
      </w:rPr>
    </w:lvl>
    <w:lvl w:ilvl="6" w:tplc="3ED285C4" w:tentative="1">
      <w:start w:val="1"/>
      <w:numFmt w:val="bullet"/>
      <w:lvlText w:val=""/>
      <w:lvlJc w:val="left"/>
      <w:pPr>
        <w:ind w:left="5902" w:hanging="360"/>
      </w:pPr>
      <w:rPr>
        <w:rFonts w:ascii="Symbol" w:hAnsi="Symbol" w:hint="default"/>
      </w:rPr>
    </w:lvl>
    <w:lvl w:ilvl="7" w:tplc="22A6C00A" w:tentative="1">
      <w:start w:val="1"/>
      <w:numFmt w:val="bullet"/>
      <w:lvlText w:val="o"/>
      <w:lvlJc w:val="left"/>
      <w:pPr>
        <w:ind w:left="6622" w:hanging="360"/>
      </w:pPr>
      <w:rPr>
        <w:rFonts w:ascii="Courier New" w:hAnsi="Courier New" w:cs="Courier New" w:hint="default"/>
      </w:rPr>
    </w:lvl>
    <w:lvl w:ilvl="8" w:tplc="F1223CA0"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B94E58D8">
      <w:start w:val="1"/>
      <w:numFmt w:val="bullet"/>
      <w:lvlText w:val=""/>
      <w:lvlJc w:val="left"/>
      <w:pPr>
        <w:ind w:left="360" w:hanging="360"/>
      </w:pPr>
      <w:rPr>
        <w:rFonts w:ascii="Symbol" w:hAnsi="Symbol" w:hint="default"/>
        <w:color w:val="2AB1BB" w:themeColor="accent1"/>
      </w:rPr>
    </w:lvl>
    <w:lvl w:ilvl="1" w:tplc="C0FAAEF2" w:tentative="1">
      <w:start w:val="1"/>
      <w:numFmt w:val="bullet"/>
      <w:lvlText w:val="o"/>
      <w:lvlJc w:val="left"/>
      <w:pPr>
        <w:ind w:left="1440" w:hanging="360"/>
      </w:pPr>
      <w:rPr>
        <w:rFonts w:ascii="Courier New" w:hAnsi="Courier New" w:cs="Courier New" w:hint="default"/>
      </w:rPr>
    </w:lvl>
    <w:lvl w:ilvl="2" w:tplc="2514FA36" w:tentative="1">
      <w:start w:val="1"/>
      <w:numFmt w:val="bullet"/>
      <w:lvlText w:val=""/>
      <w:lvlJc w:val="left"/>
      <w:pPr>
        <w:ind w:left="2160" w:hanging="360"/>
      </w:pPr>
      <w:rPr>
        <w:rFonts w:ascii="Wingdings" w:hAnsi="Wingdings" w:hint="default"/>
      </w:rPr>
    </w:lvl>
    <w:lvl w:ilvl="3" w:tplc="95B24338" w:tentative="1">
      <w:start w:val="1"/>
      <w:numFmt w:val="bullet"/>
      <w:lvlText w:val=""/>
      <w:lvlJc w:val="left"/>
      <w:pPr>
        <w:ind w:left="2880" w:hanging="360"/>
      </w:pPr>
      <w:rPr>
        <w:rFonts w:ascii="Symbol" w:hAnsi="Symbol" w:hint="default"/>
      </w:rPr>
    </w:lvl>
    <w:lvl w:ilvl="4" w:tplc="2F36959A" w:tentative="1">
      <w:start w:val="1"/>
      <w:numFmt w:val="bullet"/>
      <w:lvlText w:val="o"/>
      <w:lvlJc w:val="left"/>
      <w:pPr>
        <w:ind w:left="3600" w:hanging="360"/>
      </w:pPr>
      <w:rPr>
        <w:rFonts w:ascii="Courier New" w:hAnsi="Courier New" w:cs="Courier New" w:hint="default"/>
      </w:rPr>
    </w:lvl>
    <w:lvl w:ilvl="5" w:tplc="D102FA6E" w:tentative="1">
      <w:start w:val="1"/>
      <w:numFmt w:val="bullet"/>
      <w:lvlText w:val=""/>
      <w:lvlJc w:val="left"/>
      <w:pPr>
        <w:ind w:left="4320" w:hanging="360"/>
      </w:pPr>
      <w:rPr>
        <w:rFonts w:ascii="Wingdings" w:hAnsi="Wingdings" w:hint="default"/>
      </w:rPr>
    </w:lvl>
    <w:lvl w:ilvl="6" w:tplc="1634474A" w:tentative="1">
      <w:start w:val="1"/>
      <w:numFmt w:val="bullet"/>
      <w:lvlText w:val=""/>
      <w:lvlJc w:val="left"/>
      <w:pPr>
        <w:ind w:left="5040" w:hanging="360"/>
      </w:pPr>
      <w:rPr>
        <w:rFonts w:ascii="Symbol" w:hAnsi="Symbol" w:hint="default"/>
      </w:rPr>
    </w:lvl>
    <w:lvl w:ilvl="7" w:tplc="495222FE" w:tentative="1">
      <w:start w:val="1"/>
      <w:numFmt w:val="bullet"/>
      <w:lvlText w:val="o"/>
      <w:lvlJc w:val="left"/>
      <w:pPr>
        <w:ind w:left="5760" w:hanging="360"/>
      </w:pPr>
      <w:rPr>
        <w:rFonts w:ascii="Courier New" w:hAnsi="Courier New" w:cs="Courier New" w:hint="default"/>
      </w:rPr>
    </w:lvl>
    <w:lvl w:ilvl="8" w:tplc="ABE6208E"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023C0A26">
      <w:start w:val="1"/>
      <w:numFmt w:val="bullet"/>
      <w:lvlText w:val=""/>
      <w:lvlJc w:val="left"/>
      <w:pPr>
        <w:ind w:left="720" w:hanging="360"/>
      </w:pPr>
      <w:rPr>
        <w:rFonts w:ascii="Symbol" w:hAnsi="Symbol" w:hint="default"/>
        <w:color w:val="2AB1BB" w:themeColor="accent1"/>
      </w:rPr>
    </w:lvl>
    <w:lvl w:ilvl="1" w:tplc="9A10DE7C" w:tentative="1">
      <w:start w:val="1"/>
      <w:numFmt w:val="bullet"/>
      <w:lvlText w:val="o"/>
      <w:lvlJc w:val="left"/>
      <w:pPr>
        <w:ind w:left="1440" w:hanging="360"/>
      </w:pPr>
      <w:rPr>
        <w:rFonts w:ascii="Courier New" w:hAnsi="Courier New" w:cs="Courier New" w:hint="default"/>
      </w:rPr>
    </w:lvl>
    <w:lvl w:ilvl="2" w:tplc="C672B1B8" w:tentative="1">
      <w:start w:val="1"/>
      <w:numFmt w:val="bullet"/>
      <w:lvlText w:val=""/>
      <w:lvlJc w:val="left"/>
      <w:pPr>
        <w:ind w:left="2160" w:hanging="360"/>
      </w:pPr>
      <w:rPr>
        <w:rFonts w:ascii="Wingdings" w:hAnsi="Wingdings" w:hint="default"/>
      </w:rPr>
    </w:lvl>
    <w:lvl w:ilvl="3" w:tplc="7ECE2E8E" w:tentative="1">
      <w:start w:val="1"/>
      <w:numFmt w:val="bullet"/>
      <w:lvlText w:val=""/>
      <w:lvlJc w:val="left"/>
      <w:pPr>
        <w:ind w:left="2880" w:hanging="360"/>
      </w:pPr>
      <w:rPr>
        <w:rFonts w:ascii="Symbol" w:hAnsi="Symbol" w:hint="default"/>
      </w:rPr>
    </w:lvl>
    <w:lvl w:ilvl="4" w:tplc="840EA150" w:tentative="1">
      <w:start w:val="1"/>
      <w:numFmt w:val="bullet"/>
      <w:lvlText w:val="o"/>
      <w:lvlJc w:val="left"/>
      <w:pPr>
        <w:ind w:left="3600" w:hanging="360"/>
      </w:pPr>
      <w:rPr>
        <w:rFonts w:ascii="Courier New" w:hAnsi="Courier New" w:cs="Courier New" w:hint="default"/>
      </w:rPr>
    </w:lvl>
    <w:lvl w:ilvl="5" w:tplc="2794BF94" w:tentative="1">
      <w:start w:val="1"/>
      <w:numFmt w:val="bullet"/>
      <w:lvlText w:val=""/>
      <w:lvlJc w:val="left"/>
      <w:pPr>
        <w:ind w:left="4320" w:hanging="360"/>
      </w:pPr>
      <w:rPr>
        <w:rFonts w:ascii="Wingdings" w:hAnsi="Wingdings" w:hint="default"/>
      </w:rPr>
    </w:lvl>
    <w:lvl w:ilvl="6" w:tplc="0484B6BA" w:tentative="1">
      <w:start w:val="1"/>
      <w:numFmt w:val="bullet"/>
      <w:lvlText w:val=""/>
      <w:lvlJc w:val="left"/>
      <w:pPr>
        <w:ind w:left="5040" w:hanging="360"/>
      </w:pPr>
      <w:rPr>
        <w:rFonts w:ascii="Symbol" w:hAnsi="Symbol" w:hint="default"/>
      </w:rPr>
    </w:lvl>
    <w:lvl w:ilvl="7" w:tplc="89202226" w:tentative="1">
      <w:start w:val="1"/>
      <w:numFmt w:val="bullet"/>
      <w:lvlText w:val="o"/>
      <w:lvlJc w:val="left"/>
      <w:pPr>
        <w:ind w:left="5760" w:hanging="360"/>
      </w:pPr>
      <w:rPr>
        <w:rFonts w:ascii="Courier New" w:hAnsi="Courier New" w:cs="Courier New" w:hint="default"/>
      </w:rPr>
    </w:lvl>
    <w:lvl w:ilvl="8" w:tplc="5B8ECB1A"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68D04A4C">
      <w:start w:val="1"/>
      <w:numFmt w:val="bullet"/>
      <w:lvlText w:val=""/>
      <w:lvlJc w:val="left"/>
      <w:pPr>
        <w:ind w:left="360" w:hanging="360"/>
      </w:pPr>
      <w:rPr>
        <w:rFonts w:ascii="Symbol" w:hAnsi="Symbol" w:hint="default"/>
        <w:color w:val="2AB1BB" w:themeColor="accent1"/>
      </w:rPr>
    </w:lvl>
    <w:lvl w:ilvl="1" w:tplc="C5C479E2">
      <w:start w:val="1"/>
      <w:numFmt w:val="bullet"/>
      <w:lvlText w:val="o"/>
      <w:lvlJc w:val="left"/>
      <w:pPr>
        <w:ind w:left="1080" w:hanging="360"/>
      </w:pPr>
      <w:rPr>
        <w:rFonts w:ascii="Courier New" w:hAnsi="Courier New" w:cs="Courier New" w:hint="default"/>
      </w:rPr>
    </w:lvl>
    <w:lvl w:ilvl="2" w:tplc="4482AEA6" w:tentative="1">
      <w:start w:val="1"/>
      <w:numFmt w:val="bullet"/>
      <w:lvlText w:val=""/>
      <w:lvlJc w:val="left"/>
      <w:pPr>
        <w:ind w:left="1800" w:hanging="360"/>
      </w:pPr>
      <w:rPr>
        <w:rFonts w:ascii="Wingdings" w:hAnsi="Wingdings" w:hint="default"/>
      </w:rPr>
    </w:lvl>
    <w:lvl w:ilvl="3" w:tplc="BA56E8A0" w:tentative="1">
      <w:start w:val="1"/>
      <w:numFmt w:val="bullet"/>
      <w:lvlText w:val=""/>
      <w:lvlJc w:val="left"/>
      <w:pPr>
        <w:ind w:left="2520" w:hanging="360"/>
      </w:pPr>
      <w:rPr>
        <w:rFonts w:ascii="Symbol" w:hAnsi="Symbol" w:hint="default"/>
      </w:rPr>
    </w:lvl>
    <w:lvl w:ilvl="4" w:tplc="C542FB72" w:tentative="1">
      <w:start w:val="1"/>
      <w:numFmt w:val="bullet"/>
      <w:lvlText w:val="o"/>
      <w:lvlJc w:val="left"/>
      <w:pPr>
        <w:ind w:left="3240" w:hanging="360"/>
      </w:pPr>
      <w:rPr>
        <w:rFonts w:ascii="Courier New" w:hAnsi="Courier New" w:cs="Courier New" w:hint="default"/>
      </w:rPr>
    </w:lvl>
    <w:lvl w:ilvl="5" w:tplc="ECECADD6" w:tentative="1">
      <w:start w:val="1"/>
      <w:numFmt w:val="bullet"/>
      <w:lvlText w:val=""/>
      <w:lvlJc w:val="left"/>
      <w:pPr>
        <w:ind w:left="3960" w:hanging="360"/>
      </w:pPr>
      <w:rPr>
        <w:rFonts w:ascii="Wingdings" w:hAnsi="Wingdings" w:hint="default"/>
      </w:rPr>
    </w:lvl>
    <w:lvl w:ilvl="6" w:tplc="78E67BDC" w:tentative="1">
      <w:start w:val="1"/>
      <w:numFmt w:val="bullet"/>
      <w:lvlText w:val=""/>
      <w:lvlJc w:val="left"/>
      <w:pPr>
        <w:ind w:left="4680" w:hanging="360"/>
      </w:pPr>
      <w:rPr>
        <w:rFonts w:ascii="Symbol" w:hAnsi="Symbol" w:hint="default"/>
      </w:rPr>
    </w:lvl>
    <w:lvl w:ilvl="7" w:tplc="4C48C4E0" w:tentative="1">
      <w:start w:val="1"/>
      <w:numFmt w:val="bullet"/>
      <w:lvlText w:val="o"/>
      <w:lvlJc w:val="left"/>
      <w:pPr>
        <w:ind w:left="5400" w:hanging="360"/>
      </w:pPr>
      <w:rPr>
        <w:rFonts w:ascii="Courier New" w:hAnsi="Courier New" w:cs="Courier New" w:hint="default"/>
      </w:rPr>
    </w:lvl>
    <w:lvl w:ilvl="8" w:tplc="5F303AB6"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C9A2FBFC">
      <w:numFmt w:val="bullet"/>
      <w:lvlText w:val="○"/>
      <w:lvlJc w:val="left"/>
      <w:pPr>
        <w:ind w:left="1582" w:hanging="720"/>
      </w:pPr>
      <w:rPr>
        <w:rFonts w:ascii="Arial" w:eastAsiaTheme="minorHAnsi" w:hAnsi="Arial" w:hint="default"/>
      </w:rPr>
    </w:lvl>
    <w:lvl w:ilvl="1" w:tplc="A07AEAC6" w:tentative="1">
      <w:start w:val="1"/>
      <w:numFmt w:val="bullet"/>
      <w:lvlText w:val="o"/>
      <w:lvlJc w:val="left"/>
      <w:pPr>
        <w:ind w:left="1582" w:hanging="360"/>
      </w:pPr>
      <w:rPr>
        <w:rFonts w:ascii="Courier New" w:hAnsi="Courier New" w:cs="Courier New" w:hint="default"/>
      </w:rPr>
    </w:lvl>
    <w:lvl w:ilvl="2" w:tplc="705E4D14" w:tentative="1">
      <w:start w:val="1"/>
      <w:numFmt w:val="bullet"/>
      <w:lvlText w:val=""/>
      <w:lvlJc w:val="left"/>
      <w:pPr>
        <w:ind w:left="2302" w:hanging="360"/>
      </w:pPr>
      <w:rPr>
        <w:rFonts w:ascii="Wingdings" w:hAnsi="Wingdings" w:hint="default"/>
      </w:rPr>
    </w:lvl>
    <w:lvl w:ilvl="3" w:tplc="83F4AD84" w:tentative="1">
      <w:start w:val="1"/>
      <w:numFmt w:val="bullet"/>
      <w:lvlText w:val=""/>
      <w:lvlJc w:val="left"/>
      <w:pPr>
        <w:ind w:left="3022" w:hanging="360"/>
      </w:pPr>
      <w:rPr>
        <w:rFonts w:ascii="Symbol" w:hAnsi="Symbol" w:hint="default"/>
      </w:rPr>
    </w:lvl>
    <w:lvl w:ilvl="4" w:tplc="56C07B38" w:tentative="1">
      <w:start w:val="1"/>
      <w:numFmt w:val="bullet"/>
      <w:lvlText w:val="o"/>
      <w:lvlJc w:val="left"/>
      <w:pPr>
        <w:ind w:left="3742" w:hanging="360"/>
      </w:pPr>
      <w:rPr>
        <w:rFonts w:ascii="Courier New" w:hAnsi="Courier New" w:cs="Courier New" w:hint="default"/>
      </w:rPr>
    </w:lvl>
    <w:lvl w:ilvl="5" w:tplc="794E3262" w:tentative="1">
      <w:start w:val="1"/>
      <w:numFmt w:val="bullet"/>
      <w:lvlText w:val=""/>
      <w:lvlJc w:val="left"/>
      <w:pPr>
        <w:ind w:left="4462" w:hanging="360"/>
      </w:pPr>
      <w:rPr>
        <w:rFonts w:ascii="Wingdings" w:hAnsi="Wingdings" w:hint="default"/>
      </w:rPr>
    </w:lvl>
    <w:lvl w:ilvl="6" w:tplc="4FBC2DFC" w:tentative="1">
      <w:start w:val="1"/>
      <w:numFmt w:val="bullet"/>
      <w:lvlText w:val=""/>
      <w:lvlJc w:val="left"/>
      <w:pPr>
        <w:ind w:left="5182" w:hanging="360"/>
      </w:pPr>
      <w:rPr>
        <w:rFonts w:ascii="Symbol" w:hAnsi="Symbol" w:hint="default"/>
      </w:rPr>
    </w:lvl>
    <w:lvl w:ilvl="7" w:tplc="ACF25F70" w:tentative="1">
      <w:start w:val="1"/>
      <w:numFmt w:val="bullet"/>
      <w:lvlText w:val="o"/>
      <w:lvlJc w:val="left"/>
      <w:pPr>
        <w:ind w:left="5902" w:hanging="360"/>
      </w:pPr>
      <w:rPr>
        <w:rFonts w:ascii="Courier New" w:hAnsi="Courier New" w:cs="Courier New" w:hint="default"/>
      </w:rPr>
    </w:lvl>
    <w:lvl w:ilvl="8" w:tplc="E6780DBA"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C03C52DE">
      <w:numFmt w:val="bullet"/>
      <w:lvlText w:val="•"/>
      <w:lvlJc w:val="left"/>
      <w:pPr>
        <w:ind w:left="720" w:hanging="720"/>
      </w:pPr>
      <w:rPr>
        <w:rFonts w:ascii="Arial" w:eastAsiaTheme="minorHAnsi" w:hAnsi="Arial" w:cs="Arial" w:hint="default"/>
      </w:rPr>
    </w:lvl>
    <w:lvl w:ilvl="1" w:tplc="742639BE" w:tentative="1">
      <w:start w:val="1"/>
      <w:numFmt w:val="bullet"/>
      <w:lvlText w:val="o"/>
      <w:lvlJc w:val="left"/>
      <w:pPr>
        <w:ind w:left="1080" w:hanging="360"/>
      </w:pPr>
      <w:rPr>
        <w:rFonts w:ascii="Courier New" w:hAnsi="Courier New" w:cs="Courier New" w:hint="default"/>
      </w:rPr>
    </w:lvl>
    <w:lvl w:ilvl="2" w:tplc="A4CEE1F4" w:tentative="1">
      <w:start w:val="1"/>
      <w:numFmt w:val="bullet"/>
      <w:lvlText w:val=""/>
      <w:lvlJc w:val="left"/>
      <w:pPr>
        <w:ind w:left="1800" w:hanging="360"/>
      </w:pPr>
      <w:rPr>
        <w:rFonts w:ascii="Wingdings" w:hAnsi="Wingdings" w:hint="default"/>
      </w:rPr>
    </w:lvl>
    <w:lvl w:ilvl="3" w:tplc="F23462FC" w:tentative="1">
      <w:start w:val="1"/>
      <w:numFmt w:val="bullet"/>
      <w:lvlText w:val=""/>
      <w:lvlJc w:val="left"/>
      <w:pPr>
        <w:ind w:left="2520" w:hanging="360"/>
      </w:pPr>
      <w:rPr>
        <w:rFonts w:ascii="Symbol" w:hAnsi="Symbol" w:hint="default"/>
      </w:rPr>
    </w:lvl>
    <w:lvl w:ilvl="4" w:tplc="B576E29A" w:tentative="1">
      <w:start w:val="1"/>
      <w:numFmt w:val="bullet"/>
      <w:lvlText w:val="o"/>
      <w:lvlJc w:val="left"/>
      <w:pPr>
        <w:ind w:left="3240" w:hanging="360"/>
      </w:pPr>
      <w:rPr>
        <w:rFonts w:ascii="Courier New" w:hAnsi="Courier New" w:cs="Courier New" w:hint="default"/>
      </w:rPr>
    </w:lvl>
    <w:lvl w:ilvl="5" w:tplc="BB96DE6A" w:tentative="1">
      <w:start w:val="1"/>
      <w:numFmt w:val="bullet"/>
      <w:lvlText w:val=""/>
      <w:lvlJc w:val="left"/>
      <w:pPr>
        <w:ind w:left="3960" w:hanging="360"/>
      </w:pPr>
      <w:rPr>
        <w:rFonts w:ascii="Wingdings" w:hAnsi="Wingdings" w:hint="default"/>
      </w:rPr>
    </w:lvl>
    <w:lvl w:ilvl="6" w:tplc="188E3E36" w:tentative="1">
      <w:start w:val="1"/>
      <w:numFmt w:val="bullet"/>
      <w:lvlText w:val=""/>
      <w:lvlJc w:val="left"/>
      <w:pPr>
        <w:ind w:left="4680" w:hanging="360"/>
      </w:pPr>
      <w:rPr>
        <w:rFonts w:ascii="Symbol" w:hAnsi="Symbol" w:hint="default"/>
      </w:rPr>
    </w:lvl>
    <w:lvl w:ilvl="7" w:tplc="19AEA958" w:tentative="1">
      <w:start w:val="1"/>
      <w:numFmt w:val="bullet"/>
      <w:lvlText w:val="o"/>
      <w:lvlJc w:val="left"/>
      <w:pPr>
        <w:ind w:left="5400" w:hanging="360"/>
      </w:pPr>
      <w:rPr>
        <w:rFonts w:ascii="Courier New" w:hAnsi="Courier New" w:cs="Courier New" w:hint="default"/>
      </w:rPr>
    </w:lvl>
    <w:lvl w:ilvl="8" w:tplc="2BE09E2E"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0DD4CE68">
      <w:start w:val="1"/>
      <w:numFmt w:val="bullet"/>
      <w:lvlText w:val=""/>
      <w:lvlJc w:val="left"/>
      <w:pPr>
        <w:ind w:left="360" w:hanging="360"/>
      </w:pPr>
      <w:rPr>
        <w:rFonts w:ascii="Symbol" w:hAnsi="Symbol" w:hint="default"/>
        <w:color w:val="2AB1BB" w:themeColor="accent1"/>
      </w:rPr>
    </w:lvl>
    <w:lvl w:ilvl="1" w:tplc="ED84987C" w:tentative="1">
      <w:start w:val="1"/>
      <w:numFmt w:val="bullet"/>
      <w:lvlText w:val="o"/>
      <w:lvlJc w:val="left"/>
      <w:pPr>
        <w:ind w:left="1080" w:hanging="360"/>
      </w:pPr>
      <w:rPr>
        <w:rFonts w:ascii="Courier New" w:hAnsi="Courier New" w:cs="Courier New" w:hint="default"/>
      </w:rPr>
    </w:lvl>
    <w:lvl w:ilvl="2" w:tplc="3A0C2C88" w:tentative="1">
      <w:start w:val="1"/>
      <w:numFmt w:val="bullet"/>
      <w:lvlText w:val=""/>
      <w:lvlJc w:val="left"/>
      <w:pPr>
        <w:ind w:left="1800" w:hanging="360"/>
      </w:pPr>
      <w:rPr>
        <w:rFonts w:ascii="Wingdings" w:hAnsi="Wingdings" w:hint="default"/>
      </w:rPr>
    </w:lvl>
    <w:lvl w:ilvl="3" w:tplc="BA087430" w:tentative="1">
      <w:start w:val="1"/>
      <w:numFmt w:val="bullet"/>
      <w:lvlText w:val=""/>
      <w:lvlJc w:val="left"/>
      <w:pPr>
        <w:ind w:left="2520" w:hanging="360"/>
      </w:pPr>
      <w:rPr>
        <w:rFonts w:ascii="Symbol" w:hAnsi="Symbol" w:hint="default"/>
      </w:rPr>
    </w:lvl>
    <w:lvl w:ilvl="4" w:tplc="C560654E" w:tentative="1">
      <w:start w:val="1"/>
      <w:numFmt w:val="bullet"/>
      <w:lvlText w:val="o"/>
      <w:lvlJc w:val="left"/>
      <w:pPr>
        <w:ind w:left="3240" w:hanging="360"/>
      </w:pPr>
      <w:rPr>
        <w:rFonts w:ascii="Courier New" w:hAnsi="Courier New" w:cs="Courier New" w:hint="default"/>
      </w:rPr>
    </w:lvl>
    <w:lvl w:ilvl="5" w:tplc="F62A4AA4" w:tentative="1">
      <w:start w:val="1"/>
      <w:numFmt w:val="bullet"/>
      <w:lvlText w:val=""/>
      <w:lvlJc w:val="left"/>
      <w:pPr>
        <w:ind w:left="3960" w:hanging="360"/>
      </w:pPr>
      <w:rPr>
        <w:rFonts w:ascii="Wingdings" w:hAnsi="Wingdings" w:hint="default"/>
      </w:rPr>
    </w:lvl>
    <w:lvl w:ilvl="6" w:tplc="E5B0524A" w:tentative="1">
      <w:start w:val="1"/>
      <w:numFmt w:val="bullet"/>
      <w:lvlText w:val=""/>
      <w:lvlJc w:val="left"/>
      <w:pPr>
        <w:ind w:left="4680" w:hanging="360"/>
      </w:pPr>
      <w:rPr>
        <w:rFonts w:ascii="Symbol" w:hAnsi="Symbol" w:hint="default"/>
      </w:rPr>
    </w:lvl>
    <w:lvl w:ilvl="7" w:tplc="61067A66" w:tentative="1">
      <w:start w:val="1"/>
      <w:numFmt w:val="bullet"/>
      <w:lvlText w:val="o"/>
      <w:lvlJc w:val="left"/>
      <w:pPr>
        <w:ind w:left="5400" w:hanging="360"/>
      </w:pPr>
      <w:rPr>
        <w:rFonts w:ascii="Courier New" w:hAnsi="Courier New" w:cs="Courier New" w:hint="default"/>
      </w:rPr>
    </w:lvl>
    <w:lvl w:ilvl="8" w:tplc="3980718C"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66007A7E">
      <w:start w:val="1"/>
      <w:numFmt w:val="bullet"/>
      <w:lvlText w:val=""/>
      <w:lvlJc w:val="left"/>
      <w:pPr>
        <w:ind w:left="360" w:hanging="360"/>
      </w:pPr>
      <w:rPr>
        <w:rFonts w:ascii="Symbol" w:hAnsi="Symbol" w:hint="default"/>
        <w:color w:val="2AB1BB" w:themeColor="accent1"/>
      </w:rPr>
    </w:lvl>
    <w:lvl w:ilvl="1" w:tplc="C9880C40" w:tentative="1">
      <w:start w:val="1"/>
      <w:numFmt w:val="bullet"/>
      <w:lvlText w:val="o"/>
      <w:lvlJc w:val="left"/>
      <w:pPr>
        <w:ind w:left="1080" w:hanging="360"/>
      </w:pPr>
      <w:rPr>
        <w:rFonts w:ascii="Courier New" w:hAnsi="Courier New" w:cs="Courier New" w:hint="default"/>
      </w:rPr>
    </w:lvl>
    <w:lvl w:ilvl="2" w:tplc="50AA0828" w:tentative="1">
      <w:start w:val="1"/>
      <w:numFmt w:val="bullet"/>
      <w:lvlText w:val=""/>
      <w:lvlJc w:val="left"/>
      <w:pPr>
        <w:ind w:left="1800" w:hanging="360"/>
      </w:pPr>
      <w:rPr>
        <w:rFonts w:ascii="Wingdings" w:hAnsi="Wingdings" w:hint="default"/>
      </w:rPr>
    </w:lvl>
    <w:lvl w:ilvl="3" w:tplc="6B7E5EAE" w:tentative="1">
      <w:start w:val="1"/>
      <w:numFmt w:val="bullet"/>
      <w:lvlText w:val=""/>
      <w:lvlJc w:val="left"/>
      <w:pPr>
        <w:ind w:left="2520" w:hanging="360"/>
      </w:pPr>
      <w:rPr>
        <w:rFonts w:ascii="Symbol" w:hAnsi="Symbol" w:hint="default"/>
      </w:rPr>
    </w:lvl>
    <w:lvl w:ilvl="4" w:tplc="C23C0030" w:tentative="1">
      <w:start w:val="1"/>
      <w:numFmt w:val="bullet"/>
      <w:lvlText w:val="o"/>
      <w:lvlJc w:val="left"/>
      <w:pPr>
        <w:ind w:left="3240" w:hanging="360"/>
      </w:pPr>
      <w:rPr>
        <w:rFonts w:ascii="Courier New" w:hAnsi="Courier New" w:cs="Courier New" w:hint="default"/>
      </w:rPr>
    </w:lvl>
    <w:lvl w:ilvl="5" w:tplc="A4B64628" w:tentative="1">
      <w:start w:val="1"/>
      <w:numFmt w:val="bullet"/>
      <w:lvlText w:val=""/>
      <w:lvlJc w:val="left"/>
      <w:pPr>
        <w:ind w:left="3960" w:hanging="360"/>
      </w:pPr>
      <w:rPr>
        <w:rFonts w:ascii="Wingdings" w:hAnsi="Wingdings" w:hint="default"/>
      </w:rPr>
    </w:lvl>
    <w:lvl w:ilvl="6" w:tplc="BDF4B528" w:tentative="1">
      <w:start w:val="1"/>
      <w:numFmt w:val="bullet"/>
      <w:lvlText w:val=""/>
      <w:lvlJc w:val="left"/>
      <w:pPr>
        <w:ind w:left="4680" w:hanging="360"/>
      </w:pPr>
      <w:rPr>
        <w:rFonts w:ascii="Symbol" w:hAnsi="Symbol" w:hint="default"/>
      </w:rPr>
    </w:lvl>
    <w:lvl w:ilvl="7" w:tplc="2ED6493A" w:tentative="1">
      <w:start w:val="1"/>
      <w:numFmt w:val="bullet"/>
      <w:lvlText w:val="o"/>
      <w:lvlJc w:val="left"/>
      <w:pPr>
        <w:ind w:left="5400" w:hanging="360"/>
      </w:pPr>
      <w:rPr>
        <w:rFonts w:ascii="Courier New" w:hAnsi="Courier New" w:cs="Courier New" w:hint="default"/>
      </w:rPr>
    </w:lvl>
    <w:lvl w:ilvl="8" w:tplc="8D1CD0AE"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064CDF4E">
      <w:start w:val="1"/>
      <w:numFmt w:val="bullet"/>
      <w:lvlText w:val=""/>
      <w:lvlJc w:val="left"/>
      <w:pPr>
        <w:ind w:left="720" w:hanging="360"/>
      </w:pPr>
      <w:rPr>
        <w:rFonts w:ascii="Symbol" w:hAnsi="Symbol" w:hint="default"/>
      </w:rPr>
    </w:lvl>
    <w:lvl w:ilvl="1" w:tplc="3754EC6C" w:tentative="1">
      <w:start w:val="1"/>
      <w:numFmt w:val="bullet"/>
      <w:lvlText w:val="o"/>
      <w:lvlJc w:val="left"/>
      <w:pPr>
        <w:ind w:left="1440" w:hanging="360"/>
      </w:pPr>
      <w:rPr>
        <w:rFonts w:ascii="Courier New" w:hAnsi="Courier New" w:cs="Courier New" w:hint="default"/>
      </w:rPr>
    </w:lvl>
    <w:lvl w:ilvl="2" w:tplc="6A526628" w:tentative="1">
      <w:start w:val="1"/>
      <w:numFmt w:val="bullet"/>
      <w:lvlText w:val=""/>
      <w:lvlJc w:val="left"/>
      <w:pPr>
        <w:ind w:left="2160" w:hanging="360"/>
      </w:pPr>
      <w:rPr>
        <w:rFonts w:ascii="Wingdings" w:hAnsi="Wingdings" w:hint="default"/>
      </w:rPr>
    </w:lvl>
    <w:lvl w:ilvl="3" w:tplc="A14C7B28" w:tentative="1">
      <w:start w:val="1"/>
      <w:numFmt w:val="bullet"/>
      <w:lvlText w:val=""/>
      <w:lvlJc w:val="left"/>
      <w:pPr>
        <w:ind w:left="2880" w:hanging="360"/>
      </w:pPr>
      <w:rPr>
        <w:rFonts w:ascii="Symbol" w:hAnsi="Symbol" w:hint="default"/>
      </w:rPr>
    </w:lvl>
    <w:lvl w:ilvl="4" w:tplc="4AA89F26" w:tentative="1">
      <w:start w:val="1"/>
      <w:numFmt w:val="bullet"/>
      <w:lvlText w:val="o"/>
      <w:lvlJc w:val="left"/>
      <w:pPr>
        <w:ind w:left="3600" w:hanging="360"/>
      </w:pPr>
      <w:rPr>
        <w:rFonts w:ascii="Courier New" w:hAnsi="Courier New" w:cs="Courier New" w:hint="default"/>
      </w:rPr>
    </w:lvl>
    <w:lvl w:ilvl="5" w:tplc="1EF2A006" w:tentative="1">
      <w:start w:val="1"/>
      <w:numFmt w:val="bullet"/>
      <w:lvlText w:val=""/>
      <w:lvlJc w:val="left"/>
      <w:pPr>
        <w:ind w:left="4320" w:hanging="360"/>
      </w:pPr>
      <w:rPr>
        <w:rFonts w:ascii="Wingdings" w:hAnsi="Wingdings" w:hint="default"/>
      </w:rPr>
    </w:lvl>
    <w:lvl w:ilvl="6" w:tplc="A30A2418" w:tentative="1">
      <w:start w:val="1"/>
      <w:numFmt w:val="bullet"/>
      <w:lvlText w:val=""/>
      <w:lvlJc w:val="left"/>
      <w:pPr>
        <w:ind w:left="5040" w:hanging="360"/>
      </w:pPr>
      <w:rPr>
        <w:rFonts w:ascii="Symbol" w:hAnsi="Symbol" w:hint="default"/>
      </w:rPr>
    </w:lvl>
    <w:lvl w:ilvl="7" w:tplc="0758220C" w:tentative="1">
      <w:start w:val="1"/>
      <w:numFmt w:val="bullet"/>
      <w:lvlText w:val="o"/>
      <w:lvlJc w:val="left"/>
      <w:pPr>
        <w:ind w:left="5760" w:hanging="360"/>
      </w:pPr>
      <w:rPr>
        <w:rFonts w:ascii="Courier New" w:hAnsi="Courier New" w:cs="Courier New" w:hint="default"/>
      </w:rPr>
    </w:lvl>
    <w:lvl w:ilvl="8" w:tplc="77EC06E0"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2D100AF4">
      <w:start w:val="1"/>
      <w:numFmt w:val="bullet"/>
      <w:lvlText w:val=""/>
      <w:lvlJc w:val="left"/>
      <w:pPr>
        <w:ind w:left="720" w:hanging="360"/>
      </w:pPr>
      <w:rPr>
        <w:rFonts w:ascii="Symbol" w:hAnsi="Symbol" w:hint="default"/>
        <w:color w:val="2AB1BB" w:themeColor="accent1"/>
      </w:rPr>
    </w:lvl>
    <w:lvl w:ilvl="1" w:tplc="A1BC1306" w:tentative="1">
      <w:start w:val="1"/>
      <w:numFmt w:val="bullet"/>
      <w:lvlText w:val="o"/>
      <w:lvlJc w:val="left"/>
      <w:pPr>
        <w:ind w:left="1440" w:hanging="360"/>
      </w:pPr>
      <w:rPr>
        <w:rFonts w:ascii="Courier New" w:hAnsi="Courier New" w:cs="Courier New" w:hint="default"/>
      </w:rPr>
    </w:lvl>
    <w:lvl w:ilvl="2" w:tplc="41DAC76A" w:tentative="1">
      <w:start w:val="1"/>
      <w:numFmt w:val="bullet"/>
      <w:lvlText w:val=""/>
      <w:lvlJc w:val="left"/>
      <w:pPr>
        <w:ind w:left="2160" w:hanging="360"/>
      </w:pPr>
      <w:rPr>
        <w:rFonts w:ascii="Wingdings" w:hAnsi="Wingdings" w:hint="default"/>
      </w:rPr>
    </w:lvl>
    <w:lvl w:ilvl="3" w:tplc="E7AC2EB0" w:tentative="1">
      <w:start w:val="1"/>
      <w:numFmt w:val="bullet"/>
      <w:lvlText w:val=""/>
      <w:lvlJc w:val="left"/>
      <w:pPr>
        <w:ind w:left="2880" w:hanging="360"/>
      </w:pPr>
      <w:rPr>
        <w:rFonts w:ascii="Symbol" w:hAnsi="Symbol" w:hint="default"/>
      </w:rPr>
    </w:lvl>
    <w:lvl w:ilvl="4" w:tplc="88882D0C" w:tentative="1">
      <w:start w:val="1"/>
      <w:numFmt w:val="bullet"/>
      <w:lvlText w:val="o"/>
      <w:lvlJc w:val="left"/>
      <w:pPr>
        <w:ind w:left="3600" w:hanging="360"/>
      </w:pPr>
      <w:rPr>
        <w:rFonts w:ascii="Courier New" w:hAnsi="Courier New" w:cs="Courier New" w:hint="default"/>
      </w:rPr>
    </w:lvl>
    <w:lvl w:ilvl="5" w:tplc="A4D89C6E" w:tentative="1">
      <w:start w:val="1"/>
      <w:numFmt w:val="bullet"/>
      <w:lvlText w:val=""/>
      <w:lvlJc w:val="left"/>
      <w:pPr>
        <w:ind w:left="4320" w:hanging="360"/>
      </w:pPr>
      <w:rPr>
        <w:rFonts w:ascii="Wingdings" w:hAnsi="Wingdings" w:hint="default"/>
      </w:rPr>
    </w:lvl>
    <w:lvl w:ilvl="6" w:tplc="BC9C3730" w:tentative="1">
      <w:start w:val="1"/>
      <w:numFmt w:val="bullet"/>
      <w:lvlText w:val=""/>
      <w:lvlJc w:val="left"/>
      <w:pPr>
        <w:ind w:left="5040" w:hanging="360"/>
      </w:pPr>
      <w:rPr>
        <w:rFonts w:ascii="Symbol" w:hAnsi="Symbol" w:hint="default"/>
      </w:rPr>
    </w:lvl>
    <w:lvl w:ilvl="7" w:tplc="ACD63216" w:tentative="1">
      <w:start w:val="1"/>
      <w:numFmt w:val="bullet"/>
      <w:lvlText w:val="o"/>
      <w:lvlJc w:val="left"/>
      <w:pPr>
        <w:ind w:left="5760" w:hanging="360"/>
      </w:pPr>
      <w:rPr>
        <w:rFonts w:ascii="Courier New" w:hAnsi="Courier New" w:cs="Courier New" w:hint="default"/>
      </w:rPr>
    </w:lvl>
    <w:lvl w:ilvl="8" w:tplc="F27872C0"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6"/>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4589B"/>
    <w:rsid w:val="00047023"/>
    <w:rsid w:val="0005221D"/>
    <w:rsid w:val="00052267"/>
    <w:rsid w:val="000630AC"/>
    <w:rsid w:val="00082EB5"/>
    <w:rsid w:val="000A3414"/>
    <w:rsid w:val="000B1C05"/>
    <w:rsid w:val="000C6A82"/>
    <w:rsid w:val="0018537B"/>
    <w:rsid w:val="00187ABC"/>
    <w:rsid w:val="001A0C68"/>
    <w:rsid w:val="001E7D3F"/>
    <w:rsid w:val="002028AF"/>
    <w:rsid w:val="00202EA2"/>
    <w:rsid w:val="00210366"/>
    <w:rsid w:val="00210EA7"/>
    <w:rsid w:val="002165DA"/>
    <w:rsid w:val="002352BD"/>
    <w:rsid w:val="0026795E"/>
    <w:rsid w:val="002822FC"/>
    <w:rsid w:val="002A13FC"/>
    <w:rsid w:val="002C087F"/>
    <w:rsid w:val="002C2D46"/>
    <w:rsid w:val="002D346B"/>
    <w:rsid w:val="002D52B5"/>
    <w:rsid w:val="002F58D9"/>
    <w:rsid w:val="00304027"/>
    <w:rsid w:val="00324D36"/>
    <w:rsid w:val="003269D2"/>
    <w:rsid w:val="00355197"/>
    <w:rsid w:val="00360B34"/>
    <w:rsid w:val="003619F4"/>
    <w:rsid w:val="00363273"/>
    <w:rsid w:val="003A4DC1"/>
    <w:rsid w:val="003E2754"/>
    <w:rsid w:val="00422631"/>
    <w:rsid w:val="00422E30"/>
    <w:rsid w:val="004273DB"/>
    <w:rsid w:val="00442E11"/>
    <w:rsid w:val="004557A0"/>
    <w:rsid w:val="004966E1"/>
    <w:rsid w:val="004A09D5"/>
    <w:rsid w:val="004C11EB"/>
    <w:rsid w:val="004F7E50"/>
    <w:rsid w:val="005035B6"/>
    <w:rsid w:val="005326FC"/>
    <w:rsid w:val="0054281E"/>
    <w:rsid w:val="00571CC5"/>
    <w:rsid w:val="005812DE"/>
    <w:rsid w:val="00586BFD"/>
    <w:rsid w:val="00591940"/>
    <w:rsid w:val="005B0272"/>
    <w:rsid w:val="0062072B"/>
    <w:rsid w:val="00633DB4"/>
    <w:rsid w:val="00637791"/>
    <w:rsid w:val="00666211"/>
    <w:rsid w:val="00667B7E"/>
    <w:rsid w:val="00677BC9"/>
    <w:rsid w:val="006A4F96"/>
    <w:rsid w:val="006A6181"/>
    <w:rsid w:val="006C07D3"/>
    <w:rsid w:val="006C3D5C"/>
    <w:rsid w:val="006E4B26"/>
    <w:rsid w:val="00722AC8"/>
    <w:rsid w:val="00726939"/>
    <w:rsid w:val="00746B36"/>
    <w:rsid w:val="007537DA"/>
    <w:rsid w:val="00757342"/>
    <w:rsid w:val="0076491B"/>
    <w:rsid w:val="0077062B"/>
    <w:rsid w:val="007E30B6"/>
    <w:rsid w:val="007E444A"/>
    <w:rsid w:val="008115D0"/>
    <w:rsid w:val="00857558"/>
    <w:rsid w:val="008757D5"/>
    <w:rsid w:val="008B2F07"/>
    <w:rsid w:val="008C4331"/>
    <w:rsid w:val="008D56B8"/>
    <w:rsid w:val="008E1516"/>
    <w:rsid w:val="008E2C07"/>
    <w:rsid w:val="008F467F"/>
    <w:rsid w:val="009346B6"/>
    <w:rsid w:val="009521EE"/>
    <w:rsid w:val="009765DB"/>
    <w:rsid w:val="00997D44"/>
    <w:rsid w:val="009B2828"/>
    <w:rsid w:val="009E2D6F"/>
    <w:rsid w:val="009E33C7"/>
    <w:rsid w:val="00A04105"/>
    <w:rsid w:val="00A46BDD"/>
    <w:rsid w:val="00A50BFB"/>
    <w:rsid w:val="00A63429"/>
    <w:rsid w:val="00A96186"/>
    <w:rsid w:val="00AB50C2"/>
    <w:rsid w:val="00AC04A6"/>
    <w:rsid w:val="00AF3EEB"/>
    <w:rsid w:val="00B00A88"/>
    <w:rsid w:val="00B44970"/>
    <w:rsid w:val="00B470DB"/>
    <w:rsid w:val="00BA3EE1"/>
    <w:rsid w:val="00BB7AE2"/>
    <w:rsid w:val="00BD4E91"/>
    <w:rsid w:val="00BD577C"/>
    <w:rsid w:val="00C06EAE"/>
    <w:rsid w:val="00C074CB"/>
    <w:rsid w:val="00C10D59"/>
    <w:rsid w:val="00C31CC7"/>
    <w:rsid w:val="00C42AC2"/>
    <w:rsid w:val="00C46331"/>
    <w:rsid w:val="00C76B54"/>
    <w:rsid w:val="00C9187A"/>
    <w:rsid w:val="00CA0CFC"/>
    <w:rsid w:val="00CB2651"/>
    <w:rsid w:val="00D6754C"/>
    <w:rsid w:val="00D80AE9"/>
    <w:rsid w:val="00D825AC"/>
    <w:rsid w:val="00D90FF7"/>
    <w:rsid w:val="00E171D0"/>
    <w:rsid w:val="00E37D68"/>
    <w:rsid w:val="00E45619"/>
    <w:rsid w:val="00E66644"/>
    <w:rsid w:val="00E67517"/>
    <w:rsid w:val="00E91CEE"/>
    <w:rsid w:val="00EC267D"/>
    <w:rsid w:val="00ED5105"/>
    <w:rsid w:val="00EE646B"/>
    <w:rsid w:val="00EF6D72"/>
    <w:rsid w:val="00EF7D0E"/>
    <w:rsid w:val="00F1526B"/>
    <w:rsid w:val="00F15884"/>
    <w:rsid w:val="00F613FB"/>
    <w:rsid w:val="00F623A5"/>
    <w:rsid w:val="00F66D3D"/>
    <w:rsid w:val="00F76B45"/>
    <w:rsid w:val="00F96D48"/>
    <w:rsid w:val="00FA200A"/>
    <w:rsid w:val="00FA64C1"/>
    <w:rsid w:val="00FB5632"/>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48246"/>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edcarequality.gov.au/contact-us/complaints-concerns/what-do-if-you-have-complain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SharedWithUsers xmlns="0b3e3d46-dbf0-429e-a578-4ead2dab9a43">
      <UserInfo>
        <DisplayName/>
        <AccountId xsi:nil="true"/>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8d59841769816d94d4cc49add0127ba">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6c0c5807380c2c59010603078ac463c3"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3.xml><?xml version="1.0" encoding="utf-8"?>
<ds:datastoreItem xmlns:ds="http://schemas.openxmlformats.org/officeDocument/2006/customXml" ds:itemID="{4FA567EC-F15B-4FED-8493-0413D25C99C2}"/>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1791</Words>
  <Characters>8384</Characters>
  <Application>Microsoft Office Word</Application>
  <DocSecurity>0</DocSecurity>
  <Lines>493</Lines>
  <Paragraphs>181</Paragraphs>
  <ScaleCrop>false</ScaleCrop>
  <HeadingPairs>
    <vt:vector size="2" baseType="variant">
      <vt:variant>
        <vt:lpstr>Title</vt:lpstr>
      </vt:variant>
      <vt:variant>
        <vt:i4>1</vt:i4>
      </vt:variant>
    </vt:vector>
  </HeadingPairs>
  <TitlesOfParts>
    <vt:vector size="1" baseType="lpstr">
      <vt:lpstr>A new Aged Care Act for the rights of older people – A new law to protect the rights of older people who use aged care services</vt:lpstr>
    </vt:vector>
  </TitlesOfParts>
  <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Aged Care Act for the rights of older people – A new law to protect the rights of older people who use aged care services</dc:title>
  <dc:subject>Aged Care</dc:subject>
  <dc:creator>Australian Government, Department of Health and Aged Care</dc:creator>
  <cp:keywords>Aged Care, Senior Australians</cp:keywords>
  <cp:lastModifiedBy>Bianca Denisenko</cp:lastModifiedBy>
  <cp:revision>4</cp:revision>
  <cp:lastPrinted>2026-05-21T23:13:00Z</cp:lastPrinted>
  <dcterms:created xsi:type="dcterms:W3CDTF">2026-05-21T23:13:00Z</dcterms:created>
  <dcterms:modified xsi:type="dcterms:W3CDTF">2026-05-21T23:19:00Z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y fmtid="{D5CDD505-2E9C-101B-9397-08002B2CF9AE}" pid="3" name="MediaServiceImageTags">
    <vt:lpwstr/>
  </property>
</Properties>
</file>