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30A03" w14:textId="77777777" w:rsidR="00A10B86" w:rsidRPr="00661E5F" w:rsidRDefault="0038696E" w:rsidP="00D354CF">
      <w:pPr>
        <w:rPr>
          <w:rFonts w:ascii="Noto Sans Khmer" w:hAnsi="Noto Sans Khmer" w:cs="Noto Sans Khmer"/>
        </w:rPr>
      </w:pPr>
      <w:r w:rsidRPr="00661E5F">
        <w:rPr>
          <w:rFonts w:ascii="Noto Sans Khmer" w:hAnsi="Noto Sans Khmer" w:cs="Noto Sans Khmer"/>
          <w:noProof/>
        </w:rPr>
        <w:drawing>
          <wp:anchor distT="0" distB="0" distL="114300" distR="114300" simplePos="0" relativeHeight="251658240" behindDoc="0" locked="0" layoutInCell="1" allowOverlap="1" wp14:anchorId="7F4D645A" wp14:editId="6AFB10BC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នេះគឺជាកញ្ចប់ធ្វើតេស្តឥតគិតថ្លៃសម្រាប់កម្មវិធីពិនិត្យរកមើលជំងឺមហារីកពោះវៀនថ្នាក់ជាតិ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នេះគឺជាកញ្ចប់ធ្វើតេស្តឥតគិតថ្លៃសម្រាប់កម្មវិធីពិនិត្យរកមើលជំងឺមហារីកពោះវៀនថ្នាក់ជាតិ។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661E5F">
        <w:rPr>
          <w:rFonts w:ascii="Noto Sans Khmer" w:hAnsi="Noto Sans Khmer" w:cs="Noto Sans Khmer"/>
          <w:noProof/>
          <w:lang w:eastAsia="en-AU"/>
        </w:rPr>
        <w:drawing>
          <wp:inline distT="0" distB="0" distL="0" distR="0" wp14:anchorId="1594304E" wp14:editId="4753935F">
            <wp:extent cx="3733800" cy="780288"/>
            <wp:effectExtent l="0" t="0" r="0" b="1270"/>
            <wp:docPr id="1" name="Picture 1" descr="រដ្ឋាភិបាលអូស្ត្រាលីនិងកម្មវិធីពិនិត្យរកមើលជំងឺមហារីកពោះវៀន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រដ្ឋាភិបាលអូស្ត្រាលីនិងកម្មវិធីពិនិត្យរកមើលជំងឺមហារីកពោះវៀន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5C73C5F1" w14:textId="77777777" w:rsidR="005E50DC" w:rsidRPr="00661E5F" w:rsidRDefault="0038696E" w:rsidP="00D354CF">
      <w:pPr>
        <w:rPr>
          <w:rStyle w:val="IntenseEmphasis"/>
          <w:rFonts w:ascii="Noto Sans Khmer" w:hAnsi="Noto Sans Khmer" w:cs="Noto Sans Khmer"/>
          <w:sz w:val="20"/>
          <w:szCs w:val="20"/>
        </w:rPr>
      </w:pPr>
      <w:r w:rsidRPr="00661E5F">
        <w:rPr>
          <w:rStyle w:val="IntenseEmphasis"/>
          <w:rFonts w:ascii="Noto Sans Khmer" w:hAnsi="Noto Sans Khmer" w:cs="Noto Sans Khmer"/>
          <w:sz w:val="20"/>
          <w:szCs w:val="20"/>
        </w:rPr>
        <w:t xml:space="preserve">CE901 – 12/2025 – Khmer | </w:t>
      </w:r>
      <w:proofErr w:type="spellStart"/>
      <w:r w:rsidRPr="00661E5F">
        <w:rPr>
          <w:rStyle w:val="IntenseEmphasis"/>
          <w:rFonts w:ascii="Noto Sans Khmer" w:eastAsia="DaunPenh" w:hAnsi="Noto Sans Khmer" w:cs="Noto Sans Khmer"/>
          <w:sz w:val="20"/>
          <w:szCs w:val="20"/>
        </w:rPr>
        <w:t>ភាសាខ្មែរ</w:t>
      </w:r>
      <w:proofErr w:type="spellEnd"/>
      <w:r w:rsidRPr="00661E5F">
        <w:rPr>
          <w:rStyle w:val="IntenseEmphasis"/>
          <w:rFonts w:ascii="Noto Sans Khmer" w:hAnsi="Noto Sans Khmer" w:cs="Noto Sans Khmer"/>
          <w:sz w:val="20"/>
          <w:szCs w:val="20"/>
        </w:rPr>
        <w:t xml:space="preserve"> – </w:t>
      </w:r>
      <w:proofErr w:type="spellStart"/>
      <w:r w:rsidRPr="00661E5F">
        <w:rPr>
          <w:rStyle w:val="IntenseEmphasis"/>
          <w:rFonts w:ascii="Noto Sans Khmer" w:eastAsia="DaunPenh" w:hAnsi="Noto Sans Khmer" w:cs="Noto Sans Khmer"/>
          <w:sz w:val="20"/>
          <w:szCs w:val="20"/>
        </w:rPr>
        <w:t>លិខិតគំរូប៉ុណ្ណោះ</w:t>
      </w:r>
      <w:proofErr w:type="spellEnd"/>
      <w:r w:rsidRPr="00661E5F">
        <w:rPr>
          <w:rStyle w:val="IntenseEmphasis"/>
          <w:rFonts w:ascii="Noto Sans Khmer" w:hAnsi="Noto Sans Khmer" w:cs="Noto Sans Khmer"/>
          <w:sz w:val="20"/>
          <w:szCs w:val="20"/>
        </w:rPr>
        <w:t xml:space="preserve"> </w:t>
      </w:r>
    </w:p>
    <w:p w14:paraId="607D98DF" w14:textId="295AE34F" w:rsidR="00270E16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bookmarkStart w:id="1" w:name="_Hlk216448081"/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ជូនចំពោះ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&lt;</w:t>
      </w:r>
      <w:r w:rsidR="001330A8" w:rsidRPr="001330A8">
        <w:rPr>
          <w:rFonts w:ascii="Noto Sans Khmer" w:hAnsi="Noto Sans Khmer" w:cs="Noto Sans Khmer" w:hint="cs"/>
          <w:sz w:val="20"/>
          <w:szCs w:val="20"/>
          <w:cs/>
          <w:lang w:bidi="km-KH"/>
        </w:rPr>
        <w:t>នាមខ្លួន</w:t>
      </w:r>
      <w:r w:rsidRPr="00661E5F">
        <w:rPr>
          <w:rFonts w:ascii="Noto Sans Khmer" w:hAnsi="Noto Sans Khmer" w:cs="Noto Sans Khmer"/>
          <w:sz w:val="20"/>
          <w:szCs w:val="20"/>
        </w:rPr>
        <w:t>&gt;</w:t>
      </w:r>
      <w:r w:rsidR="001330A8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ជាទីគោរព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>,</w:t>
      </w:r>
    </w:p>
    <w:p w14:paraId="4D5E998C" w14:textId="77777777" w:rsidR="00270E16" w:rsidRPr="00661E5F" w:rsidRDefault="0038696E" w:rsidP="00D354CF">
      <w:pPr>
        <w:pStyle w:val="Heading1"/>
        <w:rPr>
          <w:rFonts w:ascii="Noto Sans Khmer" w:hAnsi="Noto Sans Khmer" w:cs="Noto Sans Khmer"/>
          <w:sz w:val="24"/>
          <w:szCs w:val="24"/>
        </w:rPr>
      </w:pPr>
      <w:r w:rsidRPr="00661E5F">
        <w:rPr>
          <w:rFonts w:ascii="Noto Sans Khmer" w:eastAsia="DaunPenh" w:hAnsi="Noto Sans Khmer" w:cs="Noto Sans Khmer"/>
          <w:sz w:val="24"/>
          <w:szCs w:val="24"/>
        </w:rPr>
        <w:t>អ្នកនឹងទទួលបានកញ្ចប់ធ្វើតេសត្តពិនិត្យរកមើលមហារីកពោះវៀនដោយឥតគិតថ្លៃបន្ទាប់របស់អ្នកក្នុងរ</w:t>
      </w:r>
      <w:proofErr w:type="spellStart"/>
      <w:r w:rsidRPr="00661E5F">
        <w:rPr>
          <w:rFonts w:ascii="Noto Sans Khmer" w:eastAsia="DaunPenh" w:hAnsi="Noto Sans Khmer" w:cs="Noto Sans Khmer"/>
          <w:sz w:val="24"/>
          <w:szCs w:val="24"/>
        </w:rPr>
        <w:t>យៈពេល</w:t>
      </w:r>
      <w:proofErr w:type="spellEnd"/>
      <w:r w:rsidRPr="00661E5F">
        <w:rPr>
          <w:rFonts w:ascii="Noto Sans Khmer" w:hAnsi="Noto Sans Khmer" w:cs="Noto Sans Khmer"/>
          <w:sz w:val="24"/>
          <w:szCs w:val="24"/>
        </w:rPr>
        <w:t xml:space="preserve"> 2 </w:t>
      </w:r>
      <w:proofErr w:type="spellStart"/>
      <w:r w:rsidRPr="00661E5F">
        <w:rPr>
          <w:rFonts w:ascii="Noto Sans Khmer" w:eastAsia="DaunPenh" w:hAnsi="Noto Sans Khmer" w:cs="Noto Sans Khmer"/>
          <w:sz w:val="24"/>
          <w:szCs w:val="24"/>
        </w:rPr>
        <w:t>ឆ្នាំទៀត</w:t>
      </w:r>
      <w:proofErr w:type="spellEnd"/>
      <w:r w:rsidRPr="00661E5F">
        <w:rPr>
          <w:rFonts w:ascii="Noto Sans Khmer" w:eastAsia="DaunPenh" w:hAnsi="Noto Sans Khmer" w:cs="Noto Sans Khmer"/>
          <w:sz w:val="24"/>
          <w:szCs w:val="24"/>
        </w:rPr>
        <w:t>។</w:t>
      </w:r>
    </w:p>
    <w:p w14:paraId="41357756" w14:textId="77777777" w:rsidR="00291F37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ឯកសាររបស់យើងបង្ហាញថា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អ្នកធ្លាប់បានឆ្លុះពិនិត្យមើលពោះវៀនធំក្នុងរយៈពេល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2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ឆ្នាំកន្លងម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ក។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គោលការណ៍ណែនាំគ្លីនិកណែនាំថា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បន្ទាប់ពីការឆ្លុះពិនិត្យមើលពោះវៀនធំរួច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r w:rsidRPr="00661E5F">
        <w:rPr>
          <w:rFonts w:ascii="Noto Sans Khmer" w:eastAsia="DaunPenh" w:hAnsi="Noto Sans Khmer" w:cs="Noto Sans Khmer"/>
          <w:sz w:val="20"/>
          <w:szCs w:val="20"/>
        </w:rPr>
        <w:t>វាមានសុវត្ថិភាពក្នុងការរំលងការធ្វើតេស្តពិនិត្យពោះវៀនបន្ទាប់របស់អ្នក។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</w:p>
    <w:p w14:paraId="3B2FF22A" w14:textId="77777777" w:rsidR="00270E16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នេះមានន័យថា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អ្នកនឹងមិនទទួលបានកញ្ចប់ពិនិត្យមើលសម្រាប់រយៈពេល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2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ឆ្នាំទៀតទេ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</w:p>
    <w:p w14:paraId="3969F985" w14:textId="1745F803" w:rsidR="00270E16" w:rsidRPr="00661E5F" w:rsidRDefault="0038696E" w:rsidP="0089322E">
      <w:pPr>
        <w:pStyle w:val="ListParagraph"/>
        <w:numPr>
          <w:ilvl w:val="0"/>
          <w:numId w:val="5"/>
        </w:num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ប្រសិនបើអ្នកចង់ពិនិត្យមើលម្តងទៀតឥឡូវនេះ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r w:rsidRPr="00661E5F">
        <w:rPr>
          <w:rFonts w:ascii="Noto Sans Khmer" w:eastAsia="DaunPenh" w:hAnsi="Noto Sans Khmer" w:cs="Noto Sans Khmer"/>
          <w:sz w:val="20"/>
          <w:szCs w:val="20"/>
        </w:rPr>
        <w:t>អ្នកអាចស្នើសុំឱ្យគេផ្ញើកញ្ចប់ធ្វើតេស្តរបស់អ្នកទៅអ្នកតាមប្រៃសណីយ៍តាមរយៈ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13" w:history="1">
        <w:r w:rsidR="00540749" w:rsidRPr="00540749">
          <w:rPr>
            <w:rStyle w:val="Hyperlink"/>
            <w:rFonts w:ascii="Noto Sans Khmer" w:hAnsi="Noto Sans Khmer" w:cs="Noto Sans Khmer"/>
            <w:sz w:val="20"/>
            <w:szCs w:val="20"/>
          </w:rPr>
          <w:t>www.ncsr.gov.au/boweltest</w:t>
        </w:r>
      </w:hyperlink>
      <w:r w:rsidR="00540749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ឬហៅទូរសព្ទទៅលេខ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1800 627 701</w:t>
      </w:r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</w:p>
    <w:p w14:paraId="31962900" w14:textId="24971FE7" w:rsidR="00321C97" w:rsidRPr="00661E5F" w:rsidRDefault="0038696E" w:rsidP="0089322E">
      <w:pPr>
        <w:pStyle w:val="ListParagraph"/>
        <w:numPr>
          <w:ilvl w:val="0"/>
          <w:numId w:val="5"/>
        </w:numPr>
        <w:rPr>
          <w:rFonts w:ascii="Noto Sans Khmer" w:hAnsi="Noto Sans Khmer" w:cs="Noto Sans Khmer"/>
          <w:sz w:val="20"/>
          <w:szCs w:val="20"/>
        </w:rPr>
      </w:pPr>
      <w:r w:rsidRPr="00661E5F">
        <w:rPr>
          <w:rFonts w:ascii="Noto Sans Khmer" w:eastAsia="DaunPenh" w:hAnsi="Noto Sans Khmer" w:cs="Noto Sans Khmer"/>
          <w:sz w:val="20"/>
          <w:szCs w:val="20"/>
        </w:rPr>
        <w:t>ប្រសិនបើវេជ្ជបណ្ឌិតរបស់អ្នកបានណែនាំឱ្យមានការតាមដានជាបន្តបន្ទាប់ជាមួយនឹងការឆ្លុះពិនិត្យមើល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ពោះវៀនធំ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(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ការឃ្លាំមើលការឆ្លុះពិនិត្យមើលពោះវៀនធំ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)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សូមជ្រើសរើសមិនចូលរួម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ឬពន្យារពេលការចូល</w:t>
      </w:r>
      <w:proofErr w:type="spellEnd"/>
      <w:r w:rsidR="00EA5BDA">
        <w:rPr>
          <w:rFonts w:ascii="Noto Sans Khmer" w:eastAsia="DaunPenh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រួមរបស់អ្នក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ដើម្បីជៀសវាងការទទួលបានកញ្ចប់នានាដែលមិនចាំបាច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់។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អ្នកអាចធ្វើដូចនេះបាន</w:t>
      </w:r>
      <w:proofErr w:type="spellEnd"/>
      <w:r w:rsidR="00EA5BDA">
        <w:rPr>
          <w:rFonts w:ascii="Noto Sans Khmer" w:eastAsia="DaunPenh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នៅគេហទំព័រ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14" w:history="1">
        <w:r w:rsidR="000036B7" w:rsidRPr="00540749">
          <w:rPr>
            <w:rStyle w:val="Hyperlink"/>
            <w:rFonts w:ascii="Noto Sans Khmer" w:hAnsi="Noto Sans Khmer" w:cs="Noto Sans Khmer"/>
            <w:sz w:val="20"/>
            <w:szCs w:val="20"/>
          </w:rPr>
          <w:t>www.ncsr.gov.au/manage-participation</w:t>
        </w:r>
      </w:hyperlink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ឬហៅទូរសព្ទទៅលេខ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1800 627 701</w:t>
      </w:r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</w:p>
    <w:p w14:paraId="68AFBBFD" w14:textId="556AB4D9" w:rsidR="00B33552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ប្រសិនបើអ្នកមិនប្រាកដទេ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r w:rsidRPr="00661E5F">
        <w:rPr>
          <w:rFonts w:ascii="Noto Sans Khmer" w:eastAsia="DaunPenh" w:hAnsi="Noto Sans Khmer" w:cs="Noto Sans Khmer"/>
          <w:sz w:val="20"/>
          <w:szCs w:val="20"/>
        </w:rPr>
        <w:t>សូមពិភាក្សាជាមួយវេជ្ជបណ្ឌិតរបស់អ្នកអំពីអ្វីដែលត្រឹមត្រូវសម្រាប់អ្នក។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វេជ្ជបណ្ឌិត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ឬអ្នកឯកទេសរបស់អ្នក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គឺជាអ្នកដែលស័ក្តិសមបំផុតក្នុងការផ្តល់ដំបូន្មានដល់អ្នកអំពី</w:t>
      </w:r>
      <w:proofErr w:type="spellEnd"/>
      <w:r w:rsidR="00EA5BDA">
        <w:rPr>
          <w:rFonts w:ascii="Noto Sans Khmer" w:eastAsia="DaunPenh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ជម្រើសនៃការពិនិត្យសុខភាពរបស់អ្នក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</w:p>
    <w:p w14:paraId="38CBD4B1" w14:textId="77777777" w:rsidR="00270E16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អ្នកអាចប្រើប័ណ្ណព័ត៌មានដែលភ្ជាប់មកជាមួយ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ដើម្បីជួយក្នុងការពិភាក្សាជាមួយវេជ្ជបណ្ឌិតរបស់អ្នក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</w:p>
    <w:p w14:paraId="7EAB66D5" w14:textId="77777777" w:rsidR="00C70FC3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ដោយការគោរពដ៏ស្មោះ</w:t>
      </w:r>
      <w:proofErr w:type="spellEnd"/>
    </w:p>
    <w:p w14:paraId="10950619" w14:textId="77777777" w:rsidR="00C70FC3" w:rsidRPr="00661E5F" w:rsidRDefault="0038696E" w:rsidP="00D354CF">
      <w:pPr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កម្មវិធីពិនិត្យរកមើលជំងឺមហារីកពោះវៀនថ្នាក់ជាតិ</w:t>
      </w:r>
      <w:proofErr w:type="spellEnd"/>
    </w:p>
    <w:bookmarkEnd w:id="1"/>
    <w:p w14:paraId="4017A55A" w14:textId="77777777" w:rsidR="00941D17" w:rsidRPr="00661E5F" w:rsidRDefault="0038696E" w:rsidP="00941D17">
      <w:pPr>
        <w:pStyle w:val="BodyText"/>
        <w:spacing w:after="120"/>
        <w:rPr>
          <w:rFonts w:ascii="Noto Sans Khmer" w:hAnsi="Noto Sans Khmer" w:cs="Noto Sans Khmer"/>
          <w:b/>
          <w:bCs/>
          <w:sz w:val="20"/>
          <w:szCs w:val="20"/>
        </w:rPr>
      </w:pPr>
      <w:r w:rsidRPr="00661E5F">
        <w:rPr>
          <w:rFonts w:ascii="Noto Sans Khmer" w:hAnsi="Noto Sans Khmer" w:cs="Noto Sans Khmer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DD39E15" wp14:editId="7A647101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61E5F">
        <w:rPr>
          <w:rFonts w:ascii="Noto Sans Khmer" w:eastAsia="DaunPenh" w:hAnsi="Noto Sans Khmer" w:cs="Noto Sans Khmer"/>
          <w:b/>
          <w:sz w:val="20"/>
          <w:szCs w:val="20"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662F5758" w14:textId="3786D684" w:rsidR="00941D17" w:rsidRPr="00661E5F" w:rsidRDefault="0038696E" w:rsidP="00941D17">
      <w:p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ស្កេនកូដ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QR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នេះដើម្បីចូលមើលគេហទំព័រ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16" w:history="1">
        <w:r w:rsidR="00941D17" w:rsidRPr="00540749">
          <w:rPr>
            <w:rStyle w:val="Hyperlink"/>
            <w:rFonts w:ascii="Noto Sans Khmer" w:hAnsi="Noto Sans Khmer" w:cs="Noto Sans Khmer"/>
            <w:sz w:val="20"/>
            <w:szCs w:val="20"/>
          </w:rPr>
          <w:t>www.health.gov.au/nbcsp</w:t>
        </w:r>
      </w:hyperlink>
    </w:p>
    <w:p w14:paraId="4136A927" w14:textId="77777777" w:rsidR="00941D17" w:rsidRPr="00661E5F" w:rsidRDefault="0038696E" w:rsidP="00941D17">
      <w:pPr>
        <w:pStyle w:val="ListBullet2"/>
        <w:numPr>
          <w:ilvl w:val="0"/>
          <w:numId w:val="0"/>
        </w:num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សូមចូលមើលបញ្ជីពិនិត្យរកមើលជំងឺមហារីកថ្នាក់ជាតិនៅ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17" w:history="1">
        <w:r w:rsidR="00941D17" w:rsidRPr="00661E5F">
          <w:rPr>
            <w:rStyle w:val="Hyperlink"/>
            <w:rFonts w:ascii="Noto Sans Khmer" w:hAnsi="Noto Sans Khmer" w:cs="Noto Sans Khmer"/>
            <w:sz w:val="20"/>
            <w:szCs w:val="20"/>
          </w:rPr>
          <w:t>www.ncsr.gov.au</w:t>
        </w:r>
      </w:hyperlink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r w:rsidRPr="00661E5F">
        <w:rPr>
          <w:rFonts w:ascii="Noto Sans Khmer" w:hAnsi="Noto Sans Khmer" w:cs="Noto Sans Khmer"/>
          <w:sz w:val="20"/>
          <w:szCs w:val="20"/>
        </w:rPr>
        <w:br/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ឬហៅទូរសព្ទទៅលេខ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1800 627 701</w:t>
      </w:r>
    </w:p>
    <w:p w14:paraId="6904235E" w14:textId="77777777" w:rsidR="00941D17" w:rsidRPr="00540749" w:rsidRDefault="0038696E" w:rsidP="00941D17">
      <w:pPr>
        <w:pStyle w:val="BodyText"/>
        <w:spacing w:after="120"/>
        <w:rPr>
          <w:rFonts w:ascii="Noto Sans Khmer" w:hAnsi="Noto Sans Khmer" w:cs="Noto Sans Khmer"/>
          <w:sz w:val="18"/>
          <w:szCs w:val="18"/>
        </w:rPr>
      </w:pPr>
      <w:proofErr w:type="spellStart"/>
      <w:r w:rsidRPr="00540749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540749">
        <w:rPr>
          <w:rFonts w:ascii="Noto Sans Khmer" w:eastAsia="DaunPenh" w:hAnsi="Noto Sans Khmer" w:cs="Noto Sans Khmer"/>
          <w:sz w:val="18"/>
          <w:szCs w:val="18"/>
        </w:rPr>
        <w:t>៖</w:t>
      </w:r>
      <w:r w:rsidRPr="00540749">
        <w:rPr>
          <w:rFonts w:ascii="Noto Sans Khmer" w:hAnsi="Noto Sans Khmer" w:cs="Noto Sans Khmer"/>
          <w:sz w:val="18"/>
          <w:szCs w:val="18"/>
        </w:rPr>
        <w:t xml:space="preserve"> </w:t>
      </w:r>
      <w:hyperlink r:id="rId18" w:history="1">
        <w:r w:rsidR="00941D17" w:rsidRPr="00540749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p w14:paraId="5ECDC40F" w14:textId="77777777" w:rsidR="00AC1E3E" w:rsidRPr="00661E5F" w:rsidRDefault="00AC1E3E" w:rsidP="00D354CF">
      <w:pPr>
        <w:rPr>
          <w:rFonts w:ascii="Noto Sans Khmer" w:hAnsi="Noto Sans Khmer" w:cs="Noto Sans Khmer"/>
        </w:rPr>
      </w:pPr>
    </w:p>
    <w:p w14:paraId="16E75768" w14:textId="77777777" w:rsidR="00AC1E3E" w:rsidRPr="00661E5F" w:rsidRDefault="00AC1E3E" w:rsidP="00D354CF">
      <w:pPr>
        <w:rPr>
          <w:rFonts w:ascii="Noto Sans Khmer" w:hAnsi="Noto Sans Khmer" w:cs="Noto Sans Khmer"/>
        </w:rPr>
        <w:sectPr w:rsidR="00AC1E3E" w:rsidRPr="00661E5F">
          <w:headerReference w:type="even" r:id="rId19"/>
          <w:headerReference w:type="default" r:id="rId20"/>
          <w:footerReference w:type="even" r:id="rId21"/>
          <w:headerReference w:type="first" r:id="rId22"/>
          <w:footerReference w:type="firs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10F019" w14:textId="77777777" w:rsidR="008725D1" w:rsidRPr="00661E5F" w:rsidRDefault="0038696E" w:rsidP="00661E5F">
      <w:pPr>
        <w:pStyle w:val="Heading1"/>
        <w:spacing w:after="120"/>
        <w:rPr>
          <w:rFonts w:ascii="Noto Sans Khmer" w:hAnsi="Noto Sans Khmer" w:cs="Noto Sans Khmer"/>
          <w:sz w:val="24"/>
          <w:szCs w:val="24"/>
        </w:rPr>
      </w:pPr>
      <w:proofErr w:type="spellStart"/>
      <w:r w:rsidRPr="00661E5F">
        <w:rPr>
          <w:rFonts w:ascii="Noto Sans Khmer" w:eastAsia="DaunPenh" w:hAnsi="Noto Sans Khmer" w:cs="Noto Sans Khmer"/>
          <w:sz w:val="24"/>
          <w:szCs w:val="24"/>
        </w:rPr>
        <w:lastRenderedPageBreak/>
        <w:t>ព័ត៌មានដើម្បីគាំទ្រដល់ការពិភាក្សារបស់វេជ្ជបណ្ឌិត</w:t>
      </w:r>
      <w:proofErr w:type="spellEnd"/>
      <w:r w:rsidRPr="00661E5F">
        <w:rPr>
          <w:rFonts w:ascii="Noto Sans Khmer" w:hAnsi="Noto Sans Khmer" w:cs="Noto Sans Khmer"/>
          <w:sz w:val="24"/>
          <w:szCs w:val="24"/>
        </w:rPr>
        <w:t>/</w:t>
      </w:r>
      <w:proofErr w:type="spellStart"/>
      <w:r w:rsidRPr="00661E5F">
        <w:rPr>
          <w:rFonts w:ascii="Noto Sans Khmer" w:eastAsia="DaunPenh" w:hAnsi="Noto Sans Khmer" w:cs="Noto Sans Khmer"/>
          <w:sz w:val="24"/>
          <w:szCs w:val="24"/>
        </w:rPr>
        <w:t>អ្នកជំងឺ</w:t>
      </w:r>
      <w:proofErr w:type="spellEnd"/>
    </w:p>
    <w:p w14:paraId="58D7B537" w14:textId="77777777" w:rsidR="00F9224A" w:rsidRPr="00661E5F" w:rsidRDefault="0038696E" w:rsidP="00661E5F">
      <w:p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ឯកសាររបស់យើងបង្ហាញថា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អ្នកជំងឺរបស់អ្នកបានទទួលការឆ្លុះពិនិត្យមើលពោះវៀនធំក្នុងរយៈពេល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2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ឆ្នាំកន្លងមក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ហើយដូច្នេះអាចរំលងការពិនិត្យមើលពោះវៀនបានមួយជុំ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នេះមានន័យថា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ពួកគេនឹងមិនទទួលបានកញ្ចប់ពិនិត្យមើលបន្ទាប់របស់ពួកគេក្នុងរយៈពេល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2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ឆ្នាំទៀត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នៅពេលដែលពួកគេត្រូវទៅពិនិត្យលើកក្រោយ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</w:p>
    <w:p w14:paraId="664FD96B" w14:textId="5EFF52E6" w:rsidR="000D0A96" w:rsidRPr="00661E5F" w:rsidRDefault="0038696E" w:rsidP="00661E5F">
      <w:p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នេះស្របនឹងការណែនាំផ្នែកគ្លីនិក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ដែលណែនាំថាមនុស្សម្នាក់អាចរំលងការធ្វើតេស្តពិនិត្យមើលពោះវៀន</w:t>
      </w:r>
      <w:proofErr w:type="spellEnd"/>
      <w:r w:rsidR="00EA5BDA">
        <w:rPr>
          <w:rFonts w:ascii="Noto Sans Khmer" w:eastAsia="DaunPenh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បន្ទាប់របស់ពួកគេបាន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ប្រសិនបើការឆ្លុះពិនិត្យមើលពោះវៀនធំថ្មីៗនេះបង្ហាញថាមិនចាំបាច់មាន</w:t>
      </w:r>
      <w:proofErr w:type="spellEnd"/>
      <w:r w:rsidR="00EA5BDA">
        <w:rPr>
          <w:rFonts w:ascii="Noto Sans Khmer" w:eastAsia="DaunPenh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ការឃ្លាំមើលការឆ្លុះពិនិត្យមើលពោះវៀនធំនោះទេ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</w:p>
    <w:p w14:paraId="2054C0EE" w14:textId="77777777" w:rsidR="008330C3" w:rsidRPr="00661E5F" w:rsidRDefault="0038696E" w:rsidP="00661E5F">
      <w:p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ទោះយ៉ាងណាក៏ដោយ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ប្រសិនបើពួកគេចង់ពិនិត្យម្តងទៀតឥឡូវនេះ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ពួកគេអាចស្នើសុំកញ្ចប់ធ្វើតេស្ត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ផ្ញើតាមប្រៃសណីយ៍ទៅពួកគេបាន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អ្នកក៏អាចស្នើសុំកញ្ចប់ធ្វើតេស្តជំនួសពួកគេបានដែរ</w:t>
      </w:r>
      <w:proofErr w:type="spellEnd"/>
      <w:r w:rsidRPr="00661E5F">
        <w:rPr>
          <w:rFonts w:ascii="Noto Sans Khmer" w:eastAsia="DaunPenh" w:hAnsi="Noto Sans Khmer" w:cs="Noto Sans Khmer"/>
          <w:sz w:val="20"/>
          <w:szCs w:val="20"/>
        </w:rPr>
        <w:t>។</w:t>
      </w:r>
      <w:r w:rsidRPr="00661E5F">
        <w:rPr>
          <w:rFonts w:ascii="Noto Sans Khmer" w:hAnsi="Noto Sans Khmer" w:cs="Noto Sans Khmer"/>
          <w:sz w:val="20"/>
          <w:szCs w:val="20"/>
        </w:rPr>
        <w:t xml:space="preserve">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3B1B0B" w:rsidRPr="00661E5F" w14:paraId="5E990953" w14:textId="77777777" w:rsidTr="00661E5F">
        <w:tc>
          <w:tcPr>
            <w:tcW w:w="9016" w:type="dxa"/>
            <w:gridSpan w:val="2"/>
          </w:tcPr>
          <w:p w14:paraId="6E7A22E1" w14:textId="77777777" w:rsidR="00D62445" w:rsidRPr="00661E5F" w:rsidRDefault="0038696E" w:rsidP="00661E5F">
            <w:pPr>
              <w:pStyle w:val="Heading1"/>
              <w:spacing w:after="0"/>
              <w:rPr>
                <w:rFonts w:ascii="Noto Sans Khmer" w:hAnsi="Noto Sans Khmer" w:cs="Noto Sans Khmer"/>
                <w:sz w:val="24"/>
                <w:szCs w:val="24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4"/>
                <w:szCs w:val="24"/>
              </w:rPr>
              <w:t>សកម្មភាពនានាដែលអ្នកផ្តល់សេវាកម្មថែទាំសុខភាពអាចធ្វើបាន</w:t>
            </w:r>
            <w:proofErr w:type="spellEnd"/>
            <w:r w:rsidRPr="00661E5F">
              <w:rPr>
                <w:rFonts w:ascii="Noto Sans Khmer" w:hAnsi="Noto Sans Khmer" w:cs="Noto Sans Khmer"/>
                <w:sz w:val="24"/>
                <w:szCs w:val="24"/>
              </w:rPr>
              <w:t xml:space="preserve"> </w:t>
            </w:r>
          </w:p>
        </w:tc>
      </w:tr>
      <w:tr w:rsidR="003B1B0B" w:rsidRPr="00661E5F" w14:paraId="5F89D5FD" w14:textId="77777777" w:rsidTr="00661E5F">
        <w:tc>
          <w:tcPr>
            <w:tcW w:w="3114" w:type="dxa"/>
          </w:tcPr>
          <w:p w14:paraId="30078B19" w14:textId="77777777" w:rsidR="00376427" w:rsidRPr="00661E5F" w:rsidRDefault="0038696E" w:rsidP="00661E5F">
            <w:pPr>
              <w:spacing w:after="0"/>
              <w:rPr>
                <w:rStyle w:val="Strong"/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ប្រសិនបើអ្នកជំងឺរបស់អ្នកគួរតែរំលងការពិនិត្យមួយជុំ</w:t>
            </w:r>
            <w:proofErr w:type="spellEnd"/>
          </w:p>
        </w:tc>
        <w:tc>
          <w:tcPr>
            <w:tcW w:w="5902" w:type="dxa"/>
            <w:shd w:val="clear" w:color="auto" w:fill="D9D9D9" w:themeFill="background1" w:themeFillShade="D9"/>
          </w:tcPr>
          <w:p w14:paraId="2C6FFEAC" w14:textId="77777777" w:rsidR="00DE088E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b/>
                <w:bCs/>
                <w:sz w:val="20"/>
                <w:szCs w:val="20"/>
              </w:rPr>
              <w:t>មិនតម្រូវឱ្យមានសកម្មភាពបន្ថែមទៀតទេ</w:t>
            </w:r>
            <w:proofErr w:type="spellEnd"/>
            <w:r w:rsidRPr="00661E5F">
              <w:rPr>
                <w:rFonts w:ascii="Noto Sans Khmer" w:eastAsia="DaunPenh" w:hAnsi="Noto Sans Khmer" w:cs="Noto Sans Khmer"/>
                <w:b/>
                <w:bCs/>
                <w:sz w:val="20"/>
                <w:szCs w:val="20"/>
              </w:rPr>
              <w:t>។</w:t>
            </w:r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កម្មវិធីនេះនឹងផ្ញើកញ្ចប់ធ្វើតេស្តទៅអ្នកជំងឺរបស់អ្នកក្នុងរយៈពេល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2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ឆ្នាំទៀត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នៅពេលដែលពួកគេត្រូវទៅពិនិត្យសុខភាពលើកក្រោយ</w:t>
            </w:r>
            <w:proofErr w:type="spellEnd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  <w:tr w:rsidR="003B1B0B" w:rsidRPr="00661E5F" w14:paraId="5B3C4704" w14:textId="77777777" w:rsidTr="00661E5F">
        <w:tc>
          <w:tcPr>
            <w:tcW w:w="3114" w:type="dxa"/>
          </w:tcPr>
          <w:p w14:paraId="45E32C04" w14:textId="77777777" w:rsidR="00D62445" w:rsidRPr="00661E5F" w:rsidRDefault="0038696E" w:rsidP="00661E5F">
            <w:pPr>
              <w:spacing w:after="0"/>
              <w:rPr>
                <w:rStyle w:val="Strong"/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ប្រសិនបើអ្នកជំងឺរបស់អ្នកគួរតែបន្តពិនិត្យរៀងរាល</w:t>
            </w:r>
            <w:proofErr w:type="spellEnd"/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់</w:t>
            </w:r>
            <w:r w:rsidRPr="00661E5F">
              <w:rPr>
                <w:rStyle w:val="Strong"/>
                <w:rFonts w:ascii="Noto Sans Khmer" w:hAnsi="Noto Sans Khmer" w:cs="Noto Sans Khmer"/>
                <w:sz w:val="20"/>
                <w:szCs w:val="20"/>
              </w:rPr>
              <w:t xml:space="preserve"> 2 </w:t>
            </w:r>
            <w:proofErr w:type="spellStart"/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ឆ្នាំម្តង</w:t>
            </w:r>
            <w:proofErr w:type="spellEnd"/>
          </w:p>
        </w:tc>
        <w:tc>
          <w:tcPr>
            <w:tcW w:w="5902" w:type="dxa"/>
            <w:shd w:val="clear" w:color="auto" w:fill="D9D9D9" w:themeFill="background1" w:themeFillShade="D9"/>
          </w:tcPr>
          <w:p w14:paraId="371C7EE1" w14:textId="48DD3B23" w:rsidR="00DE088E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សូមស្នើសុំកញ្ចប់ធ្វើតេស្តជំនួសពួកគេតាមរយៈគេហទំព័រ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hyperlink r:id="rId24" w:history="1">
              <w:r w:rsidR="0F30954C" w:rsidRPr="00540749">
                <w:rPr>
                  <w:rStyle w:val="Hyperlink"/>
                  <w:rFonts w:ascii="Noto Sans Khmer" w:hAnsi="Noto Sans Khmer" w:cs="Noto Sans Khmer"/>
                  <w:sz w:val="20"/>
                  <w:szCs w:val="20"/>
                </w:rPr>
                <w:t>www.ncsr.gov.au/boweltest</w:t>
              </w:r>
            </w:hyperlink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ដោយហៅទូរសព្ទទៅលេខ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r w:rsidRPr="00661E5F">
              <w:rPr>
                <w:rFonts w:ascii="Noto Sans Khmer" w:hAnsi="Noto Sans Khmer" w:cs="Noto Sans Khmer"/>
                <w:sz w:val="20"/>
                <w:szCs w:val="20"/>
              </w:rPr>
              <w:br/>
              <w:t xml:space="preserve">1800 627 701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ឬធ្វើសកម្មភាពនេះតាមរយៈការរួមបញ្ចូលសូហ្វវែរ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គ្លីនិករបស់អ្នក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ឬវិបផតថលអ្នកផ្តល់សេវាកម្មថែទាំសុខភាព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បញ្ជីកម្មវិធីពិនិត្យរកមើលជំងឺមហារីកថ្នាក់ជាតិ</w:t>
            </w:r>
            <w:proofErr w:type="spellEnd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  <w:tr w:rsidR="003B1B0B" w:rsidRPr="00661E5F" w14:paraId="08E154AF" w14:textId="77777777" w:rsidTr="00661E5F">
        <w:tc>
          <w:tcPr>
            <w:tcW w:w="3114" w:type="dxa"/>
          </w:tcPr>
          <w:p w14:paraId="327D5705" w14:textId="77777777" w:rsidR="00D62445" w:rsidRPr="00661E5F" w:rsidRDefault="0038696E" w:rsidP="00661E5F">
            <w:pPr>
              <w:spacing w:after="0"/>
              <w:rPr>
                <w:rStyle w:val="Strong"/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ប្រសិនបើអ្នកជំងឺរបស់អ្នកគួរតែពន្យារការពិនិត្យជាបណ្តោះអាសន្ន</w:t>
            </w:r>
            <w:proofErr w:type="spellEnd"/>
            <w:r w:rsidRPr="00661E5F">
              <w:rPr>
                <w:rStyle w:val="Strong"/>
                <w:rFonts w:ascii="Noto Sans Khmer" w:hAnsi="Noto Sans Khmer" w:cs="Noto Sans Khmer"/>
                <w:sz w:val="20"/>
                <w:szCs w:val="20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D802A3E" w14:textId="24C277A2" w:rsidR="00D62445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សូមហៅទូរសព្ទទៅលេខ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1800 627 701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ហើយជូនដំណឹងមកយើង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អំពីរយៈពេលពន្យារ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ឬធ្វើសកម្មភាពនេះតាមរយៈការរួមបញ្ចូល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សូហ្វវែរគ្លីនិករបស់អ្នក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ឬវិបផតថលអ្នកផ្តល់សេវាកម្មថែទាំសុខភាព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បញ្ជីកម្មវិធីពិនិត្យរកមើលជំងឺមហារីកថ្នាក់ជាតិ</w:t>
            </w:r>
            <w:proofErr w:type="spellEnd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  <w:tr w:rsidR="003B1B0B" w:rsidRPr="00661E5F" w14:paraId="4AD9F390" w14:textId="77777777" w:rsidTr="00661E5F">
        <w:tc>
          <w:tcPr>
            <w:tcW w:w="3114" w:type="dxa"/>
          </w:tcPr>
          <w:p w14:paraId="477A6DFA" w14:textId="77777777" w:rsidR="00D62445" w:rsidRPr="00661E5F" w:rsidRDefault="0038696E" w:rsidP="00661E5F">
            <w:pPr>
              <w:spacing w:after="0"/>
              <w:rPr>
                <w:rStyle w:val="Strong"/>
                <w:rFonts w:ascii="Noto Sans Khmer" w:hAnsi="Noto Sans Khmer" w:cs="Noto Sans Khmer"/>
                <w:sz w:val="20"/>
                <w:szCs w:val="20"/>
              </w:rPr>
            </w:pPr>
            <w:r w:rsidRPr="00661E5F">
              <w:rPr>
                <w:rStyle w:val="Strong"/>
                <w:rFonts w:ascii="Noto Sans Khmer" w:eastAsia="DaunPenh" w:hAnsi="Noto Sans Khmer" w:cs="Noto Sans Khmer"/>
                <w:sz w:val="20"/>
                <w:szCs w:val="20"/>
              </w:rPr>
              <w:t>ប្រសិនបើអ្នកជំងឺរបស់អ្នកគួរតែជ្រើសរើសមិនចូលរួមក្នុងការពិនិត្យជាអចិន្ត្រៃយ៍</w:t>
            </w:r>
            <w:r w:rsidRPr="00661E5F">
              <w:rPr>
                <w:rStyle w:val="Strong"/>
                <w:rFonts w:ascii="Noto Sans Khmer" w:hAnsi="Noto Sans Khmer" w:cs="Noto Sans Khmer"/>
                <w:sz w:val="20"/>
                <w:szCs w:val="20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3ED9F6B2" w14:textId="6DE6890D" w:rsidR="00D62445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សូមហៅទូរសព្ទទៅលេខ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1800 627 701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ឬជ្រើសរើសពួកគេមិនឱ្យ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ចូលរួមតាមរយៈការរួមបញ្ចូលសូហ្វវែរគ្លីនិករបស់អ្នក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ឬវិបផតថល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អ្នកផ្តល់សេវាកម្មថែទាំសុខភាព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បញ្ជីកម្មវិធីពិនិត្យរកមើល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ជំងឺមហារីកថ្នាក់ជាតិ</w:t>
            </w:r>
            <w:proofErr w:type="spellEnd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  <w:tr w:rsidR="003B1B0B" w:rsidRPr="00661E5F" w14:paraId="0F245730" w14:textId="77777777" w:rsidTr="00661E5F">
        <w:trPr>
          <w:trHeight w:val="153"/>
        </w:trPr>
        <w:tc>
          <w:tcPr>
            <w:tcW w:w="9016" w:type="dxa"/>
            <w:gridSpan w:val="2"/>
          </w:tcPr>
          <w:p w14:paraId="2661C08B" w14:textId="0CD2B11B" w:rsidR="00FF5E9D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អ្នកជំងឺរបស់អ្នកអាចគ្រប់គ្រងការចូលរួមរបស់ពួកគេដោយហៅទូរសព្ទទៅលេខ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1800 627 701 </w:t>
            </w:r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ឬតាមរយៈវិបផតថលអ្នកចូលរួមបញ្ជីកម្មវិធីពិនិត្យរកមើលជំងឺមហារីកថ្នាក់ជាតិនៅ</w:t>
            </w:r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r>
              <w:rPr>
                <w:rFonts w:ascii="Noto Sans Khmer" w:hAnsi="Noto Sans Khmer" w:cs="Noto Sans Khmer"/>
                <w:sz w:val="20"/>
                <w:szCs w:val="20"/>
              </w:rPr>
              <w:br/>
            </w:r>
            <w:hyperlink r:id="rId25" w:history="1">
              <w:r w:rsidR="00FF5E9D" w:rsidRPr="00540749">
                <w:rPr>
                  <w:rStyle w:val="Hyperlink"/>
                  <w:rFonts w:ascii="Noto Sans Khmer" w:hAnsi="Noto Sans Khmer" w:cs="Noto Sans Khmer"/>
                  <w:sz w:val="20"/>
                  <w:szCs w:val="20"/>
                </w:rPr>
                <w:t>www.ncsr.gov.au/manage-participation</w:t>
              </w:r>
            </w:hyperlink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</w:tbl>
    <w:p w14:paraId="003172E1" w14:textId="77777777" w:rsidR="006F520A" w:rsidRPr="00661E5F" w:rsidRDefault="006F520A" w:rsidP="00F447BF">
      <w:pPr>
        <w:spacing w:after="0"/>
        <w:rPr>
          <w:rFonts w:ascii="Noto Sans Khmer" w:hAnsi="Noto Sans Khmer" w:cs="Noto Sans Khme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753"/>
      </w:tblGrid>
      <w:tr w:rsidR="003B1B0B" w:rsidRPr="00661E5F" w14:paraId="2B131643" w14:textId="77777777" w:rsidTr="00661E5F">
        <w:tc>
          <w:tcPr>
            <w:tcW w:w="2263" w:type="dxa"/>
            <w:vMerge w:val="restart"/>
          </w:tcPr>
          <w:p w14:paraId="0410DC30" w14:textId="77777777" w:rsidR="007A7903" w:rsidRPr="00661E5F" w:rsidRDefault="0038696E" w:rsidP="00661E5F">
            <w:pPr>
              <w:pStyle w:val="Heading1"/>
              <w:spacing w:after="0"/>
              <w:rPr>
                <w:rFonts w:ascii="Noto Sans Khmer" w:hAnsi="Noto Sans Khmer" w:cs="Noto Sans Khmer"/>
                <w:sz w:val="24"/>
                <w:szCs w:val="24"/>
              </w:rPr>
            </w:pPr>
            <w:proofErr w:type="spellStart"/>
            <w:r w:rsidRPr="00661E5F">
              <w:rPr>
                <w:rFonts w:ascii="Noto Sans Khmer" w:eastAsia="DaunPenh" w:hAnsi="Noto Sans Khmer" w:cs="Noto Sans Khmer"/>
                <w:sz w:val="24"/>
                <w:szCs w:val="24"/>
              </w:rPr>
              <w:t>ការណែនាំផ្នែកគ្លីនិក</w:t>
            </w:r>
            <w:proofErr w:type="spellEnd"/>
            <w:r w:rsidRPr="00661E5F">
              <w:rPr>
                <w:rFonts w:ascii="Noto Sans Khmer" w:hAnsi="Noto Sans Khmer" w:cs="Noto Sans Khmer"/>
                <w:sz w:val="24"/>
                <w:szCs w:val="24"/>
              </w:rPr>
              <w:t xml:space="preserve">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15DBC4A1" w14:textId="09E121F1" w:rsidR="007A7903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កម្មវិធីពិនិត្យរកមើលមហារីកពោះវៀនជាតិត្រូវបានជូនដំណឹងដោយគោលការណ៍ណែនាំអនុវត្តផ្នែកគ្លីនិក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សម្រាប់ការបង្ការ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ការរកឃើញដំបូង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និងការគ្រប់គ្រងជំងឺមហារីកពោះវៀនធំ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(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ធ្វើបច្ចុប្បន្នភាព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ឆ្នាំ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2023) - </w:t>
            </w:r>
            <w:r>
              <w:rPr>
                <w:rFonts w:ascii="Noto Sans Khmer" w:hAnsi="Noto Sans Khmer" w:cs="Noto Sans Khmer"/>
                <w:sz w:val="20"/>
                <w:szCs w:val="20"/>
              </w:rPr>
              <w:br/>
            </w:r>
            <w:hyperlink r:id="rId26" w:history="1">
              <w:r w:rsidR="00E935BB" w:rsidRPr="00540749">
                <w:rPr>
                  <w:rStyle w:val="Hyperlink"/>
                  <w:rFonts w:ascii="Noto Sans Khmer" w:hAnsi="Noto Sans Khmer" w:cs="Noto Sans Khmer"/>
                  <w:sz w:val="20"/>
                  <w:szCs w:val="20"/>
                </w:rPr>
                <w:t>www.cancer.org.au/go/clinical-guidelines-bowel</w:t>
              </w:r>
            </w:hyperlink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</w:p>
        </w:tc>
      </w:tr>
      <w:tr w:rsidR="003B1B0B" w:rsidRPr="00661E5F" w14:paraId="66C77C7F" w14:textId="77777777" w:rsidTr="00661E5F">
        <w:tc>
          <w:tcPr>
            <w:tcW w:w="2263" w:type="dxa"/>
            <w:vMerge/>
          </w:tcPr>
          <w:p w14:paraId="1649DDB9" w14:textId="77777777" w:rsidR="007A7903" w:rsidRPr="00661E5F" w:rsidRDefault="007A7903" w:rsidP="00661E5F">
            <w:pPr>
              <w:spacing w:after="0"/>
              <w:rPr>
                <w:rFonts w:ascii="Noto Sans Khmer" w:hAnsi="Noto Sans Khmer" w:cs="Noto Sans Khmer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2ACBC814" w14:textId="03F9C3BD" w:rsidR="007A7903" w:rsidRPr="00661E5F" w:rsidRDefault="0038696E" w:rsidP="00661E5F">
            <w:pPr>
              <w:spacing w:after="0"/>
              <w:rPr>
                <w:rFonts w:ascii="Noto Sans Khmer" w:hAnsi="Noto Sans Khmer" w:cs="Noto Sans Khmer"/>
                <w:sz w:val="20"/>
                <w:szCs w:val="20"/>
              </w:rPr>
            </w:pPr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ដើម្បីកំណត់ភាពសមស្របនៃការពិនិត្យអ្នកជំងឺរបស់អ្នកជាមួយនឹងកម្មវិធីនេះបន្ទាប់ពីការឆ្លុះពិនិត្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យមើលពោះវៀន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សូមមើលគោលការណ៍ណែនាំអនុវត្តផ្នែក</w:t>
            </w:r>
            <w:proofErr w:type="spellEnd"/>
            <w:r w:rsidR="00EA5BDA">
              <w:rPr>
                <w:rFonts w:ascii="Noto Sans Khmer" w:eastAsia="DaunPenh" w:hAnsi="Noto Sans Khmer" w:cs="Noto Sans Khmer"/>
                <w:sz w:val="20"/>
                <w:szCs w:val="20"/>
              </w:rPr>
              <w:t xml:space="preserve"> </w:t>
            </w:r>
            <w:proofErr w:type="spellStart"/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គ្លីនិកសម្រាប់ការឃ្លាំមើលការឆ្លុះពិនិត្យមើលពោះវៀនធំ</w:t>
            </w:r>
            <w:proofErr w:type="spellEnd"/>
            <w:r w:rsidRPr="00661E5F">
              <w:rPr>
                <w:rFonts w:ascii="Noto Sans Khmer" w:hAnsi="Noto Sans Khmer" w:cs="Noto Sans Khmer"/>
                <w:sz w:val="20"/>
                <w:szCs w:val="20"/>
              </w:rPr>
              <w:t xml:space="preserve"> - </w:t>
            </w:r>
            <w:hyperlink r:id="rId27" w:history="1">
              <w:r w:rsidR="00E935BB" w:rsidRPr="00540749">
                <w:rPr>
                  <w:rStyle w:val="Hyperlink"/>
                  <w:rFonts w:ascii="Noto Sans Khmer" w:hAnsi="Noto Sans Khmer" w:cs="Noto Sans Khmer"/>
                  <w:sz w:val="20"/>
                  <w:szCs w:val="20"/>
                </w:rPr>
                <w:t>www.cancer.org.au/go/clinical-guidelines-bowel-surveillance</w:t>
              </w:r>
            </w:hyperlink>
            <w:r w:rsidRPr="00661E5F">
              <w:rPr>
                <w:rFonts w:ascii="Noto Sans Khmer" w:eastAsia="DaunPenh" w:hAnsi="Noto Sans Khmer" w:cs="Noto Sans Khmer"/>
                <w:sz w:val="20"/>
                <w:szCs w:val="20"/>
              </w:rPr>
              <w:t>។</w:t>
            </w:r>
          </w:p>
        </w:tc>
      </w:tr>
    </w:tbl>
    <w:p w14:paraId="0DFFF270" w14:textId="77777777" w:rsidR="00941D17" w:rsidRPr="00661E5F" w:rsidRDefault="0038696E" w:rsidP="00941D17">
      <w:pPr>
        <w:pStyle w:val="BodyText"/>
        <w:spacing w:after="120"/>
        <w:rPr>
          <w:rFonts w:ascii="Noto Sans Khmer" w:hAnsi="Noto Sans Khmer" w:cs="Noto Sans Khmer"/>
          <w:b/>
          <w:bCs/>
          <w:sz w:val="20"/>
          <w:szCs w:val="20"/>
        </w:rPr>
      </w:pPr>
      <w:r w:rsidRPr="00661E5F">
        <w:rPr>
          <w:rFonts w:ascii="Noto Sans Khmer" w:hAnsi="Noto Sans Khmer" w:cs="Noto Sans Khmer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A502A59" wp14:editId="6769D602">
            <wp:simplePos x="0" y="0"/>
            <wp:positionH relativeFrom="margin">
              <wp:posOffset>0</wp:posOffset>
            </wp:positionH>
            <wp:positionV relativeFrom="paragraph">
              <wp:posOffset>192935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61E5F">
        <w:rPr>
          <w:rFonts w:ascii="Noto Sans Khmer" w:eastAsia="DaunPenh" w:hAnsi="Noto Sans Khmer" w:cs="Noto Sans Khmer"/>
          <w:b/>
          <w:sz w:val="20"/>
          <w:szCs w:val="20"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2F0469D6" w14:textId="6A7176D9" w:rsidR="00941D17" w:rsidRPr="00661E5F" w:rsidRDefault="0038696E" w:rsidP="00941D17">
      <w:p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ស្កេនកូដ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QR </w:t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នេះដើម្បីចូលមើលគេហទំព័រ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28" w:history="1">
        <w:r w:rsidR="00941D17" w:rsidRPr="00540749">
          <w:rPr>
            <w:rStyle w:val="Hyperlink"/>
            <w:rFonts w:ascii="Noto Sans Khmer" w:hAnsi="Noto Sans Khmer" w:cs="Noto Sans Khmer"/>
            <w:sz w:val="20"/>
            <w:szCs w:val="20"/>
          </w:rPr>
          <w:t>www.health.gov.au/nbcsp</w:t>
        </w:r>
      </w:hyperlink>
    </w:p>
    <w:p w14:paraId="575D0497" w14:textId="77777777" w:rsidR="00941D17" w:rsidRPr="00661E5F" w:rsidRDefault="0038696E" w:rsidP="00941D17">
      <w:pPr>
        <w:pStyle w:val="ListBullet2"/>
        <w:numPr>
          <w:ilvl w:val="0"/>
          <w:numId w:val="0"/>
        </w:numPr>
        <w:spacing w:after="120"/>
        <w:rPr>
          <w:rFonts w:ascii="Noto Sans Khmer" w:hAnsi="Noto Sans Khmer" w:cs="Noto Sans Khmer"/>
          <w:sz w:val="20"/>
          <w:szCs w:val="20"/>
        </w:rPr>
      </w:pP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សូមចូលមើលបញ្ជីពិនិត្យរកមើលជំងឺមហារីកថ្នាក់ជាតិនៅ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hyperlink r:id="rId29" w:history="1">
        <w:r w:rsidR="00941D17" w:rsidRPr="00661E5F">
          <w:rPr>
            <w:rStyle w:val="Hyperlink"/>
            <w:rFonts w:ascii="Noto Sans Khmer" w:hAnsi="Noto Sans Khmer" w:cs="Noto Sans Khmer"/>
            <w:sz w:val="20"/>
            <w:szCs w:val="20"/>
          </w:rPr>
          <w:t>www.ncsr.gov.au</w:t>
        </w:r>
      </w:hyperlink>
      <w:r w:rsidRPr="00661E5F">
        <w:rPr>
          <w:rFonts w:ascii="Noto Sans Khmer" w:hAnsi="Noto Sans Khmer" w:cs="Noto Sans Khmer"/>
          <w:sz w:val="20"/>
          <w:szCs w:val="20"/>
        </w:rPr>
        <w:t xml:space="preserve"> </w:t>
      </w:r>
      <w:r w:rsidRPr="00661E5F">
        <w:rPr>
          <w:rFonts w:ascii="Noto Sans Khmer" w:hAnsi="Noto Sans Khmer" w:cs="Noto Sans Khmer"/>
          <w:sz w:val="20"/>
          <w:szCs w:val="20"/>
        </w:rPr>
        <w:br/>
      </w:r>
      <w:proofErr w:type="spellStart"/>
      <w:r w:rsidRPr="00661E5F">
        <w:rPr>
          <w:rFonts w:ascii="Noto Sans Khmer" w:eastAsia="DaunPenh" w:hAnsi="Noto Sans Khmer" w:cs="Noto Sans Khmer"/>
          <w:sz w:val="20"/>
          <w:szCs w:val="20"/>
        </w:rPr>
        <w:t>ឬហៅទូរសព្ទទៅលេខ</w:t>
      </w:r>
      <w:proofErr w:type="spellEnd"/>
      <w:r w:rsidRPr="00661E5F">
        <w:rPr>
          <w:rFonts w:ascii="Noto Sans Khmer" w:hAnsi="Noto Sans Khmer" w:cs="Noto Sans Khmer"/>
          <w:sz w:val="20"/>
          <w:szCs w:val="20"/>
        </w:rPr>
        <w:t xml:space="preserve"> 1800 627 701</w:t>
      </w:r>
    </w:p>
    <w:p w14:paraId="26860A7F" w14:textId="77777777" w:rsidR="00FB4FD5" w:rsidRPr="00540749" w:rsidRDefault="0038696E" w:rsidP="00941D17">
      <w:pPr>
        <w:pStyle w:val="BodyText"/>
        <w:spacing w:after="120"/>
        <w:rPr>
          <w:rFonts w:ascii="Noto Sans Khmer" w:hAnsi="Noto Sans Khmer" w:cs="Noto Sans Khmer"/>
          <w:sz w:val="18"/>
          <w:szCs w:val="18"/>
        </w:rPr>
      </w:pPr>
      <w:proofErr w:type="spellStart"/>
      <w:r w:rsidRPr="00540749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540749">
        <w:rPr>
          <w:rFonts w:ascii="Noto Sans Khmer" w:eastAsia="DaunPenh" w:hAnsi="Noto Sans Khmer" w:cs="Noto Sans Khmer"/>
          <w:sz w:val="18"/>
          <w:szCs w:val="18"/>
        </w:rPr>
        <w:t>៖</w:t>
      </w:r>
      <w:r w:rsidRPr="00540749">
        <w:rPr>
          <w:rFonts w:ascii="Noto Sans Khmer" w:hAnsi="Noto Sans Khmer" w:cs="Noto Sans Khmer"/>
          <w:sz w:val="18"/>
          <w:szCs w:val="18"/>
        </w:rPr>
        <w:t xml:space="preserve"> </w:t>
      </w:r>
      <w:hyperlink r:id="rId30" w:history="1">
        <w:r w:rsidR="00FB4FD5" w:rsidRPr="00540749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sectPr w:rsidR="00FB4FD5" w:rsidRPr="00540749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8C30D" w14:textId="77777777" w:rsidR="007A7ACD" w:rsidRDefault="007A7ACD">
      <w:pPr>
        <w:spacing w:after="0" w:line="240" w:lineRule="auto"/>
      </w:pPr>
      <w:r>
        <w:separator/>
      </w:r>
    </w:p>
  </w:endnote>
  <w:endnote w:type="continuationSeparator" w:id="0">
    <w:p w14:paraId="42822B28" w14:textId="77777777" w:rsidR="007A7ACD" w:rsidRDefault="007A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9A5370-EB5E-43A8-9C94-CFBFE02FFA9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732D19D-6718-4E43-9127-8CB8E73264CC}"/>
    <w:embedBold r:id="rId3" w:fontKey="{C2498F56-937D-44A3-B9C8-2641985506A5}"/>
    <w:embedItalic r:id="rId4" w:fontKey="{63DB3961-2029-4AB7-A1EA-6A6C37CC8F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18C3A02-DE7C-4F57-8742-2DBFBE389D8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 Khmer">
    <w:altName w:val="Khmer UI"/>
    <w:charset w:val="00"/>
    <w:family w:val="swiss"/>
    <w:pitch w:val="variable"/>
    <w:sig w:usb0="80000007" w:usb1="00002000" w:usb2="00010000" w:usb3="00000000" w:csb0="00000093" w:csb1="00000000"/>
    <w:embedRegular r:id="rId6" w:fontKey="{4DD38F4A-71B9-4F33-ADD7-7B10C9A736CB}"/>
    <w:embedBold r:id="rId7" w:fontKey="{10BBEB03-ECD8-4A4E-B0F8-750C7BB7971C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2C0D2" w14:textId="77777777" w:rsidR="000A289D" w:rsidRDefault="0038696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EBF7CB6" wp14:editId="132050D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475C9B" w14:textId="77777777" w:rsidR="00937AAB" w:rsidRPr="00937AAB" w:rsidRDefault="0038696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BF7CB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0475C9B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F45FB" w14:textId="77777777" w:rsidR="000A289D" w:rsidRDefault="0038696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31C0028" wp14:editId="143EF21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E05C0" w14:textId="77777777" w:rsidR="00937AAB" w:rsidRPr="00937AAB" w:rsidRDefault="0038696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C002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720E05C0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B691A" w14:textId="77777777" w:rsidR="007A7ACD" w:rsidRDefault="007A7ACD">
      <w:pPr>
        <w:spacing w:after="0" w:line="240" w:lineRule="auto"/>
      </w:pPr>
      <w:r>
        <w:separator/>
      </w:r>
    </w:p>
  </w:footnote>
  <w:footnote w:type="continuationSeparator" w:id="0">
    <w:p w14:paraId="79899E77" w14:textId="77777777" w:rsidR="007A7ACD" w:rsidRDefault="007A7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DA8E" w14:textId="77777777" w:rsidR="000A289D" w:rsidRDefault="0038696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8F16F7" wp14:editId="6C70FBD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D979F9" w14:textId="77777777" w:rsidR="00937AAB" w:rsidRPr="00937AAB" w:rsidRDefault="0038696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F16F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4DD979F9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B27FC" w14:textId="77777777" w:rsidR="000A289D" w:rsidRDefault="0038696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57B29F9" wp14:editId="2106037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8AF6C9" w14:textId="46916C7E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7B29F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668AF6C9" w14:textId="46916C7E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C50D3" w14:textId="77777777" w:rsidR="000A289D" w:rsidRDefault="0038696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4050D09" wp14:editId="60D1FE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485D18" w14:textId="77777777" w:rsidR="00937AAB" w:rsidRPr="00937AAB" w:rsidRDefault="0038696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050D0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5D485D18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120A6B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ECF2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4E90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BE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EE4A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D458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1EEA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E29C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FAC8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9C027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581F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A2EE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8F3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E2B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161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40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E58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C499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B1C45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8F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8047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07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FA57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869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E286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B492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43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40D49A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BAA2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0AAF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A09D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F639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0C50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BC0A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DCBB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5AA5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E30AA7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6EC3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16C4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340B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CC90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C0F1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A801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42E1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F8E9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9806CA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65617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D307F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17067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05EBD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F5AD6C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90866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EF6CAD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FDAB7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9CEC96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1A18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66B9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7E0B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C473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224F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2AEF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D468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5CA6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57C2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A5EB5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572D"/>
    <w:rsid w:val="00127B1C"/>
    <w:rsid w:val="00131628"/>
    <w:rsid w:val="001330A8"/>
    <w:rsid w:val="001342E9"/>
    <w:rsid w:val="00136D36"/>
    <w:rsid w:val="0014106C"/>
    <w:rsid w:val="00145284"/>
    <w:rsid w:val="00150E3D"/>
    <w:rsid w:val="0017340A"/>
    <w:rsid w:val="001877DF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0468A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96E"/>
    <w:rsid w:val="00386A20"/>
    <w:rsid w:val="003A19D6"/>
    <w:rsid w:val="003A33C9"/>
    <w:rsid w:val="003A4C07"/>
    <w:rsid w:val="003B1B0B"/>
    <w:rsid w:val="003B29C6"/>
    <w:rsid w:val="003B4310"/>
    <w:rsid w:val="003B7D53"/>
    <w:rsid w:val="003C581A"/>
    <w:rsid w:val="003C6A6E"/>
    <w:rsid w:val="003C7F01"/>
    <w:rsid w:val="003D4F8D"/>
    <w:rsid w:val="003D65AE"/>
    <w:rsid w:val="003E1B83"/>
    <w:rsid w:val="003E35EB"/>
    <w:rsid w:val="003E5264"/>
    <w:rsid w:val="003E6377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203FD"/>
    <w:rsid w:val="00420A2E"/>
    <w:rsid w:val="00424539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83C58"/>
    <w:rsid w:val="00483DB4"/>
    <w:rsid w:val="00491FBB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40749"/>
    <w:rsid w:val="00541AC7"/>
    <w:rsid w:val="00547012"/>
    <w:rsid w:val="00550D4F"/>
    <w:rsid w:val="005530BF"/>
    <w:rsid w:val="005544E5"/>
    <w:rsid w:val="00554C3B"/>
    <w:rsid w:val="00557502"/>
    <w:rsid w:val="005721AA"/>
    <w:rsid w:val="00583642"/>
    <w:rsid w:val="00584819"/>
    <w:rsid w:val="0058609F"/>
    <w:rsid w:val="00592853"/>
    <w:rsid w:val="005A5383"/>
    <w:rsid w:val="005B4DA1"/>
    <w:rsid w:val="005B5587"/>
    <w:rsid w:val="005B6800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1E5F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ACD"/>
    <w:rsid w:val="007A7ECA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07B4D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3B7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C6826"/>
    <w:rsid w:val="00AE3BC8"/>
    <w:rsid w:val="00AE426E"/>
    <w:rsid w:val="00AE45D3"/>
    <w:rsid w:val="00AE574B"/>
    <w:rsid w:val="00AF7EB5"/>
    <w:rsid w:val="00B0704B"/>
    <w:rsid w:val="00B124A9"/>
    <w:rsid w:val="00B159CB"/>
    <w:rsid w:val="00B246D5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1D46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4481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1156"/>
    <w:rsid w:val="00E020FB"/>
    <w:rsid w:val="00E15A6F"/>
    <w:rsid w:val="00E31037"/>
    <w:rsid w:val="00E34F4E"/>
    <w:rsid w:val="00E360A8"/>
    <w:rsid w:val="00E5310E"/>
    <w:rsid w:val="00E54813"/>
    <w:rsid w:val="00E6339B"/>
    <w:rsid w:val="00E637AF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A5BDA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C56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B1CB8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://www.cancer.org.au/go/clinical-guidelines-bowe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://www.ncsr.gov.au/manage-particip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ncsr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csr.gov.au/boweltes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hyperlink" Target="https://www.health.gov.au/nbcsp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header" Target="header3.xml"/><Relationship Id="rId27" Type="http://schemas.openxmlformats.org/officeDocument/2006/relationships/hyperlink" Target="http://www.cancer.org.au/go/clinical-guidelines-bowel-surveillance" TargetMode="External"/><Relationship Id="rId30" Type="http://schemas.openxmlformats.org/officeDocument/2006/relationships/hyperlink" Target="http://www.ncsr.gov.a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F3CF9C-A4BB-4185-BC8F-818A26FD3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កម្មវិធីពិនិត្យរកមើលជំងឺមហារីកពោះវៀនថ្នាក់ជាតិ - រំលងការធ្វើតេស្តបន្ទាប់ពី ការឆ្លុះពិនិត្យមើលពោះវៀនធំ</vt:lpstr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កម្មវិធីពិនិត្យរកមើលជំងឺមហារីកពោះវៀនថ្នាក់ជាតិ - រំលងការធ្វើតេស្តបន្ទាប់ពី ការឆ្លុះពិនិត្យមើលពោះវៀនធំ</dc:title>
  <dc:subject>National Bowel Cancer Screening</dc:subject>
  <dc:creator>Department of Health, Disability and Ageing, Australian Government</dc:creator>
  <cp:revision>11</cp:revision>
  <dcterms:created xsi:type="dcterms:W3CDTF">2026-03-03T08:51:00Z</dcterms:created>
  <dcterms:modified xsi:type="dcterms:W3CDTF">2026-05-28T05:00:00Z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