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D307D" w14:textId="77777777" w:rsidR="00F404FA" w:rsidRDefault="00705B57" w:rsidP="009D3D70">
      <w:pPr>
        <w:pStyle w:val="BodyText"/>
      </w:pPr>
      <w:r w:rsidRPr="006F1B59">
        <w:rPr>
          <w:noProof/>
        </w:rPr>
        <w:drawing>
          <wp:anchor distT="0" distB="0" distL="114300" distR="114300" simplePos="0" relativeHeight="251659264" behindDoc="0" locked="0" layoutInCell="1" allowOverlap="1" wp14:anchorId="3B39D8AF" wp14:editId="3D1A3276">
            <wp:simplePos x="0" y="0"/>
            <wp:positionH relativeFrom="margin">
              <wp:posOffset>4952514</wp:posOffset>
            </wp:positionH>
            <wp:positionV relativeFrom="margin">
              <wp:posOffset>-344170</wp:posOffset>
            </wp:positionV>
            <wp:extent cx="1447800" cy="1123950"/>
            <wp:effectExtent l="0" t="0" r="0" b="0"/>
            <wp:wrapSquare wrapText="bothSides"/>
            <wp:docPr id="980928576" name="Picture 1" descr="Ovo je besplatni komplet za testiranje Nacionalnog programa probira raka debelog crije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Ovo je besplatni komplet za testiranje Nacionalnog programa probira raka debelog crijeva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B59" w:rsidRPr="00A45870">
        <w:rPr>
          <w:noProof/>
          <w:lang w:eastAsia="en-AU"/>
        </w:rPr>
        <w:drawing>
          <wp:inline distT="0" distB="0" distL="0" distR="0" wp14:anchorId="1F4012FF" wp14:editId="02D268FD">
            <wp:extent cx="3733800" cy="780288"/>
            <wp:effectExtent l="0" t="0" r="0" b="1270"/>
            <wp:docPr id="1" name="Picture 1" descr="Grb australske vlade i logotip Nacionalnog programa probira raka debelog crijev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b australske vlade i logotip Nacionalnog programa probira raka debelog crijeva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A057A" w14:textId="7E901F11" w:rsidR="006F1B59" w:rsidRPr="001D18DC" w:rsidRDefault="00705B57" w:rsidP="009D3D70">
      <w:pPr>
        <w:pStyle w:val="BodyText"/>
        <w:rPr>
          <w:rStyle w:val="IntenseEmphasis"/>
        </w:rPr>
      </w:pPr>
      <w:r>
        <w:rPr>
          <w:rStyle w:val="IntenseEmphasis"/>
          <w:lang w:val="hr"/>
        </w:rPr>
        <w:t>C221 – 7/2025 – Croatian | Hrvatski – S</w:t>
      </w:r>
      <w:r w:rsidR="009C417F">
        <w:rPr>
          <w:rStyle w:val="IntenseEmphasis"/>
          <w:lang w:val="hr"/>
        </w:rPr>
        <w:t>amo uzorak pisma</w:t>
      </w:r>
    </w:p>
    <w:p w14:paraId="7220D988" w14:textId="348AAD9D" w:rsidR="00F404FA" w:rsidRPr="002A5E4B" w:rsidRDefault="00705B57" w:rsidP="002A5E4B">
      <w:pPr>
        <w:pStyle w:val="Heading1"/>
      </w:pPr>
      <w:r w:rsidRPr="002A5E4B">
        <w:rPr>
          <w:lang w:val="hr"/>
        </w:rPr>
        <w:t>&lt;</w:t>
      </w:r>
      <w:r w:rsidR="00C75CCF">
        <w:rPr>
          <w:lang w:val="hr"/>
        </w:rPr>
        <w:t>I</w:t>
      </w:r>
      <w:r w:rsidRPr="002A5E4B">
        <w:rPr>
          <w:lang w:val="hr"/>
        </w:rPr>
        <w:t>me&gt;, uskoro je vrijeme za besplatni prob</w:t>
      </w:r>
      <w:r w:rsidR="00EA0A33">
        <w:rPr>
          <w:lang w:val="hr"/>
        </w:rPr>
        <w:t>i</w:t>
      </w:r>
      <w:r w:rsidRPr="002A5E4B">
        <w:rPr>
          <w:lang w:val="hr"/>
        </w:rPr>
        <w:t>r debelog crijeva.</w:t>
      </w:r>
    </w:p>
    <w:p w14:paraId="714629CB" w14:textId="77777777" w:rsidR="00F404FA" w:rsidRPr="006F1B59" w:rsidRDefault="00705B57" w:rsidP="009D3D70">
      <w:pPr>
        <w:pStyle w:val="BodyText"/>
      </w:pPr>
      <w:r w:rsidRPr="006F1B59">
        <w:rPr>
          <w:lang w:val="hr"/>
        </w:rPr>
        <w:t>Besplatni komplet za testiranje debelog crijeva će vam uskoro stići poštom.</w:t>
      </w:r>
    </w:p>
    <w:p w14:paraId="2BBE4676" w14:textId="77777777" w:rsidR="00F404FA" w:rsidRPr="006F1B59" w:rsidRDefault="00705B57" w:rsidP="002A5E4B">
      <w:pPr>
        <w:pStyle w:val="Heading1"/>
      </w:pPr>
      <w:r w:rsidRPr="006F1B59">
        <w:rPr>
          <w:lang w:val="hr"/>
        </w:rPr>
        <w:t>Važno je uraditi test, jer...</w:t>
      </w:r>
    </w:p>
    <w:p w14:paraId="3DA1DE21" w14:textId="473338D3" w:rsidR="00733B77" w:rsidRPr="000B7AE5" w:rsidRDefault="00C75CCF" w:rsidP="00631DDB">
      <w:pPr>
        <w:pStyle w:val="ListParagraph"/>
        <w:numPr>
          <w:ilvl w:val="0"/>
          <w:numId w:val="4"/>
        </w:numPr>
        <w:spacing w:after="0"/>
        <w:ind w:left="357" w:hanging="357"/>
      </w:pPr>
      <w:r>
        <w:rPr>
          <w:lang w:val="hr"/>
        </w:rPr>
        <w:t>R</w:t>
      </w:r>
      <w:r w:rsidRPr="000B7AE5">
        <w:rPr>
          <w:lang w:val="hr"/>
        </w:rPr>
        <w:t xml:space="preserve">izik </w:t>
      </w:r>
      <w:r w:rsidR="00705B57" w:rsidRPr="000B7AE5">
        <w:rPr>
          <w:lang w:val="hr"/>
        </w:rPr>
        <w:t>od razvoja raka debelog crijeva povećava se kako starite.</w:t>
      </w:r>
    </w:p>
    <w:p w14:paraId="05D379D9" w14:textId="77777777" w:rsidR="00791EB6" w:rsidRPr="000B7AE5" w:rsidRDefault="00705B57" w:rsidP="00631DDB">
      <w:pPr>
        <w:pStyle w:val="ListParagraph"/>
        <w:numPr>
          <w:ilvl w:val="0"/>
          <w:numId w:val="4"/>
        </w:numPr>
        <w:spacing w:after="0"/>
        <w:ind w:left="357" w:hanging="357"/>
      </w:pPr>
      <w:r w:rsidRPr="000B7AE5">
        <w:rPr>
          <w:lang w:val="hr"/>
        </w:rPr>
        <w:t xml:space="preserve">Rak debelog crijeva je jedan od najčešćih oblika raka i najvećih uzroka smrti od raka u Australiji. </w:t>
      </w:r>
    </w:p>
    <w:p w14:paraId="1CF635DA" w14:textId="77777777" w:rsidR="00F404FA" w:rsidRPr="009C417F" w:rsidRDefault="00705B57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Style w:val="Strong"/>
          <w:lang w:val="hr"/>
        </w:rPr>
      </w:pPr>
      <w:r w:rsidRPr="000B7AE5">
        <w:rPr>
          <w:lang w:val="hr"/>
        </w:rPr>
        <w:t xml:space="preserve">Rak debelog crijeva se može pojaviti bez simptoma. </w:t>
      </w:r>
      <w:r w:rsidR="00F446CE" w:rsidRPr="009571A0">
        <w:rPr>
          <w:rStyle w:val="Strong"/>
          <w:lang w:val="hr"/>
        </w:rPr>
        <w:t>Ovaj test može otkriti rane znakove upozorenja.</w:t>
      </w:r>
    </w:p>
    <w:p w14:paraId="2C7CB2A1" w14:textId="77777777" w:rsidR="00F404FA" w:rsidRPr="009C417F" w:rsidRDefault="00705B57" w:rsidP="00631DDB">
      <w:pPr>
        <w:pStyle w:val="ListParagraph"/>
        <w:numPr>
          <w:ilvl w:val="0"/>
          <w:numId w:val="4"/>
        </w:numPr>
        <w:spacing w:after="240"/>
        <w:ind w:left="357" w:hanging="357"/>
        <w:rPr>
          <w:lang w:val="hr"/>
        </w:rPr>
      </w:pPr>
      <w:r w:rsidRPr="000B7AE5">
        <w:rPr>
          <w:lang w:val="hr"/>
        </w:rPr>
        <w:t>Ako se otkrije na vrijeme, više od 90% slučajeva raka debelog crijeva se može uspješno liječiti.</w:t>
      </w:r>
    </w:p>
    <w:p w14:paraId="46DD9A70" w14:textId="77777777" w:rsidR="0033388C" w:rsidRPr="009C417F" w:rsidRDefault="00705B57" w:rsidP="0033388C">
      <w:pPr>
        <w:pStyle w:val="Box"/>
        <w:rPr>
          <w:rStyle w:val="Strong"/>
          <w:rFonts w:ascii="Arial" w:hAnsi="Arial" w:cs="Arial"/>
          <w:b/>
          <w:bCs w:val="0"/>
          <w:sz w:val="22"/>
          <w:szCs w:val="20"/>
          <w:lang w:val="hr"/>
        </w:rPr>
      </w:pPr>
      <w:r w:rsidRPr="004263F7">
        <w:rPr>
          <w:rStyle w:val="Strong"/>
          <w:rFonts w:ascii="Arial" w:hAnsi="Arial" w:cs="Arial"/>
          <w:b/>
          <w:bCs w:val="0"/>
          <w:sz w:val="22"/>
          <w:szCs w:val="20"/>
          <w:lang w:val="hr"/>
        </w:rPr>
        <w:t>Molimo vas uradite test – brz je, čist i jednostavan</w:t>
      </w:r>
    </w:p>
    <w:p w14:paraId="3E7A8D42" w14:textId="77777777" w:rsidR="00E6745B" w:rsidRPr="009C417F" w:rsidRDefault="00705B57" w:rsidP="00E6745B">
      <w:pPr>
        <w:pStyle w:val="Box"/>
        <w:rPr>
          <w:rFonts w:ascii="Arial" w:hAnsi="Arial" w:cs="Arial"/>
          <w:sz w:val="22"/>
          <w:szCs w:val="20"/>
          <w:lang w:val="hr"/>
        </w:rPr>
      </w:pPr>
      <w:r w:rsidRPr="004263F7">
        <w:rPr>
          <w:rFonts w:ascii="Arial" w:hAnsi="Arial" w:cs="Arial"/>
          <w:sz w:val="22"/>
          <w:szCs w:val="20"/>
          <w:lang w:val="hr"/>
        </w:rPr>
        <w:t>Sve što vam treba bit će u kompletu, uključujući i detaljne upute.</w:t>
      </w:r>
    </w:p>
    <w:p w14:paraId="7E89FD42" w14:textId="77777777" w:rsidR="00E6745B" w:rsidRDefault="00705B57" w:rsidP="00E6745B">
      <w:pPr>
        <w:pStyle w:val="Box"/>
        <w:spacing w:before="0"/>
      </w:pPr>
      <w:r>
        <w:rPr>
          <w:noProof/>
        </w:rPr>
        <w:drawing>
          <wp:inline distT="0" distB="0" distL="0" distR="0" wp14:anchorId="5245B2CA" wp14:editId="18BB08CF">
            <wp:extent cx="4319798" cy="1162050"/>
            <wp:effectExtent l="0" t="0" r="5080" b="0"/>
            <wp:docPr id="568744967" name="Picture 1" descr="Tri koraka koja pokazuju kako se radi test:&#10;Korak br. 1: Prikupite 2 mala uzorka iz 2 posebna izmeta.&#10;Korak br. 2: Spremite uzorke na hladno mjesto. Nemojte ih smrzavati.&#10;Korak br. 3: Pošaljite nam uzork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Tri koraka koja pokazuju kako se radi test:&#10;Korak br. 1: Prikupite 2 mala uzorka iz 2 posebna izmeta.&#10;Korak br. 2: Spremite uzorke na hladno mjesto. Nemojte ih smrzavati.&#10;Korak br. 3: Pošaljite nam uzork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5B67B" w14:textId="77777777" w:rsidR="0033388C" w:rsidRPr="00524ECF" w:rsidRDefault="00705B57" w:rsidP="00E6745B">
      <w:pPr>
        <w:pStyle w:val="Box"/>
        <w:spacing w:before="0"/>
      </w:pPr>
      <w:r>
        <w:rPr>
          <w:noProof/>
        </w:rPr>
        <mc:AlternateContent>
          <mc:Choice Requires="wps">
            <w:drawing>
              <wp:inline distT="0" distB="0" distL="0" distR="0" wp14:anchorId="3CBE52E5" wp14:editId="68DB5975">
                <wp:extent cx="5376672" cy="811987"/>
                <wp:effectExtent l="0" t="0" r="0" b="762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6672" cy="811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20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40"/>
                              <w:gridCol w:w="2753"/>
                              <w:gridCol w:w="2726"/>
                            </w:tblGrid>
                            <w:tr w:rsidR="00DF014F" w14:paraId="729982EC" w14:textId="77777777" w:rsidTr="009C417F">
                              <w:tc>
                                <w:tcPr>
                                  <w:tcW w:w="1784" w:type="pct"/>
                                </w:tcPr>
                                <w:p w14:paraId="5DB16C47" w14:textId="4203C4C1" w:rsidR="00E6745B" w:rsidRPr="004165EE" w:rsidRDefault="00705B57" w:rsidP="00B368DB">
                                  <w:pPr>
                                    <w:ind w:left="284"/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t xml:space="preserve">Prikupite 2 mala uzorka </w:t>
                                  </w:r>
                                  <w:r w:rsidR="004C53F8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br/>
                                  </w: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t>iz 2 posebna izmeta.</w:t>
                                  </w:r>
                                </w:p>
                              </w:tc>
                              <w:tc>
                                <w:tcPr>
                                  <w:tcW w:w="1616" w:type="pct"/>
                                </w:tcPr>
                                <w:p w14:paraId="7A93CFA8" w14:textId="77777777" w:rsidR="00E6745B" w:rsidRPr="004165EE" w:rsidRDefault="00705B57" w:rsidP="00B368DB">
                                  <w:pPr>
                                    <w:ind w:left="25"/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t>Spremite uzorke na hladno mjesto. Nemojte ih smrzavati.</w:t>
                                  </w:r>
                                </w:p>
                              </w:tc>
                              <w:tc>
                                <w:tcPr>
                                  <w:tcW w:w="1600" w:type="pct"/>
                                </w:tcPr>
                                <w:p w14:paraId="13926781" w14:textId="25A0057E" w:rsidR="00E6745B" w:rsidRPr="004165EE" w:rsidRDefault="00705B57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t xml:space="preserve">Pošaljite nam </w:t>
                                  </w:r>
                                  <w:r w:rsidR="004C53F8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br/>
                                  </w: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t>uzorke.</w:t>
                                  </w:r>
                                </w:p>
                              </w:tc>
                            </w:tr>
                          </w:tbl>
                          <w:p w14:paraId="06408762" w14:textId="77777777" w:rsidR="00E6745B" w:rsidRDefault="00E6745B" w:rsidP="00287A0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3CBE52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23.35pt;height:6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520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40"/>
                        <w:gridCol w:w="2753"/>
                        <w:gridCol w:w="2726"/>
                      </w:tblGrid>
                      <w:tr w:rsidR="00DF014F" w14:paraId="729982EC" w14:textId="77777777" w:rsidTr="009C417F">
                        <w:tc>
                          <w:tcPr>
                            <w:tcW w:w="1784" w:type="pct"/>
                          </w:tcPr>
                          <w:p w14:paraId="5DB16C47" w14:textId="4203C4C1" w:rsidR="00E6745B" w:rsidRPr="004165EE" w:rsidRDefault="00705B57" w:rsidP="00B368DB">
                            <w:pPr>
                              <w:ind w:left="284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t xml:space="preserve">Prikupite 2 mala uzorka </w:t>
                            </w:r>
                            <w:r w:rsidR="004C53F8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br/>
                            </w:r>
                            <w:r w:rsidRPr="004165EE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t>iz 2 posebna izmeta.</w:t>
                            </w:r>
                          </w:p>
                        </w:tc>
                        <w:tc>
                          <w:tcPr>
                            <w:tcW w:w="1616" w:type="pct"/>
                          </w:tcPr>
                          <w:p w14:paraId="7A93CFA8" w14:textId="77777777" w:rsidR="00E6745B" w:rsidRPr="004165EE" w:rsidRDefault="00705B57" w:rsidP="00B368DB">
                            <w:pPr>
                              <w:ind w:left="25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t>Spremite uzorke na hladno mjesto. Nemojte ih smrzavati.</w:t>
                            </w:r>
                          </w:p>
                        </w:tc>
                        <w:tc>
                          <w:tcPr>
                            <w:tcW w:w="1600" w:type="pct"/>
                          </w:tcPr>
                          <w:p w14:paraId="13926781" w14:textId="25A0057E" w:rsidR="00E6745B" w:rsidRPr="004165EE" w:rsidRDefault="00705B57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t xml:space="preserve">Pošaljite nam </w:t>
                            </w:r>
                            <w:r w:rsidR="004C53F8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br/>
                            </w:r>
                            <w:r w:rsidRPr="004165EE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t>uzorke.</w:t>
                            </w:r>
                          </w:p>
                        </w:tc>
                      </w:tr>
                    </w:tbl>
                    <w:p w14:paraId="06408762" w14:textId="77777777" w:rsidR="00E6745B" w:rsidRDefault="00E6745B" w:rsidP="00287A04"/>
                  </w:txbxContent>
                </v:textbox>
                <w10:anchorlock/>
              </v:shape>
            </w:pict>
          </mc:Fallback>
        </mc:AlternateContent>
      </w:r>
    </w:p>
    <w:p w14:paraId="51F63691" w14:textId="6D298F65" w:rsidR="00B02B4F" w:rsidRDefault="00705B57" w:rsidP="00B02B4F">
      <w:pPr>
        <w:pStyle w:val="BodyText"/>
        <w:spacing w:before="240" w:after="0"/>
      </w:pPr>
      <w:r w:rsidRPr="009030D7">
        <w:rPr>
          <w:lang w:val="hr"/>
        </w:rPr>
        <w:t>Za ažuriranje podataka, odgodu testa ili odjavu iz programa, posjetite</w:t>
      </w:r>
      <w:r w:rsidR="00F50445">
        <w:rPr>
          <w:lang w:val="hr"/>
        </w:rPr>
        <w:t xml:space="preserve"> </w:t>
      </w:r>
    </w:p>
    <w:p w14:paraId="6D98471E" w14:textId="77777777" w:rsidR="00EA3BB5" w:rsidRDefault="00EA3BB5" w:rsidP="00AD28B7">
      <w:pPr>
        <w:pStyle w:val="BodyText"/>
        <w:rPr>
          <w:rStyle w:val="Hyperlink"/>
          <w:lang w:val="hr"/>
        </w:rPr>
      </w:pPr>
      <w:hyperlink r:id="rId13" w:history="1">
        <w:r w:rsidRPr="008104EE">
          <w:rPr>
            <w:rStyle w:val="Hyperlink"/>
            <w:lang w:val="hr"/>
          </w:rPr>
          <w:t>www.ncsr.gov.au/manage-participation</w:t>
        </w:r>
      </w:hyperlink>
    </w:p>
    <w:p w14:paraId="05ED4010" w14:textId="77777777" w:rsidR="00747525" w:rsidRPr="009C417F" w:rsidRDefault="00705B57" w:rsidP="00720574">
      <w:pPr>
        <w:spacing w:after="120"/>
        <w:rPr>
          <w:rStyle w:val="Strong"/>
          <w:rFonts w:ascii="Arial" w:hAnsi="Arial" w:cs="Arial"/>
          <w:lang w:val="es-ES"/>
        </w:rPr>
      </w:pPr>
      <w:r w:rsidRPr="00856489">
        <w:rPr>
          <w:rStyle w:val="Strong"/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5D4BC86C" wp14:editId="3F54BE90">
            <wp:simplePos x="0" y="0"/>
            <wp:positionH relativeFrom="margin">
              <wp:posOffset>0</wp:posOffset>
            </wp:positionH>
            <wp:positionV relativeFrom="paragraph">
              <wp:posOffset>4445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489">
        <w:rPr>
          <w:rStyle w:val="Strong"/>
          <w:rFonts w:ascii="Arial" w:hAnsi="Arial" w:cs="Arial"/>
          <w:lang w:val="hr"/>
        </w:rPr>
        <w:t>Za više informacija o probiru raka debelog crijeva</w:t>
      </w:r>
    </w:p>
    <w:p w14:paraId="79BF6A85" w14:textId="0D5920AF" w:rsidR="00720574" w:rsidRPr="009C417F" w:rsidRDefault="00705B57" w:rsidP="00720574">
      <w:pPr>
        <w:spacing w:after="120"/>
        <w:rPr>
          <w:rFonts w:ascii="Arial" w:hAnsi="Arial" w:cs="Arial"/>
          <w:lang w:val="es-ES"/>
        </w:rPr>
      </w:pPr>
      <w:r w:rsidRPr="00720574">
        <w:rPr>
          <w:rFonts w:ascii="Arial" w:hAnsi="Arial" w:cs="Arial"/>
          <w:lang w:val="hr"/>
        </w:rPr>
        <w:t xml:space="preserve">Skenirajte ovaj QR kod za posjet </w:t>
      </w:r>
      <w:hyperlink r:id="rId15" w:history="1">
        <w:r w:rsidR="00747525" w:rsidRPr="00201325">
          <w:rPr>
            <w:rStyle w:val="Hyperlink"/>
            <w:rFonts w:ascii="Arial" w:hAnsi="Arial" w:cs="Arial"/>
            <w:lang w:val="hr"/>
          </w:rPr>
          <w:t>www.health.gov.au/nbcsp</w:t>
        </w:r>
      </w:hyperlink>
    </w:p>
    <w:p w14:paraId="3F665FCF" w14:textId="1360A49E" w:rsidR="00747525" w:rsidRPr="009C417F" w:rsidRDefault="00705B57" w:rsidP="00720574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es-ES"/>
        </w:rPr>
      </w:pPr>
      <w:r>
        <w:rPr>
          <w:rFonts w:ascii="Arial" w:hAnsi="Arial" w:cs="Arial"/>
          <w:lang w:val="hr"/>
        </w:rPr>
        <w:t xml:space="preserve">Posjetite Nacionalni registar za probir raka na </w:t>
      </w:r>
      <w:hyperlink r:id="rId16" w:history="1">
        <w:r w:rsidR="00262570">
          <w:rPr>
            <w:rStyle w:val="Hyperlink"/>
            <w:rFonts w:ascii="Arial" w:hAnsi="Arial" w:cs="Arial"/>
            <w:lang w:val="hr"/>
          </w:rPr>
          <w:t>www.ncsr.gov.au</w:t>
        </w:r>
      </w:hyperlink>
      <w:r>
        <w:rPr>
          <w:rFonts w:ascii="Arial" w:hAnsi="Arial" w:cs="Arial"/>
          <w:lang w:val="hr"/>
        </w:rPr>
        <w:t xml:space="preserve"> ili nazovite </w:t>
      </w:r>
      <w:r w:rsidR="004C53F8">
        <w:rPr>
          <w:rFonts w:ascii="Arial" w:hAnsi="Arial" w:cs="Arial"/>
          <w:lang w:val="hr"/>
        </w:rPr>
        <w:br/>
      </w:r>
      <w:r>
        <w:rPr>
          <w:rFonts w:ascii="Arial" w:hAnsi="Arial" w:cs="Arial"/>
          <w:lang w:val="hr"/>
        </w:rPr>
        <w:t>1800 627 701</w:t>
      </w:r>
    </w:p>
    <w:p w14:paraId="55766CD4" w14:textId="77777777" w:rsidR="00F404FA" w:rsidRPr="004C53F8" w:rsidRDefault="00705B57" w:rsidP="00720574">
      <w:pPr>
        <w:spacing w:after="120"/>
        <w:rPr>
          <w:sz w:val="18"/>
          <w:szCs w:val="18"/>
          <w:lang w:val="es-ES"/>
        </w:rPr>
      </w:pPr>
      <w:r w:rsidRPr="004C53F8">
        <w:rPr>
          <w:rFonts w:ascii="Arial" w:hAnsi="Arial" w:cs="Arial"/>
          <w:sz w:val="18"/>
          <w:szCs w:val="18"/>
          <w:lang w:val="hr"/>
        </w:rPr>
        <w:t xml:space="preserve">Kako koristimo vaše osobne podatke: </w:t>
      </w:r>
      <w:hyperlink r:id="rId17" w:history="1">
        <w:r w:rsidR="00F404FA" w:rsidRPr="004C53F8">
          <w:rPr>
            <w:rStyle w:val="Hyperlink"/>
            <w:rFonts w:ascii="Arial" w:hAnsi="Arial" w:cs="Arial"/>
            <w:sz w:val="18"/>
            <w:szCs w:val="18"/>
            <w:lang w:val="hr"/>
          </w:rPr>
          <w:t>www.ncsr.gov.au/privacy</w:t>
        </w:r>
      </w:hyperlink>
    </w:p>
    <w:sectPr w:rsidR="00F404FA" w:rsidRPr="004C53F8" w:rsidSect="00F04D6B">
      <w:headerReference w:type="even" r:id="rId18"/>
      <w:footerReference w:type="even" r:id="rId19"/>
      <w:headerReference w:type="first" r:id="rId20"/>
      <w:footerReference w:type="first" r:id="rId21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F42E4E" w14:textId="77777777" w:rsidR="002E252D" w:rsidRDefault="002E252D">
      <w:r>
        <w:separator/>
      </w:r>
    </w:p>
  </w:endnote>
  <w:endnote w:type="continuationSeparator" w:id="0">
    <w:p w14:paraId="752A01D9" w14:textId="77777777" w:rsidR="002E252D" w:rsidRDefault="002E2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701542-DA64-4DF7-9089-53C3D4B5C24B}"/>
    <w:embedBold r:id="rId2" w:fontKey="{E758EAA5-5A2A-4279-8E96-33BC5C95BF38}"/>
    <w:embedItalic r:id="rId3" w:fontKey="{348C5C0A-0BB4-4EC8-889C-97A9D454B0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E939DD31-CA0F-4F92-B304-8FEAE52EA78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50E297-9517-4D94-A88E-513C73D915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C6401" w14:textId="77777777" w:rsidR="00AB098C" w:rsidRDefault="00705B5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2A2C060D" wp14:editId="75F0FD5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31677629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057B01" w14:textId="77777777" w:rsidR="00AB098C" w:rsidRPr="00AB098C" w:rsidRDefault="00705B57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2C060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6B057B01" w14:textId="77777777" w:rsidR="00AB098C" w:rsidRPr="00AB098C" w:rsidRDefault="00705B57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h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65EAA" w14:textId="77777777" w:rsidR="00AB098C" w:rsidRDefault="00705B5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5D69A80F" wp14:editId="39611D6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4034856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B4E94C" w14:textId="77777777" w:rsidR="00AB098C" w:rsidRPr="00AB098C" w:rsidRDefault="00705B57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69A80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1DB4E94C" w14:textId="77777777" w:rsidR="00AB098C" w:rsidRPr="00AB098C" w:rsidRDefault="00705B57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h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F39BB" w14:textId="77777777" w:rsidR="002E252D" w:rsidRDefault="002E252D">
      <w:r>
        <w:separator/>
      </w:r>
    </w:p>
  </w:footnote>
  <w:footnote w:type="continuationSeparator" w:id="0">
    <w:p w14:paraId="77E1B087" w14:textId="77777777" w:rsidR="002E252D" w:rsidRDefault="002E2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789BD" w14:textId="77777777" w:rsidR="00AB098C" w:rsidRDefault="00705B5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ACC026E" wp14:editId="3F86111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21184116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9F4A68" w14:textId="77777777" w:rsidR="00AB098C" w:rsidRPr="00AB098C" w:rsidRDefault="00705B57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CC026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6A9F4A68" w14:textId="77777777" w:rsidR="00AB098C" w:rsidRPr="00AB098C" w:rsidRDefault="00705B57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h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F9753" w14:textId="77777777" w:rsidR="00AB098C" w:rsidRDefault="00705B5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265D17CA" wp14:editId="5C6658C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1407943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FF5053" w14:textId="77777777" w:rsidR="00AB098C" w:rsidRPr="00AB098C" w:rsidRDefault="00705B57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D17C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77FF5053" w14:textId="77777777" w:rsidR="00AB098C" w:rsidRPr="00AB098C" w:rsidRDefault="00705B57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h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B39D8A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" o:bullet="t">
        <v:imagedata r:id="rId1" o:title=""/>
        <o:lock v:ext="edit" aspectratio="f"/>
      </v:shape>
    </w:pict>
  </w:numPicBullet>
  <w:abstractNum w:abstractNumId="0" w15:restartNumberingAfterBreak="0">
    <w:nsid w:val="FFFFFF83"/>
    <w:multiLevelType w:val="singleLevel"/>
    <w:tmpl w:val="8F542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AE020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84025B6"/>
    <w:multiLevelType w:val="hybridMultilevel"/>
    <w:tmpl w:val="C3680AD0"/>
    <w:lvl w:ilvl="0" w:tplc="2DFEE97A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B308E20C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8522F804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6316C20C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D5641B10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9F3C2B28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EC4CE592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977E4748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1A442050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3D3556F6"/>
    <w:multiLevelType w:val="hybridMultilevel"/>
    <w:tmpl w:val="8AB4843C"/>
    <w:lvl w:ilvl="0" w:tplc="48AA33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7242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08D7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684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08DD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6856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AED2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36CE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4279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8DFA39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5E087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026146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DFAF58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832AB2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59E213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77AFDE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7C8D5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60F0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B6B16"/>
    <w:multiLevelType w:val="hybridMultilevel"/>
    <w:tmpl w:val="FA1A4A6A"/>
    <w:lvl w:ilvl="0" w:tplc="813654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CC8D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64DE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ACA3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2862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3848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86E2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A4EB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FA69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A930EE"/>
    <w:multiLevelType w:val="hybridMultilevel"/>
    <w:tmpl w:val="E880241E"/>
    <w:lvl w:ilvl="0" w:tplc="6A9A05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9E8A55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76A0A9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FFE4A5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1E2F5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2D469A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564C8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3A12B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FB4B8B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411730">
    <w:abstractNumId w:val="5"/>
  </w:num>
  <w:num w:numId="2" w16cid:durableId="2135563624">
    <w:abstractNumId w:val="3"/>
  </w:num>
  <w:num w:numId="3" w16cid:durableId="662506867">
    <w:abstractNumId w:val="2"/>
  </w:num>
  <w:num w:numId="4" w16cid:durableId="1190875503">
    <w:abstractNumId w:val="6"/>
  </w:num>
  <w:num w:numId="5" w16cid:durableId="1523131916">
    <w:abstractNumId w:val="4"/>
  </w:num>
  <w:num w:numId="6" w16cid:durableId="2127367">
    <w:abstractNumId w:val="1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08284F77-54B5-42A8-BFE9-2546E7CC09EC}"/>
    <w:docVar w:name="dgnword-eventsink" w:val="438808664"/>
  </w:docVars>
  <w:rsids>
    <w:rsidRoot w:val="00F404FA"/>
    <w:rsid w:val="00020981"/>
    <w:rsid w:val="00031429"/>
    <w:rsid w:val="00041EE5"/>
    <w:rsid w:val="00044789"/>
    <w:rsid w:val="00052D81"/>
    <w:rsid w:val="00072D2A"/>
    <w:rsid w:val="000B7AE5"/>
    <w:rsid w:val="000C3058"/>
    <w:rsid w:val="00107F2A"/>
    <w:rsid w:val="00117466"/>
    <w:rsid w:val="001239A8"/>
    <w:rsid w:val="00135003"/>
    <w:rsid w:val="00135503"/>
    <w:rsid w:val="001509BE"/>
    <w:rsid w:val="0017032C"/>
    <w:rsid w:val="001746D4"/>
    <w:rsid w:val="00180E44"/>
    <w:rsid w:val="00185DCF"/>
    <w:rsid w:val="00190CD1"/>
    <w:rsid w:val="001C23B1"/>
    <w:rsid w:val="001C3A59"/>
    <w:rsid w:val="001C7D4B"/>
    <w:rsid w:val="001D18DC"/>
    <w:rsid w:val="001E0529"/>
    <w:rsid w:val="001E7CBC"/>
    <w:rsid w:val="001E7E05"/>
    <w:rsid w:val="001F73F5"/>
    <w:rsid w:val="001F7708"/>
    <w:rsid w:val="001F78C4"/>
    <w:rsid w:val="00201325"/>
    <w:rsid w:val="0023041B"/>
    <w:rsid w:val="0023325D"/>
    <w:rsid w:val="00253A99"/>
    <w:rsid w:val="00257C96"/>
    <w:rsid w:val="00262570"/>
    <w:rsid w:val="002643C7"/>
    <w:rsid w:val="002746CA"/>
    <w:rsid w:val="00287A04"/>
    <w:rsid w:val="00295CA6"/>
    <w:rsid w:val="002A5E4B"/>
    <w:rsid w:val="002D2F1A"/>
    <w:rsid w:val="002E252D"/>
    <w:rsid w:val="002F27EC"/>
    <w:rsid w:val="002F73A3"/>
    <w:rsid w:val="00303E73"/>
    <w:rsid w:val="003046FB"/>
    <w:rsid w:val="00322C2A"/>
    <w:rsid w:val="00322C3F"/>
    <w:rsid w:val="0033388C"/>
    <w:rsid w:val="00342A44"/>
    <w:rsid w:val="00355A91"/>
    <w:rsid w:val="00396A30"/>
    <w:rsid w:val="003A34F8"/>
    <w:rsid w:val="003B0FBC"/>
    <w:rsid w:val="003C25A2"/>
    <w:rsid w:val="003C3B87"/>
    <w:rsid w:val="00403326"/>
    <w:rsid w:val="004165EE"/>
    <w:rsid w:val="004263F7"/>
    <w:rsid w:val="004336B7"/>
    <w:rsid w:val="00451F08"/>
    <w:rsid w:val="004940E7"/>
    <w:rsid w:val="004C53F8"/>
    <w:rsid w:val="00516914"/>
    <w:rsid w:val="00523D80"/>
    <w:rsid w:val="00524ECF"/>
    <w:rsid w:val="005707ED"/>
    <w:rsid w:val="005B1993"/>
    <w:rsid w:val="005C3AF4"/>
    <w:rsid w:val="005E53F4"/>
    <w:rsid w:val="00600B52"/>
    <w:rsid w:val="00631DDB"/>
    <w:rsid w:val="00642177"/>
    <w:rsid w:val="006432B3"/>
    <w:rsid w:val="00644204"/>
    <w:rsid w:val="0066384F"/>
    <w:rsid w:val="00670691"/>
    <w:rsid w:val="006B2244"/>
    <w:rsid w:val="006D583C"/>
    <w:rsid w:val="006F1B59"/>
    <w:rsid w:val="0070206B"/>
    <w:rsid w:val="00705B57"/>
    <w:rsid w:val="0071634B"/>
    <w:rsid w:val="00720574"/>
    <w:rsid w:val="007271A2"/>
    <w:rsid w:val="00733B77"/>
    <w:rsid w:val="007421C8"/>
    <w:rsid w:val="00747525"/>
    <w:rsid w:val="007479AD"/>
    <w:rsid w:val="00757B75"/>
    <w:rsid w:val="007640CB"/>
    <w:rsid w:val="00771C9C"/>
    <w:rsid w:val="00790958"/>
    <w:rsid w:val="00791EB6"/>
    <w:rsid w:val="007A701A"/>
    <w:rsid w:val="007B62C3"/>
    <w:rsid w:val="007E64D8"/>
    <w:rsid w:val="007E65F1"/>
    <w:rsid w:val="008104EE"/>
    <w:rsid w:val="008161E3"/>
    <w:rsid w:val="00821918"/>
    <w:rsid w:val="00836DC3"/>
    <w:rsid w:val="00856489"/>
    <w:rsid w:val="008719A5"/>
    <w:rsid w:val="00873330"/>
    <w:rsid w:val="00884620"/>
    <w:rsid w:val="008E4D6E"/>
    <w:rsid w:val="009030D7"/>
    <w:rsid w:val="0091015B"/>
    <w:rsid w:val="009135A3"/>
    <w:rsid w:val="009208E0"/>
    <w:rsid w:val="0092799B"/>
    <w:rsid w:val="009279CB"/>
    <w:rsid w:val="009367D6"/>
    <w:rsid w:val="009420F3"/>
    <w:rsid w:val="009461CB"/>
    <w:rsid w:val="0095415B"/>
    <w:rsid w:val="009571A0"/>
    <w:rsid w:val="0097685D"/>
    <w:rsid w:val="00985078"/>
    <w:rsid w:val="009B7BD4"/>
    <w:rsid w:val="009C417F"/>
    <w:rsid w:val="009D3D70"/>
    <w:rsid w:val="009E33FE"/>
    <w:rsid w:val="00A51CF4"/>
    <w:rsid w:val="00A550B7"/>
    <w:rsid w:val="00A601EB"/>
    <w:rsid w:val="00AA6ED8"/>
    <w:rsid w:val="00AB098C"/>
    <w:rsid w:val="00AD28B7"/>
    <w:rsid w:val="00AF4D5B"/>
    <w:rsid w:val="00B025B7"/>
    <w:rsid w:val="00B02B4F"/>
    <w:rsid w:val="00B368DB"/>
    <w:rsid w:val="00B4515E"/>
    <w:rsid w:val="00B73F28"/>
    <w:rsid w:val="00B75D61"/>
    <w:rsid w:val="00B762DE"/>
    <w:rsid w:val="00BA3AC7"/>
    <w:rsid w:val="00BA43AB"/>
    <w:rsid w:val="00BA6232"/>
    <w:rsid w:val="00BC2C07"/>
    <w:rsid w:val="00BE46A6"/>
    <w:rsid w:val="00C1205A"/>
    <w:rsid w:val="00C25AFB"/>
    <w:rsid w:val="00C36D04"/>
    <w:rsid w:val="00C75CCF"/>
    <w:rsid w:val="00C76AFB"/>
    <w:rsid w:val="00CA2C4C"/>
    <w:rsid w:val="00CF49C2"/>
    <w:rsid w:val="00D57EC9"/>
    <w:rsid w:val="00DB04DE"/>
    <w:rsid w:val="00DC07BA"/>
    <w:rsid w:val="00DC62DF"/>
    <w:rsid w:val="00DF014F"/>
    <w:rsid w:val="00E02039"/>
    <w:rsid w:val="00E25A59"/>
    <w:rsid w:val="00E6745B"/>
    <w:rsid w:val="00E72670"/>
    <w:rsid w:val="00E96122"/>
    <w:rsid w:val="00EA0A33"/>
    <w:rsid w:val="00EA3BB5"/>
    <w:rsid w:val="00EC0102"/>
    <w:rsid w:val="00EC751A"/>
    <w:rsid w:val="00F04D6B"/>
    <w:rsid w:val="00F404FA"/>
    <w:rsid w:val="00F446CE"/>
    <w:rsid w:val="00F50445"/>
    <w:rsid w:val="00F71B4D"/>
    <w:rsid w:val="00FA1F3E"/>
    <w:rsid w:val="00FA6A8B"/>
    <w:rsid w:val="00FB4036"/>
    <w:rsid w:val="00FC3154"/>
    <w:rsid w:val="00FD241D"/>
    <w:rsid w:val="00FE0D49"/>
    <w:rsid w:val="11C5E181"/>
    <w:rsid w:val="1D9E1AE5"/>
    <w:rsid w:val="1FC58AE6"/>
    <w:rsid w:val="243AE5B1"/>
    <w:rsid w:val="37BCDA98"/>
    <w:rsid w:val="70479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10F20"/>
  <w15:docId w15:val="{F51B35E0-5919-4F5A-92BD-0E1F51B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uiPriority w:val="9"/>
    <w:qFormat/>
    <w:rsid w:val="002A5E4B"/>
    <w:pPr>
      <w:outlineLvl w:val="0"/>
    </w:p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117466"/>
    <w:pPr>
      <w:outlineLvl w:val="1"/>
    </w:pPr>
    <w:rPr>
      <w:b/>
      <w:bCs/>
      <w:color w:val="0E406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3D70"/>
    <w:pPr>
      <w:spacing w:after="240"/>
    </w:pPr>
    <w:rPr>
      <w:rFonts w:ascii="Arial" w:hAnsi="Arial" w:cs="Arial"/>
    </w:rPr>
  </w:style>
  <w:style w:type="paragraph" w:styleId="ListParagraph">
    <w:name w:val="List Paragraph"/>
    <w:basedOn w:val="BodyText"/>
    <w:uiPriority w:val="1"/>
    <w:qFormat/>
    <w:rsid w:val="000B7AE5"/>
    <w:pPr>
      <w:spacing w:after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A3AC7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7B6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2C3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62C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2C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8C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117466"/>
    <w:rPr>
      <w:rFonts w:ascii="Arial" w:eastAsia="Calibri" w:hAnsi="Arial" w:cs="Arial"/>
      <w:b/>
      <w:bCs/>
      <w:color w:val="0E406A"/>
      <w:sz w:val="26"/>
      <w:szCs w:val="26"/>
    </w:rPr>
  </w:style>
  <w:style w:type="character" w:styleId="IntenseEmphasis">
    <w:name w:val="Intense Emphasis"/>
    <w:uiPriority w:val="21"/>
    <w:qFormat/>
    <w:rsid w:val="001D18DC"/>
    <w:rPr>
      <w:b/>
      <w:bCs/>
      <w:color w:val="DD3E26"/>
    </w:rPr>
  </w:style>
  <w:style w:type="character" w:styleId="Hyperlink">
    <w:name w:val="Hyperlink"/>
    <w:basedOn w:val="DefaultParagraphFont"/>
    <w:uiPriority w:val="99"/>
    <w:unhideWhenUsed/>
    <w:rsid w:val="00903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571A0"/>
    <w:rPr>
      <w:b/>
      <w:bCs/>
    </w:rPr>
  </w:style>
  <w:style w:type="paragraph" w:styleId="ListBullet">
    <w:name w:val="List Bullet"/>
    <w:basedOn w:val="Normal"/>
    <w:uiPriority w:val="99"/>
    <w:unhideWhenUsed/>
    <w:rsid w:val="0033388C"/>
    <w:pPr>
      <w:numPr>
        <w:numId w:val="6"/>
      </w:numPr>
      <w:tabs>
        <w:tab w:val="clear" w:pos="360"/>
      </w:tabs>
      <w:spacing w:before="240" w:after="120" w:line="276" w:lineRule="auto"/>
      <w:ind w:left="0" w:firstLine="0"/>
      <w:contextualSpacing/>
    </w:pPr>
    <w:rPr>
      <w:sz w:val="24"/>
    </w:rPr>
  </w:style>
  <w:style w:type="paragraph" w:customStyle="1" w:styleId="Box">
    <w:name w:val="Box"/>
    <w:basedOn w:val="BlockText"/>
    <w:link w:val="BoxChar"/>
    <w:qFormat/>
    <w:rsid w:val="0033388C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pacing w:before="240" w:after="120" w:line="276" w:lineRule="auto"/>
      <w:ind w:left="0" w:right="0"/>
      <w:jc w:val="center"/>
    </w:pPr>
    <w:rPr>
      <w:b/>
      <w:i w:val="0"/>
      <w:color w:val="000000" w:themeColor="text1"/>
      <w:sz w:val="24"/>
    </w:rPr>
  </w:style>
  <w:style w:type="character" w:customStyle="1" w:styleId="BoxChar">
    <w:name w:val="Box Char"/>
    <w:basedOn w:val="DefaultParagraphFont"/>
    <w:link w:val="Box"/>
    <w:rsid w:val="0033388C"/>
    <w:rPr>
      <w:rFonts w:eastAsiaTheme="minorEastAsia"/>
      <w:b/>
      <w:iCs/>
      <w:color w:val="000000" w:themeColor="text1"/>
      <w:sz w:val="24"/>
    </w:rPr>
  </w:style>
  <w:style w:type="paragraph" w:styleId="BlockText">
    <w:name w:val="Block Text"/>
    <w:basedOn w:val="Normal"/>
    <w:uiPriority w:val="99"/>
    <w:semiHidden/>
    <w:unhideWhenUsed/>
    <w:rsid w:val="003338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ListBullet2">
    <w:name w:val="List Bullet 2"/>
    <w:basedOn w:val="Normal"/>
    <w:uiPriority w:val="99"/>
    <w:semiHidden/>
    <w:unhideWhenUsed/>
    <w:rsid w:val="00747525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csr.gov.au/manage-particip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ncsr.gov.au/privac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hyperlink" Target="http://www.health.gov.au/nbcsp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C6C164-777A-41A8-90DC-25CDFA8D693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6A6636A0-E097-4579-8AF4-BA8592614C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ACB067-3308-4DD6-BB6A-2103DE56F9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B-T01-C221 - Pre-Invite Letter for new screener or non-responder</vt:lpstr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Nacionalni program za probir raka debelog crijeva – preliminarni poziv</dc:title>
  <dc:creator>Department of Health, Disability and Ageing, Australian Government</dc:creator>
  <cp:keywords>DAGjQdW0kMA,BAFFfzaAPqQ,0</cp:keywords>
  <cp:lastModifiedBy>MASCHKE, Elvia</cp:lastModifiedBy>
  <cp:revision>2</cp:revision>
  <dcterms:created xsi:type="dcterms:W3CDTF">2026-05-27T04:49:00Z</dcterms:created>
  <dcterms:modified xsi:type="dcterms:W3CDTF">2026-05-27T04:49:00Z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3e027597,4e7c6968,7210cb48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12b878c8,7e44657a,e713da4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1307d63c-bff0-49f2-a97b-de7cbe7a3ea7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2025-12-11T02:21:18Z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