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E0584" w14:textId="77777777" w:rsidR="00F404FA" w:rsidRDefault="007E3171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7FB23243" wp14:editId="5375E1B4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Ово је бесплатни комплет за тестирање Националног програма за скрининг рака дебелог цр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Ово је бесплатни комплет за тестирање Националног програма за скрининг рака дебелог црева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7B150997" wp14:editId="56900130">
            <wp:extent cx="3733800" cy="780288"/>
            <wp:effectExtent l="0" t="0" r="0" b="1270"/>
            <wp:docPr id="1" name="Picture 1" descr="Грб Аустралијске владе, лого Националног програма за скрининг рака дебелог црев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рб Аустралијске владе, лого Националног програма за скрининг рака дебелог црев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68C0" w14:textId="0852645F" w:rsidR="006F1B59" w:rsidRPr="001D18DC" w:rsidRDefault="007E3171" w:rsidP="009D3D70">
      <w:pPr>
        <w:pStyle w:val="BodyText"/>
        <w:rPr>
          <w:rStyle w:val="IntenseEmphasis"/>
        </w:rPr>
      </w:pPr>
      <w:r>
        <w:rPr>
          <w:rStyle w:val="IntenseEmphasis"/>
        </w:rPr>
        <w:t xml:space="preserve">C221 – 7/2025 – Serbian | </w:t>
      </w:r>
      <w:proofErr w:type="spellStart"/>
      <w:r>
        <w:rPr>
          <w:rStyle w:val="IntenseEmphasis"/>
        </w:rPr>
        <w:t>Cрпски</w:t>
      </w:r>
      <w:proofErr w:type="spellEnd"/>
      <w:r>
        <w:rPr>
          <w:rStyle w:val="IntenseEmphasis"/>
        </w:rPr>
        <w:t xml:space="preserve"> – </w:t>
      </w:r>
      <w:proofErr w:type="spellStart"/>
      <w:r>
        <w:rPr>
          <w:rStyle w:val="IntenseEmphasis"/>
        </w:rPr>
        <w:t>С</w:t>
      </w:r>
      <w:r w:rsidR="001C6A7E">
        <w:rPr>
          <w:rStyle w:val="IntenseEmphasis"/>
        </w:rPr>
        <w:t>амо</w:t>
      </w:r>
      <w:proofErr w:type="spellEnd"/>
      <w:r w:rsidR="001C6A7E">
        <w:rPr>
          <w:rStyle w:val="IntenseEmphasis"/>
        </w:rPr>
        <w:t xml:space="preserve"> </w:t>
      </w:r>
      <w:proofErr w:type="spellStart"/>
      <w:r w:rsidR="001C6A7E">
        <w:rPr>
          <w:rStyle w:val="IntenseEmphasis"/>
        </w:rPr>
        <w:t>пример</w:t>
      </w:r>
      <w:proofErr w:type="spellEnd"/>
      <w:r w:rsidR="001C6A7E">
        <w:rPr>
          <w:rStyle w:val="IntenseEmphasis"/>
        </w:rPr>
        <w:t xml:space="preserve"> </w:t>
      </w:r>
      <w:proofErr w:type="spellStart"/>
      <w:r w:rsidR="001C6A7E">
        <w:rPr>
          <w:rStyle w:val="IntenseEmphasis"/>
        </w:rPr>
        <w:t>писма</w:t>
      </w:r>
      <w:proofErr w:type="spellEnd"/>
    </w:p>
    <w:p w14:paraId="656D78BF" w14:textId="37B7C9B0" w:rsidR="00F404FA" w:rsidRPr="002A5E4B" w:rsidRDefault="007E3171" w:rsidP="002A5E4B">
      <w:pPr>
        <w:pStyle w:val="Heading1"/>
      </w:pPr>
      <w:r w:rsidRPr="002A5E4B">
        <w:t>&lt;</w:t>
      </w:r>
      <w:r w:rsidR="00512278">
        <w:rPr>
          <w:lang w:val="sr-Cyrl-RS"/>
        </w:rPr>
        <w:t>Име</w:t>
      </w:r>
      <w:r w:rsidRPr="002A5E4B">
        <w:t xml:space="preserve">&gt;, </w:t>
      </w:r>
      <w:proofErr w:type="spellStart"/>
      <w:r w:rsidRPr="002A5E4B">
        <w:t>скоро</w:t>
      </w:r>
      <w:proofErr w:type="spellEnd"/>
      <w:r w:rsidRPr="002A5E4B">
        <w:t xml:space="preserve"> </w:t>
      </w:r>
      <w:proofErr w:type="spellStart"/>
      <w:r w:rsidRPr="002A5E4B">
        <w:t>је</w:t>
      </w:r>
      <w:proofErr w:type="spellEnd"/>
      <w:r w:rsidRPr="002A5E4B">
        <w:t xml:space="preserve"> </w:t>
      </w:r>
      <w:proofErr w:type="spellStart"/>
      <w:r w:rsidRPr="002A5E4B">
        <w:t>време</w:t>
      </w:r>
      <w:proofErr w:type="spellEnd"/>
      <w:r w:rsidRPr="002A5E4B">
        <w:t xml:space="preserve"> </w:t>
      </w:r>
      <w:proofErr w:type="spellStart"/>
      <w:r w:rsidRPr="002A5E4B">
        <w:t>да</w:t>
      </w:r>
      <w:proofErr w:type="spellEnd"/>
      <w:r w:rsidRPr="002A5E4B">
        <w:t xml:space="preserve"> </w:t>
      </w:r>
      <w:proofErr w:type="spellStart"/>
      <w:r w:rsidRPr="002A5E4B">
        <w:t>урадите</w:t>
      </w:r>
      <w:proofErr w:type="spellEnd"/>
      <w:r w:rsidRPr="002A5E4B">
        <w:t xml:space="preserve"> </w:t>
      </w:r>
      <w:proofErr w:type="spellStart"/>
      <w:r w:rsidRPr="002A5E4B">
        <w:t>бесплатни</w:t>
      </w:r>
      <w:proofErr w:type="spellEnd"/>
      <w:r w:rsidRPr="002A5E4B">
        <w:t xml:space="preserve"> </w:t>
      </w:r>
      <w:proofErr w:type="spellStart"/>
      <w:r w:rsidRPr="002A5E4B">
        <w:t>тест</w:t>
      </w:r>
      <w:proofErr w:type="spellEnd"/>
      <w:r w:rsidRPr="002A5E4B">
        <w:t xml:space="preserve"> </w:t>
      </w:r>
      <w:proofErr w:type="spellStart"/>
      <w:r w:rsidRPr="002A5E4B">
        <w:t>дебелог</w:t>
      </w:r>
      <w:proofErr w:type="spellEnd"/>
      <w:r w:rsidRPr="002A5E4B">
        <w:t xml:space="preserve"> </w:t>
      </w:r>
      <w:proofErr w:type="spellStart"/>
      <w:r w:rsidRPr="002A5E4B">
        <w:t>црева</w:t>
      </w:r>
      <w:proofErr w:type="spellEnd"/>
      <w:r w:rsidRPr="002A5E4B">
        <w:t>.</w:t>
      </w:r>
    </w:p>
    <w:p w14:paraId="33BE1FEA" w14:textId="77777777" w:rsidR="00F404FA" w:rsidRPr="006F1B59" w:rsidRDefault="007E3171" w:rsidP="009D3D70">
      <w:pPr>
        <w:pStyle w:val="BodyText"/>
      </w:pPr>
      <w:proofErr w:type="spellStart"/>
      <w:r w:rsidRPr="006F1B59">
        <w:t>Бесплатни</w:t>
      </w:r>
      <w:proofErr w:type="spellEnd"/>
      <w:r w:rsidRPr="006F1B59">
        <w:t xml:space="preserve"> </w:t>
      </w:r>
      <w:proofErr w:type="spellStart"/>
      <w:r w:rsidRPr="006F1B59">
        <w:t>комплет</w:t>
      </w:r>
      <w:proofErr w:type="spellEnd"/>
      <w:r w:rsidRPr="006F1B59">
        <w:t xml:space="preserve"> </w:t>
      </w:r>
      <w:proofErr w:type="spellStart"/>
      <w:r w:rsidRPr="006F1B59">
        <w:t>за</w:t>
      </w:r>
      <w:proofErr w:type="spellEnd"/>
      <w:r w:rsidRPr="006F1B59">
        <w:t xml:space="preserve"> </w:t>
      </w:r>
      <w:proofErr w:type="spellStart"/>
      <w:r w:rsidRPr="006F1B59">
        <w:t>тестирање</w:t>
      </w:r>
      <w:proofErr w:type="spellEnd"/>
      <w:r w:rsidRPr="006F1B59">
        <w:t xml:space="preserve"> </w:t>
      </w:r>
      <w:proofErr w:type="spellStart"/>
      <w:r w:rsidRPr="006F1B59">
        <w:t>дебелог</w:t>
      </w:r>
      <w:proofErr w:type="spellEnd"/>
      <w:r w:rsidRPr="006F1B59">
        <w:t xml:space="preserve"> </w:t>
      </w:r>
      <w:proofErr w:type="spellStart"/>
      <w:r w:rsidRPr="006F1B59">
        <w:t>црева</w:t>
      </w:r>
      <w:proofErr w:type="spellEnd"/>
      <w:r w:rsidRPr="006F1B59">
        <w:t xml:space="preserve"> </w:t>
      </w:r>
      <w:proofErr w:type="spellStart"/>
      <w:r w:rsidRPr="006F1B59">
        <w:t>ће</w:t>
      </w:r>
      <w:proofErr w:type="spellEnd"/>
      <w:r w:rsidRPr="006F1B59">
        <w:t xml:space="preserve"> </w:t>
      </w:r>
      <w:proofErr w:type="spellStart"/>
      <w:r w:rsidRPr="006F1B59">
        <w:t>вам</w:t>
      </w:r>
      <w:proofErr w:type="spellEnd"/>
      <w:r w:rsidRPr="006F1B59">
        <w:t xml:space="preserve"> </w:t>
      </w:r>
      <w:proofErr w:type="spellStart"/>
      <w:r w:rsidRPr="006F1B59">
        <w:t>ускоро</w:t>
      </w:r>
      <w:proofErr w:type="spellEnd"/>
      <w:r w:rsidRPr="006F1B59">
        <w:t xml:space="preserve"> </w:t>
      </w:r>
      <w:proofErr w:type="spellStart"/>
      <w:r w:rsidRPr="006F1B59">
        <w:t>стићи</w:t>
      </w:r>
      <w:proofErr w:type="spellEnd"/>
      <w:r w:rsidRPr="006F1B59">
        <w:t xml:space="preserve"> </w:t>
      </w:r>
      <w:proofErr w:type="spellStart"/>
      <w:r w:rsidRPr="006F1B59">
        <w:t>поштом</w:t>
      </w:r>
      <w:proofErr w:type="spellEnd"/>
      <w:r w:rsidRPr="006F1B59">
        <w:t>.</w:t>
      </w:r>
    </w:p>
    <w:p w14:paraId="1FDB1666" w14:textId="77777777" w:rsidR="00F404FA" w:rsidRPr="006F1B59" w:rsidRDefault="007E3171" w:rsidP="002A5E4B">
      <w:pPr>
        <w:pStyle w:val="Heading1"/>
      </w:pPr>
      <w:proofErr w:type="spellStart"/>
      <w:r w:rsidRPr="006F1B59">
        <w:t>Важно</w:t>
      </w:r>
      <w:proofErr w:type="spellEnd"/>
      <w:r w:rsidRPr="006F1B59">
        <w:t xml:space="preserve"> </w:t>
      </w:r>
      <w:proofErr w:type="spellStart"/>
      <w:r w:rsidRPr="006F1B59">
        <w:t>је</w:t>
      </w:r>
      <w:proofErr w:type="spellEnd"/>
      <w:r w:rsidRPr="006F1B59">
        <w:t xml:space="preserve"> </w:t>
      </w:r>
      <w:proofErr w:type="spellStart"/>
      <w:r w:rsidRPr="006F1B59">
        <w:t>да</w:t>
      </w:r>
      <w:proofErr w:type="spellEnd"/>
      <w:r w:rsidRPr="006F1B59">
        <w:t xml:space="preserve"> </w:t>
      </w:r>
      <w:proofErr w:type="spellStart"/>
      <w:r w:rsidRPr="006F1B59">
        <w:t>урадите</w:t>
      </w:r>
      <w:proofErr w:type="spellEnd"/>
      <w:r w:rsidRPr="006F1B59">
        <w:t xml:space="preserve"> </w:t>
      </w:r>
      <w:proofErr w:type="spellStart"/>
      <w:r w:rsidRPr="006F1B59">
        <w:t>тест</w:t>
      </w:r>
      <w:proofErr w:type="spellEnd"/>
      <w:r w:rsidRPr="006F1B59">
        <w:t xml:space="preserve">, </w:t>
      </w:r>
      <w:proofErr w:type="spellStart"/>
      <w:r w:rsidRPr="006F1B59">
        <w:t>јер</w:t>
      </w:r>
      <w:proofErr w:type="spellEnd"/>
      <w:r w:rsidRPr="006F1B59">
        <w:t>...</w:t>
      </w:r>
    </w:p>
    <w:p w14:paraId="32F6F7FC" w14:textId="77777777" w:rsidR="00733B77" w:rsidRPr="000B7AE5" w:rsidRDefault="007E3171" w:rsidP="00631DDB">
      <w:pPr>
        <w:pStyle w:val="ListParagraph"/>
        <w:numPr>
          <w:ilvl w:val="0"/>
          <w:numId w:val="4"/>
        </w:numPr>
        <w:spacing w:after="0"/>
        <w:ind w:left="357" w:hanging="357"/>
      </w:pPr>
      <w:proofErr w:type="spellStart"/>
      <w:r w:rsidRPr="000B7AE5">
        <w:t>Ризик</w:t>
      </w:r>
      <w:proofErr w:type="spellEnd"/>
      <w:r w:rsidRPr="000B7AE5">
        <w:t xml:space="preserve"> </w:t>
      </w:r>
      <w:proofErr w:type="spellStart"/>
      <w:r w:rsidRPr="000B7AE5">
        <w:t>од</w:t>
      </w:r>
      <w:proofErr w:type="spellEnd"/>
      <w:r w:rsidRPr="000B7AE5">
        <w:t xml:space="preserve"> </w:t>
      </w:r>
      <w:proofErr w:type="spellStart"/>
      <w:r w:rsidRPr="000B7AE5">
        <w:t>рака</w:t>
      </w:r>
      <w:proofErr w:type="spellEnd"/>
      <w:r w:rsidRPr="000B7AE5">
        <w:t xml:space="preserve"> </w:t>
      </w:r>
      <w:proofErr w:type="spellStart"/>
      <w:r w:rsidRPr="000B7AE5">
        <w:t>дебелог</w:t>
      </w:r>
      <w:proofErr w:type="spellEnd"/>
      <w:r w:rsidRPr="000B7AE5">
        <w:t xml:space="preserve"> </w:t>
      </w:r>
      <w:proofErr w:type="spellStart"/>
      <w:r w:rsidRPr="000B7AE5">
        <w:t>црева</w:t>
      </w:r>
      <w:proofErr w:type="spellEnd"/>
      <w:r w:rsidRPr="000B7AE5">
        <w:t xml:space="preserve"> </w:t>
      </w:r>
      <w:proofErr w:type="spellStart"/>
      <w:r w:rsidRPr="000B7AE5">
        <w:t>се</w:t>
      </w:r>
      <w:proofErr w:type="spellEnd"/>
      <w:r w:rsidRPr="000B7AE5">
        <w:t xml:space="preserve"> </w:t>
      </w:r>
      <w:proofErr w:type="spellStart"/>
      <w:r w:rsidRPr="000B7AE5">
        <w:t>повећава</w:t>
      </w:r>
      <w:proofErr w:type="spellEnd"/>
      <w:r w:rsidRPr="000B7AE5">
        <w:t xml:space="preserve"> </w:t>
      </w:r>
      <w:proofErr w:type="spellStart"/>
      <w:r w:rsidRPr="000B7AE5">
        <w:t>како</w:t>
      </w:r>
      <w:proofErr w:type="spellEnd"/>
      <w:r w:rsidRPr="000B7AE5">
        <w:t xml:space="preserve"> </w:t>
      </w:r>
      <w:proofErr w:type="spellStart"/>
      <w:r w:rsidRPr="000B7AE5">
        <w:t>старите</w:t>
      </w:r>
      <w:proofErr w:type="spellEnd"/>
      <w:r w:rsidRPr="000B7AE5">
        <w:t>.</w:t>
      </w:r>
    </w:p>
    <w:p w14:paraId="4794497A" w14:textId="77777777" w:rsidR="00791EB6" w:rsidRPr="000B7AE5" w:rsidRDefault="007E3171" w:rsidP="00631DDB">
      <w:pPr>
        <w:pStyle w:val="ListParagraph"/>
        <w:numPr>
          <w:ilvl w:val="0"/>
          <w:numId w:val="4"/>
        </w:numPr>
        <w:spacing w:after="0"/>
        <w:ind w:left="357" w:hanging="357"/>
      </w:pPr>
      <w:proofErr w:type="spellStart"/>
      <w:r w:rsidRPr="000B7AE5">
        <w:t>Рак</w:t>
      </w:r>
      <w:proofErr w:type="spellEnd"/>
      <w:r w:rsidRPr="000B7AE5">
        <w:t xml:space="preserve"> </w:t>
      </w:r>
      <w:proofErr w:type="spellStart"/>
      <w:r w:rsidRPr="000B7AE5">
        <w:t>дебелог</w:t>
      </w:r>
      <w:proofErr w:type="spellEnd"/>
      <w:r w:rsidRPr="000B7AE5">
        <w:t xml:space="preserve"> </w:t>
      </w:r>
      <w:proofErr w:type="spellStart"/>
      <w:r w:rsidRPr="000B7AE5">
        <w:t>црева</w:t>
      </w:r>
      <w:proofErr w:type="spellEnd"/>
      <w:r w:rsidRPr="000B7AE5">
        <w:t xml:space="preserve"> </w:t>
      </w:r>
      <w:proofErr w:type="spellStart"/>
      <w:r w:rsidRPr="000B7AE5">
        <w:t>је</w:t>
      </w:r>
      <w:proofErr w:type="spellEnd"/>
      <w:r w:rsidRPr="000B7AE5">
        <w:t xml:space="preserve"> </w:t>
      </w:r>
      <w:proofErr w:type="spellStart"/>
      <w:r w:rsidRPr="000B7AE5">
        <w:t>један</w:t>
      </w:r>
      <w:proofErr w:type="spellEnd"/>
      <w:r w:rsidRPr="000B7AE5">
        <w:t xml:space="preserve"> </w:t>
      </w:r>
      <w:proofErr w:type="spellStart"/>
      <w:r w:rsidRPr="000B7AE5">
        <w:t>од</w:t>
      </w:r>
      <w:proofErr w:type="spellEnd"/>
      <w:r w:rsidRPr="000B7AE5">
        <w:t xml:space="preserve"> </w:t>
      </w:r>
      <w:proofErr w:type="spellStart"/>
      <w:r w:rsidRPr="000B7AE5">
        <w:t>најчешћих</w:t>
      </w:r>
      <w:proofErr w:type="spellEnd"/>
      <w:r w:rsidRPr="000B7AE5">
        <w:t xml:space="preserve"> </w:t>
      </w:r>
      <w:proofErr w:type="spellStart"/>
      <w:r w:rsidRPr="000B7AE5">
        <w:t>карцинома</w:t>
      </w:r>
      <w:proofErr w:type="spellEnd"/>
      <w:r w:rsidRPr="000B7AE5">
        <w:t xml:space="preserve"> и </w:t>
      </w:r>
      <w:proofErr w:type="spellStart"/>
      <w:r w:rsidRPr="000B7AE5">
        <w:t>водећи</w:t>
      </w:r>
      <w:proofErr w:type="spellEnd"/>
      <w:r w:rsidRPr="000B7AE5">
        <w:t xml:space="preserve"> </w:t>
      </w:r>
      <w:proofErr w:type="spellStart"/>
      <w:r w:rsidRPr="000B7AE5">
        <w:t>узрок</w:t>
      </w:r>
      <w:proofErr w:type="spellEnd"/>
      <w:r w:rsidRPr="000B7AE5">
        <w:t xml:space="preserve"> </w:t>
      </w:r>
      <w:proofErr w:type="spellStart"/>
      <w:r w:rsidRPr="000B7AE5">
        <w:t>смрти</w:t>
      </w:r>
      <w:proofErr w:type="spellEnd"/>
      <w:r w:rsidRPr="000B7AE5">
        <w:t xml:space="preserve"> </w:t>
      </w:r>
      <w:proofErr w:type="spellStart"/>
      <w:r w:rsidRPr="000B7AE5">
        <w:t>од</w:t>
      </w:r>
      <w:proofErr w:type="spellEnd"/>
      <w:r w:rsidRPr="000B7AE5">
        <w:t xml:space="preserve"> </w:t>
      </w:r>
      <w:proofErr w:type="spellStart"/>
      <w:r w:rsidRPr="000B7AE5">
        <w:t>рака</w:t>
      </w:r>
      <w:proofErr w:type="spellEnd"/>
      <w:r w:rsidRPr="000B7AE5">
        <w:t xml:space="preserve"> у </w:t>
      </w:r>
      <w:proofErr w:type="spellStart"/>
      <w:r w:rsidRPr="000B7AE5">
        <w:t>Аустралији</w:t>
      </w:r>
      <w:proofErr w:type="spellEnd"/>
      <w:r w:rsidRPr="000B7AE5">
        <w:t xml:space="preserve">. </w:t>
      </w:r>
    </w:p>
    <w:p w14:paraId="1ED39960" w14:textId="77777777" w:rsidR="00F404FA" w:rsidRPr="009571A0" w:rsidRDefault="007E3171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</w:rPr>
      </w:pPr>
      <w:proofErr w:type="spellStart"/>
      <w:r w:rsidRPr="000B7AE5">
        <w:t>Рак</w:t>
      </w:r>
      <w:proofErr w:type="spellEnd"/>
      <w:r w:rsidRPr="000B7AE5">
        <w:t xml:space="preserve"> </w:t>
      </w:r>
      <w:proofErr w:type="spellStart"/>
      <w:r w:rsidRPr="000B7AE5">
        <w:t>дебелог</w:t>
      </w:r>
      <w:proofErr w:type="spellEnd"/>
      <w:r w:rsidRPr="000B7AE5">
        <w:t xml:space="preserve"> </w:t>
      </w:r>
      <w:proofErr w:type="spellStart"/>
      <w:r w:rsidRPr="000B7AE5">
        <w:t>црева</w:t>
      </w:r>
      <w:proofErr w:type="spellEnd"/>
      <w:r w:rsidRPr="000B7AE5">
        <w:t xml:space="preserve"> </w:t>
      </w:r>
      <w:proofErr w:type="spellStart"/>
      <w:r w:rsidRPr="000B7AE5">
        <w:t>може</w:t>
      </w:r>
      <w:proofErr w:type="spellEnd"/>
      <w:r w:rsidRPr="000B7AE5">
        <w:t xml:space="preserve"> </w:t>
      </w:r>
      <w:proofErr w:type="spellStart"/>
      <w:r w:rsidRPr="000B7AE5">
        <w:t>да</w:t>
      </w:r>
      <w:proofErr w:type="spellEnd"/>
      <w:r w:rsidRPr="000B7AE5">
        <w:t xml:space="preserve"> </w:t>
      </w:r>
      <w:proofErr w:type="spellStart"/>
      <w:r w:rsidRPr="000B7AE5">
        <w:t>настане</w:t>
      </w:r>
      <w:proofErr w:type="spellEnd"/>
      <w:r w:rsidRPr="000B7AE5">
        <w:t xml:space="preserve"> </w:t>
      </w:r>
      <w:proofErr w:type="spellStart"/>
      <w:r w:rsidRPr="000B7AE5">
        <w:t>без</w:t>
      </w:r>
      <w:proofErr w:type="spellEnd"/>
      <w:r w:rsidRPr="000B7AE5">
        <w:t xml:space="preserve"> </w:t>
      </w:r>
      <w:proofErr w:type="spellStart"/>
      <w:r w:rsidRPr="000B7AE5">
        <w:t>симптома</w:t>
      </w:r>
      <w:proofErr w:type="spellEnd"/>
      <w:r w:rsidRPr="000B7AE5">
        <w:t xml:space="preserve">. </w:t>
      </w:r>
      <w:proofErr w:type="spellStart"/>
      <w:r w:rsidR="00F446CE" w:rsidRPr="009571A0">
        <w:rPr>
          <w:rStyle w:val="Strong"/>
        </w:rPr>
        <w:t>Овај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тест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може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да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открије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ране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знаке</w:t>
      </w:r>
      <w:proofErr w:type="spellEnd"/>
      <w:r w:rsidR="00F446CE" w:rsidRPr="009571A0">
        <w:rPr>
          <w:rStyle w:val="Strong"/>
        </w:rPr>
        <w:t xml:space="preserve"> </w:t>
      </w:r>
      <w:proofErr w:type="spellStart"/>
      <w:r w:rsidR="00F446CE" w:rsidRPr="009571A0">
        <w:rPr>
          <w:rStyle w:val="Strong"/>
        </w:rPr>
        <w:t>упозорења</w:t>
      </w:r>
      <w:proofErr w:type="spellEnd"/>
      <w:r w:rsidR="00F446CE" w:rsidRPr="009571A0">
        <w:rPr>
          <w:rStyle w:val="Strong"/>
        </w:rPr>
        <w:t>.</w:t>
      </w:r>
    </w:p>
    <w:p w14:paraId="36AFB95D" w14:textId="77777777" w:rsidR="00F404FA" w:rsidRDefault="007E3171" w:rsidP="00631DDB">
      <w:pPr>
        <w:pStyle w:val="ListParagraph"/>
        <w:numPr>
          <w:ilvl w:val="0"/>
          <w:numId w:val="4"/>
        </w:numPr>
        <w:spacing w:after="240"/>
        <w:ind w:left="357" w:hanging="357"/>
      </w:pPr>
      <w:proofErr w:type="spellStart"/>
      <w:r w:rsidRPr="000B7AE5">
        <w:t>Ако</w:t>
      </w:r>
      <w:proofErr w:type="spellEnd"/>
      <w:r w:rsidRPr="000B7AE5">
        <w:t xml:space="preserve"> </w:t>
      </w:r>
      <w:proofErr w:type="spellStart"/>
      <w:r w:rsidRPr="000B7AE5">
        <w:t>се</w:t>
      </w:r>
      <w:proofErr w:type="spellEnd"/>
      <w:r w:rsidRPr="000B7AE5">
        <w:t xml:space="preserve"> </w:t>
      </w:r>
      <w:proofErr w:type="spellStart"/>
      <w:r w:rsidRPr="000B7AE5">
        <w:t>открије</w:t>
      </w:r>
      <w:proofErr w:type="spellEnd"/>
      <w:r w:rsidRPr="000B7AE5">
        <w:t xml:space="preserve"> у </w:t>
      </w:r>
      <w:proofErr w:type="spellStart"/>
      <w:r w:rsidRPr="000B7AE5">
        <w:t>раној</w:t>
      </w:r>
      <w:proofErr w:type="spellEnd"/>
      <w:r w:rsidRPr="000B7AE5">
        <w:t xml:space="preserve"> </w:t>
      </w:r>
      <w:proofErr w:type="spellStart"/>
      <w:r w:rsidRPr="000B7AE5">
        <w:t>фази</w:t>
      </w:r>
      <w:proofErr w:type="spellEnd"/>
      <w:r w:rsidRPr="000B7AE5">
        <w:t xml:space="preserve">, </w:t>
      </w:r>
      <w:proofErr w:type="spellStart"/>
      <w:r w:rsidRPr="000B7AE5">
        <w:t>више</w:t>
      </w:r>
      <w:proofErr w:type="spellEnd"/>
      <w:r w:rsidRPr="000B7AE5">
        <w:t xml:space="preserve"> </w:t>
      </w:r>
      <w:proofErr w:type="spellStart"/>
      <w:r w:rsidRPr="000B7AE5">
        <w:t>од</w:t>
      </w:r>
      <w:proofErr w:type="spellEnd"/>
      <w:r w:rsidRPr="000B7AE5">
        <w:t xml:space="preserve"> 90% </w:t>
      </w:r>
      <w:proofErr w:type="spellStart"/>
      <w:r w:rsidRPr="000B7AE5">
        <w:t>случајева</w:t>
      </w:r>
      <w:proofErr w:type="spellEnd"/>
      <w:r w:rsidRPr="000B7AE5">
        <w:t xml:space="preserve"> </w:t>
      </w:r>
      <w:proofErr w:type="spellStart"/>
      <w:r w:rsidRPr="000B7AE5">
        <w:t>рака</w:t>
      </w:r>
      <w:proofErr w:type="spellEnd"/>
      <w:r w:rsidRPr="000B7AE5">
        <w:t xml:space="preserve"> </w:t>
      </w:r>
      <w:proofErr w:type="spellStart"/>
      <w:r w:rsidRPr="000B7AE5">
        <w:t>дебелог</w:t>
      </w:r>
      <w:proofErr w:type="spellEnd"/>
      <w:r w:rsidRPr="000B7AE5">
        <w:t xml:space="preserve"> </w:t>
      </w:r>
      <w:proofErr w:type="spellStart"/>
      <w:r w:rsidRPr="000B7AE5">
        <w:t>црева</w:t>
      </w:r>
      <w:proofErr w:type="spellEnd"/>
      <w:r w:rsidRPr="000B7AE5">
        <w:t xml:space="preserve"> </w:t>
      </w:r>
      <w:proofErr w:type="spellStart"/>
      <w:r w:rsidRPr="000B7AE5">
        <w:t>се</w:t>
      </w:r>
      <w:proofErr w:type="spellEnd"/>
      <w:r w:rsidRPr="000B7AE5">
        <w:t xml:space="preserve"> </w:t>
      </w:r>
      <w:proofErr w:type="spellStart"/>
      <w:r w:rsidRPr="000B7AE5">
        <w:t>може</w:t>
      </w:r>
      <w:proofErr w:type="spellEnd"/>
      <w:r w:rsidRPr="000B7AE5">
        <w:t xml:space="preserve"> </w:t>
      </w:r>
      <w:proofErr w:type="spellStart"/>
      <w:r w:rsidRPr="000B7AE5">
        <w:t>успешно</w:t>
      </w:r>
      <w:proofErr w:type="spellEnd"/>
      <w:r w:rsidRPr="000B7AE5">
        <w:t xml:space="preserve"> </w:t>
      </w:r>
      <w:proofErr w:type="spellStart"/>
      <w:r w:rsidRPr="000B7AE5">
        <w:t>излечити</w:t>
      </w:r>
      <w:proofErr w:type="spellEnd"/>
      <w:r w:rsidRPr="000B7AE5">
        <w:t>.</w:t>
      </w:r>
    </w:p>
    <w:p w14:paraId="0E66F530" w14:textId="3ADB8E97" w:rsidR="0033388C" w:rsidRPr="004263F7" w:rsidRDefault="007E3171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</w:rPr>
      </w:pP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Молимо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вас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да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урадите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тест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–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брзо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је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,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чисто</w:t>
      </w:r>
      <w:proofErr w:type="spellEnd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 xml:space="preserve"> и </w:t>
      </w:r>
      <w:proofErr w:type="spellStart"/>
      <w:r w:rsidRPr="004263F7">
        <w:rPr>
          <w:rStyle w:val="Strong"/>
          <w:rFonts w:ascii="Arial" w:hAnsi="Arial" w:cs="Arial"/>
          <w:b/>
          <w:bCs w:val="0"/>
          <w:sz w:val="22"/>
          <w:szCs w:val="20"/>
        </w:rPr>
        <w:t>једноставно</w:t>
      </w:r>
      <w:proofErr w:type="spellEnd"/>
    </w:p>
    <w:p w14:paraId="1ED8E218" w14:textId="77777777" w:rsidR="00E6745B" w:rsidRPr="004263F7" w:rsidRDefault="007E3171" w:rsidP="00E6745B">
      <w:pPr>
        <w:pStyle w:val="Box"/>
        <w:rPr>
          <w:rFonts w:ascii="Arial" w:hAnsi="Arial" w:cs="Arial"/>
          <w:sz w:val="22"/>
          <w:szCs w:val="20"/>
        </w:rPr>
      </w:pPr>
      <w:proofErr w:type="spellStart"/>
      <w:r w:rsidRPr="004263F7">
        <w:rPr>
          <w:rFonts w:ascii="Arial" w:hAnsi="Arial" w:cs="Arial"/>
          <w:sz w:val="22"/>
          <w:szCs w:val="20"/>
        </w:rPr>
        <w:t>Све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4263F7">
        <w:rPr>
          <w:rFonts w:ascii="Arial" w:hAnsi="Arial" w:cs="Arial"/>
          <w:sz w:val="22"/>
          <w:szCs w:val="20"/>
        </w:rPr>
        <w:t>што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4263F7">
        <w:rPr>
          <w:rFonts w:ascii="Arial" w:hAnsi="Arial" w:cs="Arial"/>
          <w:sz w:val="22"/>
          <w:szCs w:val="20"/>
        </w:rPr>
        <w:t>вам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4263F7">
        <w:rPr>
          <w:rFonts w:ascii="Arial" w:hAnsi="Arial" w:cs="Arial"/>
          <w:sz w:val="22"/>
          <w:szCs w:val="20"/>
        </w:rPr>
        <w:t>је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4263F7">
        <w:rPr>
          <w:rFonts w:ascii="Arial" w:hAnsi="Arial" w:cs="Arial"/>
          <w:sz w:val="22"/>
          <w:szCs w:val="20"/>
        </w:rPr>
        <w:t>потребно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4263F7">
        <w:rPr>
          <w:rFonts w:ascii="Arial" w:hAnsi="Arial" w:cs="Arial"/>
          <w:sz w:val="22"/>
          <w:szCs w:val="20"/>
        </w:rPr>
        <w:t>биће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у </w:t>
      </w:r>
      <w:proofErr w:type="spellStart"/>
      <w:r w:rsidRPr="004263F7">
        <w:rPr>
          <w:rFonts w:ascii="Arial" w:hAnsi="Arial" w:cs="Arial"/>
          <w:sz w:val="22"/>
          <w:szCs w:val="20"/>
        </w:rPr>
        <w:t>комплету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, </w:t>
      </w:r>
      <w:proofErr w:type="spellStart"/>
      <w:r w:rsidRPr="004263F7">
        <w:rPr>
          <w:rFonts w:ascii="Arial" w:hAnsi="Arial" w:cs="Arial"/>
          <w:sz w:val="22"/>
          <w:szCs w:val="20"/>
        </w:rPr>
        <w:t>укључујући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и </w:t>
      </w:r>
      <w:proofErr w:type="spellStart"/>
      <w:r w:rsidRPr="004263F7">
        <w:rPr>
          <w:rFonts w:ascii="Arial" w:hAnsi="Arial" w:cs="Arial"/>
          <w:sz w:val="22"/>
          <w:szCs w:val="20"/>
        </w:rPr>
        <w:t>детаљна</w:t>
      </w:r>
      <w:proofErr w:type="spellEnd"/>
      <w:r w:rsidRPr="004263F7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4263F7">
        <w:rPr>
          <w:rFonts w:ascii="Arial" w:hAnsi="Arial" w:cs="Arial"/>
          <w:sz w:val="22"/>
          <w:szCs w:val="20"/>
        </w:rPr>
        <w:t>упутства</w:t>
      </w:r>
      <w:proofErr w:type="spellEnd"/>
      <w:r w:rsidRPr="004263F7">
        <w:rPr>
          <w:rFonts w:ascii="Arial" w:hAnsi="Arial" w:cs="Arial"/>
          <w:sz w:val="22"/>
          <w:szCs w:val="20"/>
        </w:rPr>
        <w:t>.</w:t>
      </w:r>
    </w:p>
    <w:p w14:paraId="01667A48" w14:textId="77777777" w:rsidR="00E6745B" w:rsidRDefault="007E3171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239998FE" wp14:editId="51543B19">
            <wp:extent cx="4319798" cy="1162050"/>
            <wp:effectExtent l="0" t="0" r="5080" b="0"/>
            <wp:docPr id="568744967" name="Picture 1" descr="Три корака која показују како се ради тест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Три корака која показују како се ради тест:&#10;Корак бр. 1: Узмите 2 мала узорка из 2 одвојене столице.&#10;Корак бр. 2: Узорке чувајте на хладном месту. Не замрзавајте их.&#10;Корак бр. 3: Узорке нам пошаљите пошто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DBB2D" w14:textId="77777777" w:rsidR="0033388C" w:rsidRPr="00524ECF" w:rsidRDefault="007E3171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4673C563" wp14:editId="70D9B233">
                <wp:extent cx="4945076" cy="647700"/>
                <wp:effectExtent l="0" t="0" r="825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076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5"/>
                              <w:gridCol w:w="2376"/>
                              <w:gridCol w:w="2500"/>
                            </w:tblGrid>
                            <w:tr w:rsidR="00EF0041" w14:paraId="71BC924C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279C7957" w14:textId="6A964AD5" w:rsidR="00E6745B" w:rsidRPr="004165EE" w:rsidRDefault="007E3171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Узмите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мала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r w:rsidR="00137DBC">
                                    <w:rPr>
                                      <w:rFonts w:asciiTheme="minorBidi" w:hAnsiTheme="minorBidi" w:cstheme="minorBidi"/>
                                    </w:rPr>
                                    <w:br/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узорка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из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2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одвојене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столице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38E7D047" w14:textId="74548B86" w:rsidR="00E6745B" w:rsidRPr="004165EE" w:rsidRDefault="007E3171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Узорке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чувајте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на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хладном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месту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. </w:t>
                                  </w:r>
                                  <w:r w:rsidR="00137DBC">
                                    <w:rPr>
                                      <w:rFonts w:asciiTheme="minorBidi" w:hAnsiTheme="minorBidi" w:cstheme="minorBidi"/>
                                    </w:rPr>
                                    <w:br/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Не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замрзавајте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их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302E0D2F" w14:textId="77777777" w:rsidR="00E6745B" w:rsidRPr="004165EE" w:rsidRDefault="007E3171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Узорке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нам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пошаљите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поштом</w:t>
                                  </w:r>
                                  <w:proofErr w:type="spellEnd"/>
                                  <w:r w:rsidRPr="004165EE">
                                    <w:rPr>
                                      <w:rFonts w:asciiTheme="minorBidi" w:hAnsiTheme="minorBidi" w:cstheme="minorBidi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A455FB9" w14:textId="77777777" w:rsidR="00E6745B" w:rsidRDefault="00E6745B" w:rsidP="00287A0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673C5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89.4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5"/>
                        <w:gridCol w:w="2376"/>
                        <w:gridCol w:w="2500"/>
                      </w:tblGrid>
                      <w:tr w:rsidR="00EF0041" w14:paraId="71BC924C" w14:textId="77777777" w:rsidTr="00B368DB">
                        <w:tc>
                          <w:tcPr>
                            <w:tcW w:w="1879" w:type="pct"/>
                          </w:tcPr>
                          <w:p w14:paraId="279C7957" w14:textId="6A964AD5" w:rsidR="00E6745B" w:rsidRPr="004165EE" w:rsidRDefault="007E3171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</w:rPr>
                            </w:pP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Узмите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2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мала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r w:rsidR="00137DBC">
                              <w:rPr>
                                <w:rFonts w:asciiTheme="minorBidi" w:hAnsiTheme="minorBidi" w:cstheme="minorBidi"/>
                              </w:rPr>
                              <w:br/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узорка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из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2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одвојене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столице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38E7D047" w14:textId="74548B86" w:rsidR="00E6745B" w:rsidRPr="004165EE" w:rsidRDefault="007E3171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</w:rPr>
                            </w:pP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Узорке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чувајте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на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хладном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месту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. </w:t>
                            </w:r>
                            <w:r w:rsidR="00137DBC">
                              <w:rPr>
                                <w:rFonts w:asciiTheme="minorBidi" w:hAnsiTheme="minorBidi" w:cstheme="minorBidi"/>
                              </w:rPr>
                              <w:br/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Не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замрзавајте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их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302E0D2F" w14:textId="77777777" w:rsidR="00E6745B" w:rsidRPr="004165EE" w:rsidRDefault="007E3171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Узорке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нам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пошаљите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 xml:space="preserve"> </w:t>
                            </w:r>
                            <w:proofErr w:type="spellStart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поштом</w:t>
                            </w:r>
                            <w:proofErr w:type="spellEnd"/>
                            <w:r w:rsidRPr="004165EE">
                              <w:rPr>
                                <w:rFonts w:asciiTheme="minorBidi" w:hAnsiTheme="minorBidi" w:cstheme="minorBidi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A455FB9" w14:textId="77777777" w:rsidR="00E6745B" w:rsidRDefault="00E6745B" w:rsidP="00287A04"/>
                  </w:txbxContent>
                </v:textbox>
                <w10:anchorlock/>
              </v:shape>
            </w:pict>
          </mc:Fallback>
        </mc:AlternateContent>
      </w:r>
    </w:p>
    <w:p w14:paraId="33B28ED5" w14:textId="77777777" w:rsidR="00B02B4F" w:rsidRDefault="007E3171" w:rsidP="00B02B4F">
      <w:pPr>
        <w:pStyle w:val="BodyText"/>
        <w:spacing w:before="240" w:after="0"/>
      </w:pPr>
      <w:proofErr w:type="spellStart"/>
      <w:r w:rsidRPr="009030D7">
        <w:t>Да</w:t>
      </w:r>
      <w:proofErr w:type="spellEnd"/>
      <w:r w:rsidRPr="009030D7">
        <w:t xml:space="preserve"> </w:t>
      </w:r>
      <w:proofErr w:type="spellStart"/>
      <w:r w:rsidRPr="009030D7">
        <w:t>бисте</w:t>
      </w:r>
      <w:proofErr w:type="spellEnd"/>
      <w:r w:rsidRPr="009030D7">
        <w:t xml:space="preserve"> </w:t>
      </w:r>
      <w:proofErr w:type="spellStart"/>
      <w:r w:rsidRPr="009030D7">
        <w:t>ажурирали</w:t>
      </w:r>
      <w:proofErr w:type="spellEnd"/>
      <w:r w:rsidRPr="009030D7">
        <w:t xml:space="preserve"> </w:t>
      </w:r>
      <w:proofErr w:type="spellStart"/>
      <w:r w:rsidRPr="009030D7">
        <w:t>своје</w:t>
      </w:r>
      <w:proofErr w:type="spellEnd"/>
      <w:r w:rsidRPr="009030D7">
        <w:t xml:space="preserve"> </w:t>
      </w:r>
      <w:proofErr w:type="spellStart"/>
      <w:r w:rsidRPr="009030D7">
        <w:t>податке</w:t>
      </w:r>
      <w:proofErr w:type="spellEnd"/>
      <w:r w:rsidRPr="009030D7">
        <w:t xml:space="preserve">, </w:t>
      </w:r>
      <w:proofErr w:type="spellStart"/>
      <w:r w:rsidRPr="009030D7">
        <w:t>одложили</w:t>
      </w:r>
      <w:proofErr w:type="spellEnd"/>
      <w:r w:rsidRPr="009030D7">
        <w:t xml:space="preserve"> </w:t>
      </w:r>
      <w:proofErr w:type="spellStart"/>
      <w:r w:rsidRPr="009030D7">
        <w:t>тест</w:t>
      </w:r>
      <w:proofErr w:type="spellEnd"/>
      <w:r w:rsidRPr="009030D7">
        <w:t xml:space="preserve"> </w:t>
      </w:r>
      <w:proofErr w:type="spellStart"/>
      <w:r w:rsidRPr="009030D7">
        <w:t>или</w:t>
      </w:r>
      <w:proofErr w:type="spellEnd"/>
      <w:r w:rsidRPr="009030D7">
        <w:t xml:space="preserve"> </w:t>
      </w:r>
      <w:proofErr w:type="spellStart"/>
      <w:r w:rsidRPr="009030D7">
        <w:t>се</w:t>
      </w:r>
      <w:proofErr w:type="spellEnd"/>
      <w:r w:rsidRPr="009030D7">
        <w:t xml:space="preserve"> </w:t>
      </w:r>
      <w:proofErr w:type="spellStart"/>
      <w:r w:rsidRPr="009030D7">
        <w:t>искључили</w:t>
      </w:r>
      <w:proofErr w:type="spellEnd"/>
      <w:r w:rsidRPr="009030D7">
        <w:t xml:space="preserve"> </w:t>
      </w:r>
      <w:proofErr w:type="spellStart"/>
      <w:r w:rsidRPr="009030D7">
        <w:t>из</w:t>
      </w:r>
      <w:proofErr w:type="spellEnd"/>
      <w:r w:rsidRPr="009030D7">
        <w:t xml:space="preserve"> </w:t>
      </w:r>
      <w:proofErr w:type="spellStart"/>
      <w:r w:rsidRPr="009030D7">
        <w:t>програма</w:t>
      </w:r>
      <w:proofErr w:type="spellEnd"/>
      <w:r w:rsidRPr="009030D7">
        <w:t xml:space="preserve">, </w:t>
      </w:r>
      <w:proofErr w:type="spellStart"/>
      <w:r w:rsidRPr="009030D7">
        <w:t>посетите</w:t>
      </w:r>
      <w:proofErr w:type="spellEnd"/>
      <w:r w:rsidRPr="009030D7">
        <w:t xml:space="preserve"> </w:t>
      </w:r>
    </w:p>
    <w:p w14:paraId="641E4C61" w14:textId="77777777" w:rsidR="00EA3BB5" w:rsidRDefault="00EA3BB5" w:rsidP="00AD28B7">
      <w:pPr>
        <w:pStyle w:val="BodyText"/>
      </w:pPr>
      <w:hyperlink r:id="rId13" w:history="1">
        <w:r w:rsidRPr="008104EE">
          <w:rPr>
            <w:rStyle w:val="Hyperlink"/>
          </w:rPr>
          <w:t>www.ncsr.gov.au/manage-participation</w:t>
        </w:r>
      </w:hyperlink>
    </w:p>
    <w:p w14:paraId="79651E9E" w14:textId="77777777" w:rsidR="00747525" w:rsidRPr="00856489" w:rsidRDefault="007E3171" w:rsidP="00720574">
      <w:pPr>
        <w:spacing w:after="120"/>
        <w:rPr>
          <w:rStyle w:val="Strong"/>
          <w:rFonts w:ascii="Arial" w:hAnsi="Arial" w:cs="Arial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548A7F9" wp14:editId="5F60D166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56489">
        <w:rPr>
          <w:rStyle w:val="Strong"/>
          <w:rFonts w:ascii="Arial" w:hAnsi="Arial" w:cs="Arial"/>
        </w:rPr>
        <w:t>За</w:t>
      </w:r>
      <w:proofErr w:type="spellEnd"/>
      <w:r w:rsidRPr="00856489">
        <w:rPr>
          <w:rStyle w:val="Strong"/>
          <w:rFonts w:ascii="Arial" w:hAnsi="Arial" w:cs="Arial"/>
        </w:rPr>
        <w:t xml:space="preserve"> </w:t>
      </w:r>
      <w:proofErr w:type="spellStart"/>
      <w:r w:rsidRPr="00856489">
        <w:rPr>
          <w:rStyle w:val="Strong"/>
          <w:rFonts w:ascii="Arial" w:hAnsi="Arial" w:cs="Arial"/>
        </w:rPr>
        <w:t>више</w:t>
      </w:r>
      <w:proofErr w:type="spellEnd"/>
      <w:r w:rsidRPr="00856489">
        <w:rPr>
          <w:rStyle w:val="Strong"/>
          <w:rFonts w:ascii="Arial" w:hAnsi="Arial" w:cs="Arial"/>
        </w:rPr>
        <w:t xml:space="preserve"> </w:t>
      </w:r>
      <w:proofErr w:type="spellStart"/>
      <w:r w:rsidRPr="00856489">
        <w:rPr>
          <w:rStyle w:val="Strong"/>
          <w:rFonts w:ascii="Arial" w:hAnsi="Arial" w:cs="Arial"/>
        </w:rPr>
        <w:t>информација</w:t>
      </w:r>
      <w:proofErr w:type="spellEnd"/>
      <w:r w:rsidRPr="00856489">
        <w:rPr>
          <w:rStyle w:val="Strong"/>
          <w:rFonts w:ascii="Arial" w:hAnsi="Arial" w:cs="Arial"/>
        </w:rPr>
        <w:t xml:space="preserve"> о </w:t>
      </w:r>
      <w:proofErr w:type="spellStart"/>
      <w:r w:rsidRPr="00856489">
        <w:rPr>
          <w:rStyle w:val="Strong"/>
          <w:rFonts w:ascii="Arial" w:hAnsi="Arial" w:cs="Arial"/>
        </w:rPr>
        <w:t>скринингу</w:t>
      </w:r>
      <w:proofErr w:type="spellEnd"/>
      <w:r w:rsidRPr="00856489">
        <w:rPr>
          <w:rStyle w:val="Strong"/>
          <w:rFonts w:ascii="Arial" w:hAnsi="Arial" w:cs="Arial"/>
        </w:rPr>
        <w:t xml:space="preserve"> </w:t>
      </w:r>
      <w:proofErr w:type="spellStart"/>
      <w:r w:rsidRPr="00856489">
        <w:rPr>
          <w:rStyle w:val="Strong"/>
          <w:rFonts w:ascii="Arial" w:hAnsi="Arial" w:cs="Arial"/>
        </w:rPr>
        <w:t>рака</w:t>
      </w:r>
      <w:proofErr w:type="spellEnd"/>
      <w:r w:rsidRPr="00856489">
        <w:rPr>
          <w:rStyle w:val="Strong"/>
          <w:rFonts w:ascii="Arial" w:hAnsi="Arial" w:cs="Arial"/>
        </w:rPr>
        <w:t xml:space="preserve"> </w:t>
      </w:r>
      <w:proofErr w:type="spellStart"/>
      <w:r w:rsidRPr="00856489">
        <w:rPr>
          <w:rStyle w:val="Strong"/>
          <w:rFonts w:ascii="Arial" w:hAnsi="Arial" w:cs="Arial"/>
        </w:rPr>
        <w:t>дебелог</w:t>
      </w:r>
      <w:proofErr w:type="spellEnd"/>
      <w:r w:rsidRPr="00856489">
        <w:rPr>
          <w:rStyle w:val="Strong"/>
          <w:rFonts w:ascii="Arial" w:hAnsi="Arial" w:cs="Arial"/>
        </w:rPr>
        <w:t xml:space="preserve"> </w:t>
      </w:r>
      <w:proofErr w:type="spellStart"/>
      <w:r w:rsidRPr="00856489">
        <w:rPr>
          <w:rStyle w:val="Strong"/>
          <w:rFonts w:ascii="Arial" w:hAnsi="Arial" w:cs="Arial"/>
        </w:rPr>
        <w:t>црева</w:t>
      </w:r>
      <w:proofErr w:type="spellEnd"/>
    </w:p>
    <w:p w14:paraId="37549D7E" w14:textId="087F6D83" w:rsidR="00720574" w:rsidRDefault="007E3171" w:rsidP="00720574">
      <w:pPr>
        <w:spacing w:after="120"/>
        <w:rPr>
          <w:rFonts w:ascii="Arial" w:hAnsi="Arial" w:cs="Arial"/>
        </w:rPr>
      </w:pPr>
      <w:proofErr w:type="spellStart"/>
      <w:r w:rsidRPr="00720574">
        <w:rPr>
          <w:rFonts w:ascii="Arial" w:hAnsi="Arial" w:cs="Arial"/>
        </w:rPr>
        <w:t>Скенирајте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овај</w:t>
      </w:r>
      <w:proofErr w:type="spellEnd"/>
      <w:r w:rsidRPr="00720574">
        <w:rPr>
          <w:rFonts w:ascii="Arial" w:hAnsi="Arial" w:cs="Arial"/>
        </w:rPr>
        <w:t xml:space="preserve"> QR </w:t>
      </w:r>
      <w:proofErr w:type="spellStart"/>
      <w:r w:rsidRPr="00720574">
        <w:rPr>
          <w:rFonts w:ascii="Arial" w:hAnsi="Arial" w:cs="Arial"/>
        </w:rPr>
        <w:t>код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да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бисте</w:t>
      </w:r>
      <w:proofErr w:type="spellEnd"/>
      <w:r w:rsidRPr="00720574">
        <w:rPr>
          <w:rFonts w:ascii="Arial" w:hAnsi="Arial" w:cs="Arial"/>
        </w:rPr>
        <w:t xml:space="preserve"> </w:t>
      </w:r>
      <w:proofErr w:type="spellStart"/>
      <w:r w:rsidRPr="00720574">
        <w:rPr>
          <w:rFonts w:ascii="Arial" w:hAnsi="Arial" w:cs="Arial"/>
        </w:rPr>
        <w:t>посетили</w:t>
      </w:r>
      <w:proofErr w:type="spellEnd"/>
      <w:r w:rsidRPr="00720574">
        <w:rPr>
          <w:rFonts w:ascii="Arial" w:hAnsi="Arial" w:cs="Arial"/>
        </w:rPr>
        <w:t xml:space="preserve"> </w:t>
      </w:r>
      <w:hyperlink r:id="rId15" w:history="1">
        <w:r w:rsidR="00747525" w:rsidRPr="009C7AD9">
          <w:rPr>
            <w:rStyle w:val="Hyperlink"/>
            <w:rFonts w:ascii="Arial" w:hAnsi="Arial" w:cs="Arial"/>
          </w:rPr>
          <w:t>www.health.gov.au/nbcsp</w:t>
        </w:r>
      </w:hyperlink>
    </w:p>
    <w:p w14:paraId="442ABB9F" w14:textId="6FC397DE" w:rsidR="00747525" w:rsidRPr="00856489" w:rsidRDefault="007E3171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Посетите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Национални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регистар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скрининг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hyperlink r:id="rId16" w:history="1">
        <w:r w:rsidR="00262570">
          <w:rPr>
            <w:rStyle w:val="Hyperlink"/>
            <w:rFonts w:ascii="Arial" w:hAnsi="Arial" w:cs="Arial"/>
          </w:rPr>
          <w:t>www.ncsr.gov.au</w:t>
        </w:r>
      </w:hyperlink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позовите</w:t>
      </w:r>
      <w:proofErr w:type="spellEnd"/>
      <w:r>
        <w:rPr>
          <w:rFonts w:ascii="Arial" w:hAnsi="Arial" w:cs="Arial"/>
        </w:rPr>
        <w:t xml:space="preserve"> 1800 627 701</w:t>
      </w:r>
    </w:p>
    <w:p w14:paraId="366C9C3A" w14:textId="77777777" w:rsidR="00F404FA" w:rsidRPr="00137DBC" w:rsidRDefault="007E3171" w:rsidP="00720574">
      <w:pPr>
        <w:spacing w:after="120"/>
        <w:rPr>
          <w:sz w:val="18"/>
          <w:szCs w:val="18"/>
        </w:rPr>
      </w:pPr>
      <w:proofErr w:type="spellStart"/>
      <w:r w:rsidRPr="00137DBC">
        <w:rPr>
          <w:rFonts w:ascii="Arial" w:hAnsi="Arial" w:cs="Arial"/>
          <w:sz w:val="18"/>
          <w:szCs w:val="18"/>
        </w:rPr>
        <w:t>Како</w:t>
      </w:r>
      <w:proofErr w:type="spellEnd"/>
      <w:r w:rsidRPr="00137DB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7DBC">
        <w:rPr>
          <w:rFonts w:ascii="Arial" w:hAnsi="Arial" w:cs="Arial"/>
          <w:sz w:val="18"/>
          <w:szCs w:val="18"/>
        </w:rPr>
        <w:t>користимо</w:t>
      </w:r>
      <w:proofErr w:type="spellEnd"/>
      <w:r w:rsidRPr="00137DB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7DBC">
        <w:rPr>
          <w:rFonts w:ascii="Arial" w:hAnsi="Arial" w:cs="Arial"/>
          <w:sz w:val="18"/>
          <w:szCs w:val="18"/>
        </w:rPr>
        <w:t>ваше</w:t>
      </w:r>
      <w:proofErr w:type="spellEnd"/>
      <w:r w:rsidRPr="00137DB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7DBC">
        <w:rPr>
          <w:rFonts w:ascii="Arial" w:hAnsi="Arial" w:cs="Arial"/>
          <w:sz w:val="18"/>
          <w:szCs w:val="18"/>
        </w:rPr>
        <w:t>личне</w:t>
      </w:r>
      <w:proofErr w:type="spellEnd"/>
      <w:r w:rsidRPr="00137DBC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7DBC">
        <w:rPr>
          <w:rFonts w:ascii="Arial" w:hAnsi="Arial" w:cs="Arial"/>
          <w:sz w:val="18"/>
          <w:szCs w:val="18"/>
        </w:rPr>
        <w:t>податке</w:t>
      </w:r>
      <w:proofErr w:type="spellEnd"/>
      <w:r w:rsidRPr="00137DBC">
        <w:rPr>
          <w:rFonts w:ascii="Arial" w:hAnsi="Arial" w:cs="Arial"/>
          <w:sz w:val="18"/>
          <w:szCs w:val="18"/>
        </w:rPr>
        <w:t xml:space="preserve">: </w:t>
      </w:r>
      <w:hyperlink r:id="rId17" w:history="1">
        <w:r w:rsidR="00F404FA" w:rsidRPr="00137DBC">
          <w:rPr>
            <w:rStyle w:val="Hyperlink"/>
            <w:rFonts w:ascii="Arial" w:hAnsi="Arial" w:cs="Arial"/>
            <w:sz w:val="18"/>
            <w:szCs w:val="18"/>
          </w:rPr>
          <w:t>www.ncsr.gov.au/privacy</w:t>
        </w:r>
      </w:hyperlink>
    </w:p>
    <w:sectPr w:rsidR="00F404FA" w:rsidRPr="00137DBC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E9144" w14:textId="77777777" w:rsidR="007970AF" w:rsidRDefault="007970AF">
      <w:r>
        <w:separator/>
      </w:r>
    </w:p>
  </w:endnote>
  <w:endnote w:type="continuationSeparator" w:id="0">
    <w:p w14:paraId="27AF5D4A" w14:textId="77777777" w:rsidR="007970AF" w:rsidRDefault="0079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22826D-3EEE-487C-879A-A90D14B66DFF}"/>
    <w:embedBold r:id="rId2" w:fontKey="{89648284-ED9B-4FBF-9B9D-E139DDC43D8F}"/>
    <w:embedItalic r:id="rId3" w:fontKey="{355EE1B2-D61C-425A-8DB8-B30756FDD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7BEFB5A-0E63-438C-AE74-EB798253C5C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8CAB5A-3554-4200-917A-B6BC1A930A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0833F" w14:textId="77777777" w:rsidR="00AB098C" w:rsidRDefault="007E31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30D33AF" wp14:editId="5C84ACD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1DC87B" w14:textId="77777777" w:rsidR="00AB098C" w:rsidRPr="00AB098C" w:rsidRDefault="007E3171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0D33A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B1DC87B" w14:textId="77777777" w:rsidR="00AB098C" w:rsidRPr="00AB098C" w:rsidRDefault="007E3171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7046D" w14:textId="74CB1206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5D82E" w14:textId="77777777" w:rsidR="00AB098C" w:rsidRDefault="007E317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C75E37D" wp14:editId="31A5258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5CCE2" w14:textId="77777777" w:rsidR="00AB098C" w:rsidRPr="00AB098C" w:rsidRDefault="007E3171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75E3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3E5CCE2" w14:textId="77777777" w:rsidR="00AB098C" w:rsidRPr="00AB098C" w:rsidRDefault="007E3171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68359" w14:textId="77777777" w:rsidR="007970AF" w:rsidRDefault="007970AF">
      <w:r>
        <w:separator/>
      </w:r>
    </w:p>
  </w:footnote>
  <w:footnote w:type="continuationSeparator" w:id="0">
    <w:p w14:paraId="07717DB6" w14:textId="77777777" w:rsidR="007970AF" w:rsidRDefault="00797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3D6B0" w14:textId="77777777" w:rsidR="00AB098C" w:rsidRDefault="007E31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985CAF" wp14:editId="7D288BB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FE646F" w14:textId="77777777" w:rsidR="00AB098C" w:rsidRPr="00AB098C" w:rsidRDefault="007E3171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85CA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BFE646F" w14:textId="77777777" w:rsidR="00AB098C" w:rsidRPr="00AB098C" w:rsidRDefault="007E3171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324F8" w14:textId="72E275B8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4AF6D" w14:textId="77777777" w:rsidR="00AB098C" w:rsidRDefault="007E31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4608B72" wp14:editId="56D24A3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125CB" w14:textId="77777777" w:rsidR="00AB098C" w:rsidRPr="00AB098C" w:rsidRDefault="007E3171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08B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24125CB" w14:textId="77777777" w:rsidR="00AB098C" w:rsidRPr="00AB098C" w:rsidRDefault="007E3171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FB2324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319CB1FC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8236C7AE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8DA8952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B1605524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9E06BED0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D9ECAE52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1EDA0A6A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FC44518E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E7E6C1A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25B855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7A9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5A6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CA7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6AA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AE36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828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7645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01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E3D864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1EB9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DABB1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B0DA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FEAD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67C857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9301A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F4A3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714DB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A09851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BCE8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98FF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9EC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B4EC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10C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BAC6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E0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42A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078E0D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6233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5C0B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AA26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9CE7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6409C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4A27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2A57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C29D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6415C"/>
    <w:rsid w:val="00072D2A"/>
    <w:rsid w:val="00092594"/>
    <w:rsid w:val="000B7AE5"/>
    <w:rsid w:val="000C3058"/>
    <w:rsid w:val="00107F2A"/>
    <w:rsid w:val="00117466"/>
    <w:rsid w:val="00135003"/>
    <w:rsid w:val="00135503"/>
    <w:rsid w:val="00137DBC"/>
    <w:rsid w:val="001509BE"/>
    <w:rsid w:val="0017032C"/>
    <w:rsid w:val="001746D4"/>
    <w:rsid w:val="00180E44"/>
    <w:rsid w:val="00185DCF"/>
    <w:rsid w:val="00190CD1"/>
    <w:rsid w:val="001C3A59"/>
    <w:rsid w:val="001C6A7E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45B9"/>
    <w:rsid w:val="00257C96"/>
    <w:rsid w:val="00262570"/>
    <w:rsid w:val="002643C7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165EE"/>
    <w:rsid w:val="004263F7"/>
    <w:rsid w:val="004336B7"/>
    <w:rsid w:val="00451F08"/>
    <w:rsid w:val="00512278"/>
    <w:rsid w:val="00516914"/>
    <w:rsid w:val="00523D80"/>
    <w:rsid w:val="00524ECF"/>
    <w:rsid w:val="005707ED"/>
    <w:rsid w:val="005B1993"/>
    <w:rsid w:val="005B1C72"/>
    <w:rsid w:val="005C3AF4"/>
    <w:rsid w:val="005E53F4"/>
    <w:rsid w:val="00600B52"/>
    <w:rsid w:val="00631DDB"/>
    <w:rsid w:val="00642177"/>
    <w:rsid w:val="006432B3"/>
    <w:rsid w:val="00644204"/>
    <w:rsid w:val="0066384F"/>
    <w:rsid w:val="00670691"/>
    <w:rsid w:val="006B2244"/>
    <w:rsid w:val="006D583C"/>
    <w:rsid w:val="006D7FF3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970AF"/>
    <w:rsid w:val="007A701A"/>
    <w:rsid w:val="007B62C3"/>
    <w:rsid w:val="007B7382"/>
    <w:rsid w:val="007E3171"/>
    <w:rsid w:val="007E64D8"/>
    <w:rsid w:val="007E65F1"/>
    <w:rsid w:val="008104EE"/>
    <w:rsid w:val="00836DC3"/>
    <w:rsid w:val="00856489"/>
    <w:rsid w:val="008719A5"/>
    <w:rsid w:val="00884620"/>
    <w:rsid w:val="008E3E79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685D"/>
    <w:rsid w:val="00985078"/>
    <w:rsid w:val="00987550"/>
    <w:rsid w:val="009B7BD4"/>
    <w:rsid w:val="009C7AD9"/>
    <w:rsid w:val="009D3D70"/>
    <w:rsid w:val="009F1E1A"/>
    <w:rsid w:val="00A51CF4"/>
    <w:rsid w:val="00A550B7"/>
    <w:rsid w:val="00A601EB"/>
    <w:rsid w:val="00AB098C"/>
    <w:rsid w:val="00AD28B7"/>
    <w:rsid w:val="00AF4D5B"/>
    <w:rsid w:val="00B025B7"/>
    <w:rsid w:val="00B02B4F"/>
    <w:rsid w:val="00B368DB"/>
    <w:rsid w:val="00B4515E"/>
    <w:rsid w:val="00B73F28"/>
    <w:rsid w:val="00BA3AC7"/>
    <w:rsid w:val="00BA43AB"/>
    <w:rsid w:val="00BC2C07"/>
    <w:rsid w:val="00BE46A6"/>
    <w:rsid w:val="00BE4942"/>
    <w:rsid w:val="00C01330"/>
    <w:rsid w:val="00C1205A"/>
    <w:rsid w:val="00C25AFB"/>
    <w:rsid w:val="00C36D04"/>
    <w:rsid w:val="00C76AFB"/>
    <w:rsid w:val="00CA2C4C"/>
    <w:rsid w:val="00CF49C2"/>
    <w:rsid w:val="00D57EC9"/>
    <w:rsid w:val="00DB04DE"/>
    <w:rsid w:val="00DC07BA"/>
    <w:rsid w:val="00DC62DF"/>
    <w:rsid w:val="00E25A59"/>
    <w:rsid w:val="00E338A2"/>
    <w:rsid w:val="00E650B4"/>
    <w:rsid w:val="00E6745B"/>
    <w:rsid w:val="00E72670"/>
    <w:rsid w:val="00EA3BB5"/>
    <w:rsid w:val="00EC0102"/>
    <w:rsid w:val="00EC4522"/>
    <w:rsid w:val="00EC751A"/>
    <w:rsid w:val="00EF0041"/>
    <w:rsid w:val="00F04D6B"/>
    <w:rsid w:val="00F404FA"/>
    <w:rsid w:val="00F446CE"/>
    <w:rsid w:val="00F70602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5F92B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3A4EDA30-8819-4010-A5D3-73D234186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Национални програм за скрининг рака дебелог црева – Прелиминарни позив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2026-05-27T02:55:00Z</dcterms:created>
  <dcterms:modified xsi:type="dcterms:W3CDTF">2026-05-27T02:55:00Z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