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44F04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5C563080" wp14:editId="39E29F12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Это бесплатный набор для скрининга в рамках Национальной программы скрининга колоректального ра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Это бесплатный набор для скрининга в рамках Национальной программы скрининга колоректального рака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2CB728D0" wp14:editId="6465D3A5">
            <wp:extent cx="3733800" cy="780288"/>
            <wp:effectExtent l="0" t="0" r="0" b="1270"/>
            <wp:docPr id="1" name="Picture 1" descr="Герб Австралии и логотип Национальной программы скрининга колоректального рак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ерб Австралии и логотип Национальной программы скрининга колоректального рак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0F84" w14:textId="0C170D83" w:rsidR="006F1B59" w:rsidRPr="00177DF1" w:rsidRDefault="00000000" w:rsidP="009D3D70">
      <w:pPr>
        <w:pStyle w:val="BodyText"/>
        <w:rPr>
          <w:rStyle w:val="IntenseEmphasis"/>
          <w:lang w:val="ru-RU"/>
        </w:rPr>
      </w:pPr>
      <w:r>
        <w:rPr>
          <w:rStyle w:val="IntenseEmphasis"/>
          <w:lang w:val="ru"/>
        </w:rPr>
        <w:t>C221 – 7/2025 – Russian | Русский – О</w:t>
      </w:r>
      <w:r w:rsidR="00367430">
        <w:rPr>
          <w:rStyle w:val="IntenseEmphasis"/>
          <w:lang w:val="ru"/>
        </w:rPr>
        <w:t>бразец письма</w:t>
      </w:r>
    </w:p>
    <w:p w14:paraId="02A8043D" w14:textId="0496FE9C" w:rsidR="00F404FA" w:rsidRPr="00177DF1" w:rsidRDefault="00000000" w:rsidP="002A5E4B">
      <w:pPr>
        <w:pStyle w:val="Heading1"/>
        <w:rPr>
          <w:lang w:val="ru-RU"/>
        </w:rPr>
      </w:pPr>
      <w:r w:rsidRPr="002A5E4B">
        <w:rPr>
          <w:lang w:val="ru"/>
        </w:rPr>
        <w:t>&lt;</w:t>
      </w:r>
      <w:r w:rsidR="00683706">
        <w:rPr>
          <w:lang w:val="ru"/>
        </w:rPr>
        <w:t>Имя</w:t>
      </w:r>
      <w:r w:rsidRPr="002A5E4B">
        <w:rPr>
          <w:lang w:val="ru"/>
        </w:rPr>
        <w:t>&gt;, вам скоро проходить бесплатный колоректальный скрининг.</w:t>
      </w:r>
    </w:p>
    <w:p w14:paraId="02B73E01" w14:textId="77777777" w:rsidR="00F404FA" w:rsidRPr="00177DF1" w:rsidRDefault="00000000" w:rsidP="009D3D70">
      <w:pPr>
        <w:pStyle w:val="BodyText"/>
        <w:rPr>
          <w:lang w:val="ru-RU"/>
        </w:rPr>
      </w:pPr>
      <w:r w:rsidRPr="006F1B59">
        <w:rPr>
          <w:lang w:val="ru"/>
        </w:rPr>
        <w:t>Скоро вам придет бесплатный набор для колоректального скрининга.</w:t>
      </w:r>
    </w:p>
    <w:p w14:paraId="4AD2556D" w14:textId="77777777" w:rsidR="00F404FA" w:rsidRPr="00177DF1" w:rsidRDefault="00000000" w:rsidP="002A5E4B">
      <w:pPr>
        <w:pStyle w:val="Heading1"/>
        <w:rPr>
          <w:lang w:val="ru-RU"/>
        </w:rPr>
      </w:pPr>
      <w:r w:rsidRPr="006F1B59">
        <w:rPr>
          <w:lang w:val="ru"/>
        </w:rPr>
        <w:t>Важно пройти скрининг, потому что...</w:t>
      </w:r>
    </w:p>
    <w:p w14:paraId="022415C2" w14:textId="77777777" w:rsidR="00733B77" w:rsidRPr="00177DF1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ru-RU"/>
        </w:rPr>
      </w:pPr>
      <w:r w:rsidRPr="000B7AE5">
        <w:rPr>
          <w:lang w:val="ru"/>
        </w:rPr>
        <w:t>С возрастом увеличивается риск развития колоректального рака.</w:t>
      </w:r>
    </w:p>
    <w:p w14:paraId="3D63532C" w14:textId="77777777" w:rsidR="00791EB6" w:rsidRPr="00177DF1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ru-RU"/>
        </w:rPr>
      </w:pPr>
      <w:r w:rsidRPr="000B7AE5">
        <w:rPr>
          <w:lang w:val="ru"/>
        </w:rPr>
        <w:t xml:space="preserve">Колоректальный рак – одно из самых распространенных онкозаболеваний и одна из ведущих причин смерти от рака в Австралии. </w:t>
      </w:r>
    </w:p>
    <w:p w14:paraId="267A9275" w14:textId="77777777" w:rsidR="00F404FA" w:rsidRPr="00367430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ru"/>
        </w:rPr>
      </w:pPr>
      <w:r w:rsidRPr="000B7AE5">
        <w:rPr>
          <w:lang w:val="ru"/>
        </w:rPr>
        <w:t xml:space="preserve">Колоректальный рак может протекать бессимптомно. </w:t>
      </w:r>
      <w:r w:rsidR="00F446CE" w:rsidRPr="009571A0">
        <w:rPr>
          <w:rStyle w:val="Strong"/>
          <w:lang w:val="ru"/>
        </w:rPr>
        <w:t>Скрининг позволяет обнаружить его ранние признаки.</w:t>
      </w:r>
    </w:p>
    <w:p w14:paraId="47516A52" w14:textId="77777777" w:rsidR="00F404FA" w:rsidRPr="00367430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ru"/>
        </w:rPr>
      </w:pPr>
      <w:r w:rsidRPr="000B7AE5">
        <w:rPr>
          <w:lang w:val="ru"/>
        </w:rPr>
        <w:t>При раннем обнаружении колоректальный рак вылечивается более чем в 90% случаев.</w:t>
      </w:r>
    </w:p>
    <w:p w14:paraId="1968A123" w14:textId="77777777" w:rsidR="0033388C" w:rsidRPr="00367430" w:rsidRDefault="00000000" w:rsidP="00CC2708">
      <w:pPr>
        <w:pStyle w:val="Box"/>
        <w:rPr>
          <w:rStyle w:val="Strong"/>
          <w:rFonts w:ascii="Arial" w:eastAsia="Calibri" w:hAnsi="Arial" w:cs="Arial"/>
          <w:b/>
          <w:bCs w:val="0"/>
          <w:iCs w:val="0"/>
          <w:color w:val="auto"/>
          <w:sz w:val="22"/>
          <w:szCs w:val="20"/>
          <w:lang w:val="ru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ru"/>
        </w:rPr>
        <w:t>Сдайте анализ – это быстро, гигиенично и просто</w:t>
      </w:r>
    </w:p>
    <w:p w14:paraId="5DFA6AEB" w14:textId="77777777" w:rsidR="00E6745B" w:rsidRPr="00177DF1" w:rsidRDefault="00000000" w:rsidP="00CC2708">
      <w:pPr>
        <w:pStyle w:val="Box"/>
        <w:rPr>
          <w:rFonts w:ascii="Arial" w:hAnsi="Arial" w:cs="Arial"/>
          <w:b w:val="0"/>
          <w:bCs/>
          <w:sz w:val="22"/>
          <w:szCs w:val="20"/>
          <w:lang w:val="ru"/>
        </w:rPr>
      </w:pPr>
      <w:r w:rsidRPr="00177DF1">
        <w:rPr>
          <w:rFonts w:ascii="Arial" w:hAnsi="Arial" w:cs="Arial"/>
          <w:b w:val="0"/>
          <w:bCs/>
          <w:sz w:val="22"/>
          <w:szCs w:val="20"/>
          <w:lang w:val="ru"/>
        </w:rPr>
        <w:t>В наборе будет всё необходимое, включая подробную инструкцию.</w:t>
      </w:r>
    </w:p>
    <w:p w14:paraId="6AE4A3D8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2F177B20" wp14:editId="65072AFD">
            <wp:extent cx="4319798" cy="1162050"/>
            <wp:effectExtent l="0" t="0" r="5080" b="0"/>
            <wp:docPr id="568744967" name="Picture 1" descr="Как пройти скрининг в три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Как пройти скрининг в три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E7394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2263F4FE" wp14:editId="448BBF1E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967306" w:rsidRPr="00683706" w14:paraId="5BC171F3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47B9B0BE" w14:textId="77777777" w:rsidR="00E6745B" w:rsidRPr="00177DF1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367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Отберите 2 крошечных образца кала за 2 похода в туалет.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39BE34C7" w14:textId="77777777" w:rsidR="00E6745B" w:rsidRPr="00367430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367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Храните образцы в прохладном месте. Не замораживайте.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50FB8245" w14:textId="77777777" w:rsidR="00E6745B" w:rsidRPr="00177DF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367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Отправьте образцы нам по почте.</w:t>
                                  </w:r>
                                </w:p>
                              </w:tc>
                            </w:tr>
                          </w:tbl>
                          <w:p w14:paraId="273D4BCC" w14:textId="77777777" w:rsidR="00E6745B" w:rsidRPr="00177DF1" w:rsidRDefault="00E6745B" w:rsidP="00287A0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263F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967306" w:rsidRPr="00683706" w14:paraId="5BC171F3" w14:textId="77777777" w:rsidTr="00B368DB">
                        <w:tc>
                          <w:tcPr>
                            <w:tcW w:w="1879" w:type="pct"/>
                          </w:tcPr>
                          <w:p w14:paraId="47B9B0BE" w14:textId="77777777" w:rsidR="00E6745B" w:rsidRPr="00177DF1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67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Отберите 2 крошечных образца кала за 2 похода в туалет.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39BE34C7" w14:textId="77777777" w:rsidR="00E6745B" w:rsidRPr="00367430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367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Храните образцы в прохладном месте. Не замораживайте.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50FB8245" w14:textId="77777777" w:rsidR="00E6745B" w:rsidRPr="00177DF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67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Отправьте образцы нам по почте.</w:t>
                            </w:r>
                          </w:p>
                        </w:tc>
                      </w:tr>
                    </w:tbl>
                    <w:p w14:paraId="273D4BCC" w14:textId="77777777" w:rsidR="00E6745B" w:rsidRPr="00177DF1" w:rsidRDefault="00E6745B" w:rsidP="00287A0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55D8AB" w14:textId="6952E8CD" w:rsidR="00EA3BB5" w:rsidRPr="00177DF1" w:rsidRDefault="00000000" w:rsidP="00177DF1">
      <w:pPr>
        <w:pStyle w:val="BodyText"/>
        <w:spacing w:before="240" w:after="0"/>
        <w:rPr>
          <w:lang w:val="uk-UA"/>
        </w:rPr>
      </w:pPr>
      <w:r w:rsidRPr="009030D7">
        <w:rPr>
          <w:lang w:val="ru"/>
        </w:rPr>
        <w:t xml:space="preserve">Уточнить свои данные, отложить анализ или отказаться от участия в программе можно по ссылке </w:t>
      </w:r>
      <w:hyperlink r:id="rId13" w:history="1">
        <w:r w:rsidR="00EA3BB5" w:rsidRPr="008104EE">
          <w:rPr>
            <w:rStyle w:val="Hyperlink"/>
            <w:lang w:val="ru"/>
          </w:rPr>
          <w:t>www.ncsr.gov.au/manage-participation</w:t>
        </w:r>
      </w:hyperlink>
    </w:p>
    <w:p w14:paraId="2D65FBB4" w14:textId="1E065B8B" w:rsidR="00747525" w:rsidRPr="00177DF1" w:rsidRDefault="00464579" w:rsidP="00367430">
      <w:pPr>
        <w:spacing w:before="240" w:after="60"/>
        <w:rPr>
          <w:rStyle w:val="Strong"/>
          <w:rFonts w:ascii="Arial" w:hAnsi="Arial" w:cs="Arial"/>
          <w:lang w:val="ru-RU"/>
        </w:rPr>
      </w:pPr>
      <w:r w:rsidRPr="00856489">
        <w:rPr>
          <w:rStyle w:val="Strong"/>
          <w:noProof/>
        </w:rPr>
        <w:drawing>
          <wp:anchor distT="0" distB="0" distL="114300" distR="114300" simplePos="0" relativeHeight="251658240" behindDoc="0" locked="0" layoutInCell="1" allowOverlap="1" wp14:anchorId="5F476A1B" wp14:editId="07788372">
            <wp:simplePos x="0" y="0"/>
            <wp:positionH relativeFrom="margin">
              <wp:posOffset>0</wp:posOffset>
            </wp:positionH>
            <wp:positionV relativeFrom="paragraph">
              <wp:posOffset>85090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ru"/>
        </w:rPr>
        <w:t>Дополнительная информация о скрининге колоректального рака:</w:t>
      </w:r>
    </w:p>
    <w:p w14:paraId="3C75EB3A" w14:textId="7C4C5E72" w:rsidR="00720574" w:rsidRPr="00177DF1" w:rsidRDefault="00000000" w:rsidP="00367430">
      <w:pPr>
        <w:spacing w:after="60"/>
        <w:rPr>
          <w:rFonts w:ascii="Arial" w:hAnsi="Arial" w:cs="Arial"/>
          <w:lang w:val="ru-RU"/>
        </w:rPr>
      </w:pPr>
      <w:r w:rsidRPr="00720574">
        <w:rPr>
          <w:rFonts w:ascii="Arial" w:hAnsi="Arial" w:cs="Arial"/>
          <w:lang w:val="ru"/>
        </w:rPr>
        <w:t xml:space="preserve">По этому QR-коду на сайте </w:t>
      </w:r>
      <w:hyperlink r:id="rId15" w:history="1">
        <w:r w:rsidR="00747525" w:rsidRPr="005D36C7">
          <w:rPr>
            <w:rStyle w:val="Hyperlink"/>
            <w:rFonts w:ascii="Arial" w:hAnsi="Arial" w:cs="Arial"/>
            <w:lang w:val="ru"/>
          </w:rPr>
          <w:t>www.health.gov.au/nbcsp</w:t>
        </w:r>
      </w:hyperlink>
    </w:p>
    <w:p w14:paraId="12CDEAD0" w14:textId="77DBE594" w:rsidR="00747525" w:rsidRPr="00177DF1" w:rsidRDefault="00000000" w:rsidP="00367430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На сайте Национального реестра скрининга рака </w:t>
      </w:r>
      <w:hyperlink r:id="rId16" w:history="1">
        <w:r w:rsidR="00262570">
          <w:rPr>
            <w:rStyle w:val="Hyperlink"/>
            <w:rFonts w:ascii="Arial" w:hAnsi="Arial" w:cs="Arial"/>
            <w:lang w:val="ru"/>
          </w:rPr>
          <w:t>www.ncsr.gov.au</w:t>
        </w:r>
      </w:hyperlink>
      <w:r>
        <w:rPr>
          <w:rFonts w:ascii="Arial" w:hAnsi="Arial" w:cs="Arial"/>
          <w:lang w:val="ru"/>
        </w:rPr>
        <w:t xml:space="preserve"> или по телефону 1800 627 701</w:t>
      </w:r>
    </w:p>
    <w:p w14:paraId="00B5DFC5" w14:textId="77777777" w:rsidR="00F404FA" w:rsidRPr="00CC2708" w:rsidRDefault="00000000" w:rsidP="00367430">
      <w:pPr>
        <w:spacing w:after="60"/>
        <w:rPr>
          <w:sz w:val="18"/>
          <w:szCs w:val="18"/>
          <w:lang w:val="ru-RU"/>
        </w:rPr>
      </w:pPr>
      <w:r w:rsidRPr="00CC2708">
        <w:rPr>
          <w:rFonts w:ascii="Arial" w:hAnsi="Arial" w:cs="Arial"/>
          <w:sz w:val="18"/>
          <w:szCs w:val="18"/>
          <w:lang w:val="ru"/>
        </w:rPr>
        <w:t xml:space="preserve">Как используются ваши персональные данные: </w:t>
      </w:r>
      <w:hyperlink r:id="rId17" w:history="1">
        <w:r w:rsidR="00F404FA" w:rsidRPr="00CC2708">
          <w:rPr>
            <w:rStyle w:val="Hyperlink"/>
            <w:rFonts w:ascii="Arial" w:hAnsi="Arial" w:cs="Arial"/>
            <w:sz w:val="18"/>
            <w:szCs w:val="18"/>
            <w:lang w:val="ru"/>
          </w:rPr>
          <w:t>www.ncsr.gov.au/privacy</w:t>
        </w:r>
      </w:hyperlink>
    </w:p>
    <w:sectPr w:rsidR="00F404FA" w:rsidRPr="00CC2708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5B4D6" w14:textId="77777777" w:rsidR="004061B9" w:rsidRDefault="004061B9">
      <w:r>
        <w:separator/>
      </w:r>
    </w:p>
  </w:endnote>
  <w:endnote w:type="continuationSeparator" w:id="0">
    <w:p w14:paraId="41C2B15F" w14:textId="77777777" w:rsidR="004061B9" w:rsidRDefault="0040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3A237F-2302-4EC5-BF6F-D4A485D23FD4}"/>
    <w:embedBold r:id="rId2" w:fontKey="{36CEF702-4695-4697-91FD-C7981AE4649A}"/>
    <w:embedItalic r:id="rId3" w:fontKey="{5D5811B3-5D32-4302-951C-C3BD0CA7F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CABD050-D47B-40B7-94F7-7D951359D0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7D35CE-FEFF-494E-A4A3-AF82E3789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D3A0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6710D93" wp14:editId="4A22929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352BBC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10D9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A352BBC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37D7F" w14:textId="15028AB9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9271F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4155FB1" wp14:editId="6304BC5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CC7F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55FB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98CC7F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C1768" w14:textId="77777777" w:rsidR="004061B9" w:rsidRDefault="004061B9">
      <w:r>
        <w:separator/>
      </w:r>
    </w:p>
  </w:footnote>
  <w:footnote w:type="continuationSeparator" w:id="0">
    <w:p w14:paraId="06A2541C" w14:textId="77777777" w:rsidR="004061B9" w:rsidRDefault="00406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43A94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E2F7289" wp14:editId="3D49D47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4F02F0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F72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5B4F02F0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B20FB" w14:textId="7823EB30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11C33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A0CBA22" wp14:editId="254D5DD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C948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CBA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6E9DC948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C5630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DDAA4A14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74D0D742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B372CD4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E996B9A8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D4CADB96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85A8F966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46EE6798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B55E49E6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87A2B21C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6CD23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ABF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46A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D69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10C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CAD2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A696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A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EA3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A8B262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98C2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0033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1C10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5A77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FA25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C04B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9665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E025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E64EF9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C0E4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E39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96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A44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8A59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27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DCFB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801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AFFABB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C8A6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EA1B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8243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3267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9C34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365D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BE47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32AB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056CC"/>
    <w:rsid w:val="00020981"/>
    <w:rsid w:val="00022A76"/>
    <w:rsid w:val="00031429"/>
    <w:rsid w:val="00041EE5"/>
    <w:rsid w:val="00044789"/>
    <w:rsid w:val="00052D81"/>
    <w:rsid w:val="00072D2A"/>
    <w:rsid w:val="000A2C16"/>
    <w:rsid w:val="000A7EDD"/>
    <w:rsid w:val="000B7AE5"/>
    <w:rsid w:val="000C3058"/>
    <w:rsid w:val="00107F2A"/>
    <w:rsid w:val="001162AC"/>
    <w:rsid w:val="00117466"/>
    <w:rsid w:val="00135003"/>
    <w:rsid w:val="00135503"/>
    <w:rsid w:val="001509BE"/>
    <w:rsid w:val="0017032C"/>
    <w:rsid w:val="001746D4"/>
    <w:rsid w:val="00177DF1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67430"/>
    <w:rsid w:val="00396A30"/>
    <w:rsid w:val="003A34F8"/>
    <w:rsid w:val="003B0FBC"/>
    <w:rsid w:val="003C3B87"/>
    <w:rsid w:val="003F4573"/>
    <w:rsid w:val="00403326"/>
    <w:rsid w:val="004061B9"/>
    <w:rsid w:val="00412F97"/>
    <w:rsid w:val="004165EE"/>
    <w:rsid w:val="004263F7"/>
    <w:rsid w:val="004336B7"/>
    <w:rsid w:val="00451F08"/>
    <w:rsid w:val="00464579"/>
    <w:rsid w:val="004736D3"/>
    <w:rsid w:val="00516914"/>
    <w:rsid w:val="00523D80"/>
    <w:rsid w:val="00524ECF"/>
    <w:rsid w:val="005707ED"/>
    <w:rsid w:val="005B1993"/>
    <w:rsid w:val="005B1C72"/>
    <w:rsid w:val="005C3AF4"/>
    <w:rsid w:val="005D36C7"/>
    <w:rsid w:val="005E53F4"/>
    <w:rsid w:val="00600B52"/>
    <w:rsid w:val="00631DDB"/>
    <w:rsid w:val="00642177"/>
    <w:rsid w:val="006432B3"/>
    <w:rsid w:val="00644204"/>
    <w:rsid w:val="0066384F"/>
    <w:rsid w:val="00670691"/>
    <w:rsid w:val="00683706"/>
    <w:rsid w:val="006B2244"/>
    <w:rsid w:val="006D583C"/>
    <w:rsid w:val="006F1B59"/>
    <w:rsid w:val="0070206B"/>
    <w:rsid w:val="0071634B"/>
    <w:rsid w:val="00720574"/>
    <w:rsid w:val="0072493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67306"/>
    <w:rsid w:val="0097685D"/>
    <w:rsid w:val="00985078"/>
    <w:rsid w:val="009B7BD4"/>
    <w:rsid w:val="009D3D70"/>
    <w:rsid w:val="00A23614"/>
    <w:rsid w:val="00A51CF4"/>
    <w:rsid w:val="00A550B7"/>
    <w:rsid w:val="00A601EB"/>
    <w:rsid w:val="00AB098C"/>
    <w:rsid w:val="00AC05E8"/>
    <w:rsid w:val="00AD28B7"/>
    <w:rsid w:val="00AF4D5B"/>
    <w:rsid w:val="00B025B7"/>
    <w:rsid w:val="00B02B4F"/>
    <w:rsid w:val="00B07E2B"/>
    <w:rsid w:val="00B368DB"/>
    <w:rsid w:val="00B4515E"/>
    <w:rsid w:val="00B73F28"/>
    <w:rsid w:val="00BA3AC7"/>
    <w:rsid w:val="00BA43AB"/>
    <w:rsid w:val="00BC2C07"/>
    <w:rsid w:val="00BE46A6"/>
    <w:rsid w:val="00C1205A"/>
    <w:rsid w:val="00C25AFB"/>
    <w:rsid w:val="00C36D04"/>
    <w:rsid w:val="00C76AFB"/>
    <w:rsid w:val="00CA2C4C"/>
    <w:rsid w:val="00CC2708"/>
    <w:rsid w:val="00CF49C2"/>
    <w:rsid w:val="00D57EC9"/>
    <w:rsid w:val="00D666CF"/>
    <w:rsid w:val="00D924A5"/>
    <w:rsid w:val="00DB04DE"/>
    <w:rsid w:val="00DC07BA"/>
    <w:rsid w:val="00DC62DF"/>
    <w:rsid w:val="00E25A59"/>
    <w:rsid w:val="00E6745B"/>
    <w:rsid w:val="00E72670"/>
    <w:rsid w:val="00EA3BB5"/>
    <w:rsid w:val="00EA5883"/>
    <w:rsid w:val="00EC0102"/>
    <w:rsid w:val="00EC751A"/>
    <w:rsid w:val="00F04D6B"/>
    <w:rsid w:val="00F101CE"/>
    <w:rsid w:val="00F404FA"/>
    <w:rsid w:val="00F446CE"/>
    <w:rsid w:val="00F71B4D"/>
    <w:rsid w:val="00FA1F3E"/>
    <w:rsid w:val="00FA6A8B"/>
    <w:rsid w:val="00FB4036"/>
    <w:rsid w:val="00FB5A7E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BE00E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2D31F82E-EDA8-49BA-9683-4AF494778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программа скрининга колоректального рака – Предварительное приглашение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2026-05-27T02:55:00Z</dcterms:created>
  <dcterms:modified xsi:type="dcterms:W3CDTF">2026-05-27T02:55:00Z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