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2690" w14:textId="77777777" w:rsidR="00BA2732" w:rsidRPr="00B750DA" w:rsidRDefault="00E11341" w:rsidP="00B750DA">
      <w:pPr>
        <w:pStyle w:val="Title"/>
        <w:bidi/>
        <w:spacing w:before="0" w:after="0"/>
        <w:rPr>
          <w:rFonts w:ascii="Dubai" w:hAnsi="Dubai" w:cs="Dubai"/>
          <w:sz w:val="44"/>
          <w:szCs w:val="48"/>
        </w:rPr>
      </w:pPr>
      <w:r w:rsidRPr="00B750DA">
        <w:rPr>
          <w:rFonts w:ascii="Dubai" w:hAnsi="Dubai" w:cs="Dubai" w:hint="cs"/>
          <w:sz w:val="44"/>
          <w:szCs w:val="48"/>
          <w:rtl/>
          <w:lang w:val="fa"/>
        </w:rPr>
        <w:t>سندروم تنفسی خاورمیانه (MERS)</w:t>
      </w:r>
    </w:p>
    <w:p w14:paraId="40882B11" w14:textId="77777777" w:rsidR="0029608E" w:rsidRPr="00B750DA" w:rsidRDefault="00E11341" w:rsidP="00B750DA">
      <w:pPr>
        <w:pStyle w:val="Intropara0"/>
        <w:bidi/>
        <w:spacing w:before="0" w:after="0" w:line="240" w:lineRule="auto"/>
        <w:rPr>
          <w:rFonts w:ascii="Dubai" w:hAnsi="Dubai" w:cs="Dubai"/>
          <w:szCs w:val="28"/>
        </w:rPr>
      </w:pPr>
      <w:r w:rsidRPr="00B750DA">
        <w:rPr>
          <w:rFonts w:ascii="Dubai" w:hAnsi="Dubai" w:cs="Dubai" w:hint="cs"/>
          <w:szCs w:val="28"/>
          <w:rtl/>
          <w:lang w:val="fa"/>
        </w:rPr>
        <w:t xml:space="preserve">معلومات برای مسافران </w:t>
      </w:r>
    </w:p>
    <w:p w14:paraId="42E91354" w14:textId="77777777" w:rsidR="009F1795" w:rsidRPr="00B750DA" w:rsidRDefault="00E11341" w:rsidP="00B750DA">
      <w:pPr>
        <w:bidi/>
        <w:spacing w:before="0" w:after="0" w:line="240" w:lineRule="auto"/>
        <w:rPr>
          <w:rFonts w:ascii="Dubai" w:hAnsi="Dubai" w:cs="Dubai"/>
          <w:sz w:val="21"/>
          <w:szCs w:val="22"/>
        </w:rPr>
      </w:pPr>
      <w:r w:rsidRPr="00B750DA">
        <w:rPr>
          <w:rFonts w:ascii="Dubai" w:hAnsi="Dubai" w:cs="Dubai" w:hint="cs"/>
          <w:sz w:val="21"/>
          <w:szCs w:val="22"/>
          <w:rtl/>
          <w:lang w:val="fa"/>
        </w:rPr>
        <w:t xml:space="preserve"> اپریل 2026</w:t>
      </w:r>
    </w:p>
    <w:p w14:paraId="0297436E" w14:textId="77777777" w:rsidR="00B5103A" w:rsidRPr="00B750DA" w:rsidRDefault="00E11341" w:rsidP="00B750DA">
      <w:pPr>
        <w:pStyle w:val="Paragraphtext"/>
        <w:bidi/>
        <w:spacing w:before="0" w:after="0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 xml:space="preserve">MERS یک عفونت نادر اما جدی تنفسی است که معمولاً از شترهای آلوده در خاورمیانه به انسان‌ها منتقل می‌شود. </w:t>
      </w:r>
    </w:p>
    <w:p w14:paraId="00027223" w14:textId="77777777" w:rsidR="00406A15" w:rsidRPr="00B750DA" w:rsidRDefault="00E11341" w:rsidP="00B750DA">
      <w:pPr>
        <w:pStyle w:val="Paragraphtext"/>
        <w:bidi/>
        <w:spacing w:before="0" w:after="0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 xml:space="preserve">اگر از یک منطقه مبتلا به MERS برگشته‌اید، باید: </w:t>
      </w:r>
    </w:p>
    <w:p w14:paraId="78E14B68" w14:textId="77777777" w:rsidR="00406A15" w:rsidRPr="00B750DA" w:rsidRDefault="00E11341" w:rsidP="00B750DA">
      <w:pPr>
        <w:pStyle w:val="Paragraphtext"/>
        <w:numPr>
          <w:ilvl w:val="0"/>
          <w:numId w:val="27"/>
        </w:numPr>
        <w:bidi/>
        <w:spacing w:before="0" w:after="0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 xml:space="preserve">اگر احساس مریضی می‌کنید و هر یک از علایم را دارید، فوراً به داکتر مراجعه کنید، به‌ویژه اگر سیستم معافیتی بدن شما ضعیف است.   به داکتر خود بگویید که سفر کرده‌اید. </w:t>
      </w:r>
    </w:p>
    <w:p w14:paraId="7616C970" w14:textId="77777777" w:rsidR="00406A15" w:rsidRPr="00B750DA" w:rsidRDefault="00E11341" w:rsidP="00B750DA">
      <w:pPr>
        <w:pStyle w:val="Paragraphtext"/>
        <w:numPr>
          <w:ilvl w:val="0"/>
          <w:numId w:val="27"/>
        </w:numPr>
        <w:bidi/>
        <w:spacing w:before="0" w:after="0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 xml:space="preserve">اگر هنگام ورود به استرالیا احساس مریضی می‌کنید، با یک مأمور بایوسکیوریتی در محل ورود صحبت کنید. </w:t>
      </w:r>
    </w:p>
    <w:p w14:paraId="633AB5E9" w14:textId="77777777" w:rsidR="00406A15" w:rsidRPr="00B750DA" w:rsidRDefault="00E11341" w:rsidP="00B750DA">
      <w:pPr>
        <w:pStyle w:val="Paragraphtext"/>
        <w:numPr>
          <w:ilvl w:val="0"/>
          <w:numId w:val="27"/>
        </w:numPr>
        <w:bidi/>
        <w:spacing w:before="0" w:after="0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 xml:space="preserve">این کارت را تا 14 روز پس از ترک منطقه مبتلا به MERS نزد خود نگه دارید، زیرا ممکن است علایم در این مدت ظاهر شود. </w:t>
      </w:r>
    </w:p>
    <w:p w14:paraId="5E619EF5" w14:textId="77777777" w:rsidR="00406A15" w:rsidRPr="00B750DA" w:rsidRDefault="00E11341" w:rsidP="00B750DA">
      <w:pPr>
        <w:pStyle w:val="Paragraphtext"/>
        <w:bidi/>
        <w:spacing w:before="0" w:after="0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 xml:space="preserve">علایم MERS عبارت‌اند از: </w:t>
      </w:r>
    </w:p>
    <w:p w14:paraId="621C0BBF" w14:textId="77777777" w:rsidR="00406A15" w:rsidRPr="00B750DA" w:rsidRDefault="00E11341" w:rsidP="00B750DA">
      <w:pPr>
        <w:pStyle w:val="Paragraphtext"/>
        <w:numPr>
          <w:ilvl w:val="0"/>
          <w:numId w:val="28"/>
        </w:numPr>
        <w:bidi/>
        <w:spacing w:before="0" w:after="0"/>
        <w:ind w:left="714" w:hanging="357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 xml:space="preserve">تب </w:t>
      </w:r>
    </w:p>
    <w:p w14:paraId="68FB8A0E" w14:textId="77777777" w:rsidR="00406A15" w:rsidRPr="00B750DA" w:rsidRDefault="00E11341" w:rsidP="00B750DA">
      <w:pPr>
        <w:pStyle w:val="Paragraphtext"/>
        <w:numPr>
          <w:ilvl w:val="0"/>
          <w:numId w:val="28"/>
        </w:numPr>
        <w:bidi/>
        <w:spacing w:before="0" w:after="0"/>
        <w:ind w:left="714" w:hanging="357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 xml:space="preserve">سرفه </w:t>
      </w:r>
    </w:p>
    <w:p w14:paraId="14EC3BF7" w14:textId="77777777" w:rsidR="00406A15" w:rsidRPr="00B750DA" w:rsidRDefault="00E11341" w:rsidP="00B750DA">
      <w:pPr>
        <w:pStyle w:val="Paragraphtext"/>
        <w:numPr>
          <w:ilvl w:val="0"/>
          <w:numId w:val="28"/>
        </w:numPr>
        <w:bidi/>
        <w:spacing w:before="0" w:after="0"/>
        <w:ind w:left="714" w:hanging="357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>تنگی نفس جدید</w:t>
      </w:r>
    </w:p>
    <w:p w14:paraId="45C53664" w14:textId="77777777" w:rsidR="00406A15" w:rsidRPr="00B750DA" w:rsidRDefault="00E11341" w:rsidP="00B750DA">
      <w:pPr>
        <w:pStyle w:val="Paragraphtext"/>
        <w:numPr>
          <w:ilvl w:val="0"/>
          <w:numId w:val="28"/>
        </w:numPr>
        <w:bidi/>
        <w:spacing w:before="0" w:after="0"/>
        <w:ind w:left="714" w:hanging="357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 xml:space="preserve"> اسهال </w:t>
      </w:r>
    </w:p>
    <w:p w14:paraId="39C474FE" w14:textId="77777777" w:rsidR="00406A15" w:rsidRPr="00B750DA" w:rsidRDefault="00E11341" w:rsidP="00B750DA">
      <w:pPr>
        <w:pStyle w:val="Intropara0"/>
        <w:bidi/>
        <w:spacing w:before="0" w:after="0" w:line="240" w:lineRule="auto"/>
        <w:rPr>
          <w:rFonts w:ascii="Dubai" w:hAnsi="Dubai" w:cs="Dubai"/>
          <w:sz w:val="24"/>
        </w:rPr>
      </w:pPr>
      <w:r w:rsidRPr="00B750DA">
        <w:rPr>
          <w:rFonts w:ascii="Dubai" w:hAnsi="Dubai" w:cs="Dubai" w:hint="cs"/>
          <w:sz w:val="24"/>
          <w:rtl/>
          <w:lang w:val="fa"/>
        </w:rPr>
        <w:t xml:space="preserve">اگر به یک منطقه خارج از کشور که مبتلا به MERS است سفر می‌کنید یا در آنجا زندگی می‌کنید، باید: </w:t>
      </w:r>
    </w:p>
    <w:p w14:paraId="40C905DF" w14:textId="77777777" w:rsidR="00D9272C" w:rsidRPr="00B750DA" w:rsidRDefault="00E11341" w:rsidP="00B750DA">
      <w:pPr>
        <w:pStyle w:val="Paragraphtext"/>
        <w:bidi/>
        <w:spacing w:before="0" w:after="0"/>
        <w:rPr>
          <w:rFonts w:ascii="Dubai" w:hAnsi="Dubai" w:cs="Dubai"/>
          <w:b/>
          <w:bCs/>
          <w:color w:val="3F4A75"/>
          <w:sz w:val="20"/>
          <w:szCs w:val="22"/>
        </w:rPr>
      </w:pPr>
      <w:r w:rsidRPr="00B750DA">
        <w:rPr>
          <w:rFonts w:ascii="Dubai" w:hAnsi="Dubai" w:cs="Dubai" w:hint="cs"/>
          <w:b/>
          <w:bCs/>
          <w:color w:val="3F4A75"/>
          <w:sz w:val="20"/>
          <w:szCs w:val="22"/>
          <w:rtl/>
          <w:lang w:val="fa"/>
        </w:rPr>
        <w:t>از خود محافظت کنید</w:t>
      </w:r>
    </w:p>
    <w:p w14:paraId="7AF30E6E" w14:textId="77777777" w:rsidR="00D9272C" w:rsidRPr="00B750DA" w:rsidRDefault="00E11341" w:rsidP="00B750DA">
      <w:pPr>
        <w:pStyle w:val="Paragraphtext"/>
        <w:numPr>
          <w:ilvl w:val="0"/>
          <w:numId w:val="29"/>
        </w:numPr>
        <w:bidi/>
        <w:spacing w:before="0" w:after="0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 xml:space="preserve">از تماس نزدیک با افراد مریض و حیوانات مریض خودداری کنید. </w:t>
      </w:r>
    </w:p>
    <w:p w14:paraId="597D8AAB" w14:textId="77777777" w:rsidR="00D9272C" w:rsidRPr="00B750DA" w:rsidRDefault="00E11341" w:rsidP="00B750DA">
      <w:pPr>
        <w:pStyle w:val="Paragraphtext"/>
        <w:numPr>
          <w:ilvl w:val="0"/>
          <w:numId w:val="29"/>
        </w:numPr>
        <w:bidi/>
        <w:spacing w:before="0" w:after="0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 xml:space="preserve">دست‌های خود را به‌طور مکرر با آب و صابون بشویید یا پس از هر تماس با شتر یا محصولات شتر از مواد ضدعفونی‌کننده دست استفاده کنید. </w:t>
      </w:r>
    </w:p>
    <w:p w14:paraId="403DB3F0" w14:textId="77777777" w:rsidR="00D9272C" w:rsidRPr="00B750DA" w:rsidRDefault="00E11341" w:rsidP="00B750DA">
      <w:pPr>
        <w:pStyle w:val="Paragraphtext"/>
        <w:numPr>
          <w:ilvl w:val="0"/>
          <w:numId w:val="29"/>
        </w:numPr>
        <w:bidi/>
        <w:spacing w:before="0" w:after="0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 xml:space="preserve"> از نوشیدن شیر خام شتر، خوردن گوشت نیم‌پخته شتر و هر چیزی که با ادرار شتر آلوده شده باشد خودداری کنید.</w:t>
      </w:r>
    </w:p>
    <w:p w14:paraId="1A2CD4A8" w14:textId="77777777" w:rsidR="00D9272C" w:rsidRPr="00B750DA" w:rsidRDefault="00E11341" w:rsidP="00B750DA">
      <w:pPr>
        <w:pStyle w:val="Paragraphtext"/>
        <w:numPr>
          <w:ilvl w:val="0"/>
          <w:numId w:val="29"/>
        </w:numPr>
        <w:bidi/>
        <w:spacing w:before="0" w:after="0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>واکسین‌های معمول و واکسین‌های سفر خود را به‌روز نگه دارید.</w:t>
      </w:r>
    </w:p>
    <w:p w14:paraId="44E6FC09" w14:textId="77777777" w:rsidR="00D9272C" w:rsidRPr="00B750DA" w:rsidRDefault="00E11341" w:rsidP="00B750DA">
      <w:pPr>
        <w:pStyle w:val="Paragraphtext"/>
        <w:bidi/>
        <w:spacing w:before="0" w:after="0"/>
        <w:rPr>
          <w:rFonts w:ascii="Dubai" w:hAnsi="Dubai" w:cs="Dubai"/>
          <w:b/>
          <w:bCs/>
          <w:color w:val="3F4A75"/>
          <w:sz w:val="20"/>
          <w:szCs w:val="22"/>
        </w:rPr>
      </w:pPr>
      <w:r w:rsidRPr="00B750DA">
        <w:rPr>
          <w:rFonts w:ascii="Dubai" w:hAnsi="Dubai" w:cs="Dubai" w:hint="cs"/>
          <w:b/>
          <w:bCs/>
          <w:color w:val="3F4A75"/>
          <w:sz w:val="20"/>
          <w:szCs w:val="22"/>
          <w:rtl/>
          <w:lang w:val="fa"/>
        </w:rPr>
        <w:t xml:space="preserve">از انتشار جلوگیری کنید </w:t>
      </w:r>
    </w:p>
    <w:p w14:paraId="6C5FB84A" w14:textId="77777777" w:rsidR="00D9272C" w:rsidRPr="00B750DA" w:rsidRDefault="00E11341" w:rsidP="00B750DA">
      <w:pPr>
        <w:pStyle w:val="Paragraphtext"/>
        <w:numPr>
          <w:ilvl w:val="0"/>
          <w:numId w:val="30"/>
        </w:numPr>
        <w:bidi/>
        <w:spacing w:before="0" w:after="0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>اگر مریض هستید، از تماس با دیگران خودداری کنید.</w:t>
      </w:r>
    </w:p>
    <w:p w14:paraId="2F2DD29D" w14:textId="77777777" w:rsidR="00D9272C" w:rsidRPr="00B750DA" w:rsidRDefault="00E11341" w:rsidP="00B750DA">
      <w:pPr>
        <w:pStyle w:val="Paragraphtext"/>
        <w:numPr>
          <w:ilvl w:val="0"/>
          <w:numId w:val="30"/>
        </w:numPr>
        <w:bidi/>
        <w:spacing w:before="0" w:after="0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 xml:space="preserve"> دست‌ها را به‌طور منظم با آب و صابون بشویید یا از مواد ضدعفونی‌کننده استفاده کنید. </w:t>
      </w:r>
    </w:p>
    <w:p w14:paraId="0BF5A1E3" w14:textId="77777777" w:rsidR="00D9272C" w:rsidRPr="00B750DA" w:rsidRDefault="00E11341" w:rsidP="00B750DA">
      <w:pPr>
        <w:pStyle w:val="Paragraphtext"/>
        <w:bidi/>
        <w:spacing w:before="0" w:after="0"/>
        <w:rPr>
          <w:rFonts w:ascii="Dubai" w:hAnsi="Dubai" w:cs="Dubai"/>
          <w:b/>
          <w:bCs/>
          <w:color w:val="3F4A75"/>
          <w:sz w:val="20"/>
          <w:szCs w:val="22"/>
        </w:rPr>
      </w:pPr>
      <w:r w:rsidRPr="00B750DA">
        <w:rPr>
          <w:rFonts w:ascii="Dubai" w:hAnsi="Dubai" w:cs="Dubai" w:hint="cs"/>
          <w:b/>
          <w:bCs/>
          <w:color w:val="3F4A75"/>
          <w:sz w:val="20"/>
          <w:szCs w:val="22"/>
          <w:rtl/>
          <w:lang w:val="fa"/>
        </w:rPr>
        <w:t xml:space="preserve">مشوره طبی بگیرید </w:t>
      </w:r>
    </w:p>
    <w:p w14:paraId="69503490" w14:textId="77777777" w:rsidR="00D9272C" w:rsidRPr="00B750DA" w:rsidRDefault="00E11341" w:rsidP="00B750DA">
      <w:pPr>
        <w:pStyle w:val="Paragraphtext"/>
        <w:numPr>
          <w:ilvl w:val="0"/>
          <w:numId w:val="31"/>
        </w:numPr>
        <w:bidi/>
        <w:spacing w:before="0" w:after="0"/>
        <w:rPr>
          <w:rFonts w:ascii="Dubai" w:hAnsi="Dubai" w:cs="Dubai"/>
          <w:sz w:val="20"/>
          <w:szCs w:val="22"/>
        </w:rPr>
      </w:pPr>
      <w:r w:rsidRPr="00B750DA">
        <w:rPr>
          <w:rFonts w:ascii="Dubai" w:hAnsi="Dubai" w:cs="Dubai" w:hint="cs"/>
          <w:sz w:val="20"/>
          <w:szCs w:val="22"/>
          <w:rtl/>
          <w:lang w:val="fa"/>
        </w:rPr>
        <w:t xml:space="preserve">اگر علایم عفونت MERS را دارید، مشوره طبی بگیرید. </w:t>
      </w:r>
    </w:p>
    <w:p w14:paraId="44FD73DF" w14:textId="77777777" w:rsidR="00D9272C" w:rsidRPr="00B750DA" w:rsidRDefault="00E11341" w:rsidP="00B750DA">
      <w:pPr>
        <w:pStyle w:val="Paragraphtext"/>
        <w:bidi/>
        <w:spacing w:before="0" w:after="0"/>
        <w:rPr>
          <w:rFonts w:ascii="Dubai" w:hAnsi="Dubai" w:cs="Dubai"/>
          <w:b/>
          <w:bCs/>
          <w:color w:val="3F4A75"/>
          <w:sz w:val="20"/>
          <w:szCs w:val="22"/>
        </w:rPr>
      </w:pPr>
      <w:r w:rsidRPr="00B750DA">
        <w:rPr>
          <w:rFonts w:ascii="Dubai" w:hAnsi="Dubai" w:cs="Dubai" w:hint="cs"/>
          <w:b/>
          <w:bCs/>
          <w:color w:val="3F4A75"/>
          <w:sz w:val="20"/>
          <w:szCs w:val="22"/>
          <w:rtl/>
          <w:lang w:val="fa"/>
        </w:rPr>
        <w:t>مطلع بمانید</w:t>
      </w:r>
    </w:p>
    <w:p w14:paraId="4A52F9A5" w14:textId="77777777" w:rsidR="0029608E" w:rsidRPr="00B750DA" w:rsidRDefault="00E11341" w:rsidP="00B750DA">
      <w:pPr>
        <w:pStyle w:val="Paragraphtext"/>
        <w:bidi/>
        <w:spacing w:before="0" w:after="0"/>
        <w:rPr>
          <w:rFonts w:ascii="Dubai" w:hAnsi="Dubai" w:cs="Dubai"/>
          <w:color w:val="auto"/>
          <w:sz w:val="20"/>
          <w:szCs w:val="20"/>
        </w:rPr>
      </w:pPr>
      <w:r w:rsidRPr="00B750DA">
        <w:rPr>
          <w:rFonts w:ascii="Dubai" w:hAnsi="Dubai" w:cs="Dubai" w:hint="cs"/>
          <w:color w:val="auto"/>
          <w:sz w:val="20"/>
          <w:szCs w:val="20"/>
          <w:rtl/>
          <w:lang w:val="fa"/>
        </w:rPr>
        <w:t xml:space="preserve"> برای کسب معلومات تازه، به‌طور منظم </w:t>
      </w:r>
      <w:hyperlink r:id="rId11" w:tgtFrame="_blank" w:history="1">
        <w:r w:rsidR="005446E6" w:rsidRPr="00B750DA">
          <w:rPr>
            <w:rStyle w:val="Hyperlink"/>
            <w:rFonts w:ascii="Dubai" w:hAnsi="Dubai" w:cs="Dubai" w:hint="cs"/>
            <w:color w:val="276066" w:themeColor="accent2" w:themeShade="BF"/>
            <w:sz w:val="20"/>
            <w:szCs w:val="20"/>
            <w:rtl/>
            <w:lang w:val="fa"/>
          </w:rPr>
          <w:t>www.health.gov.au/MERS</w:t>
        </w:r>
      </w:hyperlink>
      <w:r w:rsidRPr="00B750DA">
        <w:rPr>
          <w:rFonts w:ascii="Dubai" w:hAnsi="Dubai" w:cs="Dubai" w:hint="cs"/>
          <w:sz w:val="20"/>
          <w:szCs w:val="22"/>
          <w:rtl/>
          <w:lang w:val="fa"/>
        </w:rPr>
        <w:t xml:space="preserve"> را بررسی کنید.</w:t>
      </w:r>
    </w:p>
    <w:sectPr w:rsidR="0029608E" w:rsidRPr="00B750DA" w:rsidSect="009E32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99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C068" w14:textId="77777777" w:rsidR="00E11341" w:rsidRDefault="00E11341" w:rsidP="006B56BB">
      <w:r>
        <w:separator/>
      </w:r>
    </w:p>
    <w:p w14:paraId="43364846" w14:textId="77777777" w:rsidR="00E11341" w:rsidRDefault="00E11341"/>
  </w:endnote>
  <w:endnote w:type="continuationSeparator" w:id="0">
    <w:p w14:paraId="77A769BD" w14:textId="77777777" w:rsidR="00E11341" w:rsidRDefault="00E11341" w:rsidP="006B56BB">
      <w:r>
        <w:continuationSeparator/>
      </w:r>
    </w:p>
    <w:p w14:paraId="6C90746A" w14:textId="77777777" w:rsidR="00E11341" w:rsidRDefault="00E11341"/>
  </w:endnote>
  <w:endnote w:type="continuationNotice" w:id="1">
    <w:p w14:paraId="29FFAB5F" w14:textId="77777777" w:rsidR="00E11341" w:rsidRDefault="00E113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1" w:fontKey="{5826803F-63B7-4568-8A77-E8026AE3A143}"/>
    <w:embedBold r:id="rId2" w:fontKey="{16D579C5-8197-4ACD-BA51-022F517F77C7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subsetted="1" w:fontKey="{C233DA18-79E9-43CC-9E49-2279DA63E85C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55DD" w14:textId="77777777" w:rsidR="001D22F6" w:rsidRDefault="00E113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74AAB4C" wp14:editId="269A47F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9767759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9D7D5" w14:textId="77777777" w:rsidR="003F4A5F" w:rsidRPr="003F4A5F" w:rsidRDefault="00E11341" w:rsidP="003F4A5F">
                          <w:pPr>
                            <w:bidi/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rtl/>
                              <w:lang w:val="fa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1" type="#_x0000_t202" alt="OFFICIAL" style="width:48pt;height:38.2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-text-anchor:bottom;visibility:visible;z-index:251659264" filled="f" stroked="f">
              <v:textbox style="mso-fit-shape-to-text:t" inset="0,0,0,15pt">
                <w:txbxContent>
                  <w:p w:rsidR="003F4A5F" w:rsidRPr="003F4A5F" w:rsidP="003F4A5F" w14:paraId="274F238B" w14:textId="221358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AF82" w14:textId="77777777" w:rsidR="00F14140" w:rsidRPr="00B750DA" w:rsidRDefault="00E11341">
    <w:pPr>
      <w:pStyle w:val="Footer"/>
      <w:bidi/>
      <w:rPr>
        <w:rFonts w:ascii="Dubai" w:hAnsi="Dubai" w:cs="Dubai"/>
        <w:sz w:val="16"/>
        <w:szCs w:val="16"/>
      </w:rPr>
    </w:pPr>
    <w:r w:rsidRPr="00B750DA">
      <w:rPr>
        <w:rFonts w:ascii="Dubai" w:hAnsi="Dubai" w:cs="Dubai" w:hint="cs"/>
        <w:sz w:val="16"/>
        <w:szCs w:val="16"/>
        <w:rtl/>
        <w:lang w:val="fa"/>
      </w:rPr>
      <w:t xml:space="preserve">وزارت صحت، ناتوانی و سالمندی – معلومات درباره MERS برای طبابت عمومی </w:t>
    </w:r>
    <w:r w:rsidRPr="00B750DA">
      <w:rPr>
        <w:rFonts w:ascii="Dubai" w:hAnsi="Dubai" w:cs="Dubai" w:hint="cs"/>
        <w:sz w:val="16"/>
        <w:szCs w:val="16"/>
        <w:rtl/>
        <w:lang w:val="fa"/>
      </w:rPr>
      <w:tab/>
    </w:r>
    <w:sdt>
      <w:sdtPr>
        <w:rPr>
          <w:rFonts w:ascii="Dubai" w:hAnsi="Dubai" w:cs="Dubai" w:hint="cs"/>
          <w:sz w:val="16"/>
          <w:szCs w:val="16"/>
          <w:rtl/>
        </w:rPr>
        <w:id w:val="242924404"/>
        <w:docPartObj>
          <w:docPartGallery w:val="Page Numbers (Bottom of Page)"/>
          <w:docPartUnique/>
        </w:docPartObj>
      </w:sdtPr>
      <w:sdtEndPr/>
      <w:sdtContent>
        <w:r w:rsidRPr="00B750DA">
          <w:rPr>
            <w:rFonts w:ascii="Dubai" w:hAnsi="Dubai" w:cs="Dubai" w:hint="cs"/>
            <w:sz w:val="16"/>
            <w:szCs w:val="16"/>
          </w:rPr>
          <w:fldChar w:fldCharType="begin"/>
        </w:r>
        <w:r w:rsidRPr="00B750DA">
          <w:rPr>
            <w:rFonts w:ascii="Dubai" w:hAnsi="Dubai" w:cs="Dubai" w:hint="cs"/>
            <w:sz w:val="16"/>
            <w:szCs w:val="16"/>
            <w:rtl/>
            <w:lang w:val="fa"/>
          </w:rPr>
          <w:instrText>PAGE   \* MERGEFORMAT</w:instrText>
        </w:r>
        <w:r w:rsidRPr="00B750DA">
          <w:rPr>
            <w:rFonts w:ascii="Dubai" w:hAnsi="Dubai" w:cs="Dubai" w:hint="cs"/>
            <w:sz w:val="16"/>
            <w:szCs w:val="16"/>
          </w:rPr>
          <w:fldChar w:fldCharType="separate"/>
        </w:r>
        <w:r w:rsidRPr="00B750DA">
          <w:rPr>
            <w:rFonts w:ascii="Dubai" w:hAnsi="Dubai" w:cs="Dubai" w:hint="cs"/>
            <w:sz w:val="16"/>
            <w:szCs w:val="16"/>
            <w:rtl/>
            <w:lang w:val="fa"/>
          </w:rPr>
          <w:t>2</w:t>
        </w:r>
        <w:r w:rsidRPr="00B750DA">
          <w:rPr>
            <w:rFonts w:ascii="Dubai" w:hAnsi="Dubai" w:cs="Dubai" w:hint="cs"/>
            <w:sz w:val="16"/>
            <w:szCs w:val="16"/>
          </w:rPr>
          <w:fldChar w:fldCharType="end"/>
        </w:r>
      </w:sdtContent>
    </w:sdt>
  </w:p>
  <w:p w14:paraId="7387EB96" w14:textId="77777777" w:rsidR="00B53987" w:rsidRDefault="00B53987" w:rsidP="00B53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8FCF" w14:textId="77777777" w:rsidR="00B53987" w:rsidRPr="00B750DA" w:rsidRDefault="00E11341" w:rsidP="00B53987">
    <w:pPr>
      <w:pStyle w:val="Footer"/>
      <w:bidi/>
      <w:rPr>
        <w:rFonts w:ascii="Dubai" w:hAnsi="Dubai" w:cs="Dubai"/>
        <w:sz w:val="16"/>
        <w:szCs w:val="16"/>
      </w:rPr>
    </w:pPr>
    <w:r w:rsidRPr="00B750DA">
      <w:rPr>
        <w:rFonts w:ascii="Dubai" w:hAnsi="Dubai" w:cs="Dubai" w:hint="cs"/>
        <w:sz w:val="16"/>
        <w:szCs w:val="16"/>
        <w:rtl/>
        <w:lang w:val="fa"/>
      </w:rPr>
      <w:t xml:space="preserve"> </w:t>
    </w:r>
    <w:r w:rsidRPr="00B750DA">
      <w:rPr>
        <w:rFonts w:ascii="Dubai" w:hAnsi="Dubai" w:cs="Dubai" w:hint="cs"/>
        <w:sz w:val="16"/>
        <w:szCs w:val="16"/>
        <w:rtl/>
        <w:lang w:val="fa"/>
      </w:rPr>
      <w:t xml:space="preserve">وزارت صحت، ناتوانی و سالمندی – کارت معلوماتی برای مسافران - انگلیسی  </w:t>
    </w:r>
    <w:sdt>
      <w:sdtPr>
        <w:rPr>
          <w:rFonts w:ascii="Dubai" w:hAnsi="Dubai" w:cs="Dubai" w:hint="cs"/>
          <w:sz w:val="16"/>
          <w:szCs w:val="16"/>
          <w:rtl/>
          <w:lang w:val="fa"/>
        </w:rPr>
        <w:id w:val="968943700"/>
        <w:docPartObj>
          <w:docPartGallery w:val="Page Numbers (Bottom of Page)"/>
          <w:docPartUnique/>
        </w:docPartObj>
      </w:sdtPr>
      <w:sdtEndPr/>
      <w:sdtContent>
        <w:r w:rsidRPr="00B750DA">
          <w:rPr>
            <w:rFonts w:ascii="Dubai" w:hAnsi="Dubai" w:cs="Dubai" w:hint="cs"/>
            <w:sz w:val="16"/>
            <w:szCs w:val="16"/>
            <w:rtl/>
            <w:lang w:val="fa"/>
          </w:rPr>
          <w:tab/>
        </w:r>
        <w:r w:rsidRPr="00B750DA">
          <w:rPr>
            <w:rFonts w:ascii="Dubai" w:hAnsi="Dubai" w:cs="Dubai" w:hint="cs"/>
            <w:sz w:val="16"/>
            <w:szCs w:val="16"/>
          </w:rPr>
          <w:fldChar w:fldCharType="begin"/>
        </w:r>
        <w:r w:rsidRPr="00B750DA">
          <w:rPr>
            <w:rFonts w:ascii="Dubai" w:hAnsi="Dubai" w:cs="Dubai" w:hint="cs"/>
            <w:sz w:val="16"/>
            <w:szCs w:val="16"/>
            <w:rtl/>
            <w:lang w:val="fa"/>
          </w:rPr>
          <w:instrText xml:space="preserve"> PAGE   \* MERGEFORMAT </w:instrText>
        </w:r>
        <w:r w:rsidRPr="00B750DA">
          <w:rPr>
            <w:rFonts w:ascii="Dubai" w:hAnsi="Dubai" w:cs="Dubai" w:hint="cs"/>
            <w:sz w:val="16"/>
            <w:szCs w:val="16"/>
          </w:rPr>
          <w:fldChar w:fldCharType="separate"/>
        </w:r>
        <w:r w:rsidRPr="00B750DA">
          <w:rPr>
            <w:rFonts w:ascii="Dubai" w:hAnsi="Dubai" w:cs="Dubai" w:hint="cs"/>
            <w:sz w:val="16"/>
            <w:szCs w:val="16"/>
            <w:rtl/>
            <w:lang w:val="fa"/>
          </w:rPr>
          <w:t>1</w:t>
        </w:r>
        <w:r w:rsidRPr="00B750DA">
          <w:rPr>
            <w:rFonts w:ascii="Dubai" w:hAnsi="Dubai" w:cs="Dubai" w:hint="cs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787" w14:textId="77777777" w:rsidR="00E11341" w:rsidRDefault="00E11341" w:rsidP="006B56BB">
      <w:r>
        <w:separator/>
      </w:r>
    </w:p>
    <w:p w14:paraId="03EADC2D" w14:textId="77777777" w:rsidR="00E11341" w:rsidRDefault="00E11341"/>
  </w:footnote>
  <w:footnote w:type="continuationSeparator" w:id="0">
    <w:p w14:paraId="6D657563" w14:textId="77777777" w:rsidR="00E11341" w:rsidRDefault="00E11341" w:rsidP="006B56BB">
      <w:r>
        <w:continuationSeparator/>
      </w:r>
    </w:p>
    <w:p w14:paraId="68553C44" w14:textId="77777777" w:rsidR="00E11341" w:rsidRDefault="00E11341"/>
  </w:footnote>
  <w:footnote w:type="continuationNotice" w:id="1">
    <w:p w14:paraId="7D873DE2" w14:textId="77777777" w:rsidR="00E11341" w:rsidRDefault="00E113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9A09" w14:textId="77777777" w:rsidR="001D22F6" w:rsidRDefault="00E113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4C0E1FD" wp14:editId="76AA4FF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9792419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25A7E" w14:textId="77777777" w:rsidR="003F4A5F" w:rsidRPr="003F4A5F" w:rsidRDefault="00E11341" w:rsidP="003F4A5F">
                          <w:pPr>
                            <w:bidi/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rtl/>
                              <w:lang w:val="fa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OFFICIAL" style="width:48pt;height:38.25pt;margin-top:0;margin-left:0;mso-position-horizontal:center;mso-position-horizontal-relative:page;mso-position-vertical:top;mso-position-vertical-relative:page;mso-wrap-distance-bottom:0;mso-wrap-distance-left:0;mso-wrap-distance-right:0;mso-wrap-distance-top:0;mso-wrap-style:none;position:absolute;v-text-anchor:top;visibility:visible;z-index:251659264" filled="f" stroked="f">
              <v:textbox style="mso-fit-shape-to-text:t" inset="0,15pt,0,0">
                <w:txbxContent>
                  <w:p w:rsidR="003F4A5F" w:rsidRPr="003F4A5F" w:rsidP="003F4A5F" w14:paraId="39E3B4D7" w14:textId="6F9D7E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8769" w14:textId="77777777" w:rsidR="008E0C77" w:rsidRDefault="00E11341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CACB9C" wp14:editId="44F21CE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833851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4A603" w14:textId="77777777" w:rsidR="003F4A5F" w:rsidRPr="003F4A5F" w:rsidRDefault="00E11341" w:rsidP="003F4A5F">
                          <w:pPr>
                            <w:bidi/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rtl/>
                              <w:lang w:val="fa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OFFICIAL" style="width:48pt;height:38.25pt;margin-top:0;margin-left:0;mso-position-horizontal:center;mso-position-horizontal-relative:page;mso-position-vertical:top;mso-position-vertical-relative:page;mso-wrap-distance-bottom:0;mso-wrap-distance-left:0;mso-wrap-distance-right:0;mso-wrap-distance-top:0;mso-wrap-style:none;position:absolute;v-text-anchor:top;visibility:visible;z-index:251661312" filled="f" stroked="f">
              <v:textbox style="mso-fit-shape-to-text:t" inset="0,15pt,0,0">
                <w:txbxContent>
                  <w:p w:rsidR="003F4A5F" w:rsidRPr="003F4A5F" w:rsidP="003F4A5F" w14:paraId="54B17965" w14:textId="378AFC7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C029" w14:textId="56CC47FD" w:rsidR="00B53987" w:rsidRPr="000E1010" w:rsidRDefault="000E1010">
    <w:pPr>
      <w:pStyle w:val="Header"/>
      <w:rPr>
        <w:rFonts w:ascii="Dubai" w:hAnsi="Dubai" w:cs="Dubai"/>
        <w:sz w:val="16"/>
        <w:szCs w:val="16"/>
      </w:rPr>
    </w:pPr>
    <w:r w:rsidRPr="000E1010">
      <w:rPr>
        <w:rFonts w:ascii="Dubai" w:hAnsi="Dubai" w:cs="Dubai" w:hint="cs"/>
        <w:sz w:val="16"/>
        <w:szCs w:val="16"/>
      </w:rPr>
      <w:t xml:space="preserve">Dari | </w:t>
    </w:r>
    <w:proofErr w:type="spellStart"/>
    <w:r w:rsidRPr="000E1010">
      <w:rPr>
        <w:rFonts w:ascii="Dubai" w:hAnsi="Dubai" w:cs="Dubai" w:hint="cs"/>
        <w:sz w:val="16"/>
        <w:szCs w:val="16"/>
      </w:rPr>
      <w:t>دری</w:t>
    </w:r>
    <w:proofErr w:type="spellEnd"/>
    <w:r w:rsidRPr="000E1010">
      <w:rPr>
        <w:rFonts w:ascii="Dubai" w:hAnsi="Dubai" w:cs="Dubai" w:hint="cs"/>
        <w:noProof/>
        <w:sz w:val="16"/>
        <w:szCs w:val="16"/>
        <w:lang w:eastAsia="en-AU"/>
      </w:rPr>
      <w:drawing>
        <wp:anchor distT="0" distB="0" distL="114300" distR="114300" simplePos="0" relativeHeight="251659264" behindDoc="1" locked="0" layoutInCell="1" allowOverlap="1" wp14:anchorId="07C8BCC2" wp14:editId="3AFE1E04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5756803" cy="941705"/>
          <wp:effectExtent l="0" t="0" r="0" b="0"/>
          <wp:wrapTight wrapText="bothSides">
            <wp:wrapPolygon edited="0">
              <wp:start x="0" y="0"/>
              <wp:lineTo x="0" y="20974"/>
              <wp:lineTo x="21517" y="20974"/>
              <wp:lineTo x="21517" y="0"/>
              <wp:lineTo x="0" y="0"/>
            </wp:wrapPolygon>
          </wp:wrapTight>
          <wp:docPr id="1767126324" name="Picture 176712632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26324" name="Picture 6" descr="Australian Government Department of Health, Disability and Age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>
                    <a:fillRect/>
                  </a:stretch>
                </pic:blipFill>
                <pic:spPr bwMode="auto">
                  <a:xfrm>
                    <a:off x="0" y="0"/>
                    <a:ext cx="5756803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6F9644F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36B6F2" w:tentative="1">
      <w:start w:val="1"/>
      <w:numFmt w:val="lowerLetter"/>
      <w:lvlText w:val="%2."/>
      <w:lvlJc w:val="left"/>
      <w:pPr>
        <w:ind w:left="1440" w:hanging="360"/>
      </w:pPr>
    </w:lvl>
    <w:lvl w:ilvl="2" w:tplc="EA4027CA" w:tentative="1">
      <w:start w:val="1"/>
      <w:numFmt w:val="lowerRoman"/>
      <w:lvlText w:val="%3."/>
      <w:lvlJc w:val="right"/>
      <w:pPr>
        <w:ind w:left="2160" w:hanging="180"/>
      </w:pPr>
    </w:lvl>
    <w:lvl w:ilvl="3" w:tplc="ED30CDAE" w:tentative="1">
      <w:start w:val="1"/>
      <w:numFmt w:val="decimal"/>
      <w:lvlText w:val="%4."/>
      <w:lvlJc w:val="left"/>
      <w:pPr>
        <w:ind w:left="2880" w:hanging="360"/>
      </w:pPr>
    </w:lvl>
    <w:lvl w:ilvl="4" w:tplc="2B667614" w:tentative="1">
      <w:start w:val="1"/>
      <w:numFmt w:val="lowerLetter"/>
      <w:lvlText w:val="%5."/>
      <w:lvlJc w:val="left"/>
      <w:pPr>
        <w:ind w:left="3600" w:hanging="360"/>
      </w:pPr>
    </w:lvl>
    <w:lvl w:ilvl="5" w:tplc="4E96577A" w:tentative="1">
      <w:start w:val="1"/>
      <w:numFmt w:val="lowerRoman"/>
      <w:lvlText w:val="%6."/>
      <w:lvlJc w:val="right"/>
      <w:pPr>
        <w:ind w:left="4320" w:hanging="180"/>
      </w:pPr>
    </w:lvl>
    <w:lvl w:ilvl="6" w:tplc="660C3978" w:tentative="1">
      <w:start w:val="1"/>
      <w:numFmt w:val="decimal"/>
      <w:lvlText w:val="%7."/>
      <w:lvlJc w:val="left"/>
      <w:pPr>
        <w:ind w:left="5040" w:hanging="360"/>
      </w:pPr>
    </w:lvl>
    <w:lvl w:ilvl="7" w:tplc="3D401FE2" w:tentative="1">
      <w:start w:val="1"/>
      <w:numFmt w:val="lowerLetter"/>
      <w:lvlText w:val="%8."/>
      <w:lvlJc w:val="left"/>
      <w:pPr>
        <w:ind w:left="5760" w:hanging="360"/>
      </w:pPr>
    </w:lvl>
    <w:lvl w:ilvl="8" w:tplc="60E6F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4FA6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C8EEE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647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C23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AB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E8B5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CF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0A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723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14A2B"/>
    <w:multiLevelType w:val="hybridMultilevel"/>
    <w:tmpl w:val="19CC0B8A"/>
    <w:lvl w:ilvl="0" w:tplc="A586B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AA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EF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83C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2F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ECE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A9F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AA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EC0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1442A9E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881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F62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8D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4B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AC5C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A7E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2EA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36E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D7E2A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C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E8E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C6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CE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E1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6F7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C1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282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EFCCE50A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4BAED02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DBC19D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A105DB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A8D46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55811A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754436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6E8651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F8851F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7B53D9"/>
    <w:multiLevelType w:val="hybridMultilevel"/>
    <w:tmpl w:val="C7AA41AC"/>
    <w:lvl w:ilvl="0" w:tplc="BA200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63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964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D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61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369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ED0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B65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196C8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E1EFE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EC8F07A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3DD6CD0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738F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4C63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3EE2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247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B06C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00A4EAD"/>
    <w:multiLevelType w:val="hybridMultilevel"/>
    <w:tmpl w:val="2654DC9E"/>
    <w:lvl w:ilvl="0" w:tplc="93A0E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A5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E2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45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A8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CB0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A12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ED4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949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BDACE9B0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490D0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7CF7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56E2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E2B9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A25A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C1D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225E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38FA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59C0A09E">
      <w:start w:val="1"/>
      <w:numFmt w:val="decimal"/>
      <w:lvlText w:val="%1."/>
      <w:lvlJc w:val="left"/>
      <w:pPr>
        <w:ind w:left="360" w:hanging="360"/>
      </w:pPr>
    </w:lvl>
    <w:lvl w:ilvl="1" w:tplc="6D62AA54" w:tentative="1">
      <w:start w:val="1"/>
      <w:numFmt w:val="lowerLetter"/>
      <w:lvlText w:val="%2."/>
      <w:lvlJc w:val="left"/>
      <w:pPr>
        <w:ind w:left="1080" w:hanging="360"/>
      </w:pPr>
    </w:lvl>
    <w:lvl w:ilvl="2" w:tplc="08BEB666" w:tentative="1">
      <w:start w:val="1"/>
      <w:numFmt w:val="lowerRoman"/>
      <w:lvlText w:val="%3."/>
      <w:lvlJc w:val="right"/>
      <w:pPr>
        <w:ind w:left="1800" w:hanging="180"/>
      </w:pPr>
    </w:lvl>
    <w:lvl w:ilvl="3" w:tplc="FF004C5E" w:tentative="1">
      <w:start w:val="1"/>
      <w:numFmt w:val="decimal"/>
      <w:lvlText w:val="%4."/>
      <w:lvlJc w:val="left"/>
      <w:pPr>
        <w:ind w:left="2520" w:hanging="360"/>
      </w:pPr>
    </w:lvl>
    <w:lvl w:ilvl="4" w:tplc="10E0B36C" w:tentative="1">
      <w:start w:val="1"/>
      <w:numFmt w:val="lowerLetter"/>
      <w:lvlText w:val="%5."/>
      <w:lvlJc w:val="left"/>
      <w:pPr>
        <w:ind w:left="3240" w:hanging="360"/>
      </w:pPr>
    </w:lvl>
    <w:lvl w:ilvl="5" w:tplc="D0B6868A" w:tentative="1">
      <w:start w:val="1"/>
      <w:numFmt w:val="lowerRoman"/>
      <w:lvlText w:val="%6."/>
      <w:lvlJc w:val="right"/>
      <w:pPr>
        <w:ind w:left="3960" w:hanging="180"/>
      </w:pPr>
    </w:lvl>
    <w:lvl w:ilvl="6" w:tplc="0718A2B8" w:tentative="1">
      <w:start w:val="1"/>
      <w:numFmt w:val="decimal"/>
      <w:lvlText w:val="%7."/>
      <w:lvlJc w:val="left"/>
      <w:pPr>
        <w:ind w:left="4680" w:hanging="360"/>
      </w:pPr>
    </w:lvl>
    <w:lvl w:ilvl="7" w:tplc="18B4008A" w:tentative="1">
      <w:start w:val="1"/>
      <w:numFmt w:val="lowerLetter"/>
      <w:lvlText w:val="%8."/>
      <w:lvlJc w:val="left"/>
      <w:pPr>
        <w:ind w:left="5400" w:hanging="360"/>
      </w:pPr>
    </w:lvl>
    <w:lvl w:ilvl="8" w:tplc="272075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B93CBE"/>
    <w:multiLevelType w:val="hybridMultilevel"/>
    <w:tmpl w:val="228EE940"/>
    <w:lvl w:ilvl="0" w:tplc="6DC80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292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686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8B7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66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02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6B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68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ED5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8287E"/>
    <w:multiLevelType w:val="hybridMultilevel"/>
    <w:tmpl w:val="A44C6632"/>
    <w:lvl w:ilvl="0" w:tplc="11EE4E4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8D5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A441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26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28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4C9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41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8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407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5477E"/>
    <w:multiLevelType w:val="hybridMultilevel"/>
    <w:tmpl w:val="FF2ABC3C"/>
    <w:lvl w:ilvl="0" w:tplc="E130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21C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41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AE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4C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804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29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62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00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72EA192E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5DCE3EE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C98A50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7B6407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5183B8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9EE56C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1EAB2D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D7C3CA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12C0FE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651244"/>
    <w:multiLevelType w:val="hybridMultilevel"/>
    <w:tmpl w:val="6BD8DDA2"/>
    <w:lvl w:ilvl="0" w:tplc="AA38D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4482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E1A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C2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42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0E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8D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65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0F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70046">
    <w:abstractNumId w:val="7"/>
  </w:num>
  <w:num w:numId="2" w16cid:durableId="1658610810">
    <w:abstractNumId w:val="17"/>
  </w:num>
  <w:num w:numId="3" w16cid:durableId="872576407">
    <w:abstractNumId w:val="20"/>
  </w:num>
  <w:num w:numId="4" w16cid:durableId="1430465532">
    <w:abstractNumId w:val="8"/>
  </w:num>
  <w:num w:numId="5" w16cid:durableId="1691641771">
    <w:abstractNumId w:val="8"/>
    <w:lvlOverride w:ilvl="0">
      <w:startOverride w:val="1"/>
    </w:lvlOverride>
  </w:num>
  <w:num w:numId="6" w16cid:durableId="813064651">
    <w:abstractNumId w:val="9"/>
  </w:num>
  <w:num w:numId="7" w16cid:durableId="1629822278">
    <w:abstractNumId w:val="15"/>
  </w:num>
  <w:num w:numId="8" w16cid:durableId="1005134307">
    <w:abstractNumId w:val="18"/>
  </w:num>
  <w:num w:numId="9" w16cid:durableId="923299954">
    <w:abstractNumId w:val="5"/>
  </w:num>
  <w:num w:numId="10" w16cid:durableId="1897471833">
    <w:abstractNumId w:val="4"/>
  </w:num>
  <w:num w:numId="11" w16cid:durableId="578369496">
    <w:abstractNumId w:val="3"/>
  </w:num>
  <w:num w:numId="12" w16cid:durableId="977763247">
    <w:abstractNumId w:val="2"/>
  </w:num>
  <w:num w:numId="13" w16cid:durableId="1398938916">
    <w:abstractNumId w:val="6"/>
  </w:num>
  <w:num w:numId="14" w16cid:durableId="1311521687">
    <w:abstractNumId w:val="1"/>
  </w:num>
  <w:num w:numId="15" w16cid:durableId="858471032">
    <w:abstractNumId w:val="0"/>
  </w:num>
  <w:num w:numId="16" w16cid:durableId="562176944">
    <w:abstractNumId w:val="22"/>
  </w:num>
  <w:num w:numId="17" w16cid:durableId="1302493827">
    <w:abstractNumId w:val="11"/>
  </w:num>
  <w:num w:numId="18" w16cid:durableId="1934389578">
    <w:abstractNumId w:val="12"/>
  </w:num>
  <w:num w:numId="19" w16cid:durableId="171144067">
    <w:abstractNumId w:val="13"/>
  </w:num>
  <w:num w:numId="20" w16cid:durableId="596601434">
    <w:abstractNumId w:val="11"/>
  </w:num>
  <w:num w:numId="21" w16cid:durableId="422726993">
    <w:abstractNumId w:val="13"/>
  </w:num>
  <w:num w:numId="22" w16cid:durableId="796797117">
    <w:abstractNumId w:val="22"/>
  </w:num>
  <w:num w:numId="23" w16cid:durableId="894391325">
    <w:abstractNumId w:val="17"/>
  </w:num>
  <w:num w:numId="24" w16cid:durableId="1108159195">
    <w:abstractNumId w:val="20"/>
  </w:num>
  <w:num w:numId="25" w16cid:durableId="761529932">
    <w:abstractNumId w:val="8"/>
  </w:num>
  <w:num w:numId="26" w16cid:durableId="418404657">
    <w:abstractNumId w:val="16"/>
  </w:num>
  <w:num w:numId="27" w16cid:durableId="1449007423">
    <w:abstractNumId w:val="10"/>
  </w:num>
  <w:num w:numId="28" w16cid:durableId="366488466">
    <w:abstractNumId w:val="14"/>
  </w:num>
  <w:num w:numId="29" w16cid:durableId="241305266">
    <w:abstractNumId w:val="21"/>
  </w:num>
  <w:num w:numId="30" w16cid:durableId="802162673">
    <w:abstractNumId w:val="19"/>
  </w:num>
  <w:num w:numId="31" w16cid:durableId="16215229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5DD3"/>
    <w:rsid w:val="00046FF0"/>
    <w:rsid w:val="00050176"/>
    <w:rsid w:val="00050342"/>
    <w:rsid w:val="00054253"/>
    <w:rsid w:val="00062C98"/>
    <w:rsid w:val="000671C9"/>
    <w:rsid w:val="00067456"/>
    <w:rsid w:val="00071506"/>
    <w:rsid w:val="0007154F"/>
    <w:rsid w:val="00081AB1"/>
    <w:rsid w:val="00090316"/>
    <w:rsid w:val="00093981"/>
    <w:rsid w:val="000A1F74"/>
    <w:rsid w:val="000B067A"/>
    <w:rsid w:val="000B1540"/>
    <w:rsid w:val="000B1E53"/>
    <w:rsid w:val="000B33FD"/>
    <w:rsid w:val="000B4ABA"/>
    <w:rsid w:val="000B5AFC"/>
    <w:rsid w:val="000C4B16"/>
    <w:rsid w:val="000C50C3"/>
    <w:rsid w:val="000C5E14"/>
    <w:rsid w:val="000CEF26"/>
    <w:rsid w:val="000D21F6"/>
    <w:rsid w:val="000D4500"/>
    <w:rsid w:val="000D7AEA"/>
    <w:rsid w:val="000E1010"/>
    <w:rsid w:val="000E17F3"/>
    <w:rsid w:val="000E2C66"/>
    <w:rsid w:val="000F123C"/>
    <w:rsid w:val="000F2FED"/>
    <w:rsid w:val="000F4AA4"/>
    <w:rsid w:val="001028AD"/>
    <w:rsid w:val="0010297F"/>
    <w:rsid w:val="00104EAA"/>
    <w:rsid w:val="0010616D"/>
    <w:rsid w:val="00110478"/>
    <w:rsid w:val="0011711B"/>
    <w:rsid w:val="00117F8A"/>
    <w:rsid w:val="00121B9B"/>
    <w:rsid w:val="00122ADC"/>
    <w:rsid w:val="00130F59"/>
    <w:rsid w:val="00133EC0"/>
    <w:rsid w:val="00140915"/>
    <w:rsid w:val="00141CE5"/>
    <w:rsid w:val="00144908"/>
    <w:rsid w:val="00156D96"/>
    <w:rsid w:val="001571C7"/>
    <w:rsid w:val="00161094"/>
    <w:rsid w:val="00167F89"/>
    <w:rsid w:val="0017665C"/>
    <w:rsid w:val="00177AD2"/>
    <w:rsid w:val="001815A8"/>
    <w:rsid w:val="001840FA"/>
    <w:rsid w:val="00190079"/>
    <w:rsid w:val="0019622E"/>
    <w:rsid w:val="001966A7"/>
    <w:rsid w:val="001A3365"/>
    <w:rsid w:val="001A4627"/>
    <w:rsid w:val="001A4979"/>
    <w:rsid w:val="001B15D3"/>
    <w:rsid w:val="001B3443"/>
    <w:rsid w:val="001C0326"/>
    <w:rsid w:val="001C192F"/>
    <w:rsid w:val="001C3C42"/>
    <w:rsid w:val="001D22F6"/>
    <w:rsid w:val="001D4BFD"/>
    <w:rsid w:val="001D7869"/>
    <w:rsid w:val="001E0572"/>
    <w:rsid w:val="001E5089"/>
    <w:rsid w:val="001F127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0EF6"/>
    <w:rsid w:val="0024797F"/>
    <w:rsid w:val="0025119E"/>
    <w:rsid w:val="00251269"/>
    <w:rsid w:val="002535C0"/>
    <w:rsid w:val="00255BD1"/>
    <w:rsid w:val="002579FE"/>
    <w:rsid w:val="0026311C"/>
    <w:rsid w:val="0026668C"/>
    <w:rsid w:val="00266AC1"/>
    <w:rsid w:val="0027178C"/>
    <w:rsid w:val="002719FA"/>
    <w:rsid w:val="00272668"/>
    <w:rsid w:val="0027330B"/>
    <w:rsid w:val="0027380F"/>
    <w:rsid w:val="002803AD"/>
    <w:rsid w:val="0028151C"/>
    <w:rsid w:val="00282052"/>
    <w:rsid w:val="002831A3"/>
    <w:rsid w:val="0028519E"/>
    <w:rsid w:val="002856A5"/>
    <w:rsid w:val="002872ED"/>
    <w:rsid w:val="002905C2"/>
    <w:rsid w:val="00295AF2"/>
    <w:rsid w:val="00295C91"/>
    <w:rsid w:val="0029608E"/>
    <w:rsid w:val="00297151"/>
    <w:rsid w:val="002B20E6"/>
    <w:rsid w:val="002B42A3"/>
    <w:rsid w:val="002C0CDD"/>
    <w:rsid w:val="002C38C4"/>
    <w:rsid w:val="002E1A1D"/>
    <w:rsid w:val="002E4081"/>
    <w:rsid w:val="002E5B78"/>
    <w:rsid w:val="002F3275"/>
    <w:rsid w:val="002F3AE3"/>
    <w:rsid w:val="0030464B"/>
    <w:rsid w:val="0030786C"/>
    <w:rsid w:val="00313F8B"/>
    <w:rsid w:val="00314CF2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1BF1"/>
    <w:rsid w:val="0039384D"/>
    <w:rsid w:val="00395C23"/>
    <w:rsid w:val="00396B9A"/>
    <w:rsid w:val="00397AB5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2828"/>
    <w:rsid w:val="003E5265"/>
    <w:rsid w:val="003E75CA"/>
    <w:rsid w:val="003F0955"/>
    <w:rsid w:val="003F2068"/>
    <w:rsid w:val="003F4A5F"/>
    <w:rsid w:val="003F5F4D"/>
    <w:rsid w:val="003F646F"/>
    <w:rsid w:val="00400F00"/>
    <w:rsid w:val="00404F8B"/>
    <w:rsid w:val="00405256"/>
    <w:rsid w:val="00406A15"/>
    <w:rsid w:val="00410031"/>
    <w:rsid w:val="00415C81"/>
    <w:rsid w:val="00426CFA"/>
    <w:rsid w:val="00432378"/>
    <w:rsid w:val="0043600B"/>
    <w:rsid w:val="00440D65"/>
    <w:rsid w:val="004435E6"/>
    <w:rsid w:val="00447E31"/>
    <w:rsid w:val="004515EF"/>
    <w:rsid w:val="00453923"/>
    <w:rsid w:val="00454B9B"/>
    <w:rsid w:val="00457858"/>
    <w:rsid w:val="00460B0B"/>
    <w:rsid w:val="00461023"/>
    <w:rsid w:val="00462FAC"/>
    <w:rsid w:val="00464631"/>
    <w:rsid w:val="00464B79"/>
    <w:rsid w:val="00465F63"/>
    <w:rsid w:val="00465F85"/>
    <w:rsid w:val="00467BBF"/>
    <w:rsid w:val="00473407"/>
    <w:rsid w:val="0048315E"/>
    <w:rsid w:val="004853D7"/>
    <w:rsid w:val="0048593C"/>
    <w:rsid w:val="004867E2"/>
    <w:rsid w:val="004929A9"/>
    <w:rsid w:val="004A272F"/>
    <w:rsid w:val="004A672F"/>
    <w:rsid w:val="004A78D9"/>
    <w:rsid w:val="004B6A79"/>
    <w:rsid w:val="004C12BF"/>
    <w:rsid w:val="004C6BCF"/>
    <w:rsid w:val="004D0B25"/>
    <w:rsid w:val="004D58BF"/>
    <w:rsid w:val="004E4196"/>
    <w:rsid w:val="004E4335"/>
    <w:rsid w:val="004E4AE6"/>
    <w:rsid w:val="004E6ADD"/>
    <w:rsid w:val="004F13EE"/>
    <w:rsid w:val="004F2022"/>
    <w:rsid w:val="004F7C05"/>
    <w:rsid w:val="00501C94"/>
    <w:rsid w:val="00506432"/>
    <w:rsid w:val="00506E82"/>
    <w:rsid w:val="0052051D"/>
    <w:rsid w:val="00531698"/>
    <w:rsid w:val="005446E6"/>
    <w:rsid w:val="00545EE6"/>
    <w:rsid w:val="005550E7"/>
    <w:rsid w:val="005564FB"/>
    <w:rsid w:val="005572C7"/>
    <w:rsid w:val="0056209D"/>
    <w:rsid w:val="005622C5"/>
    <w:rsid w:val="00564EE9"/>
    <w:rsid w:val="005650ED"/>
    <w:rsid w:val="00565C6B"/>
    <w:rsid w:val="00575754"/>
    <w:rsid w:val="00581FBA"/>
    <w:rsid w:val="00591E20"/>
    <w:rsid w:val="00595408"/>
    <w:rsid w:val="00595E84"/>
    <w:rsid w:val="00597227"/>
    <w:rsid w:val="005A0C59"/>
    <w:rsid w:val="005A48EB"/>
    <w:rsid w:val="005A6CFB"/>
    <w:rsid w:val="005C5AEB"/>
    <w:rsid w:val="005E0A3F"/>
    <w:rsid w:val="005E10E6"/>
    <w:rsid w:val="005E6883"/>
    <w:rsid w:val="005E772F"/>
    <w:rsid w:val="005F12BA"/>
    <w:rsid w:val="005F45BB"/>
    <w:rsid w:val="005F4ECA"/>
    <w:rsid w:val="006041BE"/>
    <w:rsid w:val="006043C7"/>
    <w:rsid w:val="00624B52"/>
    <w:rsid w:val="00630794"/>
    <w:rsid w:val="00630E0F"/>
    <w:rsid w:val="00631DF4"/>
    <w:rsid w:val="0063203A"/>
    <w:rsid w:val="00634175"/>
    <w:rsid w:val="006407F5"/>
    <w:rsid w:val="006408AC"/>
    <w:rsid w:val="006511B6"/>
    <w:rsid w:val="006564C5"/>
    <w:rsid w:val="00657FF8"/>
    <w:rsid w:val="00670D99"/>
    <w:rsid w:val="00670E2B"/>
    <w:rsid w:val="006734BB"/>
    <w:rsid w:val="0067697A"/>
    <w:rsid w:val="006821EB"/>
    <w:rsid w:val="00686113"/>
    <w:rsid w:val="00687183"/>
    <w:rsid w:val="006875D9"/>
    <w:rsid w:val="006B2286"/>
    <w:rsid w:val="006B3374"/>
    <w:rsid w:val="006B56BB"/>
    <w:rsid w:val="006C5A6F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177C5"/>
    <w:rsid w:val="00720D08"/>
    <w:rsid w:val="007263B9"/>
    <w:rsid w:val="007334F8"/>
    <w:rsid w:val="007339CD"/>
    <w:rsid w:val="007359D8"/>
    <w:rsid w:val="007362D4"/>
    <w:rsid w:val="00763F12"/>
    <w:rsid w:val="00765A71"/>
    <w:rsid w:val="0076672A"/>
    <w:rsid w:val="00775E45"/>
    <w:rsid w:val="00776E74"/>
    <w:rsid w:val="007808DB"/>
    <w:rsid w:val="00785169"/>
    <w:rsid w:val="007954AB"/>
    <w:rsid w:val="007A14C5"/>
    <w:rsid w:val="007A19E3"/>
    <w:rsid w:val="007A4A10"/>
    <w:rsid w:val="007B1760"/>
    <w:rsid w:val="007B452A"/>
    <w:rsid w:val="007C1FDC"/>
    <w:rsid w:val="007C6D9C"/>
    <w:rsid w:val="007C6DE4"/>
    <w:rsid w:val="007C7DDB"/>
    <w:rsid w:val="007D15AC"/>
    <w:rsid w:val="007D2CC7"/>
    <w:rsid w:val="007D3142"/>
    <w:rsid w:val="007D673D"/>
    <w:rsid w:val="007E0FB8"/>
    <w:rsid w:val="007E4D09"/>
    <w:rsid w:val="007F0A69"/>
    <w:rsid w:val="007F2220"/>
    <w:rsid w:val="007F4B3E"/>
    <w:rsid w:val="007F5CC8"/>
    <w:rsid w:val="007F6C4B"/>
    <w:rsid w:val="008127AF"/>
    <w:rsid w:val="00812B46"/>
    <w:rsid w:val="00815700"/>
    <w:rsid w:val="00820C78"/>
    <w:rsid w:val="008264EB"/>
    <w:rsid w:val="00826B8F"/>
    <w:rsid w:val="00831E8A"/>
    <w:rsid w:val="00835C76"/>
    <w:rsid w:val="00836349"/>
    <w:rsid w:val="008376E2"/>
    <w:rsid w:val="00843049"/>
    <w:rsid w:val="0085209B"/>
    <w:rsid w:val="00856B66"/>
    <w:rsid w:val="008601AC"/>
    <w:rsid w:val="00861A5F"/>
    <w:rsid w:val="00863813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1A62"/>
    <w:rsid w:val="0089677E"/>
    <w:rsid w:val="008A1AAC"/>
    <w:rsid w:val="008A7438"/>
    <w:rsid w:val="008B014B"/>
    <w:rsid w:val="008B1334"/>
    <w:rsid w:val="008B25C7"/>
    <w:rsid w:val="008C0278"/>
    <w:rsid w:val="008C24E9"/>
    <w:rsid w:val="008C77A2"/>
    <w:rsid w:val="008D0533"/>
    <w:rsid w:val="008D177D"/>
    <w:rsid w:val="008D1F00"/>
    <w:rsid w:val="008D42CB"/>
    <w:rsid w:val="008D48C9"/>
    <w:rsid w:val="008D629E"/>
    <w:rsid w:val="008D6381"/>
    <w:rsid w:val="008E0375"/>
    <w:rsid w:val="008E0C77"/>
    <w:rsid w:val="008E5A06"/>
    <w:rsid w:val="008E625F"/>
    <w:rsid w:val="008F00C6"/>
    <w:rsid w:val="008F264D"/>
    <w:rsid w:val="008F2996"/>
    <w:rsid w:val="008F683F"/>
    <w:rsid w:val="00901A4F"/>
    <w:rsid w:val="009040E9"/>
    <w:rsid w:val="009045AB"/>
    <w:rsid w:val="009056AD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A0178"/>
    <w:rsid w:val="009A62D2"/>
    <w:rsid w:val="009A7CEA"/>
    <w:rsid w:val="009B1570"/>
    <w:rsid w:val="009C3542"/>
    <w:rsid w:val="009C6F10"/>
    <w:rsid w:val="009D148F"/>
    <w:rsid w:val="009D3D70"/>
    <w:rsid w:val="009D6E31"/>
    <w:rsid w:val="009E32A4"/>
    <w:rsid w:val="009E4D09"/>
    <w:rsid w:val="009E6F7E"/>
    <w:rsid w:val="009E7A57"/>
    <w:rsid w:val="009F1795"/>
    <w:rsid w:val="009F4803"/>
    <w:rsid w:val="009F4F6A"/>
    <w:rsid w:val="00A00E00"/>
    <w:rsid w:val="00A13EB5"/>
    <w:rsid w:val="00A16891"/>
    <w:rsid w:val="00A16E36"/>
    <w:rsid w:val="00A24961"/>
    <w:rsid w:val="00A24B10"/>
    <w:rsid w:val="00A24B7A"/>
    <w:rsid w:val="00A277EF"/>
    <w:rsid w:val="00A30E9B"/>
    <w:rsid w:val="00A436C9"/>
    <w:rsid w:val="00A4512D"/>
    <w:rsid w:val="00A50244"/>
    <w:rsid w:val="00A627D7"/>
    <w:rsid w:val="00A656C7"/>
    <w:rsid w:val="00A705AF"/>
    <w:rsid w:val="00A70E2B"/>
    <w:rsid w:val="00A719F6"/>
    <w:rsid w:val="00A72454"/>
    <w:rsid w:val="00A77696"/>
    <w:rsid w:val="00A80557"/>
    <w:rsid w:val="00A81D33"/>
    <w:rsid w:val="00A8341C"/>
    <w:rsid w:val="00A877C1"/>
    <w:rsid w:val="00A930AE"/>
    <w:rsid w:val="00A951A6"/>
    <w:rsid w:val="00AA1A95"/>
    <w:rsid w:val="00AA260F"/>
    <w:rsid w:val="00AA262B"/>
    <w:rsid w:val="00AB1EE7"/>
    <w:rsid w:val="00AB4B37"/>
    <w:rsid w:val="00AB5762"/>
    <w:rsid w:val="00AC2679"/>
    <w:rsid w:val="00AC33AF"/>
    <w:rsid w:val="00AC4BE4"/>
    <w:rsid w:val="00AD05E6"/>
    <w:rsid w:val="00AD0D3F"/>
    <w:rsid w:val="00AE1D7D"/>
    <w:rsid w:val="00AE2A8B"/>
    <w:rsid w:val="00AE3F64"/>
    <w:rsid w:val="00AF6CDC"/>
    <w:rsid w:val="00AF7386"/>
    <w:rsid w:val="00AF7934"/>
    <w:rsid w:val="00B00B81"/>
    <w:rsid w:val="00B04580"/>
    <w:rsid w:val="00B04B09"/>
    <w:rsid w:val="00B12734"/>
    <w:rsid w:val="00B16A51"/>
    <w:rsid w:val="00B32222"/>
    <w:rsid w:val="00B3618D"/>
    <w:rsid w:val="00B36233"/>
    <w:rsid w:val="00B42851"/>
    <w:rsid w:val="00B45AC7"/>
    <w:rsid w:val="00B5103A"/>
    <w:rsid w:val="00B5372F"/>
    <w:rsid w:val="00B53987"/>
    <w:rsid w:val="00B61129"/>
    <w:rsid w:val="00B67E7F"/>
    <w:rsid w:val="00B73559"/>
    <w:rsid w:val="00B750DA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0BAB"/>
    <w:rsid w:val="00BB2F6C"/>
    <w:rsid w:val="00BB3875"/>
    <w:rsid w:val="00BB5860"/>
    <w:rsid w:val="00BB6AAD"/>
    <w:rsid w:val="00BC2EDC"/>
    <w:rsid w:val="00BC4A19"/>
    <w:rsid w:val="00BC4E6D"/>
    <w:rsid w:val="00BD0617"/>
    <w:rsid w:val="00BD2E9B"/>
    <w:rsid w:val="00BD38C4"/>
    <w:rsid w:val="00BD6F9F"/>
    <w:rsid w:val="00BD7FB2"/>
    <w:rsid w:val="00BF42F9"/>
    <w:rsid w:val="00C00930"/>
    <w:rsid w:val="00C060AD"/>
    <w:rsid w:val="00C113BF"/>
    <w:rsid w:val="00C129A4"/>
    <w:rsid w:val="00C2176E"/>
    <w:rsid w:val="00C23430"/>
    <w:rsid w:val="00C27D67"/>
    <w:rsid w:val="00C4631F"/>
    <w:rsid w:val="00C47CDE"/>
    <w:rsid w:val="00C50E16"/>
    <w:rsid w:val="00C51052"/>
    <w:rsid w:val="00C55258"/>
    <w:rsid w:val="00C828DB"/>
    <w:rsid w:val="00C82EEB"/>
    <w:rsid w:val="00C90BD1"/>
    <w:rsid w:val="00C971DC"/>
    <w:rsid w:val="00CA16B7"/>
    <w:rsid w:val="00CA4188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47EB"/>
    <w:rsid w:val="00D32A48"/>
    <w:rsid w:val="00D34667"/>
    <w:rsid w:val="00D375C9"/>
    <w:rsid w:val="00D401E1"/>
    <w:rsid w:val="00D408B4"/>
    <w:rsid w:val="00D4400A"/>
    <w:rsid w:val="00D524C8"/>
    <w:rsid w:val="00D55C4A"/>
    <w:rsid w:val="00D565B6"/>
    <w:rsid w:val="00D56997"/>
    <w:rsid w:val="00D65099"/>
    <w:rsid w:val="00D70E24"/>
    <w:rsid w:val="00D72B61"/>
    <w:rsid w:val="00D8796D"/>
    <w:rsid w:val="00D90443"/>
    <w:rsid w:val="00D9272C"/>
    <w:rsid w:val="00DA332D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2928"/>
    <w:rsid w:val="00DF486F"/>
    <w:rsid w:val="00DF5B5B"/>
    <w:rsid w:val="00DF7619"/>
    <w:rsid w:val="00E042D8"/>
    <w:rsid w:val="00E07EE7"/>
    <w:rsid w:val="00E1103B"/>
    <w:rsid w:val="00E11341"/>
    <w:rsid w:val="00E17B44"/>
    <w:rsid w:val="00E20F27"/>
    <w:rsid w:val="00E22443"/>
    <w:rsid w:val="00E250CD"/>
    <w:rsid w:val="00E25B1F"/>
    <w:rsid w:val="00E27FEA"/>
    <w:rsid w:val="00E4086F"/>
    <w:rsid w:val="00E42BCE"/>
    <w:rsid w:val="00E43B3C"/>
    <w:rsid w:val="00E50188"/>
    <w:rsid w:val="00E5076B"/>
    <w:rsid w:val="00E50BB3"/>
    <w:rsid w:val="00E515CB"/>
    <w:rsid w:val="00E52260"/>
    <w:rsid w:val="00E61917"/>
    <w:rsid w:val="00E639B6"/>
    <w:rsid w:val="00E6434B"/>
    <w:rsid w:val="00E6463D"/>
    <w:rsid w:val="00E72E9B"/>
    <w:rsid w:val="00E850C3"/>
    <w:rsid w:val="00E87DF2"/>
    <w:rsid w:val="00E9462E"/>
    <w:rsid w:val="00E94F01"/>
    <w:rsid w:val="00EA00AA"/>
    <w:rsid w:val="00EA470E"/>
    <w:rsid w:val="00EA47A7"/>
    <w:rsid w:val="00EA57EB"/>
    <w:rsid w:val="00EB3226"/>
    <w:rsid w:val="00EC1192"/>
    <w:rsid w:val="00EC213A"/>
    <w:rsid w:val="00EC2E29"/>
    <w:rsid w:val="00EC5142"/>
    <w:rsid w:val="00EC7744"/>
    <w:rsid w:val="00ED0DAD"/>
    <w:rsid w:val="00ED0F46"/>
    <w:rsid w:val="00ED2373"/>
    <w:rsid w:val="00ED58BC"/>
    <w:rsid w:val="00EE2EE9"/>
    <w:rsid w:val="00EE3E8A"/>
    <w:rsid w:val="00EF58B8"/>
    <w:rsid w:val="00EF6859"/>
    <w:rsid w:val="00EF6ECA"/>
    <w:rsid w:val="00F024E1"/>
    <w:rsid w:val="00F06C10"/>
    <w:rsid w:val="00F1096F"/>
    <w:rsid w:val="00F12589"/>
    <w:rsid w:val="00F12595"/>
    <w:rsid w:val="00F134D9"/>
    <w:rsid w:val="00F1403D"/>
    <w:rsid w:val="00F14140"/>
    <w:rsid w:val="00F1457F"/>
    <w:rsid w:val="00F1463F"/>
    <w:rsid w:val="00F21302"/>
    <w:rsid w:val="00F2430D"/>
    <w:rsid w:val="00F321DE"/>
    <w:rsid w:val="00F33777"/>
    <w:rsid w:val="00F35D61"/>
    <w:rsid w:val="00F40648"/>
    <w:rsid w:val="00F47DA2"/>
    <w:rsid w:val="00F519FC"/>
    <w:rsid w:val="00F6239D"/>
    <w:rsid w:val="00F715D2"/>
    <w:rsid w:val="00F7274F"/>
    <w:rsid w:val="00F74E84"/>
    <w:rsid w:val="00F76FA8"/>
    <w:rsid w:val="00F85672"/>
    <w:rsid w:val="00F93F08"/>
    <w:rsid w:val="00F94C75"/>
    <w:rsid w:val="00F94CED"/>
    <w:rsid w:val="00F95BB3"/>
    <w:rsid w:val="00FA02BB"/>
    <w:rsid w:val="00FA1253"/>
    <w:rsid w:val="00FA2CEE"/>
    <w:rsid w:val="00FA318C"/>
    <w:rsid w:val="00FB5FCA"/>
    <w:rsid w:val="00FB6F92"/>
    <w:rsid w:val="00FC026E"/>
    <w:rsid w:val="00FC5124"/>
    <w:rsid w:val="00FD4731"/>
    <w:rsid w:val="00FD6768"/>
    <w:rsid w:val="00FE2CAB"/>
    <w:rsid w:val="00FE5DC2"/>
    <w:rsid w:val="00FF0AB0"/>
    <w:rsid w:val="00FF28AC"/>
    <w:rsid w:val="00FF777D"/>
    <w:rsid w:val="00FF7F62"/>
    <w:rsid w:val="3799E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D915B"/>
  <w15:docId w15:val="{D5990A83-CEC4-4F89-9041-BFB9F91B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uiPriority w:val="9"/>
    <w:qFormat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60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A00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B5FCA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B5A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5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5AFC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5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5AFC"/>
    <w:rPr>
      <w:rFonts w:ascii="Arial" w:hAnsi="Arial"/>
      <w:b/>
      <w:bCs/>
      <w:color w:val="000000" w:themeColor="text1"/>
      <w:lang w:eastAsia="en-US"/>
    </w:rPr>
  </w:style>
  <w:style w:type="paragraph" w:customStyle="1" w:styleId="Paragraphtext">
    <w:name w:val="Paragraph text"/>
    <w:basedOn w:val="Normal"/>
    <w:qFormat/>
    <w:rsid w:val="00406A15"/>
    <w:pPr>
      <w:spacing w:after="6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M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a39d4ebf-2015-4a38-bafe-179b9e711248"/>
    <ds:schemaRef ds:uri="08d7ab73-b36c-46e9-8c16-6666f003975b"/>
  </ds:schemaRefs>
</ds:datastoreItem>
</file>

<file path=customXml/itemProps3.xml><?xml version="1.0" encoding="utf-8"?>
<ds:datastoreItem xmlns:ds="http://schemas.openxmlformats.org/officeDocument/2006/customXml" ds:itemID="{43FD9B2D-BA42-4BCE-8C78-F08ED14723DB}"/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Fact sheet template (blue)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 (blue)</dc:title>
  <dc:subject>Mers; Middle eastern respiratory syndrome</dc:subject>
  <dc:creator>Australian Government Department of Health Disability and Ageing</dc:creator>
  <cp:keywords>Communicable Diseases</cp:keywords>
  <cp:lastPrinted>2026-04-29T05:47:00Z</cp:lastPrinted>
  <dcterms:created xsi:type="dcterms:W3CDTF">2026-05-14T01:06:00Z</dcterms:created>
  <dcterms:modified xsi:type="dcterms:W3CDTF">2026-05-14T01:06:00Z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2019c76ecc464c80d551fda75bd74e">
    <vt:lpwstr>PCPD CC Corporate Communication SN|73cff0d0-7b20-43e0-ad96-75a3b55de641</vt:lpwstr>
  </property>
  <property fmtid="{D5CDD505-2E9C-101B-9397-08002B2CF9AE}" pid="3" name="ClassificationContentMarkingFooterFontProps">
    <vt:lpwstr>#ff0000,12,Aptos</vt:lpwstr>
  </property>
  <property fmtid="{D5CDD505-2E9C-101B-9397-08002B2CF9AE}" pid="4" name="ClassificationContentMarkingFooterShapeIds">
    <vt:lpwstr>45b08e40,75d3350a,7c86a336</vt:lpwstr>
  </property>
  <property fmtid="{D5CDD505-2E9C-101B-9397-08002B2CF9AE}" pid="5" name="ClassificationContentMarkingFooterText">
    <vt:lpwstr>OFFICIAL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ShapeIds">
    <vt:lpwstr>64aac6a0,75f8d5e7,3a9d442b</vt:lpwstr>
  </property>
  <property fmtid="{D5CDD505-2E9C-101B-9397-08002B2CF9AE}" pid="8" name="ClassificationContentMarkingHeaderText">
    <vt:lpwstr>OFFICIAL</vt:lpwstr>
  </property>
  <property fmtid="{D5CDD505-2E9C-101B-9397-08002B2CF9AE}" pid="9" name="Contact">
    <vt:lpwstr>89;#designteam@health.gov.au|08e901f7-7c65-407e-b680-5c7872e4b1fa</vt:lpwstr>
  </property>
  <property fmtid="{D5CDD505-2E9C-101B-9397-08002B2CF9AE}" pid="10" name="ContentTypeId">
    <vt:lpwstr>0x010100A51386D899F9CA4298648C0791762DBC</vt:lpwstr>
  </property>
  <property fmtid="{D5CDD505-2E9C-101B-9397-08002B2CF9AE}" pid="11" name="File Structure">
    <vt:lpwstr>169;#Style Guide|aa9bcad4-d3b7-4fe1-b475-a8e6573a6ad1</vt:lpwstr>
  </property>
  <property fmtid="{D5CDD505-2E9C-101B-9397-08002B2CF9AE}" pid="12" name="Information type">
    <vt:lpwstr>42;#Template|0635ea83-9a41-497c-9b11-d9d7178dcab7</vt:lpwstr>
  </property>
  <property fmtid="{D5CDD505-2E9C-101B-9397-08002B2CF9AE}" pid="13" name="Int-Contact">
    <vt:lpwstr/>
  </property>
  <property fmtid="{D5CDD505-2E9C-101B-9397-08002B2CF9AE}" pid="14" name="Int-InformationType">
    <vt:lpwstr/>
  </property>
  <property fmtid="{D5CDD505-2E9C-101B-9397-08002B2CF9AE}" pid="15" name="Int-Topics">
    <vt:lpwstr/>
  </property>
  <property fmtid="{D5CDD505-2E9C-101B-9397-08002B2CF9AE}" pid="16" name="Intranet">
    <vt:bool>true</vt:bool>
  </property>
  <property fmtid="{D5CDD505-2E9C-101B-9397-08002B2CF9AE}" pid="17" name="Int_x002d_Contact">
    <vt:lpwstr/>
  </property>
  <property fmtid="{D5CDD505-2E9C-101B-9397-08002B2CF9AE}" pid="18" name="Int_x002d_InformationType">
    <vt:lpwstr/>
  </property>
  <property fmtid="{D5CDD505-2E9C-101B-9397-08002B2CF9AE}" pid="19" name="Int_x002d_Topics">
    <vt:lpwstr/>
  </property>
  <property fmtid="{D5CDD505-2E9C-101B-9397-08002B2CF9AE}" pid="20" name="jf042baad2b143719d8a0cfd36411dfb">
    <vt:lpwstr>designteam@health.gov.au|08e901f7-7c65-407e-b680-5c7872e4b1fa</vt:lpwstr>
  </property>
  <property fmtid="{D5CDD505-2E9C-101B-9397-08002B2CF9AE}" pid="21" name="Keywords1">
    <vt:lpwstr>45;#Factsheet|e6399178-8246-423e-9818-2fbb787c959a;#4;# visual identity|a54ebda2-a0fd-45ec-8fc0-1cf31001b526</vt:lpwstr>
  </property>
  <property fmtid="{D5CDD505-2E9C-101B-9397-08002B2CF9AE}" pid="22" name="Last reviewed">
    <vt:filetime>2023-05-10T14:00:00Z</vt:filetime>
  </property>
  <property fmtid="{D5CDD505-2E9C-101B-9397-08002B2CF9AE}" pid="23" name="lcf76f155ced4ddcb4097134ff3c332f">
    <vt:lpwstr/>
  </property>
  <property fmtid="{D5CDD505-2E9C-101B-9397-08002B2CF9AE}" pid="24" name="MediaServiceImageTags">
    <vt:lpwstr/>
  </property>
  <property fmtid="{D5CDD505-2E9C-101B-9397-08002B2CF9AE}" pid="25" name="MSIP_Label_7cd3e8b9-ffed-43a8-b7f4-cc2fa0382d36_ActionId">
    <vt:lpwstr>5dda4627-42db-47c9-ba87-8edc0fa1a38d</vt:lpwstr>
  </property>
  <property fmtid="{D5CDD505-2E9C-101B-9397-08002B2CF9AE}" pid="26" name="MSIP_Label_7cd3e8b9-ffed-43a8-b7f4-cc2fa0382d36_ContentBits">
    <vt:lpwstr>3</vt:lpwstr>
  </property>
  <property fmtid="{D5CDD505-2E9C-101B-9397-08002B2CF9AE}" pid="27" name="MSIP_Label_7cd3e8b9-ffed-43a8-b7f4-cc2fa0382d36_Enabled">
    <vt:lpwstr>true</vt:lpwstr>
  </property>
  <property fmtid="{D5CDD505-2E9C-101B-9397-08002B2CF9AE}" pid="28" name="MSIP_Label_7cd3e8b9-ffed-43a8-b7f4-cc2fa0382d36_Method">
    <vt:lpwstr>Privileged</vt:lpwstr>
  </property>
  <property fmtid="{D5CDD505-2E9C-101B-9397-08002B2CF9AE}" pid="29" name="MSIP_Label_7cd3e8b9-ffed-43a8-b7f4-cc2fa0382d36_Name">
    <vt:lpwstr>O</vt:lpwstr>
  </property>
  <property fmtid="{D5CDD505-2E9C-101B-9397-08002B2CF9AE}" pid="30" name="MSIP_Label_7cd3e8b9-ffed-43a8-b7f4-cc2fa0382d36_SetDate">
    <vt:lpwstr>2025-12-16T03:18:17Z</vt:lpwstr>
  </property>
  <property fmtid="{D5CDD505-2E9C-101B-9397-08002B2CF9AE}" pid="31" name="MSIP_Label_7cd3e8b9-ffed-43a8-b7f4-cc2fa0382d36_SiteId">
    <vt:lpwstr>34a3929c-73cf-4954-abfe-147dc3517892</vt:lpwstr>
  </property>
  <property fmtid="{D5CDD505-2E9C-101B-9397-08002B2CF9AE}" pid="32" name="MSIP_Label_7cd3e8b9-ffed-43a8-b7f4-cc2fa0382d36_Tag">
    <vt:lpwstr>10, 0, 1, 2</vt:lpwstr>
  </property>
  <property fmtid="{D5CDD505-2E9C-101B-9397-08002B2CF9AE}" pid="33" name="p76df81b8fed4a2fa2af18761f9ff90d">
    <vt:lpwstr>Factsheet|e6399178-8246-423e-9818-2fbb787c959a; visual identity|a54ebda2-a0fd-45ec-8fc0-1cf31001b526</vt:lpwstr>
  </property>
  <property fmtid="{D5CDD505-2E9C-101B-9397-08002B2CF9AE}" pid="34" name="pfd27f99efda4409b63228bea026394d">
    <vt:lpwstr>Template|0635ea83-9a41-497c-9b11-d9d7178dcab7</vt:lpwstr>
  </property>
  <property fmtid="{D5CDD505-2E9C-101B-9397-08002B2CF9AE}" pid="35" name="Project">
    <vt:lpwstr>170;#Style Guide|fae42d66-6622-4466-b060-a03a1a4f59f8</vt:lpwstr>
  </property>
  <property fmtid="{D5CDD505-2E9C-101B-9397-08002B2CF9AE}" pid="36" name="Section">
    <vt:lpwstr>5;#PCPD CC Corporate Communication SN|73cff0d0-7b20-43e0-ad96-75a3b55de641</vt:lpwstr>
  </property>
  <property fmtid="{D5CDD505-2E9C-101B-9397-08002B2CF9AE}" pid="37" name="SharedWithUsers">
    <vt:lpwstr>756;#WHITTY, Cam</vt:lpwstr>
  </property>
  <property fmtid="{D5CDD505-2E9C-101B-9397-08002B2CF9AE}" pid="38" name="_dlc_DocIdItemGuid">
    <vt:lpwstr>90f09fd1-754c-4bca-b3c5-1cd93aee0089</vt:lpwstr>
  </property>
</Properties>
</file>