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00F57" w14:textId="77777777" w:rsidR="00BA2732" w:rsidRPr="00F63008" w:rsidRDefault="00352349" w:rsidP="0089275F">
      <w:pPr>
        <w:pStyle w:val="Title"/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متلازمة الشرق الأوسط التنفسية (MERS)</w:t>
      </w:r>
    </w:p>
    <w:p w14:paraId="03395E9E" w14:textId="77777777" w:rsidR="0029608E" w:rsidRPr="00F63008" w:rsidRDefault="00352349" w:rsidP="0089275F">
      <w:pPr>
        <w:pStyle w:val="Intropara0"/>
        <w:bidi/>
        <w:spacing w:before="0" w:after="0" w:line="240" w:lineRule="auto"/>
        <w:rPr>
          <w:rFonts w:ascii="Dubai" w:hAnsi="Dubai" w:cs="Dubai"/>
          <w:sz w:val="32"/>
          <w:szCs w:val="32"/>
        </w:rPr>
      </w:pPr>
      <w:r w:rsidRPr="00F63008">
        <w:rPr>
          <w:rFonts w:ascii="Dubai" w:hAnsi="Dubai" w:cs="Dubai" w:hint="cs"/>
          <w:sz w:val="32"/>
          <w:szCs w:val="32"/>
          <w:rtl/>
          <w:lang w:val="ar"/>
        </w:rPr>
        <w:t>معلومات للمسافرين</w:t>
      </w:r>
    </w:p>
    <w:p w14:paraId="4AEF76FD" w14:textId="77777777" w:rsidR="009F1795" w:rsidRPr="00F63008" w:rsidRDefault="00352349" w:rsidP="0089275F">
      <w:pPr>
        <w:bidi/>
        <w:spacing w:before="0" w:after="0" w:line="240" w:lineRule="auto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أبريل/ نيسان 2026</w:t>
      </w:r>
    </w:p>
    <w:p w14:paraId="5FB4AC77" w14:textId="77777777" w:rsidR="00B5103A" w:rsidRPr="00F63008" w:rsidRDefault="00352349" w:rsidP="0089275F">
      <w:pPr>
        <w:pStyle w:val="Paragraphtext"/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متلازمة الشرق الأوسط التنفسية (MERS) هي عدوى تنفسية نادرة ولكنها خطيرة تنتشر عادة إلى الأشخاص من الجمال المصابة في الشرق الأوسط.</w:t>
      </w:r>
    </w:p>
    <w:p w14:paraId="314938EF" w14:textId="77777777" w:rsidR="00406A15" w:rsidRPr="00F63008" w:rsidRDefault="00352349" w:rsidP="0089275F">
      <w:pPr>
        <w:pStyle w:val="Paragraphtext"/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إذا كنت عائدًا من منطقة متأثرة بمتلازمة الشرق الأوسط التنفسية، فيجب عليك:</w:t>
      </w:r>
    </w:p>
    <w:p w14:paraId="6119EB49" w14:textId="77777777" w:rsidR="00406A15" w:rsidRPr="00F63008" w:rsidRDefault="00352349" w:rsidP="0089275F">
      <w:pPr>
        <w:pStyle w:val="Paragraphtext"/>
        <w:numPr>
          <w:ilvl w:val="0"/>
          <w:numId w:val="27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مراجعة طبيبك على الفور إذا شعرت بالإعياء وظهرت عليك أي من اﻷﻋراض، خاصة إذا كان لديك جهاز مناعي ضعيف. إخبار طبيبك أنك كنت مسافرًا.</w:t>
      </w:r>
    </w:p>
    <w:p w14:paraId="3A642DC8" w14:textId="77777777" w:rsidR="00406A15" w:rsidRPr="00F63008" w:rsidRDefault="00352349" w:rsidP="0089275F">
      <w:pPr>
        <w:pStyle w:val="Paragraphtext"/>
        <w:numPr>
          <w:ilvl w:val="0"/>
          <w:numId w:val="27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التحدث إلى مسؤول الأمن الحيوي في منفذ الوصول إذا شعرت بتوعك عند وصولك إلى أستراليا.</w:t>
      </w:r>
    </w:p>
    <w:p w14:paraId="303D1877" w14:textId="77777777" w:rsidR="00406A15" w:rsidRPr="00F63008" w:rsidRDefault="00352349" w:rsidP="0089275F">
      <w:pPr>
        <w:pStyle w:val="Paragraphtext"/>
        <w:numPr>
          <w:ilvl w:val="0"/>
          <w:numId w:val="27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الاحتفاظ بهذه البطاقة لمدة 14 يومًا بعد مغادرتك المنطقة المتأثرة بمتلازمة الشرق الأوسط التنفسية إذ قد تستغرق الأعراض كل هذا المدة حتى تظهر.</w:t>
      </w:r>
    </w:p>
    <w:p w14:paraId="32E059A9" w14:textId="77777777" w:rsidR="00406A15" w:rsidRPr="00F63008" w:rsidRDefault="00352349" w:rsidP="0089275F">
      <w:pPr>
        <w:pStyle w:val="Paragraphtext"/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أﻋراض متلازمة الشرق الأوسط التنفسية هي:</w:t>
      </w:r>
    </w:p>
    <w:p w14:paraId="63DC665C" w14:textId="77777777" w:rsidR="00406A15" w:rsidRPr="00F63008" w:rsidRDefault="00352349" w:rsidP="0089275F">
      <w:pPr>
        <w:pStyle w:val="Paragraphtext"/>
        <w:numPr>
          <w:ilvl w:val="0"/>
          <w:numId w:val="28"/>
        </w:numPr>
        <w:bidi/>
        <w:spacing w:before="0" w:after="0"/>
        <w:ind w:left="714" w:hanging="357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الحمى</w:t>
      </w:r>
    </w:p>
    <w:p w14:paraId="194FB995" w14:textId="77777777" w:rsidR="00406A15" w:rsidRPr="00F63008" w:rsidRDefault="00352349" w:rsidP="0089275F">
      <w:pPr>
        <w:pStyle w:val="Paragraphtext"/>
        <w:numPr>
          <w:ilvl w:val="0"/>
          <w:numId w:val="28"/>
        </w:numPr>
        <w:bidi/>
        <w:spacing w:before="0" w:after="0"/>
        <w:ind w:left="714" w:hanging="357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الكحة</w:t>
      </w:r>
    </w:p>
    <w:p w14:paraId="228F3AA9" w14:textId="77777777" w:rsidR="00406A15" w:rsidRPr="00F63008" w:rsidRDefault="00352349" w:rsidP="0089275F">
      <w:pPr>
        <w:pStyle w:val="Paragraphtext"/>
        <w:numPr>
          <w:ilvl w:val="0"/>
          <w:numId w:val="28"/>
        </w:numPr>
        <w:bidi/>
        <w:spacing w:before="0" w:after="0"/>
        <w:ind w:left="714" w:hanging="357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ضيق حديث في التنفس</w:t>
      </w:r>
    </w:p>
    <w:p w14:paraId="6BCA1B57" w14:textId="77777777" w:rsidR="00406A15" w:rsidRPr="00F63008" w:rsidRDefault="00352349" w:rsidP="0089275F">
      <w:pPr>
        <w:pStyle w:val="Paragraphtext"/>
        <w:numPr>
          <w:ilvl w:val="0"/>
          <w:numId w:val="28"/>
        </w:numPr>
        <w:bidi/>
        <w:spacing w:before="0" w:after="0"/>
        <w:ind w:left="714" w:hanging="357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 xml:space="preserve">الإسهال. </w:t>
      </w:r>
    </w:p>
    <w:p w14:paraId="4387D06A" w14:textId="77777777" w:rsidR="00406A15" w:rsidRPr="00F63008" w:rsidRDefault="00352349" w:rsidP="0089275F">
      <w:pPr>
        <w:pStyle w:val="Intropara0"/>
        <w:bidi/>
        <w:spacing w:before="0" w:after="0" w:line="240" w:lineRule="auto"/>
        <w:rPr>
          <w:rFonts w:ascii="Dubai" w:hAnsi="Dubai" w:cs="Dubai"/>
          <w:szCs w:val="28"/>
        </w:rPr>
      </w:pPr>
      <w:r w:rsidRPr="00F63008">
        <w:rPr>
          <w:rFonts w:ascii="Dubai" w:hAnsi="Dubai" w:cs="Dubai" w:hint="cs"/>
          <w:szCs w:val="28"/>
          <w:rtl/>
          <w:lang w:val="ar"/>
        </w:rPr>
        <w:t>إذا كنت مسافرًا إلى منطقة في الخارج متأثرة بفيروس MERS، أو تعيش فيها، فينبغي عليك:</w:t>
      </w:r>
    </w:p>
    <w:p w14:paraId="4C535D6E" w14:textId="77777777" w:rsidR="00D9272C" w:rsidRPr="00F63008" w:rsidRDefault="00352349" w:rsidP="0089275F">
      <w:pPr>
        <w:pStyle w:val="Paragraphtext"/>
        <w:bidi/>
        <w:spacing w:before="0" w:after="0"/>
        <w:rPr>
          <w:rFonts w:ascii="Dubai" w:hAnsi="Dubai" w:cs="Dubai"/>
          <w:b/>
          <w:bCs/>
          <w:color w:val="3F4A75"/>
        </w:rPr>
      </w:pPr>
      <w:r w:rsidRPr="00F63008">
        <w:rPr>
          <w:rFonts w:ascii="Dubai" w:hAnsi="Dubai" w:cs="Dubai" w:hint="cs"/>
          <w:b/>
          <w:bCs/>
          <w:color w:val="3F4A75"/>
          <w:rtl/>
          <w:lang w:val="ar"/>
        </w:rPr>
        <w:t>حماية نفسك</w:t>
      </w:r>
    </w:p>
    <w:p w14:paraId="35342685" w14:textId="77777777" w:rsidR="00D9272C" w:rsidRPr="00F63008" w:rsidRDefault="00352349" w:rsidP="0089275F">
      <w:pPr>
        <w:pStyle w:val="Paragraphtext"/>
        <w:numPr>
          <w:ilvl w:val="0"/>
          <w:numId w:val="29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تجنُّب التواصل الوثيق مع المرضى والحيوانات المريضة.</w:t>
      </w:r>
    </w:p>
    <w:p w14:paraId="2CB682D3" w14:textId="77777777" w:rsidR="00D9272C" w:rsidRPr="00F63008" w:rsidRDefault="00352349" w:rsidP="0089275F">
      <w:pPr>
        <w:pStyle w:val="Paragraphtext"/>
        <w:numPr>
          <w:ilvl w:val="0"/>
          <w:numId w:val="29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غسل يديك كثيرًا بالماء والصابون أو استخدم معقم اليدين بعد أي مخالطة بالإبل أو منتجات الإبل.</w:t>
      </w:r>
    </w:p>
    <w:p w14:paraId="70C5AF91" w14:textId="77777777" w:rsidR="00D9272C" w:rsidRPr="00F63008" w:rsidRDefault="00352349" w:rsidP="0089275F">
      <w:pPr>
        <w:pStyle w:val="Paragraphtext"/>
        <w:numPr>
          <w:ilvl w:val="0"/>
          <w:numId w:val="29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تجنُّب حليب الإبل النيء ولحم الإبل غير المطهو جيدًا وأي شيء ملوث ببول الإبل.</w:t>
      </w:r>
    </w:p>
    <w:p w14:paraId="6AED427D" w14:textId="77777777" w:rsidR="00D9272C" w:rsidRPr="00F63008" w:rsidRDefault="00352349" w:rsidP="0089275F">
      <w:pPr>
        <w:pStyle w:val="Paragraphtext"/>
        <w:numPr>
          <w:ilvl w:val="0"/>
          <w:numId w:val="29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البقاء على اطلاع دائم بجميع اللقاحات الروتينية وتطعيمات السفر.</w:t>
      </w:r>
    </w:p>
    <w:p w14:paraId="2B1C9625" w14:textId="77777777" w:rsidR="00D9272C" w:rsidRPr="00F63008" w:rsidRDefault="00352349" w:rsidP="0089275F">
      <w:pPr>
        <w:pStyle w:val="Paragraphtext"/>
        <w:bidi/>
        <w:spacing w:before="0" w:after="0"/>
        <w:rPr>
          <w:rFonts w:ascii="Dubai" w:hAnsi="Dubai" w:cs="Dubai"/>
          <w:b/>
          <w:bCs/>
          <w:color w:val="3F4A75"/>
        </w:rPr>
      </w:pPr>
      <w:r w:rsidRPr="00F63008">
        <w:rPr>
          <w:rFonts w:ascii="Dubai" w:hAnsi="Dubai" w:cs="Dubai" w:hint="cs"/>
          <w:b/>
          <w:bCs/>
          <w:color w:val="3F4A75"/>
          <w:rtl/>
          <w:lang w:val="ar"/>
        </w:rPr>
        <w:t>أوقف الانتشار</w:t>
      </w:r>
    </w:p>
    <w:p w14:paraId="02B8D01A" w14:textId="77777777" w:rsidR="00D9272C" w:rsidRPr="00F63008" w:rsidRDefault="00352349" w:rsidP="0089275F">
      <w:pPr>
        <w:pStyle w:val="Paragraphtext"/>
        <w:numPr>
          <w:ilvl w:val="0"/>
          <w:numId w:val="30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إذا كنت مريضًا، تجنب مخالطة الآخرين.</w:t>
      </w:r>
    </w:p>
    <w:p w14:paraId="071433F0" w14:textId="77777777" w:rsidR="00D9272C" w:rsidRPr="00F63008" w:rsidRDefault="00352349" w:rsidP="0089275F">
      <w:pPr>
        <w:pStyle w:val="Paragraphtext"/>
        <w:numPr>
          <w:ilvl w:val="0"/>
          <w:numId w:val="30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اغسل يديك بانتظام بالماء والصابون أو استخدم معقم اليدين.</w:t>
      </w:r>
    </w:p>
    <w:p w14:paraId="2D194466" w14:textId="77777777" w:rsidR="00D9272C" w:rsidRPr="00F63008" w:rsidRDefault="00352349" w:rsidP="0089275F">
      <w:pPr>
        <w:pStyle w:val="Paragraphtext"/>
        <w:bidi/>
        <w:spacing w:before="0" w:after="0"/>
        <w:rPr>
          <w:rFonts w:ascii="Dubai" w:hAnsi="Dubai" w:cs="Dubai"/>
          <w:b/>
          <w:bCs/>
          <w:color w:val="3F4A75"/>
        </w:rPr>
      </w:pPr>
      <w:r w:rsidRPr="00F63008">
        <w:rPr>
          <w:rFonts w:ascii="Dubai" w:hAnsi="Dubai" w:cs="Dubai" w:hint="cs"/>
          <w:b/>
          <w:bCs/>
          <w:color w:val="3F4A75"/>
          <w:rtl/>
          <w:lang w:val="ar"/>
        </w:rPr>
        <w:t>اطلب المشورة الطبية</w:t>
      </w:r>
    </w:p>
    <w:p w14:paraId="3D61CF18" w14:textId="77777777" w:rsidR="00D9272C" w:rsidRPr="00F63008" w:rsidRDefault="00352349" w:rsidP="0089275F">
      <w:pPr>
        <w:pStyle w:val="Paragraphtext"/>
        <w:numPr>
          <w:ilvl w:val="0"/>
          <w:numId w:val="31"/>
        </w:numPr>
        <w:bidi/>
        <w:spacing w:before="0" w:after="0"/>
        <w:rPr>
          <w:rFonts w:ascii="Dubai" w:hAnsi="Dubai" w:cs="Dubai"/>
        </w:rPr>
      </w:pPr>
      <w:r w:rsidRPr="00F63008">
        <w:rPr>
          <w:rFonts w:ascii="Dubai" w:hAnsi="Dubai" w:cs="Dubai" w:hint="cs"/>
          <w:rtl/>
          <w:lang w:val="ar"/>
        </w:rPr>
        <w:t>إذا ظهرت عليك أعراض عدوى MERS، فاطلب المشورة الطبية.</w:t>
      </w:r>
    </w:p>
    <w:p w14:paraId="6C529256" w14:textId="77777777" w:rsidR="00D9272C" w:rsidRPr="00F63008" w:rsidRDefault="00352349" w:rsidP="0089275F">
      <w:pPr>
        <w:pStyle w:val="Paragraphtext"/>
        <w:bidi/>
        <w:spacing w:before="0" w:after="0"/>
        <w:rPr>
          <w:rFonts w:ascii="Dubai" w:hAnsi="Dubai" w:cs="Dubai"/>
          <w:b/>
          <w:bCs/>
          <w:color w:val="3F4A75"/>
        </w:rPr>
      </w:pPr>
      <w:r w:rsidRPr="00F63008">
        <w:rPr>
          <w:rFonts w:ascii="Dubai" w:hAnsi="Dubai" w:cs="Dubai" w:hint="cs"/>
          <w:b/>
          <w:bCs/>
          <w:color w:val="3F4A75"/>
          <w:rtl/>
          <w:lang w:val="ar"/>
        </w:rPr>
        <w:t>ابق على اطلاع</w:t>
      </w:r>
    </w:p>
    <w:p w14:paraId="36C4E1D5" w14:textId="09D4DB5E" w:rsidR="0029608E" w:rsidRPr="00F63008" w:rsidRDefault="00352349" w:rsidP="0089275F">
      <w:pPr>
        <w:pStyle w:val="Paragraphtext"/>
        <w:bidi/>
        <w:spacing w:before="0" w:after="0"/>
        <w:rPr>
          <w:rFonts w:ascii="Dubai" w:hAnsi="Dubai" w:cs="Dubai"/>
          <w:color w:val="auto"/>
          <w:szCs w:val="21"/>
        </w:rPr>
      </w:pPr>
      <w:r w:rsidRPr="00F63008">
        <w:rPr>
          <w:rFonts w:ascii="Dubai" w:hAnsi="Dubai" w:cs="Dubai" w:hint="cs"/>
          <w:rtl/>
          <w:lang w:val="ar"/>
        </w:rPr>
        <w:t>تفقد</w:t>
      </w:r>
      <w:r w:rsidRPr="00F63008">
        <w:rPr>
          <w:rFonts w:ascii="Dubai" w:hAnsi="Dubai" w:cs="Dubai" w:hint="cs"/>
          <w:color w:val="auto"/>
          <w:szCs w:val="21"/>
          <w:rtl/>
          <w:lang w:val="ar"/>
        </w:rPr>
        <w:t xml:space="preserve"> موقع </w:t>
      </w:r>
      <w:hyperlink r:id="rId11" w:history="1">
        <w:r w:rsidR="002C0914" w:rsidRPr="002C0914">
          <w:rPr>
            <w:rStyle w:val="Hyperlink"/>
            <w:rFonts w:ascii="Dubai" w:hAnsi="Dubai" w:cs="Dubai" w:hint="cs"/>
            <w:color w:val="276066" w:themeColor="accent2" w:themeShade="BF"/>
            <w:szCs w:val="21"/>
            <w:lang w:val="ar"/>
          </w:rPr>
          <w:t>www.health.gov.au/MERS</w:t>
        </w:r>
      </w:hyperlink>
      <w:r w:rsidRPr="00F63008">
        <w:rPr>
          <w:rFonts w:ascii="Dubai" w:hAnsi="Dubai" w:cs="Dubai" w:hint="cs"/>
          <w:color w:val="auto"/>
          <w:szCs w:val="21"/>
          <w:rtl/>
          <w:lang w:val="ar"/>
        </w:rPr>
        <w:t xml:space="preserve"> للحصول على تحديثات منتظمة.</w:t>
      </w:r>
    </w:p>
    <w:sectPr w:rsidR="0029608E" w:rsidRPr="00F63008" w:rsidSect="009E32A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199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8E64E" w14:textId="77777777" w:rsidR="00706CFF" w:rsidRDefault="00706CFF" w:rsidP="006B56BB">
      <w:r>
        <w:separator/>
      </w:r>
    </w:p>
    <w:p w14:paraId="54B815B4" w14:textId="77777777" w:rsidR="00706CFF" w:rsidRDefault="00706CFF"/>
  </w:endnote>
  <w:endnote w:type="continuationSeparator" w:id="0">
    <w:p w14:paraId="77B81AD0" w14:textId="77777777" w:rsidR="00706CFF" w:rsidRDefault="00706CFF" w:rsidP="006B56BB">
      <w:r>
        <w:continuationSeparator/>
      </w:r>
    </w:p>
    <w:p w14:paraId="6CE985C9" w14:textId="77777777" w:rsidR="00706CFF" w:rsidRDefault="00706CFF"/>
  </w:endnote>
  <w:endnote w:type="continuationNotice" w:id="1">
    <w:p w14:paraId="03F5A2B4" w14:textId="77777777" w:rsidR="00706CFF" w:rsidRDefault="00706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  <w:embedRegular r:id="rId1" w:fontKey="{65214954-D2AF-43D4-A461-1EE81BD383DB}"/>
    <w:embedBold r:id="rId2" w:fontKey="{27EA93C1-80CC-4CBA-A4C3-5A75099C4400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subsetted="1" w:fontKey="{22942841-B234-44B8-8806-367607E6C2EA}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3108" w14:textId="77777777" w:rsidR="001D22F6" w:rsidRDefault="0035234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0" layoutInCell="1" allowOverlap="1" wp14:anchorId="73F9A0B1" wp14:editId="4A96A3A8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09600" cy="485775"/>
              <wp:effectExtent l="0" t="0" r="0" b="0"/>
              <wp:wrapNone/>
              <wp:docPr id="1976775946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3B0A45" w14:textId="77777777" w:rsidR="003F4A5F" w:rsidRPr="003F4A5F" w:rsidRDefault="00352349" w:rsidP="003F4A5F">
                          <w:pPr>
                            <w:bidi/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rtl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9A0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8pt;height:38.25pt;z-index:2516561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" filled="f" stroked="f">
              <v:textbox style="mso-fit-shape-to-text:t" inset="0,0,0,15pt">
                <w:txbxContent>
                  <w:p w14:paraId="393B0A45" w14:textId="77777777" w:rsidR="003F4A5F" w:rsidRPr="003F4A5F" w:rsidRDefault="00352349" w:rsidP="003F4A5F">
                    <w:pPr>
                      <w:bidi/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rtl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0E8C6" w14:textId="77777777" w:rsidR="00F14140" w:rsidRDefault="00352349">
    <w:pPr>
      <w:pStyle w:val="Footer"/>
      <w:bidi/>
    </w:pPr>
    <w:r w:rsidRPr="00DF2928">
      <w:rPr>
        <w:sz w:val="18"/>
        <w:szCs w:val="18"/>
        <w:rtl/>
        <w:lang w:val="ar"/>
      </w:rPr>
      <w:t xml:space="preserve">وزارة الصحة والإعاقة والشيخوخة - معلومات حول MERS لممارسات الطب العام </w:t>
    </w:r>
    <w:r w:rsidRPr="00DF2928">
      <w:rPr>
        <w:sz w:val="18"/>
        <w:szCs w:val="18"/>
        <w:rtl/>
        <w:lang w:val="ar"/>
      </w:rPr>
      <w:tab/>
    </w:r>
    <w:sdt>
      <w:sdtPr>
        <w:rPr>
          <w:rtl/>
        </w:rPr>
        <w:id w:val="17392010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rPr>
            <w:rtl/>
            <w:lang w:val="ar"/>
          </w:rPr>
          <w:instrText>PAGE   \* MERGEFORMAT</w:instrText>
        </w:r>
        <w:r>
          <w:fldChar w:fldCharType="separate"/>
        </w:r>
        <w:r>
          <w:rPr>
            <w:rtl/>
            <w:lang w:val="ar"/>
          </w:rPr>
          <w:t>2</w:t>
        </w:r>
        <w:r>
          <w:fldChar w:fldCharType="end"/>
        </w:r>
      </w:sdtContent>
    </w:sdt>
  </w:p>
  <w:p w14:paraId="09DED723" w14:textId="77777777" w:rsidR="00B53987" w:rsidRDefault="00B53987" w:rsidP="00B539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DB8A8" w14:textId="77777777" w:rsidR="00B53987" w:rsidRPr="0089275F" w:rsidRDefault="00352349" w:rsidP="00B53987">
    <w:pPr>
      <w:pStyle w:val="Footer"/>
      <w:bidi/>
      <w:rPr>
        <w:rFonts w:ascii="Dubai" w:hAnsi="Dubai" w:cs="Dubai"/>
        <w:sz w:val="16"/>
        <w:szCs w:val="16"/>
      </w:rPr>
    </w:pPr>
    <w:r w:rsidRPr="0089275F">
      <w:rPr>
        <w:rFonts w:ascii="Dubai" w:hAnsi="Dubai" w:cs="Dubai" w:hint="cs"/>
        <w:sz w:val="16"/>
        <w:szCs w:val="16"/>
        <w:rtl/>
        <w:lang w:val="ar"/>
      </w:rPr>
      <w:t xml:space="preserve">وزارة الصحة والإعاقة والشيخوخة - بطاقة معلومات المسافرين - العربية </w:t>
    </w:r>
    <w:sdt>
      <w:sdtPr>
        <w:rPr>
          <w:rFonts w:ascii="Dubai" w:hAnsi="Dubai" w:cs="Dubai" w:hint="cs"/>
          <w:sz w:val="16"/>
          <w:szCs w:val="16"/>
          <w:rtl/>
          <w:lang w:val="ar"/>
        </w:rPr>
        <w:id w:val="857877503"/>
        <w:docPartObj>
          <w:docPartGallery w:val="Page Numbers (Bottom of Page)"/>
          <w:docPartUnique/>
        </w:docPartObj>
      </w:sdtPr>
      <w:sdtContent>
        <w:r w:rsidRPr="0089275F">
          <w:rPr>
            <w:rFonts w:ascii="Dubai" w:hAnsi="Dubai" w:cs="Dubai" w:hint="cs"/>
            <w:sz w:val="16"/>
            <w:szCs w:val="16"/>
            <w:rtl/>
            <w:lang w:val="ar"/>
          </w:rPr>
          <w:tab/>
        </w:r>
        <w:r w:rsidRPr="0089275F">
          <w:rPr>
            <w:rFonts w:ascii="Dubai" w:hAnsi="Dubai" w:cs="Dubai" w:hint="cs"/>
            <w:sz w:val="16"/>
            <w:szCs w:val="16"/>
          </w:rPr>
          <w:fldChar w:fldCharType="begin"/>
        </w:r>
        <w:r w:rsidRPr="0089275F">
          <w:rPr>
            <w:rFonts w:ascii="Dubai" w:hAnsi="Dubai" w:cs="Dubai" w:hint="cs"/>
            <w:sz w:val="16"/>
            <w:szCs w:val="16"/>
            <w:rtl/>
            <w:lang w:val="ar"/>
          </w:rPr>
          <w:instrText xml:space="preserve"> PAGE   \* MERGEFORMAT </w:instrText>
        </w:r>
        <w:r w:rsidRPr="0089275F">
          <w:rPr>
            <w:rFonts w:ascii="Dubai" w:hAnsi="Dubai" w:cs="Dubai" w:hint="cs"/>
            <w:sz w:val="16"/>
            <w:szCs w:val="16"/>
          </w:rPr>
          <w:fldChar w:fldCharType="separate"/>
        </w:r>
        <w:r w:rsidRPr="0089275F">
          <w:rPr>
            <w:rFonts w:ascii="Dubai" w:hAnsi="Dubai" w:cs="Dubai" w:hint="cs"/>
            <w:sz w:val="16"/>
            <w:szCs w:val="16"/>
            <w:rtl/>
            <w:lang w:val="ar"/>
          </w:rPr>
          <w:t>1</w:t>
        </w:r>
        <w:r w:rsidRPr="0089275F">
          <w:rPr>
            <w:rFonts w:ascii="Dubai" w:hAnsi="Dubai" w:cs="Dubai" w:hint="cs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1CD7B" w14:textId="77777777" w:rsidR="00706CFF" w:rsidRDefault="00706CFF" w:rsidP="006B56BB">
      <w:r>
        <w:separator/>
      </w:r>
    </w:p>
    <w:p w14:paraId="55C4C9EA" w14:textId="77777777" w:rsidR="00706CFF" w:rsidRDefault="00706CFF"/>
  </w:footnote>
  <w:footnote w:type="continuationSeparator" w:id="0">
    <w:p w14:paraId="2FF8C0D7" w14:textId="77777777" w:rsidR="00706CFF" w:rsidRDefault="00706CFF" w:rsidP="006B56BB">
      <w:r>
        <w:continuationSeparator/>
      </w:r>
    </w:p>
    <w:p w14:paraId="750ACA00" w14:textId="77777777" w:rsidR="00706CFF" w:rsidRDefault="00706CFF"/>
  </w:footnote>
  <w:footnote w:type="continuationNotice" w:id="1">
    <w:p w14:paraId="6CB93578" w14:textId="77777777" w:rsidR="00706CFF" w:rsidRDefault="00706CF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198EE" w14:textId="77777777" w:rsidR="001D22F6" w:rsidRDefault="0035234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00DE48F5" wp14:editId="6AA19A0C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197924195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8C64E" w14:textId="77777777" w:rsidR="003F4A5F" w:rsidRPr="003F4A5F" w:rsidRDefault="00352349" w:rsidP="003F4A5F">
                          <w:pPr>
                            <w:bidi/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rtl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DE48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8pt;height:38.25pt;z-index:2516572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" filled="f" stroked="f">
              <v:textbox style="mso-fit-shape-to-text:t" inset="0,15pt,0,0">
                <w:txbxContent>
                  <w:p w14:paraId="3678C64E" w14:textId="77777777" w:rsidR="003F4A5F" w:rsidRPr="003F4A5F" w:rsidRDefault="00352349" w:rsidP="003F4A5F">
                    <w:pPr>
                      <w:bidi/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rtl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591DC" w14:textId="77777777" w:rsidR="008E0C77" w:rsidRDefault="00352349" w:rsidP="008E0C77">
    <w:pPr>
      <w:pStyle w:val="Headertext"/>
      <w:spacing w:after="180"/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49F9D4B" wp14:editId="0A6230D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609600" cy="485775"/>
              <wp:effectExtent l="0" t="0" r="0" b="9525"/>
              <wp:wrapNone/>
              <wp:docPr id="983385131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6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E9F3A" w14:textId="77777777" w:rsidR="003F4A5F" w:rsidRPr="003F4A5F" w:rsidRDefault="00352349" w:rsidP="003F4A5F">
                          <w:pPr>
                            <w:bidi/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</w:rPr>
                          </w:pPr>
                          <w:r w:rsidRPr="003F4A5F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rtl/>
                              <w:lang w:val="ar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9F9D4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8pt;height:38.2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" filled="f" stroked="f">
              <v:textbox style="mso-fit-shape-to-text:t" inset="0,15pt,0,0">
                <w:txbxContent>
                  <w:p w14:paraId="413E9F3A" w14:textId="77777777" w:rsidR="003F4A5F" w:rsidRPr="003F4A5F" w:rsidRDefault="00352349" w:rsidP="003F4A5F">
                    <w:pPr>
                      <w:bidi/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</w:rPr>
                    </w:pPr>
                    <w:r w:rsidRPr="003F4A5F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rtl/>
                        <w:lang w:val="ar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B41E2" w14:textId="3ECF1EE1" w:rsidR="00B53987" w:rsidRPr="006A461E" w:rsidRDefault="0089275F">
    <w:pPr>
      <w:pStyle w:val="Header"/>
      <w:rPr>
        <w:rFonts w:ascii="Dubai" w:hAnsi="Dubai" w:cs="Dubai"/>
        <w:sz w:val="16"/>
        <w:szCs w:val="16"/>
      </w:rPr>
    </w:pPr>
    <w:r w:rsidRPr="006A461E">
      <w:rPr>
        <w:rFonts w:ascii="Dubai" w:hAnsi="Dubai" w:cs="Dubai" w:hint="cs"/>
        <w:sz w:val="16"/>
        <w:szCs w:val="16"/>
      </w:rPr>
      <w:t xml:space="preserve">Arabic | </w:t>
    </w:r>
    <w:proofErr w:type="spellStart"/>
    <w:r w:rsidRPr="006A461E">
      <w:rPr>
        <w:rFonts w:ascii="Dubai" w:hAnsi="Dubai" w:cs="Dubai" w:hint="cs"/>
        <w:sz w:val="16"/>
        <w:szCs w:val="16"/>
      </w:rPr>
      <w:t>العربية</w:t>
    </w:r>
    <w:proofErr w:type="spellEnd"/>
    <w:r w:rsidRPr="006A461E">
      <w:rPr>
        <w:rFonts w:ascii="Dubai" w:hAnsi="Dubai" w:cs="Dubai" w:hint="cs"/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10113987" wp14:editId="7FD8AD2E">
          <wp:simplePos x="0" y="0"/>
          <wp:positionH relativeFrom="margin">
            <wp:align>right</wp:align>
          </wp:positionH>
          <wp:positionV relativeFrom="paragraph">
            <wp:posOffset>-269240</wp:posOffset>
          </wp:positionV>
          <wp:extent cx="5756803" cy="941705"/>
          <wp:effectExtent l="0" t="0" r="0" b="0"/>
          <wp:wrapTight wrapText="bothSides">
            <wp:wrapPolygon edited="0">
              <wp:start x="0" y="0"/>
              <wp:lineTo x="0" y="20974"/>
              <wp:lineTo x="21517" y="20974"/>
              <wp:lineTo x="21517" y="0"/>
              <wp:lineTo x="0" y="0"/>
            </wp:wrapPolygon>
          </wp:wrapTight>
          <wp:docPr id="1767126324" name="Picture 1767126324" descr="Australian Government Department of Health, Disability and Age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126324" name="Picture 6" descr="Australian Government Department of Health, Disability and Age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" r="136"/>
                  <a:stretch>
                    <a:fillRect/>
                  </a:stretch>
                </pic:blipFill>
                <pic:spPr bwMode="auto">
                  <a:xfrm>
                    <a:off x="0" y="0"/>
                    <a:ext cx="5756803" cy="941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1A242556"/>
    <w:lvl w:ilvl="0" w:tplc="020CBE4A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CE285DCC" w:tentative="1">
      <w:start w:val="1"/>
      <w:numFmt w:val="lowerLetter"/>
      <w:lvlText w:val="%2."/>
      <w:lvlJc w:val="left"/>
      <w:pPr>
        <w:ind w:left="1440" w:hanging="360"/>
      </w:pPr>
    </w:lvl>
    <w:lvl w:ilvl="2" w:tplc="DD8267C0" w:tentative="1">
      <w:start w:val="1"/>
      <w:numFmt w:val="lowerRoman"/>
      <w:lvlText w:val="%3."/>
      <w:lvlJc w:val="right"/>
      <w:pPr>
        <w:ind w:left="2160" w:hanging="180"/>
      </w:pPr>
    </w:lvl>
    <w:lvl w:ilvl="3" w:tplc="89D65C4C" w:tentative="1">
      <w:start w:val="1"/>
      <w:numFmt w:val="decimal"/>
      <w:lvlText w:val="%4."/>
      <w:lvlJc w:val="left"/>
      <w:pPr>
        <w:ind w:left="2880" w:hanging="360"/>
      </w:pPr>
    </w:lvl>
    <w:lvl w:ilvl="4" w:tplc="44803B5A" w:tentative="1">
      <w:start w:val="1"/>
      <w:numFmt w:val="lowerLetter"/>
      <w:lvlText w:val="%5."/>
      <w:lvlJc w:val="left"/>
      <w:pPr>
        <w:ind w:left="3600" w:hanging="360"/>
      </w:pPr>
    </w:lvl>
    <w:lvl w:ilvl="5" w:tplc="5BDA132E" w:tentative="1">
      <w:start w:val="1"/>
      <w:numFmt w:val="lowerRoman"/>
      <w:lvlText w:val="%6."/>
      <w:lvlJc w:val="right"/>
      <w:pPr>
        <w:ind w:left="4320" w:hanging="180"/>
      </w:pPr>
    </w:lvl>
    <w:lvl w:ilvl="6" w:tplc="24DEABE8" w:tentative="1">
      <w:start w:val="1"/>
      <w:numFmt w:val="decimal"/>
      <w:lvlText w:val="%7."/>
      <w:lvlJc w:val="left"/>
      <w:pPr>
        <w:ind w:left="5040" w:hanging="360"/>
      </w:pPr>
    </w:lvl>
    <w:lvl w:ilvl="7" w:tplc="992E0BC0" w:tentative="1">
      <w:start w:val="1"/>
      <w:numFmt w:val="lowerLetter"/>
      <w:lvlText w:val="%8."/>
      <w:lvlJc w:val="left"/>
      <w:pPr>
        <w:ind w:left="5760" w:hanging="360"/>
      </w:pPr>
    </w:lvl>
    <w:lvl w:ilvl="8" w:tplc="31920A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935CA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46604D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23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F4CD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D810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AAA7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74F0A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78BF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0E34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C14A2B"/>
    <w:multiLevelType w:val="hybridMultilevel"/>
    <w:tmpl w:val="19CC0B8A"/>
    <w:lvl w:ilvl="0" w:tplc="BDBEC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261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D62D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4874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6212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9A6F0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F892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E87D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2E02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363506"/>
    <w:multiLevelType w:val="hybridMultilevel"/>
    <w:tmpl w:val="9FEA7CEA"/>
    <w:lvl w:ilvl="0" w:tplc="C172E038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8927A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401B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EA2C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682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AA1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72C8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C1B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0A2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B23D3C"/>
    <w:multiLevelType w:val="hybridMultilevel"/>
    <w:tmpl w:val="D77C3A6C"/>
    <w:lvl w:ilvl="0" w:tplc="DF94DA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B6B6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CA78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4CE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B275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E8A9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EEA6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84192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68D9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CD50FD"/>
    <w:multiLevelType w:val="hybridMultilevel"/>
    <w:tmpl w:val="2EC6E5F4"/>
    <w:lvl w:ilvl="0" w:tplc="79AA0946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3C167E1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C00E7958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AFEECA3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EB5CBEF6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58623E7E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0B0BC66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6B2E6B4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3D043992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D7B53D9"/>
    <w:multiLevelType w:val="hybridMultilevel"/>
    <w:tmpl w:val="C7AA41AC"/>
    <w:lvl w:ilvl="0" w:tplc="C15C5A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4E48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BE2F0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476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63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F1AAB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2A94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1017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E2F22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54390E"/>
    <w:multiLevelType w:val="hybridMultilevel"/>
    <w:tmpl w:val="221CF9CA"/>
    <w:lvl w:ilvl="0" w:tplc="98DA73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39A8F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47B66F6E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50AAE37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071045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51C21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82D828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D96C88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EA6E2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6" w15:restartNumberingAfterBreak="0">
    <w:nsid w:val="500A4EAD"/>
    <w:multiLevelType w:val="hybridMultilevel"/>
    <w:tmpl w:val="2654DC9E"/>
    <w:lvl w:ilvl="0" w:tplc="92F437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BE00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A8A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243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C81F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D03F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9EF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A9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05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E0409D"/>
    <w:multiLevelType w:val="hybridMultilevel"/>
    <w:tmpl w:val="B9020172"/>
    <w:lvl w:ilvl="0" w:tplc="8A4E3AF6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6738626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F94BEC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F04704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90BCA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C4AAE3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7E8B5C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70833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5CD90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8F41A2F"/>
    <w:multiLevelType w:val="hybridMultilevel"/>
    <w:tmpl w:val="50320C18"/>
    <w:lvl w:ilvl="0" w:tplc="1CDC8670">
      <w:start w:val="1"/>
      <w:numFmt w:val="decimal"/>
      <w:lvlText w:val="%1."/>
      <w:lvlJc w:val="left"/>
      <w:pPr>
        <w:ind w:left="360" w:hanging="360"/>
      </w:pPr>
    </w:lvl>
    <w:lvl w:ilvl="1" w:tplc="FEF6DE40" w:tentative="1">
      <w:start w:val="1"/>
      <w:numFmt w:val="lowerLetter"/>
      <w:lvlText w:val="%2."/>
      <w:lvlJc w:val="left"/>
      <w:pPr>
        <w:ind w:left="1080" w:hanging="360"/>
      </w:pPr>
    </w:lvl>
    <w:lvl w:ilvl="2" w:tplc="E50C832C" w:tentative="1">
      <w:start w:val="1"/>
      <w:numFmt w:val="lowerRoman"/>
      <w:lvlText w:val="%3."/>
      <w:lvlJc w:val="right"/>
      <w:pPr>
        <w:ind w:left="1800" w:hanging="180"/>
      </w:pPr>
    </w:lvl>
    <w:lvl w:ilvl="3" w:tplc="AAE8F304" w:tentative="1">
      <w:start w:val="1"/>
      <w:numFmt w:val="decimal"/>
      <w:lvlText w:val="%4."/>
      <w:lvlJc w:val="left"/>
      <w:pPr>
        <w:ind w:left="2520" w:hanging="360"/>
      </w:pPr>
    </w:lvl>
    <w:lvl w:ilvl="4" w:tplc="962EE41C" w:tentative="1">
      <w:start w:val="1"/>
      <w:numFmt w:val="lowerLetter"/>
      <w:lvlText w:val="%5."/>
      <w:lvlJc w:val="left"/>
      <w:pPr>
        <w:ind w:left="3240" w:hanging="360"/>
      </w:pPr>
    </w:lvl>
    <w:lvl w:ilvl="5" w:tplc="A0C06578" w:tentative="1">
      <w:start w:val="1"/>
      <w:numFmt w:val="lowerRoman"/>
      <w:lvlText w:val="%6."/>
      <w:lvlJc w:val="right"/>
      <w:pPr>
        <w:ind w:left="3960" w:hanging="180"/>
      </w:pPr>
    </w:lvl>
    <w:lvl w:ilvl="6" w:tplc="46E2BFF8" w:tentative="1">
      <w:start w:val="1"/>
      <w:numFmt w:val="decimal"/>
      <w:lvlText w:val="%7."/>
      <w:lvlJc w:val="left"/>
      <w:pPr>
        <w:ind w:left="4680" w:hanging="360"/>
      </w:pPr>
    </w:lvl>
    <w:lvl w:ilvl="7" w:tplc="1E0E8990" w:tentative="1">
      <w:start w:val="1"/>
      <w:numFmt w:val="lowerLetter"/>
      <w:lvlText w:val="%8."/>
      <w:lvlJc w:val="left"/>
      <w:pPr>
        <w:ind w:left="5400" w:hanging="360"/>
      </w:pPr>
    </w:lvl>
    <w:lvl w:ilvl="8" w:tplc="F064E3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B93CBE"/>
    <w:multiLevelType w:val="hybridMultilevel"/>
    <w:tmpl w:val="228EE940"/>
    <w:lvl w:ilvl="0" w:tplc="CCE048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6A0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B78EF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981E9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646D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9ADA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FCB4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AD4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448D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8287E"/>
    <w:multiLevelType w:val="hybridMultilevel"/>
    <w:tmpl w:val="A44C6632"/>
    <w:lvl w:ilvl="0" w:tplc="D41E406C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7C5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0CEE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4400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18AB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7A5B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1619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E2D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5CFB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85477E"/>
    <w:multiLevelType w:val="hybridMultilevel"/>
    <w:tmpl w:val="FF2ABC3C"/>
    <w:lvl w:ilvl="0" w:tplc="183C3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CDA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10ED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54C3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E3D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C6F9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4005C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67B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A647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391716"/>
    <w:multiLevelType w:val="hybridMultilevel"/>
    <w:tmpl w:val="DDBC3032"/>
    <w:lvl w:ilvl="0" w:tplc="CC86EE5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279C0130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A6A709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E0F2206C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3DE8606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D6AE8F86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B4687064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DBCAA7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E376C008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F651244"/>
    <w:multiLevelType w:val="hybridMultilevel"/>
    <w:tmpl w:val="6BD8DDA2"/>
    <w:lvl w:ilvl="0" w:tplc="9FB8C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66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42D7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C6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EC5D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0AF0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34D5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2B8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649C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364508">
    <w:abstractNumId w:val="7"/>
  </w:num>
  <w:num w:numId="2" w16cid:durableId="2066685550">
    <w:abstractNumId w:val="17"/>
  </w:num>
  <w:num w:numId="3" w16cid:durableId="1310551120">
    <w:abstractNumId w:val="20"/>
  </w:num>
  <w:num w:numId="4" w16cid:durableId="283122961">
    <w:abstractNumId w:val="8"/>
  </w:num>
  <w:num w:numId="5" w16cid:durableId="1228343920">
    <w:abstractNumId w:val="8"/>
    <w:lvlOverride w:ilvl="0">
      <w:startOverride w:val="1"/>
    </w:lvlOverride>
  </w:num>
  <w:num w:numId="6" w16cid:durableId="50734526">
    <w:abstractNumId w:val="9"/>
  </w:num>
  <w:num w:numId="7" w16cid:durableId="1415853635">
    <w:abstractNumId w:val="15"/>
  </w:num>
  <w:num w:numId="8" w16cid:durableId="536940294">
    <w:abstractNumId w:val="18"/>
  </w:num>
  <w:num w:numId="9" w16cid:durableId="1341850503">
    <w:abstractNumId w:val="5"/>
  </w:num>
  <w:num w:numId="10" w16cid:durableId="88933661">
    <w:abstractNumId w:val="4"/>
  </w:num>
  <w:num w:numId="11" w16cid:durableId="852568523">
    <w:abstractNumId w:val="3"/>
  </w:num>
  <w:num w:numId="12" w16cid:durableId="147331007">
    <w:abstractNumId w:val="2"/>
  </w:num>
  <w:num w:numId="13" w16cid:durableId="2052537124">
    <w:abstractNumId w:val="6"/>
  </w:num>
  <w:num w:numId="14" w16cid:durableId="1372336978">
    <w:abstractNumId w:val="1"/>
  </w:num>
  <w:num w:numId="15" w16cid:durableId="386297687">
    <w:abstractNumId w:val="0"/>
  </w:num>
  <w:num w:numId="16" w16cid:durableId="2059086830">
    <w:abstractNumId w:val="22"/>
  </w:num>
  <w:num w:numId="17" w16cid:durableId="2024357685">
    <w:abstractNumId w:val="11"/>
  </w:num>
  <w:num w:numId="18" w16cid:durableId="826824283">
    <w:abstractNumId w:val="12"/>
  </w:num>
  <w:num w:numId="19" w16cid:durableId="1946111672">
    <w:abstractNumId w:val="13"/>
  </w:num>
  <w:num w:numId="20" w16cid:durableId="762339938">
    <w:abstractNumId w:val="11"/>
  </w:num>
  <w:num w:numId="21" w16cid:durableId="1764758275">
    <w:abstractNumId w:val="13"/>
  </w:num>
  <w:num w:numId="22" w16cid:durableId="320013955">
    <w:abstractNumId w:val="22"/>
  </w:num>
  <w:num w:numId="23" w16cid:durableId="1586499341">
    <w:abstractNumId w:val="17"/>
  </w:num>
  <w:num w:numId="24" w16cid:durableId="63840125">
    <w:abstractNumId w:val="20"/>
  </w:num>
  <w:num w:numId="25" w16cid:durableId="670762772">
    <w:abstractNumId w:val="8"/>
  </w:num>
  <w:num w:numId="26" w16cid:durableId="1243291997">
    <w:abstractNumId w:val="16"/>
  </w:num>
  <w:num w:numId="27" w16cid:durableId="940451922">
    <w:abstractNumId w:val="10"/>
  </w:num>
  <w:num w:numId="28" w16cid:durableId="78413058">
    <w:abstractNumId w:val="14"/>
  </w:num>
  <w:num w:numId="29" w16cid:durableId="830604841">
    <w:abstractNumId w:val="21"/>
  </w:num>
  <w:num w:numId="30" w16cid:durableId="760637842">
    <w:abstractNumId w:val="19"/>
  </w:num>
  <w:num w:numId="31" w16cid:durableId="198222405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188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3DC0"/>
    <w:rsid w:val="00045DD3"/>
    <w:rsid w:val="00046FF0"/>
    <w:rsid w:val="00050176"/>
    <w:rsid w:val="00050342"/>
    <w:rsid w:val="00054253"/>
    <w:rsid w:val="00062C98"/>
    <w:rsid w:val="000671C9"/>
    <w:rsid w:val="00067456"/>
    <w:rsid w:val="00071506"/>
    <w:rsid w:val="0007154F"/>
    <w:rsid w:val="00081AB1"/>
    <w:rsid w:val="00090316"/>
    <w:rsid w:val="00093981"/>
    <w:rsid w:val="000A1F74"/>
    <w:rsid w:val="000B067A"/>
    <w:rsid w:val="000B1540"/>
    <w:rsid w:val="000B1E53"/>
    <w:rsid w:val="000B33FD"/>
    <w:rsid w:val="000B4ABA"/>
    <w:rsid w:val="000B5AFC"/>
    <w:rsid w:val="000C4B16"/>
    <w:rsid w:val="000C50C3"/>
    <w:rsid w:val="000C5E14"/>
    <w:rsid w:val="000CEF26"/>
    <w:rsid w:val="000D21F6"/>
    <w:rsid w:val="000D4500"/>
    <w:rsid w:val="000D7AEA"/>
    <w:rsid w:val="000E17F3"/>
    <w:rsid w:val="000E2C66"/>
    <w:rsid w:val="000F123C"/>
    <w:rsid w:val="000F2FED"/>
    <w:rsid w:val="000F4AA4"/>
    <w:rsid w:val="001028AD"/>
    <w:rsid w:val="0010297F"/>
    <w:rsid w:val="00104EAA"/>
    <w:rsid w:val="0010616D"/>
    <w:rsid w:val="00110478"/>
    <w:rsid w:val="00112CA9"/>
    <w:rsid w:val="0011711B"/>
    <w:rsid w:val="00117F8A"/>
    <w:rsid w:val="00121B9B"/>
    <w:rsid w:val="00122ADC"/>
    <w:rsid w:val="00130F59"/>
    <w:rsid w:val="00133EC0"/>
    <w:rsid w:val="00140915"/>
    <w:rsid w:val="00141CE5"/>
    <w:rsid w:val="00144908"/>
    <w:rsid w:val="00156D96"/>
    <w:rsid w:val="001571C7"/>
    <w:rsid w:val="00161094"/>
    <w:rsid w:val="00167F89"/>
    <w:rsid w:val="0017665C"/>
    <w:rsid w:val="00177AD2"/>
    <w:rsid w:val="001815A8"/>
    <w:rsid w:val="001840FA"/>
    <w:rsid w:val="00190079"/>
    <w:rsid w:val="0019622E"/>
    <w:rsid w:val="001966A7"/>
    <w:rsid w:val="001A3365"/>
    <w:rsid w:val="001A4627"/>
    <w:rsid w:val="001A4979"/>
    <w:rsid w:val="001B15D3"/>
    <w:rsid w:val="001B3443"/>
    <w:rsid w:val="001B39A3"/>
    <w:rsid w:val="001C0326"/>
    <w:rsid w:val="001C192F"/>
    <w:rsid w:val="001C3C42"/>
    <w:rsid w:val="001D22F6"/>
    <w:rsid w:val="001D4BFD"/>
    <w:rsid w:val="001D7869"/>
    <w:rsid w:val="001E0572"/>
    <w:rsid w:val="001E5089"/>
    <w:rsid w:val="001F1279"/>
    <w:rsid w:val="002026CD"/>
    <w:rsid w:val="002033FC"/>
    <w:rsid w:val="002044BB"/>
    <w:rsid w:val="00210B09"/>
    <w:rsid w:val="00210C9E"/>
    <w:rsid w:val="00211840"/>
    <w:rsid w:val="00220E5F"/>
    <w:rsid w:val="002212B5"/>
    <w:rsid w:val="00221F36"/>
    <w:rsid w:val="00226668"/>
    <w:rsid w:val="00233809"/>
    <w:rsid w:val="00240046"/>
    <w:rsid w:val="00240EF6"/>
    <w:rsid w:val="0024797F"/>
    <w:rsid w:val="0025119E"/>
    <w:rsid w:val="00251269"/>
    <w:rsid w:val="002535C0"/>
    <w:rsid w:val="00255BD1"/>
    <w:rsid w:val="002579FE"/>
    <w:rsid w:val="0026311C"/>
    <w:rsid w:val="0026668C"/>
    <w:rsid w:val="00266AC1"/>
    <w:rsid w:val="0027178C"/>
    <w:rsid w:val="002719FA"/>
    <w:rsid w:val="00272668"/>
    <w:rsid w:val="0027330B"/>
    <w:rsid w:val="0027380F"/>
    <w:rsid w:val="002803AD"/>
    <w:rsid w:val="0028151C"/>
    <w:rsid w:val="00282052"/>
    <w:rsid w:val="002831A3"/>
    <w:rsid w:val="0028519E"/>
    <w:rsid w:val="002856A5"/>
    <w:rsid w:val="002872ED"/>
    <w:rsid w:val="002905C2"/>
    <w:rsid w:val="00295AF2"/>
    <w:rsid w:val="00295C91"/>
    <w:rsid w:val="0029608E"/>
    <w:rsid w:val="00297151"/>
    <w:rsid w:val="002B20E6"/>
    <w:rsid w:val="002B42A3"/>
    <w:rsid w:val="002C0914"/>
    <w:rsid w:val="002C0CDD"/>
    <w:rsid w:val="002C38C4"/>
    <w:rsid w:val="002E1A1D"/>
    <w:rsid w:val="002E4081"/>
    <w:rsid w:val="002E5B78"/>
    <w:rsid w:val="002F3275"/>
    <w:rsid w:val="002F3AE3"/>
    <w:rsid w:val="0030464B"/>
    <w:rsid w:val="0030786C"/>
    <w:rsid w:val="00313F8B"/>
    <w:rsid w:val="00314CF2"/>
    <w:rsid w:val="003233DE"/>
    <w:rsid w:val="0032466B"/>
    <w:rsid w:val="003330EB"/>
    <w:rsid w:val="00333F73"/>
    <w:rsid w:val="003415FD"/>
    <w:rsid w:val="003429F0"/>
    <w:rsid w:val="00345A82"/>
    <w:rsid w:val="0035097A"/>
    <w:rsid w:val="00352349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1BF1"/>
    <w:rsid w:val="0039384D"/>
    <w:rsid w:val="00395C23"/>
    <w:rsid w:val="00396B9A"/>
    <w:rsid w:val="00397AB5"/>
    <w:rsid w:val="003A2E4F"/>
    <w:rsid w:val="003A4438"/>
    <w:rsid w:val="003A5013"/>
    <w:rsid w:val="003A5078"/>
    <w:rsid w:val="003A62DD"/>
    <w:rsid w:val="003A775A"/>
    <w:rsid w:val="003B213A"/>
    <w:rsid w:val="003B43AD"/>
    <w:rsid w:val="003C0FEC"/>
    <w:rsid w:val="003C2AC8"/>
    <w:rsid w:val="003D033A"/>
    <w:rsid w:val="003D17F9"/>
    <w:rsid w:val="003D2D88"/>
    <w:rsid w:val="003D41EA"/>
    <w:rsid w:val="003D449C"/>
    <w:rsid w:val="003D4850"/>
    <w:rsid w:val="003D535A"/>
    <w:rsid w:val="003E2828"/>
    <w:rsid w:val="003E5265"/>
    <w:rsid w:val="003E75CA"/>
    <w:rsid w:val="003F0955"/>
    <w:rsid w:val="003F2068"/>
    <w:rsid w:val="003F4A5F"/>
    <w:rsid w:val="003F5F4D"/>
    <w:rsid w:val="003F646F"/>
    <w:rsid w:val="00400F00"/>
    <w:rsid w:val="00404F8B"/>
    <w:rsid w:val="00405256"/>
    <w:rsid w:val="00406A15"/>
    <w:rsid w:val="00410031"/>
    <w:rsid w:val="00415C81"/>
    <w:rsid w:val="00426CFA"/>
    <w:rsid w:val="00432378"/>
    <w:rsid w:val="0043600B"/>
    <w:rsid w:val="00440D65"/>
    <w:rsid w:val="004435E6"/>
    <w:rsid w:val="00447E31"/>
    <w:rsid w:val="004515EF"/>
    <w:rsid w:val="00453923"/>
    <w:rsid w:val="00454B9B"/>
    <w:rsid w:val="00457858"/>
    <w:rsid w:val="00460B0B"/>
    <w:rsid w:val="00461023"/>
    <w:rsid w:val="00462FAC"/>
    <w:rsid w:val="00464631"/>
    <w:rsid w:val="00464B79"/>
    <w:rsid w:val="00465F63"/>
    <w:rsid w:val="00465F85"/>
    <w:rsid w:val="00467BBF"/>
    <w:rsid w:val="00473407"/>
    <w:rsid w:val="0048315E"/>
    <w:rsid w:val="004853D7"/>
    <w:rsid w:val="0048593C"/>
    <w:rsid w:val="004867E2"/>
    <w:rsid w:val="004929A9"/>
    <w:rsid w:val="004A272F"/>
    <w:rsid w:val="004A672F"/>
    <w:rsid w:val="004A78D9"/>
    <w:rsid w:val="004B6A79"/>
    <w:rsid w:val="004C12BF"/>
    <w:rsid w:val="004C6BCF"/>
    <w:rsid w:val="004D0B25"/>
    <w:rsid w:val="004D58BF"/>
    <w:rsid w:val="004E4196"/>
    <w:rsid w:val="004E4335"/>
    <w:rsid w:val="004E4AE6"/>
    <w:rsid w:val="004E6ADD"/>
    <w:rsid w:val="004F13EE"/>
    <w:rsid w:val="004F2022"/>
    <w:rsid w:val="004F7C05"/>
    <w:rsid w:val="00501C94"/>
    <w:rsid w:val="00506432"/>
    <w:rsid w:val="00506E82"/>
    <w:rsid w:val="0052051D"/>
    <w:rsid w:val="005446E6"/>
    <w:rsid w:val="00545EE6"/>
    <w:rsid w:val="005550E7"/>
    <w:rsid w:val="005564FB"/>
    <w:rsid w:val="005572C7"/>
    <w:rsid w:val="0056209D"/>
    <w:rsid w:val="005622C5"/>
    <w:rsid w:val="00564EE9"/>
    <w:rsid w:val="005650ED"/>
    <w:rsid w:val="00565C6B"/>
    <w:rsid w:val="00575754"/>
    <w:rsid w:val="00581FBA"/>
    <w:rsid w:val="00591E20"/>
    <w:rsid w:val="00595408"/>
    <w:rsid w:val="00595E84"/>
    <w:rsid w:val="00597227"/>
    <w:rsid w:val="005A0C59"/>
    <w:rsid w:val="005A48EB"/>
    <w:rsid w:val="005A6CFB"/>
    <w:rsid w:val="005C5AEB"/>
    <w:rsid w:val="005E0A3F"/>
    <w:rsid w:val="005E10E6"/>
    <w:rsid w:val="005E6883"/>
    <w:rsid w:val="005E772F"/>
    <w:rsid w:val="005F12BA"/>
    <w:rsid w:val="005F45BB"/>
    <w:rsid w:val="005F4ECA"/>
    <w:rsid w:val="006041BE"/>
    <w:rsid w:val="006043C7"/>
    <w:rsid w:val="00624B52"/>
    <w:rsid w:val="00630794"/>
    <w:rsid w:val="00630E0F"/>
    <w:rsid w:val="00631DF4"/>
    <w:rsid w:val="0063203A"/>
    <w:rsid w:val="00634175"/>
    <w:rsid w:val="006407F5"/>
    <w:rsid w:val="006408AC"/>
    <w:rsid w:val="006511B6"/>
    <w:rsid w:val="006564C5"/>
    <w:rsid w:val="00657FF8"/>
    <w:rsid w:val="00670D99"/>
    <w:rsid w:val="00670E2B"/>
    <w:rsid w:val="006734BB"/>
    <w:rsid w:val="0067697A"/>
    <w:rsid w:val="006821EB"/>
    <w:rsid w:val="00685D58"/>
    <w:rsid w:val="00686113"/>
    <w:rsid w:val="00687183"/>
    <w:rsid w:val="006A461E"/>
    <w:rsid w:val="006B2286"/>
    <w:rsid w:val="006B3159"/>
    <w:rsid w:val="006B3374"/>
    <w:rsid w:val="006B56BB"/>
    <w:rsid w:val="006C5A6F"/>
    <w:rsid w:val="006C77A8"/>
    <w:rsid w:val="006D4098"/>
    <w:rsid w:val="006D7681"/>
    <w:rsid w:val="006D7B2E"/>
    <w:rsid w:val="006E02EA"/>
    <w:rsid w:val="006E0968"/>
    <w:rsid w:val="006E2AF6"/>
    <w:rsid w:val="00701275"/>
    <w:rsid w:val="00706CFF"/>
    <w:rsid w:val="00707F56"/>
    <w:rsid w:val="00713558"/>
    <w:rsid w:val="007177C5"/>
    <w:rsid w:val="00720D08"/>
    <w:rsid w:val="007263B9"/>
    <w:rsid w:val="007334F8"/>
    <w:rsid w:val="007339CD"/>
    <w:rsid w:val="007359D8"/>
    <w:rsid w:val="007362D4"/>
    <w:rsid w:val="00763F12"/>
    <w:rsid w:val="00765A71"/>
    <w:rsid w:val="0076672A"/>
    <w:rsid w:val="00775E45"/>
    <w:rsid w:val="00776E74"/>
    <w:rsid w:val="007808DB"/>
    <w:rsid w:val="00785169"/>
    <w:rsid w:val="007954AB"/>
    <w:rsid w:val="007A14C5"/>
    <w:rsid w:val="007A19E3"/>
    <w:rsid w:val="007A4A10"/>
    <w:rsid w:val="007B1760"/>
    <w:rsid w:val="007B452A"/>
    <w:rsid w:val="007C1FDC"/>
    <w:rsid w:val="007C6D9C"/>
    <w:rsid w:val="007C6DE4"/>
    <w:rsid w:val="007C7DDB"/>
    <w:rsid w:val="007D15AC"/>
    <w:rsid w:val="007D2CC7"/>
    <w:rsid w:val="007D3142"/>
    <w:rsid w:val="007D673D"/>
    <w:rsid w:val="007E0FB8"/>
    <w:rsid w:val="007E4D09"/>
    <w:rsid w:val="007F0A69"/>
    <w:rsid w:val="007F2220"/>
    <w:rsid w:val="007F4B3E"/>
    <w:rsid w:val="007F6C4B"/>
    <w:rsid w:val="008127AF"/>
    <w:rsid w:val="00812B46"/>
    <w:rsid w:val="00815700"/>
    <w:rsid w:val="00820C78"/>
    <w:rsid w:val="008264EB"/>
    <w:rsid w:val="00826B8F"/>
    <w:rsid w:val="00831E8A"/>
    <w:rsid w:val="00835C76"/>
    <w:rsid w:val="00836349"/>
    <w:rsid w:val="008376E2"/>
    <w:rsid w:val="00843049"/>
    <w:rsid w:val="0085209B"/>
    <w:rsid w:val="00856B66"/>
    <w:rsid w:val="008601AC"/>
    <w:rsid w:val="00861A5F"/>
    <w:rsid w:val="00863813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1A62"/>
    <w:rsid w:val="0089275F"/>
    <w:rsid w:val="0089677E"/>
    <w:rsid w:val="008A1AAC"/>
    <w:rsid w:val="008A7438"/>
    <w:rsid w:val="008B014B"/>
    <w:rsid w:val="008B1334"/>
    <w:rsid w:val="008B25C7"/>
    <w:rsid w:val="008C0278"/>
    <w:rsid w:val="008C24E9"/>
    <w:rsid w:val="008C77A2"/>
    <w:rsid w:val="008D0533"/>
    <w:rsid w:val="008D177D"/>
    <w:rsid w:val="008D1F00"/>
    <w:rsid w:val="008D42CB"/>
    <w:rsid w:val="008D48C9"/>
    <w:rsid w:val="008D629E"/>
    <w:rsid w:val="008D6381"/>
    <w:rsid w:val="008E0375"/>
    <w:rsid w:val="008E0C77"/>
    <w:rsid w:val="008E5A06"/>
    <w:rsid w:val="008E625F"/>
    <w:rsid w:val="008F00C6"/>
    <w:rsid w:val="008F264D"/>
    <w:rsid w:val="008F2996"/>
    <w:rsid w:val="008F683F"/>
    <w:rsid w:val="00901A4F"/>
    <w:rsid w:val="009040E9"/>
    <w:rsid w:val="009045AB"/>
    <w:rsid w:val="009056AD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271EE"/>
    <w:rsid w:val="009344AE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A0178"/>
    <w:rsid w:val="009A62D2"/>
    <w:rsid w:val="009A7CEA"/>
    <w:rsid w:val="009B1570"/>
    <w:rsid w:val="009C3542"/>
    <w:rsid w:val="009C6F10"/>
    <w:rsid w:val="009D148F"/>
    <w:rsid w:val="009D3D70"/>
    <w:rsid w:val="009D6E31"/>
    <w:rsid w:val="009E32A4"/>
    <w:rsid w:val="009E4D09"/>
    <w:rsid w:val="009E6F7E"/>
    <w:rsid w:val="009E7A57"/>
    <w:rsid w:val="009F1795"/>
    <w:rsid w:val="009F4803"/>
    <w:rsid w:val="009F4F6A"/>
    <w:rsid w:val="00A00E00"/>
    <w:rsid w:val="00A13EB5"/>
    <w:rsid w:val="00A16E36"/>
    <w:rsid w:val="00A24961"/>
    <w:rsid w:val="00A24B10"/>
    <w:rsid w:val="00A24B7A"/>
    <w:rsid w:val="00A277EF"/>
    <w:rsid w:val="00A30E9B"/>
    <w:rsid w:val="00A436C9"/>
    <w:rsid w:val="00A4512D"/>
    <w:rsid w:val="00A50244"/>
    <w:rsid w:val="00A627D7"/>
    <w:rsid w:val="00A656C7"/>
    <w:rsid w:val="00A705AF"/>
    <w:rsid w:val="00A70E2B"/>
    <w:rsid w:val="00A719F6"/>
    <w:rsid w:val="00A72454"/>
    <w:rsid w:val="00A77696"/>
    <w:rsid w:val="00A80557"/>
    <w:rsid w:val="00A81D33"/>
    <w:rsid w:val="00A8341C"/>
    <w:rsid w:val="00A877C1"/>
    <w:rsid w:val="00A930AE"/>
    <w:rsid w:val="00A951A6"/>
    <w:rsid w:val="00AA1A95"/>
    <w:rsid w:val="00AA260F"/>
    <w:rsid w:val="00AA262B"/>
    <w:rsid w:val="00AB1EE7"/>
    <w:rsid w:val="00AB4B37"/>
    <w:rsid w:val="00AB5762"/>
    <w:rsid w:val="00AC2679"/>
    <w:rsid w:val="00AC33AF"/>
    <w:rsid w:val="00AC4BE4"/>
    <w:rsid w:val="00AD05E6"/>
    <w:rsid w:val="00AD0D3F"/>
    <w:rsid w:val="00AE1D7D"/>
    <w:rsid w:val="00AE2A8B"/>
    <w:rsid w:val="00AE3F64"/>
    <w:rsid w:val="00AF6CDC"/>
    <w:rsid w:val="00AF7386"/>
    <w:rsid w:val="00AF7934"/>
    <w:rsid w:val="00B00B81"/>
    <w:rsid w:val="00B04580"/>
    <w:rsid w:val="00B04B09"/>
    <w:rsid w:val="00B12734"/>
    <w:rsid w:val="00B16A51"/>
    <w:rsid w:val="00B32222"/>
    <w:rsid w:val="00B3618D"/>
    <w:rsid w:val="00B36233"/>
    <w:rsid w:val="00B42851"/>
    <w:rsid w:val="00B45AC7"/>
    <w:rsid w:val="00B5103A"/>
    <w:rsid w:val="00B51B38"/>
    <w:rsid w:val="00B5372F"/>
    <w:rsid w:val="00B53987"/>
    <w:rsid w:val="00B61129"/>
    <w:rsid w:val="00B67E7F"/>
    <w:rsid w:val="00B73559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0BAB"/>
    <w:rsid w:val="00BB2F6C"/>
    <w:rsid w:val="00BB3875"/>
    <w:rsid w:val="00BB5860"/>
    <w:rsid w:val="00BB6AAD"/>
    <w:rsid w:val="00BC2EDC"/>
    <w:rsid w:val="00BC4A19"/>
    <w:rsid w:val="00BC4E6D"/>
    <w:rsid w:val="00BD0617"/>
    <w:rsid w:val="00BD2E9B"/>
    <w:rsid w:val="00BD38C4"/>
    <w:rsid w:val="00BD6F9F"/>
    <w:rsid w:val="00BD7FB2"/>
    <w:rsid w:val="00BF42F9"/>
    <w:rsid w:val="00C00930"/>
    <w:rsid w:val="00C060AD"/>
    <w:rsid w:val="00C113BF"/>
    <w:rsid w:val="00C129A4"/>
    <w:rsid w:val="00C2176E"/>
    <w:rsid w:val="00C23430"/>
    <w:rsid w:val="00C27D67"/>
    <w:rsid w:val="00C4631F"/>
    <w:rsid w:val="00C47CDE"/>
    <w:rsid w:val="00C50E16"/>
    <w:rsid w:val="00C51052"/>
    <w:rsid w:val="00C55258"/>
    <w:rsid w:val="00C828DB"/>
    <w:rsid w:val="00C82EEB"/>
    <w:rsid w:val="00C90BD1"/>
    <w:rsid w:val="00C971DC"/>
    <w:rsid w:val="00CA16B7"/>
    <w:rsid w:val="00CA4188"/>
    <w:rsid w:val="00CA62AE"/>
    <w:rsid w:val="00CB5B1A"/>
    <w:rsid w:val="00CC220B"/>
    <w:rsid w:val="00CC5C43"/>
    <w:rsid w:val="00CD02AE"/>
    <w:rsid w:val="00CD2A4F"/>
    <w:rsid w:val="00CE03CA"/>
    <w:rsid w:val="00CE22F1"/>
    <w:rsid w:val="00CE50F2"/>
    <w:rsid w:val="00CE6502"/>
    <w:rsid w:val="00CF7D3C"/>
    <w:rsid w:val="00D01F09"/>
    <w:rsid w:val="00D147EB"/>
    <w:rsid w:val="00D32A48"/>
    <w:rsid w:val="00D34667"/>
    <w:rsid w:val="00D375C9"/>
    <w:rsid w:val="00D401E1"/>
    <w:rsid w:val="00D408B4"/>
    <w:rsid w:val="00D4400A"/>
    <w:rsid w:val="00D524C8"/>
    <w:rsid w:val="00D55C4A"/>
    <w:rsid w:val="00D565B6"/>
    <w:rsid w:val="00D56997"/>
    <w:rsid w:val="00D65099"/>
    <w:rsid w:val="00D70E24"/>
    <w:rsid w:val="00D72B61"/>
    <w:rsid w:val="00D8796D"/>
    <w:rsid w:val="00D90443"/>
    <w:rsid w:val="00D9272C"/>
    <w:rsid w:val="00DA332D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2928"/>
    <w:rsid w:val="00DF486F"/>
    <w:rsid w:val="00DF5B5B"/>
    <w:rsid w:val="00DF7619"/>
    <w:rsid w:val="00E042D8"/>
    <w:rsid w:val="00E07EE7"/>
    <w:rsid w:val="00E1103B"/>
    <w:rsid w:val="00E17B44"/>
    <w:rsid w:val="00E20F27"/>
    <w:rsid w:val="00E22443"/>
    <w:rsid w:val="00E250CD"/>
    <w:rsid w:val="00E25B1F"/>
    <w:rsid w:val="00E27FEA"/>
    <w:rsid w:val="00E302E9"/>
    <w:rsid w:val="00E4086F"/>
    <w:rsid w:val="00E42BCE"/>
    <w:rsid w:val="00E43B3C"/>
    <w:rsid w:val="00E50188"/>
    <w:rsid w:val="00E5076B"/>
    <w:rsid w:val="00E50BB3"/>
    <w:rsid w:val="00E515CB"/>
    <w:rsid w:val="00E52260"/>
    <w:rsid w:val="00E61917"/>
    <w:rsid w:val="00E639B6"/>
    <w:rsid w:val="00E6434B"/>
    <w:rsid w:val="00E6463D"/>
    <w:rsid w:val="00E72E9B"/>
    <w:rsid w:val="00E850C3"/>
    <w:rsid w:val="00E87DF2"/>
    <w:rsid w:val="00E9462E"/>
    <w:rsid w:val="00E94F01"/>
    <w:rsid w:val="00EA00AA"/>
    <w:rsid w:val="00EA470E"/>
    <w:rsid w:val="00EA47A7"/>
    <w:rsid w:val="00EA57EB"/>
    <w:rsid w:val="00EB3226"/>
    <w:rsid w:val="00EC1192"/>
    <w:rsid w:val="00EC213A"/>
    <w:rsid w:val="00EC2E29"/>
    <w:rsid w:val="00EC5142"/>
    <w:rsid w:val="00EC7744"/>
    <w:rsid w:val="00ED0474"/>
    <w:rsid w:val="00ED0DAD"/>
    <w:rsid w:val="00ED0F46"/>
    <w:rsid w:val="00ED2373"/>
    <w:rsid w:val="00ED58BC"/>
    <w:rsid w:val="00EE2EE9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140"/>
    <w:rsid w:val="00F1457F"/>
    <w:rsid w:val="00F1463F"/>
    <w:rsid w:val="00F21302"/>
    <w:rsid w:val="00F2430D"/>
    <w:rsid w:val="00F321DE"/>
    <w:rsid w:val="00F33777"/>
    <w:rsid w:val="00F35D61"/>
    <w:rsid w:val="00F40648"/>
    <w:rsid w:val="00F47DA2"/>
    <w:rsid w:val="00F519FC"/>
    <w:rsid w:val="00F6239D"/>
    <w:rsid w:val="00F63008"/>
    <w:rsid w:val="00F715D2"/>
    <w:rsid w:val="00F7274F"/>
    <w:rsid w:val="00F74E84"/>
    <w:rsid w:val="00F76FA8"/>
    <w:rsid w:val="00F85672"/>
    <w:rsid w:val="00F93F08"/>
    <w:rsid w:val="00F94C75"/>
    <w:rsid w:val="00F94CED"/>
    <w:rsid w:val="00F95BB3"/>
    <w:rsid w:val="00FA02BB"/>
    <w:rsid w:val="00FA1253"/>
    <w:rsid w:val="00FA2CEE"/>
    <w:rsid w:val="00FA318C"/>
    <w:rsid w:val="00FB5FCA"/>
    <w:rsid w:val="00FB6F92"/>
    <w:rsid w:val="00FC026E"/>
    <w:rsid w:val="00FC5124"/>
    <w:rsid w:val="00FD4731"/>
    <w:rsid w:val="00FD6768"/>
    <w:rsid w:val="00FE2CAB"/>
    <w:rsid w:val="00FE5DC2"/>
    <w:rsid w:val="00FF0AB0"/>
    <w:rsid w:val="00FF28AC"/>
    <w:rsid w:val="00FF777D"/>
    <w:rsid w:val="00FF7F62"/>
    <w:rsid w:val="3799E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45DADE"/>
  <w15:docId w15:val="{D5990A83-CEC4-4F89-9041-BFB9F91BB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719F6"/>
    <w:pPr>
      <w:spacing w:before="120" w:after="120" w:line="276" w:lineRule="auto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qFormat/>
    <w:rsid w:val="00A719F6"/>
    <w:pPr>
      <w:keepNext/>
      <w:spacing w:before="240" w:after="60"/>
      <w:outlineLvl w:val="1"/>
    </w:pPr>
    <w:rPr>
      <w:rFonts w:ascii="Arial" w:hAnsi="Arial" w:cs="Arial"/>
      <w:b/>
      <w:bCs/>
      <w:iCs/>
      <w:color w:val="358189"/>
      <w:sz w:val="36"/>
      <w:szCs w:val="28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A719F6"/>
    <w:pPr>
      <w:keepNext/>
      <w:spacing w:before="240" w:after="60"/>
      <w:outlineLvl w:val="3"/>
    </w:pPr>
    <w:rPr>
      <w:rFonts w:ascii="Arial" w:hAnsi="Arial"/>
      <w:b/>
      <w:bCs/>
      <w:i/>
      <w:color w:val="358189" w:themeColor="accent2"/>
      <w:sz w:val="28"/>
      <w:szCs w:val="28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A719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locked/>
    <w:rsid w:val="00A719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A719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rFonts w:cs="Arial"/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  <w:rPr>
      <w:szCs w:val="20"/>
    </w:r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uiPriority w:val="9"/>
    <w:qFormat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A719F6"/>
    <w:pPr>
      <w:spacing w:before="60" w:after="60"/>
    </w:pPr>
    <w:rPr>
      <w:rFonts w:ascii="Arial" w:hAnsi="Arial"/>
      <w:color w:val="000000" w:themeColor="text1"/>
      <w:sz w:val="21"/>
      <w:szCs w:val="24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600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A00AA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FB5FCA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0B5A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B5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B5AFC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B5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B5AFC"/>
    <w:rPr>
      <w:rFonts w:ascii="Arial" w:hAnsi="Arial"/>
      <w:b/>
      <w:bCs/>
      <w:color w:val="000000" w:themeColor="text1"/>
      <w:lang w:eastAsia="en-US"/>
    </w:rPr>
  </w:style>
  <w:style w:type="paragraph" w:customStyle="1" w:styleId="Paragraphtext">
    <w:name w:val="Paragraph text"/>
    <w:basedOn w:val="Normal"/>
    <w:qFormat/>
    <w:rsid w:val="00406A15"/>
    <w:pPr>
      <w:spacing w:after="6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health.gov.au/MER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gzh\Downloads\Department%20of%20Health,%20Disability%20and%20Ageing%20fact%20sheet%20template%20blu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1386D899F9CA4298648C0791762DBC" ma:contentTypeVersion="12" ma:contentTypeDescription="Create a new document." ma:contentTypeScope="" ma:versionID="3adc39874ba8c2e96aadd99fffcdf697">
  <xsd:schema xmlns:xsd="http://www.w3.org/2001/XMLSchema" xmlns:xs="http://www.w3.org/2001/XMLSchema" xmlns:p="http://schemas.microsoft.com/office/2006/metadata/properties" xmlns:ns2="31ed7be0-71df-4ef7-a44a-46c20e97f856" xmlns:ns3="55f32057-c7d7-4cf2-a083-f930dcef3185" targetNamespace="http://schemas.microsoft.com/office/2006/metadata/properties" ma:root="true" ma:fieldsID="5578c61acc1d915a6d1c94964bcf9103" ns2:_="" ns3:_="">
    <xsd:import namespace="31ed7be0-71df-4ef7-a44a-46c20e97f856"/>
    <xsd:import namespace="55f32057-c7d7-4cf2-a083-f930dcef31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d7be0-71df-4ef7-a44a-46c20e97f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32057-c7d7-4cf2-a083-f930dcef318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8f77b1-0cd5-4996-9aae-a29d6c83050c}" ma:internalName="TaxCatchAll" ma:showField="CatchAllData" ma:web="55f32057-c7d7-4cf2-a083-f930dcef31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f32057-c7d7-4cf2-a083-f930dcef3185" xsi:nil="true"/>
    <lcf76f155ced4ddcb4097134ff3c332f xmlns="31ed7be0-71df-4ef7-a44a-46c20e97f856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D032A0-81D4-4462-B954-5177299B4C96}"/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a39d4ebf-2015-4a38-bafe-179b9e711248"/>
    <ds:schemaRef ds:uri="08d7ab73-b36c-46e9-8c16-6666f003975b"/>
  </ds:schemaRefs>
</ds:datastoreItem>
</file>

<file path=customXml/itemProps3.xml><?xml version="1.0" encoding="utf-8"?>
<ds:datastoreItem xmlns:ds="http://schemas.openxmlformats.org/officeDocument/2006/customXml" ds:itemID="{200C2AE0-42EB-455C-957E-E788C41DA6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Department of Health, Disability and Ageing fact sheet template blue.dotx</Template>
  <TotalTime>1</TotalTime>
  <Pages>1</Pages>
  <Words>220</Words>
  <Characters>1137</Characters>
  <Application>Microsoft Office Word</Application>
  <DocSecurity>0</DocSecurity>
  <Lines>29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Fact sheet template (blue)</vt:lpstr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 sheet template (blue)</dc:title>
  <dc:subject>Mers; Middle eastern respiratory syndrome</dc:subject>
  <dc:creator>Australian Government Department of Health Disability and Ageing</dc:creator>
  <cp:keywords>Communicable Diseases</cp:keywords>
  <cp:lastPrinted>2026-04-29T04:29:00Z</cp:lastPrinted>
  <dcterms:created xsi:type="dcterms:W3CDTF">2026-05-14T01:04:00Z</dcterms:created>
  <dcterms:modified xsi:type="dcterms:W3CDTF">2026-05-14T01:04:00Z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b2019c76ecc464c80d551fda75bd74e">
    <vt:lpwstr>PCPD CC Corporate Communication SN|73cff0d0-7b20-43e0-ad96-75a3b55de641</vt:lpwstr>
  </property>
  <property fmtid="{D5CDD505-2E9C-101B-9397-08002B2CF9AE}" pid="3" name="ClassificationContentMarkingFooterFontProps">
    <vt:lpwstr>#ff0000,12,Aptos</vt:lpwstr>
  </property>
  <property fmtid="{D5CDD505-2E9C-101B-9397-08002B2CF9AE}" pid="4" name="ClassificationContentMarkingFooterShapeIds">
    <vt:lpwstr>45b08e40,75d3350a,7c86a336</vt:lpwstr>
  </property>
  <property fmtid="{D5CDD505-2E9C-101B-9397-08002B2CF9AE}" pid="5" name="ClassificationContentMarkingFooterText">
    <vt:lpwstr>OFFICIAL</vt:lpwstr>
  </property>
  <property fmtid="{D5CDD505-2E9C-101B-9397-08002B2CF9AE}" pid="6" name="ClassificationContentMarkingHeaderFontProps">
    <vt:lpwstr>#ff0000,12,Aptos</vt:lpwstr>
  </property>
  <property fmtid="{D5CDD505-2E9C-101B-9397-08002B2CF9AE}" pid="7" name="ClassificationContentMarkingHeaderShapeIds">
    <vt:lpwstr>64aac6a0,75f8d5e7,3a9d442b</vt:lpwstr>
  </property>
  <property fmtid="{D5CDD505-2E9C-101B-9397-08002B2CF9AE}" pid="8" name="ClassificationContentMarkingHeaderText">
    <vt:lpwstr>OFFICIAL</vt:lpwstr>
  </property>
  <property fmtid="{D5CDD505-2E9C-101B-9397-08002B2CF9AE}" pid="9" name="Contact">
    <vt:lpwstr>89;#designteam@health.gov.au|08e901f7-7c65-407e-b680-5c7872e4b1fa</vt:lpwstr>
  </property>
  <property fmtid="{D5CDD505-2E9C-101B-9397-08002B2CF9AE}" pid="10" name="ContentTypeId">
    <vt:lpwstr>0x010100A51386D899F9CA4298648C0791762DBC</vt:lpwstr>
  </property>
  <property fmtid="{D5CDD505-2E9C-101B-9397-08002B2CF9AE}" pid="11" name="File Structure">
    <vt:lpwstr>169;#Style Guide|aa9bcad4-d3b7-4fe1-b475-a8e6573a6ad1</vt:lpwstr>
  </property>
  <property fmtid="{D5CDD505-2E9C-101B-9397-08002B2CF9AE}" pid="12" name="Information type">
    <vt:lpwstr>42;#Template|0635ea83-9a41-497c-9b11-d9d7178dcab7</vt:lpwstr>
  </property>
  <property fmtid="{D5CDD505-2E9C-101B-9397-08002B2CF9AE}" pid="13" name="Int-Contact">
    <vt:lpwstr/>
  </property>
  <property fmtid="{D5CDD505-2E9C-101B-9397-08002B2CF9AE}" pid="14" name="Int-InformationType">
    <vt:lpwstr/>
  </property>
  <property fmtid="{D5CDD505-2E9C-101B-9397-08002B2CF9AE}" pid="15" name="Int-Topics">
    <vt:lpwstr/>
  </property>
  <property fmtid="{D5CDD505-2E9C-101B-9397-08002B2CF9AE}" pid="16" name="Intranet">
    <vt:bool>true</vt:bool>
  </property>
  <property fmtid="{D5CDD505-2E9C-101B-9397-08002B2CF9AE}" pid="17" name="Int_x002d_Contact">
    <vt:lpwstr/>
  </property>
  <property fmtid="{D5CDD505-2E9C-101B-9397-08002B2CF9AE}" pid="18" name="Int_x002d_InformationType">
    <vt:lpwstr/>
  </property>
  <property fmtid="{D5CDD505-2E9C-101B-9397-08002B2CF9AE}" pid="19" name="Int_x002d_Topics">
    <vt:lpwstr/>
  </property>
  <property fmtid="{D5CDD505-2E9C-101B-9397-08002B2CF9AE}" pid="20" name="jf042baad2b143719d8a0cfd36411dfb">
    <vt:lpwstr>designteam@health.gov.au|08e901f7-7c65-407e-b680-5c7872e4b1fa</vt:lpwstr>
  </property>
  <property fmtid="{D5CDD505-2E9C-101B-9397-08002B2CF9AE}" pid="21" name="Keywords1">
    <vt:lpwstr>45;#Factsheet|e6399178-8246-423e-9818-2fbb787c959a;#4;# visual identity|a54ebda2-a0fd-45ec-8fc0-1cf31001b526</vt:lpwstr>
  </property>
  <property fmtid="{D5CDD505-2E9C-101B-9397-08002B2CF9AE}" pid="22" name="Last reviewed">
    <vt:filetime>2023-05-10T14:00:00Z</vt:filetime>
  </property>
  <property fmtid="{D5CDD505-2E9C-101B-9397-08002B2CF9AE}" pid="23" name="lcf76f155ced4ddcb4097134ff3c332f">
    <vt:lpwstr/>
  </property>
  <property fmtid="{D5CDD505-2E9C-101B-9397-08002B2CF9AE}" pid="24" name="MediaServiceImageTags">
    <vt:lpwstr/>
  </property>
  <property fmtid="{D5CDD505-2E9C-101B-9397-08002B2CF9AE}" pid="25" name="MSIP_Label_7cd3e8b9-ffed-43a8-b7f4-cc2fa0382d36_ActionId">
    <vt:lpwstr>5dda4627-42db-47c9-ba87-8edc0fa1a38d</vt:lpwstr>
  </property>
  <property fmtid="{D5CDD505-2E9C-101B-9397-08002B2CF9AE}" pid="26" name="MSIP_Label_7cd3e8b9-ffed-43a8-b7f4-cc2fa0382d36_ContentBits">
    <vt:lpwstr>3</vt:lpwstr>
  </property>
  <property fmtid="{D5CDD505-2E9C-101B-9397-08002B2CF9AE}" pid="27" name="MSIP_Label_7cd3e8b9-ffed-43a8-b7f4-cc2fa0382d36_Enabled">
    <vt:lpwstr>true</vt:lpwstr>
  </property>
  <property fmtid="{D5CDD505-2E9C-101B-9397-08002B2CF9AE}" pid="28" name="MSIP_Label_7cd3e8b9-ffed-43a8-b7f4-cc2fa0382d36_Method">
    <vt:lpwstr>Privileged</vt:lpwstr>
  </property>
  <property fmtid="{D5CDD505-2E9C-101B-9397-08002B2CF9AE}" pid="29" name="MSIP_Label_7cd3e8b9-ffed-43a8-b7f4-cc2fa0382d36_Name">
    <vt:lpwstr>O</vt:lpwstr>
  </property>
  <property fmtid="{D5CDD505-2E9C-101B-9397-08002B2CF9AE}" pid="30" name="MSIP_Label_7cd3e8b9-ffed-43a8-b7f4-cc2fa0382d36_SetDate">
    <vt:lpwstr>2025-12-16T03:18:17Z</vt:lpwstr>
  </property>
  <property fmtid="{D5CDD505-2E9C-101B-9397-08002B2CF9AE}" pid="31" name="MSIP_Label_7cd3e8b9-ffed-43a8-b7f4-cc2fa0382d36_SiteId">
    <vt:lpwstr>34a3929c-73cf-4954-abfe-147dc3517892</vt:lpwstr>
  </property>
  <property fmtid="{D5CDD505-2E9C-101B-9397-08002B2CF9AE}" pid="32" name="MSIP_Label_7cd3e8b9-ffed-43a8-b7f4-cc2fa0382d36_Tag">
    <vt:lpwstr>10, 0, 1, 2</vt:lpwstr>
  </property>
  <property fmtid="{D5CDD505-2E9C-101B-9397-08002B2CF9AE}" pid="33" name="p76df81b8fed4a2fa2af18761f9ff90d">
    <vt:lpwstr>Factsheet|e6399178-8246-423e-9818-2fbb787c959a; visual identity|a54ebda2-a0fd-45ec-8fc0-1cf31001b526</vt:lpwstr>
  </property>
  <property fmtid="{D5CDD505-2E9C-101B-9397-08002B2CF9AE}" pid="34" name="pfd27f99efda4409b63228bea026394d">
    <vt:lpwstr>Template|0635ea83-9a41-497c-9b11-d9d7178dcab7</vt:lpwstr>
  </property>
  <property fmtid="{D5CDD505-2E9C-101B-9397-08002B2CF9AE}" pid="35" name="Project">
    <vt:lpwstr>170;#Style Guide|fae42d66-6622-4466-b060-a03a1a4f59f8</vt:lpwstr>
  </property>
  <property fmtid="{D5CDD505-2E9C-101B-9397-08002B2CF9AE}" pid="36" name="Section">
    <vt:lpwstr>5;#PCPD CC Corporate Communication SN|73cff0d0-7b20-43e0-ad96-75a3b55de641</vt:lpwstr>
  </property>
  <property fmtid="{D5CDD505-2E9C-101B-9397-08002B2CF9AE}" pid="37" name="SharedWithUsers">
    <vt:lpwstr>756;#WHITTY, Cam</vt:lpwstr>
  </property>
  <property fmtid="{D5CDD505-2E9C-101B-9397-08002B2CF9AE}" pid="38" name="_dlc_DocIdItemGuid">
    <vt:lpwstr>90f09fd1-754c-4bca-b3c5-1cd93aee0089</vt:lpwstr>
  </property>
</Properties>
</file>