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0082D883" w:rsidR="00414735" w:rsidRPr="00180AF3" w:rsidRDefault="00CA7E11" w:rsidP="00414735">
      <w:pPr>
        <w:pStyle w:val="Title"/>
        <w:rPr>
          <w:b/>
          <w:bCs/>
          <w:lang w:val="es-ES"/>
        </w:rPr>
      </w:pPr>
      <w:sdt>
        <w:sdtPr>
          <w:rPr>
            <w:b/>
            <w:bCs/>
            <w:lang w:val="es-ES"/>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73573B" w:rsidRPr="00180AF3">
            <w:rPr>
              <w:b/>
              <w:bCs/>
              <w:lang w:val="es-ES"/>
            </w:rPr>
            <w:t>Caso práctico de facturación directa: La historia de Thi</w:t>
          </w:r>
        </w:sdtContent>
      </w:sdt>
    </w:p>
    <w:p w14:paraId="55D5F0F6" w14:textId="77777777" w:rsidR="0073573B" w:rsidRPr="00180AF3" w:rsidRDefault="0073573B" w:rsidP="0073573B">
      <w:pPr>
        <w:rPr>
          <w:lang w:val="es-ES"/>
        </w:rPr>
      </w:pPr>
      <w:r w:rsidRPr="00180AF3">
        <w:rPr>
          <w:b/>
          <w:bCs/>
          <w:lang w:val="es-ES"/>
        </w:rPr>
        <w:t xml:space="preserve">Edad: </w:t>
      </w:r>
      <w:r w:rsidRPr="00180AF3">
        <w:rPr>
          <w:lang w:val="es-ES"/>
        </w:rPr>
        <w:t>35-40 años</w:t>
      </w:r>
    </w:p>
    <w:p w14:paraId="0B89F705" w14:textId="77777777" w:rsidR="0073573B" w:rsidRPr="00180AF3" w:rsidRDefault="0073573B" w:rsidP="0073573B">
      <w:pPr>
        <w:rPr>
          <w:lang w:val="es-ES"/>
        </w:rPr>
      </w:pPr>
      <w:r w:rsidRPr="00180AF3">
        <w:rPr>
          <w:b/>
          <w:bCs/>
          <w:lang w:val="es-ES"/>
        </w:rPr>
        <w:t xml:space="preserve">Ocupación: </w:t>
      </w:r>
      <w:r w:rsidRPr="00180AF3">
        <w:rPr>
          <w:lang w:val="es-ES"/>
        </w:rPr>
        <w:t>asistente administrativa</w:t>
      </w:r>
    </w:p>
    <w:p w14:paraId="46D632A3" w14:textId="77777777" w:rsidR="0073573B" w:rsidRPr="00180AF3" w:rsidRDefault="0073573B" w:rsidP="0073573B">
      <w:pPr>
        <w:rPr>
          <w:lang w:val="es-ES"/>
        </w:rPr>
      </w:pPr>
      <w:r w:rsidRPr="00180AF3">
        <w:rPr>
          <w:b/>
          <w:bCs/>
          <w:lang w:val="es-ES"/>
        </w:rPr>
        <w:t xml:space="preserve">Idiomas que habla: </w:t>
      </w:r>
      <w:r w:rsidRPr="00180AF3">
        <w:rPr>
          <w:lang w:val="es-ES"/>
        </w:rPr>
        <w:t>inglés/vietnamita</w:t>
      </w:r>
    </w:p>
    <w:p w14:paraId="2EACCA42" w14:textId="77777777" w:rsidR="00CA7E11" w:rsidRDefault="00CA7E11" w:rsidP="0073573B">
      <w:pPr>
        <w:rPr>
          <w:lang w:val="es-ES"/>
        </w:rPr>
      </w:pPr>
    </w:p>
    <w:p w14:paraId="22617D6B" w14:textId="10CD4A6C" w:rsidR="0073573B" w:rsidRPr="00180AF3" w:rsidRDefault="0073573B" w:rsidP="0073573B">
      <w:pPr>
        <w:rPr>
          <w:lang w:val="es-ES"/>
        </w:rPr>
      </w:pPr>
      <w:r w:rsidRPr="00180AF3">
        <w:rPr>
          <w:lang w:val="es-ES"/>
        </w:rPr>
        <w:t>Como joven madre ocupada, Thi Nguyen sabe lo rápido que pueden acumularse los gastos domésticos. Aunque las vacunas rutinarias de su hijo son gratuitas en el marco del Programa Nacional de Vacunación, le preocupaba que la tarifa de la consulta del médico de cabecera supusiera una carga adicional para su presupuesto familiar.</w:t>
      </w:r>
    </w:p>
    <w:p w14:paraId="1115426C" w14:textId="39953BD2" w:rsidR="0073573B" w:rsidRPr="00180AF3" w:rsidRDefault="0073573B" w:rsidP="0073573B">
      <w:pPr>
        <w:rPr>
          <w:lang w:val="es-ES"/>
        </w:rPr>
      </w:pPr>
      <w:r w:rsidRPr="00180AF3">
        <w:rPr>
          <w:lang w:val="es-ES"/>
        </w:rPr>
        <w:t>Al enterarse de que muchos consultorios de médicos clínicos han pasado a la facturación directa íntegra, tuvo la certeza de que la cita de su hijo no supondría ningún costo. «El médico de cabecera fue maravilloso e hizo que mi hijo se sintiera muy a gusto», dice Thi. «Y lo más importante, nunca vi ninguna factura. Medicare pagó directamente al médico, por lo que no hubo ningún gasto de mi bolsillo».</w:t>
      </w:r>
    </w:p>
    <w:p w14:paraId="77A1E6D3" w14:textId="77777777" w:rsidR="0073573B" w:rsidRPr="00180AF3" w:rsidRDefault="0073573B" w:rsidP="0073573B">
      <w:pPr>
        <w:rPr>
          <w:lang w:val="es-ES"/>
        </w:rPr>
      </w:pPr>
      <w:r w:rsidRPr="00180AF3">
        <w:rPr>
          <w:lang w:val="es-ES"/>
        </w:rPr>
        <w:t>Para Thi, este apoyo significa que nunca tiene que retrasar la atención médica de su hijo.</w:t>
      </w:r>
    </w:p>
    <w:p w14:paraId="3AD9F9AF" w14:textId="77777777" w:rsidR="00CA7E11" w:rsidRDefault="00CA7E11" w:rsidP="0073573B">
      <w:pPr>
        <w:rPr>
          <w:lang w:val="es-ES"/>
        </w:rPr>
      </w:pPr>
    </w:p>
    <w:p w14:paraId="6D67EA03" w14:textId="35D80238" w:rsidR="00414735" w:rsidRPr="00180AF3" w:rsidRDefault="0073573B" w:rsidP="0073573B">
      <w:pPr>
        <w:rPr>
          <w:lang w:val="es-ES"/>
        </w:rPr>
      </w:pPr>
      <w:r w:rsidRPr="00180AF3">
        <w:rPr>
          <w:lang w:val="es-ES"/>
        </w:rPr>
        <w:t>«Saber que estas visitas se facturan directamente al sistema me da mucha tranquilidad», explica. «Me permite priorizar la salud de mi hijo sin preocuparme por el presupuesto familiar. Es una forma sencilla y asequible de mantener protegidos a nuestros hijos y a nuestra comunidad».</w:t>
      </w:r>
      <w:r w:rsidR="00C401DC" w:rsidRPr="00180AF3">
        <w:rPr>
          <w:lang w:val="es-ES"/>
        </w:rPr>
        <w:t xml:space="preserve"> </w:t>
      </w:r>
      <w:r w:rsidR="00414735" w:rsidRPr="00180AF3">
        <w:rPr>
          <w:lang w:val="es-ES"/>
        </w:rPr>
        <w:t>- Thi</w:t>
      </w:r>
    </w:p>
    <w:p w14:paraId="2AC46297" w14:textId="77777777" w:rsidR="00CA7E11" w:rsidRDefault="00CA7E11" w:rsidP="00C873E8">
      <w:pPr>
        <w:rPr>
          <w:lang w:val="es-ES"/>
        </w:rPr>
      </w:pPr>
    </w:p>
    <w:p w14:paraId="42A51F4B" w14:textId="574C7229" w:rsidR="00C873E8" w:rsidRPr="00180AF3" w:rsidRDefault="00C873E8" w:rsidP="00C873E8">
      <w:pPr>
        <w:rPr>
          <w:lang w:val="es-ES"/>
        </w:rPr>
      </w:pPr>
      <w:r w:rsidRPr="00180AF3">
        <w:rPr>
          <w:lang w:val="es-ES"/>
        </w:rPr>
        <w:t xml:space="preserve">Para encontrar un médico que ofrezca facturación directa en su zona, consulte </w:t>
      </w:r>
      <w:hyperlink r:id="rId8" w:history="1">
        <w:r w:rsidRPr="00180AF3">
          <w:rPr>
            <w:rStyle w:val="Hyperlink"/>
            <w:bCs/>
            <w:lang w:val="es-ES"/>
          </w:rPr>
          <w:t>health.gov.au/</w:t>
        </w:r>
        <w:proofErr w:type="spellStart"/>
        <w:r w:rsidRPr="00180AF3">
          <w:rPr>
            <w:rStyle w:val="Hyperlink"/>
            <w:bCs/>
            <w:lang w:val="es-ES"/>
          </w:rPr>
          <w:t>bulkbilling</w:t>
        </w:r>
        <w:proofErr w:type="spellEnd"/>
      </w:hyperlink>
    </w:p>
    <w:p w14:paraId="0360F711" w14:textId="5F184F3F" w:rsidR="00FF675E" w:rsidRPr="00180AF3" w:rsidRDefault="00FF675E" w:rsidP="00C873E8">
      <w:pPr>
        <w:rPr>
          <w:lang w:val="es-ES"/>
        </w:rPr>
      </w:pPr>
    </w:p>
    <w:sectPr w:rsidR="00FF675E" w:rsidRPr="00180AF3"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2B34" w14:textId="77777777" w:rsidR="00054B16" w:rsidRDefault="00054B16" w:rsidP="00D560DC">
      <w:pPr>
        <w:spacing w:before="0" w:after="0" w:line="240" w:lineRule="auto"/>
      </w:pPr>
      <w:r>
        <w:separator/>
      </w:r>
    </w:p>
  </w:endnote>
  <w:endnote w:type="continuationSeparator" w:id="0">
    <w:p w14:paraId="167B1EFA" w14:textId="77777777" w:rsidR="00054B16" w:rsidRDefault="00054B16"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6BAE0AB1" w:rsidR="0039793D" w:rsidRPr="0039793D" w:rsidRDefault="00CA7E11"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73573B">
          <w:t xml:space="preserve">Caso </w:t>
        </w:r>
        <w:proofErr w:type="spellStart"/>
        <w:r w:rsidR="0073573B">
          <w:t>práctico</w:t>
        </w:r>
        <w:proofErr w:type="spellEnd"/>
        <w:r w:rsidR="0073573B">
          <w:t xml:space="preserve"> de </w:t>
        </w:r>
        <w:proofErr w:type="spellStart"/>
        <w:r w:rsidR="0073573B">
          <w:t>facturación</w:t>
        </w:r>
        <w:proofErr w:type="spellEnd"/>
        <w:r w:rsidR="0073573B">
          <w:t xml:space="preserve"> </w:t>
        </w:r>
        <w:proofErr w:type="spellStart"/>
        <w:r w:rsidR="0073573B">
          <w:t>directa</w:t>
        </w:r>
        <w:proofErr w:type="spellEnd"/>
        <w:r w:rsidR="0073573B">
          <w:t xml:space="preserve">: La </w:t>
        </w:r>
        <w:proofErr w:type="spellStart"/>
        <w:r w:rsidR="0073573B">
          <w:t>historia</w:t>
        </w:r>
        <w:proofErr w:type="spellEnd"/>
        <w:r w:rsidR="0073573B">
          <w:t xml:space="preserve"> de Thi</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7DC0C9F8" w:rsidR="00D560DC" w:rsidRPr="00C70717" w:rsidRDefault="00CA7E11"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73573B">
          <w:t xml:space="preserve">Caso </w:t>
        </w:r>
        <w:proofErr w:type="spellStart"/>
        <w:r w:rsidR="0073573B">
          <w:t>práctico</w:t>
        </w:r>
        <w:proofErr w:type="spellEnd"/>
        <w:r w:rsidR="0073573B">
          <w:t xml:space="preserve"> de </w:t>
        </w:r>
        <w:proofErr w:type="spellStart"/>
        <w:r w:rsidR="0073573B">
          <w:t>facturación</w:t>
        </w:r>
        <w:proofErr w:type="spellEnd"/>
        <w:r w:rsidR="0073573B">
          <w:t xml:space="preserve"> </w:t>
        </w:r>
        <w:proofErr w:type="spellStart"/>
        <w:r w:rsidR="0073573B">
          <w:t>directa</w:t>
        </w:r>
        <w:proofErr w:type="spellEnd"/>
        <w:r w:rsidR="0073573B">
          <w:t xml:space="preserve">: La </w:t>
        </w:r>
        <w:proofErr w:type="spellStart"/>
        <w:r w:rsidR="0073573B">
          <w:t>historia</w:t>
        </w:r>
        <w:proofErr w:type="spellEnd"/>
        <w:r w:rsidR="0073573B">
          <w:t xml:space="preserve"> de Thi</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4C38" w14:textId="77777777" w:rsidR="00054B16" w:rsidRDefault="00054B16" w:rsidP="00D560DC">
      <w:pPr>
        <w:spacing w:before="0" w:after="0" w:line="240" w:lineRule="auto"/>
      </w:pPr>
      <w:r>
        <w:separator/>
      </w:r>
    </w:p>
  </w:footnote>
  <w:footnote w:type="continuationSeparator" w:id="0">
    <w:p w14:paraId="1F2E418F" w14:textId="77777777" w:rsidR="00054B16" w:rsidRDefault="00054B16"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578085CC"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C873E8">
      <w:rPr>
        <w:sz w:val="21"/>
        <w:szCs w:val="16"/>
      </w:rPr>
      <w:t>Spanish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54B16"/>
    <w:rsid w:val="00061D6A"/>
    <w:rsid w:val="00066960"/>
    <w:rsid w:val="000726A7"/>
    <w:rsid w:val="00073057"/>
    <w:rsid w:val="00082701"/>
    <w:rsid w:val="00092988"/>
    <w:rsid w:val="000B18A7"/>
    <w:rsid w:val="000C38B5"/>
    <w:rsid w:val="001243F4"/>
    <w:rsid w:val="00163226"/>
    <w:rsid w:val="00180AF3"/>
    <w:rsid w:val="00197EC9"/>
    <w:rsid w:val="001B3342"/>
    <w:rsid w:val="001E3443"/>
    <w:rsid w:val="001F5999"/>
    <w:rsid w:val="00215A19"/>
    <w:rsid w:val="00250308"/>
    <w:rsid w:val="00265E3B"/>
    <w:rsid w:val="002A77A4"/>
    <w:rsid w:val="002B5E7A"/>
    <w:rsid w:val="002C1058"/>
    <w:rsid w:val="002C26E8"/>
    <w:rsid w:val="002D27AE"/>
    <w:rsid w:val="002D3BE7"/>
    <w:rsid w:val="00364777"/>
    <w:rsid w:val="003932FC"/>
    <w:rsid w:val="00393CB0"/>
    <w:rsid w:val="0039793D"/>
    <w:rsid w:val="003B36D9"/>
    <w:rsid w:val="003C478D"/>
    <w:rsid w:val="003D6E64"/>
    <w:rsid w:val="003F6E9A"/>
    <w:rsid w:val="0041233C"/>
    <w:rsid w:val="00414735"/>
    <w:rsid w:val="0042049D"/>
    <w:rsid w:val="00432A99"/>
    <w:rsid w:val="0047369A"/>
    <w:rsid w:val="00485AC7"/>
    <w:rsid w:val="004B3D3F"/>
    <w:rsid w:val="004C7058"/>
    <w:rsid w:val="004E540A"/>
    <w:rsid w:val="00524B9A"/>
    <w:rsid w:val="005254F9"/>
    <w:rsid w:val="00525516"/>
    <w:rsid w:val="00527D37"/>
    <w:rsid w:val="00535C06"/>
    <w:rsid w:val="005958B1"/>
    <w:rsid w:val="005C366E"/>
    <w:rsid w:val="005D2DE6"/>
    <w:rsid w:val="00635A19"/>
    <w:rsid w:val="00660F29"/>
    <w:rsid w:val="006B1798"/>
    <w:rsid w:val="007148D0"/>
    <w:rsid w:val="0073573B"/>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119"/>
    <w:rsid w:val="009426C5"/>
    <w:rsid w:val="00954A4A"/>
    <w:rsid w:val="0095530D"/>
    <w:rsid w:val="0095617C"/>
    <w:rsid w:val="00974FBD"/>
    <w:rsid w:val="009B02F7"/>
    <w:rsid w:val="009C01BF"/>
    <w:rsid w:val="009E514E"/>
    <w:rsid w:val="00A0512F"/>
    <w:rsid w:val="00A22876"/>
    <w:rsid w:val="00A2470F"/>
    <w:rsid w:val="00A4645D"/>
    <w:rsid w:val="00A62134"/>
    <w:rsid w:val="00AB1D43"/>
    <w:rsid w:val="00AB76A4"/>
    <w:rsid w:val="00AE4255"/>
    <w:rsid w:val="00AF121B"/>
    <w:rsid w:val="00AF71F9"/>
    <w:rsid w:val="00B349F8"/>
    <w:rsid w:val="00B612DA"/>
    <w:rsid w:val="00BA4643"/>
    <w:rsid w:val="00BC2448"/>
    <w:rsid w:val="00BE7B70"/>
    <w:rsid w:val="00C0206E"/>
    <w:rsid w:val="00C1181F"/>
    <w:rsid w:val="00C401DC"/>
    <w:rsid w:val="00C4160B"/>
    <w:rsid w:val="00C42557"/>
    <w:rsid w:val="00C432B1"/>
    <w:rsid w:val="00C579DD"/>
    <w:rsid w:val="00C63B19"/>
    <w:rsid w:val="00C70717"/>
    <w:rsid w:val="00C72181"/>
    <w:rsid w:val="00C873E8"/>
    <w:rsid w:val="00CA7E1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4629"/>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02E1"/>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790DB1"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726A7"/>
    <w:rsid w:val="0012325B"/>
    <w:rsid w:val="00176AC7"/>
    <w:rsid w:val="002D3BE7"/>
    <w:rsid w:val="00327AF8"/>
    <w:rsid w:val="003E392A"/>
    <w:rsid w:val="003E75D9"/>
    <w:rsid w:val="003F47FD"/>
    <w:rsid w:val="00426E2B"/>
    <w:rsid w:val="004A3538"/>
    <w:rsid w:val="00525516"/>
    <w:rsid w:val="006B10A9"/>
    <w:rsid w:val="007862B6"/>
    <w:rsid w:val="00790DB1"/>
    <w:rsid w:val="007A4535"/>
    <w:rsid w:val="007A642D"/>
    <w:rsid w:val="00882CE0"/>
    <w:rsid w:val="008B6321"/>
    <w:rsid w:val="00967F77"/>
    <w:rsid w:val="00A14A5F"/>
    <w:rsid w:val="00AB3243"/>
    <w:rsid w:val="00D028BB"/>
    <w:rsid w:val="00DE2314"/>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4B1978ED-5CC9-4CDF-924D-C791B73F911E}"/>
</file>

<file path=customXml/itemProps3.xml><?xml version="1.0" encoding="utf-8"?>
<ds:datastoreItem xmlns:ds="http://schemas.openxmlformats.org/officeDocument/2006/customXml" ds:itemID="{ED5863EE-64E4-4D38-A6A7-1208F4508217}"/>
</file>

<file path=customXml/itemProps4.xml><?xml version="1.0" encoding="utf-8"?>
<ds:datastoreItem xmlns:ds="http://schemas.openxmlformats.org/officeDocument/2006/customXml" ds:itemID="{129A0C94-5489-4A02-90CB-0100D300DC3C}"/>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práctico de facturación directa: La historia de Thi</dc:title>
  <dc:subject/>
  <dc:creator>Australian Government Department of Health Disability and Ageing</dc:creator>
  <cp:keywords>Bulk Billing for All Australians, Medicare, Bulk Billing</cp:keywords>
  <dc:description/>
  <dcterms:created xsi:type="dcterms:W3CDTF">2026-05-06T04:48:00Z</dcterms:created>
  <dcterms:modified xsi:type="dcterms:W3CDTF">2026-05-13T05:35:00Z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