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FFB4" w14:textId="1D943463" w:rsidR="00414735" w:rsidRPr="00502BC8" w:rsidRDefault="008224C2" w:rsidP="00414735">
      <w:pPr>
        <w:pStyle w:val="Title"/>
        <w:rPr>
          <w:b/>
          <w:bCs/>
        </w:rPr>
      </w:pPr>
      <w:sdt>
        <w:sdtPr>
          <w:rPr>
            <w:b/>
            <w:bCs/>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414735" w:rsidRPr="00502BC8">
            <w:rPr>
              <w:b/>
              <w:bCs/>
            </w:rPr>
            <w:t xml:space="preserve">Bulk Billing Case Study </w:t>
          </w:r>
          <w:r w:rsidR="00E71AE6" w:rsidRPr="00502BC8">
            <w:rPr>
              <w:b/>
              <w:bCs/>
            </w:rPr>
            <w:t>–</w:t>
          </w:r>
          <w:r w:rsidR="00414735" w:rsidRPr="00502BC8">
            <w:rPr>
              <w:b/>
              <w:bCs/>
            </w:rPr>
            <w:t xml:space="preserve"> </w:t>
          </w:r>
          <w:r w:rsidR="004B20FF" w:rsidRPr="00502BC8">
            <w:rPr>
              <w:b/>
              <w:bCs/>
            </w:rPr>
            <w:t>Ankush’s</w:t>
          </w:r>
          <w:r w:rsidR="00414735" w:rsidRPr="00502BC8">
            <w:rPr>
              <w:b/>
              <w:bCs/>
            </w:rPr>
            <w:t xml:space="preserve"> story</w:t>
          </w:r>
        </w:sdtContent>
      </w:sdt>
    </w:p>
    <w:p w14:paraId="12F7BA60" w14:textId="77777777" w:rsidR="004B20FF" w:rsidRPr="00F835E3" w:rsidRDefault="004B20FF" w:rsidP="004B20FF">
      <w:pPr>
        <w:rPr>
          <w:bCs/>
          <w:lang w:val="en-US"/>
        </w:rPr>
      </w:pPr>
      <w:r w:rsidRPr="00502BC8">
        <w:rPr>
          <w:b/>
          <w:lang w:val="en-US"/>
        </w:rPr>
        <w:t>Age bracket:</w:t>
      </w:r>
      <w:r w:rsidRPr="00F835E3">
        <w:rPr>
          <w:bCs/>
          <w:lang w:val="en-US"/>
        </w:rPr>
        <w:t xml:space="preserve"> 40-55 years</w:t>
      </w:r>
    </w:p>
    <w:p w14:paraId="44B5BA2F" w14:textId="77777777" w:rsidR="004B20FF" w:rsidRPr="00F835E3" w:rsidRDefault="004B20FF" w:rsidP="004B20FF">
      <w:pPr>
        <w:rPr>
          <w:bCs/>
          <w:lang w:val="en-US"/>
        </w:rPr>
      </w:pPr>
      <w:r w:rsidRPr="00502BC8">
        <w:rPr>
          <w:b/>
          <w:lang w:val="en-US"/>
        </w:rPr>
        <w:t>Occupation:</w:t>
      </w:r>
      <w:r w:rsidRPr="00F835E3">
        <w:rPr>
          <w:bCs/>
          <w:lang w:val="en-US"/>
        </w:rPr>
        <w:t xml:space="preserve"> Retail</w:t>
      </w:r>
    </w:p>
    <w:p w14:paraId="0AB47797" w14:textId="77777777" w:rsidR="004B20FF" w:rsidRPr="00F835E3" w:rsidRDefault="004B20FF" w:rsidP="004B20FF">
      <w:pPr>
        <w:rPr>
          <w:bCs/>
          <w:lang w:val="en-US"/>
        </w:rPr>
      </w:pPr>
      <w:r w:rsidRPr="00502BC8">
        <w:rPr>
          <w:b/>
          <w:lang w:val="en-US"/>
        </w:rPr>
        <w:t>Languages spoken:</w:t>
      </w:r>
      <w:r w:rsidRPr="00F835E3">
        <w:rPr>
          <w:bCs/>
          <w:lang w:val="en-US"/>
        </w:rPr>
        <w:t xml:space="preserve"> English and Punjabi</w:t>
      </w:r>
    </w:p>
    <w:p w14:paraId="0FC07AAF" w14:textId="77777777" w:rsidR="00B47DB7" w:rsidRDefault="00B47DB7" w:rsidP="004B20FF">
      <w:pPr>
        <w:rPr>
          <w:bCs/>
          <w:lang w:val="en-US"/>
        </w:rPr>
      </w:pPr>
    </w:p>
    <w:p w14:paraId="485C9F84" w14:textId="566F87FB" w:rsidR="004B20FF" w:rsidRPr="00F835E3" w:rsidRDefault="004B20FF" w:rsidP="004B20FF">
      <w:pPr>
        <w:rPr>
          <w:bCs/>
          <w:lang w:val="en-US"/>
        </w:rPr>
      </w:pPr>
      <w:r w:rsidRPr="00F835E3">
        <w:rPr>
          <w:bCs/>
          <w:lang w:val="en-US"/>
        </w:rPr>
        <w:t>Five years ago, at age 41, Ankush received news that shifted how he viewed his health. He was diagnosed with high cholesterol. As an immigrant supporting his family in Australia, the</w:t>
      </w:r>
    </w:p>
    <w:p w14:paraId="2460659E" w14:textId="77777777" w:rsidR="004B20FF" w:rsidRPr="00F835E3" w:rsidRDefault="004B20FF" w:rsidP="004B20FF">
      <w:pPr>
        <w:rPr>
          <w:bCs/>
          <w:lang w:val="en-US"/>
        </w:rPr>
      </w:pPr>
      <w:r w:rsidRPr="00F835E3">
        <w:rPr>
          <w:bCs/>
          <w:lang w:val="en-US"/>
        </w:rPr>
        <w:t>diagnosis brought immediate concern, both about his long-term heart health and the cost of ongoing medical care.</w:t>
      </w:r>
    </w:p>
    <w:p w14:paraId="21272FFF" w14:textId="77777777" w:rsidR="004B20FF" w:rsidRPr="00F835E3" w:rsidRDefault="004B20FF" w:rsidP="004B20FF">
      <w:pPr>
        <w:rPr>
          <w:bCs/>
          <w:lang w:val="en-US"/>
        </w:rPr>
      </w:pPr>
      <w:r w:rsidRPr="00F835E3">
        <w:rPr>
          <w:bCs/>
          <w:lang w:val="en-US"/>
        </w:rPr>
        <w:t>“I was concerned about the expense of frequent doctor visits,” Ankush explains. “But I was relieved to find a local GP clinic that bulk bills. Having no out-of-pocket costs for my appointments gave me real peace of mind.”</w:t>
      </w:r>
    </w:p>
    <w:p w14:paraId="77691C0E" w14:textId="77777777" w:rsidR="004B20FF" w:rsidRPr="00F835E3" w:rsidRDefault="004B20FF" w:rsidP="004B20FF">
      <w:pPr>
        <w:rPr>
          <w:bCs/>
          <w:lang w:val="en-US"/>
        </w:rPr>
      </w:pPr>
      <w:r w:rsidRPr="00F835E3">
        <w:rPr>
          <w:bCs/>
          <w:lang w:val="en-US"/>
        </w:rPr>
        <w:t>Ankush believes the regular GP visits helped him review his treatment plan, enabling him to prioritise his health goals.</w:t>
      </w:r>
    </w:p>
    <w:p w14:paraId="423716B9" w14:textId="77777777" w:rsidR="00B47DB7" w:rsidRDefault="00B47DB7" w:rsidP="004B20FF">
      <w:pPr>
        <w:rPr>
          <w:bCs/>
          <w:lang w:val="en-US"/>
        </w:rPr>
      </w:pPr>
    </w:p>
    <w:p w14:paraId="16663DCC" w14:textId="14A61317" w:rsidR="004B20FF" w:rsidRDefault="004B20FF" w:rsidP="004B20FF">
      <w:r w:rsidRPr="00F835E3">
        <w:rPr>
          <w:bCs/>
          <w:lang w:val="en-US"/>
        </w:rPr>
        <w:t>“Do not delay seeing a GP because of cost concerns. Many clinics offer bulk billing, and early check-ups make a significant difference to your long-term wellbeing. Staying healthy is the best way to support your family.”</w:t>
      </w:r>
      <w:r>
        <w:rPr>
          <w:bCs/>
          <w:lang w:val="en-US"/>
        </w:rPr>
        <w:t xml:space="preserve"> </w:t>
      </w:r>
      <w:r w:rsidRPr="00F835E3">
        <w:rPr>
          <w:bCs/>
          <w:lang w:val="en-US"/>
        </w:rPr>
        <w:t>- Ankush</w:t>
      </w:r>
    </w:p>
    <w:p w14:paraId="3BE4994C" w14:textId="77777777" w:rsidR="00B47DB7" w:rsidRDefault="00B47DB7" w:rsidP="00502BC8">
      <w:pPr>
        <w:rPr>
          <w:lang w:val="en-US"/>
        </w:rPr>
      </w:pPr>
    </w:p>
    <w:p w14:paraId="0360F711" w14:textId="2E1377B8" w:rsidR="00FF675E" w:rsidRPr="00414735" w:rsidRDefault="004B20FF" w:rsidP="00502BC8">
      <w:pPr>
        <w:rPr>
          <w:lang w:val="en-US"/>
        </w:rPr>
      </w:pPr>
      <w:r w:rsidRPr="00C432B1">
        <w:rPr>
          <w:lang w:val="en-US"/>
        </w:rPr>
        <w:t xml:space="preserve">To find a bulk billing doctor near you visit </w:t>
      </w:r>
      <w:hyperlink r:id="rId11" w:history="1">
        <w:r w:rsidR="00502BC8" w:rsidRPr="00485CB7">
          <w:rPr>
            <w:rStyle w:val="Hyperlink"/>
            <w:bCs/>
            <w:lang w:val="en-US"/>
          </w:rPr>
          <w:t>health.gov.au/bulkbilling</w:t>
        </w:r>
      </w:hyperlink>
    </w:p>
    <w:sectPr w:rsidR="00FF675E" w:rsidRPr="00414735" w:rsidSect="00EC47D2">
      <w:headerReference w:type="even" r:id="rId12"/>
      <w:headerReference w:type="default" r:id="rId13"/>
      <w:footerReference w:type="even" r:id="rId14"/>
      <w:footerReference w:type="default" r:id="rId15"/>
      <w:headerReference w:type="first" r:id="rId16"/>
      <w:footerReference w:type="first" r:id="rId17"/>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AFA7" w14:textId="77777777" w:rsidR="006A4B56" w:rsidRDefault="006A4B56" w:rsidP="00D560DC">
      <w:pPr>
        <w:spacing w:before="0" w:after="0" w:line="240" w:lineRule="auto"/>
      </w:pPr>
      <w:r>
        <w:separator/>
      </w:r>
    </w:p>
  </w:endnote>
  <w:endnote w:type="continuationSeparator" w:id="0">
    <w:p w14:paraId="69CF3E5F" w14:textId="77777777" w:rsidR="006A4B56" w:rsidRDefault="006A4B56"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66EB" w14:textId="6BEEBAE4" w:rsidR="00EC47D2" w:rsidRDefault="004E066F">
    <w:pPr>
      <w:pStyle w:val="Footer"/>
    </w:pPr>
    <w:r>
      <w:rPr>
        <w:noProof/>
      </w:rPr>
      <mc:AlternateContent>
        <mc:Choice Requires="wps">
          <w:drawing>
            <wp:anchor distT="0" distB="0" distL="0" distR="0" simplePos="0" relativeHeight="251695104" behindDoc="0" locked="0" layoutInCell="1" allowOverlap="1" wp14:anchorId="4084ABDF" wp14:editId="3CC26B58">
              <wp:simplePos x="635" y="635"/>
              <wp:positionH relativeFrom="page">
                <wp:align>center</wp:align>
              </wp:positionH>
              <wp:positionV relativeFrom="page">
                <wp:align>bottom</wp:align>
              </wp:positionV>
              <wp:extent cx="819150" cy="485775"/>
              <wp:effectExtent l="0" t="0" r="0" b="0"/>
              <wp:wrapNone/>
              <wp:docPr id="165732177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6354421A" w14:textId="3278D323"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4ABDF"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6354421A" w14:textId="3278D323"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000F" w14:textId="61A14EE4"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045C701A">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5DB62" id="_x0000_t202" coordsize="21600,21600" o:spt="202" path="m,l,21600r21600,l21600,xe">
              <v:stroke joinstyle="miter"/>
              <v:path gradientshapeok="t" o:connecttype="rect"/>
            </v:shapetype>
            <v:shape id="Text Box 11" o:spid="_x0000_s1028"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798321BD" w:rsidR="0039793D" w:rsidRPr="0039793D" w:rsidRDefault="008224C2"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4B20FF">
          <w:t>Bulk Billing Case Study – Ankush’s story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C218" w14:textId="2C9046FA" w:rsidR="0039793D" w:rsidRDefault="004E066F" w:rsidP="00F62279">
    <w:pPr>
      <w:pStyle w:val="NumberedList1"/>
      <w:numPr>
        <w:ilvl w:val="0"/>
        <w:numId w:val="0"/>
      </w:numPr>
      <w:ind w:left="284"/>
    </w:pPr>
    <w:r>
      <w:rPr>
        <w:noProof/>
        <w:lang w:eastAsia="en-AU"/>
      </w:rPr>
      <mc:AlternateContent>
        <mc:Choice Requires="wps">
          <w:drawing>
            <wp:anchor distT="0" distB="0" distL="0" distR="0" simplePos="0" relativeHeight="251694080" behindDoc="0" locked="0" layoutInCell="1" allowOverlap="1" wp14:anchorId="35FFB12C" wp14:editId="2D3CC259">
              <wp:simplePos x="635" y="635"/>
              <wp:positionH relativeFrom="page">
                <wp:align>center</wp:align>
              </wp:positionH>
              <wp:positionV relativeFrom="page">
                <wp:align>bottom</wp:align>
              </wp:positionV>
              <wp:extent cx="819150" cy="485775"/>
              <wp:effectExtent l="0" t="0" r="0" b="0"/>
              <wp:wrapNone/>
              <wp:docPr id="19053925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70C29866" w14:textId="745D8740"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FB12C" id="_x0000_t202" coordsize="21600,21600" o:spt="202" path="m,l,21600r21600,l21600,xe">
              <v:stroke joinstyle="miter"/>
              <v:path gradientshapeok="t" o:connecttype="rect"/>
            </v:shapetype>
            <v:shape id="Text Box 4" o:spid="_x0000_s1032" type="#_x0000_t202" alt="UNOFFICIAL" style="position:absolute;left:0;text-align:left;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B+68x5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70C29866" w14:textId="745D8740"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v:textbox>
              <w10:wrap anchorx="page" anchory="page"/>
            </v:shape>
          </w:pict>
        </mc:Fallback>
      </mc:AlternateContent>
    </w:r>
    <w:r w:rsidR="00CF51C0">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shapetype id="_x0000_t202" coordsize="21600,21600" o:spt="202" path="m,l,21600r21600,l21600,xe" w14:anchorId="55E6BE39">
              <v:stroke joinstyle="miter"/>
              <v:path gradientshapeok="t" o:connecttype="rect"/>
            </v:shapetype>
            <v:shape id="Text Box 20"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v:textbox inset="0,0,18mm,5mm">
                <w:txbxContent>
                  <w:p w:rsidR="0039793D" w:rsidP="0039793D" w:rsidRDefault="0039793D" w14:paraId="499DB1F4"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01D27850" w:rsidR="00D560DC" w:rsidRPr="00C70717" w:rsidRDefault="008224C2"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4B20FF">
          <w:t>Bulk Billing Case Study – Ankush’s story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7E42" w14:textId="77777777" w:rsidR="006A4B56" w:rsidRDefault="006A4B56" w:rsidP="00D560DC">
      <w:pPr>
        <w:spacing w:before="0" w:after="0" w:line="240" w:lineRule="auto"/>
      </w:pPr>
      <w:r>
        <w:separator/>
      </w:r>
    </w:p>
  </w:footnote>
  <w:footnote w:type="continuationSeparator" w:id="0">
    <w:p w14:paraId="7771C83B" w14:textId="77777777" w:rsidR="006A4B56" w:rsidRDefault="006A4B56"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834" w14:textId="3764DB37" w:rsidR="00EC47D2" w:rsidRDefault="004E066F">
    <w:pPr>
      <w:pStyle w:val="Header"/>
    </w:pPr>
    <w:r>
      <w:rPr>
        <w:noProof/>
      </w:rPr>
      <mc:AlternateContent>
        <mc:Choice Requires="wps">
          <w:drawing>
            <wp:anchor distT="0" distB="0" distL="0" distR="0" simplePos="0" relativeHeight="251692032" behindDoc="0" locked="0" layoutInCell="1" allowOverlap="1" wp14:anchorId="333A9A62" wp14:editId="1F9CFAB1">
              <wp:simplePos x="635" y="635"/>
              <wp:positionH relativeFrom="page">
                <wp:align>center</wp:align>
              </wp:positionH>
              <wp:positionV relativeFrom="page">
                <wp:align>top</wp:align>
              </wp:positionV>
              <wp:extent cx="819150" cy="485775"/>
              <wp:effectExtent l="0" t="0" r="0" b="9525"/>
              <wp:wrapNone/>
              <wp:docPr id="172313100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C408C0B" w14:textId="3349570A"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A9A62"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5C408C0B" w14:textId="3349570A"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C41" w14:textId="424D95E9"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357CDC91">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Pr>
        <w:sz w:val="21"/>
        <w:szCs w:val="16"/>
      </w:rPr>
      <w:t>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222" w14:textId="0497A28F" w:rsidR="00D560DC" w:rsidRPr="003D6E64" w:rsidRDefault="004E066F" w:rsidP="000C38B5">
    <w:pPr>
      <w:pStyle w:val="Header"/>
      <w:spacing w:after="2040"/>
      <w:jc w:val="right"/>
    </w:pPr>
    <w:r>
      <w:rPr>
        <w:noProof/>
      </w:rPr>
      <mc:AlternateContent>
        <mc:Choice Requires="wps">
          <w:drawing>
            <wp:anchor distT="0" distB="0" distL="0" distR="0" simplePos="0" relativeHeight="251691008" behindDoc="0" locked="0" layoutInCell="1" allowOverlap="1" wp14:anchorId="4843F79A" wp14:editId="32335B76">
              <wp:simplePos x="635" y="635"/>
              <wp:positionH relativeFrom="page">
                <wp:align>center</wp:align>
              </wp:positionH>
              <wp:positionV relativeFrom="page">
                <wp:align>top</wp:align>
              </wp:positionV>
              <wp:extent cx="819150" cy="485775"/>
              <wp:effectExtent l="0" t="0" r="0" b="9525"/>
              <wp:wrapNone/>
              <wp:docPr id="1100191004"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A91528B" w14:textId="0418459D"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3F79A" id="_x0000_t202" coordsize="21600,21600" o:spt="202" path="m,l,21600r21600,l21600,xe">
              <v:stroke joinstyle="miter"/>
              <v:path gradientshapeok="t" o:connecttype="rect"/>
            </v:shapetype>
            <v:shape id="Text Box 1" o:spid="_x0000_s1031" type="#_x0000_t202" alt="UNOFFICIAL" style="position:absolute;left:0;text-align:left;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" filled="f" stroked="f">
              <v:fill o:detectmouseclick="t"/>
              <v:textbox style="mso-fit-shape-to-text:t" inset="0,15pt,0,0">
                <w:txbxContent>
                  <w:p w14:paraId="0A91528B" w14:textId="0418459D" w:rsidR="004E066F" w:rsidRPr="004E066F" w:rsidRDefault="004E066F" w:rsidP="004E066F">
                    <w:pPr>
                      <w:spacing w:after="0"/>
                      <w:rPr>
                        <w:rFonts w:ascii="Aptos" w:eastAsia="Aptos" w:hAnsi="Aptos" w:cs="Aptos"/>
                        <w:noProof/>
                        <w:color w:val="FF0000"/>
                        <w:szCs w:val="24"/>
                      </w:rPr>
                    </w:pPr>
                    <w:r w:rsidRPr="004E066F">
                      <w:rPr>
                        <w:rFonts w:ascii="Aptos" w:eastAsia="Aptos" w:hAnsi="Aptos" w:cs="Aptos"/>
                        <w:noProof/>
                        <w:color w:val="FF0000"/>
                        <w:szCs w:val="24"/>
                      </w:rPr>
                      <w:t>UNOFFICIAL</w:t>
                    </w:r>
                  </w:p>
                </w:txbxContent>
              </v:textbox>
              <w10:wrap anchorx="page" anchory="page"/>
            </v:shape>
          </w:pict>
        </mc:Fallback>
      </mc:AlternateContent>
    </w:r>
    <w:r w:rsidR="003D6E64">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rsidR="003D6E64">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43624759">
    <w:abstractNumId w:val="14"/>
  </w:num>
  <w:num w:numId="2" w16cid:durableId="1792551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58606">
    <w:abstractNumId w:val="13"/>
  </w:num>
  <w:num w:numId="4" w16cid:durableId="874541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734532">
    <w:abstractNumId w:val="11"/>
  </w:num>
  <w:num w:numId="6" w16cid:durableId="1791124788">
    <w:abstractNumId w:val="12"/>
  </w:num>
  <w:num w:numId="7" w16cid:durableId="282418168">
    <w:abstractNumId w:val="9"/>
  </w:num>
  <w:num w:numId="8" w16cid:durableId="315306077">
    <w:abstractNumId w:val="7"/>
  </w:num>
  <w:num w:numId="9" w16cid:durableId="1242131703">
    <w:abstractNumId w:val="6"/>
  </w:num>
  <w:num w:numId="10" w16cid:durableId="457604999">
    <w:abstractNumId w:val="5"/>
  </w:num>
  <w:num w:numId="11" w16cid:durableId="1806577649">
    <w:abstractNumId w:val="4"/>
  </w:num>
  <w:num w:numId="12" w16cid:durableId="1625886951">
    <w:abstractNumId w:val="8"/>
  </w:num>
  <w:num w:numId="13" w16cid:durableId="1483695166">
    <w:abstractNumId w:val="3"/>
  </w:num>
  <w:num w:numId="14" w16cid:durableId="2019965581">
    <w:abstractNumId w:val="2"/>
  </w:num>
  <w:num w:numId="15" w16cid:durableId="2061250121">
    <w:abstractNumId w:val="1"/>
  </w:num>
  <w:num w:numId="16" w16cid:durableId="195048477">
    <w:abstractNumId w:val="0"/>
  </w:num>
  <w:num w:numId="17" w16cid:durableId="440954801">
    <w:abstractNumId w:val="10"/>
  </w:num>
  <w:num w:numId="18" w16cid:durableId="1919248516">
    <w:abstractNumId w:val="0"/>
  </w:num>
  <w:num w:numId="19" w16cid:durableId="641496121">
    <w:abstractNumId w:val="1"/>
  </w:num>
  <w:num w:numId="20" w16cid:durableId="319772101">
    <w:abstractNumId w:val="2"/>
  </w:num>
  <w:num w:numId="21" w16cid:durableId="1136222974">
    <w:abstractNumId w:val="3"/>
  </w:num>
  <w:num w:numId="22" w16cid:durableId="1449857815">
    <w:abstractNumId w:val="8"/>
  </w:num>
  <w:num w:numId="23" w16cid:durableId="1030255254">
    <w:abstractNumId w:val="4"/>
  </w:num>
  <w:num w:numId="24" w16cid:durableId="253787826">
    <w:abstractNumId w:val="5"/>
  </w:num>
  <w:num w:numId="25" w16cid:durableId="1045519364">
    <w:abstractNumId w:val="6"/>
  </w:num>
  <w:num w:numId="26" w16cid:durableId="1721125527">
    <w:abstractNumId w:val="7"/>
  </w:num>
  <w:num w:numId="27" w16cid:durableId="1094277908">
    <w:abstractNumId w:val="0"/>
  </w:num>
  <w:num w:numId="28" w16cid:durableId="644630739">
    <w:abstractNumId w:val="1"/>
  </w:num>
  <w:num w:numId="29" w16cid:durableId="973679521">
    <w:abstractNumId w:val="2"/>
  </w:num>
  <w:num w:numId="30" w16cid:durableId="1623685228">
    <w:abstractNumId w:val="3"/>
  </w:num>
  <w:num w:numId="31" w16cid:durableId="108549615">
    <w:abstractNumId w:val="8"/>
  </w:num>
  <w:num w:numId="32" w16cid:durableId="1795828913">
    <w:abstractNumId w:val="4"/>
  </w:num>
  <w:num w:numId="33" w16cid:durableId="575893512">
    <w:abstractNumId w:val="5"/>
  </w:num>
  <w:num w:numId="34" w16cid:durableId="591399434">
    <w:abstractNumId w:val="6"/>
  </w:num>
  <w:num w:numId="35" w16cid:durableId="156043347">
    <w:abstractNumId w:val="7"/>
  </w:num>
  <w:num w:numId="36" w16cid:durableId="100885403">
    <w:abstractNumId w:val="0"/>
  </w:num>
  <w:num w:numId="37" w16cid:durableId="1113789514">
    <w:abstractNumId w:val="1"/>
  </w:num>
  <w:num w:numId="38" w16cid:durableId="1167670982">
    <w:abstractNumId w:val="2"/>
  </w:num>
  <w:num w:numId="39" w16cid:durableId="1409620706">
    <w:abstractNumId w:val="3"/>
  </w:num>
  <w:num w:numId="40" w16cid:durableId="233980271">
    <w:abstractNumId w:val="8"/>
  </w:num>
  <w:num w:numId="41" w16cid:durableId="1635211404">
    <w:abstractNumId w:val="4"/>
  </w:num>
  <w:num w:numId="42" w16cid:durableId="922838431">
    <w:abstractNumId w:val="5"/>
  </w:num>
  <w:num w:numId="43" w16cid:durableId="283541472">
    <w:abstractNumId w:val="6"/>
  </w:num>
  <w:num w:numId="44" w16cid:durableId="246623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701"/>
    <w:rsid w:val="00092988"/>
    <w:rsid w:val="000A707D"/>
    <w:rsid w:val="000B18A7"/>
    <w:rsid w:val="000C38B5"/>
    <w:rsid w:val="001243F4"/>
    <w:rsid w:val="00163226"/>
    <w:rsid w:val="00197EC9"/>
    <w:rsid w:val="001B3342"/>
    <w:rsid w:val="001E3443"/>
    <w:rsid w:val="001F5999"/>
    <w:rsid w:val="00215A19"/>
    <w:rsid w:val="00250308"/>
    <w:rsid w:val="00265E3B"/>
    <w:rsid w:val="002A77A4"/>
    <w:rsid w:val="002B5E7A"/>
    <w:rsid w:val="002C26E8"/>
    <w:rsid w:val="002D27AE"/>
    <w:rsid w:val="00327AF8"/>
    <w:rsid w:val="00364777"/>
    <w:rsid w:val="003932FC"/>
    <w:rsid w:val="00393CB0"/>
    <w:rsid w:val="0039793D"/>
    <w:rsid w:val="003B36D9"/>
    <w:rsid w:val="003D6E64"/>
    <w:rsid w:val="003F6E9A"/>
    <w:rsid w:val="0041233C"/>
    <w:rsid w:val="00414735"/>
    <w:rsid w:val="0042049D"/>
    <w:rsid w:val="00432A99"/>
    <w:rsid w:val="0047369A"/>
    <w:rsid w:val="00485AC7"/>
    <w:rsid w:val="004B20FF"/>
    <w:rsid w:val="004B3D3F"/>
    <w:rsid w:val="004C7058"/>
    <w:rsid w:val="004E066F"/>
    <w:rsid w:val="004E540A"/>
    <w:rsid w:val="00502BC8"/>
    <w:rsid w:val="00524B9A"/>
    <w:rsid w:val="005254F9"/>
    <w:rsid w:val="00525516"/>
    <w:rsid w:val="00527D37"/>
    <w:rsid w:val="00535C06"/>
    <w:rsid w:val="005958B1"/>
    <w:rsid w:val="005C366E"/>
    <w:rsid w:val="005D2DE6"/>
    <w:rsid w:val="00635A19"/>
    <w:rsid w:val="00660F29"/>
    <w:rsid w:val="006A4B56"/>
    <w:rsid w:val="006B1798"/>
    <w:rsid w:val="007148D0"/>
    <w:rsid w:val="00763AF9"/>
    <w:rsid w:val="007661CA"/>
    <w:rsid w:val="007B0499"/>
    <w:rsid w:val="007B4244"/>
    <w:rsid w:val="007F6A95"/>
    <w:rsid w:val="0080053F"/>
    <w:rsid w:val="008025D4"/>
    <w:rsid w:val="00812B54"/>
    <w:rsid w:val="00816D45"/>
    <w:rsid w:val="008224C2"/>
    <w:rsid w:val="0083351D"/>
    <w:rsid w:val="00844530"/>
    <w:rsid w:val="00845E13"/>
    <w:rsid w:val="00853B77"/>
    <w:rsid w:val="00865346"/>
    <w:rsid w:val="00891C26"/>
    <w:rsid w:val="008A340B"/>
    <w:rsid w:val="008B2119"/>
    <w:rsid w:val="00901119"/>
    <w:rsid w:val="009426C5"/>
    <w:rsid w:val="00954A4A"/>
    <w:rsid w:val="0095530D"/>
    <w:rsid w:val="00974FBD"/>
    <w:rsid w:val="009B02F7"/>
    <w:rsid w:val="009C01BF"/>
    <w:rsid w:val="009D7BA8"/>
    <w:rsid w:val="009E514E"/>
    <w:rsid w:val="00A0512F"/>
    <w:rsid w:val="00A2470F"/>
    <w:rsid w:val="00A4645D"/>
    <w:rsid w:val="00A62134"/>
    <w:rsid w:val="00AB1D43"/>
    <w:rsid w:val="00AB76A4"/>
    <w:rsid w:val="00AE4255"/>
    <w:rsid w:val="00AF121B"/>
    <w:rsid w:val="00AF71F9"/>
    <w:rsid w:val="00B349F8"/>
    <w:rsid w:val="00B47DB7"/>
    <w:rsid w:val="00B612DA"/>
    <w:rsid w:val="00BA4643"/>
    <w:rsid w:val="00BC2448"/>
    <w:rsid w:val="00BE7B70"/>
    <w:rsid w:val="00C0206E"/>
    <w:rsid w:val="00C1181F"/>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35A2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740E"/>
    <w:rsid w:val="00FA3109"/>
    <w:rsid w:val="00FB1D7F"/>
    <w:rsid w:val="00FB7C1E"/>
    <w:rsid w:val="00FD4E53"/>
    <w:rsid w:val="00FE105F"/>
    <w:rsid w:val="00FF675E"/>
    <w:rsid w:val="5885FE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bulkbill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CD14BB"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877BD"/>
    <w:rsid w:val="000A707D"/>
    <w:rsid w:val="0012325B"/>
    <w:rsid w:val="00227C54"/>
    <w:rsid w:val="00327AF8"/>
    <w:rsid w:val="003E392A"/>
    <w:rsid w:val="00426E2B"/>
    <w:rsid w:val="004A3538"/>
    <w:rsid w:val="00525516"/>
    <w:rsid w:val="006B10A9"/>
    <w:rsid w:val="007862B6"/>
    <w:rsid w:val="00794742"/>
    <w:rsid w:val="007A4535"/>
    <w:rsid w:val="007A642D"/>
    <w:rsid w:val="00882CE0"/>
    <w:rsid w:val="008B6321"/>
    <w:rsid w:val="00AB3243"/>
    <w:rsid w:val="00CD14BB"/>
    <w:rsid w:val="00D028BB"/>
    <w:rsid w:val="00DE2314"/>
    <w:rsid w:val="00E35A2F"/>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0E3DE908-AA3C-498A-96F5-9A2A28BC7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D36D2-9C50-4BCE-B17C-8C0F79ECE8EB}">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957FB6DF-0A7D-4A85-9F4C-053574A7B678}">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892</Characters>
  <Application>Microsoft Office Word</Application>
  <DocSecurity>0</DocSecurity>
  <Lines>20</Lines>
  <Paragraphs>10</Paragraphs>
  <ScaleCrop>false</ScaleCrop>
  <Manager/>
  <Company/>
  <LinksUpToDate>false</LinksUpToDate>
  <CharactersWithSpaces>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Case Study – Ankush’s story</dc:title>
  <dc:subject/>
  <dc:creator>Australian Government Department of Health Disability and Ageing</dc:creator>
  <cp:keywords>Bulk Billing for All Australians, Medicare, Bulk Billing</cp:keywords>
  <dc:description/>
  <dcterms:created xsi:type="dcterms:W3CDTF">2026-05-20T05:42:00Z</dcterms:created>
  <dcterms:modified xsi:type="dcterms:W3CDTF">2026-05-20T05:46:00Z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4193951c,66b4e47f,175e9af1</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b5b65f4,62c8b92c,6798ba5b</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2026-05-20T05:42:04Z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60167924-10b7-45fa-b358-406bf4f1d169</vt:lpwstr>
  </property>
  <property fmtid="{D5CDD505-2E9C-101B-9397-08002B2CF9AE}" pid="15" name="MSIP_Label_edd204cd-6aa2-46a1-bfaf-a0d9bcf7e7ca_ContentBits">
    <vt:lpwstr>3</vt:lpwstr>
  </property>
  <property fmtid="{D5CDD505-2E9C-101B-9397-08002B2CF9AE}" pid="16" name="MSIP_Label_edd204cd-6aa2-46a1-bfaf-a0d9bcf7e7ca_Tag">
    <vt:lpwstr>10, 0, 1, 2</vt:lpwstr>
  </property>
  <property fmtid="{D5CDD505-2E9C-101B-9397-08002B2CF9AE}" pid="17" name="MediaServiceImageTags">
    <vt:lpwstr/>
  </property>
</Properties>
</file>