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5B6A" w14:textId="28694813" w:rsidR="001E11F1" w:rsidRPr="001E11F1" w:rsidRDefault="001E11F1" w:rsidP="002C6C2B">
      <w:pPr>
        <w:keepNext/>
        <w:keepLines/>
        <w:spacing w:after="240"/>
        <w:outlineLvl w:val="0"/>
        <w:rPr>
          <w:rFonts w:eastAsia="Yu Gothic Light"/>
          <w:b/>
          <w:bCs/>
          <w:sz w:val="48"/>
          <w:szCs w:val="48"/>
        </w:rPr>
      </w:pPr>
      <w:r w:rsidRPr="001E11F1">
        <w:rPr>
          <w:rFonts w:eastAsia="Yu Gothic Light"/>
          <w:b/>
          <w:bCs/>
          <w:sz w:val="48"/>
          <w:szCs w:val="48"/>
        </w:rPr>
        <w:t xml:space="preserve">Support at Home </w:t>
      </w:r>
      <w:r w:rsidR="006B7826">
        <w:rPr>
          <w:rFonts w:eastAsia="Yu Gothic Light"/>
          <w:b/>
          <w:bCs/>
          <w:sz w:val="48"/>
          <w:szCs w:val="48"/>
        </w:rPr>
        <w:t>s</w:t>
      </w:r>
      <w:r w:rsidRPr="001E11F1">
        <w:rPr>
          <w:rFonts w:eastAsia="Yu Gothic Light"/>
          <w:b/>
          <w:bCs/>
          <w:sz w:val="48"/>
          <w:szCs w:val="48"/>
        </w:rPr>
        <w:t xml:space="preserve">ervice </w:t>
      </w:r>
      <w:r w:rsidR="006B7826">
        <w:rPr>
          <w:rFonts w:eastAsia="Yu Gothic Light"/>
          <w:b/>
          <w:bCs/>
          <w:sz w:val="48"/>
          <w:szCs w:val="48"/>
        </w:rPr>
        <w:t>d</w:t>
      </w:r>
      <w:r w:rsidRPr="001E11F1">
        <w:rPr>
          <w:rFonts w:eastAsia="Yu Gothic Light"/>
          <w:b/>
          <w:bCs/>
          <w:sz w:val="48"/>
          <w:szCs w:val="48"/>
        </w:rPr>
        <w:t xml:space="preserve">elivery </w:t>
      </w:r>
      <w:r w:rsidR="006B7826">
        <w:rPr>
          <w:rFonts w:eastAsia="Yu Gothic Light"/>
          <w:b/>
          <w:bCs/>
          <w:sz w:val="48"/>
          <w:szCs w:val="48"/>
        </w:rPr>
        <w:t>b</w:t>
      </w:r>
      <w:r w:rsidRPr="001E11F1">
        <w:rPr>
          <w:rFonts w:eastAsia="Yu Gothic Light"/>
          <w:b/>
          <w:bCs/>
          <w:sz w:val="48"/>
          <w:szCs w:val="48"/>
        </w:rPr>
        <w:t xml:space="preserve">ranch </w:t>
      </w:r>
      <w:r w:rsidR="006B7826">
        <w:rPr>
          <w:rFonts w:eastAsia="Yu Gothic Light"/>
          <w:b/>
          <w:bCs/>
          <w:sz w:val="48"/>
          <w:szCs w:val="48"/>
        </w:rPr>
        <w:t>m</w:t>
      </w:r>
      <w:r w:rsidR="00957B20">
        <w:rPr>
          <w:rFonts w:eastAsia="Yu Gothic Light"/>
          <w:b/>
          <w:bCs/>
          <w:sz w:val="48"/>
          <w:szCs w:val="48"/>
        </w:rPr>
        <w:t>erger</w:t>
      </w:r>
      <w:r w:rsidRPr="001E11F1">
        <w:rPr>
          <w:rFonts w:eastAsia="Yu Gothic Light"/>
          <w:b/>
          <w:bCs/>
          <w:sz w:val="48"/>
          <w:szCs w:val="48"/>
        </w:rPr>
        <w:t xml:space="preserve"> </w:t>
      </w:r>
      <w:r w:rsidR="006B7826">
        <w:rPr>
          <w:rFonts w:eastAsia="Yu Gothic Light"/>
          <w:b/>
          <w:bCs/>
          <w:sz w:val="48"/>
          <w:szCs w:val="48"/>
        </w:rPr>
        <w:t>f</w:t>
      </w:r>
      <w:r w:rsidRPr="001E11F1">
        <w:rPr>
          <w:rFonts w:eastAsia="Yu Gothic Light"/>
          <w:b/>
          <w:bCs/>
          <w:sz w:val="48"/>
          <w:szCs w:val="48"/>
        </w:rPr>
        <w:t>orm</w:t>
      </w:r>
    </w:p>
    <w:p w14:paraId="6B1A51AE" w14:textId="3BF8CF23" w:rsidR="001E11F1" w:rsidRDefault="008F6B7D">
      <w:pPr>
        <w:rPr>
          <w:lang w:val="en-US"/>
        </w:rPr>
      </w:pPr>
      <w:r w:rsidRPr="00A95446">
        <w:rPr>
          <w:rFonts w:eastAsia="Calibri"/>
          <w:szCs w:val="22"/>
          <w:lang w:val="en-US"/>
        </w:rPr>
        <w:t>This form provides notice to the Department of Health, Disability and Ag</w:t>
      </w:r>
      <w:r w:rsidR="00B56C3F" w:rsidRPr="00A95446">
        <w:rPr>
          <w:rFonts w:eastAsia="Calibri"/>
          <w:szCs w:val="22"/>
          <w:lang w:val="en-US"/>
        </w:rPr>
        <w:t>e</w:t>
      </w:r>
      <w:r w:rsidRPr="00A95446">
        <w:rPr>
          <w:rFonts w:eastAsia="Calibri"/>
          <w:szCs w:val="22"/>
          <w:lang w:val="en-US"/>
        </w:rPr>
        <w:t>ing (</w:t>
      </w:r>
      <w:r w:rsidR="006A3AEC">
        <w:rPr>
          <w:rFonts w:eastAsia="Calibri"/>
          <w:szCs w:val="22"/>
          <w:lang w:val="en-US"/>
        </w:rPr>
        <w:t xml:space="preserve">the </w:t>
      </w:r>
      <w:r w:rsidR="004071AF" w:rsidRPr="00F36EC9">
        <w:rPr>
          <w:rFonts w:eastAsia="Calibri"/>
          <w:szCs w:val="22"/>
          <w:lang w:val="en-US"/>
        </w:rPr>
        <w:t>d</w:t>
      </w:r>
      <w:r w:rsidRPr="00A95446">
        <w:rPr>
          <w:rFonts w:eastAsia="Calibri"/>
          <w:szCs w:val="22"/>
          <w:lang w:val="en-US"/>
        </w:rPr>
        <w:t xml:space="preserve">epartment) </w:t>
      </w:r>
      <w:r w:rsidR="00581E4E">
        <w:rPr>
          <w:rFonts w:eastAsia="Calibri"/>
          <w:szCs w:val="22"/>
          <w:lang w:val="en-US"/>
        </w:rPr>
        <w:t>about</w:t>
      </w:r>
      <w:r w:rsidR="001E11F1" w:rsidRPr="00A95446">
        <w:rPr>
          <w:rFonts w:eastAsia="Calibri"/>
          <w:szCs w:val="22"/>
          <w:lang w:val="en-US"/>
        </w:rPr>
        <w:t xml:space="preserve"> </w:t>
      </w:r>
      <w:r w:rsidR="004F70C0" w:rsidRPr="00A95446">
        <w:rPr>
          <w:rFonts w:eastAsia="Calibri"/>
          <w:szCs w:val="22"/>
          <w:lang w:val="en-US"/>
        </w:rPr>
        <w:t xml:space="preserve">a </w:t>
      </w:r>
      <w:r w:rsidR="00A87C8F">
        <w:rPr>
          <w:rFonts w:eastAsia="Calibri"/>
          <w:szCs w:val="22"/>
          <w:lang w:val="en-US"/>
        </w:rPr>
        <w:t xml:space="preserve">proposed </w:t>
      </w:r>
      <w:r w:rsidR="004F70C0" w:rsidRPr="00334308">
        <w:rPr>
          <w:rFonts w:eastAsia="Calibri"/>
          <w:b/>
          <w:bCs/>
          <w:szCs w:val="22"/>
          <w:lang w:val="en-US"/>
        </w:rPr>
        <w:t xml:space="preserve">merger of </w:t>
      </w:r>
      <w:r w:rsidR="001E11F1" w:rsidRPr="00334308">
        <w:rPr>
          <w:rFonts w:eastAsia="Calibri"/>
          <w:b/>
          <w:bCs/>
          <w:szCs w:val="22"/>
          <w:lang w:val="en-US"/>
        </w:rPr>
        <w:t>service delivery branches under</w:t>
      </w:r>
      <w:r w:rsidR="005F119A" w:rsidRPr="00334308">
        <w:rPr>
          <w:rFonts w:eastAsia="Calibri"/>
          <w:b/>
          <w:bCs/>
          <w:szCs w:val="22"/>
          <w:lang w:val="en-US"/>
        </w:rPr>
        <w:t xml:space="preserve"> the same provider</w:t>
      </w:r>
      <w:r w:rsidR="005F119A">
        <w:rPr>
          <w:rFonts w:eastAsia="Calibri"/>
          <w:szCs w:val="22"/>
          <w:lang w:val="en-US"/>
        </w:rPr>
        <w:t xml:space="preserve"> under</w:t>
      </w:r>
      <w:r w:rsidR="001E11F1" w:rsidRPr="00A95446">
        <w:rPr>
          <w:rFonts w:eastAsia="Calibri"/>
          <w:szCs w:val="22"/>
          <w:lang w:val="en-US"/>
        </w:rPr>
        <w:t xml:space="preserve"> the</w:t>
      </w:r>
      <w:r w:rsidR="001E11F1" w:rsidRPr="00D37BF6">
        <w:rPr>
          <w:rFonts w:eastAsia="Calibri"/>
          <w:i/>
          <w:iCs/>
          <w:szCs w:val="22"/>
          <w:lang w:val="en-US"/>
        </w:rPr>
        <w:t xml:space="preserve"> </w:t>
      </w:r>
      <w:r w:rsidR="001E11F1" w:rsidRPr="00DF7035">
        <w:rPr>
          <w:rFonts w:eastAsia="Calibri"/>
          <w:i/>
          <w:iCs/>
          <w:szCs w:val="22"/>
          <w:lang w:val="en-US"/>
        </w:rPr>
        <w:t>Aged Care Act 2024</w:t>
      </w:r>
      <w:r w:rsidR="001E11F1" w:rsidRPr="00D37BF6">
        <w:rPr>
          <w:rFonts w:eastAsia="Calibri"/>
          <w:i/>
          <w:iCs/>
          <w:szCs w:val="22"/>
          <w:lang w:val="en-US"/>
        </w:rPr>
        <w:t xml:space="preserve"> </w:t>
      </w:r>
      <w:r w:rsidR="001E11F1" w:rsidRPr="00A95446">
        <w:rPr>
          <w:rFonts w:eastAsia="Calibri"/>
          <w:szCs w:val="22"/>
          <w:lang w:val="en-US"/>
        </w:rPr>
        <w:t>(</w:t>
      </w:r>
      <w:r w:rsidR="00B764C1">
        <w:rPr>
          <w:rFonts w:eastAsia="Calibri"/>
          <w:szCs w:val="22"/>
          <w:lang w:val="en-US"/>
        </w:rPr>
        <w:t xml:space="preserve">the </w:t>
      </w:r>
      <w:r w:rsidR="001E11F1" w:rsidRPr="00A95446">
        <w:rPr>
          <w:rFonts w:eastAsia="Calibri"/>
          <w:szCs w:val="22"/>
          <w:lang w:val="en-US"/>
        </w:rPr>
        <w:t>Act).</w:t>
      </w:r>
      <w:r w:rsidR="00AB7E09">
        <w:rPr>
          <w:rFonts w:eastAsia="Calibri"/>
          <w:szCs w:val="22"/>
          <w:lang w:val="en-US"/>
        </w:rPr>
        <w:t xml:space="preserve"> </w:t>
      </w:r>
      <w:r w:rsidR="00E62650">
        <w:rPr>
          <w:rFonts w:eastAsia="Calibri"/>
          <w:szCs w:val="22"/>
          <w:lang w:val="en-US"/>
        </w:rPr>
        <w:t>Notifying the</w:t>
      </w:r>
      <w:r w:rsidR="00FD25AD">
        <w:rPr>
          <w:rFonts w:eastAsia="Calibri"/>
          <w:szCs w:val="22"/>
          <w:lang w:val="en-US"/>
        </w:rPr>
        <w:t xml:space="preserve"> </w:t>
      </w:r>
      <w:r w:rsidR="00E62650">
        <w:rPr>
          <w:rFonts w:eastAsia="Calibri"/>
          <w:szCs w:val="22"/>
          <w:lang w:val="en-US"/>
        </w:rPr>
        <w:t xml:space="preserve">department </w:t>
      </w:r>
      <w:r w:rsidR="00FD25AD">
        <w:rPr>
          <w:rFonts w:eastAsia="Calibri"/>
          <w:szCs w:val="22"/>
          <w:lang w:val="en-US"/>
        </w:rPr>
        <w:t xml:space="preserve">is </w:t>
      </w:r>
      <w:r w:rsidR="00FD25AD" w:rsidRPr="00DF7035">
        <w:rPr>
          <w:lang w:val="en-US"/>
        </w:rPr>
        <w:t xml:space="preserve">required by section 166 of the </w:t>
      </w:r>
      <w:r w:rsidR="00FD25AD" w:rsidRPr="0078189C">
        <w:rPr>
          <w:i/>
          <w:iCs/>
          <w:lang w:val="en-US"/>
        </w:rPr>
        <w:t>Aged Care Rules 2025</w:t>
      </w:r>
      <w:r w:rsidR="00FD25AD">
        <w:rPr>
          <w:lang w:val="en-US"/>
        </w:rPr>
        <w:t xml:space="preserve"> (</w:t>
      </w:r>
      <w:r w:rsidR="002E7CEE">
        <w:rPr>
          <w:lang w:val="en-US"/>
        </w:rPr>
        <w:t xml:space="preserve">the </w:t>
      </w:r>
      <w:r w:rsidR="00FD25AD">
        <w:rPr>
          <w:lang w:val="en-US"/>
        </w:rPr>
        <w:t>Rules)</w:t>
      </w:r>
      <w:r w:rsidR="00E62650">
        <w:rPr>
          <w:lang w:val="en-US"/>
        </w:rPr>
        <w:t>.</w:t>
      </w:r>
    </w:p>
    <w:p w14:paraId="61E2702A" w14:textId="5B7E8FA4" w:rsidR="00A82638" w:rsidRDefault="00F30A8D" w:rsidP="002D502D">
      <w:pPr>
        <w:pStyle w:val="TableHeader"/>
        <w:rPr>
          <w:lang w:val="en-US"/>
        </w:rPr>
      </w:pPr>
      <w:r w:rsidRPr="00863294">
        <w:rPr>
          <w:sz w:val="24"/>
          <w:szCs w:val="24"/>
          <w:lang w:val="en-US"/>
        </w:rPr>
        <w:t xml:space="preserve">Requirements of </w:t>
      </w:r>
      <w:r w:rsidR="002D502D" w:rsidRPr="00863294">
        <w:rPr>
          <w:sz w:val="24"/>
          <w:szCs w:val="24"/>
          <w:lang w:val="en-US"/>
        </w:rPr>
        <w:t>service delivery branch merger</w:t>
      </w:r>
    </w:p>
    <w:p w14:paraId="1940F951" w14:textId="51B7BC30" w:rsidR="00A82638" w:rsidRPr="00A82638" w:rsidRDefault="007032E1" w:rsidP="00334308">
      <w:pPr>
        <w:pStyle w:val="ListParagraph"/>
        <w:numPr>
          <w:ilvl w:val="0"/>
          <w:numId w:val="14"/>
        </w:numPr>
        <w:spacing w:after="120"/>
        <w:ind w:left="714" w:hanging="357"/>
        <w:rPr>
          <w:lang w:val="en-US"/>
        </w:rPr>
      </w:pPr>
      <w:r>
        <w:rPr>
          <w:lang w:val="en-US"/>
        </w:rPr>
        <w:t xml:space="preserve">You must </w:t>
      </w:r>
      <w:r w:rsidR="00A82638" w:rsidRPr="00A82638">
        <w:rPr>
          <w:lang w:val="en-US"/>
        </w:rPr>
        <w:t>provide</w:t>
      </w:r>
      <w:r w:rsidR="001E11F1" w:rsidRPr="00A82638">
        <w:rPr>
          <w:lang w:val="en-US"/>
        </w:rPr>
        <w:t xml:space="preserve"> service information before your organisation can claim and receive subsidies for the provision of services through a service delivery branch</w:t>
      </w:r>
      <w:r>
        <w:rPr>
          <w:lang w:val="en-US"/>
        </w:rPr>
        <w:t>.</w:t>
      </w:r>
    </w:p>
    <w:p w14:paraId="4D15519D" w14:textId="63EEFA0D" w:rsidR="0027433F" w:rsidRDefault="00863294" w:rsidP="0027433F">
      <w:pPr>
        <w:pStyle w:val="ListParagraph"/>
        <w:numPr>
          <w:ilvl w:val="0"/>
          <w:numId w:val="14"/>
        </w:numPr>
        <w:spacing w:after="120"/>
        <w:ind w:left="714" w:hanging="357"/>
        <w:rPr>
          <w:lang w:val="en-US"/>
        </w:rPr>
      </w:pPr>
      <w:r>
        <w:rPr>
          <w:lang w:val="en-US"/>
        </w:rPr>
        <w:t>You must n</w:t>
      </w:r>
      <w:r w:rsidR="001E11F1" w:rsidRPr="00A82638">
        <w:rPr>
          <w:lang w:val="en-US"/>
        </w:rPr>
        <w:t xml:space="preserve">otify </w:t>
      </w:r>
      <w:r>
        <w:rPr>
          <w:lang w:val="en-US"/>
        </w:rPr>
        <w:t>participants</w:t>
      </w:r>
      <w:r w:rsidR="001E11F1" w:rsidRPr="00A82638">
        <w:rPr>
          <w:lang w:val="en-US"/>
        </w:rPr>
        <w:t xml:space="preserve"> </w:t>
      </w:r>
      <w:r w:rsidR="00A003A2">
        <w:rPr>
          <w:lang w:val="en-US"/>
        </w:rPr>
        <w:t>about</w:t>
      </w:r>
      <w:r w:rsidR="001E11F1" w:rsidRPr="00A82638">
        <w:rPr>
          <w:lang w:val="en-US"/>
        </w:rPr>
        <w:t xml:space="preserve"> the proposed merge</w:t>
      </w:r>
      <w:r w:rsidR="20CCDCA2" w:rsidRPr="00A82638">
        <w:rPr>
          <w:lang w:val="en-US"/>
        </w:rPr>
        <w:t>r</w:t>
      </w:r>
      <w:r w:rsidR="001E11F1" w:rsidRPr="00A82638">
        <w:rPr>
          <w:lang w:val="en-US"/>
        </w:rPr>
        <w:t xml:space="preserve"> </w:t>
      </w:r>
      <w:r w:rsidR="007745A0">
        <w:rPr>
          <w:lang w:val="en-US"/>
        </w:rPr>
        <w:t xml:space="preserve">and </w:t>
      </w:r>
      <w:r w:rsidR="00A003A2">
        <w:rPr>
          <w:lang w:val="en-US"/>
        </w:rPr>
        <w:t xml:space="preserve">any impact on their </w:t>
      </w:r>
      <w:r w:rsidR="001E11F1" w:rsidRPr="00A82638">
        <w:rPr>
          <w:lang w:val="en-US"/>
        </w:rPr>
        <w:t>services</w:t>
      </w:r>
      <w:r>
        <w:rPr>
          <w:lang w:val="en-US"/>
        </w:rPr>
        <w:t>.</w:t>
      </w:r>
    </w:p>
    <w:p w14:paraId="7CBB3BD2" w14:textId="149A2226" w:rsidR="00EE1314" w:rsidRPr="0027433F" w:rsidRDefault="0027433F" w:rsidP="0027433F">
      <w:pPr>
        <w:pStyle w:val="ListParagraph"/>
        <w:numPr>
          <w:ilvl w:val="0"/>
          <w:numId w:val="14"/>
        </w:numPr>
        <w:spacing w:after="120"/>
        <w:ind w:left="714" w:hanging="357"/>
        <w:rPr>
          <w:lang w:val="en-US"/>
        </w:rPr>
      </w:pPr>
      <w:r>
        <w:rPr>
          <w:lang w:val="en-US"/>
        </w:rPr>
        <w:t xml:space="preserve">You must </w:t>
      </w:r>
      <w:r w:rsidR="00EE1314" w:rsidRPr="00334308">
        <w:rPr>
          <w:rFonts w:eastAsia="Calibri"/>
          <w:szCs w:val="22"/>
          <w:lang w:val="en-US"/>
        </w:rPr>
        <w:t>retain records about service delivery branches for any reports given for at least 7 years starting from the date the record was made</w:t>
      </w:r>
      <w:r w:rsidR="00EE1314" w:rsidRPr="0027433F">
        <w:rPr>
          <w:rFonts w:eastAsia="Calibri"/>
          <w:szCs w:val="22"/>
          <w:lang w:val="en-US"/>
        </w:rPr>
        <w:t xml:space="preserve"> under sections 154-300 and 166 of the </w:t>
      </w:r>
      <w:r w:rsidR="00EE1314" w:rsidRPr="0027433F">
        <w:rPr>
          <w:rFonts w:eastAsia="Calibri"/>
          <w:bCs/>
          <w:szCs w:val="22"/>
          <w:lang w:val="en-US"/>
        </w:rPr>
        <w:t>Rules</w:t>
      </w:r>
      <w:r w:rsidRPr="0027433F">
        <w:rPr>
          <w:rFonts w:eastAsia="Calibri"/>
          <w:bCs/>
          <w:szCs w:val="22"/>
          <w:lang w:val="en-US"/>
        </w:rPr>
        <w:t xml:space="preserve">. </w:t>
      </w:r>
      <w:r w:rsidRPr="0027433F">
        <w:rPr>
          <w:rFonts w:eastAsia="Calibri"/>
          <w:szCs w:val="22"/>
          <w:lang w:val="en-US"/>
        </w:rPr>
        <w:t xml:space="preserve">If a provider does not comply with reporting obligations under section 166 of the </w:t>
      </w:r>
      <w:r w:rsidRPr="0027433F">
        <w:rPr>
          <w:rFonts w:eastAsia="Calibri"/>
          <w:bCs/>
          <w:szCs w:val="22"/>
          <w:lang w:val="en-US"/>
        </w:rPr>
        <w:t xml:space="preserve">Rules, </w:t>
      </w:r>
      <w:r w:rsidRPr="0027433F">
        <w:rPr>
          <w:rFonts w:eastAsia="Calibri"/>
          <w:szCs w:val="22"/>
          <w:lang w:val="en-US"/>
        </w:rPr>
        <w:t>the department may take compliance action.</w:t>
      </w:r>
    </w:p>
    <w:p w14:paraId="3FE35319" w14:textId="4B6C7192" w:rsidR="00E878D6" w:rsidRPr="00475254" w:rsidRDefault="0096090C" w:rsidP="00334308">
      <w:pPr>
        <w:pStyle w:val="ListParagraph"/>
        <w:numPr>
          <w:ilvl w:val="0"/>
          <w:numId w:val="14"/>
        </w:numPr>
        <w:spacing w:after="120"/>
        <w:ind w:left="714" w:hanging="357"/>
        <w:rPr>
          <w:rFonts w:eastAsia="Calibri"/>
          <w:szCs w:val="22"/>
          <w:lang w:val="en-US"/>
        </w:rPr>
      </w:pPr>
      <w:r>
        <w:rPr>
          <w:lang w:val="en-US"/>
        </w:rPr>
        <w:t xml:space="preserve">You must </w:t>
      </w:r>
      <w:r w:rsidR="008676FE">
        <w:rPr>
          <w:lang w:val="en-US"/>
        </w:rPr>
        <w:t xml:space="preserve">notify </w:t>
      </w:r>
      <w:r w:rsidR="008676FE">
        <w:rPr>
          <w:rFonts w:eastAsia="Calibri"/>
          <w:bCs/>
          <w:szCs w:val="22"/>
          <w:lang w:val="en-US"/>
        </w:rPr>
        <w:t xml:space="preserve">the </w:t>
      </w:r>
      <w:r w:rsidR="008676FE" w:rsidRPr="00863294">
        <w:rPr>
          <w:rFonts w:eastAsia="Calibri"/>
          <w:bCs/>
          <w:color w:val="1E1544"/>
          <w:szCs w:val="22"/>
          <w:lang w:val="en-US"/>
        </w:rPr>
        <w:t>department</w:t>
      </w:r>
      <w:r w:rsidR="001E11F1" w:rsidRPr="00334308">
        <w:rPr>
          <w:rFonts w:eastAsia="Calibri"/>
          <w:bCs/>
          <w:color w:val="1E1544"/>
          <w:szCs w:val="22"/>
          <w:lang w:val="en-US"/>
        </w:rPr>
        <w:t xml:space="preserve"> of any changes relating to the merge</w:t>
      </w:r>
      <w:r w:rsidR="003936A7" w:rsidRPr="00334308">
        <w:rPr>
          <w:rFonts w:eastAsia="Calibri"/>
          <w:bCs/>
          <w:color w:val="1E1544"/>
          <w:szCs w:val="22"/>
          <w:lang w:val="en-US"/>
        </w:rPr>
        <w:t>r</w:t>
      </w:r>
      <w:r w:rsidR="001E11F1" w:rsidRPr="00334308">
        <w:rPr>
          <w:rFonts w:eastAsia="Calibri"/>
          <w:bCs/>
          <w:color w:val="1E1544"/>
          <w:szCs w:val="22"/>
          <w:lang w:val="en-US"/>
        </w:rPr>
        <w:t xml:space="preserve"> at least </w:t>
      </w:r>
      <w:r w:rsidR="005E525B" w:rsidRPr="00334308">
        <w:rPr>
          <w:rFonts w:eastAsia="Calibri"/>
          <w:bCs/>
          <w:color w:val="1E1544"/>
          <w:szCs w:val="22"/>
          <w:lang w:val="en-US"/>
        </w:rPr>
        <w:t>9</w:t>
      </w:r>
      <w:r w:rsidR="001E11F1" w:rsidRPr="00334308">
        <w:rPr>
          <w:rFonts w:eastAsia="Calibri"/>
          <w:bCs/>
          <w:color w:val="1E1544"/>
          <w:szCs w:val="22"/>
          <w:lang w:val="en-US"/>
        </w:rPr>
        <w:t>0 days before the proposed date</w:t>
      </w:r>
      <w:r w:rsidR="007A6E37" w:rsidRPr="00863294">
        <w:rPr>
          <w:rFonts w:eastAsia="Calibri"/>
          <w:bCs/>
          <w:color w:val="1E1544"/>
          <w:szCs w:val="22"/>
          <w:lang w:val="en-US"/>
        </w:rPr>
        <w:t>.</w:t>
      </w:r>
    </w:p>
    <w:p w14:paraId="30CF1FB1" w14:textId="3A82ADDA" w:rsidR="001E11F1" w:rsidRPr="00475254" w:rsidRDefault="007A6E37" w:rsidP="00475254">
      <w:pPr>
        <w:pStyle w:val="ListParagraph"/>
        <w:numPr>
          <w:ilvl w:val="0"/>
          <w:numId w:val="18"/>
        </w:numPr>
        <w:spacing w:before="0" w:after="120" w:line="276" w:lineRule="auto"/>
        <w:ind w:left="714" w:hanging="357"/>
        <w:rPr>
          <w:szCs w:val="22"/>
        </w:rPr>
      </w:pPr>
      <w:r w:rsidRPr="00863294">
        <w:rPr>
          <w:rFonts w:eastAsia="Calibri"/>
          <w:bCs/>
          <w:color w:val="1E1544"/>
          <w:szCs w:val="22"/>
          <w:lang w:val="en-US"/>
        </w:rPr>
        <w:t>I</w:t>
      </w:r>
      <w:r w:rsidR="00B26F8F" w:rsidRPr="00334308">
        <w:rPr>
          <w:rFonts w:eastAsia="Calibri"/>
          <w:bCs/>
          <w:color w:val="1E1544"/>
          <w:szCs w:val="22"/>
          <w:lang w:val="en-US"/>
        </w:rPr>
        <w:t>f</w:t>
      </w:r>
      <w:r w:rsidR="00B5662D">
        <w:rPr>
          <w:rFonts w:eastAsia="Calibri"/>
          <w:bCs/>
          <w:color w:val="1E1544"/>
          <w:szCs w:val="22"/>
          <w:lang w:val="en-US"/>
        </w:rPr>
        <w:t xml:space="preserve"> </w:t>
      </w:r>
      <w:r w:rsidR="00E878D6" w:rsidRPr="00F55FBF">
        <w:rPr>
          <w:szCs w:val="22"/>
        </w:rPr>
        <w:t xml:space="preserve">a shorter timeframe is requested, the application must include a justification </w:t>
      </w:r>
      <w:r w:rsidR="00E878D6">
        <w:rPr>
          <w:szCs w:val="22"/>
        </w:rPr>
        <w:t>explaining why</w:t>
      </w:r>
      <w:r w:rsidR="00045A9B">
        <w:rPr>
          <w:szCs w:val="22"/>
        </w:rPr>
        <w:t xml:space="preserve">, </w:t>
      </w:r>
      <w:r w:rsidR="00B26F8F" w:rsidRPr="00475254">
        <w:rPr>
          <w:rFonts w:eastAsia="Calibri"/>
          <w:bCs/>
          <w:szCs w:val="22"/>
          <w:lang w:val="en-US"/>
        </w:rPr>
        <w:t>a</w:t>
      </w:r>
      <w:r w:rsidR="001E11F1" w:rsidRPr="00475254">
        <w:rPr>
          <w:rFonts w:eastAsia="Calibri"/>
          <w:bCs/>
          <w:szCs w:val="22"/>
          <w:lang w:val="en-US"/>
        </w:rPr>
        <w:t xml:space="preserve">s required by section 166-920 of the </w:t>
      </w:r>
      <w:r w:rsidR="0069442A" w:rsidRPr="00475254">
        <w:rPr>
          <w:rFonts w:eastAsia="Calibri"/>
          <w:bCs/>
          <w:szCs w:val="22"/>
          <w:lang w:val="en-US"/>
        </w:rPr>
        <w:t>Rules</w:t>
      </w:r>
      <w:r w:rsidR="001E11F1" w:rsidRPr="00475254">
        <w:rPr>
          <w:rFonts w:eastAsia="Calibri"/>
          <w:bCs/>
          <w:szCs w:val="22"/>
          <w:lang w:val="en-US"/>
        </w:rPr>
        <w:t>.</w:t>
      </w:r>
      <w:r w:rsidR="00045A9B">
        <w:rPr>
          <w:rFonts w:eastAsia="Calibri"/>
          <w:bCs/>
          <w:szCs w:val="22"/>
          <w:lang w:val="en-US"/>
        </w:rPr>
        <w:t xml:space="preserve"> </w:t>
      </w:r>
      <w:r w:rsidR="00045A9B" w:rsidRPr="00F55FBF">
        <w:rPr>
          <w:szCs w:val="22"/>
        </w:rPr>
        <w:t>Supporting evidence may be attached to assist the application</w:t>
      </w:r>
      <w:r w:rsidR="00045A9B">
        <w:rPr>
          <w:szCs w:val="22"/>
        </w:rPr>
        <w:t>.</w:t>
      </w:r>
    </w:p>
    <w:p w14:paraId="6C2105F2" w14:textId="2E09FB1E" w:rsidR="00DF4F68" w:rsidRPr="00863294" w:rsidRDefault="00D702E9" w:rsidP="00D97C12">
      <w:pPr>
        <w:rPr>
          <w:rFonts w:eastAsia="Calibri"/>
          <w:szCs w:val="22"/>
          <w:lang w:val="en-US"/>
        </w:rPr>
      </w:pPr>
      <w:r w:rsidRPr="00863294">
        <w:rPr>
          <w:rFonts w:eastAsia="Calibri"/>
          <w:szCs w:val="22"/>
          <w:lang w:val="en-US"/>
        </w:rPr>
        <w:t xml:space="preserve">For </w:t>
      </w:r>
      <w:r w:rsidR="00DF4F68" w:rsidRPr="00863294">
        <w:rPr>
          <w:rFonts w:eastAsia="Calibri"/>
          <w:szCs w:val="22"/>
          <w:lang w:val="en-US"/>
        </w:rPr>
        <w:t>service delivery branch</w:t>
      </w:r>
      <w:r w:rsidR="00797EEF" w:rsidRPr="00863294">
        <w:rPr>
          <w:rFonts w:eastAsia="Calibri"/>
          <w:szCs w:val="22"/>
          <w:lang w:val="en-US"/>
        </w:rPr>
        <w:t>es</w:t>
      </w:r>
      <w:r w:rsidR="00DF4F68" w:rsidRPr="00863294">
        <w:rPr>
          <w:rFonts w:eastAsia="Calibri"/>
          <w:szCs w:val="22"/>
          <w:lang w:val="en-US"/>
        </w:rPr>
        <w:t xml:space="preserve"> that </w:t>
      </w:r>
      <w:r w:rsidR="00797EEF" w:rsidRPr="00863294">
        <w:rPr>
          <w:rFonts w:eastAsia="Calibri"/>
          <w:szCs w:val="22"/>
          <w:lang w:val="en-US"/>
        </w:rPr>
        <w:t>are</w:t>
      </w:r>
      <w:r w:rsidR="00DF4F68" w:rsidRPr="00863294">
        <w:rPr>
          <w:rFonts w:eastAsia="Calibri"/>
          <w:szCs w:val="22"/>
          <w:lang w:val="en-US"/>
        </w:rPr>
        <w:t xml:space="preserve"> remaining open</w:t>
      </w:r>
      <w:r w:rsidR="00147D6B" w:rsidRPr="00863294">
        <w:rPr>
          <w:rFonts w:eastAsia="Calibri"/>
          <w:szCs w:val="22"/>
          <w:lang w:val="en-US"/>
        </w:rPr>
        <w:t>, you can</w:t>
      </w:r>
      <w:r w:rsidR="003E0E9E" w:rsidRPr="00863294">
        <w:rPr>
          <w:rFonts w:eastAsia="Calibri"/>
          <w:szCs w:val="22"/>
          <w:lang w:val="en-US"/>
        </w:rPr>
        <w:t xml:space="preserve"> update their contact details </w:t>
      </w:r>
      <w:r w:rsidR="00F05BF7" w:rsidRPr="00863294">
        <w:rPr>
          <w:rFonts w:eastAsia="Calibri"/>
          <w:szCs w:val="22"/>
          <w:lang w:val="en-US"/>
        </w:rPr>
        <w:t xml:space="preserve">directly </w:t>
      </w:r>
      <w:r w:rsidR="00797EEF" w:rsidRPr="00863294">
        <w:rPr>
          <w:rFonts w:eastAsia="Calibri"/>
          <w:szCs w:val="22"/>
          <w:lang w:val="en-US"/>
        </w:rPr>
        <w:t xml:space="preserve">in the </w:t>
      </w:r>
      <w:r w:rsidR="00E976F4" w:rsidRPr="00863294">
        <w:rPr>
          <w:rFonts w:eastAsia="Calibri"/>
          <w:szCs w:val="22"/>
          <w:lang w:val="en-US"/>
        </w:rPr>
        <w:t>Government Provider Management System</w:t>
      </w:r>
      <w:r w:rsidR="00DF4F68" w:rsidRPr="00863294">
        <w:rPr>
          <w:rFonts w:eastAsia="Calibri"/>
          <w:szCs w:val="22"/>
          <w:lang w:val="en-US"/>
        </w:rPr>
        <w:t xml:space="preserve"> </w:t>
      </w:r>
      <w:r w:rsidR="00E976F4" w:rsidRPr="00863294">
        <w:rPr>
          <w:rFonts w:eastAsia="Calibri"/>
          <w:szCs w:val="22"/>
          <w:lang w:val="en-US"/>
        </w:rPr>
        <w:t>(</w:t>
      </w:r>
      <w:r w:rsidR="00DF4F68" w:rsidRPr="00863294">
        <w:rPr>
          <w:rFonts w:eastAsia="Calibri"/>
          <w:szCs w:val="22"/>
          <w:lang w:val="en-US"/>
        </w:rPr>
        <w:t>GPMS</w:t>
      </w:r>
      <w:r w:rsidR="00E976F4" w:rsidRPr="00863294">
        <w:rPr>
          <w:rFonts w:eastAsia="Calibri"/>
          <w:szCs w:val="22"/>
          <w:lang w:val="en-US"/>
        </w:rPr>
        <w:t>)</w:t>
      </w:r>
      <w:r w:rsidR="00DF4F68" w:rsidRPr="00863294">
        <w:rPr>
          <w:rFonts w:eastAsia="Calibri"/>
          <w:szCs w:val="22"/>
          <w:lang w:val="en-US"/>
        </w:rPr>
        <w:t>.</w:t>
      </w:r>
    </w:p>
    <w:p w14:paraId="4B76330C" w14:textId="6AA19D69" w:rsidR="001E11F1" w:rsidRPr="00863294" w:rsidRDefault="007A6E37" w:rsidP="00153687">
      <w:pPr>
        <w:pStyle w:val="Header3"/>
      </w:pPr>
      <w:r w:rsidRPr="00863294">
        <w:t>Withdraw notification to</w:t>
      </w:r>
      <w:r w:rsidR="001E11F1" w:rsidRPr="00863294">
        <w:t xml:space="preserve"> merge</w:t>
      </w:r>
    </w:p>
    <w:p w14:paraId="4F1C0B3A" w14:textId="0146A83E" w:rsidR="00DC02F8" w:rsidRPr="00863294" w:rsidRDefault="001E11F1" w:rsidP="0027433F">
      <w:pPr>
        <w:rPr>
          <w:lang w:val="en-US"/>
        </w:rPr>
      </w:pPr>
      <w:r w:rsidRPr="7AE65BBB">
        <w:rPr>
          <w:lang w:val="en-US"/>
        </w:rPr>
        <w:t xml:space="preserve">If </w:t>
      </w:r>
      <w:r w:rsidR="00FB2825" w:rsidRPr="7AE65BBB">
        <w:rPr>
          <w:lang w:val="en-US"/>
        </w:rPr>
        <w:t xml:space="preserve">you </w:t>
      </w:r>
      <w:r w:rsidRPr="7AE65BBB">
        <w:rPr>
          <w:lang w:val="en-US"/>
        </w:rPr>
        <w:t>no longer intend to merge service delivery branch</w:t>
      </w:r>
      <w:r w:rsidR="00853076" w:rsidRPr="7AE65BBB">
        <w:rPr>
          <w:lang w:val="en-US"/>
        </w:rPr>
        <w:t>es</w:t>
      </w:r>
      <w:r w:rsidRPr="7AE65BBB">
        <w:rPr>
          <w:lang w:val="en-US"/>
        </w:rPr>
        <w:t xml:space="preserve">, </w:t>
      </w:r>
      <w:r w:rsidR="002E7CEE" w:rsidRPr="7AE65BBB">
        <w:rPr>
          <w:lang w:val="en-US"/>
        </w:rPr>
        <w:t>you</w:t>
      </w:r>
      <w:r w:rsidRPr="7AE65BBB">
        <w:rPr>
          <w:lang w:val="en-US"/>
        </w:rPr>
        <w:t xml:space="preserve"> must</w:t>
      </w:r>
      <w:r w:rsidR="0027433F" w:rsidRPr="7AE65BBB">
        <w:rPr>
          <w:lang w:val="en-US"/>
        </w:rPr>
        <w:t xml:space="preserve"> </w:t>
      </w:r>
      <w:r w:rsidRPr="7AE65BBB">
        <w:rPr>
          <w:lang w:val="en-US"/>
        </w:rPr>
        <w:t xml:space="preserve">notify </w:t>
      </w:r>
      <w:r w:rsidR="00853076" w:rsidRPr="7AE65BBB">
        <w:rPr>
          <w:lang w:val="en-US"/>
        </w:rPr>
        <w:t xml:space="preserve">the </w:t>
      </w:r>
      <w:r w:rsidR="00676E62" w:rsidRPr="7AE65BBB">
        <w:rPr>
          <w:lang w:val="en-US"/>
        </w:rPr>
        <w:t>d</w:t>
      </w:r>
      <w:r w:rsidR="004F70C0" w:rsidRPr="7AE65BBB">
        <w:rPr>
          <w:lang w:val="en-US"/>
        </w:rPr>
        <w:t>epartment</w:t>
      </w:r>
      <w:r w:rsidR="00853076" w:rsidRPr="7AE65BBB">
        <w:rPr>
          <w:lang w:val="en-US"/>
        </w:rPr>
        <w:t xml:space="preserve"> </w:t>
      </w:r>
      <w:r w:rsidRPr="7AE65BBB">
        <w:rPr>
          <w:lang w:val="en-US"/>
        </w:rPr>
        <w:t xml:space="preserve">no later than </w:t>
      </w:r>
      <w:r w:rsidR="00825522" w:rsidRPr="7AE65BBB">
        <w:rPr>
          <w:lang w:val="en-US"/>
        </w:rPr>
        <w:t>28 days</w:t>
      </w:r>
      <w:r w:rsidR="009134F7" w:rsidRPr="7AE65BBB">
        <w:rPr>
          <w:lang w:val="en-US"/>
        </w:rPr>
        <w:t xml:space="preserve"> before the proposed merger date</w:t>
      </w:r>
      <w:r w:rsidRPr="7AE65BBB">
        <w:rPr>
          <w:lang w:val="en-US"/>
        </w:rPr>
        <w:t xml:space="preserve"> as per section 166-930</w:t>
      </w:r>
      <w:r w:rsidR="00676E62" w:rsidRPr="7AE65BBB">
        <w:rPr>
          <w:lang w:val="en-US"/>
        </w:rPr>
        <w:t xml:space="preserve"> </w:t>
      </w:r>
      <w:r w:rsidR="005A7F00" w:rsidRPr="7AE65BBB">
        <w:rPr>
          <w:lang w:val="en-US"/>
        </w:rPr>
        <w:t xml:space="preserve">of the </w:t>
      </w:r>
      <w:r w:rsidR="0069442A" w:rsidRPr="7AE65BBB">
        <w:rPr>
          <w:lang w:val="en-US"/>
        </w:rPr>
        <w:t>Rules</w:t>
      </w:r>
      <w:r w:rsidR="4AA33193" w:rsidRPr="7AE65BBB">
        <w:rPr>
          <w:lang w:val="en-US"/>
        </w:rPr>
        <w:t>.</w:t>
      </w:r>
    </w:p>
    <w:p w14:paraId="762C096E" w14:textId="3F9A0B93" w:rsidR="001E11F1" w:rsidRPr="00863294" w:rsidRDefault="00786DA5" w:rsidP="00C6354B">
      <w:pPr>
        <w:pStyle w:val="Header3"/>
      </w:pPr>
      <w:r w:rsidRPr="00863294">
        <w:t>About this</w:t>
      </w:r>
      <w:r w:rsidR="001E11F1" w:rsidRPr="00863294">
        <w:t xml:space="preserve"> form</w:t>
      </w:r>
    </w:p>
    <w:p w14:paraId="12D56484" w14:textId="77777777" w:rsidR="00A82638" w:rsidRPr="00863294" w:rsidRDefault="00A82638" w:rsidP="00A82638">
      <w:pPr>
        <w:rPr>
          <w:rFonts w:eastAsia="Calibri"/>
          <w:szCs w:val="22"/>
          <w:lang w:val="en-US"/>
        </w:rPr>
      </w:pPr>
      <w:r w:rsidRPr="00863294">
        <w:rPr>
          <w:rFonts w:eastAsia="Calibri"/>
          <w:szCs w:val="22"/>
          <w:lang w:val="en-US"/>
        </w:rPr>
        <w:t xml:space="preserve">Your organisation must be a </w:t>
      </w:r>
      <w:r w:rsidRPr="00863294">
        <w:rPr>
          <w:rFonts w:eastAsia="Calibri"/>
          <w:b/>
          <w:bCs/>
          <w:szCs w:val="22"/>
          <w:lang w:val="en-US"/>
        </w:rPr>
        <w:t xml:space="preserve">registered </w:t>
      </w:r>
      <w:r w:rsidRPr="00863294">
        <w:rPr>
          <w:rFonts w:eastAsia="Calibri"/>
          <w:b/>
          <w:szCs w:val="22"/>
          <w:lang w:val="en-US"/>
        </w:rPr>
        <w:t xml:space="preserve">provider </w:t>
      </w:r>
      <w:r w:rsidRPr="00863294">
        <w:rPr>
          <w:rFonts w:eastAsia="Calibri"/>
          <w:szCs w:val="22"/>
          <w:lang w:val="en-US"/>
        </w:rPr>
        <w:t xml:space="preserve">of Support at Home services under the Act to </w:t>
      </w:r>
      <w:r w:rsidRPr="00863294">
        <w:rPr>
          <w:rFonts w:eastAsia="Calibri"/>
          <w:bCs/>
          <w:szCs w:val="22"/>
          <w:lang w:val="en-US"/>
        </w:rPr>
        <w:t>complete this form</w:t>
      </w:r>
      <w:r w:rsidRPr="00863294">
        <w:rPr>
          <w:rFonts w:eastAsia="Calibri"/>
          <w:szCs w:val="22"/>
          <w:lang w:val="en-US"/>
        </w:rPr>
        <w:t>.</w:t>
      </w:r>
    </w:p>
    <w:p w14:paraId="0878DF40" w14:textId="01FC6CF3" w:rsidR="00A82638" w:rsidRPr="00465C5A" w:rsidRDefault="00907DED" w:rsidP="00334308">
      <w:pPr>
        <w:pStyle w:val="ListParagraph"/>
        <w:numPr>
          <w:ilvl w:val="0"/>
          <w:numId w:val="16"/>
        </w:numPr>
        <w:spacing w:before="0" w:after="120"/>
        <w:ind w:left="714" w:hanging="357"/>
        <w:rPr>
          <w:szCs w:val="22"/>
        </w:rPr>
      </w:pPr>
      <w:r w:rsidRPr="00334308">
        <w:rPr>
          <w:rFonts w:eastAsia="Calibri"/>
          <w:color w:val="1E1544"/>
          <w:szCs w:val="22"/>
          <w:lang w:val="en-US"/>
        </w:rPr>
        <w:t>Use this form to</w:t>
      </w:r>
      <w:r w:rsidR="00A82638" w:rsidRPr="00334308" w:rsidDel="00DD7AF1">
        <w:rPr>
          <w:rFonts w:eastAsia="Calibri"/>
          <w:color w:val="1E1544"/>
          <w:szCs w:val="22"/>
          <w:lang w:val="en-US"/>
        </w:rPr>
        <w:t xml:space="preserve"> merge up to 5 service delivery branches into one continuing service ID.</w:t>
      </w:r>
    </w:p>
    <w:p w14:paraId="39326A83" w14:textId="225AF105" w:rsidR="00740B0C" w:rsidRPr="00863294" w:rsidRDefault="00740B0C" w:rsidP="00786DA5">
      <w:pPr>
        <w:numPr>
          <w:ilvl w:val="0"/>
          <w:numId w:val="3"/>
        </w:numPr>
        <w:ind w:left="714" w:hanging="357"/>
        <w:rPr>
          <w:rFonts w:eastAsia="Calibri"/>
          <w:szCs w:val="22"/>
          <w:lang w:val="en-US"/>
        </w:rPr>
      </w:pPr>
      <w:r w:rsidRPr="00863294">
        <w:rPr>
          <w:rFonts w:eastAsia="Calibri"/>
          <w:szCs w:val="22"/>
          <w:lang w:val="en-US"/>
        </w:rPr>
        <w:t>Provide accurate, clear, and complete information regarding service delivery branches.</w:t>
      </w:r>
    </w:p>
    <w:p w14:paraId="034BDE7F" w14:textId="1DF41E12" w:rsidR="009E6A88" w:rsidRPr="00863294" w:rsidRDefault="001E11F1" w:rsidP="00334308">
      <w:pPr>
        <w:numPr>
          <w:ilvl w:val="0"/>
          <w:numId w:val="3"/>
        </w:numPr>
        <w:ind w:left="714" w:hanging="357"/>
        <w:rPr>
          <w:rFonts w:eastAsia="Calibri"/>
          <w:szCs w:val="22"/>
          <w:lang w:val="en-US"/>
        </w:rPr>
      </w:pPr>
      <w:r w:rsidRPr="00863294">
        <w:rPr>
          <w:rFonts w:eastAsia="Calibri"/>
          <w:szCs w:val="22"/>
          <w:lang w:val="en-US"/>
        </w:rPr>
        <w:t xml:space="preserve">Use the </w:t>
      </w:r>
      <w:r w:rsidR="002B1DA4" w:rsidRPr="00863294">
        <w:rPr>
          <w:rFonts w:eastAsia="Calibri"/>
          <w:szCs w:val="22"/>
          <w:lang w:val="en-US"/>
        </w:rPr>
        <w:t>‘</w:t>
      </w:r>
      <w:r w:rsidRPr="00863294">
        <w:rPr>
          <w:rFonts w:eastAsia="Calibri"/>
          <w:szCs w:val="22"/>
          <w:lang w:val="en-US"/>
        </w:rPr>
        <w:t>Tab</w:t>
      </w:r>
      <w:r w:rsidR="002B1DA4" w:rsidRPr="00863294">
        <w:rPr>
          <w:rFonts w:eastAsia="Calibri"/>
          <w:szCs w:val="22"/>
          <w:lang w:val="en-US"/>
        </w:rPr>
        <w:t>’</w:t>
      </w:r>
      <w:r w:rsidRPr="00863294">
        <w:rPr>
          <w:rFonts w:eastAsia="Calibri"/>
          <w:szCs w:val="22"/>
          <w:lang w:val="en-US"/>
        </w:rPr>
        <w:t xml:space="preserve"> </w:t>
      </w:r>
      <w:r w:rsidR="002B1DA4" w:rsidRPr="00863294">
        <w:rPr>
          <w:rFonts w:eastAsia="Calibri"/>
          <w:szCs w:val="22"/>
          <w:lang w:val="en-US"/>
        </w:rPr>
        <w:t>k</w:t>
      </w:r>
      <w:r w:rsidRPr="00863294">
        <w:rPr>
          <w:rFonts w:eastAsia="Calibri"/>
          <w:szCs w:val="22"/>
          <w:lang w:val="en-US"/>
        </w:rPr>
        <w:t xml:space="preserve">ey on your </w:t>
      </w:r>
      <w:r w:rsidR="002B1DA4" w:rsidRPr="00863294">
        <w:rPr>
          <w:rFonts w:eastAsia="Calibri"/>
          <w:szCs w:val="22"/>
          <w:lang w:val="en-US"/>
        </w:rPr>
        <w:t xml:space="preserve">keyboard </w:t>
      </w:r>
      <w:r w:rsidRPr="00863294">
        <w:rPr>
          <w:rFonts w:eastAsia="Calibri"/>
          <w:szCs w:val="22"/>
          <w:lang w:val="en-US"/>
        </w:rPr>
        <w:t>to move between fields</w:t>
      </w:r>
      <w:r w:rsidR="00065A0D" w:rsidRPr="00863294">
        <w:rPr>
          <w:rFonts w:eastAsia="Calibri"/>
          <w:szCs w:val="22"/>
          <w:lang w:val="en-US"/>
        </w:rPr>
        <w:t>.</w:t>
      </w:r>
    </w:p>
    <w:p w14:paraId="65E29DEB" w14:textId="5667769C" w:rsidR="003E5AAE" w:rsidRPr="00863294" w:rsidRDefault="001E11F1" w:rsidP="00334308">
      <w:pPr>
        <w:numPr>
          <w:ilvl w:val="0"/>
          <w:numId w:val="3"/>
        </w:numPr>
        <w:ind w:left="714" w:hanging="357"/>
        <w:rPr>
          <w:rFonts w:eastAsia="Calibri"/>
          <w:szCs w:val="22"/>
          <w:lang w:val="en-US"/>
        </w:rPr>
      </w:pPr>
      <w:r w:rsidRPr="00863294">
        <w:rPr>
          <w:rFonts w:eastAsia="Calibri"/>
          <w:szCs w:val="22"/>
          <w:lang w:val="en-US"/>
        </w:rPr>
        <w:t xml:space="preserve">Use the </w:t>
      </w:r>
      <w:r w:rsidR="00C730B0" w:rsidRPr="00863294">
        <w:rPr>
          <w:rFonts w:eastAsia="Calibri"/>
          <w:szCs w:val="22"/>
          <w:lang w:val="en-US"/>
        </w:rPr>
        <w:t>m</w:t>
      </w:r>
      <w:r w:rsidRPr="00863294">
        <w:rPr>
          <w:rFonts w:eastAsia="Calibri"/>
          <w:szCs w:val="22"/>
          <w:lang w:val="en-US"/>
        </w:rPr>
        <w:t xml:space="preserve">ouse to change the status </w:t>
      </w:r>
      <w:r w:rsidR="009E6A88" w:rsidRPr="00863294">
        <w:rPr>
          <w:rFonts w:eastAsia="Calibri"/>
          <w:szCs w:val="22"/>
          <w:lang w:val="en-US"/>
        </w:rPr>
        <w:t>of a selection control</w:t>
      </w:r>
      <w:r w:rsidRPr="00863294">
        <w:rPr>
          <w:rFonts w:eastAsia="Calibri"/>
          <w:szCs w:val="22"/>
          <w:lang w:val="en-US"/>
        </w:rPr>
        <w:t>.</w:t>
      </w:r>
    </w:p>
    <w:p w14:paraId="0B688076" w14:textId="1816838A" w:rsidR="003E5AAE" w:rsidRPr="00334308" w:rsidRDefault="003E5AAE" w:rsidP="00334308">
      <w:pPr>
        <w:rPr>
          <w:rFonts w:eastAsia="Calibri"/>
          <w:szCs w:val="22"/>
          <w:lang w:val="en-US"/>
        </w:rPr>
      </w:pPr>
      <w:r w:rsidRPr="00334308">
        <w:rPr>
          <w:rFonts w:eastAsia="Calibri"/>
          <w:szCs w:val="22"/>
          <w:lang w:val="en-US"/>
        </w:rPr>
        <w:t xml:space="preserve">You can access the department’s privacy policy at </w:t>
      </w:r>
      <w:hyperlink r:id="rId11" w:history="1">
        <w:r w:rsidRPr="003E5AAE">
          <w:rPr>
            <w:rStyle w:val="Hyperlink"/>
            <w:rFonts w:eastAsia="Calibri"/>
            <w:b/>
            <w:bCs/>
            <w:color w:val="0070C0"/>
            <w:szCs w:val="22"/>
            <w:lang w:val="en-US"/>
          </w:rPr>
          <w:t>health.gov.au/resources/publications/privacy-policy</w:t>
        </w:r>
      </w:hyperlink>
    </w:p>
    <w:p w14:paraId="426EFB1F" w14:textId="77777777" w:rsidR="001E11F1" w:rsidRDefault="001E11F1" w:rsidP="001E11F1">
      <w:pPr>
        <w:keepNext/>
        <w:keepLines/>
        <w:spacing w:before="40" w:after="0"/>
        <w:outlineLvl w:val="1"/>
        <w:rPr>
          <w:rFonts w:eastAsia="Verdana"/>
          <w:b/>
          <w:spacing w:val="-2"/>
          <w:sz w:val="32"/>
          <w:szCs w:val="26"/>
          <w:lang w:val="en-US"/>
        </w:rPr>
      </w:pPr>
      <w:r w:rsidRPr="001E11F1">
        <w:rPr>
          <w:rFonts w:eastAsia="Verdana"/>
          <w:b/>
          <w:sz w:val="32"/>
          <w:szCs w:val="26"/>
          <w:lang w:val="en-US"/>
        </w:rPr>
        <w:lastRenderedPageBreak/>
        <w:t xml:space="preserve">Registered provider </w:t>
      </w:r>
      <w:r w:rsidRPr="001E11F1">
        <w:rPr>
          <w:rFonts w:eastAsia="Verdana"/>
          <w:b/>
          <w:spacing w:val="-2"/>
          <w:sz w:val="32"/>
          <w:szCs w:val="26"/>
          <w:lang w:val="en-US"/>
        </w:rPr>
        <w:t>details</w:t>
      </w:r>
    </w:p>
    <w:p w14:paraId="3D670FB4" w14:textId="58B12BC4" w:rsidR="00223E31" w:rsidRPr="00C6354B" w:rsidRDefault="00223E31" w:rsidP="00B76A28">
      <w:pPr>
        <w:pStyle w:val="Tabletextnormal"/>
        <w:rPr>
          <w:i/>
          <w:iCs/>
          <w:lang w:val="en-US"/>
        </w:rPr>
      </w:pPr>
      <w:r w:rsidRPr="00C6354B">
        <w:rPr>
          <w:i/>
          <w:iCs/>
          <w:lang w:val="en-US"/>
        </w:rPr>
        <w:t>Note: The organisation and service delivery branch details (including the registered provider ID and service delivery branch ID) can be found in the Government Provider Management System (GPMS).</w:t>
      </w:r>
    </w:p>
    <w:p w14:paraId="36A4A110" w14:textId="05B601AD" w:rsidR="001E11F1" w:rsidRPr="00F36EC9" w:rsidRDefault="001E11F1" w:rsidP="001E11F1">
      <w:pPr>
        <w:rPr>
          <w:rFonts w:eastAsia="Calibri"/>
          <w:b/>
          <w:color w:val="FF0000"/>
          <w:spacing w:val="-10"/>
          <w:szCs w:val="22"/>
          <w:lang w:val="en-US"/>
        </w:rPr>
      </w:pPr>
      <w:r w:rsidRPr="00F36EC9">
        <w:rPr>
          <w:rFonts w:eastAsia="Calibri"/>
          <w:noProof/>
          <w:szCs w:val="22"/>
          <w:lang w:val="en-US"/>
        </w:rPr>
        <w:t>Registered</w:t>
      </w:r>
      <w:r w:rsidRPr="00F36EC9">
        <w:rPr>
          <w:rFonts w:eastAsia="Calibri"/>
          <w:szCs w:val="22"/>
          <w:lang w:val="en-US"/>
        </w:rPr>
        <w:t xml:space="preserve"> provider name</w:t>
      </w:r>
      <w:r w:rsidR="0088104F">
        <w:rPr>
          <w:rFonts w:eastAsia="Calibri"/>
          <w:szCs w:val="22"/>
          <w:lang w:val="en-US"/>
        </w:rPr>
        <w:t>:</w:t>
      </w:r>
      <w:r w:rsidR="00E52CCE" w:rsidRPr="00EA7AE6">
        <w:rPr>
          <w:b/>
          <w:color w:val="ED0000"/>
          <w:spacing w:val="-10"/>
          <w:lang w:val="en-US"/>
        </w:rPr>
        <w:t>*</w:t>
      </w:r>
    </w:p>
    <w:tbl>
      <w:tblPr>
        <w:tblStyle w:val="Style1"/>
        <w:tblW w:w="5000" w:type="pct"/>
        <w:tblLook w:val="04A0" w:firstRow="1" w:lastRow="0" w:firstColumn="1" w:lastColumn="0" w:noHBand="0" w:noVBand="1"/>
      </w:tblPr>
      <w:tblGrid>
        <w:gridCol w:w="9736"/>
      </w:tblGrid>
      <w:tr w:rsidR="001E11F1" w:rsidRPr="00AC500C" w14:paraId="45347850" w14:textId="77777777">
        <w:trPr>
          <w:trHeight w:val="567"/>
        </w:trPr>
        <w:sdt>
          <w:sdtPr>
            <w:rPr>
              <w:rFonts w:eastAsia="Calibri"/>
              <w:bCs/>
              <w:spacing w:val="-10"/>
              <w:szCs w:val="22"/>
              <w:lang w:val="en-US"/>
            </w:rPr>
            <w:id w:val="-1811245797"/>
            <w:placeholder>
              <w:docPart w:val="DefaultPlaceholder_-1854013440"/>
            </w:placeholder>
            <w:showingPlcHdr/>
          </w:sdtPr>
          <w:sdtContent>
            <w:tc>
              <w:tcPr>
                <w:tcW w:w="5000" w:type="pct"/>
              </w:tcPr>
              <w:p w14:paraId="64C3C39E" w14:textId="2F23ACB4" w:rsidR="001E11F1" w:rsidRPr="00F36EC9" w:rsidRDefault="00126002" w:rsidP="001E11F1">
                <w:pPr>
                  <w:rPr>
                    <w:rFonts w:eastAsia="Calibri"/>
                    <w:bCs/>
                    <w:spacing w:val="-10"/>
                    <w:szCs w:val="22"/>
                    <w:lang w:val="en-US"/>
                  </w:rPr>
                </w:pPr>
                <w:r w:rsidRPr="00F36EC9">
                  <w:rPr>
                    <w:rStyle w:val="PlaceholderText"/>
                    <w:szCs w:val="22"/>
                  </w:rPr>
                  <w:t>Click or tap here to enter text.</w:t>
                </w:r>
              </w:p>
            </w:tc>
          </w:sdtContent>
        </w:sdt>
      </w:tr>
    </w:tbl>
    <w:p w14:paraId="08F86ED5" w14:textId="1BD20EEE" w:rsidR="001E11F1" w:rsidRPr="00F36EC9" w:rsidRDefault="001E11F1" w:rsidP="2CBEE17E">
      <w:pPr>
        <w:rPr>
          <w:rFonts w:eastAsia="Calibri"/>
          <w:b/>
          <w:bCs/>
          <w:color w:val="FF0000"/>
          <w:spacing w:val="-10"/>
          <w:lang w:val="en-US"/>
        </w:rPr>
      </w:pPr>
      <w:r w:rsidRPr="2CBEE17E">
        <w:rPr>
          <w:rFonts w:eastAsia="Calibri"/>
          <w:lang w:val="en-US"/>
        </w:rPr>
        <w:t>Registered</w:t>
      </w:r>
      <w:r w:rsidRPr="2CBEE17E">
        <w:rPr>
          <w:rFonts w:eastAsia="Calibri"/>
          <w:spacing w:val="-1"/>
          <w:lang w:val="en-US"/>
        </w:rPr>
        <w:t xml:space="preserve"> </w:t>
      </w:r>
      <w:r w:rsidRPr="2CBEE17E">
        <w:rPr>
          <w:rFonts w:eastAsia="Calibri"/>
          <w:lang w:val="en-US"/>
        </w:rPr>
        <w:t>provider ID:</w:t>
      </w:r>
      <w:r w:rsidR="00E52CCE" w:rsidRPr="00EA7AE6">
        <w:rPr>
          <w:b/>
          <w:color w:val="ED0000"/>
          <w:spacing w:val="-10"/>
          <w:lang w:val="en-US"/>
        </w:rPr>
        <w:t>*</w:t>
      </w:r>
    </w:p>
    <w:tbl>
      <w:tblPr>
        <w:tblStyle w:val="Style1"/>
        <w:tblW w:w="0" w:type="auto"/>
        <w:tblLook w:val="04A0" w:firstRow="1" w:lastRow="0" w:firstColumn="1" w:lastColumn="0" w:noHBand="0" w:noVBand="1"/>
      </w:tblPr>
      <w:tblGrid>
        <w:gridCol w:w="6551"/>
      </w:tblGrid>
      <w:tr w:rsidR="001E11F1" w:rsidRPr="00AC500C" w14:paraId="1DD6C15B" w14:textId="77777777" w:rsidTr="00C76034">
        <w:trPr>
          <w:trHeight w:val="567"/>
        </w:trPr>
        <w:sdt>
          <w:sdtPr>
            <w:rPr>
              <w:rFonts w:eastAsia="Calibri"/>
              <w:bCs/>
              <w:szCs w:val="22"/>
              <w:lang w:val="en-US"/>
            </w:rPr>
            <w:id w:val="1956907520"/>
            <w:placeholder>
              <w:docPart w:val="DefaultPlaceholder_-1854013440"/>
            </w:placeholder>
          </w:sdtPr>
          <w:sdtContent>
            <w:tc>
              <w:tcPr>
                <w:tcW w:w="6551" w:type="dxa"/>
              </w:tcPr>
              <w:p w14:paraId="3DC085B8" w14:textId="428B26CE" w:rsidR="001E11F1" w:rsidRPr="00F36EC9" w:rsidRDefault="00223E31" w:rsidP="001E11F1">
                <w:pPr>
                  <w:rPr>
                    <w:rFonts w:eastAsia="Calibri"/>
                    <w:bCs/>
                    <w:szCs w:val="22"/>
                    <w:lang w:val="en-US"/>
                  </w:rPr>
                </w:pPr>
                <w:r>
                  <w:rPr>
                    <w:rFonts w:eastAsia="Calibri"/>
                    <w:bCs/>
                    <w:szCs w:val="22"/>
                    <w:lang w:val="en-US"/>
                  </w:rPr>
                  <w:t xml:space="preserve">Enter </w:t>
                </w:r>
                <w:r w:rsidR="00F64129">
                  <w:rPr>
                    <w:rFonts w:eastAsia="Calibri"/>
                    <w:bCs/>
                    <w:szCs w:val="22"/>
                    <w:lang w:val="en-US"/>
                  </w:rPr>
                  <w:t>PRV-XXXX</w:t>
                </w:r>
              </w:p>
            </w:tc>
          </w:sdtContent>
        </w:sdt>
      </w:tr>
    </w:tbl>
    <w:p w14:paraId="7F5A29E3" w14:textId="6C738D9B" w:rsidR="00956257" w:rsidRDefault="00956257">
      <w:pPr>
        <w:spacing w:before="0" w:after="160" w:line="259" w:lineRule="auto"/>
        <w:rPr>
          <w:rFonts w:eastAsia="Verdana"/>
          <w:b/>
          <w:bCs/>
          <w:sz w:val="28"/>
          <w:szCs w:val="28"/>
          <w:lang w:val="en-US"/>
        </w:rPr>
      </w:pPr>
      <w:r>
        <w:rPr>
          <w:rFonts w:eastAsia="Verdana"/>
          <w:b/>
          <w:bCs/>
          <w:sz w:val="28"/>
          <w:szCs w:val="28"/>
          <w:lang w:val="en-US"/>
        </w:rPr>
        <w:br w:type="page"/>
      </w:r>
    </w:p>
    <w:p w14:paraId="6417998D" w14:textId="463A50BC" w:rsidR="001E11F1" w:rsidRPr="003375F0" w:rsidRDefault="00C255E3" w:rsidP="00961FDC">
      <w:pPr>
        <w:keepNext/>
        <w:keepLines/>
        <w:spacing w:before="200" w:after="240"/>
        <w:outlineLvl w:val="3"/>
        <w:rPr>
          <w:rFonts w:eastAsia="Verdana"/>
          <w:b/>
          <w:bCs/>
          <w:sz w:val="24"/>
          <w:lang w:val="en-US"/>
        </w:rPr>
      </w:pPr>
      <w:r w:rsidRPr="00D7045F">
        <w:rPr>
          <w:rFonts w:ascii="Verdana" w:eastAsia="Calibri" w:hAnsi="Verdana" w:cs="Verdana"/>
          <w:noProof/>
          <w:szCs w:val="22"/>
          <w:lang w:val="en-US"/>
        </w:rPr>
        <w:lastRenderedPageBreak/>
        <mc:AlternateContent>
          <mc:Choice Requires="wps">
            <w:drawing>
              <wp:anchor distT="0" distB="0" distL="114300" distR="114300" simplePos="0" relativeHeight="251658241" behindDoc="1" locked="0" layoutInCell="1" allowOverlap="1" wp14:anchorId="131C878F" wp14:editId="1A0C3C03">
                <wp:simplePos x="0" y="0"/>
                <wp:positionH relativeFrom="margin">
                  <wp:posOffset>-127660</wp:posOffset>
                </wp:positionH>
                <wp:positionV relativeFrom="paragraph">
                  <wp:posOffset>-71252</wp:posOffset>
                </wp:positionV>
                <wp:extent cx="6412676" cy="4857008"/>
                <wp:effectExtent l="0" t="0" r="26670" b="20320"/>
                <wp:wrapNone/>
                <wp:docPr id="659345586" name="Rectangle 4"/>
                <wp:cNvGraphicFramePr/>
                <a:graphic xmlns:a="http://schemas.openxmlformats.org/drawingml/2006/main">
                  <a:graphicData uri="http://schemas.microsoft.com/office/word/2010/wordprocessingShape">
                    <wps:wsp>
                      <wps:cNvSpPr/>
                      <wps:spPr>
                        <a:xfrm>
                          <a:off x="0" y="0"/>
                          <a:ext cx="6412676" cy="4857008"/>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4" style="position:absolute;margin-left:-10.05pt;margin-top:-5.6pt;width:504.95pt;height:382.4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strokecolor="#f2f2f2" strokeweight="2pt" w14:anchorId="3702F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">
                <w10:wrap anchorx="margin"/>
              </v:rect>
            </w:pict>
          </mc:Fallback>
        </mc:AlternateContent>
      </w:r>
      <w:r w:rsidR="001E11F1" w:rsidRPr="002665A1">
        <w:rPr>
          <w:rFonts w:eastAsia="Verdana"/>
          <w:b/>
          <w:bCs/>
          <w:sz w:val="28"/>
          <w:szCs w:val="28"/>
          <w:lang w:val="en-US"/>
        </w:rPr>
        <w:t xml:space="preserve">Section A: </w:t>
      </w:r>
      <w:r w:rsidR="00A97E86">
        <w:rPr>
          <w:rFonts w:eastAsia="Verdana"/>
          <w:b/>
          <w:bCs/>
          <w:sz w:val="28"/>
          <w:szCs w:val="28"/>
          <w:lang w:val="en-US"/>
        </w:rPr>
        <w:t>Noti</w:t>
      </w:r>
      <w:r w:rsidR="00A47AF0">
        <w:rPr>
          <w:rFonts w:eastAsia="Verdana"/>
          <w:b/>
          <w:bCs/>
          <w:sz w:val="28"/>
          <w:szCs w:val="28"/>
          <w:lang w:val="en-US"/>
        </w:rPr>
        <w:t xml:space="preserve">ce </w:t>
      </w:r>
      <w:proofErr w:type="gramStart"/>
      <w:r w:rsidR="00A47AF0">
        <w:rPr>
          <w:rFonts w:eastAsia="Verdana"/>
          <w:b/>
          <w:bCs/>
          <w:sz w:val="28"/>
          <w:szCs w:val="28"/>
          <w:lang w:val="en-US"/>
        </w:rPr>
        <w:t>to</w:t>
      </w:r>
      <w:r w:rsidR="0081039B" w:rsidRPr="002665A1">
        <w:rPr>
          <w:rFonts w:eastAsia="Verdana"/>
          <w:b/>
          <w:bCs/>
          <w:sz w:val="28"/>
          <w:szCs w:val="28"/>
          <w:lang w:val="en-US"/>
        </w:rPr>
        <w:t xml:space="preserve"> </w:t>
      </w:r>
      <w:r w:rsidR="001E11F1" w:rsidRPr="002665A1">
        <w:rPr>
          <w:rFonts w:eastAsia="Verdana"/>
          <w:b/>
          <w:bCs/>
          <w:sz w:val="28"/>
          <w:szCs w:val="28"/>
          <w:lang w:val="en-US"/>
        </w:rPr>
        <w:t>merg</w:t>
      </w:r>
      <w:r w:rsidR="0000170C" w:rsidRPr="002665A1">
        <w:rPr>
          <w:rFonts w:eastAsia="Verdana"/>
          <w:b/>
          <w:bCs/>
          <w:sz w:val="28"/>
          <w:szCs w:val="28"/>
          <w:lang w:val="en-US"/>
        </w:rPr>
        <w:t>e</w:t>
      </w:r>
      <w:proofErr w:type="gramEnd"/>
      <w:r w:rsidR="001E11F1" w:rsidRPr="002665A1">
        <w:rPr>
          <w:rFonts w:eastAsia="Verdana"/>
          <w:b/>
          <w:bCs/>
          <w:sz w:val="28"/>
          <w:szCs w:val="28"/>
          <w:lang w:val="en-US"/>
        </w:rPr>
        <w:t xml:space="preserve"> service delivery branches </w:t>
      </w:r>
    </w:p>
    <w:p w14:paraId="7F3A37A1" w14:textId="4638183C" w:rsidR="003864BF" w:rsidRPr="00FB231F" w:rsidRDefault="003864BF" w:rsidP="007F06AF">
      <w:pPr>
        <w:rPr>
          <w:i/>
          <w:iCs/>
          <w:szCs w:val="22"/>
        </w:rPr>
      </w:pPr>
      <w:r w:rsidRPr="00FB231F">
        <w:rPr>
          <w:i/>
          <w:iCs/>
          <w:szCs w:val="22"/>
        </w:rPr>
        <w:t>Note</w:t>
      </w:r>
      <w:r w:rsidR="00FB231F" w:rsidRPr="00FB231F">
        <w:rPr>
          <w:i/>
          <w:iCs/>
          <w:szCs w:val="22"/>
        </w:rPr>
        <w:t>:</w:t>
      </w:r>
      <w:r w:rsidRPr="00FB231F">
        <w:rPr>
          <w:i/>
          <w:iCs/>
          <w:szCs w:val="22"/>
        </w:rPr>
        <w:t xml:space="preserve"> </w:t>
      </w:r>
      <w:r w:rsidR="00A97E86">
        <w:rPr>
          <w:i/>
          <w:iCs/>
          <w:szCs w:val="22"/>
        </w:rPr>
        <w:t>T</w:t>
      </w:r>
      <w:r w:rsidRPr="00FB231F">
        <w:rPr>
          <w:i/>
          <w:iCs/>
          <w:szCs w:val="22"/>
        </w:rPr>
        <w:t xml:space="preserve">his </w:t>
      </w:r>
      <w:r w:rsidR="00A47AF0">
        <w:rPr>
          <w:i/>
          <w:iCs/>
          <w:szCs w:val="22"/>
        </w:rPr>
        <w:t>notice</w:t>
      </w:r>
      <w:r w:rsidR="00A47AF0" w:rsidRPr="00FB231F">
        <w:rPr>
          <w:i/>
          <w:iCs/>
          <w:szCs w:val="22"/>
        </w:rPr>
        <w:t xml:space="preserve"> </w:t>
      </w:r>
      <w:r w:rsidRPr="00FB231F">
        <w:rPr>
          <w:i/>
          <w:iCs/>
          <w:szCs w:val="22"/>
        </w:rPr>
        <w:t xml:space="preserve">must be provided at least </w:t>
      </w:r>
      <w:r w:rsidR="00506FB4" w:rsidRPr="00FB231F">
        <w:rPr>
          <w:i/>
          <w:iCs/>
          <w:szCs w:val="22"/>
        </w:rPr>
        <w:t>9</w:t>
      </w:r>
      <w:r w:rsidRPr="00FB231F">
        <w:rPr>
          <w:i/>
          <w:iCs/>
          <w:szCs w:val="22"/>
        </w:rPr>
        <w:t xml:space="preserve">0 days prior to the </w:t>
      </w:r>
      <w:r w:rsidR="006268CA" w:rsidRPr="00FB231F">
        <w:rPr>
          <w:i/>
          <w:iCs/>
          <w:szCs w:val="22"/>
        </w:rPr>
        <w:t xml:space="preserve">proposed </w:t>
      </w:r>
      <w:r w:rsidRPr="00FB231F">
        <w:rPr>
          <w:i/>
          <w:iCs/>
          <w:szCs w:val="22"/>
        </w:rPr>
        <w:t>merge</w:t>
      </w:r>
      <w:r w:rsidR="79B52EFD" w:rsidRPr="00FB231F">
        <w:rPr>
          <w:i/>
          <w:iCs/>
          <w:szCs w:val="22"/>
        </w:rPr>
        <w:t>r</w:t>
      </w:r>
      <w:r w:rsidRPr="00FB231F">
        <w:rPr>
          <w:i/>
          <w:iCs/>
          <w:szCs w:val="22"/>
        </w:rPr>
        <w:t xml:space="preserve"> date</w:t>
      </w:r>
      <w:r w:rsidR="005C3F85" w:rsidRPr="00FB231F">
        <w:rPr>
          <w:i/>
          <w:iCs/>
          <w:szCs w:val="22"/>
        </w:rPr>
        <w:t>.</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9"/>
        <w:gridCol w:w="5369"/>
      </w:tblGrid>
      <w:tr w:rsidR="006F272B" w:rsidRPr="00AC500C" w14:paraId="5DB85EBF" w14:textId="77777777" w:rsidTr="004A6203">
        <w:trPr>
          <w:trHeight w:val="454"/>
          <w:tblCellSpacing w:w="28" w:type="dxa"/>
        </w:trPr>
        <w:tc>
          <w:tcPr>
            <w:tcW w:w="2203" w:type="pct"/>
            <w:vAlign w:val="center"/>
          </w:tcPr>
          <w:p w14:paraId="786A9095" w14:textId="069AC0BA" w:rsidR="001E11F1" w:rsidRPr="00F36EC9" w:rsidRDefault="00BC1D39" w:rsidP="001E11F1">
            <w:pPr>
              <w:rPr>
                <w:rFonts w:eastAsia="Calibri"/>
                <w:szCs w:val="22"/>
                <w:lang w:val="en-US"/>
              </w:rPr>
            </w:pPr>
            <w:r w:rsidRPr="00F36EC9">
              <w:rPr>
                <w:rFonts w:eastAsia="Calibri"/>
                <w:spacing w:val="-2"/>
                <w:szCs w:val="22"/>
                <w:lang w:val="en-US"/>
              </w:rPr>
              <w:t>Continuing</w:t>
            </w:r>
            <w:r w:rsidR="001E11F1" w:rsidRPr="00F36EC9">
              <w:rPr>
                <w:rFonts w:eastAsia="Calibri"/>
                <w:spacing w:val="-2"/>
                <w:szCs w:val="22"/>
                <w:lang w:val="en-US"/>
              </w:rPr>
              <w:t xml:space="preserve"> </w:t>
            </w:r>
            <w:r w:rsidR="00A94208" w:rsidRPr="00F36EC9">
              <w:rPr>
                <w:rFonts w:eastAsia="Calibri"/>
                <w:spacing w:val="-2"/>
                <w:szCs w:val="22"/>
                <w:lang w:val="en-US"/>
              </w:rPr>
              <w:t>service</w:t>
            </w:r>
            <w:r w:rsidR="0023423C" w:rsidRPr="00F36EC9">
              <w:rPr>
                <w:rFonts w:eastAsia="Calibri"/>
                <w:spacing w:val="-2"/>
                <w:szCs w:val="22"/>
                <w:lang w:val="en-US"/>
              </w:rPr>
              <w:t xml:space="preserve"> delivery branch</w:t>
            </w:r>
            <w:r w:rsidR="00083172" w:rsidRPr="00F36EC9">
              <w:rPr>
                <w:rFonts w:eastAsia="Calibri"/>
                <w:spacing w:val="-2"/>
                <w:szCs w:val="22"/>
                <w:lang w:val="en-US"/>
              </w:rPr>
              <w:t xml:space="preserve"> name</w:t>
            </w:r>
            <w:r w:rsidR="00A94208" w:rsidRPr="00F36EC9">
              <w:rPr>
                <w:rFonts w:eastAsia="Calibri"/>
                <w:spacing w:val="-2"/>
                <w:szCs w:val="22"/>
                <w:lang w:val="en-US"/>
              </w:rPr>
              <w:t>:</w:t>
            </w:r>
            <w:r w:rsidR="00A94208" w:rsidRPr="00E52CCE">
              <w:rPr>
                <w:rFonts w:eastAsia="Calibri"/>
                <w:b/>
                <w:color w:val="ED0000"/>
                <w:spacing w:val="-10"/>
                <w:szCs w:val="22"/>
                <w:lang w:val="en-US"/>
              </w:rPr>
              <w:t>*</w:t>
            </w:r>
          </w:p>
        </w:tc>
        <w:sdt>
          <w:sdtPr>
            <w:rPr>
              <w:rFonts w:eastAsia="Calibri"/>
              <w:szCs w:val="22"/>
              <w:lang w:val="en-US"/>
            </w:rPr>
            <w:id w:val="-259150186"/>
            <w:placeholder>
              <w:docPart w:val="DefaultPlaceholder_-1854013440"/>
            </w:placeholder>
            <w:showingPlcHdr/>
          </w:sdtPr>
          <w:sdtContent>
            <w:tc>
              <w:tcPr>
                <w:tcW w:w="2717" w:type="pct"/>
                <w:tcBorders>
                  <w:top w:val="single" w:sz="6" w:space="0" w:color="171919"/>
                  <w:left w:val="single" w:sz="6" w:space="0" w:color="171919"/>
                  <w:bottom w:val="single" w:sz="6" w:space="0" w:color="171919"/>
                  <w:right w:val="single" w:sz="6" w:space="0" w:color="171919"/>
                </w:tcBorders>
                <w:vAlign w:val="center"/>
              </w:tcPr>
              <w:p w14:paraId="2B39A695" w14:textId="0EC1E367" w:rsidR="001E11F1" w:rsidRPr="00F36EC9" w:rsidRDefault="00126002" w:rsidP="001E11F1">
                <w:pPr>
                  <w:rPr>
                    <w:rFonts w:eastAsia="Calibri"/>
                    <w:szCs w:val="22"/>
                    <w:lang w:val="en-US"/>
                  </w:rPr>
                </w:pPr>
                <w:r w:rsidRPr="00F36EC9">
                  <w:rPr>
                    <w:rStyle w:val="PlaceholderText"/>
                    <w:szCs w:val="22"/>
                  </w:rPr>
                  <w:t>Click or tap here to enter text.</w:t>
                </w:r>
              </w:p>
            </w:tc>
          </w:sdtContent>
        </w:sdt>
      </w:tr>
      <w:tr w:rsidR="003864BF" w:rsidRPr="00AC500C" w14:paraId="35457EDC" w14:textId="77777777" w:rsidTr="004A6203">
        <w:trPr>
          <w:trHeight w:val="454"/>
          <w:tblCellSpacing w:w="28" w:type="dxa"/>
        </w:trPr>
        <w:tc>
          <w:tcPr>
            <w:tcW w:w="2203" w:type="pct"/>
            <w:vAlign w:val="center"/>
          </w:tcPr>
          <w:p w14:paraId="45B93647" w14:textId="79E043C2" w:rsidR="003864BF" w:rsidRPr="00F36EC9" w:rsidRDefault="00BC1D39" w:rsidP="003864BF">
            <w:pPr>
              <w:rPr>
                <w:rFonts w:eastAsia="Calibri"/>
                <w:szCs w:val="22"/>
                <w:lang w:val="en-US"/>
              </w:rPr>
            </w:pPr>
            <w:r w:rsidRPr="00F36EC9">
              <w:rPr>
                <w:rFonts w:eastAsia="Calibri"/>
                <w:szCs w:val="22"/>
                <w:lang w:val="en-US"/>
              </w:rPr>
              <w:t>Continuing</w:t>
            </w:r>
            <w:r w:rsidR="003864BF" w:rsidRPr="00F36EC9">
              <w:rPr>
                <w:rFonts w:eastAsia="Calibri"/>
                <w:szCs w:val="22"/>
                <w:lang w:val="en-US"/>
              </w:rPr>
              <w:t xml:space="preserve"> service</w:t>
            </w:r>
            <w:r w:rsidR="003864BF" w:rsidRPr="00F36EC9">
              <w:rPr>
                <w:rFonts w:eastAsia="Calibri"/>
                <w:spacing w:val="-1"/>
                <w:szCs w:val="22"/>
                <w:lang w:val="en-US"/>
              </w:rPr>
              <w:t xml:space="preserve"> delivery branch </w:t>
            </w:r>
            <w:r w:rsidR="003864BF" w:rsidRPr="00F36EC9">
              <w:rPr>
                <w:rFonts w:eastAsia="Calibri"/>
                <w:szCs w:val="22"/>
                <w:lang w:val="en-US"/>
              </w:rPr>
              <w:t>ID:</w:t>
            </w:r>
            <w:r w:rsidR="00B70CF5" w:rsidRPr="00E52CCE">
              <w:rPr>
                <w:rFonts w:eastAsia="Calibri"/>
                <w:b/>
                <w:color w:val="ED0000"/>
                <w:spacing w:val="-10"/>
                <w:szCs w:val="22"/>
                <w:lang w:val="en-US"/>
              </w:rPr>
              <w:t>*</w:t>
            </w:r>
          </w:p>
        </w:tc>
        <w:sdt>
          <w:sdtPr>
            <w:rPr>
              <w:rFonts w:eastAsia="Calibri"/>
              <w:szCs w:val="22"/>
              <w:lang w:val="en-US"/>
            </w:rPr>
            <w:id w:val="992915608"/>
            <w:placeholder>
              <w:docPart w:val="DefaultPlaceholder_-1854013440"/>
            </w:placeholder>
          </w:sdtPr>
          <w:sdtContent>
            <w:tc>
              <w:tcPr>
                <w:tcW w:w="2717" w:type="pct"/>
                <w:tcBorders>
                  <w:top w:val="single" w:sz="6" w:space="0" w:color="171919"/>
                  <w:left w:val="single" w:sz="6" w:space="0" w:color="171919"/>
                  <w:bottom w:val="single" w:sz="6" w:space="0" w:color="171919"/>
                  <w:right w:val="single" w:sz="6" w:space="0" w:color="171919"/>
                </w:tcBorders>
                <w:vAlign w:val="center"/>
              </w:tcPr>
              <w:p w14:paraId="6D6420A6" w14:textId="4802C5DD" w:rsidR="003864BF" w:rsidRPr="00F36EC9" w:rsidRDefault="008D62B8" w:rsidP="003864BF">
                <w:pPr>
                  <w:rPr>
                    <w:rFonts w:eastAsia="Calibri"/>
                    <w:szCs w:val="22"/>
                    <w:lang w:val="en-US"/>
                  </w:rPr>
                </w:pPr>
                <w:r>
                  <w:rPr>
                    <w:rFonts w:eastAsia="Calibri"/>
                    <w:szCs w:val="22"/>
                    <w:lang w:val="en-US"/>
                  </w:rPr>
                  <w:t xml:space="preserve">Enter </w:t>
                </w:r>
                <w:r w:rsidR="00F64129">
                  <w:rPr>
                    <w:rFonts w:eastAsia="Calibri"/>
                    <w:szCs w:val="22"/>
                    <w:lang w:val="en-US"/>
                  </w:rPr>
                  <w:t>SRV/SDA</w:t>
                </w:r>
                <w:r w:rsidR="00EF34A1">
                  <w:rPr>
                    <w:rFonts w:eastAsia="Calibri"/>
                    <w:szCs w:val="22"/>
                    <w:lang w:val="en-US"/>
                  </w:rPr>
                  <w:t>-XXXX</w:t>
                </w:r>
              </w:p>
            </w:tc>
          </w:sdtContent>
        </w:sdt>
      </w:tr>
      <w:tr w:rsidR="006F272B" w:rsidRPr="00AC500C" w14:paraId="12C7385E" w14:textId="77777777" w:rsidTr="004A6203">
        <w:trPr>
          <w:trHeight w:val="454"/>
          <w:tblCellSpacing w:w="28" w:type="dxa"/>
        </w:trPr>
        <w:tc>
          <w:tcPr>
            <w:tcW w:w="2203" w:type="pct"/>
            <w:vAlign w:val="center"/>
          </w:tcPr>
          <w:p w14:paraId="05179D35" w14:textId="2B945F6A" w:rsidR="001E11F1" w:rsidRPr="00F36EC9" w:rsidRDefault="001E11F1" w:rsidP="001E11F1">
            <w:pPr>
              <w:rPr>
                <w:rFonts w:eastAsia="Calibri"/>
                <w:spacing w:val="-2"/>
                <w:szCs w:val="22"/>
                <w:lang w:val="en-US"/>
              </w:rPr>
            </w:pPr>
            <w:r w:rsidRPr="00F36EC9">
              <w:rPr>
                <w:rFonts w:eastAsia="Calibri"/>
                <w:szCs w:val="22"/>
                <w:lang w:val="en-US"/>
              </w:rPr>
              <w:t>Proposed date of merge</w:t>
            </w:r>
            <w:r w:rsidR="003D6D15" w:rsidRPr="00F36EC9">
              <w:rPr>
                <w:rFonts w:eastAsia="Calibri"/>
                <w:szCs w:val="22"/>
                <w:lang w:val="en-US"/>
              </w:rPr>
              <w:t>r</w:t>
            </w:r>
            <w:r w:rsidR="00485125" w:rsidRPr="00F36EC9">
              <w:rPr>
                <w:rFonts w:eastAsia="Calibri"/>
                <w:szCs w:val="22"/>
                <w:lang w:val="en-US"/>
              </w:rPr>
              <w:t xml:space="preserve"> (t</w:t>
            </w:r>
            <w:r w:rsidR="00146BF8" w:rsidRPr="00F36EC9">
              <w:rPr>
                <w:rFonts w:eastAsia="Calibri"/>
                <w:szCs w:val="22"/>
                <w:lang w:val="en-US"/>
              </w:rPr>
              <w:t>he merger date must be the first day of a month)</w:t>
            </w:r>
            <w:r w:rsidRPr="00F36EC9">
              <w:rPr>
                <w:rFonts w:eastAsia="Calibri"/>
                <w:spacing w:val="-2"/>
                <w:szCs w:val="22"/>
                <w:lang w:val="en-US"/>
              </w:rPr>
              <w:t>:</w:t>
            </w:r>
            <w:r w:rsidR="00A94208" w:rsidRPr="00E52CCE">
              <w:rPr>
                <w:rFonts w:eastAsia="Calibri"/>
                <w:b/>
                <w:bCs/>
                <w:color w:val="ED0000"/>
                <w:spacing w:val="-10"/>
                <w:szCs w:val="22"/>
                <w:lang w:val="en-US"/>
              </w:rPr>
              <w:t>*</w:t>
            </w:r>
          </w:p>
        </w:tc>
        <w:sdt>
          <w:sdtPr>
            <w:rPr>
              <w:rFonts w:eastAsia="Calibri"/>
              <w:szCs w:val="22"/>
              <w:lang w:val="en-US"/>
            </w:rPr>
            <w:id w:val="-547691438"/>
            <w:placeholder>
              <w:docPart w:val="DefaultPlaceholder_-1854013440"/>
            </w:placeholder>
            <w:showingPlcHdr/>
          </w:sdtPr>
          <w:sdtContent>
            <w:tc>
              <w:tcPr>
                <w:tcW w:w="2717" w:type="pct"/>
                <w:tcBorders>
                  <w:top w:val="single" w:sz="6" w:space="0" w:color="171919"/>
                  <w:left w:val="single" w:sz="6" w:space="0" w:color="171919"/>
                  <w:bottom w:val="single" w:sz="6" w:space="0" w:color="171919"/>
                  <w:right w:val="single" w:sz="6" w:space="0" w:color="171919"/>
                </w:tcBorders>
                <w:vAlign w:val="center"/>
              </w:tcPr>
              <w:p w14:paraId="75F6A93B" w14:textId="422ED88E" w:rsidR="001E11F1" w:rsidRPr="00F36EC9" w:rsidRDefault="00126002" w:rsidP="001E11F1">
                <w:pPr>
                  <w:rPr>
                    <w:rFonts w:eastAsia="Calibri"/>
                    <w:szCs w:val="22"/>
                    <w:lang w:val="en-US"/>
                  </w:rPr>
                </w:pPr>
                <w:r w:rsidRPr="00F36EC9">
                  <w:rPr>
                    <w:rStyle w:val="PlaceholderText"/>
                    <w:szCs w:val="22"/>
                  </w:rPr>
                  <w:t>Click or tap here to enter text.</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57"/>
      </w:tblGrid>
      <w:tr w:rsidR="0029602A" w:rsidRPr="00AC500C" w14:paraId="59263CC9" w14:textId="77777777" w:rsidTr="00771E75">
        <w:trPr>
          <w:trHeight w:val="340"/>
        </w:trPr>
        <w:tc>
          <w:tcPr>
            <w:tcW w:w="5228" w:type="dxa"/>
          </w:tcPr>
          <w:p w14:paraId="6E0C9BE5" w14:textId="530CCA86" w:rsidR="0029602A" w:rsidRPr="002935CE" w:rsidRDefault="0029602A">
            <w:pPr>
              <w:rPr>
                <w:b/>
                <w:bCs/>
                <w:szCs w:val="22"/>
              </w:rPr>
            </w:pPr>
            <w:r w:rsidRPr="002935CE">
              <w:rPr>
                <w:rFonts w:eastAsia="Calibri"/>
                <w:b/>
                <w:bCs/>
                <w:szCs w:val="22"/>
                <w:lang w:val="en-US"/>
              </w:rPr>
              <w:t>Merging service delivery branch(</w:t>
            </w:r>
            <w:r w:rsidR="00EA785A" w:rsidRPr="002935CE">
              <w:rPr>
                <w:rFonts w:eastAsia="Calibri"/>
                <w:b/>
                <w:bCs/>
                <w:szCs w:val="22"/>
                <w:lang w:val="en-US"/>
              </w:rPr>
              <w:t>e</w:t>
            </w:r>
            <w:r w:rsidRPr="002935CE">
              <w:rPr>
                <w:rFonts w:eastAsia="Calibri"/>
                <w:b/>
                <w:bCs/>
                <w:szCs w:val="22"/>
                <w:lang w:val="en-US"/>
              </w:rPr>
              <w:t>s)</w:t>
            </w:r>
          </w:p>
        </w:tc>
        <w:tc>
          <w:tcPr>
            <w:tcW w:w="5228" w:type="dxa"/>
          </w:tcPr>
          <w:p w14:paraId="74C58903" w14:textId="0C656CAE" w:rsidR="0029602A" w:rsidRPr="00F36EC9" w:rsidRDefault="0029602A">
            <w:pPr>
              <w:rPr>
                <w:szCs w:val="22"/>
              </w:rPr>
            </w:pPr>
          </w:p>
        </w:tc>
      </w:tr>
      <w:tr w:rsidR="0029602A" w:rsidRPr="00AC500C" w14:paraId="32A4D2AD" w14:textId="77777777" w:rsidTr="00771E75">
        <w:trPr>
          <w:trHeight w:val="340"/>
        </w:trPr>
        <w:tc>
          <w:tcPr>
            <w:tcW w:w="5228" w:type="dxa"/>
            <w:vAlign w:val="center"/>
          </w:tcPr>
          <w:p w14:paraId="4BE292CC" w14:textId="4A7020AB" w:rsidR="0029602A" w:rsidRPr="00E74D94" w:rsidRDefault="0029602A" w:rsidP="0029602A">
            <w:pPr>
              <w:rPr>
                <w:szCs w:val="22"/>
              </w:rPr>
            </w:pPr>
            <w:r w:rsidRPr="002935CE">
              <w:rPr>
                <w:rFonts w:eastAsia="Calibri"/>
                <w:szCs w:val="22"/>
                <w:lang w:val="en-US"/>
              </w:rPr>
              <w:t xml:space="preserve">Service </w:t>
            </w:r>
            <w:r w:rsidR="0088104F" w:rsidRPr="002935CE">
              <w:rPr>
                <w:rFonts w:eastAsia="Calibri"/>
                <w:szCs w:val="22"/>
                <w:lang w:val="en-US"/>
              </w:rPr>
              <w:t>d</w:t>
            </w:r>
            <w:r w:rsidRPr="002935CE">
              <w:rPr>
                <w:rFonts w:eastAsia="Calibri"/>
                <w:szCs w:val="22"/>
                <w:lang w:val="en-US"/>
              </w:rPr>
              <w:t xml:space="preserve">elivery </w:t>
            </w:r>
            <w:r w:rsidR="0088104F" w:rsidRPr="002935CE">
              <w:rPr>
                <w:rFonts w:eastAsia="Calibri"/>
                <w:szCs w:val="22"/>
                <w:lang w:val="en-US"/>
              </w:rPr>
              <w:t>b</w:t>
            </w:r>
            <w:r w:rsidRPr="002935CE">
              <w:rPr>
                <w:rFonts w:eastAsia="Calibri"/>
                <w:szCs w:val="22"/>
                <w:lang w:val="en-US"/>
              </w:rPr>
              <w:t xml:space="preserve">ranch </w:t>
            </w:r>
            <w:r w:rsidR="0088104F" w:rsidRPr="002935CE">
              <w:rPr>
                <w:rFonts w:eastAsia="Calibri"/>
                <w:szCs w:val="22"/>
                <w:lang w:val="en-US"/>
              </w:rPr>
              <w:t>n</w:t>
            </w:r>
            <w:r w:rsidRPr="002935CE">
              <w:rPr>
                <w:rFonts w:eastAsia="Calibri"/>
                <w:szCs w:val="22"/>
                <w:lang w:val="en-US"/>
              </w:rPr>
              <w:t>ame</w:t>
            </w:r>
          </w:p>
        </w:tc>
        <w:tc>
          <w:tcPr>
            <w:tcW w:w="5228" w:type="dxa"/>
            <w:vAlign w:val="center"/>
          </w:tcPr>
          <w:p w14:paraId="4E26695C" w14:textId="46A43A45" w:rsidR="0029602A" w:rsidRPr="00E74D94" w:rsidRDefault="0029602A" w:rsidP="0029602A">
            <w:pPr>
              <w:rPr>
                <w:szCs w:val="22"/>
              </w:rPr>
            </w:pPr>
            <w:r w:rsidRPr="002935CE">
              <w:rPr>
                <w:rFonts w:eastAsia="Calibri"/>
                <w:szCs w:val="22"/>
                <w:lang w:val="en-US"/>
              </w:rPr>
              <w:t xml:space="preserve">Service </w:t>
            </w:r>
            <w:r w:rsidR="0088104F" w:rsidRPr="002935CE">
              <w:rPr>
                <w:rFonts w:eastAsia="Calibri"/>
                <w:szCs w:val="22"/>
                <w:lang w:val="en-US"/>
              </w:rPr>
              <w:t>d</w:t>
            </w:r>
            <w:r w:rsidRPr="002935CE">
              <w:rPr>
                <w:rFonts w:eastAsia="Calibri"/>
                <w:szCs w:val="22"/>
                <w:lang w:val="en-US"/>
              </w:rPr>
              <w:t xml:space="preserve">elivery </w:t>
            </w:r>
            <w:r w:rsidR="0088104F" w:rsidRPr="002935CE">
              <w:rPr>
                <w:rFonts w:eastAsia="Calibri"/>
                <w:szCs w:val="22"/>
                <w:lang w:val="en-US"/>
              </w:rPr>
              <w:t>b</w:t>
            </w:r>
            <w:r w:rsidRPr="002935CE">
              <w:rPr>
                <w:rFonts w:eastAsia="Calibri"/>
                <w:szCs w:val="22"/>
                <w:lang w:val="en-US"/>
              </w:rPr>
              <w:t>ranch ID</w:t>
            </w:r>
          </w:p>
        </w:tc>
      </w:tr>
    </w:tbl>
    <w:tbl>
      <w:tblPr>
        <w:tblStyle w:val="Style1"/>
        <w:tblW w:w="5001" w:type="pct"/>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46"/>
        <w:gridCol w:w="5392"/>
      </w:tblGrid>
      <w:tr w:rsidR="004A6203" w:rsidRPr="00AC500C" w14:paraId="654BEBC3" w14:textId="77777777" w:rsidTr="0029602A">
        <w:trPr>
          <w:trHeight w:val="454"/>
          <w:tblCellSpacing w:w="28" w:type="dxa"/>
        </w:trPr>
        <w:sdt>
          <w:sdtPr>
            <w:rPr>
              <w:rFonts w:eastAsia="Calibri"/>
              <w:szCs w:val="22"/>
              <w:lang w:val="en-US"/>
            </w:rPr>
            <w:id w:val="1235439192"/>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498F14A7" w14:textId="76A17960" w:rsidR="004A6203" w:rsidRPr="00F36EC9" w:rsidRDefault="00126002" w:rsidP="001E11F1">
                <w:pPr>
                  <w:rPr>
                    <w:rFonts w:eastAsia="Calibri"/>
                    <w:szCs w:val="22"/>
                    <w:lang w:val="en-US"/>
                  </w:rPr>
                </w:pPr>
                <w:r w:rsidRPr="00F36EC9">
                  <w:rPr>
                    <w:rStyle w:val="PlaceholderText"/>
                    <w:szCs w:val="22"/>
                  </w:rPr>
                  <w:t>Click or tap here to enter text.</w:t>
                </w:r>
              </w:p>
            </w:tc>
          </w:sdtContent>
        </w:sdt>
        <w:sdt>
          <w:sdtPr>
            <w:rPr>
              <w:rFonts w:eastAsia="Calibri"/>
              <w:szCs w:val="22"/>
              <w:lang w:val="en-US"/>
            </w:rPr>
            <w:id w:val="-1224060666"/>
            <w:placeholder>
              <w:docPart w:val="DefaultPlaceholder_-1854013440"/>
            </w:placeholder>
          </w:sdtPr>
          <w:sdtContent>
            <w:sdt>
              <w:sdtPr>
                <w:rPr>
                  <w:rFonts w:eastAsia="Calibri"/>
                  <w:szCs w:val="22"/>
                  <w:lang w:val="en-US"/>
                </w:rPr>
                <w:id w:val="-1457023916"/>
                <w:placeholder>
                  <w:docPart w:val="8B6AB349F0FB48CB8A63D5DCF200A84B"/>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11181E37" w14:textId="6670EDFF" w:rsidR="004A6203" w:rsidRPr="00F36EC9" w:rsidRDefault="008D62B8" w:rsidP="001E11F1">
                    <w:pPr>
                      <w:rPr>
                        <w:rFonts w:eastAsia="Calibri"/>
                        <w:szCs w:val="22"/>
                        <w:lang w:val="en-US"/>
                      </w:rPr>
                    </w:pPr>
                    <w:r>
                      <w:rPr>
                        <w:rFonts w:eastAsia="Calibri"/>
                        <w:szCs w:val="22"/>
                        <w:lang w:val="en-US"/>
                      </w:rPr>
                      <w:t xml:space="preserve">Enter </w:t>
                    </w:r>
                    <w:r w:rsidR="00F04921">
                      <w:rPr>
                        <w:rFonts w:eastAsia="Calibri"/>
                        <w:szCs w:val="22"/>
                        <w:lang w:val="en-US"/>
                      </w:rPr>
                      <w:t>SRV/SDA-XXXX</w:t>
                    </w:r>
                  </w:p>
                </w:tc>
              </w:sdtContent>
            </w:sdt>
          </w:sdtContent>
        </w:sdt>
      </w:tr>
      <w:tr w:rsidR="00533C99" w:rsidRPr="00AC500C" w14:paraId="4EE266F1" w14:textId="77777777" w:rsidTr="0029602A">
        <w:trPr>
          <w:trHeight w:val="454"/>
          <w:tblCellSpacing w:w="28" w:type="dxa"/>
        </w:trPr>
        <w:sdt>
          <w:sdtPr>
            <w:rPr>
              <w:rFonts w:eastAsia="Calibri"/>
              <w:szCs w:val="22"/>
              <w:lang w:val="en-US"/>
            </w:rPr>
            <w:id w:val="496075095"/>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7C3F1960" w14:textId="26B6C0E3" w:rsidR="00533C99" w:rsidRPr="00F36EC9" w:rsidRDefault="00126002" w:rsidP="001E11F1">
                <w:pPr>
                  <w:rPr>
                    <w:rFonts w:eastAsia="Calibri"/>
                    <w:szCs w:val="22"/>
                    <w:lang w:val="en-US"/>
                  </w:rPr>
                </w:pPr>
                <w:r w:rsidRPr="00F36EC9">
                  <w:rPr>
                    <w:rStyle w:val="PlaceholderText"/>
                    <w:szCs w:val="22"/>
                  </w:rPr>
                  <w:t>Click or tap here to enter text.</w:t>
                </w:r>
              </w:p>
            </w:tc>
          </w:sdtContent>
        </w:sdt>
        <w:sdt>
          <w:sdtPr>
            <w:rPr>
              <w:rFonts w:eastAsia="Calibri"/>
              <w:szCs w:val="22"/>
              <w:lang w:val="en-US"/>
            </w:rPr>
            <w:id w:val="157436382"/>
            <w:placeholder>
              <w:docPart w:val="DefaultPlaceholder_-1854013440"/>
            </w:placeholder>
          </w:sdtPr>
          <w:sdtContent>
            <w:sdt>
              <w:sdtPr>
                <w:rPr>
                  <w:rFonts w:eastAsia="Calibri"/>
                  <w:szCs w:val="22"/>
                  <w:lang w:val="en-US"/>
                </w:rPr>
                <w:id w:val="2081475448"/>
                <w:placeholder>
                  <w:docPart w:val="425EEA689EE3449FB29525A2ACF68A39"/>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1BBD7947" w14:textId="6B2B6590" w:rsidR="00533C99" w:rsidRPr="00F36EC9" w:rsidRDefault="008D62B8" w:rsidP="001E11F1">
                    <w:pPr>
                      <w:rPr>
                        <w:rFonts w:eastAsia="Calibri"/>
                        <w:szCs w:val="22"/>
                        <w:lang w:val="en-US"/>
                      </w:rPr>
                    </w:pPr>
                    <w:r>
                      <w:rPr>
                        <w:rFonts w:eastAsia="Calibri"/>
                        <w:szCs w:val="22"/>
                        <w:lang w:val="en-US"/>
                      </w:rPr>
                      <w:t xml:space="preserve">Enter </w:t>
                    </w:r>
                    <w:r w:rsidR="00F04921">
                      <w:rPr>
                        <w:rFonts w:eastAsia="Calibri"/>
                        <w:szCs w:val="22"/>
                        <w:lang w:val="en-US"/>
                      </w:rPr>
                      <w:t>SRV/SDA-XXXX</w:t>
                    </w:r>
                  </w:p>
                </w:tc>
              </w:sdtContent>
            </w:sdt>
          </w:sdtContent>
        </w:sdt>
      </w:tr>
      <w:tr w:rsidR="003864BF" w:rsidRPr="00AC500C" w14:paraId="497A230C" w14:textId="77777777" w:rsidTr="0029602A">
        <w:trPr>
          <w:trHeight w:val="454"/>
          <w:tblCellSpacing w:w="28" w:type="dxa"/>
        </w:trPr>
        <w:sdt>
          <w:sdtPr>
            <w:rPr>
              <w:rFonts w:eastAsia="Calibri"/>
              <w:szCs w:val="22"/>
              <w:lang w:val="en-US"/>
            </w:rPr>
            <w:id w:val="-1739163979"/>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63735A71" w14:textId="290BFC2F" w:rsidR="003864BF" w:rsidRPr="00F36EC9" w:rsidRDefault="00126002" w:rsidP="001E11F1">
                <w:pPr>
                  <w:rPr>
                    <w:rFonts w:eastAsia="Calibri"/>
                    <w:szCs w:val="22"/>
                    <w:lang w:val="en-US"/>
                  </w:rPr>
                </w:pPr>
                <w:r w:rsidRPr="00F36EC9">
                  <w:rPr>
                    <w:rStyle w:val="PlaceholderText"/>
                    <w:szCs w:val="22"/>
                  </w:rPr>
                  <w:t>Click or tap here to enter text.</w:t>
                </w:r>
              </w:p>
            </w:tc>
          </w:sdtContent>
        </w:sdt>
        <w:tc>
          <w:tcPr>
            <w:tcW w:w="2729" w:type="pct"/>
            <w:tcBorders>
              <w:top w:val="single" w:sz="4" w:space="0" w:color="auto"/>
              <w:left w:val="single" w:sz="4" w:space="0" w:color="auto"/>
              <w:bottom w:val="single" w:sz="4" w:space="0" w:color="auto"/>
              <w:right w:val="single" w:sz="4" w:space="0" w:color="auto"/>
            </w:tcBorders>
            <w:vAlign w:val="center"/>
          </w:tcPr>
          <w:p w14:paraId="5B619410" w14:textId="43852ABB" w:rsidR="003864BF" w:rsidRPr="00F36EC9" w:rsidRDefault="008D62B8" w:rsidP="001E11F1">
            <w:pPr>
              <w:rPr>
                <w:rFonts w:eastAsia="Calibri"/>
                <w:szCs w:val="22"/>
                <w:lang w:val="en-US"/>
              </w:rPr>
            </w:pPr>
            <w:r>
              <w:rPr>
                <w:rFonts w:eastAsia="Calibri"/>
                <w:szCs w:val="22"/>
                <w:lang w:val="en-US"/>
              </w:rPr>
              <w:t xml:space="preserve">Enter </w:t>
            </w:r>
            <w:sdt>
              <w:sdtPr>
                <w:rPr>
                  <w:rFonts w:eastAsia="Calibri"/>
                  <w:szCs w:val="22"/>
                  <w:lang w:val="en-US"/>
                </w:rPr>
                <w:id w:val="-1918399473"/>
                <w:placeholder>
                  <w:docPart w:val="DefaultPlaceholder_-1854013440"/>
                </w:placeholder>
              </w:sdtPr>
              <w:sdtContent>
                <w:sdt>
                  <w:sdtPr>
                    <w:rPr>
                      <w:rFonts w:eastAsia="Calibri"/>
                      <w:szCs w:val="22"/>
                      <w:lang w:val="en-US"/>
                    </w:rPr>
                    <w:id w:val="1486363406"/>
                    <w:placeholder>
                      <w:docPart w:val="7B1C5EDB7B6E47DDB89850FDCA17AD5E"/>
                    </w:placeholder>
                  </w:sdtPr>
                  <w:sdtContent>
                    <w:r w:rsidR="00F04921">
                      <w:rPr>
                        <w:rFonts w:eastAsia="Calibri"/>
                        <w:szCs w:val="22"/>
                        <w:lang w:val="en-US"/>
                      </w:rPr>
                      <w:t>SRV/SDA-XXXX</w:t>
                    </w:r>
                  </w:sdtContent>
                </w:sdt>
              </w:sdtContent>
            </w:sdt>
          </w:p>
        </w:tc>
      </w:tr>
      <w:tr w:rsidR="00533C99" w:rsidRPr="00AC500C" w14:paraId="22565CDF" w14:textId="77777777" w:rsidTr="0029602A">
        <w:trPr>
          <w:trHeight w:val="454"/>
          <w:tblCellSpacing w:w="28" w:type="dxa"/>
        </w:trPr>
        <w:sdt>
          <w:sdtPr>
            <w:rPr>
              <w:rFonts w:eastAsia="Calibri"/>
              <w:szCs w:val="22"/>
              <w:lang w:val="en-US"/>
            </w:rPr>
            <w:id w:val="-638418889"/>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011DAA36" w14:textId="12C9CB58" w:rsidR="00533C99" w:rsidRPr="00F36EC9" w:rsidRDefault="00126002" w:rsidP="001E11F1">
                <w:pPr>
                  <w:rPr>
                    <w:rFonts w:eastAsia="Calibri"/>
                    <w:szCs w:val="22"/>
                    <w:lang w:val="en-US"/>
                  </w:rPr>
                </w:pPr>
                <w:r w:rsidRPr="00F36EC9">
                  <w:rPr>
                    <w:rStyle w:val="PlaceholderText"/>
                    <w:szCs w:val="22"/>
                  </w:rPr>
                  <w:t>Click or tap here to enter text.</w:t>
                </w:r>
              </w:p>
            </w:tc>
          </w:sdtContent>
        </w:sdt>
        <w:sdt>
          <w:sdtPr>
            <w:rPr>
              <w:rFonts w:eastAsia="Calibri"/>
              <w:szCs w:val="22"/>
              <w:lang w:val="en-US"/>
            </w:rPr>
            <w:id w:val="-1165627970"/>
            <w:placeholder>
              <w:docPart w:val="DefaultPlaceholder_-1854013440"/>
            </w:placeholder>
          </w:sdtPr>
          <w:sdtContent>
            <w:sdt>
              <w:sdtPr>
                <w:rPr>
                  <w:rFonts w:eastAsia="Calibri"/>
                  <w:szCs w:val="22"/>
                  <w:lang w:val="en-US"/>
                </w:rPr>
                <w:id w:val="1462070234"/>
                <w:placeholder>
                  <w:docPart w:val="EC97CDA925794EC6BB48A043FC20871D"/>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6A177E54" w14:textId="03309DEA" w:rsidR="00533C99" w:rsidRPr="00F36EC9" w:rsidRDefault="0047719A" w:rsidP="001E11F1">
                    <w:pPr>
                      <w:rPr>
                        <w:rFonts w:eastAsia="Calibri"/>
                        <w:szCs w:val="22"/>
                        <w:lang w:val="en-US"/>
                      </w:rPr>
                    </w:pPr>
                    <w:r>
                      <w:rPr>
                        <w:rFonts w:eastAsia="Calibri"/>
                        <w:szCs w:val="22"/>
                        <w:lang w:val="en-US"/>
                      </w:rPr>
                      <w:t xml:space="preserve">Enter </w:t>
                    </w:r>
                    <w:r w:rsidR="00F04921">
                      <w:rPr>
                        <w:rFonts w:eastAsia="Calibri"/>
                        <w:szCs w:val="22"/>
                        <w:lang w:val="en-US"/>
                      </w:rPr>
                      <w:t>SRV/SDA-XXXX</w:t>
                    </w:r>
                  </w:p>
                </w:tc>
              </w:sdtContent>
            </w:sdt>
          </w:sdtContent>
        </w:sdt>
      </w:tr>
      <w:tr w:rsidR="00533C99" w:rsidRPr="00AC500C" w14:paraId="576428C4" w14:textId="77777777" w:rsidTr="0029602A">
        <w:trPr>
          <w:trHeight w:val="454"/>
          <w:tblCellSpacing w:w="28" w:type="dxa"/>
        </w:trPr>
        <w:sdt>
          <w:sdtPr>
            <w:rPr>
              <w:rFonts w:eastAsia="Calibri"/>
              <w:szCs w:val="22"/>
              <w:lang w:val="en-US"/>
            </w:rPr>
            <w:id w:val="-576520539"/>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74A2B4DE" w14:textId="349A46FC" w:rsidR="00533C99" w:rsidRPr="00F36EC9" w:rsidRDefault="00126002" w:rsidP="001E11F1">
                <w:pPr>
                  <w:rPr>
                    <w:rFonts w:eastAsia="Calibri"/>
                    <w:szCs w:val="22"/>
                    <w:lang w:val="en-US"/>
                  </w:rPr>
                </w:pPr>
                <w:r w:rsidRPr="00F36EC9">
                  <w:rPr>
                    <w:rStyle w:val="PlaceholderText"/>
                    <w:szCs w:val="22"/>
                  </w:rPr>
                  <w:t>Click or tap here to enter text.</w:t>
                </w:r>
              </w:p>
            </w:tc>
          </w:sdtContent>
        </w:sdt>
        <w:sdt>
          <w:sdtPr>
            <w:rPr>
              <w:rFonts w:eastAsia="Calibri"/>
              <w:szCs w:val="22"/>
              <w:lang w:val="en-US"/>
            </w:rPr>
            <w:id w:val="-1569655261"/>
            <w:placeholder>
              <w:docPart w:val="DefaultPlaceholder_-1854013440"/>
            </w:placeholder>
          </w:sdtPr>
          <w:sdtContent>
            <w:sdt>
              <w:sdtPr>
                <w:rPr>
                  <w:rFonts w:eastAsia="Calibri"/>
                  <w:szCs w:val="22"/>
                  <w:lang w:val="en-US"/>
                </w:rPr>
                <w:id w:val="1004856158"/>
                <w:placeholder>
                  <w:docPart w:val="275FFCFE29ED445EBE2039E3EB2C20FF"/>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2101A6AE" w14:textId="345421A4" w:rsidR="00533C99" w:rsidRPr="00F36EC9" w:rsidRDefault="0047719A" w:rsidP="001E11F1">
                    <w:pPr>
                      <w:rPr>
                        <w:rFonts w:eastAsia="Calibri"/>
                        <w:szCs w:val="22"/>
                        <w:lang w:val="en-US"/>
                      </w:rPr>
                    </w:pPr>
                    <w:r>
                      <w:rPr>
                        <w:rFonts w:eastAsia="Calibri"/>
                        <w:szCs w:val="22"/>
                        <w:lang w:val="en-US"/>
                      </w:rPr>
                      <w:t xml:space="preserve">Enter </w:t>
                    </w:r>
                    <w:r w:rsidR="00F04921">
                      <w:rPr>
                        <w:rFonts w:eastAsia="Calibri"/>
                        <w:szCs w:val="22"/>
                        <w:lang w:val="en-US"/>
                      </w:rPr>
                      <w:t>SRV/SDA-XXXX</w:t>
                    </w:r>
                  </w:p>
                </w:tc>
              </w:sdtContent>
            </w:sdt>
          </w:sdtContent>
        </w:sdt>
      </w:tr>
    </w:tbl>
    <w:p w14:paraId="37F57312" w14:textId="7D165706" w:rsidR="00147A5E" w:rsidRPr="00147A5E" w:rsidRDefault="00147A5E" w:rsidP="0087273D">
      <w:pPr>
        <w:pStyle w:val="Heading2"/>
        <w:numPr>
          <w:ilvl w:val="0"/>
          <w:numId w:val="0"/>
        </w:numPr>
        <w:spacing w:before="480"/>
        <w:rPr>
          <w:sz w:val="28"/>
          <w:szCs w:val="24"/>
        </w:rPr>
      </w:pPr>
      <w:r w:rsidRPr="00C44C6D">
        <w:rPr>
          <w:sz w:val="28"/>
          <w:szCs w:val="24"/>
        </w:rPr>
        <w:t>Declaration</w:t>
      </w:r>
    </w:p>
    <w:p w14:paraId="309E5CF2" w14:textId="4B414BF5" w:rsidR="001E11F1" w:rsidRPr="00F36EC9" w:rsidRDefault="004E49AF" w:rsidP="001E11F1">
      <w:pPr>
        <w:rPr>
          <w:rFonts w:eastAsia="Calibri"/>
          <w:szCs w:val="22"/>
          <w:lang w:val="en-US"/>
        </w:rPr>
      </w:pPr>
      <w:r>
        <w:rPr>
          <w:rFonts w:eastAsia="Calibri"/>
          <w:spacing w:val="-1"/>
          <w:szCs w:val="22"/>
          <w:lang w:val="en-US"/>
        </w:rPr>
        <w:t xml:space="preserve">The </w:t>
      </w:r>
      <w:r w:rsidR="001E11F1" w:rsidRPr="00F36EC9">
        <w:rPr>
          <w:rFonts w:eastAsia="Calibri"/>
          <w:spacing w:val="-1"/>
          <w:szCs w:val="22"/>
          <w:lang w:val="en-US"/>
        </w:rPr>
        <w:t xml:space="preserve">registered provider has notified or will notify </w:t>
      </w:r>
      <w:r w:rsidR="000F14E9" w:rsidRPr="00F36EC9">
        <w:rPr>
          <w:rFonts w:eastAsia="Calibri"/>
          <w:spacing w:val="-1"/>
          <w:szCs w:val="22"/>
          <w:lang w:val="en-US"/>
        </w:rPr>
        <w:t>participant</w:t>
      </w:r>
      <w:r w:rsidR="004A6203" w:rsidRPr="00F36EC9">
        <w:rPr>
          <w:rFonts w:eastAsia="Calibri"/>
          <w:spacing w:val="-1"/>
          <w:szCs w:val="22"/>
          <w:lang w:val="en-US"/>
        </w:rPr>
        <w:t>s</w:t>
      </w:r>
      <w:r w:rsidR="001E11F1" w:rsidRPr="00F36EC9">
        <w:rPr>
          <w:rFonts w:eastAsia="Calibri"/>
          <w:spacing w:val="-1"/>
          <w:szCs w:val="22"/>
          <w:lang w:val="en-US"/>
        </w:rPr>
        <w:t xml:space="preserve"> of </w:t>
      </w:r>
      <w:r w:rsidR="002F28F9">
        <w:rPr>
          <w:rFonts w:eastAsia="Calibri"/>
          <w:spacing w:val="-1"/>
          <w:szCs w:val="22"/>
          <w:lang w:val="en-US"/>
        </w:rPr>
        <w:t xml:space="preserve">the </w:t>
      </w:r>
      <w:r w:rsidR="001E11F1" w:rsidRPr="00F36EC9">
        <w:rPr>
          <w:rFonts w:eastAsia="Calibri"/>
          <w:spacing w:val="-1"/>
          <w:szCs w:val="22"/>
          <w:lang w:val="en-US"/>
        </w:rPr>
        <w:t>merge</w:t>
      </w:r>
      <w:r w:rsidR="00EA15BA" w:rsidRPr="00F36EC9">
        <w:rPr>
          <w:rFonts w:eastAsia="Calibri"/>
          <w:spacing w:val="-1"/>
          <w:szCs w:val="22"/>
          <w:lang w:val="en-US"/>
        </w:rPr>
        <w:t>r</w:t>
      </w:r>
      <w:r w:rsidR="001E11F1" w:rsidRPr="00F36EC9">
        <w:rPr>
          <w:rFonts w:eastAsia="Calibri"/>
          <w:spacing w:val="-1"/>
          <w:szCs w:val="22"/>
          <w:lang w:val="en-US"/>
        </w:rPr>
        <w:t xml:space="preserve"> and</w:t>
      </w:r>
      <w:r w:rsidR="002F28F9">
        <w:rPr>
          <w:rFonts w:eastAsia="Calibri"/>
          <w:spacing w:val="-1"/>
          <w:szCs w:val="22"/>
          <w:lang w:val="en-US"/>
        </w:rPr>
        <w:t>,</w:t>
      </w:r>
      <w:r w:rsidR="001E11F1" w:rsidRPr="00F36EC9">
        <w:rPr>
          <w:rFonts w:eastAsia="Calibri"/>
          <w:spacing w:val="-1"/>
          <w:szCs w:val="22"/>
          <w:lang w:val="en-US"/>
        </w:rPr>
        <w:t xml:space="preserve"> if </w:t>
      </w:r>
      <w:r w:rsidR="00D80C6C">
        <w:rPr>
          <w:rFonts w:eastAsia="Calibri"/>
          <w:spacing w:val="-1"/>
          <w:szCs w:val="22"/>
          <w:lang w:val="en-US"/>
        </w:rPr>
        <w:t>applicable</w:t>
      </w:r>
      <w:r w:rsidR="001E11F1" w:rsidRPr="00F36EC9">
        <w:rPr>
          <w:rFonts w:eastAsia="Calibri"/>
          <w:spacing w:val="-1"/>
          <w:szCs w:val="22"/>
          <w:lang w:val="en-US"/>
        </w:rPr>
        <w:t>, will provide at least 14 days</w:t>
      </w:r>
      <w:r w:rsidR="00BC12C4">
        <w:rPr>
          <w:rFonts w:eastAsia="Calibri"/>
          <w:spacing w:val="-1"/>
          <w:szCs w:val="22"/>
          <w:lang w:val="en-US"/>
        </w:rPr>
        <w:t xml:space="preserve">’ </w:t>
      </w:r>
      <w:r w:rsidR="00BC12C4" w:rsidRPr="00F36EC9">
        <w:rPr>
          <w:rFonts w:eastAsia="Calibri"/>
          <w:spacing w:val="-1"/>
          <w:szCs w:val="22"/>
          <w:lang w:val="en-US"/>
        </w:rPr>
        <w:t xml:space="preserve">notice </w:t>
      </w:r>
      <w:r w:rsidR="00FE29D1">
        <w:rPr>
          <w:rFonts w:eastAsia="Calibri"/>
          <w:spacing w:val="-1"/>
          <w:szCs w:val="22"/>
          <w:lang w:val="en-US"/>
        </w:rPr>
        <w:t>before</w:t>
      </w:r>
      <w:r w:rsidR="00BC12C4" w:rsidRPr="00F36EC9">
        <w:rPr>
          <w:rFonts w:eastAsia="Calibri"/>
          <w:spacing w:val="-1"/>
          <w:szCs w:val="22"/>
          <w:lang w:val="en-US"/>
        </w:rPr>
        <w:t xml:space="preserve"> </w:t>
      </w:r>
      <w:r w:rsidR="00BB7461">
        <w:rPr>
          <w:rFonts w:eastAsia="Calibri"/>
          <w:spacing w:val="-1"/>
          <w:szCs w:val="22"/>
          <w:lang w:val="en-US"/>
        </w:rPr>
        <w:t xml:space="preserve">ceasing </w:t>
      </w:r>
      <w:r w:rsidR="005E1FC5">
        <w:rPr>
          <w:rFonts w:eastAsia="Calibri"/>
          <w:spacing w:val="-1"/>
          <w:szCs w:val="22"/>
          <w:lang w:val="en-US"/>
        </w:rPr>
        <w:t>services</w:t>
      </w:r>
      <w:r w:rsidR="0088104F" w:rsidRPr="0023552D">
        <w:rPr>
          <w:rFonts w:eastAsia="Calibri"/>
          <w:color w:val="auto"/>
          <w:spacing w:val="-1"/>
          <w:szCs w:val="22"/>
          <w:lang w:val="en-US"/>
        </w:rPr>
        <w:t>:</w:t>
      </w:r>
      <w:r w:rsidR="001E11F1" w:rsidRPr="00E52CCE">
        <w:rPr>
          <w:rFonts w:eastAsia="Calibri"/>
          <w:b/>
          <w:bCs/>
          <w:color w:val="ED0000"/>
          <w:spacing w:val="-10"/>
          <w:szCs w:val="22"/>
          <w:lang w:val="en-US"/>
        </w:rPr>
        <w:t>*</w:t>
      </w:r>
    </w:p>
    <w:p w14:paraId="13F24B44" w14:textId="27F8EFAA" w:rsidR="004E0C1D" w:rsidRPr="00EB5917" w:rsidRDefault="00000000" w:rsidP="0023552D">
      <w:pPr>
        <w:tabs>
          <w:tab w:val="left" w:pos="4962"/>
        </w:tabs>
        <w:rPr>
          <w:rFonts w:eastAsia="Calibri"/>
          <w:szCs w:val="22"/>
          <w:lang w:val="en-US"/>
        </w:rPr>
      </w:pPr>
      <w:sdt>
        <w:sdtPr>
          <w:rPr>
            <w:rFonts w:eastAsia="Calibri"/>
            <w:spacing w:val="-22"/>
            <w:szCs w:val="22"/>
            <w:lang w:val="en-US"/>
          </w:rPr>
          <w:id w:val="-509060701"/>
          <w14:checkbox>
            <w14:checked w14:val="0"/>
            <w14:checkedState w14:val="2612" w14:font="MS Gothic"/>
            <w14:uncheckedState w14:val="2610" w14:font="MS Gothic"/>
          </w14:checkbox>
        </w:sdtPr>
        <w:sdtContent>
          <w:r w:rsidR="0026049B">
            <w:rPr>
              <w:rFonts w:ascii="MS Gothic" w:eastAsia="MS Gothic" w:hAnsi="MS Gothic" w:hint="eastAsia"/>
              <w:spacing w:val="-22"/>
              <w:szCs w:val="22"/>
              <w:lang w:val="en-US"/>
            </w:rPr>
            <w:t>☐</w:t>
          </w:r>
        </w:sdtContent>
      </w:sdt>
      <w:r w:rsidR="00EB5917" w:rsidRPr="00F36EC9">
        <w:rPr>
          <w:rFonts w:eastAsia="Calibri"/>
          <w:spacing w:val="-22"/>
          <w:szCs w:val="22"/>
          <w:lang w:val="en-US"/>
        </w:rPr>
        <w:t xml:space="preserve"> </w:t>
      </w:r>
      <w:r w:rsidR="00EB5917">
        <w:rPr>
          <w:rFonts w:eastAsia="Calibri"/>
          <w:spacing w:val="-22"/>
          <w:szCs w:val="22"/>
          <w:lang w:val="en-US"/>
        </w:rPr>
        <w:t xml:space="preserve"> </w:t>
      </w:r>
      <w:r w:rsidR="00EB5917" w:rsidRPr="00F36EC9">
        <w:rPr>
          <w:rFonts w:eastAsia="Calibri"/>
          <w:szCs w:val="22"/>
          <w:lang w:val="en-US"/>
        </w:rPr>
        <w:t>Yes</w:t>
      </w:r>
      <w:r w:rsidR="00756B91">
        <w:rPr>
          <w:rFonts w:eastAsia="Calibri"/>
          <w:szCs w:val="22"/>
          <w:lang w:val="en-US"/>
        </w:rPr>
        <w:t xml:space="preserve"> </w:t>
      </w:r>
      <w:sdt>
        <w:sdtPr>
          <w:rPr>
            <w:rFonts w:eastAsia="Calibri"/>
            <w:szCs w:val="22"/>
            <w:lang w:val="en-US"/>
          </w:rPr>
          <w:id w:val="229667095"/>
          <w14:checkbox>
            <w14:checked w14:val="0"/>
            <w14:checkedState w14:val="2612" w14:font="MS Gothic"/>
            <w14:uncheckedState w14:val="2610" w14:font="MS Gothic"/>
          </w14:checkbox>
        </w:sdtPr>
        <w:sdtContent>
          <w:r w:rsidR="00EB5917">
            <w:rPr>
              <w:rFonts w:ascii="MS Gothic" w:eastAsia="MS Gothic" w:hAnsi="MS Gothic" w:hint="eastAsia"/>
              <w:szCs w:val="22"/>
              <w:lang w:val="en-US"/>
            </w:rPr>
            <w:t>☐</w:t>
          </w:r>
        </w:sdtContent>
      </w:sdt>
      <w:r w:rsidR="00EB5917" w:rsidRPr="00F36EC9">
        <w:rPr>
          <w:rFonts w:eastAsia="Calibri"/>
          <w:spacing w:val="-12"/>
          <w:szCs w:val="22"/>
          <w:lang w:val="en-US"/>
        </w:rPr>
        <w:t xml:space="preserve"> </w:t>
      </w:r>
      <w:r w:rsidR="00EB5917" w:rsidRPr="00F36EC9">
        <w:rPr>
          <w:rFonts w:eastAsia="Calibri"/>
          <w:szCs w:val="22"/>
          <w:lang w:val="en-US"/>
        </w:rPr>
        <w:t>No</w:t>
      </w:r>
      <w:r w:rsidR="0023552D">
        <w:rPr>
          <w:rFonts w:eastAsia="Calibri"/>
          <w:szCs w:val="22"/>
          <w:lang w:val="en-US"/>
        </w:rPr>
        <w:t xml:space="preserve"> </w:t>
      </w:r>
      <w:sdt>
        <w:sdtPr>
          <w:rPr>
            <w:rFonts w:eastAsia="Calibri"/>
            <w:szCs w:val="22"/>
            <w:lang w:val="en-US"/>
          </w:rPr>
          <w:id w:val="-752968984"/>
          <w14:checkbox>
            <w14:checked w14:val="0"/>
            <w14:checkedState w14:val="2612" w14:font="MS Gothic"/>
            <w14:uncheckedState w14:val="2610" w14:font="MS Gothic"/>
          </w14:checkbox>
        </w:sdtPr>
        <w:sdtContent>
          <w:r w:rsidR="00EB5917">
            <w:rPr>
              <w:rFonts w:ascii="MS Gothic" w:eastAsia="MS Gothic" w:hAnsi="MS Gothic" w:hint="eastAsia"/>
              <w:szCs w:val="22"/>
              <w:lang w:val="en-US"/>
            </w:rPr>
            <w:t>☐</w:t>
          </w:r>
        </w:sdtContent>
      </w:sdt>
      <w:r w:rsidR="00EB5917" w:rsidRPr="00F36EC9">
        <w:rPr>
          <w:rFonts w:eastAsia="Calibri"/>
          <w:spacing w:val="-12"/>
          <w:szCs w:val="22"/>
          <w:lang w:val="en-US"/>
        </w:rPr>
        <w:t xml:space="preserve"> </w:t>
      </w:r>
      <w:r w:rsidR="00EB5917" w:rsidRPr="00F36EC9">
        <w:rPr>
          <w:rFonts w:eastAsia="Calibri"/>
          <w:szCs w:val="22"/>
          <w:lang w:val="en-US"/>
        </w:rPr>
        <w:t>Not applicable</w:t>
      </w:r>
    </w:p>
    <w:p w14:paraId="7C69F2A2" w14:textId="1399F7C1" w:rsidR="001E11F1" w:rsidRPr="00F36EC9" w:rsidRDefault="00103597" w:rsidP="001E11F1">
      <w:pPr>
        <w:rPr>
          <w:rFonts w:eastAsia="Calibri"/>
          <w:szCs w:val="22"/>
          <w:lang w:val="en-US"/>
        </w:rPr>
      </w:pPr>
      <w:r>
        <w:rPr>
          <w:rFonts w:eastAsia="Calibri"/>
          <w:spacing w:val="-1"/>
          <w:szCs w:val="22"/>
          <w:lang w:val="en-US"/>
        </w:rPr>
        <w:t>F</w:t>
      </w:r>
      <w:r w:rsidRPr="00F36EC9">
        <w:rPr>
          <w:rFonts w:eastAsia="Calibri"/>
          <w:szCs w:val="22"/>
          <w:lang w:val="en-US"/>
        </w:rPr>
        <w:t>ollowing the completion of the merger</w:t>
      </w:r>
      <w:r>
        <w:rPr>
          <w:rFonts w:eastAsia="Calibri"/>
          <w:szCs w:val="22"/>
          <w:lang w:val="en-US"/>
        </w:rPr>
        <w:t>,</w:t>
      </w:r>
      <w:r w:rsidRPr="00F36EC9" w:rsidDel="004E49AF">
        <w:rPr>
          <w:rFonts w:eastAsia="Calibri"/>
          <w:spacing w:val="-1"/>
          <w:szCs w:val="22"/>
          <w:lang w:val="en-US"/>
        </w:rPr>
        <w:t xml:space="preserve"> </w:t>
      </w:r>
      <w:r w:rsidR="005F0FEF" w:rsidRPr="00F36EC9">
        <w:rPr>
          <w:rFonts w:eastAsia="Calibri"/>
          <w:spacing w:val="-1"/>
          <w:szCs w:val="22"/>
          <w:lang w:val="en-US"/>
        </w:rPr>
        <w:t>the registered</w:t>
      </w:r>
      <w:r w:rsidR="001E11F1" w:rsidRPr="00F36EC9">
        <w:rPr>
          <w:rFonts w:eastAsia="Calibri"/>
          <w:spacing w:val="-1"/>
          <w:szCs w:val="22"/>
          <w:lang w:val="en-US"/>
        </w:rPr>
        <w:t xml:space="preserve"> provider </w:t>
      </w:r>
      <w:r w:rsidR="001E11F1" w:rsidRPr="00F36EC9">
        <w:rPr>
          <w:rFonts w:eastAsia="Calibri"/>
          <w:szCs w:val="22"/>
          <w:lang w:val="en-US"/>
        </w:rPr>
        <w:t>will provide</w:t>
      </w:r>
      <w:r w:rsidR="001E11F1" w:rsidRPr="00F36EC9">
        <w:rPr>
          <w:rFonts w:eastAsia="Calibri"/>
          <w:spacing w:val="-1"/>
          <w:szCs w:val="22"/>
          <w:lang w:val="en-US"/>
        </w:rPr>
        <w:t xml:space="preserve"> </w:t>
      </w:r>
      <w:r w:rsidR="0091139D" w:rsidRPr="00F36EC9">
        <w:rPr>
          <w:rFonts w:eastAsia="Calibri"/>
          <w:spacing w:val="-1"/>
          <w:szCs w:val="22"/>
          <w:lang w:val="en-US"/>
        </w:rPr>
        <w:t xml:space="preserve">the </w:t>
      </w:r>
      <w:r w:rsidR="0091139D">
        <w:rPr>
          <w:rFonts w:eastAsia="Calibri"/>
          <w:spacing w:val="-1"/>
          <w:szCs w:val="22"/>
          <w:lang w:val="en-US"/>
        </w:rPr>
        <w:t>d</w:t>
      </w:r>
      <w:r w:rsidR="0091139D" w:rsidRPr="00F36EC9">
        <w:rPr>
          <w:rFonts w:eastAsia="Calibri"/>
          <w:spacing w:val="-1"/>
          <w:szCs w:val="22"/>
          <w:lang w:val="en-US"/>
        </w:rPr>
        <w:t>epartment and the Commissioner</w:t>
      </w:r>
      <w:r w:rsidR="008457EE">
        <w:rPr>
          <w:rFonts w:eastAsia="Calibri"/>
          <w:spacing w:val="-1"/>
          <w:szCs w:val="22"/>
          <w:lang w:val="en-US"/>
        </w:rPr>
        <w:t xml:space="preserve"> with</w:t>
      </w:r>
      <w:r w:rsidR="0091139D" w:rsidRPr="00F36EC9">
        <w:rPr>
          <w:rFonts w:eastAsia="Calibri"/>
          <w:spacing w:val="-1"/>
          <w:szCs w:val="22"/>
          <w:lang w:val="en-US"/>
        </w:rPr>
        <w:t xml:space="preserve"> </w:t>
      </w:r>
      <w:r w:rsidR="001E11F1" w:rsidRPr="00F36EC9">
        <w:rPr>
          <w:rFonts w:eastAsia="Calibri"/>
          <w:spacing w:val="-1"/>
          <w:szCs w:val="22"/>
          <w:lang w:val="en-US"/>
        </w:rPr>
        <w:t xml:space="preserve">a cessation notification for each </w:t>
      </w:r>
      <w:r w:rsidR="00EC4AEC">
        <w:rPr>
          <w:rFonts w:eastAsia="Calibri"/>
          <w:spacing w:val="-1"/>
          <w:szCs w:val="22"/>
          <w:lang w:val="en-US"/>
        </w:rPr>
        <w:t>participant</w:t>
      </w:r>
      <w:r w:rsidR="00EC4AEC" w:rsidRPr="00F36EC9">
        <w:rPr>
          <w:rFonts w:eastAsia="Calibri"/>
          <w:szCs w:val="22"/>
          <w:lang w:val="en-US"/>
        </w:rPr>
        <w:t xml:space="preserve"> </w:t>
      </w:r>
      <w:r w:rsidR="001E11F1" w:rsidRPr="00F36EC9">
        <w:rPr>
          <w:rFonts w:eastAsia="Calibri"/>
          <w:spacing w:val="-1"/>
          <w:szCs w:val="22"/>
          <w:lang w:val="en-US"/>
        </w:rPr>
        <w:t xml:space="preserve">within </w:t>
      </w:r>
      <w:r w:rsidR="0091139D">
        <w:rPr>
          <w:rFonts w:eastAsia="Calibri"/>
          <w:spacing w:val="-1"/>
          <w:szCs w:val="22"/>
          <w:lang w:val="en-US"/>
        </w:rPr>
        <w:t xml:space="preserve">the </w:t>
      </w:r>
      <w:r w:rsidR="001E11F1" w:rsidRPr="00F36EC9">
        <w:rPr>
          <w:rFonts w:eastAsia="Calibri"/>
          <w:spacing w:val="-1"/>
          <w:szCs w:val="22"/>
          <w:lang w:val="en-US"/>
        </w:rPr>
        <w:t>required period</w:t>
      </w:r>
      <w:r w:rsidR="0088104F">
        <w:rPr>
          <w:rFonts w:eastAsia="Calibri"/>
          <w:szCs w:val="22"/>
          <w:lang w:val="en-US"/>
        </w:rPr>
        <w:t>:</w:t>
      </w:r>
      <w:r w:rsidR="001E11F1" w:rsidRPr="00E52CCE">
        <w:rPr>
          <w:rFonts w:eastAsia="Calibri"/>
          <w:b/>
          <w:bCs/>
          <w:color w:val="ED0000"/>
          <w:spacing w:val="-10"/>
          <w:szCs w:val="22"/>
          <w:lang w:val="en-US"/>
        </w:rPr>
        <w:t>*</w:t>
      </w:r>
    </w:p>
    <w:p w14:paraId="078E26DE" w14:textId="3EDA926C" w:rsidR="001E11F1" w:rsidRPr="00F36EC9" w:rsidRDefault="00000000" w:rsidP="00756B91">
      <w:pPr>
        <w:tabs>
          <w:tab w:val="left" w:pos="3402"/>
          <w:tab w:val="left" w:pos="3686"/>
          <w:tab w:val="left" w:pos="6379"/>
        </w:tabs>
        <w:rPr>
          <w:rFonts w:eastAsia="Calibri"/>
          <w:szCs w:val="22"/>
          <w:lang w:val="en-US"/>
        </w:rPr>
      </w:pPr>
      <w:sdt>
        <w:sdtPr>
          <w:rPr>
            <w:rFonts w:eastAsia="Calibri"/>
            <w:spacing w:val="-22"/>
            <w:szCs w:val="22"/>
            <w:lang w:val="en-US"/>
          </w:rPr>
          <w:id w:val="-1254197821"/>
          <w14:checkbox>
            <w14:checked w14:val="0"/>
            <w14:checkedState w14:val="2612" w14:font="MS Gothic"/>
            <w14:uncheckedState w14:val="2610" w14:font="MS Gothic"/>
          </w14:checkbox>
        </w:sdtPr>
        <w:sdtContent>
          <w:r w:rsidR="00D7045F">
            <w:rPr>
              <w:rFonts w:ascii="MS Gothic" w:eastAsia="MS Gothic" w:hAnsi="MS Gothic" w:hint="eastAsia"/>
              <w:spacing w:val="-22"/>
              <w:szCs w:val="22"/>
              <w:lang w:val="en-US"/>
            </w:rPr>
            <w:t>☐</w:t>
          </w:r>
        </w:sdtContent>
      </w:sdt>
      <w:r w:rsidR="001E11F1" w:rsidRPr="00F36EC9">
        <w:rPr>
          <w:rFonts w:eastAsia="Calibri"/>
          <w:spacing w:val="-22"/>
          <w:szCs w:val="22"/>
          <w:lang w:val="en-US"/>
        </w:rPr>
        <w:t xml:space="preserve"> </w:t>
      </w:r>
      <w:r w:rsidR="00D7045F">
        <w:rPr>
          <w:rFonts w:eastAsia="Calibri"/>
          <w:spacing w:val="-22"/>
          <w:szCs w:val="22"/>
          <w:lang w:val="en-US"/>
        </w:rPr>
        <w:t xml:space="preserve"> </w:t>
      </w:r>
      <w:r w:rsidR="001E11F1" w:rsidRPr="00F36EC9">
        <w:rPr>
          <w:rFonts w:eastAsia="Calibri"/>
          <w:szCs w:val="22"/>
          <w:lang w:val="en-US"/>
        </w:rPr>
        <w:t xml:space="preserve">Yes </w:t>
      </w:r>
      <w:sdt>
        <w:sdtPr>
          <w:rPr>
            <w:rFonts w:eastAsia="Calibri"/>
            <w:szCs w:val="22"/>
            <w:lang w:val="en-US"/>
          </w:rPr>
          <w:id w:val="571319491"/>
          <w14:checkbox>
            <w14:checked w14:val="0"/>
            <w14:checkedState w14:val="2612" w14:font="MS Gothic"/>
            <w14:uncheckedState w14:val="2610" w14:font="MS Gothic"/>
          </w14:checkbox>
        </w:sdtPr>
        <w:sdtContent>
          <w:r w:rsidR="00EB5917">
            <w:rPr>
              <w:rFonts w:ascii="MS Gothic" w:eastAsia="MS Gothic" w:hAnsi="MS Gothic" w:hint="eastAsia"/>
              <w:szCs w:val="22"/>
              <w:lang w:val="en-US"/>
            </w:rPr>
            <w:t>☐</w:t>
          </w:r>
        </w:sdtContent>
      </w:sdt>
      <w:r w:rsidR="001E11F1" w:rsidRPr="00F36EC9">
        <w:rPr>
          <w:rFonts w:eastAsia="Calibri"/>
          <w:spacing w:val="-12"/>
          <w:szCs w:val="22"/>
          <w:lang w:val="en-US"/>
        </w:rPr>
        <w:t xml:space="preserve"> </w:t>
      </w:r>
      <w:r w:rsidR="001E11F1" w:rsidRPr="00F36EC9">
        <w:rPr>
          <w:rFonts w:eastAsia="Calibri"/>
          <w:szCs w:val="22"/>
          <w:lang w:val="en-US"/>
        </w:rPr>
        <w:t>No</w:t>
      </w:r>
      <w:r w:rsidR="000A6784">
        <w:rPr>
          <w:rFonts w:eastAsia="Calibri"/>
          <w:szCs w:val="22"/>
          <w:lang w:val="en-US"/>
        </w:rPr>
        <w:t xml:space="preserve"> </w:t>
      </w:r>
      <w:sdt>
        <w:sdtPr>
          <w:rPr>
            <w:rFonts w:eastAsia="Calibri"/>
            <w:szCs w:val="22"/>
            <w:lang w:val="en-US"/>
          </w:rPr>
          <w:id w:val="1742665671"/>
          <w14:checkbox>
            <w14:checked w14:val="0"/>
            <w14:checkedState w14:val="2612" w14:font="MS Gothic"/>
            <w14:uncheckedState w14:val="2610" w14:font="MS Gothic"/>
          </w14:checkbox>
        </w:sdtPr>
        <w:sdtContent>
          <w:r w:rsidR="00EB5917">
            <w:rPr>
              <w:rFonts w:ascii="MS Gothic" w:eastAsia="MS Gothic" w:hAnsi="MS Gothic" w:hint="eastAsia"/>
              <w:szCs w:val="22"/>
              <w:lang w:val="en-US"/>
            </w:rPr>
            <w:t>☐</w:t>
          </w:r>
        </w:sdtContent>
      </w:sdt>
      <w:r w:rsidR="001E11F1" w:rsidRPr="00F36EC9">
        <w:rPr>
          <w:rFonts w:eastAsia="Calibri"/>
          <w:spacing w:val="-12"/>
          <w:szCs w:val="22"/>
          <w:lang w:val="en-US"/>
        </w:rPr>
        <w:t xml:space="preserve"> </w:t>
      </w:r>
      <w:r w:rsidR="001E11F1" w:rsidRPr="00F36EC9">
        <w:rPr>
          <w:rFonts w:eastAsia="Calibri"/>
          <w:szCs w:val="22"/>
          <w:lang w:val="en-US"/>
        </w:rPr>
        <w:t>Not applicable</w:t>
      </w:r>
    </w:p>
    <w:p w14:paraId="08BD059C" w14:textId="23A8D020" w:rsidR="001E11F1" w:rsidRPr="00D7045F" w:rsidRDefault="001E11F1" w:rsidP="001E11F1">
      <w:pPr>
        <w:rPr>
          <w:rFonts w:eastAsia="Calibri"/>
          <w:color w:val="FF0000"/>
          <w:spacing w:val="-10"/>
          <w:sz w:val="24"/>
          <w:szCs w:val="22"/>
          <w:lang w:val="en-US"/>
        </w:rPr>
      </w:pPr>
      <w:r w:rsidRPr="00D7045F">
        <w:rPr>
          <w:rFonts w:eastAsia="Calibri"/>
          <w:szCs w:val="22"/>
          <w:lang w:val="en-US"/>
        </w:rPr>
        <w:t>Provider comments or notes</w:t>
      </w:r>
      <w:r w:rsidR="00F53313" w:rsidRPr="00D7045F">
        <w:rPr>
          <w:rFonts w:eastAsia="Calibri"/>
          <w:szCs w:val="22"/>
          <w:lang w:val="en-US"/>
        </w:rPr>
        <w:t>:</w:t>
      </w:r>
    </w:p>
    <w:tbl>
      <w:tblPr>
        <w:tblStyle w:val="Style1"/>
        <w:tblW w:w="5000" w:type="pct"/>
        <w:tblLook w:val="04A0" w:firstRow="1" w:lastRow="0" w:firstColumn="1" w:lastColumn="0" w:noHBand="0" w:noVBand="1"/>
      </w:tblPr>
      <w:tblGrid>
        <w:gridCol w:w="9736"/>
      </w:tblGrid>
      <w:tr w:rsidR="001E11F1" w:rsidRPr="00AC500C" w14:paraId="77C6A2E3" w14:textId="77777777" w:rsidTr="00D31088">
        <w:trPr>
          <w:trHeight w:val="2390"/>
        </w:trPr>
        <w:sdt>
          <w:sdtPr>
            <w:rPr>
              <w:rFonts w:eastAsia="Calibri"/>
              <w:szCs w:val="22"/>
              <w:lang w:val="en-US"/>
            </w:rPr>
            <w:id w:val="-338780955"/>
            <w:placeholder>
              <w:docPart w:val="DefaultPlaceholder_-1854013440"/>
            </w:placeholder>
            <w:showingPlcHdr/>
          </w:sdtPr>
          <w:sdtContent>
            <w:tc>
              <w:tcPr>
                <w:tcW w:w="5000" w:type="pct"/>
              </w:tcPr>
              <w:p w14:paraId="568CEF56" w14:textId="372001AA" w:rsidR="001E11F1" w:rsidRPr="00F36EC9" w:rsidRDefault="00126002" w:rsidP="001E11F1">
                <w:pPr>
                  <w:rPr>
                    <w:rFonts w:eastAsia="Calibri"/>
                    <w:szCs w:val="22"/>
                    <w:lang w:val="en-US"/>
                  </w:rPr>
                </w:pPr>
                <w:r w:rsidRPr="00F36EC9">
                  <w:rPr>
                    <w:rStyle w:val="PlaceholderText"/>
                    <w:szCs w:val="22"/>
                  </w:rPr>
                  <w:t>Click or tap here to enter text.</w:t>
                </w:r>
              </w:p>
            </w:tc>
          </w:sdtContent>
        </w:sdt>
      </w:tr>
    </w:tbl>
    <w:p w14:paraId="7BEEFFB8" w14:textId="58D57E6A" w:rsidR="001E11F1" w:rsidRPr="001E11F1" w:rsidRDefault="00EE4546" w:rsidP="001E11F1">
      <w:pPr>
        <w:keepNext/>
        <w:keepLines/>
        <w:spacing w:before="40" w:after="0"/>
        <w:outlineLvl w:val="3"/>
        <w:rPr>
          <w:rFonts w:eastAsia="Verdana"/>
          <w:b/>
          <w:szCs w:val="22"/>
          <w:lang w:val="en-US"/>
        </w:rPr>
      </w:pPr>
      <w:r w:rsidRPr="00D7045F">
        <w:rPr>
          <w:rFonts w:ascii="Verdana" w:eastAsia="Calibri" w:hAnsi="Verdana" w:cs="Verdana"/>
          <w:noProof/>
          <w:szCs w:val="22"/>
          <w:lang w:val="en-US"/>
        </w:rPr>
        <w:lastRenderedPageBreak/>
        <mc:AlternateContent>
          <mc:Choice Requires="wps">
            <w:drawing>
              <wp:anchor distT="0" distB="0" distL="114300" distR="114300" simplePos="0" relativeHeight="251658240" behindDoc="1" locked="0" layoutInCell="1" allowOverlap="1" wp14:anchorId="65ED1823" wp14:editId="5F4407D4">
                <wp:simplePos x="0" y="0"/>
                <wp:positionH relativeFrom="margin">
                  <wp:posOffset>-92034</wp:posOffset>
                </wp:positionH>
                <wp:positionV relativeFrom="paragraph">
                  <wp:posOffset>-83127</wp:posOffset>
                </wp:positionV>
                <wp:extent cx="6424551" cy="7802088"/>
                <wp:effectExtent l="0" t="0" r="14605" b="27940"/>
                <wp:wrapNone/>
                <wp:docPr id="689564984" name="Rectangle 4"/>
                <wp:cNvGraphicFramePr/>
                <a:graphic xmlns:a="http://schemas.openxmlformats.org/drawingml/2006/main">
                  <a:graphicData uri="http://schemas.microsoft.com/office/word/2010/wordprocessingShape">
                    <wps:wsp>
                      <wps:cNvSpPr/>
                      <wps:spPr>
                        <a:xfrm>
                          <a:off x="0" y="0"/>
                          <a:ext cx="6424551" cy="7802088"/>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F6825" id="Rectangle 4" o:spid="_x0000_s1026" style="position:absolute;margin-left:-7.25pt;margin-top:-6.55pt;width:505.85pt;height:61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" fillcolor="#f2f2f2" strokecolor="#f2f2f2" strokeweight="2pt">
                <w10:wrap anchorx="margin"/>
              </v:rect>
            </w:pict>
          </mc:Fallback>
        </mc:AlternateContent>
      </w:r>
      <w:r w:rsidR="00126002">
        <w:rPr>
          <w:rFonts w:eastAsia="Verdana"/>
          <w:b/>
          <w:sz w:val="28"/>
          <w:lang w:val="en-US"/>
        </w:rPr>
        <w:t>S</w:t>
      </w:r>
      <w:r w:rsidR="001E11F1" w:rsidRPr="001E11F1">
        <w:rPr>
          <w:rFonts w:eastAsia="Verdana"/>
          <w:b/>
          <w:sz w:val="28"/>
          <w:lang w:val="en-US"/>
        </w:rPr>
        <w:t xml:space="preserve">ection </w:t>
      </w:r>
      <w:r w:rsidR="001E11F1" w:rsidRPr="00637B77">
        <w:rPr>
          <w:rFonts w:eastAsia="Verdana"/>
          <w:b/>
          <w:sz w:val="28"/>
          <w:lang w:val="en-US"/>
        </w:rPr>
        <w:t>B</w:t>
      </w:r>
      <w:r w:rsidR="001E11F1" w:rsidRPr="001E11F1">
        <w:rPr>
          <w:rFonts w:eastAsia="Verdana"/>
          <w:b/>
          <w:sz w:val="28"/>
          <w:lang w:val="en-US"/>
        </w:rPr>
        <w:t xml:space="preserve">: </w:t>
      </w:r>
      <w:r w:rsidR="00A47AF0">
        <w:rPr>
          <w:rFonts w:eastAsia="Verdana"/>
          <w:b/>
          <w:sz w:val="28"/>
          <w:lang w:val="en-US"/>
        </w:rPr>
        <w:t>Notice</w:t>
      </w:r>
      <w:r w:rsidR="005E5001">
        <w:rPr>
          <w:rFonts w:eastAsia="Verdana"/>
          <w:b/>
          <w:sz w:val="28"/>
          <w:lang w:val="en-US"/>
        </w:rPr>
        <w:t xml:space="preserve"> </w:t>
      </w:r>
      <w:proofErr w:type="gramStart"/>
      <w:r w:rsidR="005E5001">
        <w:rPr>
          <w:rFonts w:eastAsia="Verdana"/>
          <w:b/>
          <w:sz w:val="28"/>
          <w:lang w:val="en-US"/>
        </w:rPr>
        <w:t>to</w:t>
      </w:r>
      <w:proofErr w:type="gramEnd"/>
      <w:r w:rsidR="005E5001">
        <w:rPr>
          <w:rFonts w:eastAsia="Verdana"/>
          <w:b/>
          <w:sz w:val="28"/>
          <w:lang w:val="en-US"/>
        </w:rPr>
        <w:t xml:space="preserve"> withdraw</w:t>
      </w:r>
      <w:r w:rsidR="001E11F1" w:rsidRPr="001E11F1">
        <w:rPr>
          <w:rFonts w:eastAsia="Verdana"/>
          <w:b/>
          <w:sz w:val="28"/>
          <w:lang w:val="en-US"/>
        </w:rPr>
        <w:t xml:space="preserve"> service</w:t>
      </w:r>
      <w:r w:rsidR="007F4CBF" w:rsidRPr="00637B77">
        <w:rPr>
          <w:rFonts w:eastAsia="Verdana"/>
          <w:b/>
          <w:sz w:val="28"/>
          <w:lang w:val="en-US"/>
        </w:rPr>
        <w:t xml:space="preserve"> </w:t>
      </w:r>
      <w:r w:rsidR="001E11F1" w:rsidRPr="001E11F1">
        <w:rPr>
          <w:rFonts w:eastAsia="Verdana"/>
          <w:b/>
          <w:sz w:val="28"/>
          <w:lang w:val="en-US"/>
        </w:rPr>
        <w:t>delivery branch</w:t>
      </w:r>
      <w:r w:rsidR="005E5001">
        <w:rPr>
          <w:rFonts w:eastAsia="Verdana"/>
          <w:b/>
          <w:sz w:val="28"/>
          <w:lang w:val="en-US"/>
        </w:rPr>
        <w:t xml:space="preserve"> merger</w:t>
      </w:r>
    </w:p>
    <w:p w14:paraId="2362630B" w14:textId="183DC053" w:rsidR="00E07535" w:rsidRDefault="00015B8E" w:rsidP="001E11F1">
      <w:pPr>
        <w:rPr>
          <w:rFonts w:eastAsia="Calibri"/>
          <w:i/>
          <w:iCs/>
          <w:szCs w:val="22"/>
          <w:lang w:val="en-US"/>
        </w:rPr>
      </w:pPr>
      <w:r w:rsidRPr="00993C9B">
        <w:rPr>
          <w:rFonts w:eastAsia="Calibri"/>
          <w:i/>
          <w:iCs/>
          <w:szCs w:val="22"/>
          <w:lang w:val="en-US"/>
        </w:rPr>
        <w:t>Note</w:t>
      </w:r>
      <w:r w:rsidR="00993C9B" w:rsidRPr="00993C9B">
        <w:rPr>
          <w:rFonts w:eastAsia="Calibri"/>
          <w:i/>
          <w:iCs/>
          <w:szCs w:val="22"/>
          <w:lang w:val="en-US"/>
        </w:rPr>
        <w:t>:</w:t>
      </w:r>
      <w:r w:rsidRPr="00993C9B">
        <w:rPr>
          <w:rFonts w:eastAsia="Calibri"/>
          <w:i/>
          <w:iCs/>
          <w:szCs w:val="22"/>
          <w:lang w:val="en-US"/>
        </w:rPr>
        <w:t xml:space="preserve"> </w:t>
      </w:r>
      <w:r w:rsidR="00BB4C0C">
        <w:rPr>
          <w:rFonts w:eastAsia="Calibri"/>
          <w:i/>
          <w:iCs/>
          <w:szCs w:val="22"/>
          <w:lang w:val="en-US"/>
        </w:rPr>
        <w:t>T</w:t>
      </w:r>
      <w:r w:rsidR="00C006D6">
        <w:rPr>
          <w:rFonts w:eastAsia="Calibri"/>
          <w:i/>
          <w:iCs/>
          <w:szCs w:val="22"/>
          <w:lang w:val="en-US"/>
        </w:rPr>
        <w:t>his</w:t>
      </w:r>
      <w:r w:rsidRPr="00993C9B">
        <w:rPr>
          <w:rFonts w:eastAsia="Calibri"/>
          <w:i/>
          <w:iCs/>
          <w:szCs w:val="22"/>
          <w:lang w:val="en-US"/>
        </w:rPr>
        <w:t xml:space="preserve"> </w:t>
      </w:r>
      <w:r w:rsidR="005E5001">
        <w:rPr>
          <w:rFonts w:eastAsia="Calibri"/>
          <w:i/>
          <w:iCs/>
          <w:szCs w:val="22"/>
          <w:lang w:val="en-US"/>
        </w:rPr>
        <w:t>notice</w:t>
      </w:r>
      <w:r w:rsidR="005E5001" w:rsidRPr="00993C9B">
        <w:rPr>
          <w:rFonts w:eastAsia="Calibri"/>
          <w:i/>
          <w:iCs/>
          <w:szCs w:val="22"/>
          <w:lang w:val="en-US"/>
        </w:rPr>
        <w:t xml:space="preserve"> </w:t>
      </w:r>
      <w:r w:rsidRPr="00993C9B">
        <w:rPr>
          <w:rFonts w:eastAsia="Calibri"/>
          <w:i/>
          <w:iCs/>
          <w:szCs w:val="22"/>
          <w:lang w:val="en-US"/>
        </w:rPr>
        <w:t xml:space="preserve">must be submitted no later than 28 days before the proposed merger date. </w:t>
      </w:r>
    </w:p>
    <w:p w14:paraId="09776379" w14:textId="1407FA56" w:rsidR="00015B8E" w:rsidRPr="00993C9B" w:rsidRDefault="00E07535" w:rsidP="001E11F1">
      <w:pPr>
        <w:rPr>
          <w:rFonts w:eastAsia="Calibri"/>
          <w:i/>
          <w:iCs/>
          <w:szCs w:val="22"/>
          <w:lang w:val="en-US"/>
        </w:rPr>
      </w:pPr>
      <w:r>
        <w:rPr>
          <w:rFonts w:eastAsia="Calibri"/>
          <w:i/>
          <w:iCs/>
          <w:szCs w:val="22"/>
          <w:lang w:val="en-US"/>
        </w:rPr>
        <w:t xml:space="preserve">Note: </w:t>
      </w:r>
      <w:r w:rsidR="00015B8E" w:rsidRPr="00993C9B">
        <w:rPr>
          <w:rFonts w:eastAsia="Calibri"/>
          <w:i/>
          <w:iCs/>
          <w:szCs w:val="22"/>
          <w:lang w:val="en-US"/>
        </w:rPr>
        <w:t xml:space="preserve">You can only use this form to withdraw from a merger if you submitted the original </w:t>
      </w:r>
      <w:r w:rsidR="005E5001">
        <w:rPr>
          <w:rFonts w:eastAsia="Calibri"/>
          <w:i/>
          <w:iCs/>
          <w:szCs w:val="22"/>
          <w:lang w:val="en-US"/>
        </w:rPr>
        <w:t>notice</w:t>
      </w:r>
      <w:r w:rsidR="00015B8E" w:rsidRPr="00993C9B">
        <w:rPr>
          <w:rFonts w:eastAsia="Calibri"/>
          <w:i/>
          <w:iCs/>
          <w:szCs w:val="22"/>
          <w:lang w:val="en-US"/>
        </w:rPr>
        <w:t>.</w:t>
      </w:r>
    </w:p>
    <w:p w14:paraId="6BE558B1" w14:textId="111B61FA" w:rsidR="001E11F1" w:rsidRPr="00BA1041" w:rsidRDefault="00642FC7" w:rsidP="001E11F1">
      <w:pPr>
        <w:rPr>
          <w:rFonts w:eastAsia="Calibri"/>
          <w:b/>
          <w:bCs/>
          <w:szCs w:val="22"/>
          <w:lang w:val="en-US"/>
        </w:rPr>
      </w:pPr>
      <w:r w:rsidRPr="002665A1">
        <w:rPr>
          <w:rFonts w:eastAsia="Calibri"/>
          <w:b/>
          <w:bCs/>
          <w:spacing w:val="-2"/>
          <w:szCs w:val="22"/>
          <w:lang w:val="en-US"/>
        </w:rPr>
        <w:t>Continuing service delivery branch</w:t>
      </w:r>
      <w:r w:rsidR="001F35E6">
        <w:rPr>
          <w:rFonts w:eastAsia="Calibri"/>
          <w:b/>
          <w:bCs/>
          <w:spacing w:val="-2"/>
          <w:szCs w:val="22"/>
          <w:lang w:val="en-US"/>
        </w:rPr>
        <w:t xml:space="preserve"> </w:t>
      </w:r>
      <w:r w:rsidR="00BA1041">
        <w:rPr>
          <w:rFonts w:eastAsia="Calibri"/>
          <w:b/>
          <w:bCs/>
          <w:spacing w:val="-2"/>
          <w:szCs w:val="22"/>
          <w:lang w:val="en-US"/>
        </w:rPr>
        <w:t xml:space="preserve">details </w:t>
      </w:r>
      <w:r w:rsidR="001F35E6" w:rsidRPr="001F35E6">
        <w:rPr>
          <w:rFonts w:eastAsia="Calibri"/>
          <w:b/>
          <w:bCs/>
          <w:spacing w:val="-2"/>
          <w:szCs w:val="22"/>
          <w:lang w:val="en-US"/>
        </w:rPr>
        <w:t xml:space="preserve">from the original </w:t>
      </w:r>
      <w:r w:rsidR="005E5001">
        <w:rPr>
          <w:rFonts w:eastAsia="Calibri"/>
          <w:b/>
          <w:bCs/>
          <w:spacing w:val="-2"/>
          <w:szCs w:val="22"/>
          <w:lang w:val="en-US"/>
        </w:rPr>
        <w:t>notice</w:t>
      </w:r>
    </w:p>
    <w:tbl>
      <w:tblPr>
        <w:tblStyle w:val="Style1"/>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88"/>
        <w:gridCol w:w="5250"/>
      </w:tblGrid>
      <w:tr w:rsidR="007F7A8C" w:rsidRPr="00AC500C" w14:paraId="25E2DC52" w14:textId="77777777" w:rsidTr="007F7A8C">
        <w:trPr>
          <w:trHeight w:val="454"/>
          <w:tblCellSpacing w:w="28" w:type="dxa"/>
        </w:trPr>
        <w:tc>
          <w:tcPr>
            <w:tcW w:w="2264" w:type="pct"/>
            <w:vAlign w:val="center"/>
          </w:tcPr>
          <w:p w14:paraId="68B0F534" w14:textId="41113C3F" w:rsidR="007F7A8C" w:rsidRPr="00F36EC9" w:rsidRDefault="00BC1D39">
            <w:pPr>
              <w:rPr>
                <w:rFonts w:eastAsia="Calibri"/>
                <w:szCs w:val="22"/>
                <w:lang w:val="en-US"/>
              </w:rPr>
            </w:pPr>
            <w:r w:rsidRPr="00F36EC9">
              <w:rPr>
                <w:rFonts w:eastAsia="Calibri"/>
                <w:spacing w:val="-2"/>
                <w:szCs w:val="22"/>
                <w:lang w:val="en-US"/>
              </w:rPr>
              <w:t>Continuing</w:t>
            </w:r>
            <w:r w:rsidR="007F7A8C" w:rsidRPr="00F36EC9">
              <w:rPr>
                <w:rFonts w:eastAsia="Calibri"/>
                <w:spacing w:val="-2"/>
                <w:szCs w:val="22"/>
                <w:lang w:val="en-US"/>
              </w:rPr>
              <w:t xml:space="preserve"> service delivery branch name:</w:t>
            </w:r>
            <w:r w:rsidR="007F7A8C" w:rsidRPr="00E52CCE">
              <w:rPr>
                <w:rFonts w:eastAsia="Calibri"/>
                <w:b/>
                <w:color w:val="ED0000"/>
                <w:spacing w:val="-10"/>
                <w:szCs w:val="22"/>
                <w:lang w:val="en-US"/>
              </w:rPr>
              <w:t>*</w:t>
            </w:r>
          </w:p>
        </w:tc>
        <w:sdt>
          <w:sdtPr>
            <w:rPr>
              <w:rFonts w:eastAsia="Calibri"/>
              <w:szCs w:val="22"/>
              <w:lang w:val="en-US"/>
            </w:rPr>
            <w:id w:val="-1537890517"/>
            <w:placeholder>
              <w:docPart w:val="DefaultPlaceholder_-1854013440"/>
            </w:placeholder>
            <w:showingPlcHdr/>
          </w:sdtPr>
          <w:sdtContent>
            <w:tc>
              <w:tcPr>
                <w:tcW w:w="2656" w:type="pct"/>
                <w:tcBorders>
                  <w:top w:val="single" w:sz="6" w:space="0" w:color="171919"/>
                  <w:left w:val="single" w:sz="6" w:space="0" w:color="171919"/>
                  <w:bottom w:val="single" w:sz="6" w:space="0" w:color="171919"/>
                  <w:right w:val="single" w:sz="6" w:space="0" w:color="171919"/>
                </w:tcBorders>
                <w:vAlign w:val="center"/>
              </w:tcPr>
              <w:p w14:paraId="67BBACD9" w14:textId="4771E8A2" w:rsidR="007F7A8C" w:rsidRPr="00F36EC9" w:rsidRDefault="000D2142">
                <w:pPr>
                  <w:rPr>
                    <w:rFonts w:eastAsia="Calibri"/>
                    <w:szCs w:val="22"/>
                    <w:lang w:val="en-US"/>
                  </w:rPr>
                </w:pPr>
                <w:r w:rsidRPr="00F36EC9">
                  <w:rPr>
                    <w:rStyle w:val="PlaceholderText"/>
                    <w:szCs w:val="22"/>
                  </w:rPr>
                  <w:t>Click or tap here to enter text.</w:t>
                </w:r>
              </w:p>
            </w:tc>
          </w:sdtContent>
        </w:sdt>
      </w:tr>
      <w:tr w:rsidR="007F7A8C" w:rsidRPr="00AC500C" w14:paraId="62C4C56B" w14:textId="77777777" w:rsidTr="007F7A8C">
        <w:trPr>
          <w:trHeight w:val="454"/>
          <w:tblCellSpacing w:w="28" w:type="dxa"/>
        </w:trPr>
        <w:tc>
          <w:tcPr>
            <w:tcW w:w="2264" w:type="pct"/>
            <w:vAlign w:val="center"/>
          </w:tcPr>
          <w:p w14:paraId="0B2B0751" w14:textId="7A0D43ED" w:rsidR="007F7A8C" w:rsidRPr="00F36EC9" w:rsidRDefault="00BC1D39">
            <w:pPr>
              <w:rPr>
                <w:rFonts w:eastAsia="Calibri"/>
                <w:szCs w:val="22"/>
                <w:lang w:val="en-US"/>
              </w:rPr>
            </w:pPr>
            <w:r w:rsidRPr="00F36EC9">
              <w:rPr>
                <w:rFonts w:eastAsia="Calibri"/>
                <w:szCs w:val="22"/>
                <w:lang w:val="en-US"/>
              </w:rPr>
              <w:t>Continuing</w:t>
            </w:r>
            <w:r w:rsidR="007F7A8C" w:rsidRPr="00F36EC9">
              <w:rPr>
                <w:rFonts w:eastAsia="Calibri"/>
                <w:szCs w:val="22"/>
                <w:lang w:val="en-US"/>
              </w:rPr>
              <w:t xml:space="preserve"> service</w:t>
            </w:r>
            <w:r w:rsidR="007F7A8C" w:rsidRPr="00F36EC9">
              <w:rPr>
                <w:rFonts w:eastAsia="Calibri"/>
                <w:spacing w:val="-1"/>
                <w:szCs w:val="22"/>
                <w:lang w:val="en-US"/>
              </w:rPr>
              <w:t xml:space="preserve"> delivery branch </w:t>
            </w:r>
            <w:r w:rsidR="007F7A8C" w:rsidRPr="00F36EC9">
              <w:rPr>
                <w:rFonts w:eastAsia="Calibri"/>
                <w:szCs w:val="22"/>
                <w:lang w:val="en-US"/>
              </w:rPr>
              <w:t>ID:</w:t>
            </w:r>
            <w:r w:rsidR="007F7A8C" w:rsidRPr="00E52CCE">
              <w:rPr>
                <w:rFonts w:eastAsia="Calibri"/>
                <w:b/>
                <w:color w:val="ED0000"/>
                <w:spacing w:val="-10"/>
                <w:szCs w:val="22"/>
                <w:lang w:val="en-US"/>
              </w:rPr>
              <w:t>*</w:t>
            </w:r>
          </w:p>
        </w:tc>
        <w:sdt>
          <w:sdtPr>
            <w:rPr>
              <w:rFonts w:eastAsia="Calibri"/>
              <w:szCs w:val="22"/>
              <w:lang w:val="en-US"/>
            </w:rPr>
            <w:id w:val="-920263128"/>
            <w:placeholder>
              <w:docPart w:val="DefaultPlaceholder_-1854013440"/>
            </w:placeholder>
          </w:sdtPr>
          <w:sdtContent>
            <w:sdt>
              <w:sdtPr>
                <w:rPr>
                  <w:rFonts w:eastAsia="Calibri"/>
                  <w:szCs w:val="22"/>
                  <w:lang w:val="en-US"/>
                </w:rPr>
                <w:id w:val="-1502352125"/>
                <w:placeholder>
                  <w:docPart w:val="77227A569B914FD0B523DBACB31D1197"/>
                </w:placeholder>
              </w:sdtPr>
              <w:sdtContent>
                <w:tc>
                  <w:tcPr>
                    <w:tcW w:w="2656" w:type="pct"/>
                    <w:tcBorders>
                      <w:top w:val="single" w:sz="6" w:space="0" w:color="171919"/>
                      <w:left w:val="single" w:sz="6" w:space="0" w:color="171919"/>
                      <w:bottom w:val="single" w:sz="6" w:space="0" w:color="171919"/>
                      <w:right w:val="single" w:sz="6" w:space="0" w:color="171919"/>
                    </w:tcBorders>
                    <w:vAlign w:val="center"/>
                  </w:tcPr>
                  <w:p w14:paraId="0CC45385" w14:textId="3FDA8C23" w:rsidR="007F7A8C" w:rsidRPr="00F36EC9" w:rsidRDefault="0047719A">
                    <w:pPr>
                      <w:rPr>
                        <w:rFonts w:eastAsia="Calibri"/>
                        <w:szCs w:val="22"/>
                        <w:lang w:val="en-US"/>
                      </w:rPr>
                    </w:pPr>
                    <w:r>
                      <w:rPr>
                        <w:rFonts w:eastAsia="Calibri"/>
                        <w:szCs w:val="22"/>
                        <w:lang w:val="en-US"/>
                      </w:rPr>
                      <w:t xml:space="preserve">Enter </w:t>
                    </w:r>
                    <w:r w:rsidR="00D952A5">
                      <w:rPr>
                        <w:rFonts w:eastAsia="Calibri"/>
                        <w:szCs w:val="22"/>
                        <w:lang w:val="en-US"/>
                      </w:rPr>
                      <w:t>SRV/SDA-XXXX</w:t>
                    </w:r>
                  </w:p>
                </w:tc>
              </w:sdtContent>
            </w:sdt>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63"/>
      </w:tblGrid>
      <w:tr w:rsidR="00641916" w:rsidRPr="00AC500C" w14:paraId="56D58A8C" w14:textId="77777777" w:rsidTr="0010313F">
        <w:trPr>
          <w:trHeight w:val="340"/>
        </w:trPr>
        <w:tc>
          <w:tcPr>
            <w:tcW w:w="5228" w:type="dxa"/>
          </w:tcPr>
          <w:p w14:paraId="6A65A05B" w14:textId="65A9BC56" w:rsidR="00641916" w:rsidRPr="005B0A7E" w:rsidRDefault="00641916" w:rsidP="0010313F">
            <w:pPr>
              <w:rPr>
                <w:b/>
                <w:bCs/>
                <w:szCs w:val="22"/>
              </w:rPr>
            </w:pPr>
            <w:r w:rsidRPr="005B0A7E">
              <w:rPr>
                <w:rFonts w:eastAsia="Calibri"/>
                <w:b/>
                <w:bCs/>
                <w:szCs w:val="22"/>
                <w:lang w:val="en-US"/>
              </w:rPr>
              <w:t>Merging service delivery branch(s)</w:t>
            </w:r>
          </w:p>
        </w:tc>
        <w:tc>
          <w:tcPr>
            <w:tcW w:w="5228" w:type="dxa"/>
          </w:tcPr>
          <w:p w14:paraId="57C5B59F" w14:textId="77777777" w:rsidR="00641916" w:rsidRPr="00F36EC9" w:rsidRDefault="00641916" w:rsidP="0010313F">
            <w:pPr>
              <w:rPr>
                <w:szCs w:val="22"/>
              </w:rPr>
            </w:pPr>
          </w:p>
        </w:tc>
      </w:tr>
      <w:tr w:rsidR="00641916" w:rsidRPr="00AC500C" w14:paraId="75DF903D" w14:textId="77777777" w:rsidTr="0010313F">
        <w:trPr>
          <w:trHeight w:val="340"/>
        </w:trPr>
        <w:tc>
          <w:tcPr>
            <w:tcW w:w="5228" w:type="dxa"/>
            <w:vAlign w:val="center"/>
          </w:tcPr>
          <w:p w14:paraId="59310B61" w14:textId="52572B02" w:rsidR="00641916" w:rsidRPr="00EE355C" w:rsidRDefault="00641916" w:rsidP="0010313F">
            <w:pPr>
              <w:rPr>
                <w:szCs w:val="22"/>
              </w:rPr>
            </w:pPr>
            <w:r w:rsidRPr="005B0A7E">
              <w:rPr>
                <w:rFonts w:eastAsia="Calibri"/>
                <w:szCs w:val="22"/>
                <w:lang w:val="en-US"/>
              </w:rPr>
              <w:t xml:space="preserve">Service </w:t>
            </w:r>
            <w:r w:rsidR="00F53313" w:rsidRPr="005B0A7E">
              <w:rPr>
                <w:rFonts w:eastAsia="Calibri"/>
                <w:szCs w:val="22"/>
                <w:lang w:val="en-US"/>
              </w:rPr>
              <w:t>d</w:t>
            </w:r>
            <w:r w:rsidRPr="005B0A7E">
              <w:rPr>
                <w:rFonts w:eastAsia="Calibri"/>
                <w:szCs w:val="22"/>
                <w:lang w:val="en-US"/>
              </w:rPr>
              <w:t xml:space="preserve">elivery </w:t>
            </w:r>
            <w:r w:rsidR="00F53313" w:rsidRPr="005B0A7E">
              <w:rPr>
                <w:rFonts w:eastAsia="Calibri"/>
                <w:szCs w:val="22"/>
                <w:lang w:val="en-US"/>
              </w:rPr>
              <w:t>b</w:t>
            </w:r>
            <w:r w:rsidRPr="005B0A7E">
              <w:rPr>
                <w:rFonts w:eastAsia="Calibri"/>
                <w:szCs w:val="22"/>
                <w:lang w:val="en-US"/>
              </w:rPr>
              <w:t xml:space="preserve">ranch </w:t>
            </w:r>
            <w:r w:rsidR="00F53313" w:rsidRPr="005B0A7E">
              <w:rPr>
                <w:rFonts w:eastAsia="Calibri"/>
                <w:szCs w:val="22"/>
                <w:lang w:val="en-US"/>
              </w:rPr>
              <w:t>n</w:t>
            </w:r>
            <w:r w:rsidRPr="005B0A7E">
              <w:rPr>
                <w:rFonts w:eastAsia="Calibri"/>
                <w:szCs w:val="22"/>
                <w:lang w:val="en-US"/>
              </w:rPr>
              <w:t>ame</w:t>
            </w:r>
            <w:r w:rsidR="00D16D8C">
              <w:rPr>
                <w:rFonts w:eastAsia="Calibri"/>
                <w:szCs w:val="22"/>
                <w:lang w:val="en-US"/>
              </w:rPr>
              <w:t>/s</w:t>
            </w:r>
            <w:r w:rsidR="000452A9">
              <w:rPr>
                <w:rFonts w:eastAsia="Calibri"/>
                <w:szCs w:val="22"/>
                <w:lang w:val="en-US"/>
              </w:rPr>
              <w:t>:</w:t>
            </w:r>
          </w:p>
        </w:tc>
        <w:tc>
          <w:tcPr>
            <w:tcW w:w="5228" w:type="dxa"/>
            <w:vAlign w:val="center"/>
          </w:tcPr>
          <w:p w14:paraId="498E5F01" w14:textId="7519D333" w:rsidR="00641916" w:rsidRPr="00EE355C" w:rsidRDefault="00641916" w:rsidP="0010313F">
            <w:pPr>
              <w:rPr>
                <w:szCs w:val="22"/>
              </w:rPr>
            </w:pPr>
            <w:r w:rsidRPr="005B0A7E">
              <w:rPr>
                <w:rFonts w:eastAsia="Calibri"/>
                <w:szCs w:val="22"/>
                <w:lang w:val="en-US"/>
              </w:rPr>
              <w:t xml:space="preserve">Service </w:t>
            </w:r>
            <w:r w:rsidR="00F53313" w:rsidRPr="005B0A7E">
              <w:rPr>
                <w:rFonts w:eastAsia="Calibri"/>
                <w:szCs w:val="22"/>
                <w:lang w:val="en-US"/>
              </w:rPr>
              <w:t>d</w:t>
            </w:r>
            <w:r w:rsidRPr="005B0A7E">
              <w:rPr>
                <w:rFonts w:eastAsia="Calibri"/>
                <w:szCs w:val="22"/>
                <w:lang w:val="en-US"/>
              </w:rPr>
              <w:t xml:space="preserve">elivery </w:t>
            </w:r>
            <w:r w:rsidR="00F53313" w:rsidRPr="005B0A7E">
              <w:rPr>
                <w:rFonts w:eastAsia="Calibri"/>
                <w:szCs w:val="22"/>
                <w:lang w:val="en-US"/>
              </w:rPr>
              <w:t>b</w:t>
            </w:r>
            <w:r w:rsidRPr="005B0A7E">
              <w:rPr>
                <w:rFonts w:eastAsia="Calibri"/>
                <w:szCs w:val="22"/>
                <w:lang w:val="en-US"/>
              </w:rPr>
              <w:t>ranch ID</w:t>
            </w:r>
            <w:r w:rsidR="00D16D8C">
              <w:rPr>
                <w:rFonts w:eastAsia="Calibri"/>
                <w:szCs w:val="22"/>
                <w:lang w:val="en-US"/>
              </w:rPr>
              <w:t>/s</w:t>
            </w:r>
            <w:r w:rsidR="000452A9">
              <w:rPr>
                <w:rFonts w:eastAsia="Calibri"/>
                <w:szCs w:val="22"/>
                <w:lang w:val="en-US"/>
              </w:rPr>
              <w:t>:</w:t>
            </w:r>
          </w:p>
        </w:tc>
      </w:tr>
    </w:tbl>
    <w:tbl>
      <w:tblPr>
        <w:tblStyle w:val="Style1"/>
        <w:tblW w:w="5001" w:type="pct"/>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46"/>
        <w:gridCol w:w="5392"/>
      </w:tblGrid>
      <w:tr w:rsidR="00641916" w:rsidRPr="00AC500C" w14:paraId="13C5EEE6" w14:textId="77777777" w:rsidTr="2CBEE17E">
        <w:trPr>
          <w:trHeight w:val="454"/>
          <w:tblCellSpacing w:w="28" w:type="dxa"/>
        </w:trPr>
        <w:sdt>
          <w:sdtPr>
            <w:rPr>
              <w:rFonts w:eastAsia="Calibri"/>
              <w:lang w:val="en-US"/>
            </w:rPr>
            <w:id w:val="-1461030931"/>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1CAD5D10" w14:textId="1558D7EC" w:rsidR="00641916" w:rsidRPr="00F36EC9" w:rsidRDefault="000D2142" w:rsidP="0010313F">
                <w:pPr>
                  <w:rPr>
                    <w:rFonts w:eastAsia="Calibri"/>
                    <w:szCs w:val="22"/>
                    <w:lang w:val="en-US"/>
                  </w:rPr>
                </w:pPr>
                <w:r w:rsidRPr="00F36EC9">
                  <w:rPr>
                    <w:rStyle w:val="PlaceholderText"/>
                    <w:szCs w:val="22"/>
                  </w:rPr>
                  <w:t>Click or tap here to enter text.</w:t>
                </w:r>
              </w:p>
            </w:tc>
          </w:sdtContent>
        </w:sdt>
        <w:sdt>
          <w:sdtPr>
            <w:rPr>
              <w:rFonts w:eastAsia="Calibri"/>
              <w:lang w:val="en-US"/>
            </w:rPr>
            <w:id w:val="1131901307"/>
            <w:placeholder>
              <w:docPart w:val="DefaultPlaceholder_-1854013440"/>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41D7EDAD" w14:textId="59F8776D" w:rsidR="00641916" w:rsidRPr="00F36EC9" w:rsidRDefault="0047719A" w:rsidP="2CBEE17E">
                <w:pPr>
                  <w:rPr>
                    <w:rFonts w:eastAsia="Calibri"/>
                    <w:lang w:val="en-US"/>
                  </w:rPr>
                </w:pPr>
                <w:r>
                  <w:rPr>
                    <w:rFonts w:eastAsia="Calibri"/>
                    <w:lang w:val="en-US"/>
                  </w:rPr>
                  <w:t xml:space="preserve">Enter </w:t>
                </w:r>
                <w:r w:rsidR="5E4CF729" w:rsidRPr="2CBEE17E">
                  <w:rPr>
                    <w:rFonts w:eastAsia="Calibri"/>
                    <w:lang w:val="en-US"/>
                  </w:rPr>
                  <w:t>SRV/SDA-XXXX</w:t>
                </w:r>
              </w:p>
            </w:tc>
          </w:sdtContent>
        </w:sdt>
      </w:tr>
      <w:tr w:rsidR="00641916" w:rsidRPr="00AC500C" w14:paraId="0B5FB334" w14:textId="77777777" w:rsidTr="2CBEE17E">
        <w:trPr>
          <w:trHeight w:val="454"/>
          <w:tblCellSpacing w:w="28" w:type="dxa"/>
        </w:trPr>
        <w:sdt>
          <w:sdtPr>
            <w:rPr>
              <w:rFonts w:eastAsia="Calibri"/>
              <w:lang w:val="en-US"/>
            </w:rPr>
            <w:id w:val="-1350645622"/>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2B6ABA5C" w14:textId="5F875D8B" w:rsidR="00641916" w:rsidRPr="00F36EC9" w:rsidRDefault="000D2142" w:rsidP="0010313F">
                <w:pPr>
                  <w:rPr>
                    <w:rFonts w:eastAsia="Calibri"/>
                    <w:szCs w:val="22"/>
                    <w:lang w:val="en-US"/>
                  </w:rPr>
                </w:pPr>
                <w:r w:rsidRPr="00F36EC9">
                  <w:rPr>
                    <w:rStyle w:val="PlaceholderText"/>
                    <w:szCs w:val="22"/>
                  </w:rPr>
                  <w:t>Click or tap here to enter text.</w:t>
                </w:r>
              </w:p>
            </w:tc>
          </w:sdtContent>
        </w:sdt>
        <w:sdt>
          <w:sdtPr>
            <w:rPr>
              <w:rFonts w:eastAsia="Calibri"/>
              <w:lang w:val="en-US"/>
            </w:rPr>
            <w:id w:val="-1612818261"/>
            <w:placeholder>
              <w:docPart w:val="DefaultPlaceholder_-1854013440"/>
            </w:placeholder>
          </w:sdtPr>
          <w:sdtContent>
            <w:sdt>
              <w:sdtPr>
                <w:rPr>
                  <w:rFonts w:eastAsia="Calibri"/>
                  <w:lang w:val="en-US"/>
                </w:rPr>
                <w:id w:val="1770887352"/>
                <w:placeholder>
                  <w:docPart w:val="5FE703C4C4B94565AD6D60BBC4ADC351"/>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387C15DE" w14:textId="73A8A3D0" w:rsidR="00641916" w:rsidRPr="00F36EC9" w:rsidRDefault="0047719A" w:rsidP="0010313F">
                    <w:pPr>
                      <w:rPr>
                        <w:rFonts w:eastAsia="Calibri"/>
                        <w:szCs w:val="22"/>
                        <w:lang w:val="en-US"/>
                      </w:rPr>
                    </w:pPr>
                    <w:r>
                      <w:rPr>
                        <w:rFonts w:eastAsia="Calibri"/>
                        <w:lang w:val="en-US"/>
                      </w:rPr>
                      <w:t xml:space="preserve">Enter </w:t>
                    </w:r>
                    <w:r w:rsidR="00E865ED" w:rsidRPr="2CBEE17E">
                      <w:rPr>
                        <w:rFonts w:eastAsia="Calibri"/>
                        <w:lang w:val="en-US"/>
                      </w:rPr>
                      <w:t>SRV/SDA-XXXX</w:t>
                    </w:r>
                  </w:p>
                </w:tc>
              </w:sdtContent>
            </w:sdt>
          </w:sdtContent>
        </w:sdt>
      </w:tr>
      <w:tr w:rsidR="00641916" w:rsidRPr="00AC500C" w14:paraId="6FC93FDC" w14:textId="77777777" w:rsidTr="2CBEE17E">
        <w:trPr>
          <w:trHeight w:val="454"/>
          <w:tblCellSpacing w:w="28" w:type="dxa"/>
        </w:trPr>
        <w:sdt>
          <w:sdtPr>
            <w:rPr>
              <w:rFonts w:eastAsia="Calibri"/>
              <w:lang w:val="en-US"/>
            </w:rPr>
            <w:id w:val="1783386336"/>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716A854A" w14:textId="783A4722" w:rsidR="00641916" w:rsidRPr="00F36EC9" w:rsidRDefault="000D2142" w:rsidP="0010313F">
                <w:pPr>
                  <w:rPr>
                    <w:rFonts w:eastAsia="Calibri"/>
                    <w:szCs w:val="22"/>
                    <w:lang w:val="en-US"/>
                  </w:rPr>
                </w:pPr>
                <w:r w:rsidRPr="00F36EC9">
                  <w:rPr>
                    <w:rStyle w:val="PlaceholderText"/>
                    <w:szCs w:val="22"/>
                  </w:rPr>
                  <w:t>Click or tap here to enter text.</w:t>
                </w:r>
              </w:p>
            </w:tc>
          </w:sdtContent>
        </w:sdt>
        <w:tc>
          <w:tcPr>
            <w:tcW w:w="2729" w:type="pct"/>
            <w:tcBorders>
              <w:top w:val="single" w:sz="4" w:space="0" w:color="auto"/>
              <w:left w:val="single" w:sz="4" w:space="0" w:color="auto"/>
              <w:bottom w:val="single" w:sz="4" w:space="0" w:color="auto"/>
              <w:right w:val="single" w:sz="4" w:space="0" w:color="auto"/>
            </w:tcBorders>
            <w:vAlign w:val="center"/>
          </w:tcPr>
          <w:p w14:paraId="1E8858F4" w14:textId="432365B7" w:rsidR="00641916" w:rsidRPr="00F36EC9" w:rsidRDefault="0047719A" w:rsidP="0010313F">
            <w:pPr>
              <w:rPr>
                <w:rFonts w:eastAsia="Calibri"/>
                <w:szCs w:val="22"/>
                <w:lang w:val="en-US"/>
              </w:rPr>
            </w:pPr>
            <w:r>
              <w:rPr>
                <w:rFonts w:eastAsia="Calibri"/>
                <w:lang w:val="en-US"/>
              </w:rPr>
              <w:t xml:space="preserve">Enter </w:t>
            </w:r>
            <w:sdt>
              <w:sdtPr>
                <w:rPr>
                  <w:rFonts w:eastAsia="Calibri"/>
                  <w:lang w:val="en-US"/>
                </w:rPr>
                <w:id w:val="-1441591720"/>
                <w:placeholder>
                  <w:docPart w:val="DefaultPlaceholder_-1854013440"/>
                </w:placeholder>
              </w:sdtPr>
              <w:sdtContent>
                <w:sdt>
                  <w:sdtPr>
                    <w:rPr>
                      <w:rFonts w:eastAsia="Calibri"/>
                      <w:lang w:val="en-US"/>
                    </w:rPr>
                    <w:id w:val="1642380251"/>
                    <w:placeholder>
                      <w:docPart w:val="8A915465A66A491E928C57E44A7B2483"/>
                    </w:placeholder>
                  </w:sdtPr>
                  <w:sdtContent>
                    <w:r w:rsidR="00E865ED" w:rsidRPr="2CBEE17E">
                      <w:rPr>
                        <w:rFonts w:eastAsia="Calibri"/>
                        <w:lang w:val="en-US"/>
                      </w:rPr>
                      <w:t>SRV/SDA-XXXX</w:t>
                    </w:r>
                  </w:sdtContent>
                </w:sdt>
              </w:sdtContent>
            </w:sdt>
          </w:p>
        </w:tc>
      </w:tr>
      <w:tr w:rsidR="00641916" w:rsidRPr="00AC500C" w14:paraId="55B48253" w14:textId="77777777" w:rsidTr="2CBEE17E">
        <w:trPr>
          <w:trHeight w:val="454"/>
          <w:tblCellSpacing w:w="28" w:type="dxa"/>
        </w:trPr>
        <w:sdt>
          <w:sdtPr>
            <w:rPr>
              <w:rFonts w:eastAsia="Calibri"/>
              <w:lang w:val="en-US"/>
            </w:rPr>
            <w:id w:val="958686357"/>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16A3D61B" w14:textId="03FCBCB3" w:rsidR="00641916" w:rsidRPr="00F36EC9" w:rsidRDefault="000D2142" w:rsidP="0010313F">
                <w:pPr>
                  <w:rPr>
                    <w:rFonts w:eastAsia="Calibri"/>
                    <w:szCs w:val="22"/>
                    <w:lang w:val="en-US"/>
                  </w:rPr>
                </w:pPr>
                <w:r w:rsidRPr="00F36EC9">
                  <w:rPr>
                    <w:rStyle w:val="PlaceholderText"/>
                    <w:szCs w:val="22"/>
                  </w:rPr>
                  <w:t>Click or tap here to enter text.</w:t>
                </w:r>
              </w:p>
            </w:tc>
          </w:sdtContent>
        </w:sdt>
        <w:sdt>
          <w:sdtPr>
            <w:rPr>
              <w:rFonts w:eastAsia="Calibri"/>
              <w:lang w:val="en-US"/>
            </w:rPr>
            <w:id w:val="1059136582"/>
            <w:placeholder>
              <w:docPart w:val="DefaultPlaceholder_-1854013440"/>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265994F7" w14:textId="37871B93" w:rsidR="00641916" w:rsidRPr="00F36EC9" w:rsidRDefault="0047719A" w:rsidP="0010313F">
                <w:pPr>
                  <w:rPr>
                    <w:rFonts w:eastAsia="Calibri"/>
                    <w:szCs w:val="22"/>
                    <w:lang w:val="en-US"/>
                  </w:rPr>
                </w:pPr>
                <w:r>
                  <w:rPr>
                    <w:rFonts w:eastAsia="Calibri"/>
                    <w:lang w:val="en-US"/>
                  </w:rPr>
                  <w:t>E</w:t>
                </w:r>
                <w:sdt>
                  <w:sdtPr>
                    <w:rPr>
                      <w:rFonts w:eastAsia="Calibri"/>
                      <w:lang w:val="en-US"/>
                    </w:rPr>
                    <w:id w:val="536392987"/>
                    <w:placeholder>
                      <w:docPart w:val="FF79F388A0B24EB697A05FF57695FC2B"/>
                    </w:placeholder>
                  </w:sdtPr>
                  <w:sdtContent>
                    <w:r w:rsidR="001F4796">
                      <w:rPr>
                        <w:rFonts w:eastAsia="Calibri"/>
                        <w:lang w:val="en-US"/>
                      </w:rPr>
                      <w:t xml:space="preserve">nter </w:t>
                    </w:r>
                    <w:r w:rsidR="00E865ED" w:rsidRPr="2CBEE17E">
                      <w:rPr>
                        <w:rFonts w:eastAsia="Calibri"/>
                        <w:lang w:val="en-US"/>
                      </w:rPr>
                      <w:t>SRV/SDA-XXXX</w:t>
                    </w:r>
                  </w:sdtContent>
                </w:sdt>
              </w:p>
            </w:tc>
          </w:sdtContent>
        </w:sdt>
      </w:tr>
      <w:tr w:rsidR="00641916" w:rsidRPr="00AC500C" w14:paraId="44F5CEE6" w14:textId="77777777" w:rsidTr="2CBEE17E">
        <w:trPr>
          <w:trHeight w:val="454"/>
          <w:tblCellSpacing w:w="28" w:type="dxa"/>
        </w:trPr>
        <w:sdt>
          <w:sdtPr>
            <w:rPr>
              <w:rFonts w:eastAsia="Calibri"/>
              <w:lang w:val="en-US"/>
            </w:rPr>
            <w:id w:val="1976403372"/>
            <w:placeholder>
              <w:docPart w:val="DefaultPlaceholder_-1854013440"/>
            </w:placeholder>
            <w:showingPlcHdr/>
          </w:sdtPr>
          <w:sdtContent>
            <w:tc>
              <w:tcPr>
                <w:tcW w:w="2191" w:type="pct"/>
                <w:tcBorders>
                  <w:top w:val="single" w:sz="4" w:space="0" w:color="auto"/>
                  <w:left w:val="single" w:sz="4" w:space="0" w:color="auto"/>
                  <w:bottom w:val="single" w:sz="4" w:space="0" w:color="auto"/>
                  <w:right w:val="single" w:sz="4" w:space="0" w:color="auto"/>
                </w:tcBorders>
                <w:vAlign w:val="center"/>
              </w:tcPr>
              <w:p w14:paraId="08F885A5" w14:textId="37A4608A" w:rsidR="00641916" w:rsidRPr="00F36EC9" w:rsidRDefault="000D2142" w:rsidP="0010313F">
                <w:pPr>
                  <w:rPr>
                    <w:rFonts w:eastAsia="Calibri"/>
                    <w:szCs w:val="22"/>
                    <w:lang w:val="en-US"/>
                  </w:rPr>
                </w:pPr>
                <w:r w:rsidRPr="00F36EC9">
                  <w:rPr>
                    <w:rStyle w:val="PlaceholderText"/>
                    <w:szCs w:val="22"/>
                  </w:rPr>
                  <w:t>Click or tap here to enter text.</w:t>
                </w:r>
              </w:p>
            </w:tc>
          </w:sdtContent>
        </w:sdt>
        <w:sdt>
          <w:sdtPr>
            <w:rPr>
              <w:rFonts w:eastAsia="Calibri"/>
              <w:lang w:val="en-US"/>
            </w:rPr>
            <w:id w:val="1227651790"/>
            <w:placeholder>
              <w:docPart w:val="DefaultPlaceholder_-1854013440"/>
            </w:placeholder>
          </w:sdtPr>
          <w:sdtContent>
            <w:sdt>
              <w:sdtPr>
                <w:rPr>
                  <w:rFonts w:eastAsia="Calibri"/>
                  <w:lang w:val="en-US"/>
                </w:rPr>
                <w:id w:val="-1364195891"/>
                <w:placeholder>
                  <w:docPart w:val="57C5460C39C04591B5059033201B4EF2"/>
                </w:placeholder>
              </w:sdtPr>
              <w:sdtContent>
                <w:tc>
                  <w:tcPr>
                    <w:tcW w:w="2729" w:type="pct"/>
                    <w:tcBorders>
                      <w:top w:val="single" w:sz="4" w:space="0" w:color="auto"/>
                      <w:left w:val="single" w:sz="4" w:space="0" w:color="auto"/>
                      <w:bottom w:val="single" w:sz="4" w:space="0" w:color="auto"/>
                      <w:right w:val="single" w:sz="4" w:space="0" w:color="auto"/>
                    </w:tcBorders>
                    <w:vAlign w:val="center"/>
                  </w:tcPr>
                  <w:p w14:paraId="412BB61A" w14:textId="4296E40A" w:rsidR="00641916" w:rsidRPr="00F36EC9" w:rsidRDefault="0047719A" w:rsidP="0010313F">
                    <w:pPr>
                      <w:rPr>
                        <w:rFonts w:eastAsia="Calibri"/>
                        <w:szCs w:val="22"/>
                        <w:lang w:val="en-US"/>
                      </w:rPr>
                    </w:pPr>
                    <w:r>
                      <w:rPr>
                        <w:rFonts w:eastAsia="Calibri"/>
                        <w:lang w:val="en-US"/>
                      </w:rPr>
                      <w:t xml:space="preserve">Enter </w:t>
                    </w:r>
                    <w:r w:rsidR="001F4796">
                      <w:rPr>
                        <w:rFonts w:eastAsia="Calibri"/>
                        <w:lang w:val="en-US"/>
                      </w:rPr>
                      <w:t>SRV/</w:t>
                    </w:r>
                    <w:r w:rsidR="00E865ED" w:rsidRPr="2CBEE17E">
                      <w:rPr>
                        <w:rFonts w:eastAsia="Calibri"/>
                        <w:lang w:val="en-US"/>
                      </w:rPr>
                      <w:t>SDA-XXXX</w:t>
                    </w:r>
                  </w:p>
                </w:tc>
              </w:sdtContent>
            </w:sdt>
          </w:sdtContent>
        </w:sdt>
      </w:tr>
    </w:tbl>
    <w:p w14:paraId="0A438DBD" w14:textId="3B356074" w:rsidR="001E11F1" w:rsidRPr="001E11F1" w:rsidRDefault="001E11F1" w:rsidP="001E11F1">
      <w:pPr>
        <w:rPr>
          <w:rFonts w:eastAsia="Calibri"/>
          <w:b/>
          <w:color w:val="FF0000"/>
          <w:spacing w:val="-10"/>
          <w:lang w:val="en-US"/>
        </w:rPr>
      </w:pPr>
      <w:r w:rsidRPr="00F36EC9">
        <w:rPr>
          <w:rFonts w:eastAsia="Calibri"/>
          <w:szCs w:val="22"/>
          <w:lang w:val="en-US"/>
        </w:rPr>
        <w:t xml:space="preserve">Reason provider is no longer proceeding with the </w:t>
      </w:r>
      <w:r w:rsidR="0078511A" w:rsidRPr="00F36EC9">
        <w:rPr>
          <w:rFonts w:eastAsia="Calibri"/>
          <w:szCs w:val="22"/>
          <w:lang w:val="en-US"/>
        </w:rPr>
        <w:t>merger</w:t>
      </w:r>
      <w:r w:rsidR="00F53313">
        <w:rPr>
          <w:rFonts w:eastAsia="Calibri"/>
          <w:szCs w:val="22"/>
          <w:lang w:val="en-US"/>
        </w:rPr>
        <w:t>:</w:t>
      </w:r>
      <w:r w:rsidRPr="00E52CCE">
        <w:rPr>
          <w:rFonts w:eastAsia="Calibri"/>
          <w:b/>
          <w:color w:val="ED0000"/>
          <w:spacing w:val="-10"/>
          <w:lang w:val="en-US"/>
        </w:rPr>
        <w:t>*</w:t>
      </w:r>
    </w:p>
    <w:tbl>
      <w:tblPr>
        <w:tblStyle w:val="Style1"/>
        <w:tblW w:w="4980" w:type="pct"/>
        <w:tblLook w:val="04A0" w:firstRow="1" w:lastRow="0" w:firstColumn="1" w:lastColumn="0" w:noHBand="0" w:noVBand="1"/>
      </w:tblPr>
      <w:tblGrid>
        <w:gridCol w:w="9697"/>
      </w:tblGrid>
      <w:tr w:rsidR="00A110AA" w:rsidRPr="001E11F1" w14:paraId="307039DB" w14:textId="0C77AD0F" w:rsidTr="00A110AA">
        <w:trPr>
          <w:trHeight w:val="4261"/>
        </w:trPr>
        <w:tc>
          <w:tcPr>
            <w:tcW w:w="5000" w:type="pct"/>
          </w:tcPr>
          <w:p w14:paraId="5CA13B63" w14:textId="3BF65082" w:rsidR="00A110AA" w:rsidRPr="001E11F1" w:rsidRDefault="00000000" w:rsidP="00A110AA">
            <w:pPr>
              <w:tabs>
                <w:tab w:val="left" w:pos="3422"/>
              </w:tabs>
              <w:rPr>
                <w:rFonts w:eastAsia="Calibri"/>
                <w:lang w:val="en-US"/>
              </w:rPr>
            </w:pPr>
            <w:sdt>
              <w:sdtPr>
                <w:rPr>
                  <w:rFonts w:eastAsia="Calibri"/>
                  <w:lang w:val="en-US"/>
                </w:rPr>
                <w:id w:val="-651371389"/>
                <w:placeholder>
                  <w:docPart w:val="F7CD51CBD995462F9C7294E88DE1E562"/>
                </w:placeholder>
                <w:showingPlcHdr/>
              </w:sdtPr>
              <w:sdtContent>
                <w:r w:rsidR="00A110AA" w:rsidRPr="00F36EC9">
                  <w:rPr>
                    <w:rStyle w:val="PlaceholderText"/>
                    <w:szCs w:val="22"/>
                  </w:rPr>
                  <w:t>Click or tap here to enter text.</w:t>
                </w:r>
              </w:sdtContent>
            </w:sdt>
            <w:r w:rsidR="00A110AA">
              <w:rPr>
                <w:rFonts w:eastAsia="Calibri"/>
                <w:lang w:val="en-US"/>
              </w:rPr>
              <w:tab/>
            </w:r>
          </w:p>
        </w:tc>
      </w:tr>
    </w:tbl>
    <w:p w14:paraId="79984605" w14:textId="77777777" w:rsidR="00345EFE" w:rsidRDefault="00345EFE" w:rsidP="005B0A7E">
      <w:pPr>
        <w:widowControl w:val="0"/>
        <w:autoSpaceDE w:val="0"/>
        <w:autoSpaceDN w:val="0"/>
        <w:spacing w:before="2" w:after="0"/>
        <w:rPr>
          <w:rFonts w:ascii="Verdana" w:eastAsia="Verdana" w:hAnsi="Verdana" w:cs="Verdana"/>
          <w:color w:val="1F2B34"/>
          <w:sz w:val="18"/>
          <w:szCs w:val="18"/>
          <w:lang w:val="en-US"/>
        </w:rPr>
      </w:pPr>
    </w:p>
    <w:p w14:paraId="164DE42D" w14:textId="77777777" w:rsidR="00345EFE" w:rsidRDefault="00345EFE" w:rsidP="005B0A7E">
      <w:pPr>
        <w:widowControl w:val="0"/>
        <w:autoSpaceDE w:val="0"/>
        <w:autoSpaceDN w:val="0"/>
        <w:spacing w:before="2" w:after="0"/>
        <w:rPr>
          <w:rFonts w:ascii="Verdana" w:eastAsia="Verdana" w:hAnsi="Verdana" w:cs="Verdana"/>
          <w:color w:val="1F2B34"/>
          <w:sz w:val="18"/>
          <w:szCs w:val="18"/>
          <w:lang w:val="en-US"/>
        </w:rPr>
      </w:pPr>
    </w:p>
    <w:p w14:paraId="7658CBFC" w14:textId="77777777" w:rsidR="00345EFE" w:rsidRDefault="00345EFE" w:rsidP="005B0A7E">
      <w:pPr>
        <w:widowControl w:val="0"/>
        <w:autoSpaceDE w:val="0"/>
        <w:autoSpaceDN w:val="0"/>
        <w:spacing w:before="2" w:after="0"/>
        <w:rPr>
          <w:rFonts w:ascii="Verdana" w:eastAsia="Verdana" w:hAnsi="Verdana" w:cs="Verdana"/>
          <w:color w:val="1F2B34"/>
          <w:sz w:val="18"/>
          <w:szCs w:val="18"/>
          <w:lang w:val="en-US"/>
        </w:rPr>
      </w:pPr>
    </w:p>
    <w:p w14:paraId="31D20B16" w14:textId="45375230" w:rsidR="001E11F1" w:rsidRPr="001E11F1" w:rsidRDefault="001E11F1" w:rsidP="005B0A7E">
      <w:pPr>
        <w:widowControl w:val="0"/>
        <w:autoSpaceDE w:val="0"/>
        <w:autoSpaceDN w:val="0"/>
        <w:spacing w:before="2" w:after="0"/>
        <w:rPr>
          <w:rFonts w:ascii="Verdana" w:eastAsia="Verdana" w:hAnsi="Verdana" w:cs="Verdana"/>
          <w:sz w:val="18"/>
          <w:szCs w:val="18"/>
          <w:lang w:val="en-US"/>
        </w:rPr>
      </w:pPr>
      <w:r w:rsidRPr="001E11F1">
        <w:rPr>
          <w:rFonts w:ascii="Verdana" w:eastAsia="Verdana" w:hAnsi="Verdana" w:cs="Verdana"/>
          <w:color w:val="1F2B34"/>
          <w:sz w:val="18"/>
          <w:szCs w:val="18"/>
          <w:lang w:val="en-US"/>
        </w:rPr>
        <w:br w:type="page"/>
      </w:r>
    </w:p>
    <w:p w14:paraId="62001AF0" w14:textId="518EFB72" w:rsidR="001E11F1" w:rsidRPr="001E11F1" w:rsidRDefault="001E11F1" w:rsidP="005B0A7E">
      <w:pPr>
        <w:pStyle w:val="Style2"/>
      </w:pPr>
      <w:r w:rsidRPr="001E11F1">
        <w:lastRenderedPageBreak/>
        <w:t xml:space="preserve">Endorsement and </w:t>
      </w:r>
      <w:r w:rsidR="00F53313">
        <w:t>d</w:t>
      </w:r>
      <w:r w:rsidRPr="001E11F1">
        <w:t>eclaration</w:t>
      </w:r>
    </w:p>
    <w:p w14:paraId="3916621F" w14:textId="257D2CCA" w:rsidR="001E11F1" w:rsidRPr="00F36EC9" w:rsidRDefault="001E11F1" w:rsidP="00AC5F93">
      <w:pPr>
        <w:rPr>
          <w:rFonts w:eastAsia="Calibri"/>
          <w:szCs w:val="22"/>
        </w:rPr>
      </w:pPr>
      <w:r w:rsidRPr="00F36EC9">
        <w:rPr>
          <w:rFonts w:eastAsia="Calibri"/>
          <w:szCs w:val="22"/>
        </w:rPr>
        <w:t>The person signing th</w:t>
      </w:r>
      <w:r w:rsidR="00A72401">
        <w:rPr>
          <w:rFonts w:eastAsia="Calibri"/>
          <w:szCs w:val="22"/>
        </w:rPr>
        <w:t>is</w:t>
      </w:r>
      <w:r w:rsidRPr="00F36EC9">
        <w:rPr>
          <w:rFonts w:eastAsia="Calibri"/>
          <w:szCs w:val="22"/>
        </w:rPr>
        <w:t xml:space="preserve"> </w:t>
      </w:r>
      <w:r w:rsidRPr="004B6C8C">
        <w:rPr>
          <w:rFonts w:eastAsia="Calibri"/>
          <w:i/>
          <w:iCs/>
          <w:szCs w:val="22"/>
        </w:rPr>
        <w:t xml:space="preserve">Support at Home </w:t>
      </w:r>
      <w:r w:rsidR="00BD6EAF" w:rsidRPr="004B6C8C">
        <w:rPr>
          <w:rFonts w:eastAsia="Calibri"/>
          <w:i/>
          <w:iCs/>
          <w:szCs w:val="22"/>
        </w:rPr>
        <w:t>s</w:t>
      </w:r>
      <w:r w:rsidRPr="004B6C8C">
        <w:rPr>
          <w:rFonts w:eastAsia="Calibri"/>
          <w:i/>
          <w:iCs/>
          <w:szCs w:val="22"/>
        </w:rPr>
        <w:t xml:space="preserve">ervice </w:t>
      </w:r>
      <w:r w:rsidR="00BD6EAF" w:rsidRPr="004B6C8C">
        <w:rPr>
          <w:rFonts w:eastAsia="Calibri"/>
          <w:i/>
          <w:iCs/>
          <w:szCs w:val="22"/>
        </w:rPr>
        <w:t>d</w:t>
      </w:r>
      <w:r w:rsidRPr="004B6C8C">
        <w:rPr>
          <w:rFonts w:eastAsia="Calibri"/>
          <w:i/>
          <w:iCs/>
          <w:szCs w:val="22"/>
        </w:rPr>
        <w:t xml:space="preserve">elivery </w:t>
      </w:r>
      <w:r w:rsidR="00BD6EAF" w:rsidRPr="004B6C8C">
        <w:rPr>
          <w:rFonts w:eastAsia="Calibri"/>
          <w:i/>
          <w:iCs/>
          <w:szCs w:val="22"/>
        </w:rPr>
        <w:t>b</w:t>
      </w:r>
      <w:r w:rsidRPr="004B6C8C">
        <w:rPr>
          <w:rFonts w:eastAsia="Calibri"/>
          <w:i/>
          <w:iCs/>
          <w:szCs w:val="22"/>
        </w:rPr>
        <w:t xml:space="preserve">ranch </w:t>
      </w:r>
      <w:r w:rsidR="00BD6EAF" w:rsidRPr="004B6C8C">
        <w:rPr>
          <w:rFonts w:eastAsia="Calibri"/>
          <w:i/>
          <w:iCs/>
          <w:szCs w:val="22"/>
        </w:rPr>
        <w:t>m</w:t>
      </w:r>
      <w:r w:rsidR="00957B20" w:rsidRPr="004B6C8C">
        <w:rPr>
          <w:rFonts w:eastAsia="Calibri"/>
          <w:i/>
          <w:iCs/>
          <w:szCs w:val="22"/>
        </w:rPr>
        <w:t>erger</w:t>
      </w:r>
      <w:r w:rsidRPr="004B6C8C">
        <w:rPr>
          <w:rFonts w:eastAsia="Calibri"/>
          <w:i/>
          <w:iCs/>
          <w:szCs w:val="22"/>
        </w:rPr>
        <w:t xml:space="preserve"> </w:t>
      </w:r>
      <w:r w:rsidR="00BD6EAF" w:rsidRPr="004B6C8C">
        <w:rPr>
          <w:rFonts w:eastAsia="Calibri"/>
          <w:i/>
          <w:iCs/>
          <w:szCs w:val="22"/>
        </w:rPr>
        <w:t>f</w:t>
      </w:r>
      <w:r w:rsidRPr="004B6C8C">
        <w:rPr>
          <w:rFonts w:eastAsia="Calibri"/>
          <w:i/>
          <w:iCs/>
          <w:szCs w:val="22"/>
        </w:rPr>
        <w:t>orm</w:t>
      </w:r>
      <w:r w:rsidRPr="00F36EC9">
        <w:rPr>
          <w:rFonts w:eastAsia="Calibri"/>
          <w:szCs w:val="22"/>
        </w:rPr>
        <w:t xml:space="preserve"> must be an authorised representative and someone who is legally authorised to give assurances and </w:t>
      </w:r>
      <w:proofErr w:type="gramStart"/>
      <w:r w:rsidRPr="00F36EC9">
        <w:rPr>
          <w:rFonts w:eastAsia="Calibri"/>
          <w:szCs w:val="22"/>
        </w:rPr>
        <w:t>enter into</w:t>
      </w:r>
      <w:proofErr w:type="gramEnd"/>
      <w:r w:rsidRPr="00F36EC9">
        <w:rPr>
          <w:rFonts w:eastAsia="Calibri"/>
          <w:szCs w:val="22"/>
        </w:rPr>
        <w:t xml:space="preserve"> contracts and commitments on behalf of the registered provider.</w:t>
      </w:r>
    </w:p>
    <w:p w14:paraId="3E10A10C" w14:textId="77777777" w:rsidR="00AC5F93" w:rsidRPr="00AC5F93" w:rsidRDefault="001E11F1" w:rsidP="00AC5F93">
      <w:pPr>
        <w:pStyle w:val="ListParagraph"/>
        <w:numPr>
          <w:ilvl w:val="0"/>
          <w:numId w:val="17"/>
        </w:numPr>
        <w:spacing w:after="120"/>
        <w:ind w:left="714" w:hanging="357"/>
        <w:rPr>
          <w:rFonts w:eastAsia="Calibri"/>
          <w:szCs w:val="22"/>
        </w:rPr>
      </w:pPr>
      <w:r w:rsidRPr="00AC5F93">
        <w:rPr>
          <w:rFonts w:eastAsia="Calibri"/>
          <w:szCs w:val="22"/>
        </w:rPr>
        <w:t>This endorsement covers all information provided in the form and must be signed by those persons who are legally empowered to give assurances and enter into contracts and commitments on behalf of the organisation.</w:t>
      </w:r>
    </w:p>
    <w:p w14:paraId="7B95FA8B" w14:textId="131C23BC" w:rsidR="001E11F1" w:rsidRPr="00AC5F93" w:rsidRDefault="001E11F1" w:rsidP="00AC5F93">
      <w:pPr>
        <w:pStyle w:val="ListParagraph"/>
        <w:numPr>
          <w:ilvl w:val="0"/>
          <w:numId w:val="17"/>
        </w:numPr>
        <w:spacing w:after="120"/>
        <w:ind w:left="714" w:hanging="357"/>
        <w:rPr>
          <w:rFonts w:eastAsia="Calibri"/>
          <w:szCs w:val="22"/>
        </w:rPr>
      </w:pPr>
      <w:r w:rsidRPr="00AC5F93">
        <w:rPr>
          <w:rFonts w:eastAsia="Calibri"/>
          <w:szCs w:val="22"/>
        </w:rPr>
        <w:t>I/</w:t>
      </w:r>
      <w:r w:rsidR="00AF1F36">
        <w:rPr>
          <w:rFonts w:eastAsia="Calibri"/>
          <w:szCs w:val="22"/>
        </w:rPr>
        <w:t>W</w:t>
      </w:r>
      <w:r w:rsidRPr="00AC5F93">
        <w:rPr>
          <w:rFonts w:eastAsia="Calibri"/>
          <w:szCs w:val="22"/>
        </w:rPr>
        <w:t>e understand that the Criminal Code applies to offences against the Act and that providing false or misleading information in this notification is a serious offence.</w:t>
      </w:r>
    </w:p>
    <w:p w14:paraId="43B9A81F" w14:textId="77777777" w:rsidR="001E11F1" w:rsidRPr="001E11F1" w:rsidRDefault="001E11F1" w:rsidP="001E11F1">
      <w:pPr>
        <w:rPr>
          <w:rFonts w:eastAsia="Calibri"/>
        </w:rPr>
      </w:pPr>
    </w:p>
    <w:p w14:paraId="44739064" w14:textId="492325B2" w:rsidR="001E11F1" w:rsidRPr="001E11F1" w:rsidRDefault="001E11F1" w:rsidP="29AC26E2">
      <w:pPr>
        <w:keepNext/>
        <w:keepLines/>
        <w:spacing w:before="40" w:after="0"/>
        <w:outlineLvl w:val="2"/>
        <w:rPr>
          <w:rFonts w:eastAsia="Yu Gothic Light"/>
          <w:b/>
          <w:bCs/>
          <w:sz w:val="28"/>
          <w:szCs w:val="28"/>
        </w:rPr>
      </w:pPr>
      <w:r w:rsidRPr="29AC26E2">
        <w:rPr>
          <w:rFonts w:eastAsia="Yu Gothic Light"/>
          <w:b/>
          <w:bCs/>
          <w:sz w:val="28"/>
          <w:szCs w:val="28"/>
        </w:rPr>
        <w:t xml:space="preserve">Authorising </w:t>
      </w:r>
      <w:r w:rsidR="00F53313" w:rsidRPr="29AC26E2">
        <w:rPr>
          <w:rFonts w:eastAsia="Yu Gothic Light"/>
          <w:b/>
          <w:bCs/>
          <w:sz w:val="28"/>
          <w:szCs w:val="28"/>
        </w:rPr>
        <w:t>o</w:t>
      </w:r>
      <w:r w:rsidRPr="29AC26E2">
        <w:rPr>
          <w:rFonts w:eastAsia="Yu Gothic Light"/>
          <w:b/>
          <w:bCs/>
          <w:sz w:val="28"/>
          <w:szCs w:val="28"/>
        </w:rPr>
        <w:t>fficer</w:t>
      </w:r>
    </w:p>
    <w:tbl>
      <w:tblPr>
        <w:tblStyle w:val="Style1"/>
        <w:tblpPr w:leftFromText="180" w:rightFromText="180" w:vertAnchor="text" w:tblpY="1"/>
        <w:tblOverlap w:val="never"/>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5"/>
        <w:gridCol w:w="3776"/>
        <w:gridCol w:w="4865"/>
      </w:tblGrid>
      <w:tr w:rsidR="001E11F1" w:rsidRPr="005C5718" w14:paraId="19600841" w14:textId="77777777" w:rsidTr="003B6085">
        <w:trPr>
          <w:trHeight w:val="567"/>
          <w:tblCellSpacing w:w="28" w:type="dxa"/>
        </w:trPr>
        <w:tc>
          <w:tcPr>
            <w:tcW w:w="5127" w:type="dxa"/>
            <w:gridSpan w:val="2"/>
            <w:vAlign w:val="center"/>
          </w:tcPr>
          <w:p w14:paraId="20773215" w14:textId="7FE2ACB5" w:rsidR="001E11F1" w:rsidRPr="00F36EC9" w:rsidRDefault="001E11F1" w:rsidP="003B6085">
            <w:pPr>
              <w:rPr>
                <w:rFonts w:eastAsia="Calibri"/>
                <w:szCs w:val="22"/>
              </w:rPr>
            </w:pPr>
            <w:r w:rsidRPr="00F36EC9">
              <w:rPr>
                <w:rFonts w:eastAsia="Calibri"/>
                <w:szCs w:val="22"/>
              </w:rPr>
              <w:t xml:space="preserve">Name of </w:t>
            </w:r>
            <w:r w:rsidR="00F53313">
              <w:rPr>
                <w:rFonts w:eastAsia="Calibri"/>
                <w:szCs w:val="22"/>
              </w:rPr>
              <w:t>a</w:t>
            </w:r>
            <w:r w:rsidRPr="00F36EC9">
              <w:rPr>
                <w:rFonts w:eastAsia="Calibri"/>
                <w:szCs w:val="22"/>
              </w:rPr>
              <w:t xml:space="preserve">uthorised </w:t>
            </w:r>
            <w:r w:rsidR="00F53313">
              <w:rPr>
                <w:rFonts w:eastAsia="Calibri"/>
                <w:szCs w:val="22"/>
              </w:rPr>
              <w:t>r</w:t>
            </w:r>
            <w:r w:rsidRPr="00F36EC9">
              <w:rPr>
                <w:rFonts w:eastAsia="Calibri"/>
                <w:szCs w:val="22"/>
              </w:rPr>
              <w:t>epresentative:</w:t>
            </w:r>
            <w:r w:rsidR="00E52CCE" w:rsidRPr="00EA7AE6">
              <w:rPr>
                <w:b/>
                <w:color w:val="ED0000"/>
                <w:spacing w:val="-10"/>
                <w:lang w:val="en-US"/>
              </w:rPr>
              <w:t>*</w:t>
            </w:r>
          </w:p>
        </w:tc>
        <w:tc>
          <w:tcPr>
            <w:tcW w:w="5171" w:type="dxa"/>
            <w:vAlign w:val="center"/>
          </w:tcPr>
          <w:p w14:paraId="17C91CBC" w14:textId="1E929990" w:rsidR="001E11F1" w:rsidRPr="00F36EC9" w:rsidRDefault="001E11F1" w:rsidP="003B6085">
            <w:pPr>
              <w:rPr>
                <w:rFonts w:eastAsia="Calibri"/>
                <w:szCs w:val="22"/>
              </w:rPr>
            </w:pPr>
            <w:r w:rsidRPr="00F36EC9">
              <w:rPr>
                <w:rFonts w:eastAsia="Calibri"/>
                <w:szCs w:val="22"/>
              </w:rPr>
              <w:t>Position:</w:t>
            </w:r>
            <w:r w:rsidR="00E52CCE" w:rsidRPr="00E52CCE">
              <w:rPr>
                <w:b/>
                <w:color w:val="ED0000"/>
                <w:spacing w:val="-10"/>
                <w:lang w:val="en-US"/>
              </w:rPr>
              <w:t>*</w:t>
            </w:r>
          </w:p>
        </w:tc>
      </w:tr>
      <w:tr w:rsidR="001E11F1" w:rsidRPr="005C5718" w14:paraId="3F6F6CF0" w14:textId="77777777" w:rsidTr="003B6085">
        <w:trPr>
          <w:trHeight w:val="581"/>
          <w:tblCellSpacing w:w="28" w:type="dxa"/>
        </w:trPr>
        <w:sdt>
          <w:sdtPr>
            <w:rPr>
              <w:rFonts w:eastAsia="Calibri"/>
              <w:szCs w:val="22"/>
            </w:rPr>
            <w:id w:val="1842965778"/>
            <w:placeholder>
              <w:docPart w:val="DefaultPlaceholder_-1854013440"/>
            </w:placeholder>
            <w:showingPlcHdr/>
          </w:sdtPr>
          <w:sdtContent>
            <w:tc>
              <w:tcPr>
                <w:tcW w:w="5127" w:type="dxa"/>
                <w:gridSpan w:val="2"/>
                <w:tcBorders>
                  <w:top w:val="single" w:sz="6" w:space="0" w:color="171919"/>
                  <w:left w:val="single" w:sz="6" w:space="0" w:color="171919"/>
                  <w:bottom w:val="single" w:sz="6" w:space="0" w:color="171919"/>
                  <w:right w:val="single" w:sz="6" w:space="0" w:color="171919"/>
                </w:tcBorders>
                <w:vAlign w:val="center"/>
              </w:tcPr>
              <w:p w14:paraId="142962AF" w14:textId="4D292AF3" w:rsidR="001E11F1" w:rsidRPr="00F36EC9" w:rsidRDefault="000D2142" w:rsidP="003B6085">
                <w:pPr>
                  <w:rPr>
                    <w:rFonts w:eastAsia="Calibri"/>
                    <w:szCs w:val="22"/>
                  </w:rPr>
                </w:pPr>
                <w:r w:rsidRPr="00F36EC9">
                  <w:rPr>
                    <w:rStyle w:val="PlaceholderText"/>
                    <w:szCs w:val="22"/>
                  </w:rPr>
                  <w:t>Click or tap here to enter text.</w:t>
                </w:r>
              </w:p>
            </w:tc>
          </w:sdtContent>
        </w:sdt>
        <w:sdt>
          <w:sdtPr>
            <w:rPr>
              <w:rFonts w:eastAsia="Calibri"/>
              <w:szCs w:val="22"/>
            </w:rPr>
            <w:id w:val="1850291819"/>
            <w:placeholder>
              <w:docPart w:val="DefaultPlaceholder_-1854013440"/>
            </w:placeholder>
            <w:showingPlcHdr/>
          </w:sdtPr>
          <w:sdtContent>
            <w:tc>
              <w:tcPr>
                <w:tcW w:w="5171" w:type="dxa"/>
                <w:tcBorders>
                  <w:top w:val="single" w:sz="6" w:space="0" w:color="171919"/>
                  <w:left w:val="single" w:sz="6" w:space="0" w:color="171919"/>
                  <w:bottom w:val="single" w:sz="6" w:space="0" w:color="171919"/>
                  <w:right w:val="single" w:sz="6" w:space="0" w:color="171919"/>
                </w:tcBorders>
                <w:vAlign w:val="center"/>
              </w:tcPr>
              <w:p w14:paraId="12BB887A" w14:textId="021B1E62" w:rsidR="001E11F1" w:rsidRPr="00F36EC9" w:rsidRDefault="000D2142" w:rsidP="003B6085">
                <w:pPr>
                  <w:rPr>
                    <w:rFonts w:eastAsia="Calibri"/>
                    <w:szCs w:val="22"/>
                  </w:rPr>
                </w:pPr>
                <w:r w:rsidRPr="00F36EC9">
                  <w:rPr>
                    <w:rStyle w:val="PlaceholderText"/>
                    <w:szCs w:val="22"/>
                  </w:rPr>
                  <w:t>Click or tap here to enter text.</w:t>
                </w:r>
              </w:p>
            </w:tc>
          </w:sdtContent>
        </w:sdt>
      </w:tr>
      <w:tr w:rsidR="001E11F1" w:rsidRPr="005C5718" w14:paraId="7CD3C752" w14:textId="77777777" w:rsidTr="003B6085">
        <w:trPr>
          <w:gridAfter w:val="1"/>
          <w:wAfter w:w="5171" w:type="dxa"/>
          <w:trHeight w:val="540"/>
          <w:tblCellSpacing w:w="28" w:type="dxa"/>
        </w:trPr>
        <w:tc>
          <w:tcPr>
            <w:tcW w:w="1050" w:type="dxa"/>
            <w:vAlign w:val="center"/>
          </w:tcPr>
          <w:p w14:paraId="30B30B01" w14:textId="3229F3BC" w:rsidR="001E11F1" w:rsidRPr="00F36EC9" w:rsidRDefault="001E11F1" w:rsidP="003B6085">
            <w:pPr>
              <w:rPr>
                <w:rFonts w:eastAsia="Calibri"/>
                <w:szCs w:val="22"/>
              </w:rPr>
            </w:pPr>
            <w:r w:rsidRPr="00F36EC9">
              <w:rPr>
                <w:rFonts w:eastAsia="Calibri"/>
                <w:szCs w:val="22"/>
              </w:rPr>
              <w:t>Date:</w:t>
            </w:r>
            <w:r w:rsidRPr="00AB6241">
              <w:rPr>
                <w:rFonts w:eastAsia="Calibri"/>
                <w:color w:val="ED0000"/>
                <w:szCs w:val="22"/>
              </w:rPr>
              <w:t>*</w:t>
            </w:r>
          </w:p>
        </w:tc>
        <w:sdt>
          <w:sdtPr>
            <w:rPr>
              <w:rFonts w:eastAsia="Calibri"/>
              <w:szCs w:val="22"/>
            </w:rPr>
            <w:id w:val="-1771301270"/>
            <w:placeholder>
              <w:docPart w:val="DefaultPlaceholder_-1854013437"/>
            </w:placeholder>
            <w:showingPlcHdr/>
            <w:date>
              <w:dateFormat w:val="d/MM/yyyy"/>
              <w:lid w:val="en-AU"/>
              <w:storeMappedDataAs w:val="dateTime"/>
              <w:calendar w:val="gregorian"/>
            </w:date>
          </w:sdtPr>
          <w:sdtContent>
            <w:tc>
              <w:tcPr>
                <w:tcW w:w="4021" w:type="dxa"/>
                <w:tcBorders>
                  <w:top w:val="single" w:sz="4" w:space="0" w:color="auto"/>
                  <w:left w:val="single" w:sz="4" w:space="0" w:color="auto"/>
                  <w:bottom w:val="single" w:sz="4" w:space="0" w:color="auto"/>
                  <w:right w:val="single" w:sz="4" w:space="0" w:color="auto"/>
                </w:tcBorders>
                <w:vAlign w:val="center"/>
              </w:tcPr>
              <w:p w14:paraId="5FB9FAB4" w14:textId="5E949E70" w:rsidR="001E11F1" w:rsidRPr="00F36EC9" w:rsidRDefault="000D2142" w:rsidP="003B6085">
                <w:pPr>
                  <w:rPr>
                    <w:rFonts w:eastAsia="Calibri"/>
                    <w:szCs w:val="22"/>
                  </w:rPr>
                </w:pPr>
                <w:r w:rsidRPr="00F36EC9">
                  <w:rPr>
                    <w:rStyle w:val="PlaceholderText"/>
                    <w:szCs w:val="22"/>
                  </w:rPr>
                  <w:t>Click or tap to enter a date.</w:t>
                </w:r>
              </w:p>
            </w:tc>
          </w:sdtContent>
        </w:sdt>
      </w:tr>
    </w:tbl>
    <w:p w14:paraId="63927F43" w14:textId="1EF1F321" w:rsidR="001E11F1" w:rsidRPr="001E11F1" w:rsidRDefault="003B6085" w:rsidP="001E11F1">
      <w:pPr>
        <w:keepNext/>
        <w:keepLines/>
        <w:spacing w:before="40" w:after="0"/>
        <w:outlineLvl w:val="3"/>
        <w:rPr>
          <w:rFonts w:eastAsia="Yu Gothic Light"/>
          <w:b/>
          <w:sz w:val="2"/>
          <w:szCs w:val="2"/>
        </w:rPr>
      </w:pPr>
      <w:r>
        <w:rPr>
          <w:rFonts w:eastAsia="Yu Gothic Light"/>
          <w:b/>
          <w:sz w:val="2"/>
          <w:szCs w:val="2"/>
        </w:rPr>
        <w:br w:type="textWrapping" w:clear="all"/>
      </w:r>
    </w:p>
    <w:p w14:paraId="06290B87" w14:textId="77777777" w:rsidR="001E11F1" w:rsidRPr="00F36EC9" w:rsidRDefault="001E11F1" w:rsidP="001E11F1">
      <w:pPr>
        <w:keepNext/>
        <w:keepLines/>
        <w:spacing w:before="40" w:after="0"/>
        <w:outlineLvl w:val="3"/>
        <w:rPr>
          <w:rFonts w:eastAsia="Yu Gothic Light"/>
          <w:b/>
          <w:szCs w:val="20"/>
        </w:rPr>
      </w:pPr>
    </w:p>
    <w:p w14:paraId="6FABF9E1" w14:textId="72399A1D" w:rsidR="001E11F1" w:rsidRPr="00642FC7" w:rsidRDefault="001E11F1" w:rsidP="0078189C">
      <w:pPr>
        <w:pStyle w:val="Style2"/>
      </w:pPr>
      <w:r w:rsidRPr="00642FC7">
        <w:t xml:space="preserve">Next </w:t>
      </w:r>
      <w:r w:rsidR="0088104F">
        <w:t>s</w:t>
      </w:r>
      <w:r w:rsidRPr="00642FC7">
        <w:t>teps</w:t>
      </w:r>
    </w:p>
    <w:p w14:paraId="339E23A7" w14:textId="610804AC" w:rsidR="001E11F1" w:rsidRPr="00F36EC9" w:rsidRDefault="001E11F1" w:rsidP="001E11F1">
      <w:pPr>
        <w:rPr>
          <w:rFonts w:eastAsia="Calibri"/>
          <w:szCs w:val="22"/>
        </w:rPr>
      </w:pPr>
      <w:r w:rsidRPr="00F36EC9">
        <w:rPr>
          <w:rFonts w:eastAsia="Calibri"/>
          <w:szCs w:val="22"/>
        </w:rPr>
        <w:t xml:space="preserve">Before you submit the form, check that you have completed all </w:t>
      </w:r>
      <w:r w:rsidR="00992750" w:rsidRPr="00F36EC9">
        <w:rPr>
          <w:rFonts w:eastAsia="Calibri"/>
          <w:szCs w:val="22"/>
        </w:rPr>
        <w:t xml:space="preserve">mandatory </w:t>
      </w:r>
      <w:r w:rsidRPr="00F36EC9">
        <w:rPr>
          <w:rFonts w:eastAsia="Calibri"/>
          <w:szCs w:val="22"/>
        </w:rPr>
        <w:t xml:space="preserve">responses. </w:t>
      </w:r>
      <w:r w:rsidR="00992750" w:rsidRPr="00F36EC9">
        <w:rPr>
          <w:rFonts w:eastAsia="Calibri"/>
          <w:szCs w:val="22"/>
        </w:rPr>
        <w:t>The form will not be processed</w:t>
      </w:r>
      <w:r w:rsidRPr="00F36EC9">
        <w:rPr>
          <w:rFonts w:eastAsia="Calibri"/>
          <w:szCs w:val="22"/>
        </w:rPr>
        <w:t xml:space="preserve"> if mandatory questions are incomplete. </w:t>
      </w:r>
    </w:p>
    <w:p w14:paraId="72B2C69C" w14:textId="1B45F8CB" w:rsidR="0088104F" w:rsidRPr="0088104F" w:rsidRDefault="005F6368" w:rsidP="0088104F">
      <w:pPr>
        <w:rPr>
          <w:rFonts w:eastAsia="Calibri"/>
          <w:b/>
          <w:bCs/>
          <w:i/>
          <w:iCs/>
          <w:sz w:val="24"/>
          <w:szCs w:val="22"/>
        </w:rPr>
      </w:pPr>
      <w:r w:rsidRPr="00AF17EE">
        <w:rPr>
          <w:rFonts w:eastAsia="Calibri"/>
          <w:bCs/>
          <w:szCs w:val="22"/>
        </w:rPr>
        <w:t>Please send the completed form to the Department of Health, Disability and Ag</w:t>
      </w:r>
      <w:r w:rsidR="0088104F">
        <w:rPr>
          <w:rFonts w:eastAsia="Calibri"/>
          <w:bCs/>
          <w:szCs w:val="22"/>
        </w:rPr>
        <w:t>e</w:t>
      </w:r>
      <w:r w:rsidRPr="00AF17EE">
        <w:rPr>
          <w:rFonts w:eastAsia="Calibri"/>
          <w:bCs/>
          <w:szCs w:val="22"/>
        </w:rPr>
        <w:t>ing:</w:t>
      </w:r>
      <w:r w:rsidRPr="00F36EC9">
        <w:rPr>
          <w:rFonts w:eastAsia="Calibri"/>
          <w:b/>
          <w:szCs w:val="22"/>
        </w:rPr>
        <w:t xml:space="preserve"> </w:t>
      </w:r>
      <w:hyperlink r:id="rId12" w:history="1">
        <w:r w:rsidR="0088104F" w:rsidRPr="0088104F">
          <w:rPr>
            <w:rFonts w:eastAsia="Calibri"/>
            <w:b/>
            <w:bCs/>
            <w:iCs/>
            <w:color w:val="0070C0"/>
            <w:szCs w:val="22"/>
            <w:u w:val="single"/>
          </w:rPr>
          <w:t>ServiceDeliveryBranchRequests@health.gov.au</w:t>
        </w:r>
      </w:hyperlink>
    </w:p>
    <w:p w14:paraId="675CC4DD" w14:textId="1073924B" w:rsidR="00C506DD" w:rsidRDefault="00642FC7" w:rsidP="00AE6E52">
      <w:pPr>
        <w:rPr>
          <w:rFonts w:eastAsia="Calibri"/>
          <w:szCs w:val="22"/>
        </w:rPr>
      </w:pPr>
      <w:r>
        <w:rPr>
          <w:rFonts w:eastAsia="Calibri"/>
          <w:szCs w:val="22"/>
        </w:rPr>
        <w:t>We</w:t>
      </w:r>
      <w:r w:rsidR="00DB6F37" w:rsidRPr="00F36EC9">
        <w:rPr>
          <w:rFonts w:eastAsia="Calibri"/>
          <w:szCs w:val="22"/>
        </w:rPr>
        <w:t xml:space="preserve"> may contact you if further information is required.</w:t>
      </w:r>
    </w:p>
    <w:p w14:paraId="51FEA4C2" w14:textId="5AD4DDF1" w:rsidR="00C04D04" w:rsidRPr="0078189C" w:rsidRDefault="00C04D04" w:rsidP="00C506DD">
      <w:pPr>
        <w:rPr>
          <w:rFonts w:eastAsia="Calibri"/>
          <w:szCs w:val="22"/>
        </w:rPr>
      </w:pPr>
      <w:r w:rsidRPr="0078189C">
        <w:rPr>
          <w:szCs w:val="22"/>
        </w:rPr>
        <w:t>Y</w:t>
      </w:r>
      <w:r w:rsidRPr="0078189C">
        <w:rPr>
          <w:rStyle w:val="Strong"/>
          <w:rFonts w:eastAsiaTheme="majorEastAsia"/>
          <w:b w:val="0"/>
          <w:bCs w:val="0"/>
          <w:szCs w:val="22"/>
        </w:rPr>
        <w:t>ou will be notified once the request has been fully processed.</w:t>
      </w:r>
      <w:r w:rsidRPr="0078189C">
        <w:rPr>
          <w:szCs w:val="22"/>
        </w:rPr>
        <w:t xml:space="preserve"> Confirmation is provided only after the application has been submitted</w:t>
      </w:r>
      <w:r w:rsidR="00C506DD">
        <w:rPr>
          <w:szCs w:val="22"/>
        </w:rPr>
        <w:t>,</w:t>
      </w:r>
      <w:r w:rsidRPr="0078189C">
        <w:rPr>
          <w:szCs w:val="22"/>
        </w:rPr>
        <w:t xml:space="preserve"> assessed and finalised.</w:t>
      </w:r>
    </w:p>
    <w:p w14:paraId="3D44ACF5" w14:textId="77777777" w:rsidR="009058AF" w:rsidRPr="00F36EC9" w:rsidRDefault="009058AF" w:rsidP="00DB6F37">
      <w:pPr>
        <w:rPr>
          <w:rFonts w:eastAsia="Calibri"/>
          <w:szCs w:val="22"/>
        </w:rPr>
      </w:pPr>
    </w:p>
    <w:sectPr w:rsidR="009058AF" w:rsidRPr="00F36EC9" w:rsidSect="00C6354B">
      <w:headerReference w:type="even" r:id="rId13"/>
      <w:footerReference w:type="even" r:id="rId14"/>
      <w:footerReference w:type="default" r:id="rId15"/>
      <w:headerReference w:type="first" r:id="rId16"/>
      <w:footerReference w:type="first" r:id="rId17"/>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7F03" w14:textId="77777777" w:rsidR="00E468B9" w:rsidRDefault="00E468B9" w:rsidP="001624C9">
      <w:pPr>
        <w:spacing w:after="0" w:line="240" w:lineRule="auto"/>
      </w:pPr>
      <w:r>
        <w:separator/>
      </w:r>
    </w:p>
  </w:endnote>
  <w:endnote w:type="continuationSeparator" w:id="0">
    <w:p w14:paraId="53F86BA4" w14:textId="77777777" w:rsidR="00E468B9" w:rsidRDefault="00E468B9" w:rsidP="0016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F340" w14:textId="0AD038A2" w:rsidR="00637B77" w:rsidRDefault="00872A8B">
    <w:pPr>
      <w:pStyle w:val="Footer1"/>
    </w:pPr>
    <w:r>
      <w:rPr>
        <w:noProof/>
      </w:rPr>
      <mc:AlternateContent>
        <mc:Choice Requires="wps">
          <w:drawing>
            <wp:anchor distT="0" distB="0" distL="0" distR="0" simplePos="0" relativeHeight="251658242" behindDoc="0" locked="0" layoutInCell="1" allowOverlap="1" wp14:anchorId="71194510" wp14:editId="53B4B2B9">
              <wp:simplePos x="635" y="635"/>
              <wp:positionH relativeFrom="page">
                <wp:align>center</wp:align>
              </wp:positionH>
              <wp:positionV relativeFrom="page">
                <wp:align>bottom</wp:align>
              </wp:positionV>
              <wp:extent cx="609600" cy="400050"/>
              <wp:effectExtent l="0" t="0" r="0" b="0"/>
              <wp:wrapNone/>
              <wp:docPr id="252488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67AFE42" w14:textId="5778E34C" w:rsidR="00872A8B" w:rsidRPr="00872A8B" w:rsidRDefault="00872A8B" w:rsidP="00872A8B">
                          <w:pPr>
                            <w:spacing w:after="0"/>
                            <w:rPr>
                              <w:rFonts w:ascii="Aptos" w:eastAsia="Aptos" w:hAnsi="Aptos" w:cs="Aptos"/>
                              <w:noProof/>
                              <w:color w:val="FF0000"/>
                            </w:rPr>
                          </w:pPr>
                          <w:r w:rsidRPr="00872A8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94510"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267AFE42" w14:textId="5778E34C" w:rsidR="00872A8B" w:rsidRPr="00872A8B" w:rsidRDefault="00872A8B" w:rsidP="00872A8B">
                    <w:pPr>
                      <w:spacing w:after="0"/>
                      <w:rPr>
                        <w:rFonts w:ascii="Aptos" w:eastAsia="Aptos" w:hAnsi="Aptos" w:cs="Aptos"/>
                        <w:noProof/>
                        <w:color w:val="FF0000"/>
                      </w:rPr>
                    </w:pPr>
                    <w:r w:rsidRPr="00872A8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EC9B" w14:textId="60291C47" w:rsidR="00E74D94" w:rsidRPr="0013012D" w:rsidRDefault="00E74D94" w:rsidP="00D7045F">
    <w:pPr>
      <w:pStyle w:val="Footer"/>
      <w:spacing w:after="240"/>
      <w:rPr>
        <w:szCs w:val="22"/>
      </w:rPr>
    </w:pPr>
    <w:r w:rsidRPr="0013012D">
      <w:rPr>
        <w:szCs w:val="22"/>
      </w:rPr>
      <w:t xml:space="preserve">Service delivery branch </w:t>
    </w:r>
    <w:r>
      <w:rPr>
        <w:szCs w:val="22"/>
      </w:rPr>
      <w:t>merger</w:t>
    </w:r>
    <w:r w:rsidRPr="0013012D">
      <w:rPr>
        <w:szCs w:val="22"/>
      </w:rPr>
      <w:t xml:space="preserve"> form | </w:t>
    </w:r>
    <w:r w:rsidR="005E588B">
      <w:rPr>
        <w:szCs w:val="22"/>
      </w:rPr>
      <w:t>March</w:t>
    </w:r>
    <w:r w:rsidRPr="0013012D">
      <w:rPr>
        <w:szCs w:val="22"/>
      </w:rPr>
      <w:t xml:space="preserve"> 2026</w:t>
    </w:r>
    <w:r w:rsidRPr="0013012D">
      <w:rPr>
        <w:szCs w:val="22"/>
      </w:rPr>
      <w:tab/>
    </w:r>
    <w:r w:rsidRPr="0013012D">
      <w:rPr>
        <w:szCs w:val="22"/>
      </w:rPr>
      <w:tab/>
    </w:r>
    <w:sdt>
      <w:sdtPr>
        <w:rPr>
          <w:szCs w:val="22"/>
        </w:rPr>
        <w:id w:val="-840082496"/>
        <w:docPartObj>
          <w:docPartGallery w:val="Page Numbers (Bottom of Page)"/>
          <w:docPartUnique/>
        </w:docPartObj>
      </w:sdtPr>
      <w:sdtContent>
        <w:r w:rsidRPr="0013012D">
          <w:rPr>
            <w:szCs w:val="22"/>
          </w:rPr>
          <w:fldChar w:fldCharType="begin"/>
        </w:r>
        <w:r w:rsidRPr="0013012D">
          <w:rPr>
            <w:szCs w:val="22"/>
          </w:rPr>
          <w:instrText>PAGE   \* MERGEFORMAT</w:instrText>
        </w:r>
        <w:r w:rsidRPr="0013012D">
          <w:rPr>
            <w:szCs w:val="22"/>
          </w:rPr>
          <w:fldChar w:fldCharType="separate"/>
        </w:r>
        <w:r>
          <w:rPr>
            <w:szCs w:val="22"/>
          </w:rPr>
          <w:t>1</w:t>
        </w:r>
        <w:r w:rsidRPr="0013012D">
          <w:rPr>
            <w:szCs w:val="22"/>
          </w:rPr>
          <w:fldChar w:fldCharType="end"/>
        </w:r>
      </w:sdtContent>
    </w:sdt>
  </w:p>
  <w:p w14:paraId="33E90546" w14:textId="6E64FB35" w:rsidR="00637B77" w:rsidRPr="003213FA" w:rsidRDefault="00637B77">
    <w:pPr>
      <w:pStyle w:val="Footer1"/>
      <w:ind w:left="-851" w:right="-8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4C6" w14:textId="17B96D70" w:rsidR="00E74D94" w:rsidRPr="00E74D94" w:rsidRDefault="00E74D94" w:rsidP="0078189C">
    <w:pPr>
      <w:pStyle w:val="Footer"/>
      <w:spacing w:after="360"/>
      <w:rPr>
        <w:szCs w:val="22"/>
      </w:rPr>
    </w:pPr>
    <w:r w:rsidRPr="0013012D">
      <w:rPr>
        <w:szCs w:val="22"/>
      </w:rPr>
      <w:t xml:space="preserve">Service delivery branch </w:t>
    </w:r>
    <w:r>
      <w:rPr>
        <w:szCs w:val="22"/>
      </w:rPr>
      <w:t>merger</w:t>
    </w:r>
    <w:r w:rsidRPr="0013012D">
      <w:rPr>
        <w:szCs w:val="22"/>
      </w:rPr>
      <w:t xml:space="preserve"> form | </w:t>
    </w:r>
    <w:r w:rsidR="005E588B">
      <w:rPr>
        <w:szCs w:val="22"/>
      </w:rPr>
      <w:t>March</w:t>
    </w:r>
    <w:r w:rsidRPr="0013012D">
      <w:rPr>
        <w:szCs w:val="22"/>
      </w:rPr>
      <w:t xml:space="preserve"> 2026</w:t>
    </w:r>
    <w:r w:rsidRPr="0013012D">
      <w:rPr>
        <w:szCs w:val="22"/>
      </w:rPr>
      <w:tab/>
    </w:r>
    <w:r w:rsidRPr="0013012D">
      <w:rPr>
        <w:szCs w:val="22"/>
      </w:rPr>
      <w:tab/>
    </w:r>
    <w:sdt>
      <w:sdtPr>
        <w:rPr>
          <w:szCs w:val="22"/>
        </w:rPr>
        <w:id w:val="1935240149"/>
        <w:docPartObj>
          <w:docPartGallery w:val="Page Numbers (Bottom of Page)"/>
          <w:docPartUnique/>
        </w:docPartObj>
      </w:sdtPr>
      <w:sdtContent>
        <w:r w:rsidRPr="0013012D">
          <w:rPr>
            <w:szCs w:val="22"/>
          </w:rPr>
          <w:fldChar w:fldCharType="begin"/>
        </w:r>
        <w:r w:rsidRPr="0013012D">
          <w:rPr>
            <w:szCs w:val="22"/>
          </w:rPr>
          <w:instrText>PAGE   \* MERGEFORMAT</w:instrText>
        </w:r>
        <w:r w:rsidRPr="0013012D">
          <w:rPr>
            <w:szCs w:val="22"/>
          </w:rPr>
          <w:fldChar w:fldCharType="separate"/>
        </w:r>
        <w:r>
          <w:rPr>
            <w:szCs w:val="22"/>
          </w:rPr>
          <w:t>2</w:t>
        </w:r>
        <w:r w:rsidRPr="0013012D">
          <w:rPr>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EEEE" w14:textId="77777777" w:rsidR="00E468B9" w:rsidRDefault="00E468B9" w:rsidP="001624C9">
      <w:pPr>
        <w:spacing w:after="0" w:line="240" w:lineRule="auto"/>
      </w:pPr>
      <w:r>
        <w:separator/>
      </w:r>
    </w:p>
  </w:footnote>
  <w:footnote w:type="continuationSeparator" w:id="0">
    <w:p w14:paraId="12D9489B" w14:textId="77777777" w:rsidR="00E468B9" w:rsidRDefault="00E468B9" w:rsidP="0016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062C" w14:textId="7F1613D9" w:rsidR="00637B77" w:rsidRDefault="00872A8B">
    <w:pPr>
      <w:pStyle w:val="Header1"/>
    </w:pPr>
    <w:r>
      <w:rPr>
        <w:noProof/>
      </w:rPr>
      <mc:AlternateContent>
        <mc:Choice Requires="wps">
          <w:drawing>
            <wp:anchor distT="0" distB="0" distL="0" distR="0" simplePos="0" relativeHeight="251658241" behindDoc="0" locked="0" layoutInCell="1" allowOverlap="1" wp14:anchorId="0D045675" wp14:editId="7467E6B7">
              <wp:simplePos x="635" y="635"/>
              <wp:positionH relativeFrom="page">
                <wp:align>center</wp:align>
              </wp:positionH>
              <wp:positionV relativeFrom="page">
                <wp:align>top</wp:align>
              </wp:positionV>
              <wp:extent cx="609600" cy="400050"/>
              <wp:effectExtent l="0" t="0" r="0" b="0"/>
              <wp:wrapNone/>
              <wp:docPr id="8624991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A92C44E" w14:textId="3B818F6C" w:rsidR="00872A8B" w:rsidRPr="00872A8B" w:rsidRDefault="00872A8B" w:rsidP="00872A8B">
                          <w:pPr>
                            <w:spacing w:after="0"/>
                            <w:rPr>
                              <w:rFonts w:ascii="Aptos" w:eastAsia="Aptos" w:hAnsi="Aptos" w:cs="Aptos"/>
                              <w:noProof/>
                              <w:color w:val="FF0000"/>
                            </w:rPr>
                          </w:pPr>
                          <w:r w:rsidRPr="00872A8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45675"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0A92C44E" w14:textId="3B818F6C" w:rsidR="00872A8B" w:rsidRPr="00872A8B" w:rsidRDefault="00872A8B" w:rsidP="00872A8B">
                    <w:pPr>
                      <w:spacing w:after="0"/>
                      <w:rPr>
                        <w:rFonts w:ascii="Aptos" w:eastAsia="Aptos" w:hAnsi="Aptos" w:cs="Aptos"/>
                        <w:noProof/>
                        <w:color w:val="FF0000"/>
                      </w:rPr>
                    </w:pPr>
                    <w:r w:rsidRPr="00872A8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A655" w14:textId="7474F1DF" w:rsidR="00637B77" w:rsidRDefault="00754D40">
    <w:pPr>
      <w:pStyle w:val="Header1"/>
    </w:pPr>
    <w:r>
      <w:rPr>
        <w:noProof/>
      </w:rPr>
      <w:drawing>
        <wp:anchor distT="0" distB="0" distL="114300" distR="114300" simplePos="0" relativeHeight="251658243" behindDoc="0" locked="0" layoutInCell="1" allowOverlap="1" wp14:anchorId="167F1668" wp14:editId="1449331D">
          <wp:simplePos x="0" y="0"/>
          <wp:positionH relativeFrom="page">
            <wp:align>right</wp:align>
          </wp:positionH>
          <wp:positionV relativeFrom="page">
            <wp:posOffset>-742</wp:posOffset>
          </wp:positionV>
          <wp:extent cx="1792604" cy="1030524"/>
          <wp:effectExtent l="0" t="0" r="0" b="0"/>
          <wp:wrapTopAndBottom/>
          <wp:docPr id="1529483276" name="Picture 1529483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89667" name="Picture 45848966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1445" b="17921"/>
                  <a:stretch>
                    <a:fillRect/>
                  </a:stretch>
                </pic:blipFill>
                <pic:spPr bwMode="auto">
                  <a:xfrm>
                    <a:off x="0" y="0"/>
                    <a:ext cx="1792604" cy="1030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0FBD8F31" wp14:editId="573A93C2">
          <wp:simplePos x="0" y="0"/>
          <wp:positionH relativeFrom="page">
            <wp:posOffset>3175</wp:posOffset>
          </wp:positionH>
          <wp:positionV relativeFrom="page">
            <wp:posOffset>-1270</wp:posOffset>
          </wp:positionV>
          <wp:extent cx="5464810" cy="998855"/>
          <wp:effectExtent l="0" t="0" r="0" b="0"/>
          <wp:wrapNone/>
          <wp:docPr id="608062275" name="Picture 608062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1" r="27679" b="90664"/>
                  <a:stretch>
                    <a:fillRect/>
                  </a:stretch>
                </pic:blipFill>
                <pic:spPr bwMode="auto">
                  <a:xfrm>
                    <a:off x="0" y="0"/>
                    <a:ext cx="5464810" cy="998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AAF"/>
    <w:multiLevelType w:val="multilevel"/>
    <w:tmpl w:val="4D1462FC"/>
    <w:lvl w:ilvl="0">
      <w:start w:val="1"/>
      <w:numFmt w:val="decimal"/>
      <w:pStyle w:val="Heading1"/>
      <w:lvlText w:val="%1."/>
      <w:lvlJc w:val="left"/>
      <w:pPr>
        <w:ind w:left="357" w:hanging="357"/>
      </w:pPr>
      <w:rPr>
        <w:rFonts w:hint="default"/>
        <w:b/>
        <w:bCs/>
      </w:rPr>
    </w:lvl>
    <w:lvl w:ilvl="1">
      <w:start w:val="1"/>
      <w:numFmt w:val="decimal"/>
      <w:pStyle w:val="Heading2"/>
      <w:isLgl/>
      <w:lvlText w:val="%1.%2"/>
      <w:lvlJc w:val="left"/>
      <w:pPr>
        <w:ind w:left="357" w:hanging="357"/>
      </w:pPr>
      <w:rPr>
        <w:rFonts w:hint="default"/>
      </w:rPr>
    </w:lvl>
    <w:lvl w:ilvl="2">
      <w:start w:val="1"/>
      <w:numFmt w:val="decimal"/>
      <w:pStyle w:val="Heading3"/>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6F226D5"/>
    <w:multiLevelType w:val="hybridMultilevel"/>
    <w:tmpl w:val="CC2060F6"/>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D3574"/>
    <w:multiLevelType w:val="hybridMultilevel"/>
    <w:tmpl w:val="A93E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E33CA"/>
    <w:multiLevelType w:val="hybridMultilevel"/>
    <w:tmpl w:val="4F1A23FE"/>
    <w:lvl w:ilvl="0" w:tplc="A4864C8E">
      <w:start w:val="1"/>
      <w:numFmt w:val="decimal"/>
      <w:pStyle w:val="ListParagraph"/>
      <w:lvlText w:val="%1."/>
      <w:lvlJc w:val="left"/>
      <w:pPr>
        <w:ind w:left="360" w:hanging="360"/>
      </w:pPr>
      <w:rPr>
        <w:rFonts w:ascii="Arial" w:hAnsi="Arial" w:cs="Arial" w:hint="default"/>
        <w:b w:val="0"/>
        <w:bCs/>
        <w:i w:val="0"/>
        <w:iCs w:val="0"/>
        <w:color w:val="0E2841" w:themeColor="text2"/>
      </w:rPr>
    </w:lvl>
    <w:lvl w:ilvl="1" w:tplc="0C090019">
      <w:start w:val="1"/>
      <w:numFmt w:val="lowerLetter"/>
      <w:lvlText w:val="%2."/>
      <w:lvlJc w:val="left"/>
      <w:pPr>
        <w:ind w:left="88" w:hanging="360"/>
      </w:pPr>
    </w:lvl>
    <w:lvl w:ilvl="2" w:tplc="CBD668CC">
      <w:start w:val="1"/>
      <w:numFmt w:val="lowerLetter"/>
      <w:lvlText w:val="%3."/>
      <w:lvlJc w:val="left"/>
      <w:pPr>
        <w:ind w:left="1069" w:hanging="360"/>
      </w:pPr>
      <w:rPr>
        <w:b w:val="0"/>
        <w:bCs w:val="0"/>
      </w:rPr>
    </w:lvl>
    <w:lvl w:ilvl="3" w:tplc="0C09001B">
      <w:start w:val="1"/>
      <w:numFmt w:val="lowerRoman"/>
      <w:lvlText w:val="%4."/>
      <w:lvlJc w:val="right"/>
      <w:pPr>
        <w:ind w:left="1528" w:hanging="360"/>
      </w:pPr>
    </w:lvl>
    <w:lvl w:ilvl="4" w:tplc="0C090019" w:tentative="1">
      <w:start w:val="1"/>
      <w:numFmt w:val="lowerLetter"/>
      <w:lvlText w:val="%5."/>
      <w:lvlJc w:val="left"/>
      <w:pPr>
        <w:ind w:left="2248" w:hanging="360"/>
      </w:pPr>
    </w:lvl>
    <w:lvl w:ilvl="5" w:tplc="0C09001B" w:tentative="1">
      <w:start w:val="1"/>
      <w:numFmt w:val="lowerRoman"/>
      <w:lvlText w:val="%6."/>
      <w:lvlJc w:val="right"/>
      <w:pPr>
        <w:ind w:left="2968" w:hanging="180"/>
      </w:pPr>
    </w:lvl>
    <w:lvl w:ilvl="6" w:tplc="0C09000F" w:tentative="1">
      <w:start w:val="1"/>
      <w:numFmt w:val="decimal"/>
      <w:lvlText w:val="%7."/>
      <w:lvlJc w:val="left"/>
      <w:pPr>
        <w:ind w:left="3688" w:hanging="360"/>
      </w:pPr>
    </w:lvl>
    <w:lvl w:ilvl="7" w:tplc="0C090019" w:tentative="1">
      <w:start w:val="1"/>
      <w:numFmt w:val="lowerLetter"/>
      <w:lvlText w:val="%8."/>
      <w:lvlJc w:val="left"/>
      <w:pPr>
        <w:ind w:left="4408" w:hanging="360"/>
      </w:pPr>
    </w:lvl>
    <w:lvl w:ilvl="8" w:tplc="0C09001B" w:tentative="1">
      <w:start w:val="1"/>
      <w:numFmt w:val="lowerRoman"/>
      <w:lvlText w:val="%9."/>
      <w:lvlJc w:val="right"/>
      <w:pPr>
        <w:ind w:left="5128" w:hanging="180"/>
      </w:pPr>
    </w:lvl>
  </w:abstractNum>
  <w:abstractNum w:abstractNumId="4"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A02B93"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B8439A"/>
    <w:multiLevelType w:val="hybridMultilevel"/>
    <w:tmpl w:val="11067A56"/>
    <w:lvl w:ilvl="0" w:tplc="AF863BB4">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017B89"/>
    <w:multiLevelType w:val="hybridMultilevel"/>
    <w:tmpl w:val="C70CCACC"/>
    <w:lvl w:ilvl="0" w:tplc="AF863BB4">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4C5A9D"/>
    <w:multiLevelType w:val="hybridMultilevel"/>
    <w:tmpl w:val="F5346558"/>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109D7"/>
    <w:multiLevelType w:val="hybridMultilevel"/>
    <w:tmpl w:val="050E4168"/>
    <w:lvl w:ilvl="0" w:tplc="FFFFFFFF">
      <w:start w:val="1"/>
      <w:numFmt w:val="bullet"/>
      <w:lvlText w:val=""/>
      <w:lvlJc w:val="left"/>
      <w:pPr>
        <w:ind w:left="720" w:hanging="360"/>
      </w:pPr>
      <w:rPr>
        <w:rFonts w:ascii="Symbol" w:hAnsi="Symbol" w:hint="default"/>
        <w:color w:val="156082" w:themeColor="accent1"/>
      </w:rPr>
    </w:lvl>
    <w:lvl w:ilvl="1" w:tplc="FC34FDC6">
      <w:start w:val="1"/>
      <w:numFmt w:val="bullet"/>
      <w:lvlText w:val=""/>
      <w:lvlJc w:val="left"/>
      <w:pPr>
        <w:ind w:left="879" w:hanging="360"/>
      </w:pPr>
      <w:rPr>
        <w:rFonts w:ascii="Symbol" w:hAnsi="Symbol" w:hint="default"/>
        <w:color w:val="156082"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AD5410"/>
    <w:multiLevelType w:val="hybridMultilevel"/>
    <w:tmpl w:val="B40E0DCA"/>
    <w:lvl w:ilvl="0" w:tplc="FC34FDC6">
      <w:start w:val="1"/>
      <w:numFmt w:val="bullet"/>
      <w:lvlText w:val=""/>
      <w:lvlJc w:val="left"/>
      <w:pPr>
        <w:ind w:left="720" w:hanging="360"/>
      </w:pPr>
      <w:rPr>
        <w:rFonts w:ascii="Symbol" w:hAnsi="Symbol" w:hint="default"/>
        <w:color w:val="156082"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EF40A7"/>
    <w:multiLevelType w:val="hybridMultilevel"/>
    <w:tmpl w:val="EFA89BB6"/>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CF5AB8"/>
    <w:multiLevelType w:val="hybridMultilevel"/>
    <w:tmpl w:val="C4A0CA34"/>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915F4A"/>
    <w:multiLevelType w:val="hybridMultilevel"/>
    <w:tmpl w:val="D7928B7A"/>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F7214D"/>
    <w:multiLevelType w:val="hybridMultilevel"/>
    <w:tmpl w:val="8774EDF2"/>
    <w:lvl w:ilvl="0" w:tplc="AF863BB4">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9184D"/>
    <w:multiLevelType w:val="hybridMultilevel"/>
    <w:tmpl w:val="6960222E"/>
    <w:lvl w:ilvl="0" w:tplc="FC34FDC6">
      <w:start w:val="1"/>
      <w:numFmt w:val="bullet"/>
      <w:lvlText w:val=""/>
      <w:lvlJc w:val="left"/>
      <w:pPr>
        <w:ind w:left="719" w:hanging="200"/>
      </w:pPr>
      <w:rPr>
        <w:rFonts w:ascii="Symbol" w:hAnsi="Symbol" w:hint="default"/>
        <w:b w:val="0"/>
        <w:bCs w:val="0"/>
        <w:i w:val="0"/>
        <w:iCs w:val="0"/>
        <w:color w:val="156082" w:themeColor="accent1"/>
        <w:spacing w:val="0"/>
        <w:w w:val="100"/>
        <w:sz w:val="16"/>
        <w:szCs w:val="16"/>
        <w:lang w:val="en-US" w:eastAsia="en-US" w:bidi="ar-SA"/>
      </w:rPr>
    </w:lvl>
    <w:lvl w:ilvl="1" w:tplc="FFFFFFFF">
      <w:numFmt w:val="bullet"/>
      <w:lvlText w:val="•"/>
      <w:lvlJc w:val="left"/>
      <w:pPr>
        <w:ind w:left="1806" w:hanging="200"/>
      </w:pPr>
      <w:rPr>
        <w:rFonts w:hint="default"/>
        <w:lang w:val="en-US" w:eastAsia="en-US" w:bidi="ar-SA"/>
      </w:rPr>
    </w:lvl>
    <w:lvl w:ilvl="2" w:tplc="FFFFFFFF">
      <w:numFmt w:val="bullet"/>
      <w:lvlText w:val="•"/>
      <w:lvlJc w:val="left"/>
      <w:pPr>
        <w:ind w:left="2892" w:hanging="200"/>
      </w:pPr>
      <w:rPr>
        <w:rFonts w:hint="default"/>
        <w:lang w:val="en-US" w:eastAsia="en-US" w:bidi="ar-SA"/>
      </w:rPr>
    </w:lvl>
    <w:lvl w:ilvl="3" w:tplc="FFFFFFFF">
      <w:numFmt w:val="bullet"/>
      <w:lvlText w:val="•"/>
      <w:lvlJc w:val="left"/>
      <w:pPr>
        <w:ind w:left="3978" w:hanging="200"/>
      </w:pPr>
      <w:rPr>
        <w:rFonts w:hint="default"/>
        <w:lang w:val="en-US" w:eastAsia="en-US" w:bidi="ar-SA"/>
      </w:rPr>
    </w:lvl>
    <w:lvl w:ilvl="4" w:tplc="FFFFFFFF">
      <w:numFmt w:val="bullet"/>
      <w:lvlText w:val="•"/>
      <w:lvlJc w:val="left"/>
      <w:pPr>
        <w:ind w:left="5064" w:hanging="200"/>
      </w:pPr>
      <w:rPr>
        <w:rFonts w:hint="default"/>
        <w:lang w:val="en-US" w:eastAsia="en-US" w:bidi="ar-SA"/>
      </w:rPr>
    </w:lvl>
    <w:lvl w:ilvl="5" w:tplc="FFFFFFFF">
      <w:numFmt w:val="bullet"/>
      <w:lvlText w:val="•"/>
      <w:lvlJc w:val="left"/>
      <w:pPr>
        <w:ind w:left="6150" w:hanging="200"/>
      </w:pPr>
      <w:rPr>
        <w:rFonts w:hint="default"/>
        <w:lang w:val="en-US" w:eastAsia="en-US" w:bidi="ar-SA"/>
      </w:rPr>
    </w:lvl>
    <w:lvl w:ilvl="6" w:tplc="FFFFFFFF">
      <w:numFmt w:val="bullet"/>
      <w:lvlText w:val="•"/>
      <w:lvlJc w:val="left"/>
      <w:pPr>
        <w:ind w:left="7236" w:hanging="200"/>
      </w:pPr>
      <w:rPr>
        <w:rFonts w:hint="default"/>
        <w:lang w:val="en-US" w:eastAsia="en-US" w:bidi="ar-SA"/>
      </w:rPr>
    </w:lvl>
    <w:lvl w:ilvl="7" w:tplc="FFFFFFFF">
      <w:numFmt w:val="bullet"/>
      <w:lvlText w:val="•"/>
      <w:lvlJc w:val="left"/>
      <w:pPr>
        <w:ind w:left="8322" w:hanging="200"/>
      </w:pPr>
      <w:rPr>
        <w:rFonts w:hint="default"/>
        <w:lang w:val="en-US" w:eastAsia="en-US" w:bidi="ar-SA"/>
      </w:rPr>
    </w:lvl>
    <w:lvl w:ilvl="8" w:tplc="FFFFFFFF">
      <w:numFmt w:val="bullet"/>
      <w:lvlText w:val="•"/>
      <w:lvlJc w:val="left"/>
      <w:pPr>
        <w:ind w:left="9408" w:hanging="200"/>
      </w:pPr>
      <w:rPr>
        <w:rFonts w:hint="default"/>
        <w:lang w:val="en-US" w:eastAsia="en-US" w:bidi="ar-SA"/>
      </w:rPr>
    </w:lvl>
  </w:abstractNum>
  <w:num w:numId="1" w16cid:durableId="1867599764">
    <w:abstractNumId w:val="14"/>
  </w:num>
  <w:num w:numId="2" w16cid:durableId="1082603650">
    <w:abstractNumId w:val="8"/>
  </w:num>
  <w:num w:numId="3" w16cid:durableId="27030067">
    <w:abstractNumId w:val="11"/>
  </w:num>
  <w:num w:numId="4" w16cid:durableId="1144276384">
    <w:abstractNumId w:val="0"/>
    <w:lvlOverride w:ilvl="0">
      <w:lvl w:ilvl="0">
        <w:start w:val="1"/>
        <w:numFmt w:val="decimal"/>
        <w:pStyle w:val="Heading1"/>
        <w:lvlText w:val="%1."/>
        <w:lvlJc w:val="left"/>
        <w:pPr>
          <w:ind w:left="357" w:hanging="357"/>
        </w:pPr>
      </w:lvl>
    </w:lvlOverride>
    <w:lvlOverride w:ilvl="1">
      <w:lvl w:ilvl="1">
        <w:start w:val="1"/>
        <w:numFmt w:val="decimal"/>
        <w:pStyle w:val="Heading2"/>
        <w:isLgl/>
        <w:lvlText w:val="%1.%2"/>
        <w:lvlJc w:val="left"/>
        <w:pPr>
          <w:ind w:left="357" w:hanging="357"/>
        </w:pPr>
      </w:lvl>
    </w:lvlOverride>
    <w:lvlOverride w:ilvl="2">
      <w:lvl w:ilvl="2">
        <w:start w:val="1"/>
        <w:numFmt w:val="decimal"/>
        <w:pStyle w:val="Heading3"/>
        <w:isLgl/>
        <w:lvlText w:val="%1.%2.%3"/>
        <w:lvlJc w:val="left"/>
        <w:pPr>
          <w:ind w:left="357" w:hanging="357"/>
        </w:pPr>
        <w:rPr>
          <w:rFonts w:hint="default"/>
        </w:rPr>
      </w:lvl>
    </w:lvlOverride>
    <w:lvlOverride w:ilvl="3">
      <w:lvl w:ilvl="3">
        <w:start w:val="1"/>
        <w:numFmt w:val="decimal"/>
        <w:isLgl/>
        <w:lvlText w:val="%1.%2.%3.%4"/>
        <w:lvlJc w:val="left"/>
        <w:pPr>
          <w:ind w:left="357" w:hanging="357"/>
        </w:pPr>
        <w:rPr>
          <w:rFonts w:hint="default"/>
        </w:rPr>
      </w:lvl>
    </w:lvlOverride>
    <w:lvlOverride w:ilvl="4">
      <w:lvl w:ilvl="4">
        <w:start w:val="1"/>
        <w:numFmt w:val="decimal"/>
        <w:isLgl/>
        <w:lvlText w:val="%1.%2.%3.%4.%5"/>
        <w:lvlJc w:val="left"/>
        <w:pPr>
          <w:ind w:left="357" w:hanging="357"/>
        </w:pPr>
        <w:rPr>
          <w:rFonts w:hint="default"/>
        </w:rPr>
      </w:lvl>
    </w:lvlOverride>
    <w:lvlOverride w:ilvl="5">
      <w:lvl w:ilvl="5">
        <w:start w:val="1"/>
        <w:numFmt w:val="decimal"/>
        <w:isLgl/>
        <w:lvlText w:val="%1.%2.%3.%4.%5.%6"/>
        <w:lvlJc w:val="left"/>
        <w:pPr>
          <w:ind w:left="357" w:hanging="357"/>
        </w:pPr>
        <w:rPr>
          <w:rFonts w:hint="default"/>
        </w:rPr>
      </w:lvl>
    </w:lvlOverride>
    <w:lvlOverride w:ilvl="6">
      <w:lvl w:ilvl="6">
        <w:start w:val="1"/>
        <w:numFmt w:val="decimal"/>
        <w:isLgl/>
        <w:lvlText w:val="%1.%2.%3.%4.%5.%6.%7"/>
        <w:lvlJc w:val="left"/>
        <w:pPr>
          <w:ind w:left="357" w:hanging="357"/>
        </w:pPr>
        <w:rPr>
          <w:rFonts w:hint="default"/>
        </w:rPr>
      </w:lvl>
    </w:lvlOverride>
    <w:lvlOverride w:ilvl="7">
      <w:lvl w:ilvl="7">
        <w:start w:val="1"/>
        <w:numFmt w:val="decimal"/>
        <w:isLgl/>
        <w:lvlText w:val="%1.%2.%3.%4.%5.%6.%7.%8"/>
        <w:lvlJc w:val="left"/>
        <w:pPr>
          <w:ind w:left="357" w:hanging="357"/>
        </w:pPr>
        <w:rPr>
          <w:rFonts w:hint="default"/>
        </w:rPr>
      </w:lvl>
    </w:lvlOverride>
    <w:lvlOverride w:ilvl="8">
      <w:lvl w:ilvl="8">
        <w:start w:val="1"/>
        <w:numFmt w:val="decimal"/>
        <w:isLgl/>
        <w:lvlText w:val="%1.%2.%3.%4.%5.%6.%7.%8.%9"/>
        <w:lvlJc w:val="left"/>
        <w:pPr>
          <w:ind w:left="357" w:hanging="357"/>
        </w:pPr>
        <w:rPr>
          <w:rFonts w:hint="default"/>
        </w:rPr>
      </w:lvl>
    </w:lvlOverride>
  </w:num>
  <w:num w:numId="5" w16cid:durableId="1663461889">
    <w:abstractNumId w:val="0"/>
    <w:lvlOverride w:ilvl="0">
      <w:lvl w:ilvl="0">
        <w:start w:val="1"/>
        <w:numFmt w:val="decimal"/>
        <w:pStyle w:val="Heading1"/>
        <w:lvlText w:val="%1."/>
        <w:lvlJc w:val="left"/>
        <w:pPr>
          <w:ind w:left="357" w:hanging="357"/>
        </w:pPr>
      </w:lvl>
    </w:lvlOverride>
    <w:lvlOverride w:ilvl="1">
      <w:lvl w:ilvl="1">
        <w:start w:val="1"/>
        <w:numFmt w:val="decimal"/>
        <w:pStyle w:val="Heading2"/>
        <w:isLgl/>
        <w:lvlText w:val="%1.%2"/>
        <w:lvlJc w:val="left"/>
        <w:pPr>
          <w:ind w:left="357" w:hanging="357"/>
        </w:pPr>
      </w:lvl>
    </w:lvlOverride>
    <w:lvlOverride w:ilvl="2">
      <w:lvl w:ilvl="2">
        <w:start w:val="1"/>
        <w:numFmt w:val="decimal"/>
        <w:pStyle w:val="Heading3"/>
        <w:isLgl/>
        <w:lvlText w:val="%1.%2.%3"/>
        <w:lvlJc w:val="left"/>
        <w:pPr>
          <w:ind w:left="357" w:hanging="357"/>
        </w:pPr>
        <w:rPr>
          <w:rFonts w:hint="default"/>
        </w:rPr>
      </w:lvl>
    </w:lvlOverride>
    <w:lvlOverride w:ilvl="3">
      <w:lvl w:ilvl="3">
        <w:start w:val="1"/>
        <w:numFmt w:val="decimal"/>
        <w:isLgl/>
        <w:lvlText w:val="%1.%2.%3.%4"/>
        <w:lvlJc w:val="left"/>
        <w:pPr>
          <w:ind w:left="357" w:hanging="357"/>
        </w:pPr>
        <w:rPr>
          <w:rFonts w:hint="default"/>
        </w:rPr>
      </w:lvl>
    </w:lvlOverride>
    <w:lvlOverride w:ilvl="4">
      <w:lvl w:ilvl="4">
        <w:start w:val="1"/>
        <w:numFmt w:val="decimal"/>
        <w:isLgl/>
        <w:lvlText w:val="%1.%2.%3.%4.%5"/>
        <w:lvlJc w:val="left"/>
        <w:pPr>
          <w:ind w:left="357" w:hanging="357"/>
        </w:pPr>
        <w:rPr>
          <w:rFonts w:hint="default"/>
        </w:rPr>
      </w:lvl>
    </w:lvlOverride>
    <w:lvlOverride w:ilvl="5">
      <w:lvl w:ilvl="5">
        <w:start w:val="1"/>
        <w:numFmt w:val="decimal"/>
        <w:isLgl/>
        <w:lvlText w:val="%1.%2.%3.%4.%5.%6"/>
        <w:lvlJc w:val="left"/>
        <w:pPr>
          <w:ind w:left="357" w:hanging="357"/>
        </w:pPr>
        <w:rPr>
          <w:rFonts w:hint="default"/>
        </w:rPr>
      </w:lvl>
    </w:lvlOverride>
    <w:lvlOverride w:ilvl="6">
      <w:lvl w:ilvl="6">
        <w:start w:val="1"/>
        <w:numFmt w:val="decimal"/>
        <w:isLgl/>
        <w:lvlText w:val="%1.%2.%3.%4.%5.%6.%7"/>
        <w:lvlJc w:val="left"/>
        <w:pPr>
          <w:ind w:left="357" w:hanging="357"/>
        </w:pPr>
        <w:rPr>
          <w:rFonts w:hint="default"/>
        </w:rPr>
      </w:lvl>
    </w:lvlOverride>
    <w:lvlOverride w:ilvl="7">
      <w:lvl w:ilvl="7">
        <w:start w:val="1"/>
        <w:numFmt w:val="decimal"/>
        <w:isLgl/>
        <w:lvlText w:val="%1.%2.%3.%4.%5.%6.%7.%8"/>
        <w:lvlJc w:val="left"/>
        <w:pPr>
          <w:ind w:left="357" w:hanging="357"/>
        </w:pPr>
        <w:rPr>
          <w:rFonts w:hint="default"/>
        </w:rPr>
      </w:lvl>
    </w:lvlOverride>
    <w:lvlOverride w:ilvl="8">
      <w:lvl w:ilvl="8">
        <w:start w:val="1"/>
        <w:numFmt w:val="decimal"/>
        <w:isLgl/>
        <w:lvlText w:val="%1.%2.%3.%4.%5.%6.%7.%8.%9"/>
        <w:lvlJc w:val="left"/>
        <w:pPr>
          <w:ind w:left="357" w:hanging="357"/>
        </w:pPr>
        <w:rPr>
          <w:rFonts w:hint="default"/>
        </w:rPr>
      </w:lvl>
    </w:lvlOverride>
  </w:num>
  <w:num w:numId="6" w16cid:durableId="9796178">
    <w:abstractNumId w:val="0"/>
    <w:lvlOverride w:ilvl="0">
      <w:lvl w:ilvl="0">
        <w:start w:val="1"/>
        <w:numFmt w:val="decimal"/>
        <w:pStyle w:val="Heading1"/>
        <w:lvlText w:val="%1."/>
        <w:lvlJc w:val="left"/>
        <w:pPr>
          <w:ind w:left="357" w:hanging="357"/>
        </w:pPr>
      </w:lvl>
    </w:lvlOverride>
    <w:lvlOverride w:ilvl="1">
      <w:lvl w:ilvl="1">
        <w:start w:val="1"/>
        <w:numFmt w:val="decimal"/>
        <w:pStyle w:val="Heading2"/>
        <w:isLgl/>
        <w:lvlText w:val="%1.%2"/>
        <w:lvlJc w:val="left"/>
        <w:pPr>
          <w:ind w:left="357" w:hanging="357"/>
        </w:pPr>
      </w:lvl>
    </w:lvlOverride>
    <w:lvlOverride w:ilvl="2">
      <w:lvl w:ilvl="2">
        <w:start w:val="1"/>
        <w:numFmt w:val="decimal"/>
        <w:pStyle w:val="Heading3"/>
        <w:isLgl/>
        <w:lvlText w:val="%1.%2.%3"/>
        <w:lvlJc w:val="left"/>
        <w:pPr>
          <w:ind w:left="357" w:hanging="357"/>
        </w:pPr>
        <w:rPr>
          <w:rFonts w:hint="default"/>
        </w:rPr>
      </w:lvl>
    </w:lvlOverride>
    <w:lvlOverride w:ilvl="3">
      <w:lvl w:ilvl="3">
        <w:start w:val="1"/>
        <w:numFmt w:val="decimal"/>
        <w:isLgl/>
        <w:lvlText w:val="%1.%2.%3.%4"/>
        <w:lvlJc w:val="left"/>
        <w:pPr>
          <w:ind w:left="357" w:hanging="357"/>
        </w:pPr>
        <w:rPr>
          <w:rFonts w:hint="default"/>
        </w:rPr>
      </w:lvl>
    </w:lvlOverride>
    <w:lvlOverride w:ilvl="4">
      <w:lvl w:ilvl="4">
        <w:start w:val="1"/>
        <w:numFmt w:val="decimal"/>
        <w:isLgl/>
        <w:lvlText w:val="%1.%2.%3.%4.%5"/>
        <w:lvlJc w:val="left"/>
        <w:pPr>
          <w:ind w:left="357" w:hanging="357"/>
        </w:pPr>
        <w:rPr>
          <w:rFonts w:hint="default"/>
        </w:rPr>
      </w:lvl>
    </w:lvlOverride>
    <w:lvlOverride w:ilvl="5">
      <w:lvl w:ilvl="5">
        <w:start w:val="1"/>
        <w:numFmt w:val="decimal"/>
        <w:isLgl/>
        <w:lvlText w:val="%1.%2.%3.%4.%5.%6"/>
        <w:lvlJc w:val="left"/>
        <w:pPr>
          <w:ind w:left="357" w:hanging="357"/>
        </w:pPr>
        <w:rPr>
          <w:rFonts w:hint="default"/>
        </w:rPr>
      </w:lvl>
    </w:lvlOverride>
    <w:lvlOverride w:ilvl="6">
      <w:lvl w:ilvl="6">
        <w:start w:val="1"/>
        <w:numFmt w:val="decimal"/>
        <w:isLgl/>
        <w:lvlText w:val="%1.%2.%3.%4.%5.%6.%7"/>
        <w:lvlJc w:val="left"/>
        <w:pPr>
          <w:ind w:left="357" w:hanging="357"/>
        </w:pPr>
        <w:rPr>
          <w:rFonts w:hint="default"/>
        </w:rPr>
      </w:lvl>
    </w:lvlOverride>
    <w:lvlOverride w:ilvl="7">
      <w:lvl w:ilvl="7">
        <w:start w:val="1"/>
        <w:numFmt w:val="decimal"/>
        <w:isLgl/>
        <w:lvlText w:val="%1.%2.%3.%4.%5.%6.%7.%8"/>
        <w:lvlJc w:val="left"/>
        <w:pPr>
          <w:ind w:left="357" w:hanging="357"/>
        </w:pPr>
        <w:rPr>
          <w:rFonts w:hint="default"/>
        </w:rPr>
      </w:lvl>
    </w:lvlOverride>
    <w:lvlOverride w:ilvl="8">
      <w:lvl w:ilvl="8">
        <w:start w:val="1"/>
        <w:numFmt w:val="decimal"/>
        <w:isLgl/>
        <w:lvlText w:val="%1.%2.%3.%4.%5.%6.%7.%8.%9"/>
        <w:lvlJc w:val="left"/>
        <w:pPr>
          <w:ind w:left="357" w:hanging="357"/>
        </w:pPr>
        <w:rPr>
          <w:rFonts w:hint="default"/>
        </w:rPr>
      </w:lvl>
    </w:lvlOverride>
  </w:num>
  <w:num w:numId="7" w16cid:durableId="1410038405">
    <w:abstractNumId w:val="3"/>
  </w:num>
  <w:num w:numId="8" w16cid:durableId="534200726">
    <w:abstractNumId w:val="0"/>
    <w:lvlOverride w:ilvl="0">
      <w:lvl w:ilvl="0">
        <w:start w:val="1"/>
        <w:numFmt w:val="decimal"/>
        <w:pStyle w:val="Heading1"/>
        <w:lvlText w:val="%1."/>
        <w:lvlJc w:val="left"/>
        <w:pPr>
          <w:ind w:left="357" w:hanging="357"/>
        </w:pPr>
      </w:lvl>
    </w:lvlOverride>
    <w:lvlOverride w:ilvl="1">
      <w:lvl w:ilvl="1">
        <w:start w:val="1"/>
        <w:numFmt w:val="decimal"/>
        <w:pStyle w:val="Heading2"/>
        <w:isLgl/>
        <w:lvlText w:val="%1.%2"/>
        <w:lvlJc w:val="left"/>
        <w:pPr>
          <w:ind w:left="357" w:hanging="357"/>
        </w:pPr>
      </w:lvl>
    </w:lvlOverride>
    <w:lvlOverride w:ilvl="2">
      <w:lvl w:ilvl="2">
        <w:start w:val="1"/>
        <w:numFmt w:val="decimal"/>
        <w:pStyle w:val="Heading3"/>
        <w:isLgl/>
        <w:lvlText w:val="%1.%2.%3"/>
        <w:lvlJc w:val="left"/>
        <w:pPr>
          <w:ind w:left="357" w:hanging="357"/>
        </w:pPr>
        <w:rPr>
          <w:rFonts w:hint="default"/>
        </w:rPr>
      </w:lvl>
    </w:lvlOverride>
    <w:lvlOverride w:ilvl="3">
      <w:lvl w:ilvl="3">
        <w:start w:val="1"/>
        <w:numFmt w:val="decimal"/>
        <w:isLgl/>
        <w:lvlText w:val="%1.%2.%3.%4"/>
        <w:lvlJc w:val="left"/>
        <w:pPr>
          <w:ind w:left="357" w:hanging="357"/>
        </w:pPr>
        <w:rPr>
          <w:rFonts w:hint="default"/>
        </w:rPr>
      </w:lvl>
    </w:lvlOverride>
    <w:lvlOverride w:ilvl="4">
      <w:lvl w:ilvl="4">
        <w:start w:val="1"/>
        <w:numFmt w:val="decimal"/>
        <w:isLgl/>
        <w:lvlText w:val="%1.%2.%3.%4.%5"/>
        <w:lvlJc w:val="left"/>
        <w:pPr>
          <w:ind w:left="357" w:hanging="357"/>
        </w:pPr>
        <w:rPr>
          <w:rFonts w:hint="default"/>
        </w:rPr>
      </w:lvl>
    </w:lvlOverride>
    <w:lvlOverride w:ilvl="5">
      <w:lvl w:ilvl="5">
        <w:start w:val="1"/>
        <w:numFmt w:val="decimal"/>
        <w:isLgl/>
        <w:lvlText w:val="%1.%2.%3.%4.%5.%6"/>
        <w:lvlJc w:val="left"/>
        <w:pPr>
          <w:ind w:left="357" w:hanging="357"/>
        </w:pPr>
        <w:rPr>
          <w:rFonts w:hint="default"/>
        </w:rPr>
      </w:lvl>
    </w:lvlOverride>
    <w:lvlOverride w:ilvl="6">
      <w:lvl w:ilvl="6">
        <w:start w:val="1"/>
        <w:numFmt w:val="decimal"/>
        <w:isLgl/>
        <w:lvlText w:val="%1.%2.%3.%4.%5.%6.%7"/>
        <w:lvlJc w:val="left"/>
        <w:pPr>
          <w:ind w:left="357" w:hanging="357"/>
        </w:pPr>
        <w:rPr>
          <w:rFonts w:hint="default"/>
        </w:rPr>
      </w:lvl>
    </w:lvlOverride>
    <w:lvlOverride w:ilvl="7">
      <w:lvl w:ilvl="7">
        <w:start w:val="1"/>
        <w:numFmt w:val="decimal"/>
        <w:isLgl/>
        <w:lvlText w:val="%1.%2.%3.%4.%5.%6.%7.%8"/>
        <w:lvlJc w:val="left"/>
        <w:pPr>
          <w:ind w:left="357" w:hanging="357"/>
        </w:pPr>
        <w:rPr>
          <w:rFonts w:hint="default"/>
        </w:rPr>
      </w:lvl>
    </w:lvlOverride>
    <w:lvlOverride w:ilvl="8">
      <w:lvl w:ilvl="8">
        <w:start w:val="1"/>
        <w:numFmt w:val="decimal"/>
        <w:isLgl/>
        <w:lvlText w:val="%1.%2.%3.%4.%5.%6.%7.%8.%9"/>
        <w:lvlJc w:val="left"/>
        <w:pPr>
          <w:ind w:left="357" w:hanging="357"/>
        </w:pPr>
        <w:rPr>
          <w:rFonts w:hint="default"/>
        </w:rPr>
      </w:lvl>
    </w:lvlOverride>
  </w:num>
  <w:num w:numId="9" w16cid:durableId="1271816635">
    <w:abstractNumId w:val="2"/>
  </w:num>
  <w:num w:numId="10" w16cid:durableId="946737124">
    <w:abstractNumId w:val="9"/>
  </w:num>
  <w:num w:numId="11" w16cid:durableId="1516074186">
    <w:abstractNumId w:val="4"/>
  </w:num>
  <w:num w:numId="12" w16cid:durableId="261688340">
    <w:abstractNumId w:val="1"/>
  </w:num>
  <w:num w:numId="13" w16cid:durableId="342900475">
    <w:abstractNumId w:val="10"/>
  </w:num>
  <w:num w:numId="14" w16cid:durableId="890120184">
    <w:abstractNumId w:val="5"/>
  </w:num>
  <w:num w:numId="15" w16cid:durableId="753741395">
    <w:abstractNumId w:val="7"/>
  </w:num>
  <w:num w:numId="16" w16cid:durableId="1566988299">
    <w:abstractNumId w:val="12"/>
  </w:num>
  <w:num w:numId="17" w16cid:durableId="226767267">
    <w:abstractNumId w:val="13"/>
  </w:num>
  <w:num w:numId="18" w16cid:durableId="442530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F1"/>
    <w:rsid w:val="0000170C"/>
    <w:rsid w:val="000020EE"/>
    <w:rsid w:val="00004F2F"/>
    <w:rsid w:val="00011FD4"/>
    <w:rsid w:val="0001235F"/>
    <w:rsid w:val="000126F8"/>
    <w:rsid w:val="00012C9B"/>
    <w:rsid w:val="0001503F"/>
    <w:rsid w:val="00015B8E"/>
    <w:rsid w:val="00024A77"/>
    <w:rsid w:val="00024B81"/>
    <w:rsid w:val="000452A9"/>
    <w:rsid w:val="00045A9B"/>
    <w:rsid w:val="00045CCC"/>
    <w:rsid w:val="00053141"/>
    <w:rsid w:val="00065A0D"/>
    <w:rsid w:val="000747ED"/>
    <w:rsid w:val="00083172"/>
    <w:rsid w:val="00083257"/>
    <w:rsid w:val="00085570"/>
    <w:rsid w:val="000A6784"/>
    <w:rsid w:val="000B2C5D"/>
    <w:rsid w:val="000B76A2"/>
    <w:rsid w:val="000C2B28"/>
    <w:rsid w:val="000D2142"/>
    <w:rsid w:val="000E2305"/>
    <w:rsid w:val="000E3D4F"/>
    <w:rsid w:val="000E6E55"/>
    <w:rsid w:val="000F14E9"/>
    <w:rsid w:val="000F4273"/>
    <w:rsid w:val="000F48D6"/>
    <w:rsid w:val="000F7BC2"/>
    <w:rsid w:val="000F7CD7"/>
    <w:rsid w:val="001007EF"/>
    <w:rsid w:val="001014FA"/>
    <w:rsid w:val="0010313F"/>
    <w:rsid w:val="00103597"/>
    <w:rsid w:val="0010391A"/>
    <w:rsid w:val="001050F9"/>
    <w:rsid w:val="00110EC5"/>
    <w:rsid w:val="001118F0"/>
    <w:rsid w:val="00113AC1"/>
    <w:rsid w:val="00116B08"/>
    <w:rsid w:val="00120D50"/>
    <w:rsid w:val="001231C1"/>
    <w:rsid w:val="0012482F"/>
    <w:rsid w:val="00125665"/>
    <w:rsid w:val="00126002"/>
    <w:rsid w:val="00127205"/>
    <w:rsid w:val="00136D03"/>
    <w:rsid w:val="001437CB"/>
    <w:rsid w:val="00144DA2"/>
    <w:rsid w:val="00146BF8"/>
    <w:rsid w:val="00147A5E"/>
    <w:rsid w:val="00147D6B"/>
    <w:rsid w:val="00153687"/>
    <w:rsid w:val="00155C77"/>
    <w:rsid w:val="001624C9"/>
    <w:rsid w:val="0016416A"/>
    <w:rsid w:val="00174D1E"/>
    <w:rsid w:val="00183A9A"/>
    <w:rsid w:val="00185D86"/>
    <w:rsid w:val="00186159"/>
    <w:rsid w:val="00187989"/>
    <w:rsid w:val="001906A0"/>
    <w:rsid w:val="0019537D"/>
    <w:rsid w:val="00195C09"/>
    <w:rsid w:val="001A251E"/>
    <w:rsid w:val="001A34CF"/>
    <w:rsid w:val="001A4220"/>
    <w:rsid w:val="001A5052"/>
    <w:rsid w:val="001A600C"/>
    <w:rsid w:val="001D003E"/>
    <w:rsid w:val="001D3DB9"/>
    <w:rsid w:val="001E11F1"/>
    <w:rsid w:val="001F35E6"/>
    <w:rsid w:val="001F4796"/>
    <w:rsid w:val="001F53AE"/>
    <w:rsid w:val="00201EE7"/>
    <w:rsid w:val="00211E89"/>
    <w:rsid w:val="0021386A"/>
    <w:rsid w:val="00221FDC"/>
    <w:rsid w:val="00223E31"/>
    <w:rsid w:val="00231CE8"/>
    <w:rsid w:val="0023423C"/>
    <w:rsid w:val="0023552D"/>
    <w:rsid w:val="00245B5A"/>
    <w:rsid w:val="002474FA"/>
    <w:rsid w:val="002524C2"/>
    <w:rsid w:val="00254C4F"/>
    <w:rsid w:val="0026049B"/>
    <w:rsid w:val="00264B73"/>
    <w:rsid w:val="002665A1"/>
    <w:rsid w:val="002731E1"/>
    <w:rsid w:val="0027433F"/>
    <w:rsid w:val="00280050"/>
    <w:rsid w:val="00282506"/>
    <w:rsid w:val="00286EB4"/>
    <w:rsid w:val="002935CE"/>
    <w:rsid w:val="00294364"/>
    <w:rsid w:val="00295DB7"/>
    <w:rsid w:val="0029602A"/>
    <w:rsid w:val="002A02A3"/>
    <w:rsid w:val="002A5BCC"/>
    <w:rsid w:val="002B0F48"/>
    <w:rsid w:val="002B1BCD"/>
    <w:rsid w:val="002B1DA4"/>
    <w:rsid w:val="002B44D8"/>
    <w:rsid w:val="002B4A3A"/>
    <w:rsid w:val="002C525D"/>
    <w:rsid w:val="002C52BD"/>
    <w:rsid w:val="002C6C2B"/>
    <w:rsid w:val="002D1EE4"/>
    <w:rsid w:val="002D4452"/>
    <w:rsid w:val="002D45EF"/>
    <w:rsid w:val="002D502D"/>
    <w:rsid w:val="002D5CD2"/>
    <w:rsid w:val="002E430D"/>
    <w:rsid w:val="002E7CEE"/>
    <w:rsid w:val="002F2393"/>
    <w:rsid w:val="002F28F9"/>
    <w:rsid w:val="002F42C9"/>
    <w:rsid w:val="003116B9"/>
    <w:rsid w:val="00317C59"/>
    <w:rsid w:val="00323E28"/>
    <w:rsid w:val="003245E7"/>
    <w:rsid w:val="0033131D"/>
    <w:rsid w:val="0033403F"/>
    <w:rsid w:val="00334308"/>
    <w:rsid w:val="00334BAC"/>
    <w:rsid w:val="00337531"/>
    <w:rsid w:val="003375F0"/>
    <w:rsid w:val="00343111"/>
    <w:rsid w:val="00345EFE"/>
    <w:rsid w:val="00346B14"/>
    <w:rsid w:val="003514E7"/>
    <w:rsid w:val="003574E4"/>
    <w:rsid w:val="003736E7"/>
    <w:rsid w:val="00381657"/>
    <w:rsid w:val="003861F5"/>
    <w:rsid w:val="003864BF"/>
    <w:rsid w:val="0039037F"/>
    <w:rsid w:val="003936A7"/>
    <w:rsid w:val="003A26B1"/>
    <w:rsid w:val="003B0506"/>
    <w:rsid w:val="003B3B50"/>
    <w:rsid w:val="003B6085"/>
    <w:rsid w:val="003B767B"/>
    <w:rsid w:val="003C15F6"/>
    <w:rsid w:val="003C297E"/>
    <w:rsid w:val="003D1C4E"/>
    <w:rsid w:val="003D6D15"/>
    <w:rsid w:val="003E04F2"/>
    <w:rsid w:val="003E0E9E"/>
    <w:rsid w:val="003E5AAE"/>
    <w:rsid w:val="003E6DED"/>
    <w:rsid w:val="003F1618"/>
    <w:rsid w:val="003F2448"/>
    <w:rsid w:val="003F5FD4"/>
    <w:rsid w:val="003F6C44"/>
    <w:rsid w:val="00402B9E"/>
    <w:rsid w:val="004071AF"/>
    <w:rsid w:val="00407EA0"/>
    <w:rsid w:val="00412B02"/>
    <w:rsid w:val="004254B0"/>
    <w:rsid w:val="00431670"/>
    <w:rsid w:val="00442161"/>
    <w:rsid w:val="00450840"/>
    <w:rsid w:val="004658D6"/>
    <w:rsid w:val="00465C5A"/>
    <w:rsid w:val="00466248"/>
    <w:rsid w:val="004703C2"/>
    <w:rsid w:val="00475254"/>
    <w:rsid w:val="00476848"/>
    <w:rsid w:val="0047719A"/>
    <w:rsid w:val="004778B8"/>
    <w:rsid w:val="0048307E"/>
    <w:rsid w:val="00485125"/>
    <w:rsid w:val="00485D3F"/>
    <w:rsid w:val="004A6203"/>
    <w:rsid w:val="004B6C8C"/>
    <w:rsid w:val="004C0C59"/>
    <w:rsid w:val="004C6690"/>
    <w:rsid w:val="004D18F4"/>
    <w:rsid w:val="004E0C1D"/>
    <w:rsid w:val="004E49AF"/>
    <w:rsid w:val="004E7590"/>
    <w:rsid w:val="004F173E"/>
    <w:rsid w:val="004F625E"/>
    <w:rsid w:val="004F70C0"/>
    <w:rsid w:val="00506FB4"/>
    <w:rsid w:val="00511141"/>
    <w:rsid w:val="00511E2C"/>
    <w:rsid w:val="005130FA"/>
    <w:rsid w:val="005204F7"/>
    <w:rsid w:val="00520C0C"/>
    <w:rsid w:val="00533C99"/>
    <w:rsid w:val="00534C23"/>
    <w:rsid w:val="00535E87"/>
    <w:rsid w:val="0054735A"/>
    <w:rsid w:val="00547AE9"/>
    <w:rsid w:val="0056406B"/>
    <w:rsid w:val="005663A6"/>
    <w:rsid w:val="005768B3"/>
    <w:rsid w:val="00576B1F"/>
    <w:rsid w:val="00581E4E"/>
    <w:rsid w:val="005829A0"/>
    <w:rsid w:val="00584A0D"/>
    <w:rsid w:val="005858E6"/>
    <w:rsid w:val="005870B1"/>
    <w:rsid w:val="00591BE5"/>
    <w:rsid w:val="00595A4E"/>
    <w:rsid w:val="00596642"/>
    <w:rsid w:val="005A052D"/>
    <w:rsid w:val="005A3282"/>
    <w:rsid w:val="005A5EAF"/>
    <w:rsid w:val="005A7F00"/>
    <w:rsid w:val="005B0A7E"/>
    <w:rsid w:val="005C3F85"/>
    <w:rsid w:val="005C5718"/>
    <w:rsid w:val="005C57C9"/>
    <w:rsid w:val="005D5C34"/>
    <w:rsid w:val="005E1FC5"/>
    <w:rsid w:val="005E2E19"/>
    <w:rsid w:val="005E5001"/>
    <w:rsid w:val="005E525B"/>
    <w:rsid w:val="005E588B"/>
    <w:rsid w:val="005F0FEF"/>
    <w:rsid w:val="005F119A"/>
    <w:rsid w:val="005F6368"/>
    <w:rsid w:val="005F7F3E"/>
    <w:rsid w:val="00605BE2"/>
    <w:rsid w:val="00607083"/>
    <w:rsid w:val="006220E1"/>
    <w:rsid w:val="0062255B"/>
    <w:rsid w:val="0062276F"/>
    <w:rsid w:val="00624FC5"/>
    <w:rsid w:val="006268CA"/>
    <w:rsid w:val="00631D92"/>
    <w:rsid w:val="0063595D"/>
    <w:rsid w:val="00637B77"/>
    <w:rsid w:val="00641916"/>
    <w:rsid w:val="00642FC7"/>
    <w:rsid w:val="00645109"/>
    <w:rsid w:val="00647295"/>
    <w:rsid w:val="00650D66"/>
    <w:rsid w:val="006524B8"/>
    <w:rsid w:val="0065555A"/>
    <w:rsid w:val="006564F1"/>
    <w:rsid w:val="00656BC5"/>
    <w:rsid w:val="0066544D"/>
    <w:rsid w:val="006675D4"/>
    <w:rsid w:val="00672DF1"/>
    <w:rsid w:val="00674AAC"/>
    <w:rsid w:val="00676E62"/>
    <w:rsid w:val="00677FA8"/>
    <w:rsid w:val="00680EEB"/>
    <w:rsid w:val="0068479B"/>
    <w:rsid w:val="006852A9"/>
    <w:rsid w:val="006870CE"/>
    <w:rsid w:val="00687CC3"/>
    <w:rsid w:val="0069140F"/>
    <w:rsid w:val="0069407A"/>
    <w:rsid w:val="0069442A"/>
    <w:rsid w:val="006A136F"/>
    <w:rsid w:val="006A2241"/>
    <w:rsid w:val="006A2AE2"/>
    <w:rsid w:val="006A3AEC"/>
    <w:rsid w:val="006B7826"/>
    <w:rsid w:val="006C328E"/>
    <w:rsid w:val="006C3A42"/>
    <w:rsid w:val="006C48B1"/>
    <w:rsid w:val="006C4DE2"/>
    <w:rsid w:val="006E45CA"/>
    <w:rsid w:val="006E4F6A"/>
    <w:rsid w:val="006E7F12"/>
    <w:rsid w:val="006F02ED"/>
    <w:rsid w:val="006F272B"/>
    <w:rsid w:val="006F4A61"/>
    <w:rsid w:val="006F79ED"/>
    <w:rsid w:val="007032E1"/>
    <w:rsid w:val="007077DD"/>
    <w:rsid w:val="00715F09"/>
    <w:rsid w:val="00717A44"/>
    <w:rsid w:val="007379CC"/>
    <w:rsid w:val="00740B0C"/>
    <w:rsid w:val="007420D4"/>
    <w:rsid w:val="0074756A"/>
    <w:rsid w:val="00752662"/>
    <w:rsid w:val="007542EF"/>
    <w:rsid w:val="00754D40"/>
    <w:rsid w:val="00756B91"/>
    <w:rsid w:val="00771E75"/>
    <w:rsid w:val="0077256F"/>
    <w:rsid w:val="007745A0"/>
    <w:rsid w:val="00775C6F"/>
    <w:rsid w:val="00780DA3"/>
    <w:rsid w:val="0078189C"/>
    <w:rsid w:val="0078511A"/>
    <w:rsid w:val="00785CCF"/>
    <w:rsid w:val="00786DA5"/>
    <w:rsid w:val="00797EEF"/>
    <w:rsid w:val="007A1B1D"/>
    <w:rsid w:val="007A6E37"/>
    <w:rsid w:val="007B09D7"/>
    <w:rsid w:val="007B168D"/>
    <w:rsid w:val="007B3BAD"/>
    <w:rsid w:val="007C78BC"/>
    <w:rsid w:val="007F06AF"/>
    <w:rsid w:val="007F4CBF"/>
    <w:rsid w:val="007F5CDB"/>
    <w:rsid w:val="007F7A8C"/>
    <w:rsid w:val="008040B5"/>
    <w:rsid w:val="008065FB"/>
    <w:rsid w:val="0081039B"/>
    <w:rsid w:val="00816C3B"/>
    <w:rsid w:val="00817129"/>
    <w:rsid w:val="00825522"/>
    <w:rsid w:val="00833DEB"/>
    <w:rsid w:val="00837392"/>
    <w:rsid w:val="00841EFD"/>
    <w:rsid w:val="00843378"/>
    <w:rsid w:val="00844535"/>
    <w:rsid w:val="008457EE"/>
    <w:rsid w:val="00847188"/>
    <w:rsid w:val="00853076"/>
    <w:rsid w:val="008560A1"/>
    <w:rsid w:val="0086250E"/>
    <w:rsid w:val="00863294"/>
    <w:rsid w:val="008676FE"/>
    <w:rsid w:val="0087273D"/>
    <w:rsid w:val="00872A8B"/>
    <w:rsid w:val="00872E19"/>
    <w:rsid w:val="00874FD4"/>
    <w:rsid w:val="00880747"/>
    <w:rsid w:val="0088104F"/>
    <w:rsid w:val="0088585B"/>
    <w:rsid w:val="00885B1E"/>
    <w:rsid w:val="008907BB"/>
    <w:rsid w:val="008A1A51"/>
    <w:rsid w:val="008C0503"/>
    <w:rsid w:val="008D0A83"/>
    <w:rsid w:val="008D111C"/>
    <w:rsid w:val="008D1899"/>
    <w:rsid w:val="008D62B8"/>
    <w:rsid w:val="008E4416"/>
    <w:rsid w:val="008E7CCB"/>
    <w:rsid w:val="008F1918"/>
    <w:rsid w:val="008F31D7"/>
    <w:rsid w:val="008F6B7D"/>
    <w:rsid w:val="009001A3"/>
    <w:rsid w:val="00903E6F"/>
    <w:rsid w:val="009058AF"/>
    <w:rsid w:val="00907DED"/>
    <w:rsid w:val="0091139D"/>
    <w:rsid w:val="009134F7"/>
    <w:rsid w:val="0092500E"/>
    <w:rsid w:val="009259E4"/>
    <w:rsid w:val="009262A3"/>
    <w:rsid w:val="0093328B"/>
    <w:rsid w:val="00936AA5"/>
    <w:rsid w:val="00941471"/>
    <w:rsid w:val="009430C4"/>
    <w:rsid w:val="00955DCA"/>
    <w:rsid w:val="00956257"/>
    <w:rsid w:val="00957B20"/>
    <w:rsid w:val="0096090C"/>
    <w:rsid w:val="00961FDC"/>
    <w:rsid w:val="00972B55"/>
    <w:rsid w:val="00977625"/>
    <w:rsid w:val="009818D6"/>
    <w:rsid w:val="00982F1C"/>
    <w:rsid w:val="00990709"/>
    <w:rsid w:val="00992750"/>
    <w:rsid w:val="0099338C"/>
    <w:rsid w:val="00993C9B"/>
    <w:rsid w:val="00994984"/>
    <w:rsid w:val="00995E7E"/>
    <w:rsid w:val="009A454D"/>
    <w:rsid w:val="009D14A3"/>
    <w:rsid w:val="009E1167"/>
    <w:rsid w:val="009E2411"/>
    <w:rsid w:val="009E5A39"/>
    <w:rsid w:val="009E6A88"/>
    <w:rsid w:val="00A003A2"/>
    <w:rsid w:val="00A110AA"/>
    <w:rsid w:val="00A11827"/>
    <w:rsid w:val="00A15C09"/>
    <w:rsid w:val="00A25858"/>
    <w:rsid w:val="00A266C7"/>
    <w:rsid w:val="00A27119"/>
    <w:rsid w:val="00A27652"/>
    <w:rsid w:val="00A32DC1"/>
    <w:rsid w:val="00A444E3"/>
    <w:rsid w:val="00A46428"/>
    <w:rsid w:val="00A478CC"/>
    <w:rsid w:val="00A47AF0"/>
    <w:rsid w:val="00A47E27"/>
    <w:rsid w:val="00A5150D"/>
    <w:rsid w:val="00A53CDB"/>
    <w:rsid w:val="00A60851"/>
    <w:rsid w:val="00A70B65"/>
    <w:rsid w:val="00A719DF"/>
    <w:rsid w:val="00A72401"/>
    <w:rsid w:val="00A81063"/>
    <w:rsid w:val="00A82638"/>
    <w:rsid w:val="00A85940"/>
    <w:rsid w:val="00A85A84"/>
    <w:rsid w:val="00A87C8F"/>
    <w:rsid w:val="00A90A66"/>
    <w:rsid w:val="00A94208"/>
    <w:rsid w:val="00A95446"/>
    <w:rsid w:val="00A97E86"/>
    <w:rsid w:val="00AA4C0A"/>
    <w:rsid w:val="00AA6402"/>
    <w:rsid w:val="00AB1F2E"/>
    <w:rsid w:val="00AB3D88"/>
    <w:rsid w:val="00AB6241"/>
    <w:rsid w:val="00AB7E09"/>
    <w:rsid w:val="00AC3E17"/>
    <w:rsid w:val="00AC500C"/>
    <w:rsid w:val="00AC5F93"/>
    <w:rsid w:val="00AD7BDA"/>
    <w:rsid w:val="00AE25B8"/>
    <w:rsid w:val="00AE6E52"/>
    <w:rsid w:val="00AE7340"/>
    <w:rsid w:val="00AE76ED"/>
    <w:rsid w:val="00AF0603"/>
    <w:rsid w:val="00AF17EE"/>
    <w:rsid w:val="00AF1F36"/>
    <w:rsid w:val="00AF617F"/>
    <w:rsid w:val="00B04512"/>
    <w:rsid w:val="00B0473D"/>
    <w:rsid w:val="00B04DDE"/>
    <w:rsid w:val="00B0526F"/>
    <w:rsid w:val="00B125FE"/>
    <w:rsid w:val="00B163EE"/>
    <w:rsid w:val="00B2380C"/>
    <w:rsid w:val="00B26BAA"/>
    <w:rsid w:val="00B26F8F"/>
    <w:rsid w:val="00B272F1"/>
    <w:rsid w:val="00B314CF"/>
    <w:rsid w:val="00B31E6A"/>
    <w:rsid w:val="00B35586"/>
    <w:rsid w:val="00B41171"/>
    <w:rsid w:val="00B47FC9"/>
    <w:rsid w:val="00B47FF7"/>
    <w:rsid w:val="00B504C0"/>
    <w:rsid w:val="00B5662D"/>
    <w:rsid w:val="00B56C3F"/>
    <w:rsid w:val="00B70CF5"/>
    <w:rsid w:val="00B73FC7"/>
    <w:rsid w:val="00B75CA8"/>
    <w:rsid w:val="00B764C1"/>
    <w:rsid w:val="00B764D0"/>
    <w:rsid w:val="00B76A28"/>
    <w:rsid w:val="00B80780"/>
    <w:rsid w:val="00BA0A58"/>
    <w:rsid w:val="00BA1041"/>
    <w:rsid w:val="00BA2644"/>
    <w:rsid w:val="00BB4C0C"/>
    <w:rsid w:val="00BB7461"/>
    <w:rsid w:val="00BC10E2"/>
    <w:rsid w:val="00BC12C4"/>
    <w:rsid w:val="00BC1D39"/>
    <w:rsid w:val="00BD038C"/>
    <w:rsid w:val="00BD6EAF"/>
    <w:rsid w:val="00BD79D2"/>
    <w:rsid w:val="00BE2F5A"/>
    <w:rsid w:val="00BE7736"/>
    <w:rsid w:val="00BF2614"/>
    <w:rsid w:val="00C006D6"/>
    <w:rsid w:val="00C006DB"/>
    <w:rsid w:val="00C04D04"/>
    <w:rsid w:val="00C06727"/>
    <w:rsid w:val="00C0732B"/>
    <w:rsid w:val="00C20D7E"/>
    <w:rsid w:val="00C21E5A"/>
    <w:rsid w:val="00C2307A"/>
    <w:rsid w:val="00C255E3"/>
    <w:rsid w:val="00C32DC1"/>
    <w:rsid w:val="00C339BB"/>
    <w:rsid w:val="00C3540D"/>
    <w:rsid w:val="00C4299E"/>
    <w:rsid w:val="00C506DD"/>
    <w:rsid w:val="00C52562"/>
    <w:rsid w:val="00C6354B"/>
    <w:rsid w:val="00C657A5"/>
    <w:rsid w:val="00C677DE"/>
    <w:rsid w:val="00C730B0"/>
    <w:rsid w:val="00C76034"/>
    <w:rsid w:val="00C7651E"/>
    <w:rsid w:val="00C80DA3"/>
    <w:rsid w:val="00C85EEA"/>
    <w:rsid w:val="00CA1308"/>
    <w:rsid w:val="00CA65C2"/>
    <w:rsid w:val="00CB74C5"/>
    <w:rsid w:val="00CC4E62"/>
    <w:rsid w:val="00CC5812"/>
    <w:rsid w:val="00CE50F6"/>
    <w:rsid w:val="00CE5B71"/>
    <w:rsid w:val="00CE64FA"/>
    <w:rsid w:val="00CE6817"/>
    <w:rsid w:val="00CF1AC7"/>
    <w:rsid w:val="00CF2766"/>
    <w:rsid w:val="00CF4422"/>
    <w:rsid w:val="00D13E57"/>
    <w:rsid w:val="00D16D8C"/>
    <w:rsid w:val="00D20752"/>
    <w:rsid w:val="00D20A29"/>
    <w:rsid w:val="00D3008D"/>
    <w:rsid w:val="00D31088"/>
    <w:rsid w:val="00D35E56"/>
    <w:rsid w:val="00D37BF6"/>
    <w:rsid w:val="00D47D3C"/>
    <w:rsid w:val="00D5556E"/>
    <w:rsid w:val="00D6278F"/>
    <w:rsid w:val="00D640FA"/>
    <w:rsid w:val="00D672AF"/>
    <w:rsid w:val="00D702E9"/>
    <w:rsid w:val="00D7045F"/>
    <w:rsid w:val="00D75607"/>
    <w:rsid w:val="00D80C6C"/>
    <w:rsid w:val="00D80FED"/>
    <w:rsid w:val="00D86B27"/>
    <w:rsid w:val="00D86B88"/>
    <w:rsid w:val="00D952A5"/>
    <w:rsid w:val="00D97C12"/>
    <w:rsid w:val="00DA67AF"/>
    <w:rsid w:val="00DA707B"/>
    <w:rsid w:val="00DB1E33"/>
    <w:rsid w:val="00DB6540"/>
    <w:rsid w:val="00DB6F37"/>
    <w:rsid w:val="00DC02F8"/>
    <w:rsid w:val="00DD00B7"/>
    <w:rsid w:val="00DD4E06"/>
    <w:rsid w:val="00DD524B"/>
    <w:rsid w:val="00DD7AF1"/>
    <w:rsid w:val="00DE592A"/>
    <w:rsid w:val="00DF0F10"/>
    <w:rsid w:val="00DF4F68"/>
    <w:rsid w:val="00DF5881"/>
    <w:rsid w:val="00DF5F91"/>
    <w:rsid w:val="00DF7035"/>
    <w:rsid w:val="00E018C5"/>
    <w:rsid w:val="00E07535"/>
    <w:rsid w:val="00E1109E"/>
    <w:rsid w:val="00E15466"/>
    <w:rsid w:val="00E177C2"/>
    <w:rsid w:val="00E206B3"/>
    <w:rsid w:val="00E2157A"/>
    <w:rsid w:val="00E26F43"/>
    <w:rsid w:val="00E33357"/>
    <w:rsid w:val="00E37968"/>
    <w:rsid w:val="00E4291E"/>
    <w:rsid w:val="00E431E7"/>
    <w:rsid w:val="00E468B9"/>
    <w:rsid w:val="00E52CCE"/>
    <w:rsid w:val="00E62650"/>
    <w:rsid w:val="00E658F2"/>
    <w:rsid w:val="00E6644D"/>
    <w:rsid w:val="00E74CC2"/>
    <w:rsid w:val="00E74D94"/>
    <w:rsid w:val="00E768A8"/>
    <w:rsid w:val="00E817DA"/>
    <w:rsid w:val="00E832F9"/>
    <w:rsid w:val="00E865ED"/>
    <w:rsid w:val="00E86BAA"/>
    <w:rsid w:val="00E878D6"/>
    <w:rsid w:val="00E976F4"/>
    <w:rsid w:val="00EA15BA"/>
    <w:rsid w:val="00EA25AA"/>
    <w:rsid w:val="00EA51C6"/>
    <w:rsid w:val="00EA785A"/>
    <w:rsid w:val="00EB3C8D"/>
    <w:rsid w:val="00EB451A"/>
    <w:rsid w:val="00EB5917"/>
    <w:rsid w:val="00EC3AF0"/>
    <w:rsid w:val="00EC4AEC"/>
    <w:rsid w:val="00EE1314"/>
    <w:rsid w:val="00EE355C"/>
    <w:rsid w:val="00EE4546"/>
    <w:rsid w:val="00EE7BC9"/>
    <w:rsid w:val="00EF16B3"/>
    <w:rsid w:val="00EF34A1"/>
    <w:rsid w:val="00EF6F76"/>
    <w:rsid w:val="00F00A92"/>
    <w:rsid w:val="00F00E2F"/>
    <w:rsid w:val="00F01122"/>
    <w:rsid w:val="00F03B9E"/>
    <w:rsid w:val="00F04921"/>
    <w:rsid w:val="00F04A6B"/>
    <w:rsid w:val="00F05BF7"/>
    <w:rsid w:val="00F14D6C"/>
    <w:rsid w:val="00F26524"/>
    <w:rsid w:val="00F30A8D"/>
    <w:rsid w:val="00F323B2"/>
    <w:rsid w:val="00F33C31"/>
    <w:rsid w:val="00F34B97"/>
    <w:rsid w:val="00F36EC9"/>
    <w:rsid w:val="00F4004D"/>
    <w:rsid w:val="00F40983"/>
    <w:rsid w:val="00F40FF2"/>
    <w:rsid w:val="00F448CF"/>
    <w:rsid w:val="00F464EA"/>
    <w:rsid w:val="00F523C4"/>
    <w:rsid w:val="00F53313"/>
    <w:rsid w:val="00F623D5"/>
    <w:rsid w:val="00F64129"/>
    <w:rsid w:val="00F74929"/>
    <w:rsid w:val="00F74B8F"/>
    <w:rsid w:val="00F778BC"/>
    <w:rsid w:val="00F81463"/>
    <w:rsid w:val="00F86AF8"/>
    <w:rsid w:val="00FA1FFE"/>
    <w:rsid w:val="00FA6C45"/>
    <w:rsid w:val="00FB231F"/>
    <w:rsid w:val="00FB2825"/>
    <w:rsid w:val="00FB2D4E"/>
    <w:rsid w:val="00FD20D7"/>
    <w:rsid w:val="00FD25AD"/>
    <w:rsid w:val="00FD27F1"/>
    <w:rsid w:val="00FD3DB7"/>
    <w:rsid w:val="00FE02FC"/>
    <w:rsid w:val="00FE29D1"/>
    <w:rsid w:val="00FF09B9"/>
    <w:rsid w:val="00FF2A3D"/>
    <w:rsid w:val="00FF44C9"/>
    <w:rsid w:val="0A556710"/>
    <w:rsid w:val="1CC4E0E1"/>
    <w:rsid w:val="1DB7FA68"/>
    <w:rsid w:val="20CCDCA2"/>
    <w:rsid w:val="29AC26E2"/>
    <w:rsid w:val="2AC8FA6A"/>
    <w:rsid w:val="2CBEE17E"/>
    <w:rsid w:val="2CD9E375"/>
    <w:rsid w:val="3450B535"/>
    <w:rsid w:val="3455EE5D"/>
    <w:rsid w:val="398C6DC1"/>
    <w:rsid w:val="3A1070AA"/>
    <w:rsid w:val="4AA33193"/>
    <w:rsid w:val="4D941E47"/>
    <w:rsid w:val="4F1FCDA2"/>
    <w:rsid w:val="4F7F174A"/>
    <w:rsid w:val="51094734"/>
    <w:rsid w:val="575F5023"/>
    <w:rsid w:val="5A694CB1"/>
    <w:rsid w:val="5E4CF729"/>
    <w:rsid w:val="68C12BF7"/>
    <w:rsid w:val="6D612DA9"/>
    <w:rsid w:val="7817D870"/>
    <w:rsid w:val="79B52EFD"/>
    <w:rsid w:val="7AE65B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4FFF5"/>
  <w15:chartTrackingRefBased/>
  <w15:docId w15:val="{B5B4122E-7C5C-4EE3-8703-456A83C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EC9"/>
    <w:pPr>
      <w:spacing w:before="120" w:after="120" w:line="276" w:lineRule="auto"/>
    </w:pPr>
    <w:rPr>
      <w:rFonts w:ascii="Arial" w:hAnsi="Arial" w:cs="Arial"/>
      <w:color w:val="1E1544"/>
      <w:sz w:val="22"/>
    </w:rPr>
  </w:style>
  <w:style w:type="paragraph" w:styleId="Heading1">
    <w:name w:val="heading 1"/>
    <w:next w:val="Normal"/>
    <w:link w:val="Heading1Char"/>
    <w:uiPriority w:val="9"/>
    <w:qFormat/>
    <w:rsid w:val="00D97C12"/>
    <w:pPr>
      <w:keepNext/>
      <w:keepLines/>
      <w:numPr>
        <w:numId w:val="8"/>
      </w:numPr>
      <w:spacing w:before="600" w:after="240"/>
      <w:outlineLvl w:val="0"/>
    </w:pPr>
    <w:rPr>
      <w:rFonts w:ascii="Arial" w:eastAsiaTheme="majorEastAsia" w:hAnsi="Arial" w:cs="Arial"/>
      <w:b/>
      <w:bCs/>
      <w:color w:val="1E1544"/>
      <w:sz w:val="40"/>
      <w:szCs w:val="48"/>
    </w:rPr>
  </w:style>
  <w:style w:type="paragraph" w:styleId="Heading2">
    <w:name w:val="heading 2"/>
    <w:basedOn w:val="Heading1"/>
    <w:next w:val="Normal"/>
    <w:link w:val="Heading2Char"/>
    <w:uiPriority w:val="9"/>
    <w:unhideWhenUsed/>
    <w:qFormat/>
    <w:rsid w:val="0087273D"/>
    <w:pPr>
      <w:numPr>
        <w:ilvl w:val="1"/>
      </w:numPr>
      <w:outlineLvl w:val="1"/>
    </w:pPr>
    <w:rPr>
      <w:bCs w:val="0"/>
      <w:sz w:val="32"/>
      <w:szCs w:val="32"/>
    </w:rPr>
  </w:style>
  <w:style w:type="paragraph" w:styleId="Heading3">
    <w:name w:val="heading 3"/>
    <w:basedOn w:val="Normal"/>
    <w:next w:val="Normal"/>
    <w:link w:val="Heading3Char"/>
    <w:uiPriority w:val="9"/>
    <w:semiHidden/>
    <w:unhideWhenUsed/>
    <w:qFormat/>
    <w:rsid w:val="00D97C12"/>
    <w:pPr>
      <w:keepNext/>
      <w:keepLines/>
      <w:numPr>
        <w:ilvl w:val="2"/>
        <w:numId w:val="8"/>
      </w:numPr>
      <w:spacing w:before="600" w:after="240"/>
      <w:outlineLvl w:val="2"/>
    </w:pPr>
    <w:rPr>
      <w:rFonts w:eastAsiaTheme="majorEastAsia"/>
      <w:b/>
      <w:bCs/>
      <w:color w:val="1E1545"/>
      <w:sz w:val="28"/>
    </w:rPr>
  </w:style>
  <w:style w:type="paragraph" w:styleId="Heading4">
    <w:name w:val="heading 4"/>
    <w:basedOn w:val="Normal"/>
    <w:next w:val="Normal"/>
    <w:link w:val="Heading4Char"/>
    <w:uiPriority w:val="9"/>
    <w:semiHidden/>
    <w:unhideWhenUsed/>
    <w:qFormat/>
    <w:rsid w:val="00D97C12"/>
    <w:pPr>
      <w:keepNext/>
      <w:keepLines/>
      <w:spacing w:before="40" w:after="0"/>
      <w:outlineLvl w:val="3"/>
    </w:pPr>
    <w:rPr>
      <w:rFonts w:eastAsiaTheme="majorEastAsia" w:cstheme="majorBidi"/>
      <w:b/>
      <w:bCs/>
      <w:color w:val="1E1545"/>
    </w:rPr>
  </w:style>
  <w:style w:type="paragraph" w:styleId="Heading5">
    <w:name w:val="heading 5"/>
    <w:basedOn w:val="Normal"/>
    <w:next w:val="Normal"/>
    <w:link w:val="Heading5Char"/>
    <w:uiPriority w:val="9"/>
    <w:semiHidden/>
    <w:unhideWhenUsed/>
    <w:rsid w:val="001E11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1F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1E11F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E11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11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12"/>
    <w:rPr>
      <w:rFonts w:ascii="Arial" w:eastAsiaTheme="majorEastAsia" w:hAnsi="Arial" w:cs="Arial"/>
      <w:b/>
      <w:bCs/>
      <w:color w:val="1E1544"/>
      <w:sz w:val="40"/>
      <w:szCs w:val="48"/>
    </w:rPr>
  </w:style>
  <w:style w:type="character" w:customStyle="1" w:styleId="Heading2Char">
    <w:name w:val="Heading 2 Char"/>
    <w:basedOn w:val="DefaultParagraphFont"/>
    <w:link w:val="Heading2"/>
    <w:uiPriority w:val="9"/>
    <w:rsid w:val="0087273D"/>
    <w:rPr>
      <w:rFonts w:ascii="Arial" w:eastAsiaTheme="majorEastAsia" w:hAnsi="Arial" w:cs="Arial"/>
      <w:b/>
      <w:color w:val="1E1544"/>
      <w:sz w:val="32"/>
      <w:szCs w:val="32"/>
    </w:rPr>
  </w:style>
  <w:style w:type="character" w:customStyle="1" w:styleId="Heading3Char">
    <w:name w:val="Heading 3 Char"/>
    <w:basedOn w:val="DefaultParagraphFont"/>
    <w:link w:val="Heading3"/>
    <w:uiPriority w:val="9"/>
    <w:semiHidden/>
    <w:rsid w:val="00D97C12"/>
    <w:rPr>
      <w:rFonts w:ascii="Arial" w:eastAsiaTheme="majorEastAsia" w:hAnsi="Arial" w:cs="Arial"/>
      <w:b/>
      <w:bCs/>
      <w:color w:val="1E1545"/>
      <w:sz w:val="28"/>
    </w:rPr>
  </w:style>
  <w:style w:type="character" w:customStyle="1" w:styleId="Heading4Char">
    <w:name w:val="Heading 4 Char"/>
    <w:basedOn w:val="DefaultParagraphFont"/>
    <w:link w:val="Heading4"/>
    <w:uiPriority w:val="9"/>
    <w:semiHidden/>
    <w:rsid w:val="00D97C12"/>
    <w:rPr>
      <w:rFonts w:ascii="Arial" w:eastAsiaTheme="majorEastAsia" w:hAnsi="Arial" w:cstheme="majorBidi"/>
      <w:b/>
      <w:bCs/>
      <w:color w:val="1E1545"/>
    </w:rPr>
  </w:style>
  <w:style w:type="character" w:customStyle="1" w:styleId="Heading5Char">
    <w:name w:val="Heading 5 Char"/>
    <w:basedOn w:val="DefaultParagraphFont"/>
    <w:link w:val="Heading5"/>
    <w:uiPriority w:val="9"/>
    <w:semiHidden/>
    <w:rsid w:val="001E11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11F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1E11F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1E1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11F1"/>
    <w:rPr>
      <w:rFonts w:asciiTheme="majorHAnsi" w:eastAsiaTheme="majorEastAsia" w:hAnsiTheme="majorHAnsi" w:cstheme="majorBidi"/>
      <w:i/>
      <w:iCs/>
      <w:color w:val="272727" w:themeColor="text1" w:themeTint="D8"/>
      <w:sz w:val="21"/>
      <w:szCs w:val="21"/>
    </w:rPr>
  </w:style>
  <w:style w:type="paragraph" w:styleId="Title">
    <w:name w:val="Title"/>
    <w:aliases w:val="GPMS User Guide Title"/>
    <w:next w:val="Normal"/>
    <w:link w:val="TitleChar"/>
    <w:uiPriority w:val="10"/>
    <w:qFormat/>
    <w:rsid w:val="00D97C12"/>
    <w:pPr>
      <w:spacing w:before="3600" w:after="240"/>
    </w:pPr>
    <w:rPr>
      <w:rFonts w:ascii="Arial" w:eastAsiaTheme="majorEastAsia" w:hAnsi="Arial" w:cstheme="majorBidi"/>
      <w:b/>
      <w:color w:val="1E1544"/>
      <w:sz w:val="44"/>
      <w:szCs w:val="20"/>
      <w:lang w:eastAsia="en-GB"/>
    </w:rPr>
  </w:style>
  <w:style w:type="character" w:customStyle="1" w:styleId="TitleChar">
    <w:name w:val="Title Char"/>
    <w:aliases w:val="GPMS User Guide Title Char"/>
    <w:basedOn w:val="DefaultParagraphFont"/>
    <w:link w:val="Title"/>
    <w:uiPriority w:val="10"/>
    <w:rsid w:val="00D97C12"/>
    <w:rPr>
      <w:rFonts w:ascii="Arial" w:eastAsiaTheme="majorEastAsia" w:hAnsi="Arial" w:cstheme="majorBidi"/>
      <w:b/>
      <w:color w:val="1E1544"/>
      <w:sz w:val="44"/>
      <w:szCs w:val="20"/>
      <w:lang w:eastAsia="en-GB"/>
    </w:rPr>
  </w:style>
  <w:style w:type="paragraph" w:styleId="Subtitle">
    <w:name w:val="Subtitle"/>
    <w:basedOn w:val="Title"/>
    <w:next w:val="Normal"/>
    <w:link w:val="SubtitleChar"/>
    <w:uiPriority w:val="11"/>
    <w:qFormat/>
    <w:rsid w:val="00D97C12"/>
    <w:pPr>
      <w:spacing w:before="360" w:after="120"/>
    </w:pPr>
    <w:rPr>
      <w:bCs/>
      <w:noProof/>
      <w:sz w:val="40"/>
      <w:szCs w:val="28"/>
      <w:shd w:val="clear" w:color="auto" w:fill="FFFFFF"/>
    </w:rPr>
  </w:style>
  <w:style w:type="character" w:customStyle="1" w:styleId="SubtitleChar">
    <w:name w:val="Subtitle Char"/>
    <w:basedOn w:val="DefaultParagraphFont"/>
    <w:link w:val="Subtitle"/>
    <w:uiPriority w:val="11"/>
    <w:rsid w:val="00D97C12"/>
    <w:rPr>
      <w:rFonts w:ascii="Arial" w:eastAsiaTheme="majorEastAsia" w:hAnsi="Arial" w:cstheme="majorBidi"/>
      <w:b/>
      <w:bCs/>
      <w:noProof/>
      <w:color w:val="1E1544"/>
      <w:sz w:val="40"/>
      <w:szCs w:val="28"/>
      <w:lang w:eastAsia="en-GB"/>
    </w:rPr>
  </w:style>
  <w:style w:type="paragraph" w:styleId="Quote">
    <w:name w:val="Quote"/>
    <w:basedOn w:val="Normal"/>
    <w:next w:val="Normal"/>
    <w:link w:val="QuoteChar"/>
    <w:uiPriority w:val="29"/>
    <w:rsid w:val="001E11F1"/>
    <w:pPr>
      <w:spacing w:before="160"/>
      <w:jc w:val="center"/>
    </w:pPr>
    <w:rPr>
      <w:i/>
      <w:iCs/>
      <w:color w:val="404040" w:themeColor="text1" w:themeTint="BF"/>
    </w:rPr>
  </w:style>
  <w:style w:type="character" w:customStyle="1" w:styleId="QuoteChar">
    <w:name w:val="Quote Char"/>
    <w:basedOn w:val="DefaultParagraphFont"/>
    <w:link w:val="Quote"/>
    <w:uiPriority w:val="29"/>
    <w:rsid w:val="001E11F1"/>
    <w:rPr>
      <w:i/>
      <w:iCs/>
      <w:color w:val="404040" w:themeColor="text1" w:themeTint="BF"/>
    </w:rPr>
  </w:style>
  <w:style w:type="paragraph" w:styleId="ListParagraph">
    <w:name w:val="List Paragraph"/>
    <w:basedOn w:val="Normal"/>
    <w:uiPriority w:val="34"/>
    <w:qFormat/>
    <w:rsid w:val="00D97C12"/>
    <w:pPr>
      <w:numPr>
        <w:numId w:val="7"/>
      </w:numPr>
      <w:spacing w:after="240" w:line="288" w:lineRule="auto"/>
    </w:pPr>
    <w:rPr>
      <w:rFonts w:cstheme="minorBidi"/>
      <w:noProof/>
      <w:color w:val="1E1545"/>
      <w:szCs w:val="20"/>
      <w:shd w:val="clear" w:color="auto" w:fill="FFFFFF"/>
      <w:lang w:eastAsia="en-GB"/>
    </w:rPr>
  </w:style>
  <w:style w:type="character" w:styleId="IntenseEmphasis">
    <w:name w:val="Intense Emphasis"/>
    <w:basedOn w:val="DefaultParagraphFont"/>
    <w:uiPriority w:val="21"/>
    <w:rsid w:val="001E11F1"/>
    <w:rPr>
      <w:i/>
      <w:iCs/>
      <w:color w:val="0F4761" w:themeColor="accent1" w:themeShade="BF"/>
    </w:rPr>
  </w:style>
  <w:style w:type="paragraph" w:styleId="IntenseQuote">
    <w:name w:val="Intense Quote"/>
    <w:basedOn w:val="Normal"/>
    <w:next w:val="Normal"/>
    <w:link w:val="IntenseQuoteChar"/>
    <w:autoRedefine/>
    <w:uiPriority w:val="30"/>
    <w:qFormat/>
    <w:rsid w:val="00D97C12"/>
    <w:pPr>
      <w:pBdr>
        <w:top w:val="single" w:sz="12" w:space="10" w:color="2AB1BB"/>
        <w:bottom w:val="single" w:sz="12" w:space="10" w:color="2AB1BB"/>
      </w:pBdr>
      <w:ind w:right="-28"/>
    </w:pPr>
  </w:style>
  <w:style w:type="character" w:customStyle="1" w:styleId="IntenseQuoteChar">
    <w:name w:val="Intense Quote Char"/>
    <w:basedOn w:val="DefaultParagraphFont"/>
    <w:link w:val="IntenseQuote"/>
    <w:uiPriority w:val="30"/>
    <w:rsid w:val="00D97C12"/>
    <w:rPr>
      <w:rFonts w:ascii="Arial" w:hAnsi="Arial" w:cs="Arial"/>
      <w:color w:val="1E1544"/>
    </w:rPr>
  </w:style>
  <w:style w:type="character" w:styleId="IntenseReference">
    <w:name w:val="Intense Reference"/>
    <w:basedOn w:val="DefaultParagraphFont"/>
    <w:uiPriority w:val="32"/>
    <w:rsid w:val="001E11F1"/>
    <w:rPr>
      <w:b/>
      <w:bCs/>
      <w:smallCaps/>
      <w:color w:val="0F4761" w:themeColor="accent1" w:themeShade="BF"/>
      <w:spacing w:val="5"/>
    </w:rPr>
  </w:style>
  <w:style w:type="paragraph" w:styleId="CommentText">
    <w:name w:val="annotation text"/>
    <w:basedOn w:val="Normal"/>
    <w:link w:val="CommentTextChar"/>
    <w:uiPriority w:val="99"/>
    <w:unhideWhenUsed/>
    <w:rsid w:val="001E11F1"/>
    <w:pPr>
      <w:spacing w:line="240" w:lineRule="auto"/>
    </w:pPr>
    <w:rPr>
      <w:sz w:val="20"/>
      <w:szCs w:val="20"/>
    </w:rPr>
  </w:style>
  <w:style w:type="character" w:customStyle="1" w:styleId="CommentTextChar">
    <w:name w:val="Comment Text Char"/>
    <w:basedOn w:val="DefaultParagraphFont"/>
    <w:link w:val="CommentText"/>
    <w:uiPriority w:val="99"/>
    <w:rsid w:val="001E11F1"/>
    <w:rPr>
      <w:sz w:val="20"/>
      <w:szCs w:val="20"/>
    </w:rPr>
  </w:style>
  <w:style w:type="paragraph" w:customStyle="1" w:styleId="Header1">
    <w:name w:val="Header1"/>
    <w:basedOn w:val="Normal"/>
    <w:next w:val="Header"/>
    <w:link w:val="HeaderChar"/>
    <w:uiPriority w:val="99"/>
    <w:unhideWhenUsed/>
    <w:rsid w:val="001E11F1"/>
    <w:pPr>
      <w:tabs>
        <w:tab w:val="center" w:pos="4513"/>
        <w:tab w:val="right" w:pos="9026"/>
      </w:tabs>
      <w:spacing w:after="0" w:line="240" w:lineRule="auto"/>
    </w:pPr>
  </w:style>
  <w:style w:type="character" w:customStyle="1" w:styleId="HeaderChar">
    <w:name w:val="Header Char"/>
    <w:basedOn w:val="DefaultParagraphFont"/>
    <w:link w:val="Header1"/>
    <w:uiPriority w:val="99"/>
    <w:rsid w:val="001E11F1"/>
    <w:rPr>
      <w:rFonts w:ascii="Arial" w:hAnsi="Arial"/>
    </w:rPr>
  </w:style>
  <w:style w:type="paragraph" w:customStyle="1" w:styleId="Footer1">
    <w:name w:val="Footer1"/>
    <w:basedOn w:val="Normal"/>
    <w:next w:val="Footer"/>
    <w:link w:val="FooterChar"/>
    <w:uiPriority w:val="99"/>
    <w:unhideWhenUsed/>
    <w:rsid w:val="001E11F1"/>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E11F1"/>
    <w:rPr>
      <w:rFonts w:ascii="Arial" w:hAnsi="Arial"/>
    </w:rPr>
  </w:style>
  <w:style w:type="character" w:styleId="CommentReference">
    <w:name w:val="annotation reference"/>
    <w:basedOn w:val="DefaultParagraphFont"/>
    <w:uiPriority w:val="99"/>
    <w:semiHidden/>
    <w:unhideWhenUsed/>
    <w:rsid w:val="001E11F1"/>
    <w:rPr>
      <w:sz w:val="16"/>
      <w:szCs w:val="16"/>
    </w:rPr>
  </w:style>
  <w:style w:type="table" w:customStyle="1" w:styleId="Style1">
    <w:name w:val="Style1"/>
    <w:basedOn w:val="TableNormal"/>
    <w:uiPriority w:val="99"/>
    <w:rsid w:val="001E11F1"/>
    <w:pPr>
      <w:spacing w:after="0" w:line="240" w:lineRule="auto"/>
    </w:pPr>
    <w:rPr>
      <w:rFonts w:ascii="Calibri" w:hAnsi="Calibri" w:cs="Arial"/>
    </w:rPr>
    <w:tblPr>
      <w:tblBorders>
        <w:top w:val="single" w:sz="4" w:space="0" w:color="171919"/>
        <w:left w:val="single" w:sz="4" w:space="0" w:color="171919"/>
        <w:bottom w:val="single" w:sz="4" w:space="0" w:color="171919"/>
        <w:right w:val="single" w:sz="4" w:space="0" w:color="171919"/>
        <w:insideH w:val="single" w:sz="4" w:space="0" w:color="171919"/>
        <w:insideV w:val="single" w:sz="4" w:space="0" w:color="171919"/>
      </w:tblBorders>
    </w:tblPr>
    <w:tcPr>
      <w:shd w:val="clear" w:color="auto" w:fill="auto"/>
    </w:tcPr>
  </w:style>
  <w:style w:type="character" w:styleId="Mention">
    <w:name w:val="Mention"/>
    <w:basedOn w:val="DefaultParagraphFont"/>
    <w:uiPriority w:val="99"/>
    <w:unhideWhenUsed/>
    <w:rsid w:val="001E11F1"/>
    <w:rPr>
      <w:color w:val="2B579A"/>
      <w:shd w:val="clear" w:color="auto" w:fill="E1DFDD"/>
    </w:rPr>
  </w:style>
  <w:style w:type="table" w:customStyle="1" w:styleId="GridTable1Light1">
    <w:name w:val="Grid Table 1 Light1"/>
    <w:basedOn w:val="TableNormal"/>
    <w:next w:val="GridTable1Light"/>
    <w:uiPriority w:val="46"/>
    <w:rsid w:val="001E11F1"/>
    <w:pPr>
      <w:spacing w:after="0" w:line="240" w:lineRule="auto"/>
    </w:pPr>
    <w:rPr>
      <w:rFonts w:ascii="Calibri" w:hAnsi="Calibri" w:cs="Arial"/>
    </w:rPr>
    <w:tblPr>
      <w:tblStyleRowBandSize w:val="1"/>
      <w:tblStyleColBandSize w:val="1"/>
      <w:tblBorders>
        <w:top w:val="single" w:sz="4" w:space="0" w:color="8E7ED7"/>
        <w:left w:val="single" w:sz="4" w:space="0" w:color="8E7ED7"/>
        <w:bottom w:val="single" w:sz="4" w:space="0" w:color="8E7ED7"/>
        <w:right w:val="single" w:sz="4" w:space="0" w:color="8E7ED7"/>
        <w:insideH w:val="single" w:sz="4" w:space="0" w:color="8E7ED7"/>
        <w:insideV w:val="single" w:sz="4" w:space="0" w:color="8E7ED7"/>
      </w:tblBorders>
    </w:tblPr>
    <w:tblStylePr w:type="firstRow">
      <w:rPr>
        <w:b/>
        <w:bCs/>
      </w:rPr>
      <w:tblPr/>
      <w:tcPr>
        <w:tcBorders>
          <w:bottom w:val="single" w:sz="12" w:space="0" w:color="573EC3"/>
        </w:tcBorders>
      </w:tcPr>
    </w:tblStylePr>
    <w:tblStylePr w:type="lastRow">
      <w:rPr>
        <w:b/>
        <w:bCs/>
      </w:rPr>
      <w:tblPr/>
      <w:tcPr>
        <w:tcBorders>
          <w:top w:val="double" w:sz="2" w:space="0" w:color="573EC3"/>
        </w:tcBorders>
      </w:tcPr>
    </w:tblStylePr>
    <w:tblStylePr w:type="firstCol">
      <w:rPr>
        <w:b/>
        <w:bCs/>
      </w:rPr>
    </w:tblStylePr>
    <w:tblStylePr w:type="lastCol">
      <w:rPr>
        <w:b/>
        <w:bCs/>
      </w:rPr>
    </w:tblStylePr>
  </w:style>
  <w:style w:type="paragraph" w:styleId="Header">
    <w:name w:val="header"/>
    <w:basedOn w:val="Normal"/>
    <w:link w:val="HeaderChar1"/>
    <w:uiPriority w:val="99"/>
    <w:unhideWhenUsed/>
    <w:rsid w:val="001E11F1"/>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1E11F1"/>
  </w:style>
  <w:style w:type="paragraph" w:styleId="Footer">
    <w:name w:val="footer"/>
    <w:basedOn w:val="Normal"/>
    <w:link w:val="FooterChar1"/>
    <w:uiPriority w:val="99"/>
    <w:unhideWhenUsed/>
    <w:rsid w:val="001E11F1"/>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1E11F1"/>
  </w:style>
  <w:style w:type="table" w:styleId="GridTable1Light">
    <w:name w:val="Grid Table 1 Light"/>
    <w:basedOn w:val="TableNormal"/>
    <w:uiPriority w:val="46"/>
    <w:rsid w:val="001E11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506FB4"/>
    <w:rPr>
      <w:b/>
      <w:bCs/>
    </w:rPr>
  </w:style>
  <w:style w:type="character" w:customStyle="1" w:styleId="CommentSubjectChar">
    <w:name w:val="Comment Subject Char"/>
    <w:basedOn w:val="CommentTextChar"/>
    <w:link w:val="CommentSubject"/>
    <w:uiPriority w:val="99"/>
    <w:semiHidden/>
    <w:rsid w:val="00506FB4"/>
    <w:rPr>
      <w:b/>
      <w:bCs/>
      <w:sz w:val="20"/>
      <w:szCs w:val="20"/>
    </w:rPr>
  </w:style>
  <w:style w:type="table" w:styleId="TableGrid">
    <w:name w:val="Table Grid"/>
    <w:basedOn w:val="TableNormal"/>
    <w:uiPriority w:val="39"/>
    <w:rsid w:val="0029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Normal"/>
    <w:qFormat/>
    <w:rsid w:val="00D97C12"/>
    <w:pPr>
      <w:spacing w:before="100" w:beforeAutospacing="1"/>
    </w:pPr>
    <w:rPr>
      <w:rFonts w:eastAsia="Times New Roman" w:cstheme="minorBidi"/>
      <w:b/>
      <w:bCs/>
      <w:noProof/>
      <w:color w:val="1E1644"/>
      <w:sz w:val="32"/>
      <w:szCs w:val="28"/>
      <w:shd w:val="clear" w:color="auto" w:fill="FFFFFF"/>
      <w:lang w:eastAsia="en-GB"/>
    </w:rPr>
  </w:style>
  <w:style w:type="paragraph" w:customStyle="1" w:styleId="Introduction">
    <w:name w:val="Introduction"/>
    <w:basedOn w:val="Normal"/>
    <w:next w:val="Normal"/>
    <w:qFormat/>
    <w:rsid w:val="00D97C12"/>
    <w:pPr>
      <w:spacing w:before="100" w:beforeAutospacing="1" w:after="240"/>
    </w:pPr>
    <w:rPr>
      <w:rFonts w:eastAsia="Times New Roman" w:cstheme="minorBidi"/>
      <w:color w:val="1E1644"/>
      <w:sz w:val="32"/>
      <w:szCs w:val="20"/>
      <w:lang w:eastAsia="en-GB"/>
    </w:rPr>
  </w:style>
  <w:style w:type="paragraph" w:customStyle="1" w:styleId="TableHeader">
    <w:name w:val="Table Header"/>
    <w:basedOn w:val="Normal"/>
    <w:link w:val="TableHeaderChar"/>
    <w:qFormat/>
    <w:rsid w:val="00D97C12"/>
    <w:pPr>
      <w:spacing w:before="60" w:after="60"/>
    </w:pPr>
    <w:rPr>
      <w:b/>
      <w:bCs/>
      <w:color w:val="1E1545"/>
      <w:sz w:val="23"/>
      <w:szCs w:val="23"/>
    </w:rPr>
  </w:style>
  <w:style w:type="character" w:customStyle="1" w:styleId="TableHeaderChar">
    <w:name w:val="Table Header Char"/>
    <w:basedOn w:val="DefaultParagraphFont"/>
    <w:link w:val="TableHeader"/>
    <w:rsid w:val="00D97C12"/>
    <w:rPr>
      <w:rFonts w:ascii="Arial" w:hAnsi="Arial"/>
      <w:b/>
      <w:bCs/>
      <w:color w:val="1E1545"/>
      <w:sz w:val="23"/>
      <w:szCs w:val="23"/>
    </w:rPr>
  </w:style>
  <w:style w:type="paragraph" w:customStyle="1" w:styleId="Tabletextnormal">
    <w:name w:val="Table text (normal)"/>
    <w:basedOn w:val="Normal"/>
    <w:link w:val="TabletextnormalChar"/>
    <w:qFormat/>
    <w:rsid w:val="00D97C12"/>
    <w:pPr>
      <w:spacing w:after="0" w:line="240" w:lineRule="auto"/>
    </w:pPr>
    <w:rPr>
      <w:szCs w:val="21"/>
    </w:rPr>
  </w:style>
  <w:style w:type="character" w:customStyle="1" w:styleId="TabletextnormalChar">
    <w:name w:val="Table text (normal) Char"/>
    <w:basedOn w:val="DefaultParagraphFont"/>
    <w:link w:val="Tabletextnormal"/>
    <w:rsid w:val="00D97C12"/>
    <w:rPr>
      <w:rFonts w:ascii="Arial" w:hAnsi="Arial"/>
      <w:color w:val="1E1544"/>
      <w:szCs w:val="21"/>
    </w:rPr>
  </w:style>
  <w:style w:type="paragraph" w:customStyle="1" w:styleId="Tabletextstrong">
    <w:name w:val="Table text (strong)"/>
    <w:basedOn w:val="Normal"/>
    <w:link w:val="TabletextstrongChar"/>
    <w:qFormat/>
    <w:rsid w:val="00D97C12"/>
    <w:pPr>
      <w:spacing w:before="60" w:after="60"/>
    </w:pPr>
    <w:rPr>
      <w:b/>
      <w:bCs/>
      <w:color w:val="1E1545"/>
      <w:szCs w:val="23"/>
    </w:rPr>
  </w:style>
  <w:style w:type="character" w:customStyle="1" w:styleId="TabletextstrongChar">
    <w:name w:val="Table text (strong) Char"/>
    <w:basedOn w:val="DefaultParagraphFont"/>
    <w:link w:val="Tabletextstrong"/>
    <w:rsid w:val="00D97C12"/>
    <w:rPr>
      <w:rFonts w:ascii="Arial" w:hAnsi="Arial"/>
      <w:b/>
      <w:bCs/>
      <w:color w:val="1E1545"/>
      <w:szCs w:val="23"/>
    </w:rPr>
  </w:style>
  <w:style w:type="paragraph" w:customStyle="1" w:styleId="TableHeadingText">
    <w:name w:val="Table Heading Text"/>
    <w:next w:val="Normal"/>
    <w:qFormat/>
    <w:rsid w:val="00D97C12"/>
    <w:pPr>
      <w:spacing w:before="120" w:after="0" w:line="240" w:lineRule="auto"/>
    </w:pPr>
    <w:rPr>
      <w:rFonts w:asciiTheme="minorHAnsi" w:eastAsiaTheme="minorEastAsia" w:hAnsiTheme="minorHAnsi" w:cstheme="minorBidi"/>
      <w:b/>
      <w:bCs/>
      <w:color w:val="000000" w:themeColor="text1"/>
      <w:sz w:val="22"/>
      <w:szCs w:val="22"/>
      <w:lang w:val="en-US"/>
    </w:rPr>
  </w:style>
  <w:style w:type="paragraph" w:styleId="Caption">
    <w:name w:val="caption"/>
    <w:basedOn w:val="Normal"/>
    <w:next w:val="Normal"/>
    <w:uiPriority w:val="35"/>
    <w:semiHidden/>
    <w:unhideWhenUsed/>
    <w:qFormat/>
    <w:rsid w:val="00D97C12"/>
    <w:pPr>
      <w:spacing w:after="200" w:line="240" w:lineRule="auto"/>
      <w:jc w:val="center"/>
    </w:pPr>
    <w:rPr>
      <w:iCs/>
      <w:color w:val="0E2841" w:themeColor="text2"/>
      <w:sz w:val="18"/>
      <w:szCs w:val="18"/>
    </w:rPr>
  </w:style>
  <w:style w:type="character" w:styleId="Hyperlink">
    <w:name w:val="Hyperlink"/>
    <w:basedOn w:val="DefaultParagraphFont"/>
    <w:uiPriority w:val="99"/>
    <w:unhideWhenUsed/>
    <w:qFormat/>
    <w:rsid w:val="00D97C12"/>
    <w:rPr>
      <w:color w:val="467886" w:themeColor="hyperlink"/>
      <w:u w:val="single"/>
    </w:rPr>
  </w:style>
  <w:style w:type="character" w:styleId="Strong">
    <w:name w:val="Strong"/>
    <w:uiPriority w:val="22"/>
    <w:qFormat/>
    <w:rsid w:val="00D97C12"/>
    <w:rPr>
      <w:rFonts w:ascii="Arial" w:hAnsi="Arial" w:cs="Arial"/>
      <w:b/>
      <w:bCs/>
      <w:color w:val="1E1544"/>
    </w:rPr>
  </w:style>
  <w:style w:type="paragraph" w:styleId="TOCHeading">
    <w:name w:val="TOC Heading"/>
    <w:basedOn w:val="Heading1"/>
    <w:next w:val="Normal"/>
    <w:uiPriority w:val="39"/>
    <w:semiHidden/>
    <w:unhideWhenUsed/>
    <w:qFormat/>
    <w:rsid w:val="00D97C12"/>
    <w:pPr>
      <w:outlineLvl w:val="9"/>
    </w:pPr>
    <w:rPr>
      <w:lang w:val="en-US"/>
    </w:rPr>
  </w:style>
  <w:style w:type="character" w:customStyle="1" w:styleId="Style1Char">
    <w:name w:val="Style1 Char"/>
    <w:basedOn w:val="DefaultParagraphFont"/>
    <w:rsid w:val="00D97C12"/>
    <w:rPr>
      <w:rFonts w:ascii="Arial" w:hAnsi="Arial"/>
      <w:color w:val="1E1545"/>
    </w:rPr>
  </w:style>
  <w:style w:type="paragraph" w:styleId="Revision">
    <w:name w:val="Revision"/>
    <w:hidden/>
    <w:uiPriority w:val="99"/>
    <w:semiHidden/>
    <w:rsid w:val="00D47D3C"/>
    <w:pPr>
      <w:spacing w:after="0" w:line="240" w:lineRule="auto"/>
    </w:pPr>
    <w:rPr>
      <w:rFonts w:cs="Arial"/>
    </w:rPr>
  </w:style>
  <w:style w:type="character" w:styleId="UnresolvedMention">
    <w:name w:val="Unresolved Mention"/>
    <w:basedOn w:val="DefaultParagraphFont"/>
    <w:uiPriority w:val="99"/>
    <w:semiHidden/>
    <w:unhideWhenUsed/>
    <w:rsid w:val="00DB6F37"/>
    <w:rPr>
      <w:color w:val="605E5C"/>
      <w:shd w:val="clear" w:color="auto" w:fill="E1DFDD"/>
    </w:rPr>
  </w:style>
  <w:style w:type="character" w:styleId="PlaceholderText">
    <w:name w:val="Placeholder Text"/>
    <w:basedOn w:val="DefaultParagraphFont"/>
    <w:uiPriority w:val="99"/>
    <w:semiHidden/>
    <w:rsid w:val="00126002"/>
    <w:rPr>
      <w:color w:val="666666"/>
    </w:rPr>
  </w:style>
  <w:style w:type="paragraph" w:customStyle="1" w:styleId="Header3">
    <w:name w:val="Header 3"/>
    <w:basedOn w:val="Normal"/>
    <w:rsid w:val="00F36EC9"/>
    <w:pPr>
      <w:spacing w:before="200" w:after="60"/>
    </w:pPr>
    <w:rPr>
      <w:rFonts w:eastAsia="Calibri"/>
      <w:b/>
      <w:bCs/>
      <w:sz w:val="24"/>
      <w:lang w:val="en-US"/>
    </w:rPr>
  </w:style>
  <w:style w:type="paragraph" w:customStyle="1" w:styleId="Style2">
    <w:name w:val="Style2"/>
    <w:basedOn w:val="Normal"/>
    <w:link w:val="Style2Char"/>
    <w:qFormat/>
    <w:rsid w:val="00642FC7"/>
    <w:pPr>
      <w:keepNext/>
      <w:keepLines/>
      <w:spacing w:before="40" w:after="0"/>
      <w:outlineLvl w:val="1"/>
    </w:pPr>
    <w:rPr>
      <w:rFonts w:eastAsia="Yu Gothic Light"/>
      <w:b/>
      <w:sz w:val="32"/>
      <w:szCs w:val="26"/>
    </w:rPr>
  </w:style>
  <w:style w:type="character" w:customStyle="1" w:styleId="Style2Char">
    <w:name w:val="Style2 Char"/>
    <w:basedOn w:val="DefaultParagraphFont"/>
    <w:link w:val="Style2"/>
    <w:rsid w:val="00642FC7"/>
    <w:rPr>
      <w:rFonts w:ascii="Arial" w:eastAsia="Yu Gothic Light" w:hAnsi="Arial" w:cs="Arial"/>
      <w:b/>
      <w:color w:val="1E1544"/>
      <w:sz w:val="32"/>
      <w:szCs w:val="26"/>
    </w:rPr>
  </w:style>
  <w:style w:type="character" w:styleId="FollowedHyperlink">
    <w:name w:val="FollowedHyperlink"/>
    <w:basedOn w:val="DefaultParagraphFont"/>
    <w:uiPriority w:val="99"/>
    <w:semiHidden/>
    <w:unhideWhenUsed/>
    <w:rsid w:val="00CA65C2"/>
    <w:rPr>
      <w:color w:val="96607D" w:themeColor="followedHyperlink"/>
      <w:u w:val="single"/>
    </w:rPr>
  </w:style>
  <w:style w:type="paragraph" w:styleId="NormalWeb">
    <w:name w:val="Normal (Web)"/>
    <w:basedOn w:val="Normal"/>
    <w:uiPriority w:val="99"/>
    <w:semiHidden/>
    <w:unhideWhenUsed/>
    <w:rsid w:val="00C04D04"/>
    <w:pPr>
      <w:spacing w:before="100" w:beforeAutospacing="1" w:after="100" w:afterAutospacing="1" w:line="240" w:lineRule="auto"/>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liveryBranchRequests@health.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resources/publications/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C59C6F-D19A-4956-9434-4E563DE00492}"/>
      </w:docPartPr>
      <w:docPartBody>
        <w:p w:rsidR="00263893" w:rsidRDefault="00E1109E">
          <w:r w:rsidRPr="004C53D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E9F7368-E400-47F4-A512-12B1B1356EF9}"/>
      </w:docPartPr>
      <w:docPartBody>
        <w:p w:rsidR="00263893" w:rsidRDefault="00E1109E">
          <w:r w:rsidRPr="004C53DB">
            <w:rPr>
              <w:rStyle w:val="PlaceholderText"/>
            </w:rPr>
            <w:t>Click or tap to enter a date.</w:t>
          </w:r>
        </w:p>
      </w:docPartBody>
    </w:docPart>
    <w:docPart>
      <w:docPartPr>
        <w:name w:val="8B6AB349F0FB48CB8A63D5DCF200A84B"/>
        <w:category>
          <w:name w:val="General"/>
          <w:gallery w:val="placeholder"/>
        </w:category>
        <w:types>
          <w:type w:val="bbPlcHdr"/>
        </w:types>
        <w:behaviors>
          <w:behavior w:val="content"/>
        </w:behaviors>
        <w:guid w:val="{0B7D56DA-5BE7-4F69-9D43-788C506249E4}"/>
      </w:docPartPr>
      <w:docPartBody>
        <w:p w:rsidR="004F34AC" w:rsidRDefault="002F42C9" w:rsidP="002F42C9">
          <w:pPr>
            <w:pStyle w:val="8B6AB349F0FB48CB8A63D5DCF200A84B"/>
          </w:pPr>
          <w:r w:rsidRPr="004C53DB">
            <w:rPr>
              <w:rStyle w:val="PlaceholderText"/>
            </w:rPr>
            <w:t>Click or tap here to enter text.</w:t>
          </w:r>
        </w:p>
      </w:docPartBody>
    </w:docPart>
    <w:docPart>
      <w:docPartPr>
        <w:name w:val="425EEA689EE3449FB29525A2ACF68A39"/>
        <w:category>
          <w:name w:val="General"/>
          <w:gallery w:val="placeholder"/>
        </w:category>
        <w:types>
          <w:type w:val="bbPlcHdr"/>
        </w:types>
        <w:behaviors>
          <w:behavior w:val="content"/>
        </w:behaviors>
        <w:guid w:val="{DA67B28D-AB1B-47C9-9787-1BC102F7FE40}"/>
      </w:docPartPr>
      <w:docPartBody>
        <w:p w:rsidR="004F34AC" w:rsidRDefault="002F42C9" w:rsidP="002F42C9">
          <w:pPr>
            <w:pStyle w:val="425EEA689EE3449FB29525A2ACF68A39"/>
          </w:pPr>
          <w:r w:rsidRPr="004C53DB">
            <w:rPr>
              <w:rStyle w:val="PlaceholderText"/>
            </w:rPr>
            <w:t>Click or tap here to enter text.</w:t>
          </w:r>
        </w:p>
      </w:docPartBody>
    </w:docPart>
    <w:docPart>
      <w:docPartPr>
        <w:name w:val="7B1C5EDB7B6E47DDB89850FDCA17AD5E"/>
        <w:category>
          <w:name w:val="General"/>
          <w:gallery w:val="placeholder"/>
        </w:category>
        <w:types>
          <w:type w:val="bbPlcHdr"/>
        </w:types>
        <w:behaviors>
          <w:behavior w:val="content"/>
        </w:behaviors>
        <w:guid w:val="{34E81CCB-414D-4422-8299-552D77C89684}"/>
      </w:docPartPr>
      <w:docPartBody>
        <w:p w:rsidR="004F34AC" w:rsidRDefault="002F42C9" w:rsidP="002F42C9">
          <w:pPr>
            <w:pStyle w:val="7B1C5EDB7B6E47DDB89850FDCA17AD5E"/>
          </w:pPr>
          <w:r w:rsidRPr="004C53DB">
            <w:rPr>
              <w:rStyle w:val="PlaceholderText"/>
            </w:rPr>
            <w:t>Click or tap here to enter text.</w:t>
          </w:r>
        </w:p>
      </w:docPartBody>
    </w:docPart>
    <w:docPart>
      <w:docPartPr>
        <w:name w:val="EC97CDA925794EC6BB48A043FC20871D"/>
        <w:category>
          <w:name w:val="General"/>
          <w:gallery w:val="placeholder"/>
        </w:category>
        <w:types>
          <w:type w:val="bbPlcHdr"/>
        </w:types>
        <w:behaviors>
          <w:behavior w:val="content"/>
        </w:behaviors>
        <w:guid w:val="{B48A0A33-139A-4CD1-87C9-11EE7AF5A84E}"/>
      </w:docPartPr>
      <w:docPartBody>
        <w:p w:rsidR="004F34AC" w:rsidRDefault="002F42C9" w:rsidP="002F42C9">
          <w:pPr>
            <w:pStyle w:val="EC97CDA925794EC6BB48A043FC20871D"/>
          </w:pPr>
          <w:r w:rsidRPr="004C53DB">
            <w:rPr>
              <w:rStyle w:val="PlaceholderText"/>
            </w:rPr>
            <w:t>Click or tap here to enter text.</w:t>
          </w:r>
        </w:p>
      </w:docPartBody>
    </w:docPart>
    <w:docPart>
      <w:docPartPr>
        <w:name w:val="275FFCFE29ED445EBE2039E3EB2C20FF"/>
        <w:category>
          <w:name w:val="General"/>
          <w:gallery w:val="placeholder"/>
        </w:category>
        <w:types>
          <w:type w:val="bbPlcHdr"/>
        </w:types>
        <w:behaviors>
          <w:behavior w:val="content"/>
        </w:behaviors>
        <w:guid w:val="{B06F5A50-1CAD-4DE4-B010-E24548DB27C2}"/>
      </w:docPartPr>
      <w:docPartBody>
        <w:p w:rsidR="004F34AC" w:rsidRDefault="002F42C9" w:rsidP="002F42C9">
          <w:pPr>
            <w:pStyle w:val="275FFCFE29ED445EBE2039E3EB2C20FF"/>
          </w:pPr>
          <w:r w:rsidRPr="004C53DB">
            <w:rPr>
              <w:rStyle w:val="PlaceholderText"/>
            </w:rPr>
            <w:t>Click or tap here to enter text.</w:t>
          </w:r>
        </w:p>
      </w:docPartBody>
    </w:docPart>
    <w:docPart>
      <w:docPartPr>
        <w:name w:val="77227A569B914FD0B523DBACB31D1197"/>
        <w:category>
          <w:name w:val="General"/>
          <w:gallery w:val="placeholder"/>
        </w:category>
        <w:types>
          <w:type w:val="bbPlcHdr"/>
        </w:types>
        <w:behaviors>
          <w:behavior w:val="content"/>
        </w:behaviors>
        <w:guid w:val="{959D2C40-6175-4499-B438-3720789B0FE4}"/>
      </w:docPartPr>
      <w:docPartBody>
        <w:p w:rsidR="004F34AC" w:rsidRDefault="002F42C9" w:rsidP="002F42C9">
          <w:pPr>
            <w:pStyle w:val="77227A569B914FD0B523DBACB31D1197"/>
          </w:pPr>
          <w:r w:rsidRPr="004C53DB">
            <w:rPr>
              <w:rStyle w:val="PlaceholderText"/>
            </w:rPr>
            <w:t>Click or tap here to enter text.</w:t>
          </w:r>
        </w:p>
      </w:docPartBody>
    </w:docPart>
    <w:docPart>
      <w:docPartPr>
        <w:name w:val="5FE703C4C4B94565AD6D60BBC4ADC351"/>
        <w:category>
          <w:name w:val="General"/>
          <w:gallery w:val="placeholder"/>
        </w:category>
        <w:types>
          <w:type w:val="bbPlcHdr"/>
        </w:types>
        <w:behaviors>
          <w:behavior w:val="content"/>
        </w:behaviors>
        <w:guid w:val="{E5144E2D-5110-4069-BE53-1EDBE900D2F5}"/>
      </w:docPartPr>
      <w:docPartBody>
        <w:p w:rsidR="00511141" w:rsidRDefault="00511141" w:rsidP="00511141">
          <w:pPr>
            <w:pStyle w:val="5FE703C4C4B94565AD6D60BBC4ADC351"/>
          </w:pPr>
          <w:r w:rsidRPr="004C53DB">
            <w:rPr>
              <w:rStyle w:val="PlaceholderText"/>
            </w:rPr>
            <w:t>Click or tap here to enter text.</w:t>
          </w:r>
        </w:p>
      </w:docPartBody>
    </w:docPart>
    <w:docPart>
      <w:docPartPr>
        <w:name w:val="8A915465A66A491E928C57E44A7B2483"/>
        <w:category>
          <w:name w:val="General"/>
          <w:gallery w:val="placeholder"/>
        </w:category>
        <w:types>
          <w:type w:val="bbPlcHdr"/>
        </w:types>
        <w:behaviors>
          <w:behavior w:val="content"/>
        </w:behaviors>
        <w:guid w:val="{43D26408-54E2-43B6-9FBE-D62A28901F93}"/>
      </w:docPartPr>
      <w:docPartBody>
        <w:p w:rsidR="00511141" w:rsidRDefault="00511141" w:rsidP="00511141">
          <w:pPr>
            <w:pStyle w:val="8A915465A66A491E928C57E44A7B2483"/>
          </w:pPr>
          <w:r w:rsidRPr="004C53DB">
            <w:rPr>
              <w:rStyle w:val="PlaceholderText"/>
            </w:rPr>
            <w:t>Click or tap here to enter text.</w:t>
          </w:r>
        </w:p>
      </w:docPartBody>
    </w:docPart>
    <w:docPart>
      <w:docPartPr>
        <w:name w:val="FF79F388A0B24EB697A05FF57695FC2B"/>
        <w:category>
          <w:name w:val="General"/>
          <w:gallery w:val="placeholder"/>
        </w:category>
        <w:types>
          <w:type w:val="bbPlcHdr"/>
        </w:types>
        <w:behaviors>
          <w:behavior w:val="content"/>
        </w:behaviors>
        <w:guid w:val="{269C4AB0-081F-4970-98D8-E9C9F75BB26E}"/>
      </w:docPartPr>
      <w:docPartBody>
        <w:p w:rsidR="00511141" w:rsidRDefault="00511141" w:rsidP="00511141">
          <w:pPr>
            <w:pStyle w:val="FF79F388A0B24EB697A05FF57695FC2B"/>
          </w:pPr>
          <w:r w:rsidRPr="004C53DB">
            <w:rPr>
              <w:rStyle w:val="PlaceholderText"/>
            </w:rPr>
            <w:t>Click or tap here to enter text.</w:t>
          </w:r>
        </w:p>
      </w:docPartBody>
    </w:docPart>
    <w:docPart>
      <w:docPartPr>
        <w:name w:val="57C5460C39C04591B5059033201B4EF2"/>
        <w:category>
          <w:name w:val="General"/>
          <w:gallery w:val="placeholder"/>
        </w:category>
        <w:types>
          <w:type w:val="bbPlcHdr"/>
        </w:types>
        <w:behaviors>
          <w:behavior w:val="content"/>
        </w:behaviors>
        <w:guid w:val="{6789ACE5-BCE7-4859-9605-7B408CC6B9DD}"/>
      </w:docPartPr>
      <w:docPartBody>
        <w:p w:rsidR="00511141" w:rsidRDefault="00511141" w:rsidP="00511141">
          <w:pPr>
            <w:pStyle w:val="57C5460C39C04591B5059033201B4EF2"/>
          </w:pPr>
          <w:r w:rsidRPr="004C53DB">
            <w:rPr>
              <w:rStyle w:val="PlaceholderText"/>
            </w:rPr>
            <w:t>Click or tap here to enter text.</w:t>
          </w:r>
        </w:p>
      </w:docPartBody>
    </w:docPart>
    <w:docPart>
      <w:docPartPr>
        <w:name w:val="F7CD51CBD995462F9C7294E88DE1E562"/>
        <w:category>
          <w:name w:val="General"/>
          <w:gallery w:val="placeholder"/>
        </w:category>
        <w:types>
          <w:type w:val="bbPlcHdr"/>
        </w:types>
        <w:behaviors>
          <w:behavior w:val="content"/>
        </w:behaviors>
        <w:guid w:val="{F563E827-B127-4885-8A26-4FDCA78C6827}"/>
      </w:docPartPr>
      <w:docPartBody>
        <w:p w:rsidR="00AD3D9C" w:rsidRDefault="00817797" w:rsidP="00817797">
          <w:pPr>
            <w:pStyle w:val="F7CD51CBD995462F9C7294E88DE1E562"/>
          </w:pPr>
          <w:r w:rsidRPr="004C53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9E"/>
    <w:rsid w:val="00061DEE"/>
    <w:rsid w:val="000A4330"/>
    <w:rsid w:val="000F4D89"/>
    <w:rsid w:val="00136D03"/>
    <w:rsid w:val="001A34CF"/>
    <w:rsid w:val="00263893"/>
    <w:rsid w:val="00264B73"/>
    <w:rsid w:val="0027026B"/>
    <w:rsid w:val="002F42C9"/>
    <w:rsid w:val="00374A93"/>
    <w:rsid w:val="004F34AC"/>
    <w:rsid w:val="00511141"/>
    <w:rsid w:val="005204F7"/>
    <w:rsid w:val="006251D1"/>
    <w:rsid w:val="00666F3C"/>
    <w:rsid w:val="006738BF"/>
    <w:rsid w:val="00687CC3"/>
    <w:rsid w:val="006C328E"/>
    <w:rsid w:val="007077DD"/>
    <w:rsid w:val="007420D4"/>
    <w:rsid w:val="00817797"/>
    <w:rsid w:val="0086250E"/>
    <w:rsid w:val="008F6B5D"/>
    <w:rsid w:val="00935383"/>
    <w:rsid w:val="00941471"/>
    <w:rsid w:val="00955DCA"/>
    <w:rsid w:val="00965F1F"/>
    <w:rsid w:val="00980E9D"/>
    <w:rsid w:val="009818D6"/>
    <w:rsid w:val="00A478CC"/>
    <w:rsid w:val="00AD3D9C"/>
    <w:rsid w:val="00AE76ED"/>
    <w:rsid w:val="00B125FE"/>
    <w:rsid w:val="00B339E2"/>
    <w:rsid w:val="00B76D90"/>
    <w:rsid w:val="00B8773F"/>
    <w:rsid w:val="00BB2943"/>
    <w:rsid w:val="00BD79D2"/>
    <w:rsid w:val="00C5111B"/>
    <w:rsid w:val="00C5753A"/>
    <w:rsid w:val="00C826C3"/>
    <w:rsid w:val="00CE5109"/>
    <w:rsid w:val="00D3008D"/>
    <w:rsid w:val="00DF5F91"/>
    <w:rsid w:val="00E1109E"/>
    <w:rsid w:val="00E33357"/>
    <w:rsid w:val="00E3638E"/>
    <w:rsid w:val="00F2203E"/>
    <w:rsid w:val="00F40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797"/>
    <w:rPr>
      <w:color w:val="666666"/>
    </w:rPr>
  </w:style>
  <w:style w:type="paragraph" w:customStyle="1" w:styleId="8B6AB349F0FB48CB8A63D5DCF200A84B">
    <w:name w:val="8B6AB349F0FB48CB8A63D5DCF200A84B"/>
    <w:rsid w:val="002F42C9"/>
  </w:style>
  <w:style w:type="paragraph" w:customStyle="1" w:styleId="425EEA689EE3449FB29525A2ACF68A39">
    <w:name w:val="425EEA689EE3449FB29525A2ACF68A39"/>
    <w:rsid w:val="002F42C9"/>
  </w:style>
  <w:style w:type="paragraph" w:customStyle="1" w:styleId="7B1C5EDB7B6E47DDB89850FDCA17AD5E">
    <w:name w:val="7B1C5EDB7B6E47DDB89850FDCA17AD5E"/>
    <w:rsid w:val="002F42C9"/>
  </w:style>
  <w:style w:type="paragraph" w:customStyle="1" w:styleId="EC97CDA925794EC6BB48A043FC20871D">
    <w:name w:val="EC97CDA925794EC6BB48A043FC20871D"/>
    <w:rsid w:val="002F42C9"/>
  </w:style>
  <w:style w:type="paragraph" w:customStyle="1" w:styleId="275FFCFE29ED445EBE2039E3EB2C20FF">
    <w:name w:val="275FFCFE29ED445EBE2039E3EB2C20FF"/>
    <w:rsid w:val="002F42C9"/>
  </w:style>
  <w:style w:type="paragraph" w:customStyle="1" w:styleId="77227A569B914FD0B523DBACB31D1197">
    <w:name w:val="77227A569B914FD0B523DBACB31D1197"/>
    <w:rsid w:val="002F42C9"/>
  </w:style>
  <w:style w:type="paragraph" w:customStyle="1" w:styleId="5FE703C4C4B94565AD6D60BBC4ADC351">
    <w:name w:val="5FE703C4C4B94565AD6D60BBC4ADC351"/>
    <w:rsid w:val="00511141"/>
  </w:style>
  <w:style w:type="paragraph" w:customStyle="1" w:styleId="8A915465A66A491E928C57E44A7B2483">
    <w:name w:val="8A915465A66A491E928C57E44A7B2483"/>
    <w:rsid w:val="00511141"/>
  </w:style>
  <w:style w:type="paragraph" w:customStyle="1" w:styleId="FF79F388A0B24EB697A05FF57695FC2B">
    <w:name w:val="FF79F388A0B24EB697A05FF57695FC2B"/>
    <w:rsid w:val="00511141"/>
  </w:style>
  <w:style w:type="paragraph" w:customStyle="1" w:styleId="57C5460C39C04591B5059033201B4EF2">
    <w:name w:val="57C5460C39C04591B5059033201B4EF2"/>
    <w:rsid w:val="00511141"/>
  </w:style>
  <w:style w:type="paragraph" w:customStyle="1" w:styleId="F7CD51CBD995462F9C7294E88DE1E562">
    <w:name w:val="F7CD51CBD995462F9C7294E88DE1E562"/>
    <w:rsid w:val="00817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E5A42-B5C3-4C6F-A178-ACBAFE314A3B}">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2.xml><?xml version="1.0" encoding="utf-8"?>
<ds:datastoreItem xmlns:ds="http://schemas.openxmlformats.org/officeDocument/2006/customXml" ds:itemID="{31068408-D469-40A3-9044-CC4BD1117249}"/>
</file>

<file path=customXml/itemProps3.xml><?xml version="1.0" encoding="utf-8"?>
<ds:datastoreItem xmlns:ds="http://schemas.openxmlformats.org/officeDocument/2006/customXml" ds:itemID="{8B6A4437-0F65-46C4-A8E7-03B2900D8E67}">
  <ds:schemaRefs>
    <ds:schemaRef ds:uri="http://schemas.openxmlformats.org/officeDocument/2006/bibliography"/>
  </ds:schemaRefs>
</ds:datastoreItem>
</file>

<file path=customXml/itemProps4.xml><?xml version="1.0" encoding="utf-8"?>
<ds:datastoreItem xmlns:ds="http://schemas.openxmlformats.org/officeDocument/2006/customXml" ds:itemID="{CF314EC4-070B-4220-9C42-E9DF87ED5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936</Words>
  <Characters>5034</Characters>
  <Application>Microsoft Office Word</Application>
  <DocSecurity>0</DocSecurity>
  <Lines>129</Lines>
  <Paragraphs>91</Paragraphs>
  <ScaleCrop>false</ScaleCrop>
  <Company>Department of Health, Disability and Ageing</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at Home Service Delivery Branch Merger Form</dc:title>
  <dc:subject>Aged Care</dc:subject>
  <dc:creator>Australian Government Department of Health, Disability and Ageing</dc:creator>
  <cp:keywords>Aged Care; Support at Home</cp:keywords>
  <dc:description/>
  <cp:revision>287</cp:revision>
  <dcterms:created xsi:type="dcterms:W3CDTF">2026-02-21T11:29:00Z</dcterms:created>
  <dcterms:modified xsi:type="dcterms:W3CDTF">2026-04-01T04:35:00Z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43120dc1,3368b14c,5e84a404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746ee473,f0caa19,5023860</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2025-09-30T03:25:13Z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f665df9d-d535-4a82-b9e0-f9dcd3b24615</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TriggerFlowInfo">
    <vt:lpwstr/>
  </property>
</Properties>
</file>