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03674" w14:textId="6E337BDB" w:rsidR="00B960E5" w:rsidRPr="00AF5A8B" w:rsidRDefault="00B960E5" w:rsidP="00B960E5">
      <w:pPr>
        <w:rPr>
          <w:rFonts w:eastAsiaTheme="majorEastAsia" w:cs="Arial"/>
          <w:b/>
          <w:color w:val="1E1545"/>
          <w:kern w:val="28"/>
          <w:sz w:val="80"/>
          <w:szCs w:val="80"/>
        </w:rPr>
      </w:pPr>
      <w:r w:rsidRPr="00AF5A8B">
        <w:rPr>
          <w:rFonts w:eastAsiaTheme="majorEastAsia" w:cs="Arial"/>
          <w:b/>
          <w:color w:val="1E1545"/>
          <w:kern w:val="28"/>
          <w:sz w:val="80"/>
          <w:szCs w:val="80"/>
        </w:rPr>
        <w:t xml:space="preserve">Residential </w:t>
      </w:r>
      <w:r w:rsidR="00834FDB" w:rsidRPr="00AF5A8B">
        <w:rPr>
          <w:rFonts w:eastAsiaTheme="majorEastAsia" w:cs="Arial"/>
          <w:b/>
          <w:color w:val="1E1545"/>
          <w:kern w:val="28"/>
          <w:sz w:val="80"/>
          <w:szCs w:val="80"/>
        </w:rPr>
        <w:t>c</w:t>
      </w:r>
      <w:r w:rsidRPr="00AF5A8B">
        <w:rPr>
          <w:rFonts w:eastAsiaTheme="majorEastAsia" w:cs="Arial"/>
          <w:b/>
          <w:color w:val="1E1545"/>
          <w:kern w:val="28"/>
          <w:sz w:val="80"/>
          <w:szCs w:val="80"/>
        </w:rPr>
        <w:t xml:space="preserve">are </w:t>
      </w:r>
      <w:r w:rsidR="00834FDB" w:rsidRPr="00AF5A8B">
        <w:rPr>
          <w:rFonts w:eastAsiaTheme="majorEastAsia" w:cs="Arial"/>
          <w:b/>
          <w:color w:val="1E1545"/>
          <w:kern w:val="28"/>
          <w:sz w:val="80"/>
          <w:szCs w:val="80"/>
        </w:rPr>
        <w:t>s</w:t>
      </w:r>
      <w:r w:rsidRPr="00AF5A8B">
        <w:rPr>
          <w:rFonts w:eastAsiaTheme="majorEastAsia" w:cs="Arial"/>
          <w:b/>
          <w:color w:val="1E1545"/>
          <w:kern w:val="28"/>
          <w:sz w:val="80"/>
          <w:szCs w:val="80"/>
        </w:rPr>
        <w:t>ervice</w:t>
      </w:r>
      <w:r w:rsidR="00731E96" w:rsidRPr="00AF5A8B">
        <w:rPr>
          <w:rFonts w:eastAsiaTheme="majorEastAsia" w:cs="Arial"/>
          <w:b/>
          <w:color w:val="1E1545"/>
          <w:kern w:val="28"/>
          <w:sz w:val="80"/>
          <w:szCs w:val="80"/>
        </w:rPr>
        <w:t xml:space="preserve"> </w:t>
      </w:r>
      <w:r w:rsidR="00834FDB" w:rsidRPr="00AF5A8B">
        <w:rPr>
          <w:rFonts w:eastAsiaTheme="majorEastAsia" w:cs="Arial"/>
          <w:b/>
          <w:color w:val="1E1545"/>
          <w:kern w:val="28"/>
          <w:sz w:val="80"/>
          <w:szCs w:val="80"/>
        </w:rPr>
        <w:t>l</w:t>
      </w:r>
      <w:r w:rsidR="00731E96" w:rsidRPr="00AF5A8B">
        <w:rPr>
          <w:rFonts w:eastAsiaTheme="majorEastAsia" w:cs="Arial"/>
          <w:b/>
          <w:color w:val="1E1545"/>
          <w:kern w:val="28"/>
          <w:sz w:val="80"/>
          <w:szCs w:val="80"/>
        </w:rPr>
        <w:t xml:space="preserve">ist </w:t>
      </w:r>
    </w:p>
    <w:p w14:paraId="519DE83E" w14:textId="7705C416" w:rsidR="001F32AE" w:rsidRPr="00AF5A8B" w:rsidRDefault="001F32AE" w:rsidP="001F32AE">
      <w:pPr>
        <w:pStyle w:val="Subtitle"/>
        <w:sectPr w:rsidR="001F32AE" w:rsidRPr="00AF5A8B" w:rsidSect="001F32AE">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0E728E2E" w14:textId="77777777" w:rsidR="001F32AE" w:rsidRPr="00AF5A8B" w:rsidRDefault="001F32AE" w:rsidP="00B960E5">
      <w:pPr>
        <w:rPr>
          <w:rFonts w:eastAsiaTheme="majorEastAsia" w:cs="Arial"/>
          <w:b/>
          <w:color w:val="1E1545"/>
          <w:kern w:val="28"/>
          <w:sz w:val="80"/>
          <w:szCs w:val="80"/>
        </w:rPr>
      </w:pPr>
    </w:p>
    <w:p w14:paraId="6618A592" w14:textId="7799D61E" w:rsidR="00B960E5" w:rsidRPr="00AF5A8B" w:rsidRDefault="00B960E5" w:rsidP="570FB9D8">
      <w:pPr>
        <w:sectPr w:rsidR="00B960E5" w:rsidRPr="00AF5A8B" w:rsidSect="00C6351B">
          <w:headerReference w:type="even" r:id="rId17"/>
          <w:headerReference w:type="default" r:id="rId18"/>
          <w:footerReference w:type="even" r:id="rId19"/>
          <w:footerReference w:type="default" r:id="rId20"/>
          <w:headerReference w:type="first" r:id="rId21"/>
          <w:footerReference w:type="first" r:id="rId22"/>
          <w:type w:val="continuous"/>
          <w:pgSz w:w="11906" w:h="16838"/>
          <w:pgMar w:top="8505" w:right="1418" w:bottom="1418" w:left="1418" w:header="850" w:footer="709" w:gutter="0"/>
          <w:cols w:space="708"/>
          <w:titlePg/>
          <w:docGrid w:linePitch="360"/>
        </w:sectPr>
      </w:pPr>
    </w:p>
    <w:p w14:paraId="59C87C99" w14:textId="5AEE7793" w:rsidR="002C3F98" w:rsidRPr="00AF5A8B" w:rsidRDefault="6B41BFFC">
      <w:pPr>
        <w:pStyle w:val="TOCHeading"/>
      </w:pPr>
      <w:r w:rsidRPr="00AF5A8B">
        <w:lastRenderedPageBreak/>
        <w:t>Table of Contents</w:t>
      </w:r>
    </w:p>
    <w:p w14:paraId="45280628" w14:textId="3BA339A3" w:rsidR="00A104A0" w:rsidRDefault="06656B99">
      <w:pPr>
        <w:pStyle w:val="TOC1"/>
        <w:rPr>
          <w:rFonts w:asciiTheme="minorHAnsi" w:eastAsiaTheme="minorEastAsia" w:hAnsiTheme="minorHAnsi" w:cstheme="minorBidi"/>
          <w:b w:val="0"/>
          <w:bCs w:val="0"/>
          <w:noProof/>
          <w:color w:val="auto"/>
          <w:kern w:val="2"/>
          <w:szCs w:val="24"/>
          <w:lang w:eastAsia="en-AU"/>
          <w14:ligatures w14:val="standardContextual"/>
        </w:rPr>
      </w:pPr>
      <w:r w:rsidRPr="00AF5A8B">
        <w:fldChar w:fldCharType="begin"/>
      </w:r>
      <w:r w:rsidR="0003133B" w:rsidRPr="00AF5A8B">
        <w:instrText>TOC \o "1-3" \z \u \h</w:instrText>
      </w:r>
      <w:r w:rsidRPr="00AF5A8B">
        <w:fldChar w:fldCharType="separate"/>
      </w:r>
      <w:hyperlink w:anchor="_Toc223421350" w:history="1">
        <w:r w:rsidR="00A104A0" w:rsidRPr="0090433C">
          <w:rPr>
            <w:rStyle w:val="Hyperlink"/>
            <w:noProof/>
          </w:rPr>
          <w:t>Introduction</w:t>
        </w:r>
        <w:r w:rsidR="00A104A0">
          <w:rPr>
            <w:noProof/>
            <w:webHidden/>
          </w:rPr>
          <w:tab/>
        </w:r>
        <w:r w:rsidR="00A104A0">
          <w:rPr>
            <w:noProof/>
            <w:webHidden/>
          </w:rPr>
          <w:fldChar w:fldCharType="begin"/>
        </w:r>
        <w:r w:rsidR="00A104A0">
          <w:rPr>
            <w:noProof/>
            <w:webHidden/>
          </w:rPr>
          <w:instrText xml:space="preserve"> PAGEREF _Toc223421350 \h </w:instrText>
        </w:r>
        <w:r w:rsidR="00A104A0">
          <w:rPr>
            <w:noProof/>
            <w:webHidden/>
          </w:rPr>
        </w:r>
        <w:r w:rsidR="00A104A0">
          <w:rPr>
            <w:noProof/>
            <w:webHidden/>
          </w:rPr>
          <w:fldChar w:fldCharType="separate"/>
        </w:r>
        <w:r w:rsidR="00A104A0">
          <w:rPr>
            <w:noProof/>
            <w:webHidden/>
          </w:rPr>
          <w:t>4</w:t>
        </w:r>
        <w:r w:rsidR="00A104A0">
          <w:rPr>
            <w:noProof/>
            <w:webHidden/>
          </w:rPr>
          <w:fldChar w:fldCharType="end"/>
        </w:r>
      </w:hyperlink>
    </w:p>
    <w:p w14:paraId="2B80F597" w14:textId="5BF8CFE7"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1" w:history="1">
        <w:r w:rsidRPr="0090433C">
          <w:rPr>
            <w:rStyle w:val="Hyperlink"/>
          </w:rPr>
          <w:t>Residential care service list</w:t>
        </w:r>
        <w:r>
          <w:rPr>
            <w:webHidden/>
          </w:rPr>
          <w:tab/>
        </w:r>
        <w:r>
          <w:rPr>
            <w:webHidden/>
          </w:rPr>
          <w:fldChar w:fldCharType="begin"/>
        </w:r>
        <w:r>
          <w:rPr>
            <w:webHidden/>
          </w:rPr>
          <w:instrText xml:space="preserve"> PAGEREF _Toc223421351 \h </w:instrText>
        </w:r>
        <w:r>
          <w:rPr>
            <w:webHidden/>
          </w:rPr>
        </w:r>
        <w:r>
          <w:rPr>
            <w:webHidden/>
          </w:rPr>
          <w:fldChar w:fldCharType="separate"/>
        </w:r>
        <w:r>
          <w:rPr>
            <w:webHidden/>
          </w:rPr>
          <w:t>4</w:t>
        </w:r>
        <w:r>
          <w:rPr>
            <w:webHidden/>
          </w:rPr>
          <w:fldChar w:fldCharType="end"/>
        </w:r>
      </w:hyperlink>
    </w:p>
    <w:p w14:paraId="0D5A5928" w14:textId="60F4927D"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2" w:history="1">
        <w:r w:rsidRPr="0090433C">
          <w:rPr>
            <w:rStyle w:val="Hyperlink"/>
          </w:rPr>
          <w:t>Quality Standards</w:t>
        </w:r>
        <w:r>
          <w:rPr>
            <w:webHidden/>
          </w:rPr>
          <w:tab/>
        </w:r>
        <w:r>
          <w:rPr>
            <w:webHidden/>
          </w:rPr>
          <w:fldChar w:fldCharType="begin"/>
        </w:r>
        <w:r>
          <w:rPr>
            <w:webHidden/>
          </w:rPr>
          <w:instrText xml:space="preserve"> PAGEREF _Toc223421352 \h </w:instrText>
        </w:r>
        <w:r>
          <w:rPr>
            <w:webHidden/>
          </w:rPr>
        </w:r>
        <w:r>
          <w:rPr>
            <w:webHidden/>
          </w:rPr>
          <w:fldChar w:fldCharType="separate"/>
        </w:r>
        <w:r>
          <w:rPr>
            <w:webHidden/>
          </w:rPr>
          <w:t>4</w:t>
        </w:r>
        <w:r>
          <w:rPr>
            <w:webHidden/>
          </w:rPr>
          <w:fldChar w:fldCharType="end"/>
        </w:r>
      </w:hyperlink>
    </w:p>
    <w:p w14:paraId="5E1B08F4" w14:textId="474F7FF3"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3" w:history="1">
        <w:r w:rsidRPr="0090433C">
          <w:rPr>
            <w:rStyle w:val="Hyperlink"/>
          </w:rPr>
          <w:t>Statement of Rights</w:t>
        </w:r>
        <w:r>
          <w:rPr>
            <w:webHidden/>
          </w:rPr>
          <w:tab/>
        </w:r>
        <w:r>
          <w:rPr>
            <w:webHidden/>
          </w:rPr>
          <w:fldChar w:fldCharType="begin"/>
        </w:r>
        <w:r>
          <w:rPr>
            <w:webHidden/>
          </w:rPr>
          <w:instrText xml:space="preserve"> PAGEREF _Toc223421353 \h </w:instrText>
        </w:r>
        <w:r>
          <w:rPr>
            <w:webHidden/>
          </w:rPr>
        </w:r>
        <w:r>
          <w:rPr>
            <w:webHidden/>
          </w:rPr>
          <w:fldChar w:fldCharType="separate"/>
        </w:r>
        <w:r>
          <w:rPr>
            <w:webHidden/>
          </w:rPr>
          <w:t>5</w:t>
        </w:r>
        <w:r>
          <w:rPr>
            <w:webHidden/>
          </w:rPr>
          <w:fldChar w:fldCharType="end"/>
        </w:r>
      </w:hyperlink>
    </w:p>
    <w:p w14:paraId="4E336609" w14:textId="3DE8DCCB"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4" w:history="1">
        <w:r w:rsidRPr="0090433C">
          <w:rPr>
            <w:rStyle w:val="Hyperlink"/>
          </w:rPr>
          <w:t>Understanding your funding</w:t>
        </w:r>
        <w:r>
          <w:rPr>
            <w:webHidden/>
          </w:rPr>
          <w:tab/>
        </w:r>
        <w:r>
          <w:rPr>
            <w:webHidden/>
          </w:rPr>
          <w:fldChar w:fldCharType="begin"/>
        </w:r>
        <w:r>
          <w:rPr>
            <w:webHidden/>
          </w:rPr>
          <w:instrText xml:space="preserve"> PAGEREF _Toc223421354 \h </w:instrText>
        </w:r>
        <w:r>
          <w:rPr>
            <w:webHidden/>
          </w:rPr>
        </w:r>
        <w:r>
          <w:rPr>
            <w:webHidden/>
          </w:rPr>
          <w:fldChar w:fldCharType="separate"/>
        </w:r>
        <w:r>
          <w:rPr>
            <w:webHidden/>
          </w:rPr>
          <w:t>5</w:t>
        </w:r>
        <w:r>
          <w:rPr>
            <w:webHidden/>
          </w:rPr>
          <w:fldChar w:fldCharType="end"/>
        </w:r>
      </w:hyperlink>
    </w:p>
    <w:p w14:paraId="24DE489A" w14:textId="0D073F73"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5" w:history="1">
        <w:r w:rsidRPr="0090433C">
          <w:rPr>
            <w:rStyle w:val="Hyperlink"/>
          </w:rPr>
          <w:t>Higher everyday living fee</w:t>
        </w:r>
        <w:r>
          <w:rPr>
            <w:webHidden/>
          </w:rPr>
          <w:tab/>
        </w:r>
        <w:r>
          <w:rPr>
            <w:webHidden/>
          </w:rPr>
          <w:fldChar w:fldCharType="begin"/>
        </w:r>
        <w:r>
          <w:rPr>
            <w:webHidden/>
          </w:rPr>
          <w:instrText xml:space="preserve"> PAGEREF _Toc223421355 \h </w:instrText>
        </w:r>
        <w:r>
          <w:rPr>
            <w:webHidden/>
          </w:rPr>
        </w:r>
        <w:r>
          <w:rPr>
            <w:webHidden/>
          </w:rPr>
          <w:fldChar w:fldCharType="separate"/>
        </w:r>
        <w:r>
          <w:rPr>
            <w:webHidden/>
          </w:rPr>
          <w:t>6</w:t>
        </w:r>
        <w:r>
          <w:rPr>
            <w:webHidden/>
          </w:rPr>
          <w:fldChar w:fldCharType="end"/>
        </w:r>
      </w:hyperlink>
    </w:p>
    <w:p w14:paraId="7E9413E8" w14:textId="7A67A782"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6" w:history="1">
        <w:r w:rsidRPr="0090433C">
          <w:rPr>
            <w:rStyle w:val="Hyperlink"/>
          </w:rPr>
          <w:t>This guide</w:t>
        </w:r>
        <w:r>
          <w:rPr>
            <w:webHidden/>
          </w:rPr>
          <w:tab/>
        </w:r>
        <w:r>
          <w:rPr>
            <w:webHidden/>
          </w:rPr>
          <w:fldChar w:fldCharType="begin"/>
        </w:r>
        <w:r>
          <w:rPr>
            <w:webHidden/>
          </w:rPr>
          <w:instrText xml:space="preserve"> PAGEREF _Toc223421356 \h </w:instrText>
        </w:r>
        <w:r>
          <w:rPr>
            <w:webHidden/>
          </w:rPr>
        </w:r>
        <w:r>
          <w:rPr>
            <w:webHidden/>
          </w:rPr>
          <w:fldChar w:fldCharType="separate"/>
        </w:r>
        <w:r>
          <w:rPr>
            <w:webHidden/>
          </w:rPr>
          <w:t>7</w:t>
        </w:r>
        <w:r>
          <w:rPr>
            <w:webHidden/>
          </w:rPr>
          <w:fldChar w:fldCharType="end"/>
        </w:r>
      </w:hyperlink>
    </w:p>
    <w:p w14:paraId="11CCB4ED" w14:textId="01B9A8A5"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57" w:history="1">
        <w:r w:rsidRPr="0090433C">
          <w:rPr>
            <w:rStyle w:val="Hyperlink"/>
            <w:noProof/>
          </w:rPr>
          <w:t>Accommodation</w:t>
        </w:r>
        <w:r>
          <w:rPr>
            <w:noProof/>
            <w:webHidden/>
          </w:rPr>
          <w:tab/>
        </w:r>
        <w:r>
          <w:rPr>
            <w:noProof/>
            <w:webHidden/>
          </w:rPr>
          <w:fldChar w:fldCharType="begin"/>
        </w:r>
        <w:r>
          <w:rPr>
            <w:noProof/>
            <w:webHidden/>
          </w:rPr>
          <w:instrText xml:space="preserve"> PAGEREF _Toc223421357 \h </w:instrText>
        </w:r>
        <w:r>
          <w:rPr>
            <w:noProof/>
            <w:webHidden/>
          </w:rPr>
        </w:r>
        <w:r>
          <w:rPr>
            <w:noProof/>
            <w:webHidden/>
          </w:rPr>
          <w:fldChar w:fldCharType="separate"/>
        </w:r>
        <w:r>
          <w:rPr>
            <w:noProof/>
            <w:webHidden/>
          </w:rPr>
          <w:t>8</w:t>
        </w:r>
        <w:r>
          <w:rPr>
            <w:noProof/>
            <w:webHidden/>
          </w:rPr>
          <w:fldChar w:fldCharType="end"/>
        </w:r>
      </w:hyperlink>
    </w:p>
    <w:p w14:paraId="7545B57F" w14:textId="4931E13C"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8" w:history="1">
        <w:r w:rsidRPr="0090433C">
          <w:rPr>
            <w:rStyle w:val="Hyperlink"/>
          </w:rPr>
          <w:t>Accommodation</w:t>
        </w:r>
        <w:r>
          <w:rPr>
            <w:webHidden/>
          </w:rPr>
          <w:tab/>
        </w:r>
        <w:r>
          <w:rPr>
            <w:webHidden/>
          </w:rPr>
          <w:fldChar w:fldCharType="begin"/>
        </w:r>
        <w:r>
          <w:rPr>
            <w:webHidden/>
          </w:rPr>
          <w:instrText xml:space="preserve"> PAGEREF _Toc223421358 \h </w:instrText>
        </w:r>
        <w:r>
          <w:rPr>
            <w:webHidden/>
          </w:rPr>
        </w:r>
        <w:r>
          <w:rPr>
            <w:webHidden/>
          </w:rPr>
          <w:fldChar w:fldCharType="separate"/>
        </w:r>
        <w:r>
          <w:rPr>
            <w:webHidden/>
          </w:rPr>
          <w:t>8</w:t>
        </w:r>
        <w:r>
          <w:rPr>
            <w:webHidden/>
          </w:rPr>
          <w:fldChar w:fldCharType="end"/>
        </w:r>
      </w:hyperlink>
    </w:p>
    <w:p w14:paraId="0E50BB55" w14:textId="5C13CE10"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59" w:history="1">
        <w:r w:rsidRPr="0090433C">
          <w:rPr>
            <w:rStyle w:val="Hyperlink"/>
          </w:rPr>
          <w:t>Accommodation administration</w:t>
        </w:r>
        <w:r>
          <w:rPr>
            <w:webHidden/>
          </w:rPr>
          <w:tab/>
        </w:r>
        <w:r>
          <w:rPr>
            <w:webHidden/>
          </w:rPr>
          <w:fldChar w:fldCharType="begin"/>
        </w:r>
        <w:r>
          <w:rPr>
            <w:webHidden/>
          </w:rPr>
          <w:instrText xml:space="preserve"> PAGEREF _Toc223421359 \h </w:instrText>
        </w:r>
        <w:r>
          <w:rPr>
            <w:webHidden/>
          </w:rPr>
        </w:r>
        <w:r>
          <w:rPr>
            <w:webHidden/>
          </w:rPr>
          <w:fldChar w:fldCharType="separate"/>
        </w:r>
        <w:r>
          <w:rPr>
            <w:webHidden/>
          </w:rPr>
          <w:t>8</w:t>
        </w:r>
        <w:r>
          <w:rPr>
            <w:webHidden/>
          </w:rPr>
          <w:fldChar w:fldCharType="end"/>
        </w:r>
      </w:hyperlink>
    </w:p>
    <w:p w14:paraId="4A2F5876" w14:textId="53A8EB6E"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60" w:history="1">
        <w:r w:rsidRPr="0090433C">
          <w:rPr>
            <w:rStyle w:val="Hyperlink"/>
            <w:noProof/>
          </w:rPr>
          <w:t>Everyday living</w:t>
        </w:r>
        <w:r>
          <w:rPr>
            <w:noProof/>
            <w:webHidden/>
          </w:rPr>
          <w:tab/>
        </w:r>
        <w:r>
          <w:rPr>
            <w:noProof/>
            <w:webHidden/>
          </w:rPr>
          <w:fldChar w:fldCharType="begin"/>
        </w:r>
        <w:r>
          <w:rPr>
            <w:noProof/>
            <w:webHidden/>
          </w:rPr>
          <w:instrText xml:space="preserve"> PAGEREF _Toc223421360 \h </w:instrText>
        </w:r>
        <w:r>
          <w:rPr>
            <w:noProof/>
            <w:webHidden/>
          </w:rPr>
        </w:r>
        <w:r>
          <w:rPr>
            <w:noProof/>
            <w:webHidden/>
          </w:rPr>
          <w:fldChar w:fldCharType="separate"/>
        </w:r>
        <w:r>
          <w:rPr>
            <w:noProof/>
            <w:webHidden/>
          </w:rPr>
          <w:t>9</w:t>
        </w:r>
        <w:r>
          <w:rPr>
            <w:noProof/>
            <w:webHidden/>
          </w:rPr>
          <w:fldChar w:fldCharType="end"/>
        </w:r>
      </w:hyperlink>
    </w:p>
    <w:p w14:paraId="156183A2" w14:textId="08BC37B8"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1" w:history="1">
        <w:r w:rsidRPr="0090433C">
          <w:rPr>
            <w:rStyle w:val="Hyperlink"/>
          </w:rPr>
          <w:t>Operational administration and emergency assistance</w:t>
        </w:r>
        <w:r>
          <w:rPr>
            <w:webHidden/>
          </w:rPr>
          <w:tab/>
        </w:r>
        <w:r>
          <w:rPr>
            <w:webHidden/>
          </w:rPr>
          <w:fldChar w:fldCharType="begin"/>
        </w:r>
        <w:r>
          <w:rPr>
            <w:webHidden/>
          </w:rPr>
          <w:instrText xml:space="preserve"> PAGEREF _Toc223421361 \h </w:instrText>
        </w:r>
        <w:r>
          <w:rPr>
            <w:webHidden/>
          </w:rPr>
        </w:r>
        <w:r>
          <w:rPr>
            <w:webHidden/>
          </w:rPr>
          <w:fldChar w:fldCharType="separate"/>
        </w:r>
        <w:r>
          <w:rPr>
            <w:webHidden/>
          </w:rPr>
          <w:t>9</w:t>
        </w:r>
        <w:r>
          <w:rPr>
            <w:webHidden/>
          </w:rPr>
          <w:fldChar w:fldCharType="end"/>
        </w:r>
      </w:hyperlink>
    </w:p>
    <w:p w14:paraId="59038C61" w14:textId="4C24BC99"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2" w:history="1">
        <w:r w:rsidRPr="0090433C">
          <w:rPr>
            <w:rStyle w:val="Hyperlink"/>
          </w:rPr>
          <w:t>Communication services</w:t>
        </w:r>
        <w:r>
          <w:rPr>
            <w:webHidden/>
          </w:rPr>
          <w:tab/>
        </w:r>
        <w:r>
          <w:rPr>
            <w:webHidden/>
          </w:rPr>
          <w:fldChar w:fldCharType="begin"/>
        </w:r>
        <w:r>
          <w:rPr>
            <w:webHidden/>
          </w:rPr>
          <w:instrText xml:space="preserve"> PAGEREF _Toc223421362 \h </w:instrText>
        </w:r>
        <w:r>
          <w:rPr>
            <w:webHidden/>
          </w:rPr>
        </w:r>
        <w:r>
          <w:rPr>
            <w:webHidden/>
          </w:rPr>
          <w:fldChar w:fldCharType="separate"/>
        </w:r>
        <w:r>
          <w:rPr>
            <w:webHidden/>
          </w:rPr>
          <w:t>9</w:t>
        </w:r>
        <w:r>
          <w:rPr>
            <w:webHidden/>
          </w:rPr>
          <w:fldChar w:fldCharType="end"/>
        </w:r>
      </w:hyperlink>
    </w:p>
    <w:p w14:paraId="782D5DB8" w14:textId="74BC8BB6"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3" w:history="1">
        <w:r w:rsidRPr="0090433C">
          <w:rPr>
            <w:rStyle w:val="Hyperlink"/>
          </w:rPr>
          <w:t>Utilities</w:t>
        </w:r>
        <w:r>
          <w:rPr>
            <w:webHidden/>
          </w:rPr>
          <w:tab/>
        </w:r>
        <w:r>
          <w:rPr>
            <w:webHidden/>
          </w:rPr>
          <w:fldChar w:fldCharType="begin"/>
        </w:r>
        <w:r>
          <w:rPr>
            <w:webHidden/>
          </w:rPr>
          <w:instrText xml:space="preserve"> PAGEREF _Toc223421363 \h </w:instrText>
        </w:r>
        <w:r>
          <w:rPr>
            <w:webHidden/>
          </w:rPr>
        </w:r>
        <w:r>
          <w:rPr>
            <w:webHidden/>
          </w:rPr>
          <w:fldChar w:fldCharType="separate"/>
        </w:r>
        <w:r>
          <w:rPr>
            <w:webHidden/>
          </w:rPr>
          <w:t>9</w:t>
        </w:r>
        <w:r>
          <w:rPr>
            <w:webHidden/>
          </w:rPr>
          <w:fldChar w:fldCharType="end"/>
        </w:r>
      </w:hyperlink>
    </w:p>
    <w:p w14:paraId="7F715F0A" w14:textId="004E48FE"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4" w:history="1">
        <w:r w:rsidRPr="0090433C">
          <w:rPr>
            <w:rStyle w:val="Hyperlink"/>
          </w:rPr>
          <w:t>Cleaning services and waste disposal</w:t>
        </w:r>
        <w:r>
          <w:rPr>
            <w:webHidden/>
          </w:rPr>
          <w:tab/>
        </w:r>
        <w:r>
          <w:rPr>
            <w:webHidden/>
          </w:rPr>
          <w:fldChar w:fldCharType="begin"/>
        </w:r>
        <w:r>
          <w:rPr>
            <w:webHidden/>
          </w:rPr>
          <w:instrText xml:space="preserve"> PAGEREF _Toc223421364 \h </w:instrText>
        </w:r>
        <w:r>
          <w:rPr>
            <w:webHidden/>
          </w:rPr>
        </w:r>
        <w:r>
          <w:rPr>
            <w:webHidden/>
          </w:rPr>
          <w:fldChar w:fldCharType="separate"/>
        </w:r>
        <w:r>
          <w:rPr>
            <w:webHidden/>
          </w:rPr>
          <w:t>10</w:t>
        </w:r>
        <w:r>
          <w:rPr>
            <w:webHidden/>
          </w:rPr>
          <w:fldChar w:fldCharType="end"/>
        </w:r>
      </w:hyperlink>
    </w:p>
    <w:p w14:paraId="3B5804EF" w14:textId="4508B1DC"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5" w:history="1">
        <w:r w:rsidRPr="0090433C">
          <w:rPr>
            <w:rStyle w:val="Hyperlink"/>
          </w:rPr>
          <w:t>Communal furnishings</w:t>
        </w:r>
        <w:r>
          <w:rPr>
            <w:webHidden/>
          </w:rPr>
          <w:tab/>
        </w:r>
        <w:r>
          <w:rPr>
            <w:webHidden/>
          </w:rPr>
          <w:fldChar w:fldCharType="begin"/>
        </w:r>
        <w:r>
          <w:rPr>
            <w:webHidden/>
          </w:rPr>
          <w:instrText xml:space="preserve"> PAGEREF _Toc223421365 \h </w:instrText>
        </w:r>
        <w:r>
          <w:rPr>
            <w:webHidden/>
          </w:rPr>
        </w:r>
        <w:r>
          <w:rPr>
            <w:webHidden/>
          </w:rPr>
          <w:fldChar w:fldCharType="separate"/>
        </w:r>
        <w:r>
          <w:rPr>
            <w:webHidden/>
          </w:rPr>
          <w:t>10</w:t>
        </w:r>
        <w:r>
          <w:rPr>
            <w:webHidden/>
          </w:rPr>
          <w:fldChar w:fldCharType="end"/>
        </w:r>
      </w:hyperlink>
    </w:p>
    <w:p w14:paraId="3AC219DE" w14:textId="72D6CD38"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6" w:history="1">
        <w:r w:rsidRPr="0090433C">
          <w:rPr>
            <w:rStyle w:val="Hyperlink"/>
          </w:rPr>
          <w:t>Bedroom and bathroom furnishings</w:t>
        </w:r>
        <w:r>
          <w:rPr>
            <w:webHidden/>
          </w:rPr>
          <w:tab/>
        </w:r>
        <w:r>
          <w:rPr>
            <w:webHidden/>
          </w:rPr>
          <w:fldChar w:fldCharType="begin"/>
        </w:r>
        <w:r>
          <w:rPr>
            <w:webHidden/>
          </w:rPr>
          <w:instrText xml:space="preserve"> PAGEREF _Toc223421366 \h </w:instrText>
        </w:r>
        <w:r>
          <w:rPr>
            <w:webHidden/>
          </w:rPr>
        </w:r>
        <w:r>
          <w:rPr>
            <w:webHidden/>
          </w:rPr>
          <w:fldChar w:fldCharType="separate"/>
        </w:r>
        <w:r>
          <w:rPr>
            <w:webHidden/>
          </w:rPr>
          <w:t>11</w:t>
        </w:r>
        <w:r>
          <w:rPr>
            <w:webHidden/>
          </w:rPr>
          <w:fldChar w:fldCharType="end"/>
        </w:r>
      </w:hyperlink>
    </w:p>
    <w:p w14:paraId="436739B5" w14:textId="50CDA078"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7" w:history="1">
        <w:r w:rsidRPr="0090433C">
          <w:rPr>
            <w:rStyle w:val="Hyperlink"/>
          </w:rPr>
          <w:t>Toiletry goods</w:t>
        </w:r>
        <w:r>
          <w:rPr>
            <w:webHidden/>
          </w:rPr>
          <w:tab/>
        </w:r>
        <w:r>
          <w:rPr>
            <w:webHidden/>
          </w:rPr>
          <w:fldChar w:fldCharType="begin"/>
        </w:r>
        <w:r>
          <w:rPr>
            <w:webHidden/>
          </w:rPr>
          <w:instrText xml:space="preserve"> PAGEREF _Toc223421367 \h </w:instrText>
        </w:r>
        <w:r>
          <w:rPr>
            <w:webHidden/>
          </w:rPr>
        </w:r>
        <w:r>
          <w:rPr>
            <w:webHidden/>
          </w:rPr>
          <w:fldChar w:fldCharType="separate"/>
        </w:r>
        <w:r>
          <w:rPr>
            <w:webHidden/>
          </w:rPr>
          <w:t>11</w:t>
        </w:r>
        <w:r>
          <w:rPr>
            <w:webHidden/>
          </w:rPr>
          <w:fldChar w:fldCharType="end"/>
        </w:r>
      </w:hyperlink>
    </w:p>
    <w:p w14:paraId="6A1DA959" w14:textId="2A9E0832"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8" w:history="1">
        <w:r w:rsidRPr="0090433C">
          <w:rPr>
            <w:rStyle w:val="Hyperlink"/>
          </w:rPr>
          <w:t>Personal laundry</w:t>
        </w:r>
        <w:r>
          <w:rPr>
            <w:webHidden/>
          </w:rPr>
          <w:tab/>
        </w:r>
        <w:r>
          <w:rPr>
            <w:webHidden/>
          </w:rPr>
          <w:fldChar w:fldCharType="begin"/>
        </w:r>
        <w:r>
          <w:rPr>
            <w:webHidden/>
          </w:rPr>
          <w:instrText xml:space="preserve"> PAGEREF _Toc223421368 \h </w:instrText>
        </w:r>
        <w:r>
          <w:rPr>
            <w:webHidden/>
          </w:rPr>
        </w:r>
        <w:r>
          <w:rPr>
            <w:webHidden/>
          </w:rPr>
          <w:fldChar w:fldCharType="separate"/>
        </w:r>
        <w:r>
          <w:rPr>
            <w:webHidden/>
          </w:rPr>
          <w:t>11</w:t>
        </w:r>
        <w:r>
          <w:rPr>
            <w:webHidden/>
          </w:rPr>
          <w:fldChar w:fldCharType="end"/>
        </w:r>
      </w:hyperlink>
    </w:p>
    <w:p w14:paraId="0EF697F2" w14:textId="0CC8A2B7"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69" w:history="1">
        <w:r w:rsidRPr="0090433C">
          <w:rPr>
            <w:rStyle w:val="Hyperlink"/>
          </w:rPr>
          <w:t>Meals and refreshments</w:t>
        </w:r>
        <w:r>
          <w:rPr>
            <w:webHidden/>
          </w:rPr>
          <w:tab/>
        </w:r>
        <w:r>
          <w:rPr>
            <w:webHidden/>
          </w:rPr>
          <w:fldChar w:fldCharType="begin"/>
        </w:r>
        <w:r>
          <w:rPr>
            <w:webHidden/>
          </w:rPr>
          <w:instrText xml:space="preserve"> PAGEREF _Toc223421369 \h </w:instrText>
        </w:r>
        <w:r>
          <w:rPr>
            <w:webHidden/>
          </w:rPr>
        </w:r>
        <w:r>
          <w:rPr>
            <w:webHidden/>
          </w:rPr>
          <w:fldChar w:fldCharType="separate"/>
        </w:r>
        <w:r>
          <w:rPr>
            <w:webHidden/>
          </w:rPr>
          <w:t>11</w:t>
        </w:r>
        <w:r>
          <w:rPr>
            <w:webHidden/>
          </w:rPr>
          <w:fldChar w:fldCharType="end"/>
        </w:r>
      </w:hyperlink>
    </w:p>
    <w:p w14:paraId="252FE5E0" w14:textId="7703E0B4"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70" w:history="1">
        <w:r w:rsidRPr="0090433C">
          <w:rPr>
            <w:rStyle w:val="Hyperlink"/>
            <w:noProof/>
          </w:rPr>
          <w:t>Non-clinical care</w:t>
        </w:r>
        <w:r>
          <w:rPr>
            <w:noProof/>
            <w:webHidden/>
          </w:rPr>
          <w:tab/>
        </w:r>
        <w:r>
          <w:rPr>
            <w:noProof/>
            <w:webHidden/>
          </w:rPr>
          <w:fldChar w:fldCharType="begin"/>
        </w:r>
        <w:r>
          <w:rPr>
            <w:noProof/>
            <w:webHidden/>
          </w:rPr>
          <w:instrText xml:space="preserve"> PAGEREF _Toc223421370 \h </w:instrText>
        </w:r>
        <w:r>
          <w:rPr>
            <w:noProof/>
            <w:webHidden/>
          </w:rPr>
        </w:r>
        <w:r>
          <w:rPr>
            <w:noProof/>
            <w:webHidden/>
          </w:rPr>
          <w:fldChar w:fldCharType="separate"/>
        </w:r>
        <w:r>
          <w:rPr>
            <w:noProof/>
            <w:webHidden/>
          </w:rPr>
          <w:t>13</w:t>
        </w:r>
        <w:r>
          <w:rPr>
            <w:noProof/>
            <w:webHidden/>
          </w:rPr>
          <w:fldChar w:fldCharType="end"/>
        </w:r>
      </w:hyperlink>
    </w:p>
    <w:p w14:paraId="39927660" w14:textId="559CB2E1"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1" w:history="1">
        <w:r w:rsidRPr="0090433C">
          <w:rPr>
            <w:rStyle w:val="Hyperlink"/>
          </w:rPr>
          <w:t>Care and services administration</w:t>
        </w:r>
        <w:r>
          <w:rPr>
            <w:webHidden/>
          </w:rPr>
          <w:tab/>
        </w:r>
        <w:r>
          <w:rPr>
            <w:webHidden/>
          </w:rPr>
          <w:fldChar w:fldCharType="begin"/>
        </w:r>
        <w:r>
          <w:rPr>
            <w:webHidden/>
          </w:rPr>
          <w:instrText xml:space="preserve"> PAGEREF _Toc223421371 \h </w:instrText>
        </w:r>
        <w:r>
          <w:rPr>
            <w:webHidden/>
          </w:rPr>
        </w:r>
        <w:r>
          <w:rPr>
            <w:webHidden/>
          </w:rPr>
          <w:fldChar w:fldCharType="separate"/>
        </w:r>
        <w:r>
          <w:rPr>
            <w:webHidden/>
          </w:rPr>
          <w:t>13</w:t>
        </w:r>
        <w:r>
          <w:rPr>
            <w:webHidden/>
          </w:rPr>
          <w:fldChar w:fldCharType="end"/>
        </w:r>
      </w:hyperlink>
    </w:p>
    <w:p w14:paraId="42D41CF6" w14:textId="1B7B1DA1"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2" w:history="1">
        <w:r w:rsidRPr="0090433C">
          <w:rPr>
            <w:rStyle w:val="Hyperlink"/>
          </w:rPr>
          <w:t>Personal care assistance</w:t>
        </w:r>
        <w:r>
          <w:rPr>
            <w:webHidden/>
          </w:rPr>
          <w:tab/>
        </w:r>
        <w:r>
          <w:rPr>
            <w:webHidden/>
          </w:rPr>
          <w:fldChar w:fldCharType="begin"/>
        </w:r>
        <w:r>
          <w:rPr>
            <w:webHidden/>
          </w:rPr>
          <w:instrText xml:space="preserve"> PAGEREF _Toc223421372 \h </w:instrText>
        </w:r>
        <w:r>
          <w:rPr>
            <w:webHidden/>
          </w:rPr>
        </w:r>
        <w:r>
          <w:rPr>
            <w:webHidden/>
          </w:rPr>
          <w:fldChar w:fldCharType="separate"/>
        </w:r>
        <w:r>
          <w:rPr>
            <w:webHidden/>
          </w:rPr>
          <w:t>13</w:t>
        </w:r>
        <w:r>
          <w:rPr>
            <w:webHidden/>
          </w:rPr>
          <w:fldChar w:fldCharType="end"/>
        </w:r>
      </w:hyperlink>
    </w:p>
    <w:p w14:paraId="5E67EC45" w14:textId="0A19BFDB"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3" w:history="1">
        <w:r w:rsidRPr="0090433C">
          <w:rPr>
            <w:rStyle w:val="Hyperlink"/>
          </w:rPr>
          <w:t>Communication</w:t>
        </w:r>
        <w:r>
          <w:rPr>
            <w:webHidden/>
          </w:rPr>
          <w:tab/>
        </w:r>
        <w:r>
          <w:rPr>
            <w:webHidden/>
          </w:rPr>
          <w:fldChar w:fldCharType="begin"/>
        </w:r>
        <w:r>
          <w:rPr>
            <w:webHidden/>
          </w:rPr>
          <w:instrText xml:space="preserve"> PAGEREF _Toc223421373 \h </w:instrText>
        </w:r>
        <w:r>
          <w:rPr>
            <w:webHidden/>
          </w:rPr>
        </w:r>
        <w:r>
          <w:rPr>
            <w:webHidden/>
          </w:rPr>
          <w:fldChar w:fldCharType="separate"/>
        </w:r>
        <w:r>
          <w:rPr>
            <w:webHidden/>
          </w:rPr>
          <w:t>13</w:t>
        </w:r>
        <w:r>
          <w:rPr>
            <w:webHidden/>
          </w:rPr>
          <w:fldChar w:fldCharType="end"/>
        </w:r>
      </w:hyperlink>
    </w:p>
    <w:p w14:paraId="53E00A47" w14:textId="2BD4C6DC"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4" w:history="1">
        <w:r w:rsidRPr="0090433C">
          <w:rPr>
            <w:rStyle w:val="Hyperlink"/>
          </w:rPr>
          <w:t>Emotional support</w:t>
        </w:r>
        <w:r>
          <w:rPr>
            <w:webHidden/>
          </w:rPr>
          <w:tab/>
        </w:r>
        <w:r>
          <w:rPr>
            <w:webHidden/>
          </w:rPr>
          <w:fldChar w:fldCharType="begin"/>
        </w:r>
        <w:r>
          <w:rPr>
            <w:webHidden/>
          </w:rPr>
          <w:instrText xml:space="preserve"> PAGEREF _Toc223421374 \h </w:instrText>
        </w:r>
        <w:r>
          <w:rPr>
            <w:webHidden/>
          </w:rPr>
        </w:r>
        <w:r>
          <w:rPr>
            <w:webHidden/>
          </w:rPr>
          <w:fldChar w:fldCharType="separate"/>
        </w:r>
        <w:r>
          <w:rPr>
            <w:webHidden/>
          </w:rPr>
          <w:t>14</w:t>
        </w:r>
        <w:r>
          <w:rPr>
            <w:webHidden/>
          </w:rPr>
          <w:fldChar w:fldCharType="end"/>
        </w:r>
      </w:hyperlink>
    </w:p>
    <w:p w14:paraId="54F71F42" w14:textId="7F608C8C"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5" w:history="1">
        <w:r w:rsidRPr="0090433C">
          <w:rPr>
            <w:rStyle w:val="Hyperlink"/>
          </w:rPr>
          <w:t>Mobility and movement needs</w:t>
        </w:r>
        <w:r>
          <w:rPr>
            <w:webHidden/>
          </w:rPr>
          <w:tab/>
        </w:r>
        <w:r>
          <w:rPr>
            <w:webHidden/>
          </w:rPr>
          <w:fldChar w:fldCharType="begin"/>
        </w:r>
        <w:r>
          <w:rPr>
            <w:webHidden/>
          </w:rPr>
          <w:instrText xml:space="preserve"> PAGEREF _Toc223421375 \h </w:instrText>
        </w:r>
        <w:r>
          <w:rPr>
            <w:webHidden/>
          </w:rPr>
        </w:r>
        <w:r>
          <w:rPr>
            <w:webHidden/>
          </w:rPr>
          <w:fldChar w:fldCharType="separate"/>
        </w:r>
        <w:r>
          <w:rPr>
            <w:webHidden/>
          </w:rPr>
          <w:t>14</w:t>
        </w:r>
        <w:r>
          <w:rPr>
            <w:webHidden/>
          </w:rPr>
          <w:fldChar w:fldCharType="end"/>
        </w:r>
      </w:hyperlink>
    </w:p>
    <w:p w14:paraId="2776FC2C" w14:textId="3E8021D2"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6" w:history="1">
        <w:r w:rsidRPr="0090433C">
          <w:rPr>
            <w:rStyle w:val="Hyperlink"/>
          </w:rPr>
          <w:t>Continence management</w:t>
        </w:r>
        <w:r>
          <w:rPr>
            <w:webHidden/>
          </w:rPr>
          <w:tab/>
        </w:r>
        <w:r>
          <w:rPr>
            <w:webHidden/>
          </w:rPr>
          <w:fldChar w:fldCharType="begin"/>
        </w:r>
        <w:r>
          <w:rPr>
            <w:webHidden/>
          </w:rPr>
          <w:instrText xml:space="preserve"> PAGEREF _Toc223421376 \h </w:instrText>
        </w:r>
        <w:r>
          <w:rPr>
            <w:webHidden/>
          </w:rPr>
        </w:r>
        <w:r>
          <w:rPr>
            <w:webHidden/>
          </w:rPr>
          <w:fldChar w:fldCharType="separate"/>
        </w:r>
        <w:r>
          <w:rPr>
            <w:webHidden/>
          </w:rPr>
          <w:t>14</w:t>
        </w:r>
        <w:r>
          <w:rPr>
            <w:webHidden/>
          </w:rPr>
          <w:fldChar w:fldCharType="end"/>
        </w:r>
      </w:hyperlink>
    </w:p>
    <w:p w14:paraId="1AB4EB9E" w14:textId="576B60E0"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7" w:history="1">
        <w:r w:rsidRPr="0090433C">
          <w:rPr>
            <w:rStyle w:val="Hyperlink"/>
          </w:rPr>
          <w:t>Recreational and social activities</w:t>
        </w:r>
        <w:r>
          <w:rPr>
            <w:webHidden/>
          </w:rPr>
          <w:tab/>
        </w:r>
        <w:r>
          <w:rPr>
            <w:webHidden/>
          </w:rPr>
          <w:fldChar w:fldCharType="begin"/>
        </w:r>
        <w:r>
          <w:rPr>
            <w:webHidden/>
          </w:rPr>
          <w:instrText xml:space="preserve"> PAGEREF _Toc223421377 \h </w:instrText>
        </w:r>
        <w:r>
          <w:rPr>
            <w:webHidden/>
          </w:rPr>
        </w:r>
        <w:r>
          <w:rPr>
            <w:webHidden/>
          </w:rPr>
          <w:fldChar w:fldCharType="separate"/>
        </w:r>
        <w:r>
          <w:rPr>
            <w:webHidden/>
          </w:rPr>
          <w:t>14</w:t>
        </w:r>
        <w:r>
          <w:rPr>
            <w:webHidden/>
          </w:rPr>
          <w:fldChar w:fldCharType="end"/>
        </w:r>
      </w:hyperlink>
    </w:p>
    <w:p w14:paraId="29BFD8C1" w14:textId="6ABCCF39"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78" w:history="1">
        <w:r w:rsidRPr="0090433C">
          <w:rPr>
            <w:rStyle w:val="Hyperlink"/>
            <w:noProof/>
          </w:rPr>
          <w:t>Clinical care</w:t>
        </w:r>
        <w:r>
          <w:rPr>
            <w:noProof/>
            <w:webHidden/>
          </w:rPr>
          <w:tab/>
        </w:r>
        <w:r>
          <w:rPr>
            <w:noProof/>
            <w:webHidden/>
          </w:rPr>
          <w:fldChar w:fldCharType="begin"/>
        </w:r>
        <w:r>
          <w:rPr>
            <w:noProof/>
            <w:webHidden/>
          </w:rPr>
          <w:instrText xml:space="preserve"> PAGEREF _Toc223421378 \h </w:instrText>
        </w:r>
        <w:r>
          <w:rPr>
            <w:noProof/>
            <w:webHidden/>
          </w:rPr>
        </w:r>
        <w:r>
          <w:rPr>
            <w:noProof/>
            <w:webHidden/>
          </w:rPr>
          <w:fldChar w:fldCharType="separate"/>
        </w:r>
        <w:r>
          <w:rPr>
            <w:noProof/>
            <w:webHidden/>
          </w:rPr>
          <w:t>16</w:t>
        </w:r>
        <w:r>
          <w:rPr>
            <w:noProof/>
            <w:webHidden/>
          </w:rPr>
          <w:fldChar w:fldCharType="end"/>
        </w:r>
      </w:hyperlink>
    </w:p>
    <w:p w14:paraId="3FEB1B1C" w14:textId="47E6CCF2"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79" w:history="1">
        <w:r w:rsidRPr="0090433C">
          <w:rPr>
            <w:rStyle w:val="Hyperlink"/>
          </w:rPr>
          <w:t>Care and services plan oversight</w:t>
        </w:r>
        <w:r>
          <w:rPr>
            <w:webHidden/>
          </w:rPr>
          <w:tab/>
        </w:r>
        <w:r>
          <w:rPr>
            <w:webHidden/>
          </w:rPr>
          <w:fldChar w:fldCharType="begin"/>
        </w:r>
        <w:r>
          <w:rPr>
            <w:webHidden/>
          </w:rPr>
          <w:instrText xml:space="preserve"> PAGEREF _Toc223421379 \h </w:instrText>
        </w:r>
        <w:r>
          <w:rPr>
            <w:webHidden/>
          </w:rPr>
        </w:r>
        <w:r>
          <w:rPr>
            <w:webHidden/>
          </w:rPr>
          <w:fldChar w:fldCharType="separate"/>
        </w:r>
        <w:r>
          <w:rPr>
            <w:webHidden/>
          </w:rPr>
          <w:t>16</w:t>
        </w:r>
        <w:r>
          <w:rPr>
            <w:webHidden/>
          </w:rPr>
          <w:fldChar w:fldCharType="end"/>
        </w:r>
      </w:hyperlink>
    </w:p>
    <w:p w14:paraId="397BE773" w14:textId="55017D30"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0" w:history="1">
        <w:r w:rsidRPr="0090433C">
          <w:rPr>
            <w:rStyle w:val="Hyperlink"/>
          </w:rPr>
          <w:t>Allied health, rehabilitation and therapeutic exercise therapy programs</w:t>
        </w:r>
        <w:r>
          <w:rPr>
            <w:webHidden/>
          </w:rPr>
          <w:tab/>
        </w:r>
        <w:r>
          <w:rPr>
            <w:webHidden/>
          </w:rPr>
          <w:fldChar w:fldCharType="begin"/>
        </w:r>
        <w:r>
          <w:rPr>
            <w:webHidden/>
          </w:rPr>
          <w:instrText xml:space="preserve"> PAGEREF _Toc223421380 \h </w:instrText>
        </w:r>
        <w:r>
          <w:rPr>
            <w:webHidden/>
          </w:rPr>
        </w:r>
        <w:r>
          <w:rPr>
            <w:webHidden/>
          </w:rPr>
          <w:fldChar w:fldCharType="separate"/>
        </w:r>
        <w:r>
          <w:rPr>
            <w:webHidden/>
          </w:rPr>
          <w:t>16</w:t>
        </w:r>
        <w:r>
          <w:rPr>
            <w:webHidden/>
          </w:rPr>
          <w:fldChar w:fldCharType="end"/>
        </w:r>
      </w:hyperlink>
    </w:p>
    <w:p w14:paraId="616AFE4B" w14:textId="05C0561B"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1" w:history="1">
        <w:r w:rsidRPr="0090433C">
          <w:rPr>
            <w:rStyle w:val="Hyperlink"/>
          </w:rPr>
          <w:t>Medication management</w:t>
        </w:r>
        <w:r>
          <w:rPr>
            <w:webHidden/>
          </w:rPr>
          <w:tab/>
        </w:r>
        <w:r>
          <w:rPr>
            <w:webHidden/>
          </w:rPr>
          <w:fldChar w:fldCharType="begin"/>
        </w:r>
        <w:r>
          <w:rPr>
            <w:webHidden/>
          </w:rPr>
          <w:instrText xml:space="preserve"> PAGEREF _Toc223421381 \h </w:instrText>
        </w:r>
        <w:r>
          <w:rPr>
            <w:webHidden/>
          </w:rPr>
        </w:r>
        <w:r>
          <w:rPr>
            <w:webHidden/>
          </w:rPr>
          <w:fldChar w:fldCharType="separate"/>
        </w:r>
        <w:r>
          <w:rPr>
            <w:webHidden/>
          </w:rPr>
          <w:t>17</w:t>
        </w:r>
        <w:r>
          <w:rPr>
            <w:webHidden/>
          </w:rPr>
          <w:fldChar w:fldCharType="end"/>
        </w:r>
      </w:hyperlink>
    </w:p>
    <w:p w14:paraId="60AA6314" w14:textId="1B281E43"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2" w:history="1">
        <w:r w:rsidRPr="0090433C">
          <w:rPr>
            <w:rStyle w:val="Hyperlink"/>
          </w:rPr>
          <w:t>Nursing</w:t>
        </w:r>
        <w:r>
          <w:rPr>
            <w:webHidden/>
          </w:rPr>
          <w:tab/>
        </w:r>
        <w:r>
          <w:rPr>
            <w:webHidden/>
          </w:rPr>
          <w:fldChar w:fldCharType="begin"/>
        </w:r>
        <w:r>
          <w:rPr>
            <w:webHidden/>
          </w:rPr>
          <w:instrText xml:space="preserve"> PAGEREF _Toc223421382 \h </w:instrText>
        </w:r>
        <w:r>
          <w:rPr>
            <w:webHidden/>
          </w:rPr>
        </w:r>
        <w:r>
          <w:rPr>
            <w:webHidden/>
          </w:rPr>
          <w:fldChar w:fldCharType="separate"/>
        </w:r>
        <w:r>
          <w:rPr>
            <w:webHidden/>
          </w:rPr>
          <w:t>17</w:t>
        </w:r>
        <w:r>
          <w:rPr>
            <w:webHidden/>
          </w:rPr>
          <w:fldChar w:fldCharType="end"/>
        </w:r>
      </w:hyperlink>
    </w:p>
    <w:p w14:paraId="03A7DC52" w14:textId="268C8A4E"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3" w:history="1">
        <w:r w:rsidRPr="0090433C">
          <w:rPr>
            <w:rStyle w:val="Hyperlink"/>
          </w:rPr>
          <w:t>Dementia and cognition management</w:t>
        </w:r>
        <w:r>
          <w:rPr>
            <w:webHidden/>
          </w:rPr>
          <w:tab/>
        </w:r>
        <w:r>
          <w:rPr>
            <w:webHidden/>
          </w:rPr>
          <w:fldChar w:fldCharType="begin"/>
        </w:r>
        <w:r>
          <w:rPr>
            <w:webHidden/>
          </w:rPr>
          <w:instrText xml:space="preserve"> PAGEREF _Toc223421383 \h </w:instrText>
        </w:r>
        <w:r>
          <w:rPr>
            <w:webHidden/>
          </w:rPr>
        </w:r>
        <w:r>
          <w:rPr>
            <w:webHidden/>
          </w:rPr>
          <w:fldChar w:fldCharType="separate"/>
        </w:r>
        <w:r>
          <w:rPr>
            <w:webHidden/>
          </w:rPr>
          <w:t>17</w:t>
        </w:r>
        <w:r>
          <w:rPr>
            <w:webHidden/>
          </w:rPr>
          <w:fldChar w:fldCharType="end"/>
        </w:r>
      </w:hyperlink>
    </w:p>
    <w:p w14:paraId="59BBF866" w14:textId="108F303C"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4" w:history="1">
        <w:r w:rsidRPr="0090433C">
          <w:rPr>
            <w:rStyle w:val="Hyperlink"/>
          </w:rPr>
          <w:t>General access to medical and allied health services</w:t>
        </w:r>
        <w:r>
          <w:rPr>
            <w:webHidden/>
          </w:rPr>
          <w:tab/>
        </w:r>
        <w:r>
          <w:rPr>
            <w:webHidden/>
          </w:rPr>
          <w:fldChar w:fldCharType="begin"/>
        </w:r>
        <w:r>
          <w:rPr>
            <w:webHidden/>
          </w:rPr>
          <w:instrText xml:space="preserve"> PAGEREF _Toc223421384 \h </w:instrText>
        </w:r>
        <w:r>
          <w:rPr>
            <w:webHidden/>
          </w:rPr>
        </w:r>
        <w:r>
          <w:rPr>
            <w:webHidden/>
          </w:rPr>
          <w:fldChar w:fldCharType="separate"/>
        </w:r>
        <w:r>
          <w:rPr>
            <w:webHidden/>
          </w:rPr>
          <w:t>18</w:t>
        </w:r>
        <w:r>
          <w:rPr>
            <w:webHidden/>
          </w:rPr>
          <w:fldChar w:fldCharType="end"/>
        </w:r>
      </w:hyperlink>
    </w:p>
    <w:p w14:paraId="1B354D41" w14:textId="3182C772"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85" w:history="1">
        <w:r w:rsidRPr="0090433C">
          <w:rPr>
            <w:rStyle w:val="Hyperlink"/>
            <w:rFonts w:eastAsia="Arial"/>
            <w:noProof/>
          </w:rPr>
          <w:t>Help and more information</w:t>
        </w:r>
        <w:r>
          <w:rPr>
            <w:noProof/>
            <w:webHidden/>
          </w:rPr>
          <w:tab/>
        </w:r>
        <w:r>
          <w:rPr>
            <w:noProof/>
            <w:webHidden/>
          </w:rPr>
          <w:fldChar w:fldCharType="begin"/>
        </w:r>
        <w:r>
          <w:rPr>
            <w:noProof/>
            <w:webHidden/>
          </w:rPr>
          <w:instrText xml:space="preserve"> PAGEREF _Toc223421385 \h </w:instrText>
        </w:r>
        <w:r>
          <w:rPr>
            <w:noProof/>
            <w:webHidden/>
          </w:rPr>
        </w:r>
        <w:r>
          <w:rPr>
            <w:noProof/>
            <w:webHidden/>
          </w:rPr>
          <w:fldChar w:fldCharType="separate"/>
        </w:r>
        <w:r>
          <w:rPr>
            <w:noProof/>
            <w:webHidden/>
          </w:rPr>
          <w:t>19</w:t>
        </w:r>
        <w:r>
          <w:rPr>
            <w:noProof/>
            <w:webHidden/>
          </w:rPr>
          <w:fldChar w:fldCharType="end"/>
        </w:r>
      </w:hyperlink>
    </w:p>
    <w:p w14:paraId="66E1752D" w14:textId="4CBBD944" w:rsidR="00A104A0" w:rsidRDefault="00A104A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3421386" w:history="1">
        <w:r w:rsidRPr="0090433C">
          <w:rPr>
            <w:rStyle w:val="Hyperlink"/>
            <w:noProof/>
          </w:rPr>
          <w:t>Appendix A – List of Services</w:t>
        </w:r>
        <w:r>
          <w:rPr>
            <w:noProof/>
            <w:webHidden/>
          </w:rPr>
          <w:tab/>
        </w:r>
        <w:r>
          <w:rPr>
            <w:noProof/>
            <w:webHidden/>
          </w:rPr>
          <w:fldChar w:fldCharType="begin"/>
        </w:r>
        <w:r>
          <w:rPr>
            <w:noProof/>
            <w:webHidden/>
          </w:rPr>
          <w:instrText xml:space="preserve"> PAGEREF _Toc223421386 \h </w:instrText>
        </w:r>
        <w:r>
          <w:rPr>
            <w:noProof/>
            <w:webHidden/>
          </w:rPr>
        </w:r>
        <w:r>
          <w:rPr>
            <w:noProof/>
            <w:webHidden/>
          </w:rPr>
          <w:fldChar w:fldCharType="separate"/>
        </w:r>
        <w:r>
          <w:rPr>
            <w:noProof/>
            <w:webHidden/>
          </w:rPr>
          <w:t>21</w:t>
        </w:r>
        <w:r>
          <w:rPr>
            <w:noProof/>
            <w:webHidden/>
          </w:rPr>
          <w:fldChar w:fldCharType="end"/>
        </w:r>
      </w:hyperlink>
    </w:p>
    <w:p w14:paraId="725932E2" w14:textId="35919EE8"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7" w:history="1">
        <w:r w:rsidRPr="0090433C">
          <w:rPr>
            <w:rStyle w:val="Hyperlink"/>
          </w:rPr>
          <w:t>Residential accommodation</w:t>
        </w:r>
        <w:r>
          <w:rPr>
            <w:webHidden/>
          </w:rPr>
          <w:tab/>
        </w:r>
        <w:r>
          <w:rPr>
            <w:webHidden/>
          </w:rPr>
          <w:fldChar w:fldCharType="begin"/>
        </w:r>
        <w:r>
          <w:rPr>
            <w:webHidden/>
          </w:rPr>
          <w:instrText xml:space="preserve"> PAGEREF _Toc223421387 \h </w:instrText>
        </w:r>
        <w:r>
          <w:rPr>
            <w:webHidden/>
          </w:rPr>
        </w:r>
        <w:r>
          <w:rPr>
            <w:webHidden/>
          </w:rPr>
          <w:fldChar w:fldCharType="separate"/>
        </w:r>
        <w:r>
          <w:rPr>
            <w:webHidden/>
          </w:rPr>
          <w:t>21</w:t>
        </w:r>
        <w:r>
          <w:rPr>
            <w:webHidden/>
          </w:rPr>
          <w:fldChar w:fldCharType="end"/>
        </w:r>
      </w:hyperlink>
    </w:p>
    <w:p w14:paraId="63020BC0" w14:textId="7E431CA6"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8" w:history="1">
        <w:r w:rsidRPr="0090433C">
          <w:rPr>
            <w:rStyle w:val="Hyperlink"/>
          </w:rPr>
          <w:t>Everyday living</w:t>
        </w:r>
        <w:r>
          <w:rPr>
            <w:webHidden/>
          </w:rPr>
          <w:tab/>
        </w:r>
        <w:r>
          <w:rPr>
            <w:webHidden/>
          </w:rPr>
          <w:fldChar w:fldCharType="begin"/>
        </w:r>
        <w:r>
          <w:rPr>
            <w:webHidden/>
          </w:rPr>
          <w:instrText xml:space="preserve"> PAGEREF _Toc223421388 \h </w:instrText>
        </w:r>
        <w:r>
          <w:rPr>
            <w:webHidden/>
          </w:rPr>
        </w:r>
        <w:r>
          <w:rPr>
            <w:webHidden/>
          </w:rPr>
          <w:fldChar w:fldCharType="separate"/>
        </w:r>
        <w:r>
          <w:rPr>
            <w:webHidden/>
          </w:rPr>
          <w:t>22</w:t>
        </w:r>
        <w:r>
          <w:rPr>
            <w:webHidden/>
          </w:rPr>
          <w:fldChar w:fldCharType="end"/>
        </w:r>
      </w:hyperlink>
    </w:p>
    <w:p w14:paraId="6089A422" w14:textId="27CD9C6E"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89" w:history="1">
        <w:r w:rsidRPr="0090433C">
          <w:rPr>
            <w:rStyle w:val="Hyperlink"/>
          </w:rPr>
          <w:t>Non-clinical care</w:t>
        </w:r>
        <w:r>
          <w:rPr>
            <w:webHidden/>
          </w:rPr>
          <w:tab/>
        </w:r>
        <w:r>
          <w:rPr>
            <w:webHidden/>
          </w:rPr>
          <w:fldChar w:fldCharType="begin"/>
        </w:r>
        <w:r>
          <w:rPr>
            <w:webHidden/>
          </w:rPr>
          <w:instrText xml:space="preserve"> PAGEREF _Toc223421389 \h </w:instrText>
        </w:r>
        <w:r>
          <w:rPr>
            <w:webHidden/>
          </w:rPr>
        </w:r>
        <w:r>
          <w:rPr>
            <w:webHidden/>
          </w:rPr>
          <w:fldChar w:fldCharType="separate"/>
        </w:r>
        <w:r>
          <w:rPr>
            <w:webHidden/>
          </w:rPr>
          <w:t>26</w:t>
        </w:r>
        <w:r>
          <w:rPr>
            <w:webHidden/>
          </w:rPr>
          <w:fldChar w:fldCharType="end"/>
        </w:r>
      </w:hyperlink>
    </w:p>
    <w:p w14:paraId="1B6A8EF6" w14:textId="3B839B65" w:rsidR="00A104A0" w:rsidRDefault="00A104A0">
      <w:pPr>
        <w:pStyle w:val="TOC2"/>
        <w:rPr>
          <w:rFonts w:asciiTheme="minorHAnsi" w:eastAsiaTheme="minorEastAsia" w:hAnsiTheme="minorHAnsi" w:cstheme="minorBidi"/>
          <w:color w:val="auto"/>
          <w:kern w:val="2"/>
          <w:szCs w:val="24"/>
          <w:lang w:eastAsia="en-AU"/>
          <w14:ligatures w14:val="standardContextual"/>
        </w:rPr>
      </w:pPr>
      <w:hyperlink w:anchor="_Toc223421390" w:history="1">
        <w:r w:rsidRPr="0090433C">
          <w:rPr>
            <w:rStyle w:val="Hyperlink"/>
            <w:rFonts w:eastAsia="Arial"/>
          </w:rPr>
          <w:t>Clinical care</w:t>
        </w:r>
        <w:r>
          <w:rPr>
            <w:webHidden/>
          </w:rPr>
          <w:tab/>
        </w:r>
        <w:r>
          <w:rPr>
            <w:webHidden/>
          </w:rPr>
          <w:fldChar w:fldCharType="begin"/>
        </w:r>
        <w:r>
          <w:rPr>
            <w:webHidden/>
          </w:rPr>
          <w:instrText xml:space="preserve"> PAGEREF _Toc223421390 \h </w:instrText>
        </w:r>
        <w:r>
          <w:rPr>
            <w:webHidden/>
          </w:rPr>
        </w:r>
        <w:r>
          <w:rPr>
            <w:webHidden/>
          </w:rPr>
          <w:fldChar w:fldCharType="separate"/>
        </w:r>
        <w:r>
          <w:rPr>
            <w:webHidden/>
          </w:rPr>
          <w:t>29</w:t>
        </w:r>
        <w:r>
          <w:rPr>
            <w:webHidden/>
          </w:rPr>
          <w:fldChar w:fldCharType="end"/>
        </w:r>
      </w:hyperlink>
    </w:p>
    <w:p w14:paraId="6C3C26EC" w14:textId="61FB2857" w:rsidR="00CB5D27" w:rsidRPr="00AF5A8B" w:rsidRDefault="06656B99" w:rsidP="00506DAE">
      <w:pPr>
        <w:pStyle w:val="TOC2"/>
        <w:rPr>
          <w:rFonts w:cs="Arial"/>
          <w:b/>
          <w:bCs/>
          <w:kern w:val="28"/>
          <w:sz w:val="60"/>
          <w:szCs w:val="60"/>
        </w:rPr>
      </w:pPr>
      <w:r w:rsidRPr="00AF5A8B">
        <w:fldChar w:fldCharType="end"/>
      </w:r>
      <w:r w:rsidR="001B273E" w:rsidRPr="00AF5A8B">
        <w:br w:type="page"/>
      </w:r>
    </w:p>
    <w:p w14:paraId="2F96533F" w14:textId="00F46E7B" w:rsidR="005140BC" w:rsidRPr="00AF5A8B" w:rsidRDefault="4C85EBBB" w:rsidP="06656B99">
      <w:pPr>
        <w:pStyle w:val="Heading1"/>
        <w:rPr>
          <w:rStyle w:val="Strong"/>
          <w:rFonts w:eastAsiaTheme="majorEastAsia"/>
          <w:b/>
          <w:bCs/>
          <w:sz w:val="72"/>
          <w:szCs w:val="72"/>
        </w:rPr>
      </w:pPr>
      <w:bookmarkStart w:id="1" w:name="_Toc223421350"/>
      <w:r w:rsidRPr="00AF5A8B">
        <w:rPr>
          <w:sz w:val="72"/>
          <w:szCs w:val="72"/>
        </w:rPr>
        <w:lastRenderedPageBreak/>
        <w:t>Introduction</w:t>
      </w:r>
      <w:bookmarkEnd w:id="1"/>
      <w:r w:rsidRPr="00AF5A8B">
        <w:rPr>
          <w:sz w:val="72"/>
          <w:szCs w:val="72"/>
        </w:rPr>
        <w:t xml:space="preserve"> </w:t>
      </w:r>
    </w:p>
    <w:p w14:paraId="28ECB68F" w14:textId="7C550676" w:rsidR="70E461DC" w:rsidRPr="00AF5A8B" w:rsidRDefault="70E461DC" w:rsidP="1335A009">
      <w:pPr>
        <w:rPr>
          <w:rStyle w:val="Strong"/>
          <w:rFonts w:eastAsiaTheme="majorEastAsia"/>
          <w:b w:val="0"/>
          <w:bCs w:val="0"/>
          <w:sz w:val="28"/>
          <w:szCs w:val="28"/>
        </w:rPr>
      </w:pPr>
      <w:r w:rsidRPr="00AF5A8B">
        <w:rPr>
          <w:rStyle w:val="Strong"/>
          <w:rFonts w:eastAsiaTheme="majorEastAsia"/>
          <w:b w:val="0"/>
          <w:bCs w:val="0"/>
          <w:sz w:val="28"/>
          <w:szCs w:val="28"/>
        </w:rPr>
        <w:t xml:space="preserve">This booklet provides information on the care and services that residential care homes are required to provide. </w:t>
      </w:r>
    </w:p>
    <w:p w14:paraId="59DF81F7" w14:textId="32883C59" w:rsidR="0014400E" w:rsidRPr="00AF5A8B" w:rsidRDefault="4C85EBBB" w:rsidP="0014400E">
      <w:pPr>
        <w:pStyle w:val="Heading2"/>
        <w:rPr>
          <w:rStyle w:val="Strong"/>
          <w:b/>
          <w:bCs/>
          <w:sz w:val="32"/>
          <w:szCs w:val="32"/>
        </w:rPr>
      </w:pPr>
      <w:bookmarkStart w:id="2" w:name="_Toc223421351"/>
      <w:r w:rsidRPr="00AF5A8B">
        <w:rPr>
          <w:sz w:val="32"/>
          <w:szCs w:val="32"/>
        </w:rPr>
        <w:t>Residential care service list</w:t>
      </w:r>
      <w:bookmarkEnd w:id="2"/>
    </w:p>
    <w:p w14:paraId="5C888F00" w14:textId="78B10250" w:rsidR="00A02BD6" w:rsidRPr="00AF5A8B" w:rsidRDefault="747837B6" w:rsidP="06656B99">
      <w:pPr>
        <w:rPr>
          <w:rStyle w:val="Strong"/>
          <w:rFonts w:eastAsiaTheme="majorEastAsia"/>
          <w:b w:val="0"/>
          <w:bCs w:val="0"/>
          <w:sz w:val="28"/>
          <w:szCs w:val="28"/>
        </w:rPr>
      </w:pPr>
      <w:bookmarkStart w:id="3" w:name="_Hlk211420243"/>
      <w:r w:rsidRPr="00AF5A8B">
        <w:rPr>
          <w:rStyle w:val="Strong"/>
          <w:rFonts w:eastAsiaTheme="majorEastAsia"/>
          <w:b w:val="0"/>
          <w:bCs w:val="0"/>
          <w:sz w:val="28"/>
          <w:szCs w:val="28"/>
        </w:rPr>
        <w:t>Residential care homes are responsible for meeting the care needs of their residents</w:t>
      </w:r>
      <w:r w:rsidR="59CA6E4B" w:rsidRPr="00AF5A8B">
        <w:rPr>
          <w:rStyle w:val="Strong"/>
          <w:rFonts w:eastAsiaTheme="majorEastAsia"/>
          <w:b w:val="0"/>
          <w:bCs w:val="0"/>
          <w:sz w:val="28"/>
          <w:szCs w:val="28"/>
        </w:rPr>
        <w:t xml:space="preserve"> </w:t>
      </w:r>
      <w:r w:rsidR="2B5F86EE" w:rsidRPr="00AF5A8B">
        <w:rPr>
          <w:rStyle w:val="Strong"/>
          <w:rFonts w:eastAsiaTheme="majorEastAsia"/>
          <w:b w:val="0"/>
          <w:bCs w:val="0"/>
          <w:sz w:val="28"/>
          <w:szCs w:val="28"/>
        </w:rPr>
        <w:t>in line</w:t>
      </w:r>
      <w:r w:rsidR="59CA6E4B" w:rsidRPr="00AF5A8B">
        <w:rPr>
          <w:rStyle w:val="Strong"/>
          <w:rFonts w:eastAsiaTheme="majorEastAsia"/>
          <w:b w:val="0"/>
          <w:bCs w:val="0"/>
          <w:sz w:val="28"/>
          <w:szCs w:val="28"/>
        </w:rPr>
        <w:t xml:space="preserve"> with the Residential Care Service List (service list). </w:t>
      </w:r>
    </w:p>
    <w:p w14:paraId="01AB0EC4" w14:textId="77777777" w:rsidR="0058406C" w:rsidRPr="00AF5A8B" w:rsidRDefault="5CF379B3" w:rsidP="78D54976">
      <w:pPr>
        <w:rPr>
          <w:rStyle w:val="Strong"/>
          <w:rFonts w:eastAsiaTheme="majorEastAsia"/>
          <w:b w:val="0"/>
          <w:bCs w:val="0"/>
          <w:sz w:val="28"/>
          <w:szCs w:val="28"/>
        </w:rPr>
      </w:pPr>
      <w:r w:rsidRPr="00AF5A8B">
        <w:rPr>
          <w:rStyle w:val="Strong"/>
          <w:rFonts w:eastAsiaTheme="majorEastAsia"/>
          <w:b w:val="0"/>
          <w:bCs w:val="0"/>
          <w:sz w:val="28"/>
          <w:szCs w:val="28"/>
        </w:rPr>
        <w:t>The service list outlines the care and services that homes are required to provide</w:t>
      </w:r>
      <w:r w:rsidR="003D736F" w:rsidRPr="00AF5A8B">
        <w:rPr>
          <w:rStyle w:val="Strong"/>
          <w:rFonts w:eastAsiaTheme="majorEastAsia"/>
          <w:b w:val="0"/>
          <w:bCs w:val="0"/>
          <w:sz w:val="28"/>
          <w:szCs w:val="28"/>
        </w:rPr>
        <w:t xml:space="preserve">. </w:t>
      </w:r>
    </w:p>
    <w:p w14:paraId="6494C530" w14:textId="5CE61471" w:rsidR="00A02BD6" w:rsidRPr="00AF5A8B" w:rsidRDefault="003D736F" w:rsidP="78D54976">
      <w:pPr>
        <w:rPr>
          <w:rStyle w:val="Strong"/>
          <w:rFonts w:eastAsiaTheme="majorEastAsia"/>
          <w:b w:val="0"/>
          <w:bCs w:val="0"/>
          <w:sz w:val="28"/>
          <w:szCs w:val="28"/>
        </w:rPr>
      </w:pPr>
      <w:r w:rsidRPr="00AF5A8B">
        <w:rPr>
          <w:rStyle w:val="Strong"/>
          <w:rFonts w:eastAsiaTheme="majorEastAsia"/>
          <w:b w:val="0"/>
          <w:bCs w:val="0"/>
          <w:sz w:val="28"/>
          <w:szCs w:val="28"/>
        </w:rPr>
        <w:t xml:space="preserve">These services are funded </w:t>
      </w:r>
      <w:r w:rsidR="00450162" w:rsidRPr="00AF5A8B">
        <w:rPr>
          <w:rStyle w:val="Strong"/>
          <w:rFonts w:eastAsiaTheme="majorEastAsia"/>
          <w:b w:val="0"/>
          <w:bCs w:val="0"/>
          <w:sz w:val="28"/>
          <w:szCs w:val="28"/>
        </w:rPr>
        <w:t xml:space="preserve">by the </w:t>
      </w:r>
      <w:r w:rsidR="00450162" w:rsidRPr="00AF5A8B">
        <w:rPr>
          <w:rFonts w:eastAsiaTheme="majorEastAsia"/>
          <w:sz w:val="28"/>
          <w:szCs w:val="28"/>
        </w:rPr>
        <w:t>Government (with some contributions from you) and should be provided</w:t>
      </w:r>
      <w:r w:rsidR="5CF379B3" w:rsidRPr="00AF5A8B">
        <w:rPr>
          <w:rStyle w:val="Strong"/>
          <w:rFonts w:eastAsiaTheme="majorEastAsia"/>
          <w:b w:val="0"/>
          <w:bCs w:val="0"/>
          <w:sz w:val="28"/>
          <w:szCs w:val="28"/>
        </w:rPr>
        <w:t xml:space="preserve"> at no ext</w:t>
      </w:r>
      <w:r w:rsidR="71C5BC78" w:rsidRPr="00AF5A8B">
        <w:rPr>
          <w:rStyle w:val="Strong"/>
          <w:rFonts w:eastAsiaTheme="majorEastAsia"/>
          <w:b w:val="0"/>
          <w:bCs w:val="0"/>
          <w:sz w:val="28"/>
          <w:szCs w:val="28"/>
        </w:rPr>
        <w:t>ra cost.</w:t>
      </w:r>
      <w:r w:rsidR="007D31C0" w:rsidRPr="00AF5A8B">
        <w:rPr>
          <w:rStyle w:val="Strong"/>
          <w:rFonts w:eastAsiaTheme="majorEastAsia"/>
          <w:b w:val="0"/>
          <w:bCs w:val="0"/>
          <w:sz w:val="28"/>
          <w:szCs w:val="28"/>
        </w:rPr>
        <w:t xml:space="preserve"> </w:t>
      </w:r>
    </w:p>
    <w:p w14:paraId="2CBDD06E" w14:textId="77777777" w:rsidR="00501E48" w:rsidRPr="00AF5A8B" w:rsidRDefault="00501E48" w:rsidP="00501E48">
      <w:pPr>
        <w:rPr>
          <w:rStyle w:val="Strong"/>
          <w:rFonts w:eastAsiaTheme="majorEastAsia"/>
          <w:b w:val="0"/>
          <w:bCs w:val="0"/>
          <w:sz w:val="28"/>
          <w:szCs w:val="28"/>
        </w:rPr>
      </w:pPr>
      <w:r w:rsidRPr="00AF5A8B">
        <w:rPr>
          <w:rStyle w:val="Strong"/>
          <w:rFonts w:eastAsiaTheme="majorEastAsia"/>
          <w:b w:val="0"/>
          <w:bCs w:val="0"/>
          <w:sz w:val="28"/>
          <w:szCs w:val="28"/>
        </w:rPr>
        <w:t xml:space="preserve">These services will be provided whether you have moved into a residential care home permanently or are there for a short period of time for a break (called respite). </w:t>
      </w:r>
    </w:p>
    <w:p w14:paraId="352D4D44" w14:textId="5A37CC0F" w:rsidR="002928A6" w:rsidRPr="00AF5A8B" w:rsidRDefault="002928A6" w:rsidP="4B994960">
      <w:pPr>
        <w:rPr>
          <w:rStyle w:val="Strong"/>
          <w:rFonts w:eastAsiaTheme="majorEastAsia"/>
          <w:b w:val="0"/>
          <w:bCs w:val="0"/>
          <w:sz w:val="28"/>
          <w:szCs w:val="28"/>
        </w:rPr>
      </w:pPr>
      <w:r w:rsidRPr="00AF5A8B">
        <w:rPr>
          <w:rStyle w:val="Strong"/>
          <w:rFonts w:eastAsiaTheme="majorEastAsia"/>
          <w:b w:val="0"/>
          <w:bCs w:val="0"/>
          <w:sz w:val="28"/>
          <w:szCs w:val="28"/>
        </w:rPr>
        <w:t>When you enter a residential care home</w:t>
      </w:r>
      <w:r w:rsidR="5358EDE1" w:rsidRPr="00AF5A8B">
        <w:rPr>
          <w:rStyle w:val="Strong"/>
          <w:rFonts w:eastAsiaTheme="majorEastAsia"/>
          <w:b w:val="0"/>
          <w:bCs w:val="0"/>
          <w:sz w:val="28"/>
          <w:szCs w:val="28"/>
        </w:rPr>
        <w:t>,</w:t>
      </w:r>
      <w:r w:rsidRPr="00AF5A8B">
        <w:rPr>
          <w:rStyle w:val="Strong"/>
          <w:rFonts w:eastAsiaTheme="majorEastAsia"/>
          <w:b w:val="0"/>
          <w:bCs w:val="0"/>
          <w:sz w:val="28"/>
          <w:szCs w:val="28"/>
        </w:rPr>
        <w:t xml:space="preserve"> you will sign a service agreement and an accommodation agreement. These agreements will include information about the care, services and accommodation you will receive, and any payments you will need to make. </w:t>
      </w:r>
    </w:p>
    <w:p w14:paraId="5EAA91A4" w14:textId="22AC9644" w:rsidR="000B5F65" w:rsidRPr="00AF5A8B" w:rsidRDefault="255D42C6" w:rsidP="789E896A">
      <w:pPr>
        <w:rPr>
          <w:rStyle w:val="Strong"/>
          <w:rFonts w:eastAsiaTheme="majorEastAsia"/>
          <w:b w:val="0"/>
          <w:bCs w:val="0"/>
          <w:sz w:val="28"/>
          <w:szCs w:val="28"/>
        </w:rPr>
      </w:pPr>
      <w:r w:rsidRPr="00AF5A8B">
        <w:rPr>
          <w:rStyle w:val="Strong"/>
          <w:rFonts w:eastAsiaTheme="majorEastAsia"/>
          <w:b w:val="0"/>
          <w:bCs w:val="0"/>
          <w:sz w:val="28"/>
          <w:szCs w:val="28"/>
        </w:rPr>
        <w:t xml:space="preserve">The service list is set by the </w:t>
      </w:r>
      <w:r w:rsidRPr="00AF5A8B">
        <w:rPr>
          <w:rStyle w:val="Strong"/>
          <w:rFonts w:eastAsiaTheme="majorEastAsia"/>
          <w:b w:val="0"/>
          <w:i/>
          <w:sz w:val="28"/>
          <w:szCs w:val="28"/>
        </w:rPr>
        <w:t>Aged Care Act 2024</w:t>
      </w:r>
      <w:r w:rsidRPr="00AF5A8B">
        <w:rPr>
          <w:rStyle w:val="Strong"/>
          <w:rFonts w:eastAsiaTheme="majorEastAsia"/>
          <w:b w:val="0"/>
          <w:bCs w:val="0"/>
          <w:sz w:val="28"/>
          <w:szCs w:val="28"/>
        </w:rPr>
        <w:t xml:space="preserve"> (the Act) and the Aged Care Rules 2025 (the Rules). </w:t>
      </w:r>
    </w:p>
    <w:p w14:paraId="1C255657" w14:textId="4702013D" w:rsidR="003F6898" w:rsidRPr="00AF5A8B" w:rsidRDefault="5F7507C9" w:rsidP="003F6898">
      <w:pPr>
        <w:pStyle w:val="Heading2"/>
        <w:rPr>
          <w:sz w:val="32"/>
          <w:szCs w:val="32"/>
        </w:rPr>
      </w:pPr>
      <w:bookmarkStart w:id="4" w:name="_Toc223421352"/>
      <w:bookmarkStart w:id="5" w:name="_Toc210048049"/>
      <w:bookmarkEnd w:id="3"/>
      <w:r w:rsidRPr="00AF5A8B">
        <w:rPr>
          <w:sz w:val="32"/>
          <w:szCs w:val="32"/>
        </w:rPr>
        <w:t>Quality Standards</w:t>
      </w:r>
      <w:bookmarkEnd w:id="4"/>
      <w:r w:rsidRPr="00AF5A8B">
        <w:rPr>
          <w:sz w:val="32"/>
          <w:szCs w:val="32"/>
        </w:rPr>
        <w:t xml:space="preserve"> </w:t>
      </w:r>
      <w:bookmarkEnd w:id="5"/>
    </w:p>
    <w:p w14:paraId="6CEADCAC" w14:textId="6C964F31" w:rsidR="00C961C9" w:rsidRPr="00AF5A8B" w:rsidRDefault="003F6898" w:rsidP="003F6898">
      <w:pPr>
        <w:rPr>
          <w:sz w:val="28"/>
          <w:szCs w:val="28"/>
        </w:rPr>
      </w:pPr>
      <w:r w:rsidRPr="00AF5A8B">
        <w:rPr>
          <w:rStyle w:val="Strong"/>
          <w:rFonts w:eastAsiaTheme="majorEastAsia"/>
          <w:b w:val="0"/>
          <w:bCs w:val="0"/>
          <w:sz w:val="28"/>
          <w:szCs w:val="28"/>
        </w:rPr>
        <w:t>All services must be delivered in line with the Aged Care Quality Standards</w:t>
      </w:r>
      <w:r w:rsidR="00D2253C" w:rsidRPr="00AF5A8B">
        <w:rPr>
          <w:rStyle w:val="Strong"/>
          <w:rFonts w:eastAsiaTheme="majorEastAsia"/>
          <w:b w:val="0"/>
          <w:bCs w:val="0"/>
          <w:sz w:val="28"/>
          <w:szCs w:val="28"/>
        </w:rPr>
        <w:t xml:space="preserve"> (Quality Standards)</w:t>
      </w:r>
      <w:r w:rsidR="004F5B4F" w:rsidRPr="00AF5A8B">
        <w:rPr>
          <w:rStyle w:val="Strong"/>
          <w:rFonts w:eastAsiaTheme="majorEastAsia"/>
          <w:b w:val="0"/>
          <w:bCs w:val="0"/>
          <w:sz w:val="28"/>
          <w:szCs w:val="28"/>
        </w:rPr>
        <w:t xml:space="preserve"> </w:t>
      </w:r>
      <w:r w:rsidR="004F5B4F" w:rsidRPr="00AF5A8B">
        <w:rPr>
          <w:rFonts w:eastAsia="Arial" w:cs="Arial"/>
          <w:color w:val="1E1545" w:themeColor="text2"/>
          <w:sz w:val="28"/>
          <w:szCs w:val="28"/>
        </w:rPr>
        <w:t>(</w:t>
      </w:r>
      <w:hyperlink r:id="rId23" w:history="1">
        <w:r w:rsidR="004F5B4F" w:rsidRPr="00AF5A8B">
          <w:rPr>
            <w:rStyle w:val="Hyperlink"/>
            <w:rFonts w:eastAsia="Arial" w:cs="Arial"/>
            <w:color w:val="2AB1BB" w:themeColor="accent1"/>
            <w:sz w:val="28"/>
            <w:szCs w:val="28"/>
          </w:rPr>
          <w:t>health.gov.au/our-work/strengthening-aged-care-quality-standards</w:t>
        </w:r>
      </w:hyperlink>
      <w:r w:rsidR="004F5B4F" w:rsidRPr="00AF5A8B">
        <w:rPr>
          <w:rFonts w:eastAsia="Arial" w:cs="Arial"/>
          <w:color w:val="1E1545" w:themeColor="text2"/>
          <w:sz w:val="28"/>
          <w:szCs w:val="28"/>
        </w:rPr>
        <w:t>)</w:t>
      </w:r>
      <w:r w:rsidRPr="00AF5A8B">
        <w:rPr>
          <w:rStyle w:val="Strong"/>
          <w:rFonts w:eastAsiaTheme="majorEastAsia"/>
          <w:b w:val="0"/>
          <w:bCs w:val="0"/>
          <w:sz w:val="28"/>
          <w:szCs w:val="28"/>
        </w:rPr>
        <w:t>.</w:t>
      </w:r>
      <w:r w:rsidRPr="00AF5A8B">
        <w:rPr>
          <w:sz w:val="28"/>
          <w:szCs w:val="28"/>
        </w:rPr>
        <w:t xml:space="preserve"> </w:t>
      </w:r>
    </w:p>
    <w:p w14:paraId="2762AEE9" w14:textId="77777777" w:rsidR="000A3540" w:rsidRPr="00AF5A8B" w:rsidRDefault="003F6898" w:rsidP="78D54976">
      <w:pPr>
        <w:rPr>
          <w:rStyle w:val="Strong"/>
          <w:rFonts w:eastAsiaTheme="majorEastAsia"/>
          <w:b w:val="0"/>
          <w:bCs w:val="0"/>
          <w:sz w:val="28"/>
          <w:szCs w:val="28"/>
        </w:rPr>
      </w:pPr>
      <w:r w:rsidRPr="00AF5A8B">
        <w:rPr>
          <w:rStyle w:val="Strong"/>
          <w:rFonts w:eastAsiaTheme="majorEastAsia"/>
          <w:b w:val="0"/>
          <w:bCs w:val="0"/>
          <w:sz w:val="28"/>
          <w:szCs w:val="28"/>
        </w:rPr>
        <w:t xml:space="preserve">These standards </w:t>
      </w:r>
      <w:r w:rsidR="007B18A7" w:rsidRPr="00AF5A8B">
        <w:rPr>
          <w:rStyle w:val="Strong"/>
          <w:rFonts w:eastAsiaTheme="majorEastAsia"/>
          <w:b w:val="0"/>
          <w:bCs w:val="0"/>
          <w:sz w:val="28"/>
          <w:szCs w:val="28"/>
        </w:rPr>
        <w:t xml:space="preserve">ensure that you receive high quality care and support. </w:t>
      </w:r>
    </w:p>
    <w:p w14:paraId="5F6E0A11" w14:textId="2D7973F8" w:rsidR="003F6898" w:rsidRPr="00AF5A8B" w:rsidRDefault="007B18A7" w:rsidP="78D54976">
      <w:pPr>
        <w:rPr>
          <w:rStyle w:val="Strong"/>
          <w:rFonts w:eastAsiaTheme="majorEastAsia"/>
          <w:b w:val="0"/>
          <w:bCs w:val="0"/>
          <w:sz w:val="28"/>
          <w:szCs w:val="28"/>
        </w:rPr>
      </w:pPr>
      <w:r w:rsidRPr="00AF5A8B">
        <w:rPr>
          <w:rStyle w:val="Strong"/>
          <w:rFonts w:eastAsiaTheme="majorEastAsia"/>
          <w:b w:val="0"/>
          <w:bCs w:val="0"/>
          <w:sz w:val="28"/>
          <w:szCs w:val="28"/>
        </w:rPr>
        <w:t>They set clear requirements about what residential care homes are required to deliver for the funding they receive. The Aged Care Quality &amp; Safety Commission accredit services and monitor that they comply with these standards.</w:t>
      </w:r>
    </w:p>
    <w:p w14:paraId="32A6F462" w14:textId="77777777" w:rsidR="004902C9" w:rsidRPr="00AF5A8B" w:rsidRDefault="004902C9" w:rsidP="78D54976">
      <w:pPr>
        <w:rPr>
          <w:rStyle w:val="Strong"/>
          <w:rFonts w:eastAsiaTheme="majorEastAsia"/>
          <w:b w:val="0"/>
          <w:bCs w:val="0"/>
          <w:sz w:val="28"/>
          <w:szCs w:val="28"/>
        </w:rPr>
      </w:pPr>
    </w:p>
    <w:p w14:paraId="78F0715A" w14:textId="77777777" w:rsidR="001A2727" w:rsidRPr="00AF5A8B" w:rsidRDefault="001A2727" w:rsidP="001A2727">
      <w:pPr>
        <w:rPr>
          <w:rStyle w:val="Strong"/>
          <w:rFonts w:eastAsiaTheme="majorEastAsia"/>
          <w:b w:val="0"/>
          <w:bCs w:val="0"/>
          <w:sz w:val="28"/>
          <w:szCs w:val="28"/>
        </w:rPr>
      </w:pPr>
      <w:r w:rsidRPr="00AF5A8B">
        <w:rPr>
          <w:rStyle w:val="Strong"/>
          <w:rFonts w:eastAsiaTheme="majorEastAsia"/>
          <w:b w:val="0"/>
          <w:bCs w:val="0"/>
          <w:sz w:val="28"/>
          <w:szCs w:val="28"/>
        </w:rPr>
        <w:lastRenderedPageBreak/>
        <w:t>Your provider has a requirement under Standard 1(the individual) to ensure you are</w:t>
      </w:r>
      <w:r w:rsidRPr="00AF5A8B">
        <w:rPr>
          <w:rFonts w:eastAsiaTheme="majorEastAsia"/>
          <w:sz w:val="28"/>
          <w:szCs w:val="28"/>
        </w:rPr>
        <w:t xml:space="preserve"> valued and have choice over the life you lead.</w:t>
      </w:r>
      <w:r w:rsidRPr="00AF5A8B">
        <w:rPr>
          <w:rStyle w:val="Strong"/>
          <w:rFonts w:eastAsiaTheme="majorEastAsia"/>
          <w:b w:val="0"/>
          <w:bCs w:val="0"/>
          <w:sz w:val="28"/>
          <w:szCs w:val="28"/>
        </w:rPr>
        <w:t xml:space="preserve"> </w:t>
      </w:r>
    </w:p>
    <w:p w14:paraId="3B397944" w14:textId="77777777" w:rsidR="001A2727" w:rsidRPr="00AF5A8B" w:rsidRDefault="001A2727" w:rsidP="001A2727">
      <w:pPr>
        <w:rPr>
          <w:rStyle w:val="Strong"/>
          <w:rFonts w:eastAsiaTheme="majorEastAsia"/>
          <w:b w:val="0"/>
          <w:bCs w:val="0"/>
          <w:sz w:val="28"/>
          <w:szCs w:val="28"/>
        </w:rPr>
      </w:pPr>
      <w:r w:rsidRPr="00AF5A8B">
        <w:rPr>
          <w:rStyle w:val="Strong"/>
          <w:rFonts w:eastAsiaTheme="majorEastAsia"/>
          <w:b w:val="0"/>
          <w:bCs w:val="0"/>
          <w:sz w:val="28"/>
          <w:szCs w:val="28"/>
        </w:rPr>
        <w:t>An important part of Standard 1 is Outcome 1.3 (Choice, Independence, and Quality of Life), which states:</w:t>
      </w:r>
    </w:p>
    <w:p w14:paraId="26EDEB03" w14:textId="77777777" w:rsidR="001A2727" w:rsidRPr="00AF5A8B" w:rsidRDefault="001A2727" w:rsidP="001A2727">
      <w:pPr>
        <w:pStyle w:val="ListParagraph"/>
        <w:numPr>
          <w:ilvl w:val="0"/>
          <w:numId w:val="22"/>
        </w:numPr>
        <w:rPr>
          <w:rStyle w:val="Strong"/>
          <w:rFonts w:eastAsiaTheme="majorEastAsia"/>
          <w:b w:val="0"/>
          <w:bCs w:val="0"/>
          <w:sz w:val="28"/>
          <w:szCs w:val="28"/>
        </w:rPr>
      </w:pPr>
      <w:r w:rsidRPr="00AF5A8B">
        <w:rPr>
          <w:rStyle w:val="Strong"/>
          <w:rFonts w:eastAsiaTheme="majorEastAsia"/>
          <w:b w:val="0"/>
          <w:bCs w:val="0"/>
          <w:sz w:val="28"/>
          <w:szCs w:val="28"/>
        </w:rPr>
        <w:t xml:space="preserve">The provider must support individuals to exercise choice and make decisions about their funded aged care services and provide them with support to exercise choice and make decisions when they want or need it. </w:t>
      </w:r>
    </w:p>
    <w:p w14:paraId="105DAC9B" w14:textId="77777777" w:rsidR="001A2727" w:rsidRPr="00AF5A8B" w:rsidRDefault="001A2727" w:rsidP="001A2727">
      <w:pPr>
        <w:pStyle w:val="ListParagraph"/>
        <w:numPr>
          <w:ilvl w:val="0"/>
          <w:numId w:val="22"/>
        </w:numPr>
        <w:rPr>
          <w:rStyle w:val="Strong"/>
          <w:rFonts w:eastAsiaTheme="majorEastAsia"/>
          <w:b w:val="0"/>
          <w:bCs w:val="0"/>
          <w:sz w:val="28"/>
          <w:szCs w:val="28"/>
        </w:rPr>
      </w:pPr>
      <w:r w:rsidRPr="00AF5A8B">
        <w:rPr>
          <w:rStyle w:val="Strong"/>
          <w:rFonts w:eastAsiaTheme="majorEastAsia"/>
          <w:b w:val="0"/>
          <w:bCs w:val="0"/>
          <w:sz w:val="28"/>
          <w:szCs w:val="28"/>
        </w:rPr>
        <w:t xml:space="preserve">The provider must provide individuals with timely, accurate, tailored and sufficient information about their funded aged care services, in a way they understand. </w:t>
      </w:r>
    </w:p>
    <w:p w14:paraId="74B379F7" w14:textId="77777777" w:rsidR="001A2727" w:rsidRPr="00AF5A8B" w:rsidRDefault="001A2727" w:rsidP="001A2727">
      <w:pPr>
        <w:pStyle w:val="ListParagraph"/>
        <w:numPr>
          <w:ilvl w:val="0"/>
          <w:numId w:val="22"/>
        </w:numPr>
        <w:rPr>
          <w:rStyle w:val="Strong"/>
          <w:rFonts w:eastAsiaTheme="majorEastAsia"/>
          <w:b w:val="0"/>
          <w:bCs w:val="0"/>
          <w:sz w:val="28"/>
          <w:szCs w:val="28"/>
        </w:rPr>
      </w:pPr>
      <w:r w:rsidRPr="00AF5A8B">
        <w:rPr>
          <w:rStyle w:val="Strong"/>
          <w:rFonts w:eastAsiaTheme="majorEastAsia"/>
          <w:b w:val="0"/>
          <w:bCs w:val="0"/>
          <w:sz w:val="28"/>
          <w:szCs w:val="28"/>
        </w:rPr>
        <w:t xml:space="preserve">The provider must support individuals to exercise dignity of risk to achieve their goals and maintain independence and quality of life. </w:t>
      </w:r>
    </w:p>
    <w:p w14:paraId="245AF9C2" w14:textId="77777777" w:rsidR="001A2727" w:rsidRPr="00AF5A8B" w:rsidRDefault="001A2727" w:rsidP="001A2727">
      <w:pPr>
        <w:rPr>
          <w:rStyle w:val="Strong"/>
          <w:rFonts w:eastAsiaTheme="majorEastAsia"/>
          <w:b w:val="0"/>
          <w:bCs w:val="0"/>
          <w:sz w:val="28"/>
          <w:szCs w:val="28"/>
        </w:rPr>
      </w:pPr>
      <w:r w:rsidRPr="00AF5A8B">
        <w:rPr>
          <w:rStyle w:val="Strong"/>
          <w:rFonts w:eastAsiaTheme="majorEastAsia"/>
          <w:b w:val="0"/>
          <w:bCs w:val="0"/>
          <w:sz w:val="28"/>
          <w:szCs w:val="28"/>
        </w:rPr>
        <w:t>This must be met regardless of whether you choose to accept HELF services.</w:t>
      </w:r>
    </w:p>
    <w:p w14:paraId="27D54F11" w14:textId="06FD2149" w:rsidR="001717F4" w:rsidRPr="00AF5A8B" w:rsidRDefault="001717F4" w:rsidP="001717F4">
      <w:pPr>
        <w:pStyle w:val="Heading2"/>
        <w:rPr>
          <w:sz w:val="32"/>
          <w:szCs w:val="32"/>
        </w:rPr>
      </w:pPr>
      <w:bookmarkStart w:id="6" w:name="_Toc223421353"/>
      <w:r w:rsidRPr="00AF5A8B">
        <w:rPr>
          <w:sz w:val="32"/>
          <w:szCs w:val="32"/>
        </w:rPr>
        <w:t>Statement of Rights</w:t>
      </w:r>
      <w:bookmarkEnd w:id="6"/>
    </w:p>
    <w:p w14:paraId="2AAAA26B" w14:textId="1F4B53A9" w:rsidR="000A3540" w:rsidRPr="00AF5A8B" w:rsidRDefault="003F6898" w:rsidP="00875218">
      <w:pPr>
        <w:rPr>
          <w:rFonts w:eastAsiaTheme="majorEastAsia"/>
          <w:sz w:val="28"/>
          <w:szCs w:val="28"/>
        </w:rPr>
      </w:pPr>
      <w:r w:rsidRPr="00AF5A8B">
        <w:rPr>
          <w:rStyle w:val="Strong"/>
          <w:rFonts w:eastAsiaTheme="majorEastAsia"/>
          <w:b w:val="0"/>
          <w:bCs w:val="0"/>
          <w:sz w:val="28"/>
          <w:szCs w:val="28"/>
        </w:rPr>
        <w:t>Residential care homes</w:t>
      </w:r>
      <w:r w:rsidR="005630DA" w:rsidRPr="00AF5A8B">
        <w:rPr>
          <w:rFonts w:ascii="Segoe UI" w:hAnsi="Segoe UI" w:cs="Segoe UI"/>
          <w:color w:val="1E1545"/>
          <w:sz w:val="20"/>
          <w:szCs w:val="20"/>
        </w:rPr>
        <w:t xml:space="preserve"> </w:t>
      </w:r>
      <w:r w:rsidR="005630DA" w:rsidRPr="00AF5A8B">
        <w:rPr>
          <w:rFonts w:eastAsiaTheme="majorEastAsia"/>
          <w:sz w:val="28"/>
          <w:szCs w:val="28"/>
        </w:rPr>
        <w:t xml:space="preserve">also have a positive duty to uphold your rights. </w:t>
      </w:r>
    </w:p>
    <w:p w14:paraId="3395814C" w14:textId="6F25BE6E" w:rsidR="3179B8B8" w:rsidRPr="00AF5A8B" w:rsidRDefault="005630DA" w:rsidP="00875218">
      <w:pPr>
        <w:rPr>
          <w:rFonts w:eastAsia="Arial" w:cs="Arial"/>
          <w:color w:val="1E1545" w:themeColor="text2"/>
          <w:sz w:val="28"/>
          <w:szCs w:val="28"/>
        </w:rPr>
      </w:pPr>
      <w:r w:rsidRPr="00AF5A8B">
        <w:rPr>
          <w:rFonts w:eastAsiaTheme="majorEastAsia"/>
          <w:sz w:val="28"/>
          <w:szCs w:val="28"/>
        </w:rPr>
        <w:t>These rights are outlined in the Statement of Rights in the Aged Care Act</w:t>
      </w:r>
      <w:r w:rsidR="0083682F" w:rsidRPr="00AF5A8B">
        <w:rPr>
          <w:rFonts w:eastAsiaTheme="majorEastAsia"/>
          <w:sz w:val="28"/>
          <w:szCs w:val="28"/>
        </w:rPr>
        <w:t xml:space="preserve">. </w:t>
      </w:r>
      <w:r w:rsidR="00875218" w:rsidRPr="00AF5A8B">
        <w:rPr>
          <w:rStyle w:val="Strong"/>
          <w:rFonts w:eastAsiaTheme="majorEastAsia"/>
          <w:b w:val="0"/>
          <w:bCs w:val="0"/>
          <w:sz w:val="28"/>
          <w:szCs w:val="28"/>
        </w:rPr>
        <w:t>They</w:t>
      </w:r>
      <w:r w:rsidR="3179B8B8" w:rsidRPr="00AF5A8B">
        <w:rPr>
          <w:rFonts w:eastAsia="Arial" w:cs="Arial"/>
          <w:color w:val="1E1545" w:themeColor="text2"/>
          <w:sz w:val="28"/>
          <w:szCs w:val="28"/>
        </w:rPr>
        <w:t xml:space="preserve"> include the right for every individual to have:</w:t>
      </w:r>
    </w:p>
    <w:p w14:paraId="213E5C44" w14:textId="6AE27782" w:rsidR="3179B8B8" w:rsidRPr="00AF5A8B" w:rsidRDefault="3179B8B8" w:rsidP="00ED37B9">
      <w:pPr>
        <w:pStyle w:val="ListParagraph"/>
        <w:numPr>
          <w:ilvl w:val="0"/>
          <w:numId w:val="2"/>
        </w:numPr>
        <w:spacing w:before="0" w:after="0"/>
        <w:rPr>
          <w:rFonts w:eastAsia="Arial" w:cs="Arial"/>
          <w:color w:val="1E1545" w:themeColor="text2"/>
          <w:sz w:val="28"/>
          <w:szCs w:val="28"/>
        </w:rPr>
      </w:pPr>
      <w:r w:rsidRPr="00AF5A8B">
        <w:rPr>
          <w:rFonts w:eastAsia="Arial" w:cs="Arial"/>
          <w:color w:val="1E1545" w:themeColor="text2"/>
          <w:sz w:val="28"/>
          <w:szCs w:val="28"/>
        </w:rPr>
        <w:t>independence, autonomy, empowerment and freedom of choice</w:t>
      </w:r>
    </w:p>
    <w:p w14:paraId="46B0F8FB" w14:textId="6DE07922" w:rsidR="3179B8B8" w:rsidRPr="00AF5A8B" w:rsidRDefault="3179B8B8" w:rsidP="00ED37B9">
      <w:pPr>
        <w:pStyle w:val="ListParagraph"/>
        <w:numPr>
          <w:ilvl w:val="0"/>
          <w:numId w:val="2"/>
        </w:numPr>
        <w:spacing w:before="0" w:after="0"/>
        <w:rPr>
          <w:rFonts w:eastAsia="Arial" w:cs="Arial"/>
          <w:color w:val="1E1545" w:themeColor="text2"/>
          <w:sz w:val="28"/>
          <w:szCs w:val="28"/>
        </w:rPr>
      </w:pPr>
      <w:r w:rsidRPr="00AF5A8B">
        <w:rPr>
          <w:rFonts w:eastAsia="Arial" w:cs="Arial"/>
          <w:color w:val="1E1545" w:themeColor="text2"/>
          <w:sz w:val="28"/>
          <w:szCs w:val="28"/>
        </w:rPr>
        <w:t>equitable access</w:t>
      </w:r>
    </w:p>
    <w:p w14:paraId="5164BCBE" w14:textId="0B26DF0F" w:rsidR="3179B8B8" w:rsidRPr="00AF5A8B" w:rsidRDefault="3179B8B8" w:rsidP="00ED37B9">
      <w:pPr>
        <w:pStyle w:val="ListParagraph"/>
        <w:numPr>
          <w:ilvl w:val="0"/>
          <w:numId w:val="2"/>
        </w:numPr>
        <w:spacing w:before="0" w:after="0"/>
        <w:rPr>
          <w:rFonts w:eastAsia="Arial" w:cs="Arial"/>
          <w:color w:val="1E1545" w:themeColor="text2"/>
          <w:sz w:val="28"/>
          <w:szCs w:val="28"/>
        </w:rPr>
      </w:pPr>
      <w:r w:rsidRPr="00AF5A8B">
        <w:rPr>
          <w:rFonts w:eastAsia="Arial" w:cs="Arial"/>
          <w:color w:val="1E1545" w:themeColor="text2"/>
          <w:sz w:val="28"/>
          <w:szCs w:val="28"/>
        </w:rPr>
        <w:t>quality and safe funded aged care services</w:t>
      </w:r>
    </w:p>
    <w:p w14:paraId="3BC6B44A" w14:textId="7A5C54F7" w:rsidR="3179B8B8" w:rsidRPr="00AF5A8B" w:rsidRDefault="3179B8B8" w:rsidP="00ED37B9">
      <w:pPr>
        <w:pStyle w:val="ListParagraph"/>
        <w:numPr>
          <w:ilvl w:val="0"/>
          <w:numId w:val="2"/>
        </w:numPr>
        <w:spacing w:before="0" w:after="0"/>
        <w:rPr>
          <w:rFonts w:eastAsia="Arial" w:cs="Arial"/>
          <w:color w:val="1E1545" w:themeColor="text2"/>
          <w:sz w:val="28"/>
          <w:szCs w:val="28"/>
        </w:rPr>
      </w:pPr>
      <w:r w:rsidRPr="00AF5A8B">
        <w:rPr>
          <w:rFonts w:eastAsia="Arial" w:cs="Arial"/>
          <w:color w:val="1E1545" w:themeColor="text2"/>
          <w:sz w:val="28"/>
          <w:szCs w:val="28"/>
        </w:rPr>
        <w:t>respect for privacy and information</w:t>
      </w:r>
    </w:p>
    <w:p w14:paraId="7A8C2615" w14:textId="749B8B0A" w:rsidR="3179B8B8" w:rsidRPr="00AF5A8B" w:rsidRDefault="3179B8B8" w:rsidP="00ED37B9">
      <w:pPr>
        <w:pStyle w:val="ListParagraph"/>
        <w:numPr>
          <w:ilvl w:val="0"/>
          <w:numId w:val="2"/>
        </w:numPr>
        <w:spacing w:before="0" w:after="0"/>
        <w:rPr>
          <w:rFonts w:eastAsia="Arial" w:cs="Arial"/>
          <w:color w:val="1E1545" w:themeColor="text2"/>
          <w:sz w:val="28"/>
          <w:szCs w:val="28"/>
        </w:rPr>
      </w:pPr>
      <w:r w:rsidRPr="00AF5A8B">
        <w:rPr>
          <w:rFonts w:eastAsia="Arial" w:cs="Arial"/>
          <w:color w:val="1E1545" w:themeColor="text2"/>
          <w:sz w:val="28"/>
          <w:szCs w:val="28"/>
        </w:rPr>
        <w:t>person-centred communication and the ability to raise issues without reprisal</w:t>
      </w:r>
    </w:p>
    <w:p w14:paraId="57DE0C9E" w14:textId="23CAC8F2" w:rsidR="5CF4353D" w:rsidRPr="00AF5A8B" w:rsidRDefault="3179B8B8" w:rsidP="00ED37B9">
      <w:pPr>
        <w:pStyle w:val="ListParagraph"/>
        <w:numPr>
          <w:ilvl w:val="0"/>
          <w:numId w:val="2"/>
        </w:numPr>
        <w:spacing w:before="0" w:after="0"/>
        <w:rPr>
          <w:rStyle w:val="Strong"/>
          <w:rFonts w:eastAsia="Arial" w:cs="Arial"/>
          <w:b w:val="0"/>
          <w:bCs w:val="0"/>
          <w:color w:val="1E1545" w:themeColor="text2"/>
          <w:sz w:val="28"/>
          <w:szCs w:val="28"/>
        </w:rPr>
      </w:pPr>
      <w:r w:rsidRPr="00AF5A8B">
        <w:rPr>
          <w:rFonts w:eastAsia="Arial" w:cs="Arial"/>
          <w:color w:val="1E1545" w:themeColor="text2"/>
          <w:sz w:val="28"/>
          <w:szCs w:val="28"/>
        </w:rPr>
        <w:t>advocates, significant persons and social connections.</w:t>
      </w:r>
    </w:p>
    <w:p w14:paraId="32A11AB3" w14:textId="4A53E71C" w:rsidR="72DD1481" w:rsidRPr="00AF5A8B" w:rsidRDefault="003F6898" w:rsidP="72DD1481">
      <w:pPr>
        <w:rPr>
          <w:rFonts w:eastAsiaTheme="majorEastAsia"/>
          <w:sz w:val="28"/>
          <w:szCs w:val="28"/>
        </w:rPr>
      </w:pPr>
      <w:r w:rsidRPr="00AF5A8B">
        <w:rPr>
          <w:rStyle w:val="Strong"/>
          <w:rFonts w:eastAsiaTheme="majorEastAsia"/>
          <w:b w:val="0"/>
          <w:bCs w:val="0"/>
          <w:sz w:val="28"/>
          <w:szCs w:val="28"/>
        </w:rPr>
        <w:t xml:space="preserve">More information is available </w:t>
      </w:r>
      <w:r w:rsidR="004F5B4F" w:rsidRPr="00AF5A8B">
        <w:rPr>
          <w:rStyle w:val="Strong"/>
          <w:rFonts w:eastAsiaTheme="majorEastAsia"/>
          <w:b w:val="0"/>
          <w:bCs w:val="0"/>
          <w:sz w:val="28"/>
          <w:szCs w:val="28"/>
        </w:rPr>
        <w:t xml:space="preserve">on the Statement of Rights </w:t>
      </w:r>
      <w:r w:rsidRPr="00AF5A8B">
        <w:rPr>
          <w:rStyle w:val="Strong"/>
          <w:rFonts w:eastAsiaTheme="majorEastAsia"/>
          <w:b w:val="0"/>
          <w:bCs w:val="0"/>
          <w:sz w:val="28"/>
          <w:szCs w:val="28"/>
        </w:rPr>
        <w:t xml:space="preserve">at </w:t>
      </w:r>
      <w:hyperlink r:id="rId24" w:history="1">
        <w:r w:rsidR="004F5B4F" w:rsidRPr="00AF5A8B">
          <w:rPr>
            <w:rStyle w:val="Hyperlink"/>
            <w:rFonts w:eastAsia="Arial" w:cs="Arial"/>
            <w:color w:val="2AB1BB" w:themeColor="accent1"/>
            <w:sz w:val="28"/>
            <w:szCs w:val="28"/>
          </w:rPr>
          <w:t>agedcarequality.gov.au/older-australians/reform-changes-older-people/statement-rights</w:t>
        </w:r>
      </w:hyperlink>
      <w:r w:rsidR="004F5B4F" w:rsidRPr="00AF5A8B">
        <w:rPr>
          <w:sz w:val="28"/>
          <w:szCs w:val="28"/>
        </w:rPr>
        <w:t xml:space="preserve"> </w:t>
      </w:r>
    </w:p>
    <w:p w14:paraId="6828C715" w14:textId="54182D3C" w:rsidR="00E067CA" w:rsidRPr="00AF5A8B" w:rsidRDefault="3653FC40" w:rsidP="00E067CA">
      <w:pPr>
        <w:pStyle w:val="Heading2"/>
        <w:rPr>
          <w:sz w:val="32"/>
          <w:szCs w:val="32"/>
        </w:rPr>
      </w:pPr>
      <w:bookmarkStart w:id="7" w:name="_Toc223421354"/>
      <w:r w:rsidRPr="00AF5A8B">
        <w:rPr>
          <w:sz w:val="32"/>
          <w:szCs w:val="32"/>
        </w:rPr>
        <w:t xml:space="preserve">Understanding </w:t>
      </w:r>
      <w:r w:rsidR="3A328A1F" w:rsidRPr="00AF5A8B">
        <w:rPr>
          <w:sz w:val="32"/>
          <w:szCs w:val="32"/>
        </w:rPr>
        <w:t>y</w:t>
      </w:r>
      <w:r w:rsidRPr="00AF5A8B">
        <w:rPr>
          <w:sz w:val="32"/>
          <w:szCs w:val="32"/>
        </w:rPr>
        <w:t xml:space="preserve">our </w:t>
      </w:r>
      <w:r w:rsidR="3A328A1F" w:rsidRPr="00AF5A8B">
        <w:rPr>
          <w:sz w:val="32"/>
          <w:szCs w:val="32"/>
        </w:rPr>
        <w:t>f</w:t>
      </w:r>
      <w:r w:rsidRPr="00AF5A8B">
        <w:rPr>
          <w:sz w:val="32"/>
          <w:szCs w:val="32"/>
        </w:rPr>
        <w:t>unding</w:t>
      </w:r>
      <w:bookmarkEnd w:id="7"/>
    </w:p>
    <w:p w14:paraId="1EB0546A" w14:textId="37DBEA8D" w:rsidR="00E067CA" w:rsidRPr="00AF5A8B" w:rsidRDefault="00E067CA" w:rsidP="78D54976">
      <w:pPr>
        <w:rPr>
          <w:rFonts w:eastAsiaTheme="majorEastAsia"/>
          <w:sz w:val="28"/>
          <w:szCs w:val="28"/>
        </w:rPr>
      </w:pPr>
      <w:r w:rsidRPr="00AF5A8B">
        <w:rPr>
          <w:rFonts w:eastAsiaTheme="majorEastAsia"/>
          <w:sz w:val="28"/>
          <w:szCs w:val="28"/>
        </w:rPr>
        <w:t xml:space="preserve">The care </w:t>
      </w:r>
      <w:r w:rsidR="00C320B9" w:rsidRPr="00AF5A8B">
        <w:rPr>
          <w:rFonts w:eastAsiaTheme="majorEastAsia"/>
          <w:sz w:val="28"/>
          <w:szCs w:val="28"/>
        </w:rPr>
        <w:t xml:space="preserve">and </w:t>
      </w:r>
      <w:r w:rsidRPr="00AF5A8B">
        <w:rPr>
          <w:rFonts w:eastAsiaTheme="majorEastAsia"/>
          <w:sz w:val="28"/>
          <w:szCs w:val="28"/>
        </w:rPr>
        <w:t xml:space="preserve">services on the service list are funded by the Government, with some contributions from you. </w:t>
      </w:r>
    </w:p>
    <w:p w14:paraId="5E9EEF36" w14:textId="71FFF7D9" w:rsidR="004B0D63" w:rsidRPr="00AF5A8B" w:rsidRDefault="00D20C48" w:rsidP="789E896A">
      <w:pPr>
        <w:rPr>
          <w:rFonts w:eastAsiaTheme="majorEastAsia"/>
          <w:sz w:val="28"/>
          <w:szCs w:val="28"/>
        </w:rPr>
      </w:pPr>
      <w:r w:rsidRPr="00AF5A8B">
        <w:rPr>
          <w:rFonts w:eastAsiaTheme="majorEastAsia"/>
          <w:sz w:val="28"/>
          <w:szCs w:val="28"/>
        </w:rPr>
        <w:lastRenderedPageBreak/>
        <w:t xml:space="preserve">The Australian Government </w:t>
      </w:r>
      <w:r w:rsidR="00802A14" w:rsidRPr="00AF5A8B">
        <w:rPr>
          <w:rFonts w:eastAsiaTheme="majorEastAsia"/>
          <w:sz w:val="28"/>
          <w:szCs w:val="28"/>
        </w:rPr>
        <w:t xml:space="preserve">provides funding </w:t>
      </w:r>
      <w:r w:rsidRPr="00AF5A8B">
        <w:rPr>
          <w:rFonts w:eastAsiaTheme="majorEastAsia"/>
          <w:sz w:val="28"/>
          <w:szCs w:val="28"/>
        </w:rPr>
        <w:t xml:space="preserve">to </w:t>
      </w:r>
      <w:r w:rsidR="0093498C" w:rsidRPr="00AF5A8B">
        <w:rPr>
          <w:rFonts w:eastAsiaTheme="majorEastAsia"/>
          <w:sz w:val="28"/>
          <w:szCs w:val="28"/>
        </w:rPr>
        <w:t>residential care homes</w:t>
      </w:r>
      <w:r w:rsidR="00802A14" w:rsidRPr="00AF5A8B">
        <w:rPr>
          <w:rFonts w:eastAsiaTheme="majorEastAsia"/>
          <w:sz w:val="28"/>
          <w:szCs w:val="28"/>
        </w:rPr>
        <w:t xml:space="preserve"> </w:t>
      </w:r>
      <w:r w:rsidRPr="00AF5A8B">
        <w:rPr>
          <w:rFonts w:eastAsiaTheme="majorEastAsia"/>
          <w:sz w:val="28"/>
          <w:szCs w:val="28"/>
        </w:rPr>
        <w:t>on</w:t>
      </w:r>
      <w:r w:rsidR="007D3623" w:rsidRPr="00AF5A8B">
        <w:rPr>
          <w:rFonts w:eastAsiaTheme="majorEastAsia"/>
          <w:sz w:val="28"/>
          <w:szCs w:val="28"/>
        </w:rPr>
        <w:t xml:space="preserve"> your</w:t>
      </w:r>
      <w:r w:rsidRPr="00AF5A8B">
        <w:rPr>
          <w:rFonts w:eastAsiaTheme="majorEastAsia"/>
          <w:sz w:val="28"/>
          <w:szCs w:val="28"/>
        </w:rPr>
        <w:t xml:space="preserve"> behalf</w:t>
      </w:r>
      <w:r w:rsidR="007D3623" w:rsidRPr="00AF5A8B">
        <w:rPr>
          <w:rFonts w:eastAsiaTheme="majorEastAsia"/>
          <w:sz w:val="28"/>
          <w:szCs w:val="28"/>
        </w:rPr>
        <w:t xml:space="preserve"> so that you can get the support you need</w:t>
      </w:r>
      <w:r w:rsidRPr="00AF5A8B">
        <w:rPr>
          <w:rFonts w:eastAsiaTheme="majorEastAsia"/>
          <w:sz w:val="28"/>
          <w:szCs w:val="28"/>
        </w:rPr>
        <w:t>. More information is available at</w:t>
      </w:r>
      <w:r w:rsidR="00D20D28" w:rsidRPr="00AF5A8B">
        <w:rPr>
          <w:rFonts w:eastAsiaTheme="majorEastAsia"/>
          <w:sz w:val="28"/>
          <w:szCs w:val="28"/>
        </w:rPr>
        <w:t xml:space="preserve"> </w:t>
      </w:r>
      <w:hyperlink r:id="rId25" w:history="1">
        <w:r w:rsidR="00D20D28" w:rsidRPr="00AF5A8B">
          <w:rPr>
            <w:rStyle w:val="Hyperlink"/>
            <w:rFonts w:eastAsiaTheme="majorEastAsia"/>
            <w:color w:val="2AB1BB" w:themeColor="accent1"/>
            <w:sz w:val="28"/>
            <w:szCs w:val="28"/>
          </w:rPr>
          <w:t>health.gov.au/our-work/residential-aged-care/funding</w:t>
        </w:r>
      </w:hyperlink>
      <w:r w:rsidRPr="00AF5A8B">
        <w:rPr>
          <w:rFonts w:eastAsiaTheme="majorEastAsia"/>
          <w:color w:val="36898F"/>
          <w:sz w:val="28"/>
          <w:szCs w:val="28"/>
        </w:rPr>
        <w:t xml:space="preserve"> </w:t>
      </w:r>
    </w:p>
    <w:p w14:paraId="3325E7E9" w14:textId="2725579D" w:rsidR="72DD1481" w:rsidRPr="00AF5A8B" w:rsidRDefault="467AD47B" w:rsidP="789E896A">
      <w:pPr>
        <w:rPr>
          <w:rFonts w:eastAsiaTheme="majorEastAsia"/>
          <w:sz w:val="28"/>
          <w:szCs w:val="28"/>
        </w:rPr>
      </w:pPr>
      <w:r w:rsidRPr="00AF5A8B">
        <w:rPr>
          <w:rFonts w:eastAsiaTheme="majorEastAsia"/>
          <w:sz w:val="28"/>
          <w:szCs w:val="28"/>
        </w:rPr>
        <w:t xml:space="preserve">It is Government policy that </w:t>
      </w:r>
      <w:r w:rsidR="52C8A6F7" w:rsidRPr="00AF5A8B">
        <w:rPr>
          <w:rFonts w:eastAsiaTheme="majorEastAsia"/>
          <w:sz w:val="28"/>
          <w:szCs w:val="28"/>
        </w:rPr>
        <w:t>residential care homes</w:t>
      </w:r>
      <w:r w:rsidR="38CB12AD" w:rsidRPr="00AF5A8B">
        <w:rPr>
          <w:rFonts w:eastAsiaTheme="majorEastAsia"/>
          <w:sz w:val="28"/>
          <w:szCs w:val="28"/>
        </w:rPr>
        <w:t xml:space="preserve"> ask </w:t>
      </w:r>
      <w:r w:rsidR="52C8A6F7" w:rsidRPr="00AF5A8B">
        <w:rPr>
          <w:rFonts w:eastAsiaTheme="majorEastAsia"/>
          <w:sz w:val="28"/>
          <w:szCs w:val="28"/>
        </w:rPr>
        <w:t xml:space="preserve">you </w:t>
      </w:r>
      <w:r w:rsidR="38CB12AD" w:rsidRPr="00AF5A8B">
        <w:rPr>
          <w:rFonts w:eastAsiaTheme="majorEastAsia"/>
          <w:sz w:val="28"/>
          <w:szCs w:val="28"/>
        </w:rPr>
        <w:t>to pay some fees and accommodation costs</w:t>
      </w:r>
      <w:r w:rsidR="44440C0C" w:rsidRPr="00AF5A8B">
        <w:rPr>
          <w:rFonts w:eastAsiaTheme="majorEastAsia"/>
          <w:sz w:val="28"/>
          <w:szCs w:val="28"/>
        </w:rPr>
        <w:t>. This includes</w:t>
      </w:r>
      <w:r w:rsidR="38CB12AD" w:rsidRPr="00AF5A8B">
        <w:rPr>
          <w:rFonts w:eastAsiaTheme="majorEastAsia"/>
          <w:sz w:val="28"/>
          <w:szCs w:val="28"/>
        </w:rPr>
        <w:t xml:space="preserve"> a basic daily fee, means tested </w:t>
      </w:r>
      <w:r w:rsidR="48BC21F4" w:rsidRPr="00AF5A8B">
        <w:rPr>
          <w:rFonts w:eastAsiaTheme="majorEastAsia"/>
          <w:sz w:val="28"/>
          <w:szCs w:val="28"/>
        </w:rPr>
        <w:t>hotelling contributions</w:t>
      </w:r>
      <w:r w:rsidR="414DD905" w:rsidRPr="00AF5A8B">
        <w:rPr>
          <w:rFonts w:eastAsiaTheme="majorEastAsia"/>
          <w:sz w:val="28"/>
          <w:szCs w:val="28"/>
        </w:rPr>
        <w:t>,</w:t>
      </w:r>
      <w:r w:rsidR="48BC21F4" w:rsidRPr="00AF5A8B">
        <w:rPr>
          <w:rFonts w:eastAsiaTheme="majorEastAsia"/>
          <w:sz w:val="28"/>
          <w:szCs w:val="28"/>
        </w:rPr>
        <w:t xml:space="preserve"> non-clinical care contributions</w:t>
      </w:r>
      <w:r w:rsidR="38CB12AD" w:rsidRPr="00AF5A8B">
        <w:rPr>
          <w:rFonts w:eastAsiaTheme="majorEastAsia"/>
          <w:sz w:val="28"/>
          <w:szCs w:val="28"/>
        </w:rPr>
        <w:t>, and accommodation payments and/or contributions. More information is available at</w:t>
      </w:r>
      <w:r w:rsidR="7ADC708D" w:rsidRPr="00AF5A8B">
        <w:rPr>
          <w:rFonts w:eastAsiaTheme="majorEastAsia"/>
          <w:sz w:val="28"/>
          <w:szCs w:val="28"/>
        </w:rPr>
        <w:t xml:space="preserve"> </w:t>
      </w:r>
      <w:hyperlink r:id="rId26">
        <w:r w:rsidR="7ADC708D" w:rsidRPr="00AF5A8B">
          <w:rPr>
            <w:rStyle w:val="Hyperlink"/>
            <w:rFonts w:eastAsiaTheme="majorEastAsia"/>
            <w:color w:val="2AB1BB" w:themeColor="accent1"/>
            <w:sz w:val="28"/>
            <w:szCs w:val="28"/>
          </w:rPr>
          <w:t>health.gov.au/our-work/residential-aged-care/charging</w:t>
        </w:r>
      </w:hyperlink>
      <w:r w:rsidR="38CB12AD" w:rsidRPr="00AF5A8B">
        <w:rPr>
          <w:rFonts w:eastAsiaTheme="majorEastAsia"/>
          <w:sz w:val="28"/>
          <w:szCs w:val="28"/>
        </w:rPr>
        <w:t> </w:t>
      </w:r>
    </w:p>
    <w:p w14:paraId="516D6794" w14:textId="77777777" w:rsidR="00507993" w:rsidRPr="00AF5A8B" w:rsidRDefault="056F6A4F" w:rsidP="00507993">
      <w:pPr>
        <w:pStyle w:val="Heading2"/>
        <w:rPr>
          <w:sz w:val="32"/>
          <w:szCs w:val="32"/>
        </w:rPr>
      </w:pPr>
      <w:bookmarkStart w:id="8" w:name="_Toc223421355"/>
      <w:r w:rsidRPr="00AF5A8B">
        <w:rPr>
          <w:sz w:val="32"/>
          <w:szCs w:val="32"/>
        </w:rPr>
        <w:t>Higher everyday living fee</w:t>
      </w:r>
      <w:bookmarkEnd w:id="8"/>
    </w:p>
    <w:p w14:paraId="755E4277" w14:textId="77777777" w:rsidR="000057FE" w:rsidRPr="00AF5A8B" w:rsidRDefault="000057FE" w:rsidP="000057FE">
      <w:pPr>
        <w:rPr>
          <w:sz w:val="28"/>
          <w:szCs w:val="28"/>
        </w:rPr>
      </w:pPr>
      <w:bookmarkStart w:id="9" w:name="_Hlk211424745"/>
      <w:r w:rsidRPr="00AF5A8B">
        <w:rPr>
          <w:sz w:val="28"/>
          <w:szCs w:val="28"/>
        </w:rPr>
        <w:t xml:space="preserve">Residential care homes can offer a range of higher everyday living services that are over and above the standard services outlined by the service list. </w:t>
      </w:r>
    </w:p>
    <w:p w14:paraId="7A0472CD" w14:textId="17B514BE" w:rsidR="000057FE" w:rsidRPr="00AF5A8B" w:rsidRDefault="000057FE" w:rsidP="000057FE">
      <w:pPr>
        <w:rPr>
          <w:sz w:val="28"/>
          <w:szCs w:val="28"/>
        </w:rPr>
      </w:pPr>
      <w:r w:rsidRPr="00AF5A8B">
        <w:rPr>
          <w:rFonts w:eastAsiaTheme="majorEastAsia"/>
          <w:sz w:val="28"/>
          <w:szCs w:val="28"/>
        </w:rPr>
        <w:t>This might include things like a television in your room, or a daily newspaper.</w:t>
      </w:r>
    </w:p>
    <w:p w14:paraId="3C28C3F8" w14:textId="77777777" w:rsidR="000057FE" w:rsidRPr="00AF5A8B" w:rsidRDefault="000057FE" w:rsidP="000057FE">
      <w:pPr>
        <w:rPr>
          <w:rStyle w:val="Strong"/>
          <w:rFonts w:eastAsiaTheme="majorEastAsia"/>
          <w:b w:val="0"/>
          <w:bCs w:val="0"/>
          <w:sz w:val="28"/>
          <w:szCs w:val="28"/>
        </w:rPr>
      </w:pPr>
      <w:r w:rsidRPr="00AF5A8B">
        <w:rPr>
          <w:rStyle w:val="Strong"/>
          <w:rFonts w:eastAsiaTheme="majorEastAsia"/>
          <w:b w:val="0"/>
          <w:bCs w:val="0"/>
          <w:sz w:val="28"/>
          <w:szCs w:val="28"/>
        </w:rPr>
        <w:t xml:space="preserve">Residential care homes can choose which higher everyday living services they want to offer (if any). </w:t>
      </w:r>
    </w:p>
    <w:p w14:paraId="02F2DAF0" w14:textId="77777777" w:rsidR="000057FE" w:rsidRPr="00AF5A8B" w:rsidRDefault="000057FE" w:rsidP="000057FE">
      <w:pPr>
        <w:rPr>
          <w:rStyle w:val="Strong"/>
          <w:rFonts w:eastAsiaTheme="majorEastAsia"/>
          <w:b w:val="0"/>
          <w:bCs w:val="0"/>
          <w:sz w:val="28"/>
          <w:szCs w:val="28"/>
        </w:rPr>
      </w:pPr>
      <w:r w:rsidRPr="00AF5A8B">
        <w:rPr>
          <w:rStyle w:val="Strong"/>
          <w:rFonts w:eastAsiaTheme="majorEastAsia"/>
          <w:b w:val="0"/>
          <w:bCs w:val="0"/>
          <w:sz w:val="28"/>
          <w:szCs w:val="28"/>
        </w:rPr>
        <w:t xml:space="preserve">This means that the range of higher services offered may differ between residential care homes. </w:t>
      </w:r>
    </w:p>
    <w:p w14:paraId="1F69C843" w14:textId="2A3059E0" w:rsidR="00507993" w:rsidRPr="00AF5A8B" w:rsidRDefault="00507993" w:rsidP="00507993">
      <w:pPr>
        <w:keepNext/>
        <w:keepLines/>
        <w:rPr>
          <w:sz w:val="28"/>
          <w:szCs w:val="28"/>
        </w:rPr>
      </w:pPr>
      <w:bookmarkStart w:id="10" w:name="_Hlk211424778"/>
      <w:bookmarkEnd w:id="9"/>
      <w:r w:rsidRPr="00AF5A8B">
        <w:rPr>
          <w:sz w:val="28"/>
          <w:szCs w:val="28"/>
        </w:rPr>
        <w:t xml:space="preserve">You can choose to receive these higher services if you wish. </w:t>
      </w:r>
      <w:bookmarkEnd w:id="10"/>
      <w:r w:rsidRPr="00AF5A8B">
        <w:rPr>
          <w:sz w:val="28"/>
          <w:szCs w:val="28"/>
        </w:rPr>
        <w:t xml:space="preserve">But you may need to pay a </w:t>
      </w:r>
      <w:r w:rsidR="00904917" w:rsidRPr="00AF5A8B">
        <w:rPr>
          <w:sz w:val="28"/>
          <w:szCs w:val="28"/>
        </w:rPr>
        <w:t>h</w:t>
      </w:r>
      <w:r w:rsidR="42AD183F" w:rsidRPr="00AF5A8B">
        <w:rPr>
          <w:sz w:val="28"/>
          <w:szCs w:val="28"/>
        </w:rPr>
        <w:t xml:space="preserve">igher </w:t>
      </w:r>
      <w:r w:rsidR="00904917" w:rsidRPr="00AF5A8B">
        <w:rPr>
          <w:sz w:val="28"/>
          <w:szCs w:val="28"/>
        </w:rPr>
        <w:t>e</w:t>
      </w:r>
      <w:r w:rsidR="42AD183F" w:rsidRPr="00AF5A8B">
        <w:rPr>
          <w:sz w:val="28"/>
          <w:szCs w:val="28"/>
        </w:rPr>
        <w:t xml:space="preserve">veryday </w:t>
      </w:r>
      <w:r w:rsidR="00904917" w:rsidRPr="00AF5A8B">
        <w:rPr>
          <w:sz w:val="28"/>
          <w:szCs w:val="28"/>
        </w:rPr>
        <w:t>l</w:t>
      </w:r>
      <w:r w:rsidR="42AD183F" w:rsidRPr="00AF5A8B">
        <w:rPr>
          <w:sz w:val="28"/>
          <w:szCs w:val="28"/>
        </w:rPr>
        <w:t xml:space="preserve">iving </w:t>
      </w:r>
      <w:r w:rsidR="00904917" w:rsidRPr="00AF5A8B">
        <w:rPr>
          <w:sz w:val="28"/>
          <w:szCs w:val="28"/>
        </w:rPr>
        <w:t>f</w:t>
      </w:r>
      <w:r w:rsidR="42AD183F" w:rsidRPr="00AF5A8B">
        <w:rPr>
          <w:sz w:val="28"/>
          <w:szCs w:val="28"/>
        </w:rPr>
        <w:t>ee</w:t>
      </w:r>
      <w:r w:rsidRPr="00AF5A8B">
        <w:rPr>
          <w:sz w:val="28"/>
          <w:szCs w:val="28"/>
        </w:rPr>
        <w:t xml:space="preserve"> </w:t>
      </w:r>
      <w:r w:rsidR="40D44D03" w:rsidRPr="00AF5A8B">
        <w:rPr>
          <w:sz w:val="28"/>
          <w:szCs w:val="28"/>
        </w:rPr>
        <w:t>(</w:t>
      </w:r>
      <w:r w:rsidRPr="00AF5A8B">
        <w:rPr>
          <w:sz w:val="28"/>
          <w:szCs w:val="28"/>
        </w:rPr>
        <w:t>HELF</w:t>
      </w:r>
      <w:r w:rsidR="38C15F43" w:rsidRPr="00AF5A8B">
        <w:rPr>
          <w:sz w:val="28"/>
          <w:szCs w:val="28"/>
        </w:rPr>
        <w:t>)</w:t>
      </w:r>
      <w:r w:rsidRPr="00AF5A8B">
        <w:rPr>
          <w:sz w:val="28"/>
          <w:szCs w:val="28"/>
        </w:rPr>
        <w:t>.</w:t>
      </w:r>
    </w:p>
    <w:p w14:paraId="637B464A" w14:textId="77777777" w:rsidR="00F61FBD" w:rsidRPr="00AF5A8B" w:rsidRDefault="00F61FBD" w:rsidP="00F61FBD">
      <w:pPr>
        <w:rPr>
          <w:rStyle w:val="Strong"/>
          <w:rFonts w:eastAsiaTheme="majorEastAsia"/>
          <w:b w:val="0"/>
          <w:bCs w:val="0"/>
          <w:sz w:val="28"/>
          <w:szCs w:val="28"/>
        </w:rPr>
      </w:pPr>
      <w:r w:rsidRPr="00AF5A8B">
        <w:rPr>
          <w:rStyle w:val="Strong"/>
          <w:rFonts w:eastAsiaTheme="majorEastAsia"/>
          <w:b w:val="0"/>
          <w:bCs w:val="0"/>
          <w:sz w:val="28"/>
          <w:szCs w:val="28"/>
        </w:rPr>
        <w:t>Whether you want to purchase any of these services is completely up to you – they are optional.</w:t>
      </w:r>
    </w:p>
    <w:p w14:paraId="055686BA" w14:textId="29661B54" w:rsidR="00F61FBD" w:rsidRPr="00AF5A8B" w:rsidRDefault="00F61FBD" w:rsidP="00F61FBD">
      <w:pPr>
        <w:rPr>
          <w:rFonts w:eastAsiaTheme="majorEastAsia"/>
          <w:sz w:val="28"/>
          <w:szCs w:val="28"/>
        </w:rPr>
      </w:pPr>
      <w:r w:rsidRPr="00AF5A8B">
        <w:rPr>
          <w:rStyle w:val="Strong"/>
          <w:rFonts w:eastAsiaTheme="majorEastAsia"/>
          <w:b w:val="0"/>
          <w:bCs w:val="0"/>
          <w:sz w:val="28"/>
          <w:szCs w:val="28"/>
        </w:rPr>
        <w:t xml:space="preserve">This means that you won’t be required to pay for anything you don’t want. </w:t>
      </w:r>
    </w:p>
    <w:p w14:paraId="4DBCCE64" w14:textId="180178E6" w:rsidR="00507993" w:rsidRPr="00AF5A8B" w:rsidRDefault="00507993" w:rsidP="00507993">
      <w:pPr>
        <w:keepNext/>
        <w:keepLines/>
        <w:rPr>
          <w:rStyle w:val="Strong"/>
          <w:b w:val="0"/>
          <w:bCs w:val="0"/>
          <w:sz w:val="28"/>
          <w:szCs w:val="28"/>
        </w:rPr>
      </w:pPr>
      <w:r w:rsidRPr="00AF5A8B">
        <w:rPr>
          <w:rStyle w:val="Strong"/>
          <w:b w:val="0"/>
          <w:bCs w:val="0"/>
          <w:sz w:val="28"/>
          <w:szCs w:val="28"/>
        </w:rPr>
        <w:t>You can only agree to a HELF after entering a home. Once agreed</w:t>
      </w:r>
      <w:r w:rsidR="1CBF9882" w:rsidRPr="00AF5A8B">
        <w:rPr>
          <w:rStyle w:val="Strong"/>
          <w:b w:val="0"/>
          <w:bCs w:val="0"/>
          <w:sz w:val="28"/>
          <w:szCs w:val="28"/>
        </w:rPr>
        <w:t>,</w:t>
      </w:r>
      <w:r w:rsidRPr="00AF5A8B">
        <w:rPr>
          <w:rStyle w:val="Strong"/>
          <w:b w:val="0"/>
          <w:bCs w:val="0"/>
          <w:sz w:val="28"/>
          <w:szCs w:val="28"/>
        </w:rPr>
        <w:t xml:space="preserve"> there is also a cooling off period which allows you to cancel or change services that you decide you no longer want. </w:t>
      </w:r>
    </w:p>
    <w:p w14:paraId="27A40D4B" w14:textId="77777777" w:rsidR="008029A0" w:rsidRPr="00AF5A8B" w:rsidRDefault="00507993" w:rsidP="008029A0">
      <w:pPr>
        <w:rPr>
          <w:rStyle w:val="Strong"/>
          <w:rFonts w:eastAsiaTheme="majorEastAsia"/>
          <w:b w:val="0"/>
          <w:bCs w:val="0"/>
          <w:sz w:val="28"/>
          <w:szCs w:val="28"/>
        </w:rPr>
      </w:pPr>
      <w:bookmarkStart w:id="11" w:name="_Hlk211424854"/>
      <w:r w:rsidRPr="00AF5A8B">
        <w:rPr>
          <w:rStyle w:val="Strong"/>
          <w:rFonts w:eastAsiaTheme="majorEastAsia"/>
          <w:b w:val="0"/>
          <w:bCs w:val="0"/>
          <w:sz w:val="28"/>
          <w:szCs w:val="28"/>
        </w:rPr>
        <w:t xml:space="preserve">The HELF will replace existing additional and extra service fees. </w:t>
      </w:r>
      <w:bookmarkEnd w:id="11"/>
    </w:p>
    <w:p w14:paraId="10B83859" w14:textId="5184D933" w:rsidR="0038263D" w:rsidRPr="00AF5A8B" w:rsidRDefault="00507993" w:rsidP="008029A0">
      <w:pPr>
        <w:rPr>
          <w:rFonts w:eastAsiaTheme="majorEastAsia"/>
          <w:sz w:val="28"/>
          <w:szCs w:val="28"/>
        </w:rPr>
      </w:pPr>
      <w:r w:rsidRPr="00AF5A8B">
        <w:rPr>
          <w:sz w:val="28"/>
          <w:szCs w:val="28"/>
        </w:rPr>
        <w:t>There are rules on how residential care home can charge a HELF. These are outlined at</w:t>
      </w:r>
      <w:r w:rsidR="008029A0" w:rsidRPr="00AF5A8B">
        <w:rPr>
          <w:rFonts w:eastAsiaTheme="majorEastAsia"/>
          <w:sz w:val="28"/>
          <w:szCs w:val="28"/>
        </w:rPr>
        <w:t xml:space="preserve"> </w:t>
      </w:r>
      <w:hyperlink r:id="rId27">
        <w:r w:rsidR="6DFB39B9" w:rsidRPr="00AF5A8B">
          <w:rPr>
            <w:rStyle w:val="Hyperlink"/>
            <w:rFonts w:eastAsia="Arial" w:cs="Arial"/>
            <w:color w:val="489BA1"/>
            <w:sz w:val="28"/>
            <w:szCs w:val="28"/>
          </w:rPr>
          <w:t>health.gov.au/our-work/residential-aged-care/charging/higher-everyday-living-additional-and-extra-service-fees</w:t>
        </w:r>
      </w:hyperlink>
    </w:p>
    <w:p w14:paraId="4FF8E485" w14:textId="5C2820A5" w:rsidR="0038263D" w:rsidRPr="00AF5A8B" w:rsidRDefault="592D5829" w:rsidP="789E896A">
      <w:pPr>
        <w:pStyle w:val="Heading2"/>
        <w:keepLines/>
        <w:rPr>
          <w:rStyle w:val="Strong"/>
          <w:b/>
          <w:bCs/>
          <w:sz w:val="32"/>
          <w:szCs w:val="32"/>
        </w:rPr>
      </w:pPr>
      <w:bookmarkStart w:id="12" w:name="_Toc223421356"/>
      <w:r w:rsidRPr="00AF5A8B">
        <w:rPr>
          <w:sz w:val="32"/>
          <w:szCs w:val="32"/>
        </w:rPr>
        <w:lastRenderedPageBreak/>
        <w:t>This guide</w:t>
      </w:r>
      <w:bookmarkEnd w:id="12"/>
      <w:r w:rsidRPr="00AF5A8B">
        <w:rPr>
          <w:sz w:val="32"/>
          <w:szCs w:val="32"/>
        </w:rPr>
        <w:t xml:space="preserve"> </w:t>
      </w:r>
    </w:p>
    <w:p w14:paraId="009AB03E" w14:textId="7D70EBB0" w:rsidR="00053186" w:rsidRPr="00AF5A8B" w:rsidRDefault="00901A4C" w:rsidP="003C2B46">
      <w:pPr>
        <w:rPr>
          <w:rStyle w:val="Strong"/>
          <w:rFonts w:eastAsiaTheme="majorEastAsia"/>
          <w:b w:val="0"/>
          <w:bCs w:val="0"/>
          <w:sz w:val="28"/>
          <w:szCs w:val="28"/>
        </w:rPr>
      </w:pPr>
      <w:r w:rsidRPr="00AF5A8B">
        <w:rPr>
          <w:rStyle w:val="Strong"/>
          <w:rFonts w:eastAsiaTheme="majorEastAsia"/>
          <w:b w:val="0"/>
          <w:bCs w:val="0"/>
          <w:sz w:val="28"/>
          <w:szCs w:val="28"/>
        </w:rPr>
        <w:t xml:space="preserve">This guide aims to provide information so you know which services you should </w:t>
      </w:r>
      <w:r w:rsidR="00053186" w:rsidRPr="00AF5A8B">
        <w:rPr>
          <w:rStyle w:val="Strong"/>
          <w:rFonts w:eastAsiaTheme="majorEastAsia"/>
          <w:b w:val="0"/>
          <w:bCs w:val="0"/>
          <w:sz w:val="28"/>
          <w:szCs w:val="28"/>
        </w:rPr>
        <w:t>receive</w:t>
      </w:r>
      <w:r w:rsidRPr="00AF5A8B">
        <w:rPr>
          <w:rStyle w:val="Strong"/>
          <w:rFonts w:eastAsiaTheme="majorEastAsia"/>
          <w:b w:val="0"/>
          <w:bCs w:val="0"/>
          <w:sz w:val="28"/>
          <w:szCs w:val="28"/>
        </w:rPr>
        <w:t xml:space="preserve"> through government funding </w:t>
      </w:r>
      <w:r w:rsidR="00053186" w:rsidRPr="00AF5A8B">
        <w:rPr>
          <w:rStyle w:val="Strong"/>
          <w:rFonts w:eastAsiaTheme="majorEastAsia"/>
          <w:b w:val="0"/>
          <w:bCs w:val="0"/>
          <w:sz w:val="28"/>
          <w:szCs w:val="28"/>
        </w:rPr>
        <w:t>(</w:t>
      </w:r>
      <w:r w:rsidRPr="00AF5A8B">
        <w:rPr>
          <w:rStyle w:val="Strong"/>
          <w:rFonts w:eastAsiaTheme="majorEastAsia"/>
          <w:b w:val="0"/>
          <w:bCs w:val="0"/>
          <w:sz w:val="28"/>
          <w:szCs w:val="28"/>
        </w:rPr>
        <w:t xml:space="preserve">and your </w:t>
      </w:r>
      <w:r w:rsidR="00053186" w:rsidRPr="00AF5A8B">
        <w:rPr>
          <w:rStyle w:val="Strong"/>
          <w:rFonts w:eastAsiaTheme="majorEastAsia"/>
          <w:b w:val="0"/>
          <w:bCs w:val="0"/>
          <w:sz w:val="28"/>
          <w:szCs w:val="28"/>
        </w:rPr>
        <w:t>mandatory contributions)</w:t>
      </w:r>
      <w:r w:rsidRPr="00AF5A8B">
        <w:rPr>
          <w:rStyle w:val="Strong"/>
          <w:rFonts w:eastAsiaTheme="majorEastAsia"/>
          <w:b w:val="0"/>
          <w:bCs w:val="0"/>
          <w:sz w:val="28"/>
          <w:szCs w:val="28"/>
        </w:rPr>
        <w:t xml:space="preserve">. </w:t>
      </w:r>
    </w:p>
    <w:p w14:paraId="67F3E070" w14:textId="310AA64D" w:rsidR="00901A4C" w:rsidRPr="00AF5A8B" w:rsidRDefault="00901A4C" w:rsidP="003C2B46">
      <w:pPr>
        <w:rPr>
          <w:rStyle w:val="Strong"/>
          <w:rFonts w:eastAsiaTheme="majorEastAsia"/>
          <w:b w:val="0"/>
          <w:bCs w:val="0"/>
          <w:sz w:val="28"/>
          <w:szCs w:val="28"/>
        </w:rPr>
      </w:pPr>
      <w:r w:rsidRPr="00AF5A8B">
        <w:rPr>
          <w:rStyle w:val="Strong"/>
          <w:rFonts w:eastAsiaTheme="majorEastAsia"/>
          <w:b w:val="0"/>
          <w:bCs w:val="0"/>
          <w:sz w:val="28"/>
          <w:szCs w:val="28"/>
        </w:rPr>
        <w:t>This should help you to make decisions about whether you want or need any higher everyday living services or identify if a provider is proposing to charge you for something that should already be covered.</w:t>
      </w:r>
    </w:p>
    <w:p w14:paraId="3392F9DF" w14:textId="0CEC7FEA" w:rsidR="00BF60CF" w:rsidRPr="00AF5A8B" w:rsidRDefault="00D32992" w:rsidP="003C2B46">
      <w:pPr>
        <w:rPr>
          <w:rStyle w:val="Strong"/>
          <w:rFonts w:eastAsiaTheme="majorEastAsia"/>
          <w:b w:val="0"/>
          <w:bCs w:val="0"/>
          <w:sz w:val="28"/>
          <w:szCs w:val="28"/>
        </w:rPr>
      </w:pPr>
      <w:r w:rsidRPr="00AF5A8B">
        <w:rPr>
          <w:rStyle w:val="Strong"/>
          <w:rFonts w:eastAsiaTheme="majorEastAsia"/>
          <w:b w:val="0"/>
          <w:bCs w:val="0"/>
          <w:sz w:val="28"/>
          <w:szCs w:val="28"/>
        </w:rPr>
        <w:t xml:space="preserve">The </w:t>
      </w:r>
      <w:r w:rsidR="00BF60CF" w:rsidRPr="00AF5A8B">
        <w:rPr>
          <w:rStyle w:val="Strong"/>
          <w:rFonts w:eastAsiaTheme="majorEastAsia"/>
          <w:b w:val="0"/>
          <w:bCs w:val="0"/>
          <w:sz w:val="28"/>
          <w:szCs w:val="28"/>
        </w:rPr>
        <w:t xml:space="preserve">next part of this guide is separated into the key areas of the service list. </w:t>
      </w:r>
    </w:p>
    <w:p w14:paraId="18430563" w14:textId="195A6BD8" w:rsidR="00DE356D" w:rsidRPr="00AF5A8B" w:rsidRDefault="00DE356D" w:rsidP="003C2B46">
      <w:pPr>
        <w:rPr>
          <w:rStyle w:val="Strong"/>
          <w:rFonts w:eastAsiaTheme="majorEastAsia"/>
          <w:b w:val="0"/>
          <w:bCs w:val="0"/>
          <w:sz w:val="28"/>
          <w:szCs w:val="28"/>
        </w:rPr>
      </w:pPr>
      <w:r w:rsidRPr="00AF5A8B">
        <w:rPr>
          <w:rStyle w:val="Strong"/>
          <w:rFonts w:eastAsiaTheme="majorEastAsia"/>
          <w:b w:val="0"/>
          <w:bCs w:val="0"/>
          <w:sz w:val="28"/>
          <w:szCs w:val="28"/>
        </w:rPr>
        <w:t xml:space="preserve">This includes </w:t>
      </w:r>
      <w:r w:rsidR="00E67E35" w:rsidRPr="00AF5A8B">
        <w:rPr>
          <w:rStyle w:val="Strong"/>
          <w:rFonts w:eastAsiaTheme="majorEastAsia"/>
          <w:b w:val="0"/>
          <w:bCs w:val="0"/>
          <w:sz w:val="28"/>
          <w:szCs w:val="28"/>
        </w:rPr>
        <w:t>a</w:t>
      </w:r>
      <w:r w:rsidRPr="00AF5A8B">
        <w:rPr>
          <w:rStyle w:val="Strong"/>
          <w:rFonts w:eastAsiaTheme="majorEastAsia"/>
          <w:b w:val="0"/>
          <w:bCs w:val="0"/>
          <w:sz w:val="28"/>
          <w:szCs w:val="28"/>
        </w:rPr>
        <w:t xml:space="preserve">ccommodation, </w:t>
      </w:r>
      <w:r w:rsidR="00E67E35" w:rsidRPr="00AF5A8B">
        <w:rPr>
          <w:rStyle w:val="Strong"/>
          <w:rFonts w:eastAsiaTheme="majorEastAsia"/>
          <w:b w:val="0"/>
          <w:bCs w:val="0"/>
          <w:sz w:val="28"/>
          <w:szCs w:val="28"/>
        </w:rPr>
        <w:t>e</w:t>
      </w:r>
      <w:r w:rsidRPr="00AF5A8B">
        <w:rPr>
          <w:rStyle w:val="Strong"/>
          <w:rFonts w:eastAsiaTheme="majorEastAsia"/>
          <w:b w:val="0"/>
          <w:bCs w:val="0"/>
          <w:sz w:val="28"/>
          <w:szCs w:val="28"/>
        </w:rPr>
        <w:t xml:space="preserve">veryday </w:t>
      </w:r>
      <w:r w:rsidR="00E67E35" w:rsidRPr="00AF5A8B">
        <w:rPr>
          <w:rStyle w:val="Strong"/>
          <w:rFonts w:eastAsiaTheme="majorEastAsia"/>
          <w:b w:val="0"/>
          <w:bCs w:val="0"/>
          <w:sz w:val="28"/>
          <w:szCs w:val="28"/>
        </w:rPr>
        <w:t>l</w:t>
      </w:r>
      <w:r w:rsidRPr="00AF5A8B">
        <w:rPr>
          <w:rStyle w:val="Strong"/>
          <w:rFonts w:eastAsiaTheme="majorEastAsia"/>
          <w:b w:val="0"/>
          <w:bCs w:val="0"/>
          <w:sz w:val="28"/>
          <w:szCs w:val="28"/>
        </w:rPr>
        <w:t xml:space="preserve">iving, </w:t>
      </w:r>
      <w:r w:rsidR="00E67E35" w:rsidRPr="00AF5A8B">
        <w:rPr>
          <w:rStyle w:val="Strong"/>
          <w:rFonts w:eastAsiaTheme="majorEastAsia"/>
          <w:b w:val="0"/>
          <w:bCs w:val="0"/>
          <w:sz w:val="28"/>
          <w:szCs w:val="28"/>
        </w:rPr>
        <w:t>n</w:t>
      </w:r>
      <w:r w:rsidRPr="00AF5A8B">
        <w:rPr>
          <w:rStyle w:val="Strong"/>
          <w:rFonts w:eastAsiaTheme="majorEastAsia"/>
          <w:b w:val="0"/>
          <w:bCs w:val="0"/>
          <w:sz w:val="28"/>
          <w:szCs w:val="28"/>
        </w:rPr>
        <w:t>on-</w:t>
      </w:r>
      <w:r w:rsidR="00E67E35" w:rsidRPr="00AF5A8B">
        <w:rPr>
          <w:rStyle w:val="Strong"/>
          <w:rFonts w:eastAsiaTheme="majorEastAsia"/>
          <w:b w:val="0"/>
          <w:bCs w:val="0"/>
          <w:sz w:val="28"/>
          <w:szCs w:val="28"/>
        </w:rPr>
        <w:t>c</w:t>
      </w:r>
      <w:r w:rsidRPr="00AF5A8B">
        <w:rPr>
          <w:rStyle w:val="Strong"/>
          <w:rFonts w:eastAsiaTheme="majorEastAsia"/>
          <w:b w:val="0"/>
          <w:bCs w:val="0"/>
          <w:sz w:val="28"/>
          <w:szCs w:val="28"/>
        </w:rPr>
        <w:t xml:space="preserve">linical </w:t>
      </w:r>
      <w:r w:rsidR="00E67E35" w:rsidRPr="00AF5A8B">
        <w:rPr>
          <w:rStyle w:val="Strong"/>
          <w:rFonts w:eastAsiaTheme="majorEastAsia"/>
          <w:b w:val="0"/>
          <w:bCs w:val="0"/>
          <w:sz w:val="28"/>
          <w:szCs w:val="28"/>
        </w:rPr>
        <w:t>c</w:t>
      </w:r>
      <w:r w:rsidRPr="00AF5A8B">
        <w:rPr>
          <w:rStyle w:val="Strong"/>
          <w:rFonts w:eastAsiaTheme="majorEastAsia"/>
          <w:b w:val="0"/>
          <w:bCs w:val="0"/>
          <w:sz w:val="28"/>
          <w:szCs w:val="28"/>
        </w:rPr>
        <w:t xml:space="preserve">are, and </w:t>
      </w:r>
      <w:r w:rsidR="00E67E35" w:rsidRPr="00AF5A8B">
        <w:rPr>
          <w:rStyle w:val="Strong"/>
          <w:rFonts w:eastAsiaTheme="majorEastAsia"/>
          <w:b w:val="0"/>
          <w:bCs w:val="0"/>
          <w:sz w:val="28"/>
          <w:szCs w:val="28"/>
        </w:rPr>
        <w:t>c</w:t>
      </w:r>
      <w:r w:rsidRPr="00AF5A8B">
        <w:rPr>
          <w:rStyle w:val="Strong"/>
          <w:rFonts w:eastAsiaTheme="majorEastAsia"/>
          <w:b w:val="0"/>
          <w:bCs w:val="0"/>
          <w:sz w:val="28"/>
          <w:szCs w:val="28"/>
        </w:rPr>
        <w:t>linical care.</w:t>
      </w:r>
    </w:p>
    <w:p w14:paraId="5B33C9F9" w14:textId="7E05C5E1" w:rsidR="00DE356D" w:rsidRPr="00AF5A8B" w:rsidRDefault="00BF60CF" w:rsidP="003C2B46">
      <w:pPr>
        <w:rPr>
          <w:rStyle w:val="Strong"/>
          <w:rFonts w:eastAsiaTheme="majorEastAsia"/>
          <w:b w:val="0"/>
          <w:bCs w:val="0"/>
          <w:sz w:val="28"/>
          <w:szCs w:val="28"/>
        </w:rPr>
      </w:pPr>
      <w:r w:rsidRPr="00AF5A8B">
        <w:rPr>
          <w:rStyle w:val="Strong"/>
          <w:rFonts w:eastAsiaTheme="majorEastAsia"/>
          <w:b w:val="0"/>
          <w:bCs w:val="0"/>
          <w:sz w:val="28"/>
          <w:szCs w:val="28"/>
        </w:rPr>
        <w:t>A short and simple desc</w:t>
      </w:r>
      <w:r w:rsidR="00DE356D" w:rsidRPr="00AF5A8B">
        <w:rPr>
          <w:rStyle w:val="Strong"/>
          <w:rFonts w:eastAsiaTheme="majorEastAsia"/>
          <w:b w:val="0"/>
          <w:bCs w:val="0"/>
          <w:sz w:val="28"/>
          <w:szCs w:val="28"/>
        </w:rPr>
        <w:t xml:space="preserve">ription of each area is provided for your information. This is a summary only and may not include every detail. </w:t>
      </w:r>
    </w:p>
    <w:p w14:paraId="5623D609" w14:textId="47AD50E5" w:rsidR="001747E9" w:rsidRPr="00AF5A8B" w:rsidRDefault="00DE356D" w:rsidP="003C2B46">
      <w:pPr>
        <w:rPr>
          <w:color w:val="2AB1BB" w:themeColor="accent1"/>
          <w:sz w:val="28"/>
          <w:szCs w:val="28"/>
        </w:rPr>
      </w:pPr>
      <w:r w:rsidRPr="00AF5A8B">
        <w:rPr>
          <w:rStyle w:val="Strong"/>
          <w:rFonts w:eastAsiaTheme="majorEastAsia"/>
          <w:b w:val="0"/>
          <w:bCs w:val="0"/>
          <w:sz w:val="28"/>
          <w:szCs w:val="28"/>
        </w:rPr>
        <w:t xml:space="preserve">The full list of </w:t>
      </w:r>
      <w:r w:rsidR="00E93520" w:rsidRPr="00AF5A8B">
        <w:rPr>
          <w:rStyle w:val="Strong"/>
          <w:rFonts w:eastAsiaTheme="majorEastAsia"/>
          <w:b w:val="0"/>
          <w:bCs w:val="0"/>
          <w:sz w:val="28"/>
          <w:szCs w:val="28"/>
        </w:rPr>
        <w:t xml:space="preserve">services </w:t>
      </w:r>
      <w:r w:rsidRPr="00AF5A8B">
        <w:rPr>
          <w:rStyle w:val="Strong"/>
          <w:rFonts w:eastAsiaTheme="majorEastAsia"/>
          <w:b w:val="0"/>
          <w:bCs w:val="0"/>
          <w:sz w:val="28"/>
          <w:szCs w:val="28"/>
        </w:rPr>
        <w:t xml:space="preserve">is included </w:t>
      </w:r>
      <w:r w:rsidR="00DC7305" w:rsidRPr="00AF5A8B">
        <w:rPr>
          <w:rStyle w:val="Strong"/>
          <w:rFonts w:eastAsiaTheme="majorEastAsia"/>
          <w:b w:val="0"/>
          <w:bCs w:val="0"/>
          <w:sz w:val="28"/>
          <w:szCs w:val="28"/>
        </w:rPr>
        <w:t xml:space="preserve">at </w:t>
      </w:r>
      <w:r w:rsidR="00DC7305" w:rsidRPr="00AF5A8B">
        <w:rPr>
          <w:rStyle w:val="Strong"/>
          <w:rFonts w:eastAsiaTheme="majorEastAsia"/>
          <w:sz w:val="28"/>
          <w:szCs w:val="28"/>
        </w:rPr>
        <w:t>Appendix A</w:t>
      </w:r>
      <w:r w:rsidR="001717F4" w:rsidRPr="00AF5A8B">
        <w:rPr>
          <w:rStyle w:val="Strong"/>
          <w:rFonts w:eastAsiaTheme="majorEastAsia"/>
          <w:b w:val="0"/>
          <w:bCs w:val="0"/>
          <w:sz w:val="28"/>
          <w:szCs w:val="28"/>
        </w:rPr>
        <w:t>.</w:t>
      </w:r>
      <w:r w:rsidR="001717F4" w:rsidRPr="00AF5A8B">
        <w:rPr>
          <w:color w:val="2AB1BB" w:themeColor="accent1"/>
          <w:sz w:val="28"/>
          <w:szCs w:val="28"/>
        </w:rPr>
        <w:t xml:space="preserve"> </w:t>
      </w:r>
    </w:p>
    <w:p w14:paraId="656F4E01" w14:textId="1B176186" w:rsidR="006016E8" w:rsidRPr="00AF5A8B" w:rsidRDefault="00467AEE" w:rsidP="003C2B46">
      <w:pPr>
        <w:rPr>
          <w:sz w:val="28"/>
          <w:szCs w:val="28"/>
        </w:rPr>
      </w:pPr>
      <w:r w:rsidRPr="00AF5A8B">
        <w:rPr>
          <w:sz w:val="28"/>
          <w:szCs w:val="28"/>
        </w:rPr>
        <w:br w:type="page"/>
      </w:r>
    </w:p>
    <w:p w14:paraId="58B73075" w14:textId="67860EEB" w:rsidR="00ED114D" w:rsidRPr="00AF5A8B" w:rsidRDefault="556E81FE" w:rsidP="00ED114D">
      <w:pPr>
        <w:pStyle w:val="Heading1"/>
        <w:rPr>
          <w:sz w:val="72"/>
          <w:szCs w:val="72"/>
        </w:rPr>
      </w:pPr>
      <w:bookmarkStart w:id="13" w:name="_Toc223421357"/>
      <w:r w:rsidRPr="00AF5A8B">
        <w:rPr>
          <w:sz w:val="72"/>
          <w:szCs w:val="72"/>
        </w:rPr>
        <w:lastRenderedPageBreak/>
        <w:t>Accommodation</w:t>
      </w:r>
      <w:bookmarkEnd w:id="13"/>
    </w:p>
    <w:p w14:paraId="4F7EAA35" w14:textId="6D5A880E" w:rsidR="00F1511C" w:rsidRPr="00AF5A8B" w:rsidRDefault="00F1511C" w:rsidP="00F1511C">
      <w:pPr>
        <w:spacing w:before="0" w:after="0" w:line="240" w:lineRule="auto"/>
        <w:rPr>
          <w:sz w:val="28"/>
          <w:szCs w:val="28"/>
        </w:rPr>
      </w:pPr>
      <w:r w:rsidRPr="00AF5A8B">
        <w:rPr>
          <w:sz w:val="28"/>
          <w:szCs w:val="28"/>
        </w:rPr>
        <w:t xml:space="preserve">A full list of the accommodation services is outlined at </w:t>
      </w:r>
      <w:r w:rsidRPr="00AF5A8B">
        <w:rPr>
          <w:b/>
          <w:bCs/>
          <w:sz w:val="28"/>
          <w:szCs w:val="28"/>
        </w:rPr>
        <w:t>Appendix A</w:t>
      </w:r>
      <w:r w:rsidRPr="00AF5A8B">
        <w:rPr>
          <w:sz w:val="28"/>
          <w:szCs w:val="28"/>
        </w:rPr>
        <w:t xml:space="preserve">. The below is a summary and does not include all details. </w:t>
      </w:r>
    </w:p>
    <w:p w14:paraId="43A68447" w14:textId="5D5AD213" w:rsidR="00ED114D" w:rsidRPr="00AF5A8B" w:rsidRDefault="556E81FE" w:rsidP="1335A009">
      <w:pPr>
        <w:pStyle w:val="Heading2"/>
      </w:pPr>
      <w:bookmarkStart w:id="14" w:name="_Toc223421358"/>
      <w:r w:rsidRPr="00AF5A8B">
        <w:t>Accommodation</w:t>
      </w:r>
      <w:bookmarkEnd w:id="14"/>
    </w:p>
    <w:p w14:paraId="0EC5624A" w14:textId="17F1667B" w:rsidR="00ED114D" w:rsidRPr="00AF5A8B" w:rsidRDefault="00ED114D" w:rsidP="00ED114D">
      <w:pPr>
        <w:rPr>
          <w:sz w:val="28"/>
          <w:szCs w:val="28"/>
        </w:rPr>
      </w:pPr>
      <w:r w:rsidRPr="00AF5A8B">
        <w:rPr>
          <w:sz w:val="28"/>
          <w:szCs w:val="28"/>
        </w:rPr>
        <w:t>Your residential care home is responsible for the building and grounds</w:t>
      </w:r>
      <w:r w:rsidR="00ED3587" w:rsidRPr="00AF5A8B">
        <w:rPr>
          <w:sz w:val="28"/>
          <w:szCs w:val="28"/>
        </w:rPr>
        <w:t xml:space="preserve"> of the home</w:t>
      </w:r>
      <w:r w:rsidRPr="00AF5A8B">
        <w:rPr>
          <w:sz w:val="28"/>
          <w:szCs w:val="28"/>
        </w:rPr>
        <w:t>. This includes your room and shared spaces like lounges and gardens.</w:t>
      </w:r>
    </w:p>
    <w:p w14:paraId="45587C30" w14:textId="1A7F3DE4" w:rsidR="00ED114D" w:rsidRPr="00AF5A8B" w:rsidRDefault="00ED114D" w:rsidP="00ED114D">
      <w:pPr>
        <w:rPr>
          <w:sz w:val="28"/>
          <w:szCs w:val="28"/>
        </w:rPr>
      </w:pPr>
      <w:r w:rsidRPr="00AF5A8B">
        <w:rPr>
          <w:sz w:val="28"/>
          <w:szCs w:val="28"/>
        </w:rPr>
        <w:t xml:space="preserve">Your residential care home is also responsible for making sure the home is safe, clean, and comfortable. They handle repairs, maintenance, gardening, pest control and room refurbishments when needed. </w:t>
      </w:r>
    </w:p>
    <w:p w14:paraId="63138D44" w14:textId="28BFE957" w:rsidR="00ED114D" w:rsidRPr="00AF5A8B" w:rsidRDefault="556E81FE" w:rsidP="1335A009">
      <w:pPr>
        <w:pStyle w:val="Heading2"/>
      </w:pPr>
      <w:bookmarkStart w:id="15" w:name="_Toc223421359"/>
      <w:r w:rsidRPr="00AF5A8B">
        <w:t xml:space="preserve">Accommodation </w:t>
      </w:r>
      <w:r w:rsidR="7BC5C470" w:rsidRPr="00AF5A8B">
        <w:t>a</w:t>
      </w:r>
      <w:r w:rsidRPr="00AF5A8B">
        <w:t>dministration</w:t>
      </w:r>
      <w:bookmarkEnd w:id="15"/>
    </w:p>
    <w:p w14:paraId="326ECE57" w14:textId="20392AE4" w:rsidR="00ED114D" w:rsidRPr="00AF5A8B" w:rsidRDefault="00DC7792" w:rsidP="00ED114D">
      <w:pPr>
        <w:keepNext/>
        <w:rPr>
          <w:sz w:val="28"/>
          <w:szCs w:val="28"/>
        </w:rPr>
      </w:pPr>
      <w:r w:rsidRPr="00AF5A8B">
        <w:rPr>
          <w:sz w:val="28"/>
          <w:szCs w:val="28"/>
        </w:rPr>
        <w:t>Your residential care home is responsible for th</w:t>
      </w:r>
      <w:r w:rsidR="00053230" w:rsidRPr="00AF5A8B">
        <w:rPr>
          <w:sz w:val="28"/>
          <w:szCs w:val="28"/>
        </w:rPr>
        <w:t>e administration of the home. This</w:t>
      </w:r>
      <w:r w:rsidRPr="00AF5A8B">
        <w:rPr>
          <w:sz w:val="28"/>
          <w:szCs w:val="28"/>
        </w:rPr>
        <w:t xml:space="preserve"> </w:t>
      </w:r>
      <w:r w:rsidR="00ED114D" w:rsidRPr="00AF5A8B">
        <w:rPr>
          <w:sz w:val="28"/>
          <w:szCs w:val="28"/>
        </w:rPr>
        <w:t xml:space="preserve">includes preparing your accommodation agreement (which outlines your room type, costs, and payment options), managing bookings, and handling paperwork like invoices. </w:t>
      </w:r>
    </w:p>
    <w:p w14:paraId="5FEEB1F3" w14:textId="77777777" w:rsidR="00ED114D" w:rsidRPr="00AF5A8B" w:rsidRDefault="00ED114D" w:rsidP="00ED114D">
      <w:pPr>
        <w:keepNext/>
        <w:rPr>
          <w:sz w:val="28"/>
          <w:szCs w:val="28"/>
        </w:rPr>
      </w:pPr>
      <w:r w:rsidRPr="00AF5A8B">
        <w:rPr>
          <w:sz w:val="28"/>
          <w:szCs w:val="28"/>
        </w:rPr>
        <w:t xml:space="preserve">It also covers general operations like staff rostering and hygiene protocols. </w:t>
      </w:r>
    </w:p>
    <w:p w14:paraId="1DDE968D" w14:textId="77777777" w:rsidR="00ED114D" w:rsidRPr="00AF5A8B" w:rsidRDefault="00ED114D" w:rsidP="00ED114D">
      <w:pPr>
        <w:spacing w:before="0" w:after="0" w:line="240" w:lineRule="auto"/>
        <w:rPr>
          <w:sz w:val="28"/>
          <w:szCs w:val="28"/>
        </w:rPr>
      </w:pPr>
      <w:r w:rsidRPr="00AF5A8B">
        <w:rPr>
          <w:sz w:val="28"/>
          <w:szCs w:val="28"/>
        </w:rPr>
        <w:br w:type="page"/>
      </w:r>
    </w:p>
    <w:p w14:paraId="05061D48" w14:textId="6567660D" w:rsidR="00045920" w:rsidRPr="00AF5A8B" w:rsidRDefault="186A22A1" w:rsidP="00E4227F">
      <w:pPr>
        <w:pStyle w:val="Heading1"/>
        <w:rPr>
          <w:sz w:val="72"/>
          <w:szCs w:val="72"/>
        </w:rPr>
      </w:pPr>
      <w:bookmarkStart w:id="16" w:name="_Toc223421360"/>
      <w:r w:rsidRPr="00AF5A8B">
        <w:rPr>
          <w:sz w:val="72"/>
          <w:szCs w:val="72"/>
        </w:rPr>
        <w:lastRenderedPageBreak/>
        <w:t xml:space="preserve">Everyday </w:t>
      </w:r>
      <w:r w:rsidR="7BC5C470" w:rsidRPr="00AF5A8B">
        <w:rPr>
          <w:sz w:val="72"/>
          <w:szCs w:val="72"/>
        </w:rPr>
        <w:t>l</w:t>
      </w:r>
      <w:r w:rsidRPr="00AF5A8B">
        <w:rPr>
          <w:sz w:val="72"/>
          <w:szCs w:val="72"/>
        </w:rPr>
        <w:t>iving</w:t>
      </w:r>
      <w:bookmarkEnd w:id="16"/>
    </w:p>
    <w:p w14:paraId="55D6AC2C" w14:textId="0C7C7694" w:rsidR="00F1511C" w:rsidRPr="00AF5A8B" w:rsidRDefault="00F1511C" w:rsidP="00F1511C">
      <w:pPr>
        <w:spacing w:before="0" w:after="0" w:line="240" w:lineRule="auto"/>
        <w:rPr>
          <w:sz w:val="28"/>
          <w:szCs w:val="28"/>
        </w:rPr>
      </w:pPr>
      <w:r w:rsidRPr="00AF5A8B">
        <w:rPr>
          <w:sz w:val="28"/>
          <w:szCs w:val="28"/>
        </w:rPr>
        <w:t xml:space="preserve">A full list of the everyday living services is outlined at </w:t>
      </w:r>
      <w:r w:rsidRPr="00AF5A8B">
        <w:rPr>
          <w:b/>
          <w:bCs/>
          <w:sz w:val="28"/>
          <w:szCs w:val="28"/>
        </w:rPr>
        <w:t>Appendix A</w:t>
      </w:r>
      <w:r w:rsidRPr="00AF5A8B">
        <w:rPr>
          <w:sz w:val="28"/>
          <w:szCs w:val="28"/>
        </w:rPr>
        <w:t xml:space="preserve">. The below is a summary and does not include all details. </w:t>
      </w:r>
    </w:p>
    <w:p w14:paraId="569E0AC1" w14:textId="7E846D02" w:rsidR="00045920" w:rsidRPr="00AF5A8B" w:rsidRDefault="7FC61F83" w:rsidP="1335A009">
      <w:pPr>
        <w:pStyle w:val="Heading2"/>
      </w:pPr>
      <w:bookmarkStart w:id="17" w:name="_Toc223421361"/>
      <w:r w:rsidRPr="00AF5A8B">
        <w:t>Operational administration and emergency assistance</w:t>
      </w:r>
      <w:bookmarkEnd w:id="17"/>
    </w:p>
    <w:p w14:paraId="4FCBB69A" w14:textId="3ED1747C" w:rsidR="00E4227F" w:rsidRPr="00AF5A8B" w:rsidRDefault="00E4227F" w:rsidP="00747715">
      <w:pPr>
        <w:rPr>
          <w:sz w:val="28"/>
          <w:szCs w:val="28"/>
        </w:rPr>
      </w:pPr>
      <w:r w:rsidRPr="00AF5A8B">
        <w:rPr>
          <w:sz w:val="28"/>
          <w:szCs w:val="28"/>
        </w:rPr>
        <w:t xml:space="preserve">Your residential care home will </w:t>
      </w:r>
      <w:r w:rsidR="00154D2B" w:rsidRPr="00AF5A8B">
        <w:rPr>
          <w:sz w:val="28"/>
          <w:szCs w:val="28"/>
        </w:rPr>
        <w:t>ensure your daily services</w:t>
      </w:r>
      <w:r w:rsidR="005F7622" w:rsidRPr="00AF5A8B">
        <w:rPr>
          <w:sz w:val="28"/>
          <w:szCs w:val="28"/>
        </w:rPr>
        <w:t xml:space="preserve"> </w:t>
      </w:r>
      <w:r w:rsidR="00154D2B" w:rsidRPr="00AF5A8B">
        <w:rPr>
          <w:sz w:val="28"/>
          <w:szCs w:val="28"/>
        </w:rPr>
        <w:t>—</w:t>
      </w:r>
      <w:r w:rsidR="005F7622" w:rsidRPr="00AF5A8B">
        <w:rPr>
          <w:sz w:val="28"/>
          <w:szCs w:val="28"/>
        </w:rPr>
        <w:t xml:space="preserve"> </w:t>
      </w:r>
      <w:r w:rsidR="00154D2B" w:rsidRPr="00AF5A8B">
        <w:rPr>
          <w:sz w:val="28"/>
          <w:szCs w:val="28"/>
        </w:rPr>
        <w:t>like meals, cleaning, and laundry</w:t>
      </w:r>
      <w:r w:rsidR="005F7622" w:rsidRPr="00AF5A8B">
        <w:rPr>
          <w:sz w:val="28"/>
          <w:szCs w:val="28"/>
        </w:rPr>
        <w:t xml:space="preserve"> </w:t>
      </w:r>
      <w:r w:rsidR="00154D2B" w:rsidRPr="00AF5A8B">
        <w:rPr>
          <w:sz w:val="28"/>
          <w:szCs w:val="28"/>
        </w:rPr>
        <w:t>—</w:t>
      </w:r>
      <w:r w:rsidR="005F7622" w:rsidRPr="00AF5A8B">
        <w:rPr>
          <w:sz w:val="28"/>
          <w:szCs w:val="28"/>
        </w:rPr>
        <w:t xml:space="preserve"> </w:t>
      </w:r>
      <w:r w:rsidR="00154D2B" w:rsidRPr="00AF5A8B">
        <w:rPr>
          <w:sz w:val="28"/>
          <w:szCs w:val="28"/>
        </w:rPr>
        <w:t xml:space="preserve">are well-coordinated. </w:t>
      </w:r>
    </w:p>
    <w:p w14:paraId="52FAED5E" w14:textId="74D69050" w:rsidR="006F149A" w:rsidRPr="00AF5A8B" w:rsidRDefault="00E4227F" w:rsidP="00747715">
      <w:pPr>
        <w:rPr>
          <w:sz w:val="28"/>
          <w:szCs w:val="28"/>
        </w:rPr>
      </w:pPr>
      <w:r w:rsidRPr="00AF5A8B">
        <w:rPr>
          <w:sz w:val="28"/>
          <w:szCs w:val="28"/>
        </w:rPr>
        <w:t xml:space="preserve">They will </w:t>
      </w:r>
      <w:r w:rsidR="006F149A" w:rsidRPr="00AF5A8B">
        <w:rPr>
          <w:sz w:val="28"/>
          <w:szCs w:val="28"/>
        </w:rPr>
        <w:t xml:space="preserve">have </w:t>
      </w:r>
      <w:r w:rsidR="34E46A8B" w:rsidRPr="00AF5A8B">
        <w:rPr>
          <w:sz w:val="28"/>
          <w:szCs w:val="28"/>
        </w:rPr>
        <w:t xml:space="preserve">at least one suitable employee </w:t>
      </w:r>
      <w:r w:rsidR="00154D2B" w:rsidRPr="00AF5A8B">
        <w:rPr>
          <w:sz w:val="28"/>
          <w:szCs w:val="28"/>
        </w:rPr>
        <w:t xml:space="preserve">on-site 24/7 to respond to emergencies, whether it’s a medical issue or something like a fire or flood. </w:t>
      </w:r>
    </w:p>
    <w:p w14:paraId="4FC849E2" w14:textId="316A6BBD" w:rsidR="002905C7" w:rsidRPr="00AF5A8B" w:rsidRDefault="00154D2B" w:rsidP="00747715">
      <w:pPr>
        <w:rPr>
          <w:sz w:val="28"/>
          <w:szCs w:val="28"/>
        </w:rPr>
      </w:pPr>
      <w:r w:rsidRPr="00AF5A8B">
        <w:rPr>
          <w:sz w:val="28"/>
          <w:szCs w:val="28"/>
        </w:rPr>
        <w:t xml:space="preserve">The home must have emergency plans in place and keep your </w:t>
      </w:r>
      <w:r w:rsidR="48591E70" w:rsidRPr="00AF5A8B">
        <w:rPr>
          <w:sz w:val="28"/>
          <w:szCs w:val="28"/>
        </w:rPr>
        <w:t xml:space="preserve">supporters and </w:t>
      </w:r>
      <w:r w:rsidRPr="00AF5A8B">
        <w:rPr>
          <w:sz w:val="28"/>
          <w:szCs w:val="28"/>
        </w:rPr>
        <w:t>family informed if something serious happens.</w:t>
      </w:r>
    </w:p>
    <w:p w14:paraId="4138F288" w14:textId="33BA185B" w:rsidR="33077175" w:rsidRPr="00AF5A8B" w:rsidRDefault="33077175" w:rsidP="72DD1481">
      <w:pPr>
        <w:rPr>
          <w:rFonts w:eastAsiaTheme="majorEastAsia"/>
          <w:sz w:val="28"/>
          <w:szCs w:val="28"/>
        </w:rPr>
      </w:pPr>
      <w:r w:rsidRPr="00AF5A8B">
        <w:rPr>
          <w:rFonts w:eastAsiaTheme="majorEastAsia"/>
          <w:sz w:val="28"/>
          <w:szCs w:val="28"/>
        </w:rPr>
        <w:t>See Standard 2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654CFF30" w14:textId="726043D0" w:rsidR="00045920" w:rsidRPr="00AF5A8B" w:rsidRDefault="3A6104D9" w:rsidP="06656B99">
      <w:pPr>
        <w:pStyle w:val="Heading2"/>
        <w:rPr>
          <w:rStyle w:val="normaltextrun"/>
          <w:rFonts w:eastAsiaTheme="majorEastAsia"/>
          <w:sz w:val="40"/>
          <w:szCs w:val="40"/>
        </w:rPr>
      </w:pPr>
      <w:bookmarkStart w:id="18" w:name="_Toc223421362"/>
      <w:r w:rsidRPr="00AF5A8B">
        <w:t>Communication services</w:t>
      </w:r>
      <w:bookmarkEnd w:id="18"/>
    </w:p>
    <w:p w14:paraId="3EC9A628" w14:textId="503D70ED" w:rsidR="0021252D" w:rsidRPr="00AF5A8B" w:rsidRDefault="0021252D" w:rsidP="00BA28C3">
      <w:pPr>
        <w:rPr>
          <w:sz w:val="28"/>
          <w:szCs w:val="28"/>
        </w:rPr>
      </w:pPr>
      <w:r w:rsidRPr="00AF5A8B">
        <w:rPr>
          <w:sz w:val="28"/>
          <w:szCs w:val="28"/>
        </w:rPr>
        <w:t xml:space="preserve">Your residential care home </w:t>
      </w:r>
      <w:r w:rsidR="35BCBBEF" w:rsidRPr="00AF5A8B">
        <w:rPr>
          <w:sz w:val="28"/>
          <w:szCs w:val="28"/>
        </w:rPr>
        <w:t xml:space="preserve">must provide access to </w:t>
      </w:r>
      <w:r w:rsidR="00D71EE1" w:rsidRPr="00AF5A8B">
        <w:rPr>
          <w:sz w:val="28"/>
          <w:szCs w:val="28"/>
        </w:rPr>
        <w:t>a device that will allow you to communicate w</w:t>
      </w:r>
      <w:r w:rsidR="00393772" w:rsidRPr="00AF5A8B">
        <w:rPr>
          <w:sz w:val="28"/>
          <w:szCs w:val="28"/>
        </w:rPr>
        <w:t>ith others</w:t>
      </w:r>
      <w:r w:rsidR="00D71EE1" w:rsidRPr="00AF5A8B">
        <w:rPr>
          <w:sz w:val="28"/>
          <w:szCs w:val="28"/>
        </w:rPr>
        <w:t xml:space="preserve">. </w:t>
      </w:r>
      <w:r w:rsidR="008663E0" w:rsidRPr="00AF5A8B">
        <w:rPr>
          <w:sz w:val="28"/>
          <w:szCs w:val="28"/>
        </w:rPr>
        <w:t xml:space="preserve">This might include a </w:t>
      </w:r>
      <w:r w:rsidR="35BCBBEF" w:rsidRPr="00AF5A8B">
        <w:rPr>
          <w:sz w:val="28"/>
          <w:szCs w:val="28"/>
        </w:rPr>
        <w:t xml:space="preserve">phone or </w:t>
      </w:r>
      <w:r w:rsidR="003F3978" w:rsidRPr="00AF5A8B">
        <w:rPr>
          <w:sz w:val="28"/>
          <w:szCs w:val="28"/>
        </w:rPr>
        <w:t xml:space="preserve">a computer with the </w:t>
      </w:r>
      <w:r w:rsidR="35BCBBEF" w:rsidRPr="00AF5A8B">
        <w:rPr>
          <w:sz w:val="28"/>
          <w:szCs w:val="28"/>
        </w:rPr>
        <w:t xml:space="preserve">internet. </w:t>
      </w:r>
    </w:p>
    <w:p w14:paraId="5DE2652E" w14:textId="493311AA" w:rsidR="008D2F64" w:rsidRPr="00AF5A8B" w:rsidRDefault="74368639" w:rsidP="00BA28C3">
      <w:pPr>
        <w:rPr>
          <w:sz w:val="28"/>
          <w:szCs w:val="28"/>
        </w:rPr>
      </w:pPr>
      <w:r w:rsidRPr="00AF5A8B">
        <w:rPr>
          <w:sz w:val="28"/>
          <w:szCs w:val="28"/>
        </w:rPr>
        <w:t xml:space="preserve">A </w:t>
      </w:r>
      <w:r w:rsidR="2C2D6CFB" w:rsidRPr="00AF5A8B">
        <w:rPr>
          <w:sz w:val="28"/>
          <w:szCs w:val="28"/>
        </w:rPr>
        <w:t>devi</w:t>
      </w:r>
      <w:r w:rsidR="0D6F4B64" w:rsidRPr="00AF5A8B">
        <w:rPr>
          <w:sz w:val="28"/>
          <w:szCs w:val="28"/>
        </w:rPr>
        <w:t>c</w:t>
      </w:r>
      <w:r w:rsidR="2C2D6CFB" w:rsidRPr="00AF5A8B">
        <w:rPr>
          <w:sz w:val="28"/>
          <w:szCs w:val="28"/>
        </w:rPr>
        <w:t>e</w:t>
      </w:r>
      <w:r w:rsidRPr="00AF5A8B">
        <w:rPr>
          <w:sz w:val="28"/>
          <w:szCs w:val="28"/>
        </w:rPr>
        <w:t xml:space="preserve"> must</w:t>
      </w:r>
      <w:r w:rsidR="2C2D6CFB" w:rsidRPr="00AF5A8B">
        <w:rPr>
          <w:sz w:val="28"/>
          <w:szCs w:val="28"/>
        </w:rPr>
        <w:t xml:space="preserve"> be provided in an area that is easy for you to access. You can ask for one in your room, but you m</w:t>
      </w:r>
      <w:r w:rsidRPr="00AF5A8B">
        <w:rPr>
          <w:sz w:val="28"/>
          <w:szCs w:val="28"/>
        </w:rPr>
        <w:t>ay</w:t>
      </w:r>
      <w:r w:rsidR="2C2D6CFB" w:rsidRPr="00AF5A8B">
        <w:rPr>
          <w:sz w:val="28"/>
          <w:szCs w:val="28"/>
        </w:rPr>
        <w:t xml:space="preserve"> need to pay extra for that</w:t>
      </w:r>
      <w:r w:rsidR="161EAF39" w:rsidRPr="00AF5A8B">
        <w:rPr>
          <w:sz w:val="28"/>
          <w:szCs w:val="28"/>
        </w:rPr>
        <w:t xml:space="preserve"> through a higher everyday living fee. </w:t>
      </w:r>
    </w:p>
    <w:p w14:paraId="51694BC8" w14:textId="206706EA" w:rsidR="00A526BF" w:rsidRPr="00AF5A8B" w:rsidRDefault="00EA1C0C" w:rsidP="00BA28C3">
      <w:pPr>
        <w:rPr>
          <w:sz w:val="28"/>
          <w:szCs w:val="28"/>
        </w:rPr>
      </w:pPr>
      <w:r w:rsidRPr="00AF5A8B">
        <w:rPr>
          <w:sz w:val="28"/>
          <w:szCs w:val="28"/>
        </w:rPr>
        <w:t xml:space="preserve">You can </w:t>
      </w:r>
      <w:r w:rsidR="2C2D6CFB" w:rsidRPr="00AF5A8B">
        <w:rPr>
          <w:sz w:val="28"/>
          <w:szCs w:val="28"/>
        </w:rPr>
        <w:t>be asked to pay for</w:t>
      </w:r>
      <w:r w:rsidR="74136EB6" w:rsidRPr="00AF5A8B">
        <w:rPr>
          <w:sz w:val="28"/>
          <w:szCs w:val="28"/>
        </w:rPr>
        <w:t xml:space="preserve"> usage </w:t>
      </w:r>
      <w:r w:rsidR="74368639" w:rsidRPr="00AF5A8B">
        <w:rPr>
          <w:sz w:val="28"/>
          <w:szCs w:val="28"/>
        </w:rPr>
        <w:t xml:space="preserve">costs, </w:t>
      </w:r>
      <w:r w:rsidR="74136EB6" w:rsidRPr="00AF5A8B">
        <w:rPr>
          <w:sz w:val="28"/>
          <w:szCs w:val="28"/>
        </w:rPr>
        <w:t xml:space="preserve">like </w:t>
      </w:r>
      <w:r w:rsidR="74368639" w:rsidRPr="00AF5A8B">
        <w:rPr>
          <w:sz w:val="28"/>
          <w:szCs w:val="28"/>
        </w:rPr>
        <w:t>phone calls</w:t>
      </w:r>
      <w:r w:rsidR="74136EB6" w:rsidRPr="00AF5A8B">
        <w:rPr>
          <w:sz w:val="28"/>
          <w:szCs w:val="28"/>
        </w:rPr>
        <w:t>.</w:t>
      </w:r>
    </w:p>
    <w:p w14:paraId="56EB50A3" w14:textId="4AF6F032" w:rsidR="000D77DA" w:rsidRPr="00AF5A8B" w:rsidRDefault="59F5FF92" w:rsidP="06656B99">
      <w:pPr>
        <w:pStyle w:val="Heading2"/>
        <w:rPr>
          <w:rStyle w:val="normaltextrun"/>
          <w:rFonts w:eastAsiaTheme="majorEastAsia"/>
          <w:sz w:val="40"/>
          <w:szCs w:val="40"/>
        </w:rPr>
      </w:pPr>
      <w:bookmarkStart w:id="19" w:name="_Toc223421363"/>
      <w:r w:rsidRPr="00AF5A8B">
        <w:t>Utilities</w:t>
      </w:r>
      <w:bookmarkEnd w:id="19"/>
    </w:p>
    <w:p w14:paraId="72528421" w14:textId="77777777" w:rsidR="00374FFF" w:rsidRPr="00AF5A8B" w:rsidRDefault="00374FFF" w:rsidP="00C9784F">
      <w:pPr>
        <w:rPr>
          <w:sz w:val="28"/>
          <w:szCs w:val="28"/>
        </w:rPr>
      </w:pPr>
      <w:r w:rsidRPr="00AF5A8B">
        <w:rPr>
          <w:sz w:val="28"/>
          <w:szCs w:val="28"/>
        </w:rPr>
        <w:t>Your residential care home will ensure you</w:t>
      </w:r>
      <w:r w:rsidR="00637A35" w:rsidRPr="00AF5A8B">
        <w:rPr>
          <w:sz w:val="28"/>
          <w:szCs w:val="28"/>
        </w:rPr>
        <w:t xml:space="preserve"> have access to essential services like electricity, water, heating, and cooling. </w:t>
      </w:r>
    </w:p>
    <w:p w14:paraId="1BF1BE64" w14:textId="77777777" w:rsidR="00355491" w:rsidRPr="00AF5A8B" w:rsidRDefault="00637A35" w:rsidP="00C9784F">
      <w:pPr>
        <w:rPr>
          <w:sz w:val="28"/>
          <w:szCs w:val="28"/>
        </w:rPr>
      </w:pPr>
      <w:r w:rsidRPr="00AF5A8B">
        <w:rPr>
          <w:sz w:val="28"/>
          <w:szCs w:val="28"/>
        </w:rPr>
        <w:t>The</w:t>
      </w:r>
      <w:r w:rsidR="00AF0CBC" w:rsidRPr="00AF5A8B">
        <w:rPr>
          <w:sz w:val="28"/>
          <w:szCs w:val="28"/>
        </w:rPr>
        <w:t xml:space="preserve">y </w:t>
      </w:r>
      <w:r w:rsidRPr="00AF5A8B">
        <w:rPr>
          <w:sz w:val="28"/>
          <w:szCs w:val="28"/>
        </w:rPr>
        <w:t>must ensure your room and shared areas are kept at a comfortable temperature and that all electrical equipment</w:t>
      </w:r>
      <w:r w:rsidR="00AF0CBC" w:rsidRPr="00AF5A8B">
        <w:rPr>
          <w:sz w:val="28"/>
          <w:szCs w:val="28"/>
        </w:rPr>
        <w:t xml:space="preserve"> that they provide</w:t>
      </w:r>
      <w:r w:rsidRPr="00AF5A8B">
        <w:rPr>
          <w:sz w:val="28"/>
          <w:szCs w:val="28"/>
        </w:rPr>
        <w:t xml:space="preserve"> is safe. </w:t>
      </w:r>
    </w:p>
    <w:p w14:paraId="4C5FB0E2" w14:textId="77777777" w:rsidR="00953DF8" w:rsidRPr="00AF5A8B" w:rsidRDefault="00953DF8" w:rsidP="00C9784F">
      <w:pPr>
        <w:rPr>
          <w:sz w:val="28"/>
          <w:szCs w:val="28"/>
        </w:rPr>
      </w:pPr>
    </w:p>
    <w:p w14:paraId="57D3FC74" w14:textId="04585ADD" w:rsidR="007F4202" w:rsidRPr="00AF5A8B" w:rsidRDefault="00953DF8" w:rsidP="00C9784F">
      <w:pPr>
        <w:rPr>
          <w:sz w:val="28"/>
          <w:szCs w:val="28"/>
        </w:rPr>
      </w:pPr>
      <w:r w:rsidRPr="00AF5A8B">
        <w:rPr>
          <w:sz w:val="28"/>
          <w:szCs w:val="28"/>
        </w:rPr>
        <w:lastRenderedPageBreak/>
        <w:t xml:space="preserve">You can </w:t>
      </w:r>
      <w:r w:rsidR="004F4424" w:rsidRPr="00AF5A8B">
        <w:rPr>
          <w:sz w:val="28"/>
          <w:szCs w:val="28"/>
        </w:rPr>
        <w:t>bring your</w:t>
      </w:r>
      <w:r w:rsidRPr="00AF5A8B">
        <w:rPr>
          <w:sz w:val="28"/>
          <w:szCs w:val="28"/>
        </w:rPr>
        <w:t xml:space="preserve"> own appliances, </w:t>
      </w:r>
      <w:r w:rsidR="004F4424" w:rsidRPr="00AF5A8B">
        <w:rPr>
          <w:sz w:val="28"/>
          <w:szCs w:val="28"/>
        </w:rPr>
        <w:t>but you must get</w:t>
      </w:r>
      <w:r w:rsidRPr="00AF5A8B">
        <w:rPr>
          <w:sz w:val="28"/>
          <w:szCs w:val="28"/>
        </w:rPr>
        <w:t xml:space="preserve"> approval </w:t>
      </w:r>
      <w:r w:rsidR="00A47478" w:rsidRPr="00AF5A8B">
        <w:rPr>
          <w:sz w:val="28"/>
          <w:szCs w:val="28"/>
        </w:rPr>
        <w:t>from</w:t>
      </w:r>
      <w:r w:rsidRPr="00AF5A8B">
        <w:rPr>
          <w:sz w:val="28"/>
          <w:szCs w:val="28"/>
        </w:rPr>
        <w:t xml:space="preserve"> </w:t>
      </w:r>
      <w:r w:rsidR="00A47478" w:rsidRPr="00AF5A8B">
        <w:rPr>
          <w:sz w:val="28"/>
          <w:szCs w:val="28"/>
        </w:rPr>
        <w:t xml:space="preserve">your residential care home. They will </w:t>
      </w:r>
      <w:r w:rsidRPr="00AF5A8B">
        <w:rPr>
          <w:sz w:val="28"/>
          <w:szCs w:val="28"/>
        </w:rPr>
        <w:t xml:space="preserve">consider </w:t>
      </w:r>
      <w:r w:rsidR="007F4202" w:rsidRPr="00AF5A8B">
        <w:rPr>
          <w:sz w:val="28"/>
          <w:szCs w:val="28"/>
        </w:rPr>
        <w:t xml:space="preserve">how this can be done </w:t>
      </w:r>
      <w:r w:rsidRPr="00AF5A8B">
        <w:rPr>
          <w:sz w:val="28"/>
          <w:szCs w:val="28"/>
        </w:rPr>
        <w:t>safe</w:t>
      </w:r>
      <w:r w:rsidR="007F4202" w:rsidRPr="00AF5A8B">
        <w:rPr>
          <w:sz w:val="28"/>
          <w:szCs w:val="28"/>
        </w:rPr>
        <w:t>l</w:t>
      </w:r>
      <w:r w:rsidRPr="00AF5A8B">
        <w:rPr>
          <w:sz w:val="28"/>
          <w:szCs w:val="28"/>
        </w:rPr>
        <w:t xml:space="preserve">y. </w:t>
      </w:r>
      <w:r w:rsidR="00983484" w:rsidRPr="00AF5A8B">
        <w:rPr>
          <w:sz w:val="28"/>
          <w:szCs w:val="28"/>
        </w:rPr>
        <w:t xml:space="preserve">They can also charge for running costs. </w:t>
      </w:r>
    </w:p>
    <w:p w14:paraId="16FB2819" w14:textId="4CC792FD" w:rsidR="00953DF8" w:rsidRPr="00AF5A8B" w:rsidRDefault="007F4202" w:rsidP="00C9784F">
      <w:pPr>
        <w:rPr>
          <w:sz w:val="28"/>
          <w:szCs w:val="28"/>
        </w:rPr>
      </w:pPr>
      <w:r w:rsidRPr="00AF5A8B">
        <w:rPr>
          <w:sz w:val="28"/>
          <w:szCs w:val="28"/>
        </w:rPr>
        <w:t>Your residential care home</w:t>
      </w:r>
      <w:r w:rsidR="00953DF8" w:rsidRPr="00AF5A8B">
        <w:rPr>
          <w:sz w:val="28"/>
          <w:szCs w:val="28"/>
        </w:rPr>
        <w:t xml:space="preserve"> should not charge </w:t>
      </w:r>
      <w:r w:rsidRPr="00AF5A8B">
        <w:rPr>
          <w:sz w:val="28"/>
          <w:szCs w:val="28"/>
        </w:rPr>
        <w:t xml:space="preserve">you </w:t>
      </w:r>
      <w:r w:rsidR="00953DF8" w:rsidRPr="00AF5A8B">
        <w:rPr>
          <w:sz w:val="28"/>
          <w:szCs w:val="28"/>
        </w:rPr>
        <w:t xml:space="preserve">for access to a room installed item that will allow </w:t>
      </w:r>
      <w:r w:rsidRPr="00AF5A8B">
        <w:rPr>
          <w:sz w:val="28"/>
          <w:szCs w:val="28"/>
        </w:rPr>
        <w:t>your</w:t>
      </w:r>
      <w:r w:rsidR="00953DF8" w:rsidRPr="00AF5A8B">
        <w:rPr>
          <w:sz w:val="28"/>
          <w:szCs w:val="28"/>
        </w:rPr>
        <w:t xml:space="preserve"> </w:t>
      </w:r>
      <w:r w:rsidRPr="00AF5A8B">
        <w:rPr>
          <w:sz w:val="28"/>
          <w:szCs w:val="28"/>
        </w:rPr>
        <w:t>appliance</w:t>
      </w:r>
      <w:r w:rsidR="00953DF8" w:rsidRPr="00AF5A8B">
        <w:rPr>
          <w:sz w:val="28"/>
          <w:szCs w:val="28"/>
        </w:rPr>
        <w:t xml:space="preserve"> to function, such as power points, phone or antenna sockets.</w:t>
      </w:r>
    </w:p>
    <w:p w14:paraId="2BDBC10F" w14:textId="47E0D293" w:rsidR="005942E4" w:rsidRPr="00AF5A8B" w:rsidRDefault="002C3313" w:rsidP="00C9784F">
      <w:pPr>
        <w:rPr>
          <w:sz w:val="28"/>
          <w:szCs w:val="28"/>
        </w:rPr>
      </w:pPr>
      <w:r w:rsidRPr="00AF5A8B">
        <w:rPr>
          <w:sz w:val="28"/>
          <w:szCs w:val="28"/>
        </w:rPr>
        <w:t>They</w:t>
      </w:r>
      <w:r w:rsidR="00F40732" w:rsidRPr="00AF5A8B">
        <w:rPr>
          <w:sz w:val="28"/>
          <w:szCs w:val="28"/>
        </w:rPr>
        <w:t xml:space="preserve"> can charge you for the </w:t>
      </w:r>
      <w:r w:rsidR="1A4245AE" w:rsidRPr="00AF5A8B">
        <w:rPr>
          <w:sz w:val="28"/>
          <w:szCs w:val="28"/>
        </w:rPr>
        <w:t xml:space="preserve">testing and </w:t>
      </w:r>
      <w:r w:rsidR="00F40732" w:rsidRPr="00AF5A8B">
        <w:rPr>
          <w:sz w:val="28"/>
          <w:szCs w:val="28"/>
        </w:rPr>
        <w:t xml:space="preserve">tagging of </w:t>
      </w:r>
      <w:r w:rsidR="142CFDCA" w:rsidRPr="00AF5A8B">
        <w:rPr>
          <w:sz w:val="28"/>
          <w:szCs w:val="28"/>
        </w:rPr>
        <w:t xml:space="preserve">any </w:t>
      </w:r>
      <w:r w:rsidR="00F40732" w:rsidRPr="00AF5A8B">
        <w:rPr>
          <w:sz w:val="28"/>
          <w:szCs w:val="28"/>
        </w:rPr>
        <w:t xml:space="preserve">electrical equipment that you bring to the home. </w:t>
      </w:r>
      <w:r w:rsidR="00D52DAC" w:rsidRPr="00AF5A8B">
        <w:rPr>
          <w:sz w:val="28"/>
          <w:szCs w:val="28"/>
        </w:rPr>
        <w:t xml:space="preserve">You may also arrange for your own testing and tagging. </w:t>
      </w:r>
    </w:p>
    <w:p w14:paraId="00B0DE1A" w14:textId="15C669E2" w:rsidR="001F645F" w:rsidRPr="00AF5A8B" w:rsidRDefault="64841042" w:rsidP="06656B99">
      <w:pPr>
        <w:pStyle w:val="Heading2"/>
        <w:rPr>
          <w:rStyle w:val="normaltextrun"/>
          <w:rFonts w:eastAsiaTheme="majorEastAsia"/>
          <w:sz w:val="40"/>
          <w:szCs w:val="40"/>
        </w:rPr>
      </w:pPr>
      <w:bookmarkStart w:id="20" w:name="_Toc223421364"/>
      <w:r w:rsidRPr="00AF5A8B">
        <w:t>Cleaning services and waste disposal</w:t>
      </w:r>
      <w:bookmarkEnd w:id="20"/>
      <w:r w:rsidRPr="00AF5A8B">
        <w:t> </w:t>
      </w:r>
    </w:p>
    <w:p w14:paraId="0DBDBAB8" w14:textId="666B409A" w:rsidR="002B4C2A" w:rsidRPr="00AF5A8B" w:rsidRDefault="002B4C2A" w:rsidP="009D6D6C">
      <w:pPr>
        <w:rPr>
          <w:sz w:val="28"/>
          <w:szCs w:val="28"/>
        </w:rPr>
      </w:pPr>
      <w:r w:rsidRPr="00AF5A8B">
        <w:rPr>
          <w:sz w:val="28"/>
          <w:szCs w:val="28"/>
        </w:rPr>
        <w:t>Your residential care home must ensure that the home and grounds are clean, tidy and well maintained.</w:t>
      </w:r>
    </w:p>
    <w:p w14:paraId="542BAFE1" w14:textId="77777777" w:rsidR="005D42C6" w:rsidRPr="00AF5A8B" w:rsidRDefault="007C2688" w:rsidP="009D6D6C">
      <w:pPr>
        <w:rPr>
          <w:sz w:val="28"/>
          <w:szCs w:val="28"/>
        </w:rPr>
      </w:pPr>
      <w:r w:rsidRPr="00AF5A8B">
        <w:rPr>
          <w:sz w:val="28"/>
          <w:szCs w:val="28"/>
        </w:rPr>
        <w:t xml:space="preserve">Your room and shared spaces will be cleaned regularly to maintain hygiene and safety. </w:t>
      </w:r>
    </w:p>
    <w:p w14:paraId="4B555BF9" w14:textId="147895CF" w:rsidR="005D42C6" w:rsidRPr="00AF5A8B" w:rsidRDefault="1FA46799" w:rsidP="009D6D6C">
      <w:pPr>
        <w:rPr>
          <w:sz w:val="28"/>
          <w:szCs w:val="28"/>
        </w:rPr>
      </w:pPr>
      <w:r w:rsidRPr="00AF5A8B">
        <w:rPr>
          <w:sz w:val="28"/>
          <w:szCs w:val="28"/>
        </w:rPr>
        <w:t xml:space="preserve">If you prefer to clean your own room and </w:t>
      </w:r>
      <w:r w:rsidR="50FBBB45" w:rsidRPr="00AF5A8B">
        <w:rPr>
          <w:sz w:val="28"/>
          <w:szCs w:val="28"/>
        </w:rPr>
        <w:t>can</w:t>
      </w:r>
      <w:r w:rsidRPr="00AF5A8B">
        <w:rPr>
          <w:sz w:val="28"/>
          <w:szCs w:val="28"/>
        </w:rPr>
        <w:t xml:space="preserve"> do so safely, that’s allowed.</w:t>
      </w:r>
      <w:r w:rsidR="016FD3A5" w:rsidRPr="00AF5A8B">
        <w:rPr>
          <w:sz w:val="28"/>
          <w:szCs w:val="28"/>
        </w:rPr>
        <w:t xml:space="preserve"> It should be noted that there will need to be some </w:t>
      </w:r>
      <w:r w:rsidR="3A92877E" w:rsidRPr="00AF5A8B">
        <w:rPr>
          <w:sz w:val="28"/>
          <w:szCs w:val="28"/>
        </w:rPr>
        <w:t>check</w:t>
      </w:r>
      <w:r w:rsidR="016FD3A5" w:rsidRPr="00AF5A8B">
        <w:rPr>
          <w:sz w:val="28"/>
          <w:szCs w:val="28"/>
        </w:rPr>
        <w:t xml:space="preserve">ing for health and safety reasons. </w:t>
      </w:r>
    </w:p>
    <w:p w14:paraId="21811438" w14:textId="47338858" w:rsidR="007C2688" w:rsidRPr="00AF5A8B" w:rsidRDefault="005D42C6" w:rsidP="009D6D6C">
      <w:pPr>
        <w:rPr>
          <w:sz w:val="28"/>
          <w:szCs w:val="28"/>
        </w:rPr>
      </w:pPr>
      <w:r w:rsidRPr="00AF5A8B">
        <w:rPr>
          <w:sz w:val="28"/>
          <w:szCs w:val="28"/>
        </w:rPr>
        <w:t>Your residential care</w:t>
      </w:r>
      <w:r w:rsidR="007C2688" w:rsidRPr="00AF5A8B">
        <w:rPr>
          <w:sz w:val="28"/>
          <w:szCs w:val="28"/>
        </w:rPr>
        <w:t xml:space="preserve"> home also manages waste disposal, including clinical waste and sharps, in line with health and safety regulations.</w:t>
      </w:r>
    </w:p>
    <w:p w14:paraId="0C58555E" w14:textId="7775530D" w:rsidR="00F3074F" w:rsidRPr="00AF5A8B" w:rsidRDefault="5C728A1D" w:rsidP="06656B99">
      <w:pPr>
        <w:pStyle w:val="Heading2"/>
        <w:rPr>
          <w:rStyle w:val="normaltextrun"/>
          <w:rFonts w:eastAsiaTheme="majorEastAsia"/>
          <w:sz w:val="40"/>
          <w:szCs w:val="40"/>
        </w:rPr>
      </w:pPr>
      <w:bookmarkStart w:id="21" w:name="_Toc223421365"/>
      <w:r w:rsidRPr="00AF5A8B">
        <w:t>Communal furnishings</w:t>
      </w:r>
      <w:bookmarkEnd w:id="21"/>
      <w:r w:rsidRPr="00AF5A8B">
        <w:t> </w:t>
      </w:r>
    </w:p>
    <w:p w14:paraId="65B99EC6" w14:textId="2425D8C2" w:rsidR="00821C91" w:rsidRPr="00AF5A8B" w:rsidRDefault="00821C91" w:rsidP="009D6D6C">
      <w:pPr>
        <w:rPr>
          <w:sz w:val="28"/>
          <w:szCs w:val="28"/>
        </w:rPr>
      </w:pPr>
      <w:r w:rsidRPr="00AF5A8B">
        <w:rPr>
          <w:sz w:val="28"/>
          <w:szCs w:val="28"/>
        </w:rPr>
        <w:t xml:space="preserve">Furniture will be provided </w:t>
      </w:r>
      <w:r w:rsidR="00521C4F" w:rsidRPr="00AF5A8B">
        <w:rPr>
          <w:sz w:val="28"/>
          <w:szCs w:val="28"/>
        </w:rPr>
        <w:t>in</w:t>
      </w:r>
      <w:r w:rsidRPr="00AF5A8B">
        <w:rPr>
          <w:sz w:val="28"/>
          <w:szCs w:val="28"/>
        </w:rPr>
        <w:t xml:space="preserve"> </w:t>
      </w:r>
      <w:r w:rsidR="3D92A202" w:rsidRPr="00AF5A8B">
        <w:rPr>
          <w:sz w:val="28"/>
          <w:szCs w:val="28"/>
        </w:rPr>
        <w:t>s</w:t>
      </w:r>
      <w:r w:rsidR="20E4B16D" w:rsidRPr="00AF5A8B">
        <w:rPr>
          <w:sz w:val="28"/>
          <w:szCs w:val="28"/>
        </w:rPr>
        <w:t>hared areas like lounges and dining rooms</w:t>
      </w:r>
      <w:r w:rsidRPr="00AF5A8B">
        <w:rPr>
          <w:sz w:val="28"/>
          <w:szCs w:val="28"/>
        </w:rPr>
        <w:t>.</w:t>
      </w:r>
    </w:p>
    <w:p w14:paraId="4F27FE69" w14:textId="77777777" w:rsidR="00521C4F" w:rsidRPr="00AF5A8B" w:rsidRDefault="20E4B16D" w:rsidP="009D6D6C">
      <w:pPr>
        <w:rPr>
          <w:sz w:val="28"/>
          <w:szCs w:val="28"/>
        </w:rPr>
      </w:pPr>
      <w:r w:rsidRPr="00AF5A8B">
        <w:rPr>
          <w:sz w:val="28"/>
          <w:szCs w:val="28"/>
        </w:rPr>
        <w:t xml:space="preserve">This includes things like couches, chairs, tables, and TVs. </w:t>
      </w:r>
    </w:p>
    <w:p w14:paraId="143939DD" w14:textId="43AAEE5D" w:rsidR="009736ED" w:rsidRPr="00AF5A8B" w:rsidRDefault="20E4B16D" w:rsidP="009D6D6C">
      <w:pPr>
        <w:rPr>
          <w:sz w:val="28"/>
          <w:szCs w:val="28"/>
        </w:rPr>
      </w:pPr>
      <w:r w:rsidRPr="00AF5A8B">
        <w:rPr>
          <w:sz w:val="28"/>
          <w:szCs w:val="28"/>
        </w:rPr>
        <w:t xml:space="preserve">These spaces are designed to support social interaction and </w:t>
      </w:r>
      <w:r w:rsidR="00E40EE0" w:rsidRPr="00AF5A8B">
        <w:rPr>
          <w:sz w:val="28"/>
          <w:szCs w:val="28"/>
        </w:rPr>
        <w:t>relaxation and</w:t>
      </w:r>
      <w:r w:rsidR="6006F9FF" w:rsidRPr="00AF5A8B">
        <w:rPr>
          <w:sz w:val="28"/>
          <w:szCs w:val="28"/>
        </w:rPr>
        <w:t xml:space="preserve"> should include areas that you can use to meet visitors. </w:t>
      </w:r>
    </w:p>
    <w:p w14:paraId="7182D825" w14:textId="451EB3B2" w:rsidR="00087FE1" w:rsidRPr="00AF5A8B" w:rsidRDefault="009736ED" w:rsidP="009736ED">
      <w:pPr>
        <w:spacing w:before="0" w:after="0" w:line="240" w:lineRule="auto"/>
        <w:rPr>
          <w:sz w:val="28"/>
          <w:szCs w:val="28"/>
        </w:rPr>
      </w:pPr>
      <w:r w:rsidRPr="00AF5A8B">
        <w:rPr>
          <w:sz w:val="28"/>
          <w:szCs w:val="28"/>
        </w:rPr>
        <w:br w:type="page"/>
      </w:r>
    </w:p>
    <w:p w14:paraId="491BF5BB" w14:textId="28BDAAA3" w:rsidR="007D48DB" w:rsidRPr="00AF5A8B" w:rsidRDefault="06F7612B" w:rsidP="06656B99">
      <w:pPr>
        <w:pStyle w:val="Heading2"/>
        <w:rPr>
          <w:rStyle w:val="normaltextrun"/>
          <w:rFonts w:eastAsiaTheme="majorEastAsia"/>
          <w:sz w:val="40"/>
          <w:szCs w:val="40"/>
        </w:rPr>
      </w:pPr>
      <w:bookmarkStart w:id="22" w:name="_Toc223421366"/>
      <w:r w:rsidRPr="00AF5A8B">
        <w:lastRenderedPageBreak/>
        <w:t>Bedroom and bathroom furnishings</w:t>
      </w:r>
      <w:bookmarkEnd w:id="22"/>
    </w:p>
    <w:p w14:paraId="4AAD8843" w14:textId="1D6A0DDE" w:rsidR="005A19B4" w:rsidRPr="00AF5A8B" w:rsidRDefault="41169409" w:rsidP="071CEE69">
      <w:pPr>
        <w:keepLines/>
        <w:rPr>
          <w:sz w:val="28"/>
          <w:szCs w:val="28"/>
        </w:rPr>
      </w:pPr>
      <w:r w:rsidRPr="00AF5A8B">
        <w:rPr>
          <w:sz w:val="28"/>
          <w:szCs w:val="28"/>
        </w:rPr>
        <w:t xml:space="preserve">Your room will come with </w:t>
      </w:r>
      <w:r w:rsidR="00E12153" w:rsidRPr="00AF5A8B">
        <w:rPr>
          <w:sz w:val="28"/>
          <w:szCs w:val="28"/>
        </w:rPr>
        <w:t xml:space="preserve">the </w:t>
      </w:r>
      <w:r w:rsidR="0009355F" w:rsidRPr="00AF5A8B">
        <w:rPr>
          <w:sz w:val="28"/>
          <w:szCs w:val="28"/>
        </w:rPr>
        <w:t>items</w:t>
      </w:r>
      <w:r w:rsidR="00E12153" w:rsidRPr="00AF5A8B">
        <w:rPr>
          <w:sz w:val="28"/>
          <w:szCs w:val="28"/>
        </w:rPr>
        <w:t xml:space="preserve"> you need, including </w:t>
      </w:r>
      <w:r w:rsidRPr="00AF5A8B">
        <w:rPr>
          <w:sz w:val="28"/>
          <w:szCs w:val="28"/>
        </w:rPr>
        <w:t xml:space="preserve">a bed, mattress, pillows, </w:t>
      </w:r>
      <w:r w:rsidR="001E7BF2" w:rsidRPr="00AF5A8B">
        <w:rPr>
          <w:sz w:val="28"/>
          <w:szCs w:val="28"/>
        </w:rPr>
        <w:t xml:space="preserve">bed linen </w:t>
      </w:r>
      <w:r w:rsidRPr="00AF5A8B">
        <w:rPr>
          <w:sz w:val="28"/>
          <w:szCs w:val="28"/>
        </w:rPr>
        <w:t xml:space="preserve">and furniture like a </w:t>
      </w:r>
      <w:r w:rsidR="00E12153" w:rsidRPr="00AF5A8B">
        <w:rPr>
          <w:sz w:val="28"/>
          <w:szCs w:val="28"/>
        </w:rPr>
        <w:t xml:space="preserve">chair, </w:t>
      </w:r>
      <w:r w:rsidRPr="00AF5A8B">
        <w:rPr>
          <w:sz w:val="28"/>
          <w:szCs w:val="28"/>
        </w:rPr>
        <w:t xml:space="preserve">wardrobe and bedside table. </w:t>
      </w:r>
    </w:p>
    <w:p w14:paraId="10AAA976" w14:textId="05453038" w:rsidR="005A19B4" w:rsidRPr="00AF5A8B" w:rsidRDefault="41169409" w:rsidP="071CEE69">
      <w:pPr>
        <w:keepLines/>
        <w:rPr>
          <w:sz w:val="28"/>
          <w:szCs w:val="28"/>
        </w:rPr>
      </w:pPr>
      <w:r w:rsidRPr="00AF5A8B">
        <w:rPr>
          <w:sz w:val="28"/>
          <w:szCs w:val="28"/>
        </w:rPr>
        <w:t>If you need specialised items</w:t>
      </w:r>
      <w:r w:rsidR="5D154009" w:rsidRPr="00AF5A8B">
        <w:rPr>
          <w:sz w:val="28"/>
          <w:szCs w:val="28"/>
        </w:rPr>
        <w:t xml:space="preserve"> </w:t>
      </w:r>
      <w:r w:rsidR="00FE19BC" w:rsidRPr="00AF5A8B">
        <w:rPr>
          <w:sz w:val="28"/>
          <w:szCs w:val="28"/>
        </w:rPr>
        <w:t>(</w:t>
      </w:r>
      <w:r w:rsidRPr="00AF5A8B">
        <w:rPr>
          <w:sz w:val="28"/>
          <w:szCs w:val="28"/>
        </w:rPr>
        <w:t>like an adjustable bed or pressure-relief mattress</w:t>
      </w:r>
      <w:r w:rsidR="00FE19BC" w:rsidRPr="00AF5A8B">
        <w:rPr>
          <w:sz w:val="28"/>
          <w:szCs w:val="28"/>
        </w:rPr>
        <w:t>)</w:t>
      </w:r>
      <w:r w:rsidR="791EF490" w:rsidRPr="00AF5A8B">
        <w:rPr>
          <w:sz w:val="28"/>
          <w:szCs w:val="28"/>
        </w:rPr>
        <w:t xml:space="preserve"> </w:t>
      </w:r>
      <w:r w:rsidRPr="00AF5A8B">
        <w:rPr>
          <w:sz w:val="28"/>
          <w:szCs w:val="28"/>
        </w:rPr>
        <w:t xml:space="preserve">these will be provided </w:t>
      </w:r>
      <w:r w:rsidR="6BA0FBF2" w:rsidRPr="00AF5A8B">
        <w:rPr>
          <w:sz w:val="28"/>
          <w:szCs w:val="28"/>
        </w:rPr>
        <w:t>if assessed as necessary by a</w:t>
      </w:r>
      <w:r w:rsidRPr="00AF5A8B">
        <w:rPr>
          <w:sz w:val="28"/>
          <w:szCs w:val="28"/>
        </w:rPr>
        <w:t xml:space="preserve"> health professional. </w:t>
      </w:r>
    </w:p>
    <w:p w14:paraId="14860E1D" w14:textId="14AE4FCB" w:rsidR="00036E80" w:rsidRPr="00AF5A8B" w:rsidRDefault="41169409" w:rsidP="071CEE69">
      <w:pPr>
        <w:keepLines/>
        <w:rPr>
          <w:sz w:val="28"/>
          <w:szCs w:val="28"/>
        </w:rPr>
      </w:pPr>
      <w:r w:rsidRPr="00AF5A8B">
        <w:rPr>
          <w:sz w:val="28"/>
          <w:szCs w:val="28"/>
        </w:rPr>
        <w:t xml:space="preserve">You can also bring your own furniture, </w:t>
      </w:r>
      <w:r w:rsidR="005A19B4" w:rsidRPr="00AF5A8B">
        <w:rPr>
          <w:sz w:val="28"/>
          <w:szCs w:val="28"/>
        </w:rPr>
        <w:t>if</w:t>
      </w:r>
      <w:r w:rsidR="533D583F" w:rsidRPr="00AF5A8B">
        <w:rPr>
          <w:sz w:val="28"/>
          <w:szCs w:val="28"/>
        </w:rPr>
        <w:t xml:space="preserve"> you have checked with the aged care home and they have allowed it.</w:t>
      </w:r>
    </w:p>
    <w:p w14:paraId="173194BD" w14:textId="0300F0E3" w:rsidR="00DB69B5" w:rsidRPr="00AF5A8B" w:rsidRDefault="694AE321" w:rsidP="1335A009">
      <w:pPr>
        <w:pStyle w:val="Heading2"/>
      </w:pPr>
      <w:bookmarkStart w:id="23" w:name="_Toc223421367"/>
      <w:r w:rsidRPr="00AF5A8B">
        <w:t>Toiletry goods</w:t>
      </w:r>
      <w:bookmarkEnd w:id="23"/>
    </w:p>
    <w:p w14:paraId="1A47768F" w14:textId="468A15F1" w:rsidR="00587421" w:rsidRPr="00AF5A8B" w:rsidRDefault="00BE6013" w:rsidP="712E043F">
      <w:pPr>
        <w:keepNext/>
        <w:rPr>
          <w:sz w:val="28"/>
          <w:szCs w:val="28"/>
        </w:rPr>
      </w:pPr>
      <w:r w:rsidRPr="00AF5A8B">
        <w:rPr>
          <w:sz w:val="28"/>
          <w:szCs w:val="28"/>
        </w:rPr>
        <w:t>You</w:t>
      </w:r>
      <w:r w:rsidR="004E537A" w:rsidRPr="00AF5A8B">
        <w:rPr>
          <w:sz w:val="28"/>
          <w:szCs w:val="28"/>
        </w:rPr>
        <w:t xml:space="preserve"> will</w:t>
      </w:r>
      <w:r w:rsidRPr="00AF5A8B">
        <w:rPr>
          <w:sz w:val="28"/>
          <w:szCs w:val="28"/>
        </w:rPr>
        <w:t xml:space="preserve"> be provided with </w:t>
      </w:r>
      <w:r w:rsidR="00C24517" w:rsidRPr="00AF5A8B">
        <w:rPr>
          <w:sz w:val="28"/>
          <w:szCs w:val="28"/>
        </w:rPr>
        <w:t xml:space="preserve">the </w:t>
      </w:r>
      <w:r w:rsidRPr="00AF5A8B">
        <w:rPr>
          <w:sz w:val="28"/>
          <w:szCs w:val="28"/>
        </w:rPr>
        <w:t xml:space="preserve">basic toiletries </w:t>
      </w:r>
      <w:r w:rsidR="00587421" w:rsidRPr="00AF5A8B">
        <w:rPr>
          <w:sz w:val="28"/>
          <w:szCs w:val="28"/>
        </w:rPr>
        <w:t>you need</w:t>
      </w:r>
      <w:r w:rsidR="00C24517" w:rsidRPr="00AF5A8B">
        <w:rPr>
          <w:sz w:val="28"/>
          <w:szCs w:val="28"/>
        </w:rPr>
        <w:t xml:space="preserve">, including </w:t>
      </w:r>
      <w:r w:rsidRPr="00AF5A8B">
        <w:rPr>
          <w:sz w:val="28"/>
          <w:szCs w:val="28"/>
        </w:rPr>
        <w:t>soap, shampoo, toothpaste, deodorant</w:t>
      </w:r>
      <w:r w:rsidR="00587421" w:rsidRPr="00AF5A8B">
        <w:rPr>
          <w:sz w:val="28"/>
          <w:szCs w:val="28"/>
        </w:rPr>
        <w:t xml:space="preserve">, hairbrush, and moisturiser.  </w:t>
      </w:r>
      <w:r w:rsidRPr="00AF5A8B">
        <w:rPr>
          <w:sz w:val="28"/>
          <w:szCs w:val="28"/>
        </w:rPr>
        <w:t xml:space="preserve"> </w:t>
      </w:r>
    </w:p>
    <w:p w14:paraId="3CC9250A" w14:textId="28B9A058" w:rsidR="00C24517" w:rsidRPr="00AF5A8B" w:rsidRDefault="00C24517" w:rsidP="712E043F">
      <w:pPr>
        <w:keepNext/>
        <w:rPr>
          <w:sz w:val="28"/>
          <w:szCs w:val="28"/>
        </w:rPr>
      </w:pPr>
      <w:r w:rsidRPr="00AF5A8B">
        <w:rPr>
          <w:sz w:val="28"/>
          <w:szCs w:val="28"/>
        </w:rPr>
        <w:t xml:space="preserve">You will also be provided with </w:t>
      </w:r>
      <w:r w:rsidR="008A7ED2" w:rsidRPr="00AF5A8B">
        <w:rPr>
          <w:sz w:val="28"/>
          <w:szCs w:val="28"/>
        </w:rPr>
        <w:t>cleaning products for dentures, hearing aids, glasses and artificial limbs (and their storage containers).</w:t>
      </w:r>
    </w:p>
    <w:p w14:paraId="31AE2BB9" w14:textId="77777777" w:rsidR="008A7ED2" w:rsidRPr="00AF5A8B" w:rsidRDefault="00BE6013" w:rsidP="712E043F">
      <w:pPr>
        <w:keepNext/>
        <w:rPr>
          <w:sz w:val="28"/>
          <w:szCs w:val="28"/>
        </w:rPr>
      </w:pPr>
      <w:r w:rsidRPr="00AF5A8B">
        <w:rPr>
          <w:sz w:val="28"/>
          <w:szCs w:val="28"/>
        </w:rPr>
        <w:t xml:space="preserve">If you have allergies or skin conditions, the home must provide suitable alternatives. </w:t>
      </w:r>
    </w:p>
    <w:p w14:paraId="4B97E0D7" w14:textId="2D5D1C68" w:rsidR="00665DDC" w:rsidRPr="00AF5A8B" w:rsidRDefault="69601C65" w:rsidP="712E043F">
      <w:pPr>
        <w:keepNext/>
        <w:rPr>
          <w:sz w:val="28"/>
          <w:szCs w:val="28"/>
        </w:rPr>
      </w:pPr>
      <w:r w:rsidRPr="00AF5A8B">
        <w:rPr>
          <w:sz w:val="28"/>
          <w:szCs w:val="28"/>
        </w:rPr>
        <w:t>I</w:t>
      </w:r>
      <w:r w:rsidR="00BE6013" w:rsidRPr="00AF5A8B">
        <w:rPr>
          <w:sz w:val="28"/>
          <w:szCs w:val="28"/>
        </w:rPr>
        <w:t xml:space="preserve">f you prefer a specific brand, you can request </w:t>
      </w:r>
      <w:r w:rsidR="00185300" w:rsidRPr="00AF5A8B">
        <w:rPr>
          <w:sz w:val="28"/>
          <w:szCs w:val="28"/>
        </w:rPr>
        <w:t>the home to provide it</w:t>
      </w:r>
      <w:r w:rsidR="1948434D" w:rsidRPr="00AF5A8B">
        <w:rPr>
          <w:sz w:val="28"/>
          <w:szCs w:val="28"/>
        </w:rPr>
        <w:t>,</w:t>
      </w:r>
      <w:r w:rsidR="00BE6013" w:rsidRPr="00AF5A8B">
        <w:rPr>
          <w:sz w:val="28"/>
          <w:szCs w:val="28"/>
        </w:rPr>
        <w:t xml:space="preserve"> </w:t>
      </w:r>
      <w:r w:rsidR="731CB9CF" w:rsidRPr="00AF5A8B">
        <w:rPr>
          <w:sz w:val="28"/>
          <w:szCs w:val="28"/>
        </w:rPr>
        <w:t xml:space="preserve">however </w:t>
      </w:r>
      <w:r w:rsidR="00BE6013" w:rsidRPr="00AF5A8B">
        <w:rPr>
          <w:sz w:val="28"/>
          <w:szCs w:val="28"/>
        </w:rPr>
        <w:t xml:space="preserve">you may need to pay </w:t>
      </w:r>
      <w:r w:rsidR="008A7ED2" w:rsidRPr="00AF5A8B">
        <w:rPr>
          <w:sz w:val="28"/>
          <w:szCs w:val="28"/>
        </w:rPr>
        <w:t>a higher everyday living fee</w:t>
      </w:r>
      <w:r w:rsidR="00BE6013" w:rsidRPr="00AF5A8B">
        <w:rPr>
          <w:sz w:val="28"/>
          <w:szCs w:val="28"/>
        </w:rPr>
        <w:t>.</w:t>
      </w:r>
      <w:r w:rsidR="00185300" w:rsidRPr="00AF5A8B">
        <w:rPr>
          <w:sz w:val="28"/>
          <w:szCs w:val="28"/>
        </w:rPr>
        <w:t xml:space="preserve"> You could also choose to purchase your own t</w:t>
      </w:r>
      <w:r w:rsidR="00477A60" w:rsidRPr="00AF5A8B">
        <w:rPr>
          <w:sz w:val="28"/>
          <w:szCs w:val="28"/>
        </w:rPr>
        <w:t xml:space="preserve">oiletries </w:t>
      </w:r>
      <w:proofErr w:type="gramStart"/>
      <w:r w:rsidR="00477A60" w:rsidRPr="00AF5A8B">
        <w:rPr>
          <w:sz w:val="28"/>
          <w:szCs w:val="28"/>
        </w:rPr>
        <w:t>yourself</w:t>
      </w:r>
      <w:r w:rsidR="009736ED" w:rsidRPr="00AF5A8B">
        <w:rPr>
          <w:sz w:val="28"/>
          <w:szCs w:val="28"/>
        </w:rPr>
        <w:t>, or</w:t>
      </w:r>
      <w:proofErr w:type="gramEnd"/>
      <w:r w:rsidR="009736ED" w:rsidRPr="00AF5A8B">
        <w:rPr>
          <w:sz w:val="28"/>
          <w:szCs w:val="28"/>
        </w:rPr>
        <w:t xml:space="preserve"> have someone else purchase them for you. </w:t>
      </w:r>
    </w:p>
    <w:p w14:paraId="6F14309E" w14:textId="61D02069" w:rsidR="00152B8A" w:rsidRPr="00AF5A8B" w:rsidRDefault="17399B65" w:rsidP="06656B99">
      <w:pPr>
        <w:pStyle w:val="Heading2"/>
        <w:rPr>
          <w:rStyle w:val="normaltextrun"/>
          <w:rFonts w:eastAsiaTheme="majorEastAsia"/>
          <w:sz w:val="40"/>
          <w:szCs w:val="40"/>
        </w:rPr>
      </w:pPr>
      <w:bookmarkStart w:id="24" w:name="_Toc223421368"/>
      <w:r w:rsidRPr="00AF5A8B">
        <w:t>Personal laundry</w:t>
      </w:r>
      <w:bookmarkEnd w:id="24"/>
      <w:r w:rsidRPr="00AF5A8B">
        <w:t> </w:t>
      </w:r>
    </w:p>
    <w:p w14:paraId="6FED2524" w14:textId="2ADE6B19" w:rsidR="001C44E5" w:rsidRPr="00AF5A8B" w:rsidRDefault="008D4CB4" w:rsidP="002D4DDB">
      <w:pPr>
        <w:rPr>
          <w:sz w:val="28"/>
          <w:szCs w:val="28"/>
        </w:rPr>
      </w:pPr>
      <w:r w:rsidRPr="00AF5A8B">
        <w:rPr>
          <w:sz w:val="28"/>
          <w:szCs w:val="28"/>
        </w:rPr>
        <w:t>Your</w:t>
      </w:r>
      <w:r w:rsidR="001C44E5" w:rsidRPr="00AF5A8B">
        <w:rPr>
          <w:sz w:val="28"/>
          <w:szCs w:val="28"/>
        </w:rPr>
        <w:t xml:space="preserve"> residential care</w:t>
      </w:r>
      <w:r w:rsidR="006B64A1" w:rsidRPr="00AF5A8B">
        <w:rPr>
          <w:sz w:val="28"/>
          <w:szCs w:val="28"/>
        </w:rPr>
        <w:t xml:space="preserve"> home will wash and return your clothes. </w:t>
      </w:r>
    </w:p>
    <w:p w14:paraId="6315FE80" w14:textId="6A83CE97" w:rsidR="001C44E5" w:rsidRPr="00AF5A8B" w:rsidRDefault="006B64A1" w:rsidP="002D4DDB">
      <w:pPr>
        <w:rPr>
          <w:sz w:val="28"/>
          <w:szCs w:val="28"/>
        </w:rPr>
      </w:pPr>
      <w:r w:rsidRPr="00AF5A8B">
        <w:rPr>
          <w:sz w:val="28"/>
          <w:szCs w:val="28"/>
        </w:rPr>
        <w:t>If you need special detergents due to skin sensitivities, they</w:t>
      </w:r>
      <w:r w:rsidR="000D4884" w:rsidRPr="00AF5A8B">
        <w:rPr>
          <w:sz w:val="28"/>
          <w:szCs w:val="28"/>
        </w:rPr>
        <w:t xml:space="preserve"> will</w:t>
      </w:r>
      <w:r w:rsidRPr="00AF5A8B">
        <w:rPr>
          <w:sz w:val="28"/>
          <w:szCs w:val="28"/>
        </w:rPr>
        <w:t xml:space="preserve"> be provided. </w:t>
      </w:r>
    </w:p>
    <w:p w14:paraId="24806D7B" w14:textId="4DD30B8D" w:rsidR="00434E63" w:rsidRPr="00AF5A8B" w:rsidRDefault="70698854" w:rsidP="06656B99">
      <w:pPr>
        <w:pStyle w:val="Heading2"/>
        <w:rPr>
          <w:rStyle w:val="normaltextrun"/>
          <w:rFonts w:eastAsiaTheme="majorEastAsia"/>
          <w:sz w:val="40"/>
          <w:szCs w:val="40"/>
        </w:rPr>
      </w:pPr>
      <w:bookmarkStart w:id="25" w:name="_Toc223421369"/>
      <w:r w:rsidRPr="00AF5A8B">
        <w:t>Meals and refreshments</w:t>
      </w:r>
      <w:bookmarkEnd w:id="25"/>
      <w:r w:rsidRPr="00AF5A8B">
        <w:t> </w:t>
      </w:r>
    </w:p>
    <w:p w14:paraId="0B708B59" w14:textId="2E456DAE" w:rsidR="00892571" w:rsidRPr="00AF5A8B" w:rsidRDefault="4CB121F3" w:rsidP="3E08B49B">
      <w:pPr>
        <w:rPr>
          <w:sz w:val="28"/>
          <w:szCs w:val="28"/>
        </w:rPr>
      </w:pPr>
      <w:r w:rsidRPr="00AF5A8B">
        <w:rPr>
          <w:sz w:val="28"/>
          <w:szCs w:val="28"/>
        </w:rPr>
        <w:t>You</w:t>
      </w:r>
      <w:r w:rsidR="000D4884" w:rsidRPr="00AF5A8B">
        <w:rPr>
          <w:sz w:val="28"/>
          <w:szCs w:val="28"/>
        </w:rPr>
        <w:t xml:space="preserve"> will</w:t>
      </w:r>
      <w:r w:rsidRPr="00AF5A8B">
        <w:rPr>
          <w:sz w:val="28"/>
          <w:szCs w:val="28"/>
        </w:rPr>
        <w:t xml:space="preserve"> receive </w:t>
      </w:r>
      <w:r w:rsidR="00892571" w:rsidRPr="00AF5A8B">
        <w:rPr>
          <w:sz w:val="28"/>
          <w:szCs w:val="28"/>
        </w:rPr>
        <w:t xml:space="preserve">at least </w:t>
      </w:r>
      <w:r w:rsidR="001067F9" w:rsidRPr="00AF5A8B">
        <w:rPr>
          <w:sz w:val="28"/>
          <w:szCs w:val="28"/>
        </w:rPr>
        <w:t xml:space="preserve">3 </w:t>
      </w:r>
      <w:r w:rsidRPr="00AF5A8B">
        <w:rPr>
          <w:sz w:val="28"/>
          <w:szCs w:val="28"/>
        </w:rPr>
        <w:t>nutritious meals a day, plus snacks and drinks</w:t>
      </w:r>
      <w:r w:rsidR="4DF71B7A" w:rsidRPr="00AF5A8B">
        <w:rPr>
          <w:sz w:val="28"/>
          <w:szCs w:val="28"/>
        </w:rPr>
        <w:t xml:space="preserve"> </w:t>
      </w:r>
      <w:proofErr w:type="gramStart"/>
      <w:r w:rsidR="4DF71B7A" w:rsidRPr="00AF5A8B">
        <w:rPr>
          <w:sz w:val="28"/>
          <w:szCs w:val="28"/>
        </w:rPr>
        <w:t>at all times</w:t>
      </w:r>
      <w:proofErr w:type="gramEnd"/>
      <w:r w:rsidRPr="00AF5A8B">
        <w:rPr>
          <w:sz w:val="28"/>
          <w:szCs w:val="28"/>
        </w:rPr>
        <w:t xml:space="preserve">. </w:t>
      </w:r>
    </w:p>
    <w:p w14:paraId="18CDB50C" w14:textId="77777777" w:rsidR="00892571" w:rsidRPr="00AF5A8B" w:rsidRDefault="4CB121F3" w:rsidP="3E08B49B">
      <w:pPr>
        <w:rPr>
          <w:sz w:val="28"/>
          <w:szCs w:val="28"/>
        </w:rPr>
      </w:pPr>
      <w:r w:rsidRPr="00AF5A8B">
        <w:rPr>
          <w:sz w:val="28"/>
          <w:szCs w:val="28"/>
        </w:rPr>
        <w:t>Meals will be tailored to your medical, cultural, or religious needs</w:t>
      </w:r>
      <w:r w:rsidR="4CBA83D1" w:rsidRPr="00AF5A8B">
        <w:rPr>
          <w:sz w:val="28"/>
          <w:szCs w:val="28"/>
        </w:rPr>
        <w:t xml:space="preserve"> </w:t>
      </w:r>
      <w:r w:rsidRPr="00AF5A8B">
        <w:rPr>
          <w:sz w:val="28"/>
          <w:szCs w:val="28"/>
        </w:rPr>
        <w:t>—</w:t>
      </w:r>
      <w:r w:rsidR="4CBA83D1" w:rsidRPr="00AF5A8B">
        <w:rPr>
          <w:sz w:val="28"/>
          <w:szCs w:val="28"/>
        </w:rPr>
        <w:t xml:space="preserve"> </w:t>
      </w:r>
      <w:r w:rsidRPr="00AF5A8B">
        <w:rPr>
          <w:sz w:val="28"/>
          <w:szCs w:val="28"/>
        </w:rPr>
        <w:t xml:space="preserve">like vegetarian, </w:t>
      </w:r>
      <w:r w:rsidR="5D8CBD2F" w:rsidRPr="00AF5A8B">
        <w:rPr>
          <w:sz w:val="28"/>
          <w:szCs w:val="28"/>
        </w:rPr>
        <w:t xml:space="preserve">kosher, </w:t>
      </w:r>
      <w:r w:rsidRPr="00AF5A8B">
        <w:rPr>
          <w:sz w:val="28"/>
          <w:szCs w:val="28"/>
        </w:rPr>
        <w:t xml:space="preserve">halal, or texture-modified diets. </w:t>
      </w:r>
    </w:p>
    <w:p w14:paraId="78722ECB" w14:textId="40D16A3E" w:rsidR="00892571" w:rsidRPr="00AF5A8B" w:rsidRDefault="4CB121F3" w:rsidP="3E08B49B">
      <w:pPr>
        <w:rPr>
          <w:sz w:val="28"/>
          <w:szCs w:val="28"/>
        </w:rPr>
      </w:pPr>
      <w:r w:rsidRPr="00AF5A8B">
        <w:rPr>
          <w:sz w:val="28"/>
          <w:szCs w:val="28"/>
        </w:rPr>
        <w:lastRenderedPageBreak/>
        <w:t xml:space="preserve">You can also request flexible mealtimes </w:t>
      </w:r>
      <w:r w:rsidR="67CFF66E" w:rsidRPr="00AF5A8B">
        <w:rPr>
          <w:sz w:val="28"/>
          <w:szCs w:val="28"/>
        </w:rPr>
        <w:t xml:space="preserve">within reason </w:t>
      </w:r>
      <w:r w:rsidRPr="00AF5A8B">
        <w:rPr>
          <w:sz w:val="28"/>
          <w:szCs w:val="28"/>
        </w:rPr>
        <w:t xml:space="preserve">and assistance with eating </w:t>
      </w:r>
      <w:r w:rsidR="4854B94C" w:rsidRPr="00AF5A8B">
        <w:rPr>
          <w:sz w:val="28"/>
          <w:szCs w:val="28"/>
        </w:rPr>
        <w:t xml:space="preserve">must be provided </w:t>
      </w:r>
      <w:r w:rsidRPr="00AF5A8B">
        <w:rPr>
          <w:sz w:val="28"/>
          <w:szCs w:val="28"/>
        </w:rPr>
        <w:t>if needed.</w:t>
      </w:r>
      <w:r w:rsidR="032BD703" w:rsidRPr="00AF5A8B">
        <w:rPr>
          <w:sz w:val="28"/>
          <w:szCs w:val="28"/>
        </w:rPr>
        <w:t xml:space="preserve"> </w:t>
      </w:r>
    </w:p>
    <w:p w14:paraId="58F7AE54" w14:textId="3797D916" w:rsidR="007147A5" w:rsidRPr="00AF5A8B" w:rsidRDefault="241FD508" w:rsidP="06656B99">
      <w:pPr>
        <w:pStyle w:val="paragraph"/>
        <w:spacing w:before="120" w:beforeAutospacing="0" w:after="120" w:afterAutospacing="0" w:line="276" w:lineRule="auto"/>
        <w:rPr>
          <w:rFonts w:ascii="Arial" w:hAnsi="Arial" w:cs="Arial"/>
          <w:color w:val="1E1545" w:themeColor="text1"/>
          <w:sz w:val="28"/>
          <w:szCs w:val="28"/>
        </w:rPr>
      </w:pPr>
      <w:r w:rsidRPr="00AF5A8B">
        <w:rPr>
          <w:rStyle w:val="eop"/>
          <w:rFonts w:ascii="Arial" w:hAnsi="Arial" w:cs="Arial"/>
          <w:color w:val="1E1545" w:themeColor="text2"/>
          <w:sz w:val="28"/>
          <w:szCs w:val="28"/>
        </w:rPr>
        <w:t>If your doctor or a dietician recommends a special diet for medical reasons (e.g. high protein, allergy-friendly), it will be provided at no extra charge.</w:t>
      </w:r>
    </w:p>
    <w:p w14:paraId="62BE2670" w14:textId="0FBEB960" w:rsidR="000E1094" w:rsidRPr="00AF5A8B" w:rsidRDefault="00B6684B" w:rsidP="06656B99">
      <w:pPr>
        <w:pStyle w:val="paragraph"/>
        <w:spacing w:before="120" w:beforeAutospacing="0" w:after="120" w:afterAutospacing="0" w:line="276" w:lineRule="auto"/>
        <w:rPr>
          <w:rStyle w:val="eop"/>
          <w:rFonts w:ascii="Arial" w:eastAsia="Arial" w:hAnsi="Arial" w:cs="Arial"/>
          <w:color w:val="1E1545" w:themeColor="text2"/>
          <w:sz w:val="28"/>
          <w:szCs w:val="28"/>
        </w:rPr>
      </w:pPr>
      <w:r w:rsidRPr="00AF5A8B">
        <w:rPr>
          <w:rStyle w:val="eop"/>
          <w:rFonts w:ascii="Arial" w:eastAsia="Arial" w:hAnsi="Arial" w:cs="Arial"/>
          <w:color w:val="1E1545" w:themeColor="text2"/>
          <w:sz w:val="28"/>
          <w:szCs w:val="28"/>
        </w:rPr>
        <w:t xml:space="preserve">Under the </w:t>
      </w:r>
      <w:r w:rsidR="00054184" w:rsidRPr="00AF5A8B">
        <w:rPr>
          <w:rStyle w:val="eop"/>
          <w:rFonts w:ascii="Arial" w:eastAsia="Arial" w:hAnsi="Arial" w:cs="Arial"/>
          <w:color w:val="1E1545" w:themeColor="text2"/>
          <w:sz w:val="28"/>
          <w:szCs w:val="28"/>
        </w:rPr>
        <w:t xml:space="preserve">Quality Standards </w:t>
      </w:r>
      <w:r w:rsidRPr="00AF5A8B">
        <w:rPr>
          <w:rStyle w:val="eop"/>
          <w:rFonts w:ascii="Arial" w:eastAsia="Arial" w:hAnsi="Arial" w:cs="Arial"/>
          <w:color w:val="1E1545" w:themeColor="text2"/>
          <w:sz w:val="28"/>
          <w:szCs w:val="28"/>
        </w:rPr>
        <w:t xml:space="preserve">there is an expectation </w:t>
      </w:r>
      <w:r w:rsidR="000E1094" w:rsidRPr="00AF5A8B">
        <w:rPr>
          <w:rStyle w:val="eop"/>
          <w:rFonts w:ascii="Arial" w:eastAsia="Arial" w:hAnsi="Arial" w:cs="Arial"/>
          <w:color w:val="1E1545" w:themeColor="text2"/>
          <w:sz w:val="28"/>
          <w:szCs w:val="28"/>
        </w:rPr>
        <w:t>that:</w:t>
      </w:r>
    </w:p>
    <w:p w14:paraId="31C783B2" w14:textId="77777777" w:rsidR="00007E2A" w:rsidRPr="00AF5A8B" w:rsidRDefault="000E1094" w:rsidP="000E1094">
      <w:pPr>
        <w:ind w:left="709"/>
        <w:rPr>
          <w:sz w:val="28"/>
          <w:szCs w:val="28"/>
        </w:rPr>
      </w:pPr>
      <w:r w:rsidRPr="00AF5A8B">
        <w:rPr>
          <w:sz w:val="28"/>
          <w:szCs w:val="28"/>
        </w:rPr>
        <w:t>You</w:t>
      </w:r>
      <w:r w:rsidR="00CC63D8" w:rsidRPr="00AF5A8B">
        <w:rPr>
          <w:sz w:val="28"/>
          <w:szCs w:val="28"/>
        </w:rPr>
        <w:t xml:space="preserve"> receive plenty of food and drinks that </w:t>
      </w:r>
      <w:r w:rsidRPr="00AF5A8B">
        <w:rPr>
          <w:sz w:val="28"/>
          <w:szCs w:val="28"/>
        </w:rPr>
        <w:t xml:space="preserve">you </w:t>
      </w:r>
      <w:r w:rsidR="00CC63D8" w:rsidRPr="00AF5A8B">
        <w:rPr>
          <w:sz w:val="28"/>
          <w:szCs w:val="28"/>
        </w:rPr>
        <w:t xml:space="preserve">enjoy. </w:t>
      </w:r>
    </w:p>
    <w:p w14:paraId="47039FEC" w14:textId="77777777" w:rsidR="00007E2A" w:rsidRPr="00AF5A8B" w:rsidRDefault="00CC63D8" w:rsidP="000E1094">
      <w:pPr>
        <w:ind w:left="709"/>
        <w:rPr>
          <w:sz w:val="28"/>
          <w:szCs w:val="28"/>
        </w:rPr>
      </w:pPr>
      <w:r w:rsidRPr="00AF5A8B">
        <w:rPr>
          <w:sz w:val="28"/>
          <w:szCs w:val="28"/>
        </w:rPr>
        <w:t xml:space="preserve">Food and drinks are nutritious, appetising and safe, and meet </w:t>
      </w:r>
      <w:r w:rsidR="000E1094" w:rsidRPr="00AF5A8B">
        <w:rPr>
          <w:sz w:val="28"/>
          <w:szCs w:val="28"/>
        </w:rPr>
        <w:t>your</w:t>
      </w:r>
      <w:r w:rsidRPr="00AF5A8B">
        <w:rPr>
          <w:sz w:val="28"/>
          <w:szCs w:val="28"/>
        </w:rPr>
        <w:t xml:space="preserve"> needs and preferences. </w:t>
      </w:r>
    </w:p>
    <w:p w14:paraId="2AB95A50" w14:textId="1CAA296B" w:rsidR="00CC63D8" w:rsidRPr="00AF5A8B" w:rsidRDefault="00CC63D8" w:rsidP="000E1094">
      <w:pPr>
        <w:ind w:left="709"/>
        <w:rPr>
          <w:sz w:val="28"/>
          <w:szCs w:val="28"/>
        </w:rPr>
      </w:pPr>
      <w:r w:rsidRPr="00AF5A8B">
        <w:rPr>
          <w:sz w:val="28"/>
          <w:szCs w:val="28"/>
        </w:rPr>
        <w:t>The dining experience is enjoyable, includes variety and supports a sense of belonging.</w:t>
      </w:r>
    </w:p>
    <w:p w14:paraId="5F9FDD60" w14:textId="77777777" w:rsidR="00F5112C" w:rsidRPr="00AF5A8B" w:rsidRDefault="00F5112C" w:rsidP="06656B99">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 xml:space="preserve">Your aged care home should communicate with you regarding food selection and options. </w:t>
      </w:r>
    </w:p>
    <w:p w14:paraId="3732DE08" w14:textId="201EA821" w:rsidR="00201CFE" w:rsidRPr="00AF5A8B" w:rsidRDefault="00F5112C" w:rsidP="06656B99">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You may not always get the exact meal you want</w:t>
      </w:r>
      <w:r w:rsidR="00007E2A" w:rsidRPr="00AF5A8B">
        <w:rPr>
          <w:rFonts w:ascii="Arial" w:eastAsia="Arial" w:hAnsi="Arial" w:cs="Arial"/>
          <w:color w:val="313131"/>
          <w:sz w:val="28"/>
          <w:szCs w:val="28"/>
        </w:rPr>
        <w:t>, but your aged care home must s</w:t>
      </w:r>
      <w:r w:rsidR="1FB466CC" w:rsidRPr="00AF5A8B">
        <w:rPr>
          <w:rFonts w:ascii="Arial" w:eastAsia="Arial" w:hAnsi="Arial" w:cs="Arial"/>
          <w:color w:val="313131"/>
          <w:sz w:val="28"/>
          <w:szCs w:val="28"/>
        </w:rPr>
        <w:t xml:space="preserve">how that they are </w:t>
      </w:r>
      <w:r w:rsidR="63C7BC1F" w:rsidRPr="00AF5A8B">
        <w:rPr>
          <w:rFonts w:ascii="Arial" w:eastAsia="Arial" w:hAnsi="Arial" w:cs="Arial"/>
          <w:color w:val="313131"/>
          <w:sz w:val="28"/>
          <w:szCs w:val="28"/>
        </w:rPr>
        <w:t xml:space="preserve">partnering with </w:t>
      </w:r>
      <w:r w:rsidR="62822663" w:rsidRPr="00AF5A8B">
        <w:rPr>
          <w:rFonts w:ascii="Arial" w:eastAsia="Arial" w:hAnsi="Arial" w:cs="Arial"/>
          <w:color w:val="313131"/>
          <w:sz w:val="28"/>
          <w:szCs w:val="28"/>
        </w:rPr>
        <w:t>you</w:t>
      </w:r>
      <w:r w:rsidR="63C7BC1F" w:rsidRPr="00AF5A8B">
        <w:rPr>
          <w:rFonts w:ascii="Arial" w:eastAsia="Arial" w:hAnsi="Arial" w:cs="Arial"/>
          <w:color w:val="313131"/>
          <w:sz w:val="28"/>
          <w:szCs w:val="28"/>
        </w:rPr>
        <w:t xml:space="preserve"> on food and nutrition</w:t>
      </w:r>
      <w:r w:rsidR="5BEF7023" w:rsidRPr="00AF5A8B">
        <w:rPr>
          <w:rFonts w:ascii="Arial" w:eastAsia="Arial" w:hAnsi="Arial" w:cs="Arial"/>
          <w:color w:val="313131"/>
          <w:sz w:val="28"/>
          <w:szCs w:val="28"/>
        </w:rPr>
        <w:t xml:space="preserve"> selections</w:t>
      </w:r>
      <w:r w:rsidR="63C7BC1F" w:rsidRPr="00AF5A8B">
        <w:rPr>
          <w:rFonts w:ascii="Arial" w:eastAsia="Arial" w:hAnsi="Arial" w:cs="Arial"/>
          <w:color w:val="313131"/>
          <w:sz w:val="28"/>
          <w:szCs w:val="28"/>
        </w:rPr>
        <w:t xml:space="preserve">. </w:t>
      </w:r>
    </w:p>
    <w:p w14:paraId="328D3968" w14:textId="237953AC" w:rsidR="00497096" w:rsidRPr="00AF5A8B" w:rsidRDefault="00497096" w:rsidP="06656B99">
      <w:pPr>
        <w:pStyle w:val="paragraph"/>
        <w:spacing w:before="120" w:beforeAutospacing="0" w:after="120" w:afterAutospacing="0" w:line="276" w:lineRule="auto"/>
        <w:rPr>
          <w:rFonts w:ascii="Arial" w:eastAsia="Arial" w:hAnsi="Arial" w:cs="Arial"/>
          <w:b/>
          <w:bCs/>
          <w:color w:val="313131"/>
          <w:sz w:val="28"/>
          <w:szCs w:val="28"/>
        </w:rPr>
      </w:pPr>
      <w:r w:rsidRPr="00AF5A8B">
        <w:rPr>
          <w:rFonts w:ascii="Arial" w:eastAsia="Arial" w:hAnsi="Arial" w:cs="Arial"/>
          <w:b/>
          <w:bCs/>
          <w:color w:val="313131"/>
          <w:sz w:val="28"/>
          <w:szCs w:val="28"/>
        </w:rPr>
        <w:t xml:space="preserve">Premium options </w:t>
      </w:r>
    </w:p>
    <w:p w14:paraId="7719E642" w14:textId="77777777" w:rsidR="00497096" w:rsidRPr="00AF5A8B" w:rsidRDefault="00007E2A" w:rsidP="06656B99">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 xml:space="preserve">There may be </w:t>
      </w:r>
      <w:r w:rsidR="0025669B" w:rsidRPr="00AF5A8B">
        <w:rPr>
          <w:rFonts w:ascii="Arial" w:eastAsia="Arial" w:hAnsi="Arial" w:cs="Arial"/>
          <w:color w:val="313131"/>
          <w:sz w:val="28"/>
          <w:szCs w:val="28"/>
        </w:rPr>
        <w:t xml:space="preserve">situations where your aged care home offers </w:t>
      </w:r>
      <w:r w:rsidR="0000767E" w:rsidRPr="00AF5A8B">
        <w:rPr>
          <w:rFonts w:ascii="Arial" w:eastAsia="Arial" w:hAnsi="Arial" w:cs="Arial"/>
          <w:color w:val="313131"/>
          <w:sz w:val="28"/>
          <w:szCs w:val="28"/>
        </w:rPr>
        <w:t>premium food and drink options</w:t>
      </w:r>
      <w:r w:rsidR="0025669B" w:rsidRPr="00AF5A8B">
        <w:rPr>
          <w:rFonts w:ascii="Arial" w:eastAsia="Arial" w:hAnsi="Arial" w:cs="Arial"/>
          <w:color w:val="313131"/>
          <w:sz w:val="28"/>
          <w:szCs w:val="28"/>
        </w:rPr>
        <w:t xml:space="preserve"> that are above the standard required</w:t>
      </w:r>
      <w:r w:rsidR="00AD5CB6" w:rsidRPr="00AF5A8B">
        <w:rPr>
          <w:rFonts w:ascii="Arial" w:eastAsia="Arial" w:hAnsi="Arial" w:cs="Arial"/>
          <w:color w:val="313131"/>
          <w:sz w:val="28"/>
          <w:szCs w:val="28"/>
        </w:rPr>
        <w:t xml:space="preserve"> by the Quality Standards and Serv</w:t>
      </w:r>
      <w:r w:rsidR="006F61ED" w:rsidRPr="00AF5A8B">
        <w:rPr>
          <w:rFonts w:ascii="Arial" w:eastAsia="Arial" w:hAnsi="Arial" w:cs="Arial"/>
          <w:color w:val="313131"/>
          <w:sz w:val="28"/>
          <w:szCs w:val="28"/>
        </w:rPr>
        <w:t>ice List</w:t>
      </w:r>
      <w:r w:rsidR="0025669B" w:rsidRPr="00AF5A8B">
        <w:rPr>
          <w:rFonts w:ascii="Arial" w:eastAsia="Arial" w:hAnsi="Arial" w:cs="Arial"/>
          <w:color w:val="313131"/>
          <w:sz w:val="28"/>
          <w:szCs w:val="28"/>
        </w:rPr>
        <w:t xml:space="preserve">. </w:t>
      </w:r>
    </w:p>
    <w:p w14:paraId="0050A2B8" w14:textId="4E1E2FBB" w:rsidR="00007E2A" w:rsidRPr="00AF5A8B" w:rsidRDefault="00D70F9F" w:rsidP="06656B99">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 xml:space="preserve">If you want these extra </w:t>
      </w:r>
      <w:r w:rsidR="0000767E" w:rsidRPr="00AF5A8B">
        <w:rPr>
          <w:rFonts w:ascii="Arial" w:eastAsia="Arial" w:hAnsi="Arial" w:cs="Arial"/>
          <w:color w:val="313131"/>
          <w:sz w:val="28"/>
          <w:szCs w:val="28"/>
        </w:rPr>
        <w:t>choices,</w:t>
      </w:r>
      <w:r w:rsidRPr="00AF5A8B">
        <w:rPr>
          <w:rFonts w:ascii="Arial" w:eastAsia="Arial" w:hAnsi="Arial" w:cs="Arial"/>
          <w:color w:val="313131"/>
          <w:sz w:val="28"/>
          <w:szCs w:val="28"/>
        </w:rPr>
        <w:t xml:space="preserve"> you may be asked to pay </w:t>
      </w:r>
      <w:r w:rsidR="00E876CB" w:rsidRPr="00AF5A8B">
        <w:rPr>
          <w:rFonts w:ascii="Arial" w:eastAsia="Arial" w:hAnsi="Arial" w:cs="Arial"/>
          <w:color w:val="313131"/>
          <w:sz w:val="28"/>
          <w:szCs w:val="28"/>
        </w:rPr>
        <w:t>a higher everyday living fee</w:t>
      </w:r>
      <w:r w:rsidRPr="00AF5A8B">
        <w:rPr>
          <w:rFonts w:ascii="Arial" w:eastAsia="Arial" w:hAnsi="Arial" w:cs="Arial"/>
          <w:color w:val="313131"/>
          <w:sz w:val="28"/>
          <w:szCs w:val="28"/>
        </w:rPr>
        <w:t xml:space="preserve">. </w:t>
      </w:r>
    </w:p>
    <w:p w14:paraId="1DDE3005" w14:textId="7019F8D4" w:rsidR="0000767E" w:rsidRPr="00AF5A8B" w:rsidRDefault="0000767E" w:rsidP="0000767E">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 xml:space="preserve">Premium options must not </w:t>
      </w:r>
      <w:r w:rsidR="00C73D73" w:rsidRPr="00AF5A8B">
        <w:rPr>
          <w:rFonts w:ascii="Arial" w:eastAsia="Arial" w:hAnsi="Arial" w:cs="Arial"/>
          <w:color w:val="313131"/>
          <w:sz w:val="28"/>
          <w:szCs w:val="28"/>
        </w:rPr>
        <w:t xml:space="preserve">reduce </w:t>
      </w:r>
      <w:r w:rsidRPr="00AF5A8B">
        <w:rPr>
          <w:rFonts w:ascii="Arial" w:eastAsia="Arial" w:hAnsi="Arial" w:cs="Arial"/>
          <w:color w:val="313131"/>
          <w:sz w:val="28"/>
          <w:szCs w:val="28"/>
        </w:rPr>
        <w:t>the culinary or nutritional quality, portion size, variety or availability of standard meals</w:t>
      </w:r>
    </w:p>
    <w:p w14:paraId="6FE4EBD5" w14:textId="5FC989F9" w:rsidR="0000767E" w:rsidRPr="00AF5A8B" w:rsidRDefault="0000767E" w:rsidP="0000767E">
      <w:pPr>
        <w:pStyle w:val="paragraph"/>
        <w:spacing w:before="120" w:beforeAutospacing="0" w:after="120" w:afterAutospacing="0" w:line="276" w:lineRule="auto"/>
        <w:rPr>
          <w:rFonts w:ascii="Arial" w:eastAsia="Arial" w:hAnsi="Arial" w:cs="Arial"/>
          <w:color w:val="313131"/>
          <w:sz w:val="28"/>
          <w:szCs w:val="28"/>
        </w:rPr>
      </w:pPr>
      <w:r w:rsidRPr="00AF5A8B">
        <w:rPr>
          <w:rFonts w:ascii="Arial" w:eastAsia="Arial" w:hAnsi="Arial" w:cs="Arial"/>
          <w:color w:val="313131"/>
          <w:sz w:val="28"/>
          <w:szCs w:val="28"/>
        </w:rPr>
        <w:t>Premium meals must represent a</w:t>
      </w:r>
      <w:r w:rsidR="00C73D73" w:rsidRPr="00AF5A8B">
        <w:rPr>
          <w:rFonts w:ascii="Arial" w:eastAsia="Arial" w:hAnsi="Arial" w:cs="Arial"/>
          <w:color w:val="313131"/>
          <w:sz w:val="28"/>
          <w:szCs w:val="28"/>
        </w:rPr>
        <w:t xml:space="preserve">n </w:t>
      </w:r>
      <w:r w:rsidRPr="00AF5A8B">
        <w:rPr>
          <w:rFonts w:ascii="Arial" w:eastAsia="Arial" w:hAnsi="Arial" w:cs="Arial"/>
          <w:color w:val="313131"/>
          <w:sz w:val="28"/>
          <w:szCs w:val="28"/>
        </w:rPr>
        <w:t>enhancement beyond the standard service.</w:t>
      </w:r>
    </w:p>
    <w:p w14:paraId="2E3DDE65" w14:textId="2EF7E8DE" w:rsidR="006146C8" w:rsidRPr="00AF5A8B" w:rsidRDefault="07C7E188" w:rsidP="71185B14">
      <w:pPr>
        <w:rPr>
          <w:rFonts w:eastAsiaTheme="majorEastAsia"/>
          <w:sz w:val="28"/>
          <w:szCs w:val="28"/>
        </w:rPr>
      </w:pPr>
      <w:r w:rsidRPr="00AF5A8B">
        <w:rPr>
          <w:rFonts w:eastAsiaTheme="majorEastAsia"/>
          <w:sz w:val="28"/>
          <w:szCs w:val="28"/>
        </w:rPr>
        <w:t xml:space="preserve">More information on meals is available </w:t>
      </w:r>
      <w:proofErr w:type="gramStart"/>
      <w:r w:rsidRPr="00AF5A8B">
        <w:rPr>
          <w:rFonts w:eastAsiaTheme="majorEastAsia"/>
          <w:sz w:val="28"/>
          <w:szCs w:val="28"/>
        </w:rPr>
        <w:t>at</w:t>
      </w:r>
      <w:r w:rsidR="438A49AF" w:rsidRPr="00AF5A8B">
        <w:rPr>
          <w:rFonts w:eastAsiaTheme="majorEastAsia"/>
          <w:sz w:val="28"/>
          <w:szCs w:val="28"/>
        </w:rPr>
        <w:t>;</w:t>
      </w:r>
      <w:proofErr w:type="gramEnd"/>
    </w:p>
    <w:p w14:paraId="21C9380D" w14:textId="5E508A0B" w:rsidR="006146C8" w:rsidRPr="00AF5A8B" w:rsidRDefault="31C4432B" w:rsidP="00ED37B9">
      <w:pPr>
        <w:pStyle w:val="ListParagraph"/>
        <w:numPr>
          <w:ilvl w:val="0"/>
          <w:numId w:val="1"/>
        </w:numPr>
        <w:rPr>
          <w:rFonts w:eastAsiaTheme="majorEastAsia"/>
          <w:sz w:val="28"/>
          <w:szCs w:val="28"/>
        </w:rPr>
      </w:pPr>
      <w:hyperlink r:id="rId28" w:history="1">
        <w:r w:rsidRPr="00AF5A8B">
          <w:rPr>
            <w:rStyle w:val="Hyperlink"/>
            <w:rFonts w:eastAsiaTheme="majorEastAsia"/>
            <w:sz w:val="28"/>
            <w:szCs w:val="28"/>
          </w:rPr>
          <w:t>agedcarequality.gov.au/resource-library/standard-6-food-and-nutrition-information-older-people</w:t>
        </w:r>
      </w:hyperlink>
    </w:p>
    <w:p w14:paraId="2DC1098B" w14:textId="42661D0C" w:rsidR="006146C8" w:rsidRPr="00AF5A8B" w:rsidRDefault="66D9A487" w:rsidP="00ED37B9">
      <w:pPr>
        <w:pStyle w:val="ListParagraph"/>
        <w:numPr>
          <w:ilvl w:val="0"/>
          <w:numId w:val="1"/>
        </w:numPr>
        <w:rPr>
          <w:rFonts w:eastAsiaTheme="majorEastAsia"/>
          <w:sz w:val="28"/>
          <w:szCs w:val="28"/>
        </w:rPr>
      </w:pPr>
      <w:hyperlink r:id="rId29">
        <w:r w:rsidRPr="00AF5A8B">
          <w:rPr>
            <w:rStyle w:val="Hyperlink"/>
            <w:rFonts w:eastAsiaTheme="majorEastAsia"/>
            <w:color w:val="489BA1"/>
            <w:sz w:val="28"/>
            <w:szCs w:val="28"/>
          </w:rPr>
          <w:t>agedcarequality.gov.au/older-australians/health-wellbeing/food-and-nutrition</w:t>
        </w:r>
      </w:hyperlink>
    </w:p>
    <w:p w14:paraId="51111C0C" w14:textId="00B61879" w:rsidR="72DD1481" w:rsidRPr="00AF5A8B" w:rsidRDefault="72DD1481" w:rsidP="72DD1481">
      <w:pPr>
        <w:rPr>
          <w:rFonts w:eastAsiaTheme="majorEastAsia"/>
          <w:sz w:val="28"/>
          <w:szCs w:val="28"/>
        </w:rPr>
      </w:pPr>
    </w:p>
    <w:p w14:paraId="69780890" w14:textId="26A91BE4" w:rsidR="00E1320A" w:rsidRPr="00AF5A8B" w:rsidRDefault="72DD1481" w:rsidP="00A91306">
      <w:pPr>
        <w:pStyle w:val="Heading1"/>
        <w:rPr>
          <w:sz w:val="72"/>
          <w:szCs w:val="72"/>
        </w:rPr>
      </w:pPr>
      <w:r w:rsidRPr="00AF5A8B">
        <w:rPr>
          <w:sz w:val="28"/>
          <w:szCs w:val="28"/>
        </w:rPr>
        <w:br w:type="page"/>
      </w:r>
      <w:bookmarkStart w:id="26" w:name="_Toc223421370"/>
      <w:r w:rsidR="50C83F9F" w:rsidRPr="00AF5A8B">
        <w:rPr>
          <w:sz w:val="72"/>
          <w:szCs w:val="72"/>
        </w:rPr>
        <w:lastRenderedPageBreak/>
        <w:t>Non-</w:t>
      </w:r>
      <w:r w:rsidR="5E08D6B0" w:rsidRPr="00AF5A8B">
        <w:rPr>
          <w:sz w:val="72"/>
          <w:szCs w:val="72"/>
        </w:rPr>
        <w:t>c</w:t>
      </w:r>
      <w:r w:rsidR="50C83F9F" w:rsidRPr="00AF5A8B">
        <w:rPr>
          <w:sz w:val="72"/>
          <w:szCs w:val="72"/>
        </w:rPr>
        <w:t xml:space="preserve">linical </w:t>
      </w:r>
      <w:r w:rsidR="5E08D6B0" w:rsidRPr="00AF5A8B">
        <w:rPr>
          <w:sz w:val="72"/>
          <w:szCs w:val="72"/>
        </w:rPr>
        <w:t>c</w:t>
      </w:r>
      <w:r w:rsidR="50C83F9F" w:rsidRPr="00AF5A8B">
        <w:rPr>
          <w:sz w:val="72"/>
          <w:szCs w:val="72"/>
        </w:rPr>
        <w:t>are</w:t>
      </w:r>
      <w:bookmarkEnd w:id="26"/>
    </w:p>
    <w:p w14:paraId="399BEE4D" w14:textId="5A6484DE" w:rsidR="00F1511C" w:rsidRPr="00AF5A8B" w:rsidRDefault="00F1511C" w:rsidP="00F1511C">
      <w:pPr>
        <w:spacing w:before="0" w:after="0" w:line="240" w:lineRule="auto"/>
        <w:rPr>
          <w:sz w:val="28"/>
          <w:szCs w:val="28"/>
        </w:rPr>
      </w:pPr>
      <w:r w:rsidRPr="00AF5A8B">
        <w:rPr>
          <w:sz w:val="28"/>
          <w:szCs w:val="28"/>
        </w:rPr>
        <w:t xml:space="preserve">A full list of the non-clinical care services is outlined at </w:t>
      </w:r>
      <w:r w:rsidRPr="00AF5A8B">
        <w:rPr>
          <w:b/>
          <w:bCs/>
          <w:sz w:val="28"/>
          <w:szCs w:val="28"/>
        </w:rPr>
        <w:t>Appendix A</w:t>
      </w:r>
      <w:r w:rsidRPr="00AF5A8B">
        <w:rPr>
          <w:sz w:val="28"/>
          <w:szCs w:val="28"/>
        </w:rPr>
        <w:t xml:space="preserve">. The below is a summary and does not include all details. </w:t>
      </w:r>
    </w:p>
    <w:p w14:paraId="3CED5AA6" w14:textId="0A58A458" w:rsidR="00E1320A" w:rsidRPr="00AF5A8B" w:rsidRDefault="51C2FAEA" w:rsidP="00E1320A">
      <w:pPr>
        <w:pStyle w:val="Heading2"/>
      </w:pPr>
      <w:bookmarkStart w:id="27" w:name="_Toc223421371"/>
      <w:r w:rsidRPr="00AF5A8B">
        <w:t>Care and services administration</w:t>
      </w:r>
      <w:bookmarkEnd w:id="27"/>
      <w:r w:rsidRPr="00AF5A8B">
        <w:t> </w:t>
      </w:r>
    </w:p>
    <w:p w14:paraId="7F54E536" w14:textId="77777777" w:rsidR="0007748B" w:rsidRPr="00AF5A8B" w:rsidRDefault="00F1511C" w:rsidP="008F6E86">
      <w:pPr>
        <w:rPr>
          <w:sz w:val="28"/>
          <w:szCs w:val="28"/>
        </w:rPr>
      </w:pPr>
      <w:r w:rsidRPr="00AF5A8B">
        <w:rPr>
          <w:sz w:val="28"/>
          <w:szCs w:val="28"/>
        </w:rPr>
        <w:t>Your residential care home will</w:t>
      </w:r>
      <w:r w:rsidR="00E448BC" w:rsidRPr="00AF5A8B">
        <w:rPr>
          <w:sz w:val="28"/>
          <w:szCs w:val="28"/>
        </w:rPr>
        <w:t xml:space="preserve"> coordinat</w:t>
      </w:r>
      <w:r w:rsidRPr="00AF5A8B">
        <w:rPr>
          <w:sz w:val="28"/>
          <w:szCs w:val="28"/>
        </w:rPr>
        <w:t>e</w:t>
      </w:r>
      <w:r w:rsidR="00E448BC" w:rsidRPr="00AF5A8B">
        <w:rPr>
          <w:sz w:val="28"/>
          <w:szCs w:val="28"/>
        </w:rPr>
        <w:t xml:space="preserve"> your care, including working with health professionals, managing care plans, and ensuring everything runs smoothly behind the scenes. </w:t>
      </w:r>
    </w:p>
    <w:p w14:paraId="23CEF1CD" w14:textId="40044842" w:rsidR="00CD4FC1" w:rsidRPr="00AF5A8B" w:rsidRDefault="00E448BC" w:rsidP="008F6E86">
      <w:pPr>
        <w:rPr>
          <w:sz w:val="28"/>
          <w:szCs w:val="28"/>
        </w:rPr>
      </w:pPr>
      <w:r w:rsidRPr="00AF5A8B">
        <w:rPr>
          <w:sz w:val="28"/>
          <w:szCs w:val="28"/>
        </w:rPr>
        <w:t>It’s about making sure your care is well-organised and responsive to your needs.</w:t>
      </w:r>
    </w:p>
    <w:p w14:paraId="62848CEB" w14:textId="04B2D380" w:rsidR="00E1320A" w:rsidRPr="00AF5A8B" w:rsidRDefault="64D25210" w:rsidP="06656B99">
      <w:pPr>
        <w:pStyle w:val="Heading2"/>
        <w:rPr>
          <w:rStyle w:val="normaltextrun"/>
          <w:rFonts w:eastAsiaTheme="majorEastAsia"/>
          <w:sz w:val="40"/>
          <w:szCs w:val="40"/>
        </w:rPr>
      </w:pPr>
      <w:bookmarkStart w:id="28" w:name="_Toc223421372"/>
      <w:r w:rsidRPr="00AF5A8B">
        <w:t>Personal care assistance</w:t>
      </w:r>
      <w:bookmarkEnd w:id="28"/>
    </w:p>
    <w:p w14:paraId="57109482" w14:textId="77777777" w:rsidR="00490372" w:rsidRPr="00AF5A8B" w:rsidRDefault="00E30E08" w:rsidP="008F6E86">
      <w:pPr>
        <w:rPr>
          <w:sz w:val="28"/>
          <w:szCs w:val="28"/>
        </w:rPr>
      </w:pPr>
      <w:r w:rsidRPr="00AF5A8B">
        <w:rPr>
          <w:sz w:val="28"/>
          <w:szCs w:val="28"/>
        </w:rPr>
        <w:t>Y</w:t>
      </w:r>
      <w:r w:rsidR="00851BB6" w:rsidRPr="00AF5A8B">
        <w:rPr>
          <w:sz w:val="28"/>
          <w:szCs w:val="28"/>
        </w:rPr>
        <w:t>ou</w:t>
      </w:r>
      <w:r w:rsidRPr="00AF5A8B">
        <w:rPr>
          <w:sz w:val="28"/>
          <w:szCs w:val="28"/>
        </w:rPr>
        <w:t xml:space="preserve"> will </w:t>
      </w:r>
      <w:r w:rsidR="00851BB6" w:rsidRPr="00AF5A8B">
        <w:rPr>
          <w:sz w:val="28"/>
          <w:szCs w:val="28"/>
        </w:rPr>
        <w:t>receive help with daily tasks like bathing, dressing, eating, and grooming</w:t>
      </w:r>
      <w:r w:rsidR="00490372" w:rsidRPr="00AF5A8B">
        <w:rPr>
          <w:sz w:val="28"/>
          <w:szCs w:val="28"/>
        </w:rPr>
        <w:t xml:space="preserve"> where you need it.</w:t>
      </w:r>
    </w:p>
    <w:p w14:paraId="5986F939" w14:textId="321E2C79" w:rsidR="00E30E08" w:rsidRPr="00AF5A8B" w:rsidRDefault="00851BB6" w:rsidP="008F6E86">
      <w:pPr>
        <w:rPr>
          <w:sz w:val="28"/>
          <w:szCs w:val="28"/>
        </w:rPr>
      </w:pPr>
      <w:r w:rsidRPr="00AF5A8B">
        <w:rPr>
          <w:sz w:val="28"/>
          <w:szCs w:val="28"/>
        </w:rPr>
        <w:t xml:space="preserve">Staff will also assist with cleaning personal items like dentures or hearing aids. </w:t>
      </w:r>
    </w:p>
    <w:p w14:paraId="7126573D" w14:textId="5BC617AC" w:rsidR="00851BB6" w:rsidRPr="00AF5A8B" w:rsidRDefault="00851BB6" w:rsidP="008F6E86">
      <w:pPr>
        <w:rPr>
          <w:sz w:val="28"/>
          <w:szCs w:val="28"/>
        </w:rPr>
      </w:pPr>
      <w:r w:rsidRPr="00AF5A8B">
        <w:rPr>
          <w:sz w:val="28"/>
          <w:szCs w:val="28"/>
        </w:rPr>
        <w:t>This support is tailored to your individual needs and delivered with dignity and respect.</w:t>
      </w:r>
    </w:p>
    <w:p w14:paraId="1FE3CA76" w14:textId="1B331E2C" w:rsidR="00E1320A" w:rsidRPr="00AF5A8B" w:rsidRDefault="55EBEC92" w:rsidP="06656B99">
      <w:pPr>
        <w:pStyle w:val="Heading2"/>
        <w:keepLines/>
        <w:rPr>
          <w:rStyle w:val="normaltextrun"/>
          <w:rFonts w:eastAsiaTheme="majorEastAsia"/>
          <w:sz w:val="40"/>
          <w:szCs w:val="40"/>
        </w:rPr>
      </w:pPr>
      <w:bookmarkStart w:id="29" w:name="_Toc223421373"/>
      <w:r w:rsidRPr="00AF5A8B">
        <w:t>Communication</w:t>
      </w:r>
      <w:bookmarkEnd w:id="29"/>
      <w:r w:rsidRPr="00AF5A8B">
        <w:t> </w:t>
      </w:r>
    </w:p>
    <w:p w14:paraId="658821D3" w14:textId="54CDCE1E" w:rsidR="009E6D24" w:rsidRPr="00AF5A8B" w:rsidRDefault="003961DE" w:rsidP="570FB9D8">
      <w:pPr>
        <w:rPr>
          <w:sz w:val="28"/>
          <w:szCs w:val="28"/>
        </w:rPr>
      </w:pPr>
      <w:r w:rsidRPr="00AF5A8B">
        <w:rPr>
          <w:sz w:val="28"/>
          <w:szCs w:val="28"/>
        </w:rPr>
        <w:t xml:space="preserve">If you have trouble hearing, seeing, or speaking, </w:t>
      </w:r>
      <w:r w:rsidR="002B5AEB" w:rsidRPr="00AF5A8B">
        <w:rPr>
          <w:sz w:val="28"/>
          <w:szCs w:val="28"/>
        </w:rPr>
        <w:t>your age</w:t>
      </w:r>
      <w:r w:rsidR="00E073B5" w:rsidRPr="00AF5A8B">
        <w:rPr>
          <w:sz w:val="28"/>
          <w:szCs w:val="28"/>
        </w:rPr>
        <w:t>d care</w:t>
      </w:r>
      <w:r w:rsidRPr="00AF5A8B">
        <w:rPr>
          <w:sz w:val="28"/>
          <w:szCs w:val="28"/>
        </w:rPr>
        <w:t xml:space="preserve"> home will </w:t>
      </w:r>
      <w:proofErr w:type="gramStart"/>
      <w:r w:rsidRPr="00AF5A8B">
        <w:rPr>
          <w:sz w:val="28"/>
          <w:szCs w:val="28"/>
        </w:rPr>
        <w:t xml:space="preserve">provide </w:t>
      </w:r>
      <w:r w:rsidR="7FA28E54" w:rsidRPr="00AF5A8B">
        <w:rPr>
          <w:sz w:val="28"/>
          <w:szCs w:val="28"/>
        </w:rPr>
        <w:t>assistance</w:t>
      </w:r>
      <w:r w:rsidRPr="00AF5A8B">
        <w:rPr>
          <w:sz w:val="28"/>
          <w:szCs w:val="28"/>
        </w:rPr>
        <w:t xml:space="preserve"> to</w:t>
      </w:r>
      <w:proofErr w:type="gramEnd"/>
      <w:r w:rsidRPr="00AF5A8B">
        <w:rPr>
          <w:sz w:val="28"/>
          <w:szCs w:val="28"/>
        </w:rPr>
        <w:t xml:space="preserve"> help you communicate. </w:t>
      </w:r>
    </w:p>
    <w:p w14:paraId="53D981F0" w14:textId="77777777" w:rsidR="00E073B5" w:rsidRPr="00AF5A8B" w:rsidRDefault="003961DE" w:rsidP="570FB9D8">
      <w:pPr>
        <w:rPr>
          <w:sz w:val="28"/>
          <w:szCs w:val="28"/>
        </w:rPr>
      </w:pPr>
      <w:r w:rsidRPr="00AF5A8B">
        <w:rPr>
          <w:sz w:val="28"/>
          <w:szCs w:val="28"/>
        </w:rPr>
        <w:t>This might include hearing aid support, visual aids, or translated materials if English isn’t your first language.</w:t>
      </w:r>
      <w:r w:rsidR="4EA2676A" w:rsidRPr="00AF5A8B">
        <w:rPr>
          <w:sz w:val="28"/>
          <w:szCs w:val="28"/>
        </w:rPr>
        <w:t xml:space="preserve"> </w:t>
      </w:r>
    </w:p>
    <w:p w14:paraId="2635AC0C" w14:textId="35BC99D4" w:rsidR="570FB9D8" w:rsidRPr="00AF5A8B" w:rsidRDefault="00762AB4" w:rsidP="570FB9D8">
      <w:pPr>
        <w:rPr>
          <w:sz w:val="28"/>
          <w:szCs w:val="28"/>
        </w:rPr>
      </w:pPr>
      <w:r w:rsidRPr="00AF5A8B">
        <w:rPr>
          <w:sz w:val="28"/>
          <w:szCs w:val="28"/>
        </w:rPr>
        <w:t xml:space="preserve">You can also seek assistance from </w:t>
      </w:r>
      <w:proofErr w:type="spellStart"/>
      <w:r w:rsidR="16FCC857" w:rsidRPr="00AF5A8B">
        <w:rPr>
          <w:sz w:val="28"/>
          <w:szCs w:val="28"/>
        </w:rPr>
        <w:t>DeafConnect</w:t>
      </w:r>
      <w:proofErr w:type="spellEnd"/>
      <w:r w:rsidR="16FCC857" w:rsidRPr="00AF5A8B">
        <w:rPr>
          <w:sz w:val="28"/>
          <w:szCs w:val="28"/>
        </w:rPr>
        <w:t xml:space="preserve">, </w:t>
      </w:r>
      <w:r w:rsidRPr="00AF5A8B">
        <w:rPr>
          <w:sz w:val="28"/>
          <w:szCs w:val="28"/>
        </w:rPr>
        <w:t xml:space="preserve">which is </w:t>
      </w:r>
      <w:r w:rsidR="16FCC857" w:rsidRPr="00AF5A8B">
        <w:rPr>
          <w:sz w:val="28"/>
          <w:szCs w:val="28"/>
        </w:rPr>
        <w:t>the provider of the National Sign Language Program (NSLP), funded by the Department of Health, Disability and Ageing.</w:t>
      </w:r>
    </w:p>
    <w:p w14:paraId="7B4E410E" w14:textId="3EE4F5FD" w:rsidR="00821DE3" w:rsidRPr="00AF5A8B" w:rsidRDefault="70B5FE71" w:rsidP="3B50C51A">
      <w:pPr>
        <w:pStyle w:val="paragraph"/>
        <w:spacing w:before="120" w:beforeAutospacing="0" w:after="120" w:afterAutospacing="0" w:line="276" w:lineRule="auto"/>
        <w:textAlignment w:val="baseline"/>
        <w:rPr>
          <w:rFonts w:ascii="Arial" w:eastAsiaTheme="majorEastAsia" w:hAnsi="Arial" w:cs="Arial"/>
          <w:b/>
          <w:bCs/>
          <w:color w:val="1E1545" w:themeColor="text1"/>
          <w:sz w:val="40"/>
          <w:szCs w:val="40"/>
          <w:lang w:eastAsia="en-US"/>
        </w:rPr>
      </w:pPr>
      <w:r w:rsidRPr="00AF5A8B">
        <w:rPr>
          <w:rFonts w:ascii="Arial" w:hAnsi="Arial"/>
          <w:color w:val="1E1545" w:themeColor="text2"/>
          <w:sz w:val="28"/>
          <w:szCs w:val="28"/>
          <w:lang w:eastAsia="en-US"/>
        </w:rPr>
        <w:t xml:space="preserve">If you do not speak English and need help you can contact the national translating and interpreting service (TIS National). TIS National can be contacted </w:t>
      </w:r>
      <w:r w:rsidR="52CA0DBB" w:rsidRPr="00AF5A8B">
        <w:rPr>
          <w:rFonts w:ascii="Arial" w:hAnsi="Arial"/>
          <w:color w:val="1E1545" w:themeColor="text2"/>
          <w:sz w:val="28"/>
          <w:szCs w:val="28"/>
          <w:lang w:eastAsia="en-US"/>
        </w:rPr>
        <w:t>at</w:t>
      </w:r>
      <w:r w:rsidRPr="00AF5A8B">
        <w:rPr>
          <w:rStyle w:val="eop"/>
          <w:rFonts w:ascii="Arial" w:hAnsi="Arial" w:cs="Arial"/>
          <w:sz w:val="28"/>
          <w:szCs w:val="28"/>
        </w:rPr>
        <w:t> </w:t>
      </w:r>
      <w:hyperlink r:id="rId30">
        <w:r w:rsidR="5809C405" w:rsidRPr="00AF5A8B">
          <w:rPr>
            <w:rStyle w:val="Hyperlink"/>
            <w:rFonts w:cs="Arial"/>
            <w:color w:val="489BA1"/>
            <w:sz w:val="28"/>
            <w:szCs w:val="28"/>
          </w:rPr>
          <w:t>tisnational.gov.au</w:t>
        </w:r>
      </w:hyperlink>
      <w:r w:rsidR="5809C405" w:rsidRPr="00AF5A8B">
        <w:rPr>
          <w:rStyle w:val="eop"/>
          <w:rFonts w:ascii="Arial" w:hAnsi="Arial" w:cs="Arial"/>
          <w:sz w:val="28"/>
          <w:szCs w:val="28"/>
        </w:rPr>
        <w:t xml:space="preserve"> </w:t>
      </w:r>
      <w:r w:rsidR="52CA0DBB" w:rsidRPr="00AF5A8B">
        <w:rPr>
          <w:rFonts w:ascii="Arial" w:hAnsi="Arial" w:cs="Arial"/>
          <w:sz w:val="28"/>
          <w:szCs w:val="28"/>
        </w:rPr>
        <w:t xml:space="preserve">or </w:t>
      </w:r>
      <w:r w:rsidR="52CA0DBB" w:rsidRPr="00AF5A8B">
        <w:rPr>
          <w:rFonts w:ascii="Arial" w:hAnsi="Arial"/>
          <w:color w:val="1E1545" w:themeColor="text2"/>
          <w:sz w:val="28"/>
          <w:szCs w:val="28"/>
          <w:lang w:eastAsia="en-US"/>
        </w:rPr>
        <w:t xml:space="preserve">by calling </w:t>
      </w:r>
      <w:r w:rsidRPr="00AF5A8B">
        <w:rPr>
          <w:rFonts w:ascii="Arial" w:hAnsi="Arial"/>
          <w:color w:val="1E1545" w:themeColor="text2"/>
          <w:sz w:val="28"/>
          <w:szCs w:val="28"/>
          <w:lang w:eastAsia="en-US"/>
        </w:rPr>
        <w:t>1300 655 820</w:t>
      </w:r>
      <w:r w:rsidR="61B319DD" w:rsidRPr="00AF5A8B">
        <w:rPr>
          <w:rFonts w:ascii="Arial" w:hAnsi="Arial"/>
          <w:color w:val="1E1545" w:themeColor="text2"/>
          <w:sz w:val="28"/>
          <w:szCs w:val="28"/>
          <w:lang w:eastAsia="en-US"/>
        </w:rPr>
        <w:t>.</w:t>
      </w:r>
      <w:r w:rsidRPr="00AF5A8B">
        <w:rPr>
          <w:rFonts w:ascii="Arial" w:hAnsi="Arial"/>
          <w:color w:val="1E1545" w:themeColor="text2"/>
          <w:sz w:val="28"/>
          <w:szCs w:val="28"/>
          <w:lang w:eastAsia="en-US"/>
        </w:rPr>
        <w:t> </w:t>
      </w:r>
    </w:p>
    <w:p w14:paraId="5305F057" w14:textId="29302299" w:rsidR="3B50C51A" w:rsidRPr="00AF5A8B" w:rsidRDefault="3B50C51A" w:rsidP="3B50C51A">
      <w:pPr>
        <w:pStyle w:val="paragraph"/>
        <w:spacing w:before="120" w:beforeAutospacing="0" w:after="120" w:afterAutospacing="0" w:line="276" w:lineRule="auto"/>
        <w:rPr>
          <w:rFonts w:ascii="Arial" w:hAnsi="Arial"/>
          <w:color w:val="1E1545" w:themeColor="text2"/>
          <w:sz w:val="28"/>
          <w:szCs w:val="28"/>
          <w:lang w:eastAsia="en-US"/>
        </w:rPr>
      </w:pPr>
    </w:p>
    <w:p w14:paraId="05BF1817" w14:textId="08BF0FEE" w:rsidR="00E1320A" w:rsidRPr="00AF5A8B" w:rsidRDefault="4CC1B99C" w:rsidP="06656B99">
      <w:pPr>
        <w:pStyle w:val="Heading2"/>
        <w:rPr>
          <w:rStyle w:val="normaltextrun"/>
          <w:rFonts w:eastAsiaTheme="majorEastAsia" w:cs="Times New Roman"/>
          <w:b w:val="0"/>
          <w:bCs w:val="0"/>
          <w:sz w:val="28"/>
        </w:rPr>
      </w:pPr>
      <w:bookmarkStart w:id="30" w:name="_Toc1263812359"/>
      <w:bookmarkStart w:id="31" w:name="_Toc223421374"/>
      <w:r w:rsidRPr="00AF5A8B">
        <w:lastRenderedPageBreak/>
        <w:t>Emotional support</w:t>
      </w:r>
      <w:bookmarkEnd w:id="30"/>
      <w:bookmarkEnd w:id="31"/>
      <w:r w:rsidRPr="00AF5A8B">
        <w:t> </w:t>
      </w:r>
    </w:p>
    <w:p w14:paraId="71CD9D3F" w14:textId="77777777" w:rsidR="00AF2A86" w:rsidRPr="00AF5A8B" w:rsidRDefault="00AF2A86" w:rsidP="570FB9D8">
      <w:pPr>
        <w:keepNext/>
        <w:rPr>
          <w:sz w:val="28"/>
          <w:szCs w:val="28"/>
        </w:rPr>
      </w:pPr>
      <w:r w:rsidRPr="00AF5A8B">
        <w:rPr>
          <w:sz w:val="28"/>
          <w:szCs w:val="28"/>
        </w:rPr>
        <w:t xml:space="preserve">Your residential care </w:t>
      </w:r>
      <w:r w:rsidR="008D044A" w:rsidRPr="00AF5A8B">
        <w:rPr>
          <w:sz w:val="28"/>
          <w:szCs w:val="28"/>
        </w:rPr>
        <w:t xml:space="preserve">home will support your emotional wellbeing, especially if you’re feeling lonely or distressed. </w:t>
      </w:r>
    </w:p>
    <w:p w14:paraId="6952CE54" w14:textId="1B386895" w:rsidR="570FB9D8" w:rsidRPr="00AF5A8B" w:rsidRDefault="008D044A" w:rsidP="570FB9D8">
      <w:pPr>
        <w:keepNext/>
        <w:rPr>
          <w:sz w:val="28"/>
          <w:szCs w:val="28"/>
        </w:rPr>
      </w:pPr>
      <w:r w:rsidRPr="00AF5A8B">
        <w:rPr>
          <w:sz w:val="28"/>
          <w:szCs w:val="28"/>
        </w:rPr>
        <w:t xml:space="preserve">This includes helping you settle in, offering pastoral care, and connecting you with </w:t>
      </w:r>
      <w:r w:rsidR="00850AC9" w:rsidRPr="00AF5A8B">
        <w:rPr>
          <w:sz w:val="28"/>
          <w:szCs w:val="28"/>
        </w:rPr>
        <w:t xml:space="preserve">health professionals, </w:t>
      </w:r>
      <w:r w:rsidRPr="00AF5A8B">
        <w:rPr>
          <w:sz w:val="28"/>
          <w:szCs w:val="28"/>
        </w:rPr>
        <w:t xml:space="preserve">counsellors </w:t>
      </w:r>
      <w:r w:rsidR="00AA2B27" w:rsidRPr="00AF5A8B">
        <w:rPr>
          <w:sz w:val="28"/>
          <w:szCs w:val="28"/>
        </w:rPr>
        <w:t>and</w:t>
      </w:r>
      <w:r w:rsidRPr="00AF5A8B">
        <w:rPr>
          <w:sz w:val="28"/>
          <w:szCs w:val="28"/>
        </w:rPr>
        <w:t xml:space="preserve"> community visitors</w:t>
      </w:r>
      <w:r w:rsidR="00AA2B27" w:rsidRPr="00AF5A8B">
        <w:rPr>
          <w:sz w:val="28"/>
          <w:szCs w:val="28"/>
        </w:rPr>
        <w:t xml:space="preserve"> as needed</w:t>
      </w:r>
      <w:r w:rsidRPr="00AF5A8B">
        <w:rPr>
          <w:sz w:val="28"/>
          <w:szCs w:val="28"/>
        </w:rPr>
        <w:t>.</w:t>
      </w:r>
    </w:p>
    <w:p w14:paraId="7B490FB1" w14:textId="0F1CC5EE" w:rsidR="794C757F" w:rsidRPr="00AF5A8B" w:rsidRDefault="794C757F" w:rsidP="72DD1481">
      <w:pPr>
        <w:rPr>
          <w:rFonts w:eastAsiaTheme="majorEastAsia"/>
          <w:sz w:val="28"/>
          <w:szCs w:val="28"/>
        </w:rPr>
      </w:pPr>
      <w:r w:rsidRPr="00AF5A8B">
        <w:rPr>
          <w:rFonts w:eastAsiaTheme="majorEastAsia"/>
          <w:sz w:val="28"/>
          <w:szCs w:val="28"/>
        </w:rPr>
        <w:t>See Standard 1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2A712AE9" w14:textId="683DED71" w:rsidR="00E1320A" w:rsidRPr="00AF5A8B" w:rsidRDefault="655F454A" w:rsidP="06656B99">
      <w:pPr>
        <w:pStyle w:val="Heading2"/>
        <w:rPr>
          <w:rStyle w:val="normaltextrun"/>
          <w:rFonts w:eastAsiaTheme="majorEastAsia" w:cs="Times New Roman"/>
          <w:b w:val="0"/>
          <w:bCs w:val="0"/>
          <w:sz w:val="28"/>
        </w:rPr>
      </w:pPr>
      <w:bookmarkStart w:id="32" w:name="_Toc223421375"/>
      <w:r w:rsidRPr="00AF5A8B">
        <w:t>Mobility and movement needs</w:t>
      </w:r>
      <w:bookmarkEnd w:id="32"/>
      <w:r w:rsidRPr="00AF5A8B">
        <w:t> </w:t>
      </w:r>
    </w:p>
    <w:p w14:paraId="3E37DB16" w14:textId="248BCEEE" w:rsidR="00922C04" w:rsidRPr="00AF5A8B" w:rsidRDefault="00760247" w:rsidP="3E08B49B">
      <w:pPr>
        <w:rPr>
          <w:sz w:val="28"/>
          <w:szCs w:val="28"/>
        </w:rPr>
      </w:pPr>
      <w:r w:rsidRPr="00AF5A8B">
        <w:rPr>
          <w:sz w:val="28"/>
          <w:szCs w:val="28"/>
        </w:rPr>
        <w:t xml:space="preserve">If you need help moving around, the home will provide mobility aids like walking frames or wheelchairs. </w:t>
      </w:r>
    </w:p>
    <w:p w14:paraId="5242D357" w14:textId="5AF37978" w:rsidR="00922C04" w:rsidRPr="00AF5A8B" w:rsidRDefault="00760247" w:rsidP="3E08B49B">
      <w:pPr>
        <w:rPr>
          <w:sz w:val="28"/>
          <w:szCs w:val="28"/>
        </w:rPr>
      </w:pPr>
      <w:r w:rsidRPr="00AF5A8B">
        <w:rPr>
          <w:sz w:val="28"/>
          <w:szCs w:val="28"/>
        </w:rPr>
        <w:t xml:space="preserve">These are chosen based on your needs and assessed by a health </w:t>
      </w:r>
      <w:r w:rsidR="00B822C3" w:rsidRPr="00AF5A8B">
        <w:rPr>
          <w:sz w:val="28"/>
          <w:szCs w:val="28"/>
        </w:rPr>
        <w:t>professional but</w:t>
      </w:r>
      <w:r w:rsidR="00D42762" w:rsidRPr="00AF5A8B">
        <w:rPr>
          <w:sz w:val="28"/>
          <w:szCs w:val="28"/>
        </w:rPr>
        <w:t xml:space="preserve"> will not include motorised wheelchairs or mobility scooters</w:t>
      </w:r>
      <w:r w:rsidRPr="00AF5A8B">
        <w:rPr>
          <w:sz w:val="28"/>
          <w:szCs w:val="28"/>
        </w:rPr>
        <w:t xml:space="preserve">. </w:t>
      </w:r>
    </w:p>
    <w:p w14:paraId="27EB6141" w14:textId="77777777" w:rsidR="00922C04" w:rsidRPr="00AF5A8B" w:rsidRDefault="00760247" w:rsidP="3E08B49B">
      <w:pPr>
        <w:rPr>
          <w:sz w:val="28"/>
          <w:szCs w:val="28"/>
        </w:rPr>
      </w:pPr>
      <w:r w:rsidRPr="00AF5A8B">
        <w:rPr>
          <w:sz w:val="28"/>
          <w:szCs w:val="28"/>
        </w:rPr>
        <w:t>Staff are also trained to help you move safely using lifting equipment if needed.</w:t>
      </w:r>
    </w:p>
    <w:p w14:paraId="50E52485" w14:textId="1BF70FFE" w:rsidR="00FB5E73" w:rsidRPr="00AF5A8B" w:rsidRDefault="00FB5E73" w:rsidP="3E08B49B">
      <w:pPr>
        <w:rPr>
          <w:sz w:val="28"/>
          <w:szCs w:val="28"/>
        </w:rPr>
      </w:pPr>
      <w:r w:rsidRPr="00AF5A8B">
        <w:rPr>
          <w:sz w:val="28"/>
          <w:szCs w:val="28"/>
        </w:rPr>
        <w:t xml:space="preserve">You may need to pay a higher everyday living fee </w:t>
      </w:r>
      <w:r w:rsidR="006E71A3" w:rsidRPr="00AF5A8B">
        <w:rPr>
          <w:sz w:val="28"/>
          <w:szCs w:val="28"/>
        </w:rPr>
        <w:t>if you wish to receive a certain brand, or a product that has not been recommended</w:t>
      </w:r>
      <w:r w:rsidR="009B5E35" w:rsidRPr="00AF5A8B">
        <w:rPr>
          <w:sz w:val="28"/>
          <w:szCs w:val="28"/>
        </w:rPr>
        <w:t xml:space="preserve"> by the health professional</w:t>
      </w:r>
      <w:r w:rsidR="002B4D06" w:rsidRPr="00AF5A8B">
        <w:rPr>
          <w:sz w:val="28"/>
          <w:szCs w:val="28"/>
        </w:rPr>
        <w:t xml:space="preserve">. </w:t>
      </w:r>
    </w:p>
    <w:p w14:paraId="6882BA6B" w14:textId="5E9E32E2" w:rsidR="00FB5E73" w:rsidRPr="00AF5A8B" w:rsidRDefault="4BFBFC15" w:rsidP="72DD1481">
      <w:pPr>
        <w:rPr>
          <w:rFonts w:eastAsiaTheme="majorEastAsia"/>
          <w:sz w:val="28"/>
          <w:szCs w:val="28"/>
        </w:rPr>
      </w:pPr>
      <w:r w:rsidRPr="00AF5A8B">
        <w:rPr>
          <w:rFonts w:eastAsiaTheme="majorEastAsia"/>
          <w:sz w:val="28"/>
          <w:szCs w:val="28"/>
        </w:rPr>
        <w:t>See Standards 2 and 4 of the Quality Standards for more information.</w:t>
      </w:r>
    </w:p>
    <w:p w14:paraId="39BB30A5" w14:textId="7E108396" w:rsidR="003C41BD" w:rsidRPr="00AF5A8B" w:rsidRDefault="7ABFB81C" w:rsidP="789E896A">
      <w:pPr>
        <w:pStyle w:val="Heading2"/>
        <w:keepLines/>
        <w:rPr>
          <w:color w:val="1E1545" w:themeColor="text2"/>
        </w:rPr>
      </w:pPr>
      <w:bookmarkStart w:id="33" w:name="_Toc223421376"/>
      <w:r w:rsidRPr="00AF5A8B">
        <w:rPr>
          <w:color w:val="1D1545"/>
        </w:rPr>
        <w:t>Continence management</w:t>
      </w:r>
      <w:bookmarkEnd w:id="33"/>
    </w:p>
    <w:p w14:paraId="6EB33777" w14:textId="577128BC" w:rsidR="00842917" w:rsidRPr="00AF5A8B" w:rsidRDefault="00842917" w:rsidP="00842917">
      <w:pPr>
        <w:rPr>
          <w:rFonts w:cs="Arial"/>
          <w:sz w:val="28"/>
          <w:szCs w:val="28"/>
        </w:rPr>
      </w:pPr>
      <w:r w:rsidRPr="00AF5A8B">
        <w:rPr>
          <w:rFonts w:cs="Arial"/>
          <w:sz w:val="28"/>
          <w:szCs w:val="28"/>
        </w:rPr>
        <w:t xml:space="preserve">Your residential care homes will support you with continence if needed. This includes assistance with toileting, changing products, and using continence aids. </w:t>
      </w:r>
    </w:p>
    <w:p w14:paraId="6DE9368F" w14:textId="0A75C889" w:rsidR="00C21C93" w:rsidRPr="00AF5A8B" w:rsidRDefault="00C21C93" w:rsidP="00842917">
      <w:pPr>
        <w:rPr>
          <w:rFonts w:cs="Arial"/>
          <w:sz w:val="28"/>
          <w:szCs w:val="28"/>
        </w:rPr>
      </w:pPr>
      <w:r w:rsidRPr="00AF5A8B">
        <w:rPr>
          <w:rFonts w:cs="Arial"/>
          <w:sz w:val="28"/>
          <w:szCs w:val="28"/>
        </w:rPr>
        <w:t xml:space="preserve">You </w:t>
      </w:r>
      <w:r w:rsidR="390E50A3" w:rsidRPr="00AF5A8B">
        <w:rPr>
          <w:rFonts w:cs="Arial"/>
          <w:sz w:val="28"/>
          <w:szCs w:val="28"/>
        </w:rPr>
        <w:t xml:space="preserve">must </w:t>
      </w:r>
      <w:r w:rsidRPr="00AF5A8B">
        <w:rPr>
          <w:rFonts w:cs="Arial"/>
          <w:sz w:val="28"/>
          <w:szCs w:val="28"/>
        </w:rPr>
        <w:t>be supplied with as many continence items</w:t>
      </w:r>
      <w:r w:rsidR="003E39F5" w:rsidRPr="00AF5A8B">
        <w:rPr>
          <w:rFonts w:cs="Arial"/>
          <w:sz w:val="28"/>
          <w:szCs w:val="28"/>
        </w:rPr>
        <w:t xml:space="preserve"> as you need</w:t>
      </w:r>
      <w:r w:rsidRPr="00AF5A8B">
        <w:rPr>
          <w:rFonts w:cs="Arial"/>
          <w:sz w:val="28"/>
          <w:szCs w:val="28"/>
        </w:rPr>
        <w:t>.</w:t>
      </w:r>
      <w:r w:rsidR="00475EA5" w:rsidRPr="00AF5A8B">
        <w:rPr>
          <w:rFonts w:cs="Arial"/>
          <w:sz w:val="28"/>
          <w:szCs w:val="28"/>
        </w:rPr>
        <w:t xml:space="preserve"> </w:t>
      </w:r>
    </w:p>
    <w:p w14:paraId="5460A76A" w14:textId="77777777" w:rsidR="003B1C39" w:rsidRPr="00AF5A8B" w:rsidRDefault="6A731F6E" w:rsidP="005678EA">
      <w:pPr>
        <w:pStyle w:val="Heading2"/>
      </w:pPr>
      <w:bookmarkStart w:id="34" w:name="_Toc223421377"/>
      <w:r w:rsidRPr="00AF5A8B">
        <w:t>Recreational and social activities</w:t>
      </w:r>
      <w:bookmarkEnd w:id="34"/>
      <w:r w:rsidRPr="00AF5A8B">
        <w:t xml:space="preserve"> </w:t>
      </w:r>
    </w:p>
    <w:p w14:paraId="7C5E1A1A" w14:textId="03249C1B" w:rsidR="0090206A" w:rsidRPr="00AF5A8B" w:rsidRDefault="00D25EEB" w:rsidP="78D54976">
      <w:pPr>
        <w:rPr>
          <w:sz w:val="28"/>
          <w:szCs w:val="28"/>
        </w:rPr>
      </w:pPr>
      <w:r w:rsidRPr="00AF5A8B">
        <w:rPr>
          <w:sz w:val="28"/>
          <w:szCs w:val="28"/>
        </w:rPr>
        <w:t>You</w:t>
      </w:r>
      <w:r w:rsidR="003B1C39" w:rsidRPr="00AF5A8B">
        <w:rPr>
          <w:sz w:val="28"/>
          <w:szCs w:val="28"/>
        </w:rPr>
        <w:t xml:space="preserve"> will</w:t>
      </w:r>
      <w:r w:rsidRPr="00AF5A8B">
        <w:rPr>
          <w:sz w:val="28"/>
          <w:szCs w:val="28"/>
        </w:rPr>
        <w:t xml:space="preserve"> have access to daily activities that are</w:t>
      </w:r>
      <w:r w:rsidR="6E463A6F" w:rsidRPr="00AF5A8B">
        <w:rPr>
          <w:rFonts w:eastAsia="Arial" w:cs="Arial"/>
          <w:color w:val="1E1545" w:themeColor="text2"/>
          <w:sz w:val="28"/>
          <w:szCs w:val="28"/>
        </w:rPr>
        <w:t xml:space="preserve"> aimed at preventing loneliness and boredom, creating an enjoyable and interesting environment</w:t>
      </w:r>
      <w:r w:rsidR="0090206A" w:rsidRPr="00AF5A8B">
        <w:rPr>
          <w:sz w:val="28"/>
          <w:szCs w:val="28"/>
        </w:rPr>
        <w:t>.</w:t>
      </w:r>
    </w:p>
    <w:p w14:paraId="346B10BD" w14:textId="77777777" w:rsidR="003C7D68" w:rsidRPr="00AF5A8B" w:rsidRDefault="0090206A" w:rsidP="0090206A">
      <w:pPr>
        <w:rPr>
          <w:rFonts w:cs="Arial"/>
          <w:sz w:val="28"/>
          <w:szCs w:val="28"/>
        </w:rPr>
      </w:pPr>
      <w:r w:rsidRPr="00AF5A8B">
        <w:rPr>
          <w:rFonts w:cs="Arial"/>
          <w:sz w:val="28"/>
          <w:szCs w:val="28"/>
        </w:rPr>
        <w:lastRenderedPageBreak/>
        <w:t>Activities could include board/card games, reading, organised walks, trivia, concerts, cultural celebrations, arts programs, or school visits</w:t>
      </w:r>
      <w:r w:rsidR="003C7D68" w:rsidRPr="00AF5A8B">
        <w:rPr>
          <w:rFonts w:cs="Arial"/>
          <w:sz w:val="28"/>
          <w:szCs w:val="28"/>
        </w:rPr>
        <w:t>.</w:t>
      </w:r>
    </w:p>
    <w:p w14:paraId="411C4E22" w14:textId="0BFDCEDE" w:rsidR="0090206A" w:rsidRPr="00AF5A8B" w:rsidRDefault="003C7D68" w:rsidP="0090206A">
      <w:pPr>
        <w:rPr>
          <w:rFonts w:cs="Arial"/>
          <w:sz w:val="28"/>
          <w:szCs w:val="28"/>
        </w:rPr>
      </w:pPr>
      <w:r w:rsidRPr="00AF5A8B">
        <w:rPr>
          <w:rFonts w:cs="Arial"/>
          <w:sz w:val="28"/>
          <w:szCs w:val="28"/>
        </w:rPr>
        <w:t xml:space="preserve">You must be offered </w:t>
      </w:r>
      <w:r w:rsidR="0090206A" w:rsidRPr="00AF5A8B">
        <w:rPr>
          <w:rFonts w:cs="Arial"/>
          <w:sz w:val="28"/>
          <w:szCs w:val="28"/>
        </w:rPr>
        <w:t xml:space="preserve">at least one </w:t>
      </w:r>
      <w:r w:rsidRPr="00AF5A8B">
        <w:rPr>
          <w:rFonts w:cs="Arial"/>
          <w:sz w:val="28"/>
          <w:szCs w:val="28"/>
        </w:rPr>
        <w:t xml:space="preserve">activity each day - </w:t>
      </w:r>
      <w:r w:rsidR="0090206A" w:rsidRPr="00AF5A8B">
        <w:rPr>
          <w:rFonts w:cs="Arial"/>
          <w:sz w:val="28"/>
          <w:szCs w:val="28"/>
        </w:rPr>
        <w:t>even on</w:t>
      </w:r>
      <w:r w:rsidR="20BD78B6" w:rsidRPr="00AF5A8B">
        <w:rPr>
          <w:rFonts w:cs="Arial"/>
          <w:sz w:val="28"/>
          <w:szCs w:val="28"/>
        </w:rPr>
        <w:t xml:space="preserve"> weekends and</w:t>
      </w:r>
      <w:r w:rsidR="0090206A" w:rsidRPr="00AF5A8B">
        <w:rPr>
          <w:rFonts w:cs="Arial"/>
          <w:sz w:val="28"/>
          <w:szCs w:val="28"/>
        </w:rPr>
        <w:t xml:space="preserve"> public holidays.</w:t>
      </w:r>
    </w:p>
    <w:p w14:paraId="00A05128" w14:textId="2E797A0A" w:rsidR="00D25EEB" w:rsidRPr="00AF5A8B" w:rsidRDefault="005678EA" w:rsidP="00E36F2A">
      <w:pPr>
        <w:rPr>
          <w:sz w:val="28"/>
          <w:szCs w:val="28"/>
        </w:rPr>
      </w:pPr>
      <w:r w:rsidRPr="00AF5A8B">
        <w:rPr>
          <w:sz w:val="28"/>
          <w:szCs w:val="28"/>
        </w:rPr>
        <w:t xml:space="preserve">Activities outside of the home may sometimes be offered. These may come </w:t>
      </w:r>
      <w:r w:rsidR="36C5E48F" w:rsidRPr="00AF5A8B">
        <w:rPr>
          <w:sz w:val="28"/>
          <w:szCs w:val="28"/>
        </w:rPr>
        <w:t xml:space="preserve">with additional expenses to you for transport, tickets etc. </w:t>
      </w:r>
    </w:p>
    <w:p w14:paraId="17844557" w14:textId="65D4DF13" w:rsidR="01802618" w:rsidRPr="00AF5A8B" w:rsidRDefault="01802618" w:rsidP="72DD1481">
      <w:pPr>
        <w:rPr>
          <w:rFonts w:eastAsiaTheme="majorEastAsia"/>
          <w:sz w:val="28"/>
          <w:szCs w:val="28"/>
        </w:rPr>
      </w:pPr>
      <w:r w:rsidRPr="00AF5A8B">
        <w:rPr>
          <w:rFonts w:eastAsiaTheme="majorEastAsia"/>
          <w:sz w:val="28"/>
          <w:szCs w:val="28"/>
        </w:rPr>
        <w:t>See Standard 7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690B018B" w14:textId="0FA0448D" w:rsidR="0038263D" w:rsidRPr="00AF5A8B" w:rsidRDefault="0038263D">
      <w:pPr>
        <w:spacing w:before="0" w:after="0" w:line="240" w:lineRule="auto"/>
        <w:rPr>
          <w:sz w:val="28"/>
          <w:szCs w:val="28"/>
        </w:rPr>
      </w:pPr>
      <w:r w:rsidRPr="00AF5A8B">
        <w:rPr>
          <w:sz w:val="28"/>
          <w:szCs w:val="28"/>
        </w:rPr>
        <w:br w:type="page"/>
      </w:r>
    </w:p>
    <w:p w14:paraId="18035497" w14:textId="3E3E9785" w:rsidR="00A53DD4" w:rsidRPr="00AF5A8B" w:rsidRDefault="65DB0AE3" w:rsidP="72DD1481">
      <w:pPr>
        <w:pStyle w:val="Heading1"/>
        <w:rPr>
          <w:sz w:val="72"/>
          <w:szCs w:val="72"/>
        </w:rPr>
      </w:pPr>
      <w:bookmarkStart w:id="35" w:name="_Toc223421378"/>
      <w:r w:rsidRPr="00AF5A8B">
        <w:rPr>
          <w:sz w:val="72"/>
          <w:szCs w:val="72"/>
        </w:rPr>
        <w:lastRenderedPageBreak/>
        <w:t xml:space="preserve">Clinical </w:t>
      </w:r>
      <w:r w:rsidR="3C818577" w:rsidRPr="00AF5A8B">
        <w:rPr>
          <w:sz w:val="72"/>
          <w:szCs w:val="72"/>
        </w:rPr>
        <w:t>c</w:t>
      </w:r>
      <w:r w:rsidRPr="00AF5A8B">
        <w:rPr>
          <w:sz w:val="72"/>
          <w:szCs w:val="72"/>
        </w:rPr>
        <w:t>are</w:t>
      </w:r>
      <w:bookmarkEnd w:id="35"/>
    </w:p>
    <w:p w14:paraId="603D0F35" w14:textId="1CDE4C34" w:rsidR="00193EA6" w:rsidRPr="00AF5A8B" w:rsidRDefault="00193EA6" w:rsidP="00193EA6">
      <w:pPr>
        <w:spacing w:before="0" w:after="0" w:line="240" w:lineRule="auto"/>
        <w:rPr>
          <w:sz w:val="28"/>
          <w:szCs w:val="28"/>
        </w:rPr>
      </w:pPr>
      <w:r w:rsidRPr="00AF5A8B">
        <w:rPr>
          <w:sz w:val="28"/>
          <w:szCs w:val="28"/>
        </w:rPr>
        <w:t xml:space="preserve">A full list of the clinical care services is outlined at </w:t>
      </w:r>
      <w:r w:rsidRPr="00AF5A8B">
        <w:rPr>
          <w:b/>
          <w:bCs/>
          <w:sz w:val="28"/>
          <w:szCs w:val="28"/>
        </w:rPr>
        <w:t>Appendix A</w:t>
      </w:r>
      <w:r w:rsidRPr="00AF5A8B">
        <w:rPr>
          <w:sz w:val="28"/>
          <w:szCs w:val="28"/>
        </w:rPr>
        <w:t xml:space="preserve">. The below is a summary and does not include all details. </w:t>
      </w:r>
    </w:p>
    <w:p w14:paraId="52D0EA03" w14:textId="7967983A" w:rsidR="00A53DD4" w:rsidRPr="00AF5A8B" w:rsidRDefault="0AA92463" w:rsidP="00A53DD4">
      <w:pPr>
        <w:pStyle w:val="Heading2"/>
      </w:pPr>
      <w:bookmarkStart w:id="36" w:name="_Toc223421379"/>
      <w:r w:rsidRPr="00AF5A8B">
        <w:t>Care and services plan oversight</w:t>
      </w:r>
      <w:bookmarkEnd w:id="36"/>
      <w:r w:rsidRPr="00AF5A8B">
        <w:t> </w:t>
      </w:r>
    </w:p>
    <w:p w14:paraId="6B9FD264" w14:textId="4B59AA59" w:rsidR="00EE20F8" w:rsidRPr="00AF5A8B" w:rsidRDefault="00B821C5" w:rsidP="3E08B49B">
      <w:pPr>
        <w:rPr>
          <w:sz w:val="28"/>
          <w:szCs w:val="28"/>
        </w:rPr>
      </w:pPr>
      <w:r w:rsidRPr="00AF5A8B">
        <w:rPr>
          <w:sz w:val="28"/>
          <w:szCs w:val="28"/>
        </w:rPr>
        <w:t xml:space="preserve">Your </w:t>
      </w:r>
      <w:r w:rsidR="00EE20F8" w:rsidRPr="00AF5A8B">
        <w:rPr>
          <w:sz w:val="28"/>
          <w:szCs w:val="28"/>
        </w:rPr>
        <w:t xml:space="preserve">residential care </w:t>
      </w:r>
      <w:r w:rsidR="000E4134" w:rsidRPr="00AF5A8B">
        <w:rPr>
          <w:sz w:val="28"/>
          <w:szCs w:val="28"/>
        </w:rPr>
        <w:t>home</w:t>
      </w:r>
      <w:r w:rsidR="00EE20F8" w:rsidRPr="00AF5A8B">
        <w:rPr>
          <w:sz w:val="28"/>
          <w:szCs w:val="28"/>
        </w:rPr>
        <w:t xml:space="preserve"> will help develop a </w:t>
      </w:r>
      <w:r w:rsidRPr="00AF5A8B">
        <w:rPr>
          <w:sz w:val="28"/>
          <w:szCs w:val="28"/>
        </w:rPr>
        <w:t xml:space="preserve">care </w:t>
      </w:r>
      <w:r w:rsidR="19E3759A" w:rsidRPr="00AF5A8B">
        <w:rPr>
          <w:sz w:val="28"/>
          <w:szCs w:val="28"/>
        </w:rPr>
        <w:t xml:space="preserve">and services </w:t>
      </w:r>
      <w:r w:rsidRPr="00AF5A8B">
        <w:rPr>
          <w:sz w:val="28"/>
          <w:szCs w:val="28"/>
        </w:rPr>
        <w:t xml:space="preserve">plan </w:t>
      </w:r>
      <w:r w:rsidR="00EE20F8" w:rsidRPr="00AF5A8B">
        <w:rPr>
          <w:sz w:val="28"/>
          <w:szCs w:val="28"/>
        </w:rPr>
        <w:t xml:space="preserve">that </w:t>
      </w:r>
      <w:r w:rsidR="7FD80321" w:rsidRPr="00AF5A8B">
        <w:rPr>
          <w:sz w:val="28"/>
          <w:szCs w:val="28"/>
        </w:rPr>
        <w:t>outline</w:t>
      </w:r>
      <w:r w:rsidR="00F22FFE" w:rsidRPr="00AF5A8B">
        <w:rPr>
          <w:sz w:val="28"/>
          <w:szCs w:val="28"/>
        </w:rPr>
        <w:t>s</w:t>
      </w:r>
      <w:r w:rsidRPr="00AF5A8B">
        <w:rPr>
          <w:sz w:val="28"/>
          <w:szCs w:val="28"/>
        </w:rPr>
        <w:t xml:space="preserve"> your health needs, goals, and preferences. </w:t>
      </w:r>
    </w:p>
    <w:p w14:paraId="7FAFE090" w14:textId="116335DE" w:rsidR="00EC6181" w:rsidRPr="00AF5A8B" w:rsidRDefault="00EC6181" w:rsidP="3E08B49B">
      <w:pPr>
        <w:rPr>
          <w:sz w:val="28"/>
          <w:szCs w:val="28"/>
        </w:rPr>
      </w:pPr>
      <w:r w:rsidRPr="00AF5A8B">
        <w:rPr>
          <w:sz w:val="28"/>
          <w:szCs w:val="28"/>
        </w:rPr>
        <w:t>Your plan must be developed by a registered nurse.</w:t>
      </w:r>
    </w:p>
    <w:p w14:paraId="1CA050F2" w14:textId="39234A52" w:rsidR="00EF6F03" w:rsidRPr="00AF5A8B" w:rsidRDefault="2FD34029" w:rsidP="3E08B49B">
      <w:pPr>
        <w:rPr>
          <w:sz w:val="28"/>
          <w:szCs w:val="28"/>
        </w:rPr>
      </w:pPr>
      <w:r w:rsidRPr="00AF5A8B">
        <w:rPr>
          <w:sz w:val="28"/>
          <w:szCs w:val="28"/>
        </w:rPr>
        <w:t xml:space="preserve">Your </w:t>
      </w:r>
      <w:r w:rsidR="5F7393F4" w:rsidRPr="00AF5A8B">
        <w:rPr>
          <w:sz w:val="28"/>
          <w:szCs w:val="28"/>
        </w:rPr>
        <w:t xml:space="preserve">plan will be </w:t>
      </w:r>
      <w:r w:rsidR="1F479CE9" w:rsidRPr="00AF5A8B">
        <w:rPr>
          <w:sz w:val="28"/>
          <w:szCs w:val="28"/>
        </w:rPr>
        <w:t xml:space="preserve">reviewed regularly </w:t>
      </w:r>
      <w:r w:rsidR="44F651A3" w:rsidRPr="00AF5A8B">
        <w:rPr>
          <w:sz w:val="28"/>
          <w:szCs w:val="28"/>
        </w:rPr>
        <w:t xml:space="preserve">and updated </w:t>
      </w:r>
      <w:r w:rsidR="1F479CE9" w:rsidRPr="00AF5A8B">
        <w:rPr>
          <w:sz w:val="28"/>
          <w:szCs w:val="28"/>
        </w:rPr>
        <w:t>to make sure it still meets your needs, and any changes are discussed with you</w:t>
      </w:r>
      <w:r w:rsidR="0BE9BA2E" w:rsidRPr="00AF5A8B">
        <w:rPr>
          <w:sz w:val="28"/>
          <w:szCs w:val="28"/>
        </w:rPr>
        <w:t xml:space="preserve"> and your supporters (if required)</w:t>
      </w:r>
      <w:r w:rsidR="1F479CE9" w:rsidRPr="00AF5A8B">
        <w:rPr>
          <w:sz w:val="28"/>
          <w:szCs w:val="28"/>
        </w:rPr>
        <w:t>. This ensures your care stays relevant and effective.</w:t>
      </w:r>
      <w:r w:rsidR="2E058294" w:rsidRPr="00AF5A8B">
        <w:rPr>
          <w:sz w:val="28"/>
          <w:szCs w:val="28"/>
        </w:rPr>
        <w:t xml:space="preserve"> </w:t>
      </w:r>
    </w:p>
    <w:p w14:paraId="39AF6C78" w14:textId="46807C76" w:rsidR="003A2B41" w:rsidRPr="00AF5A8B" w:rsidRDefault="003A2B41" w:rsidP="3E08B49B">
      <w:pPr>
        <w:rPr>
          <w:rFonts w:eastAsia="Arial" w:cs="Arial"/>
          <w:color w:val="1D1545"/>
          <w:sz w:val="28"/>
          <w:szCs w:val="28"/>
        </w:rPr>
      </w:pPr>
      <w:r w:rsidRPr="00AF5A8B">
        <w:rPr>
          <w:rFonts w:eastAsia="Arial" w:cs="Arial"/>
          <w:color w:val="1D1545"/>
          <w:sz w:val="28"/>
          <w:szCs w:val="28"/>
        </w:rPr>
        <w:t>You should not be charged for services from the service list that are recommended under your care and services plan.</w:t>
      </w:r>
    </w:p>
    <w:p w14:paraId="0DACC44D" w14:textId="2A2D1E5F" w:rsidR="00BB2280" w:rsidRPr="00AF5A8B" w:rsidRDefault="00BB2280" w:rsidP="3E08B49B">
      <w:pPr>
        <w:rPr>
          <w:rFonts w:eastAsia="Arial" w:cs="Arial"/>
          <w:color w:val="1D1545"/>
          <w:sz w:val="28"/>
          <w:szCs w:val="28"/>
        </w:rPr>
      </w:pPr>
      <w:r w:rsidRPr="00AF5A8B">
        <w:rPr>
          <w:rFonts w:eastAsiaTheme="majorEastAsia"/>
          <w:sz w:val="28"/>
          <w:szCs w:val="28"/>
        </w:rPr>
        <w:t>See Standards 3 and 5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7EE525A4" w14:textId="5ADCBB7F" w:rsidR="00A53DD4" w:rsidRPr="00AF5A8B" w:rsidRDefault="47FC2B59" w:rsidP="004239B9">
      <w:pPr>
        <w:pStyle w:val="Heading2"/>
      </w:pPr>
      <w:bookmarkStart w:id="37" w:name="_Toc223421380"/>
      <w:r w:rsidRPr="00AF5A8B">
        <w:t>Allied health, rehabilitation and therapeutic exercise therapy programs</w:t>
      </w:r>
      <w:bookmarkEnd w:id="37"/>
      <w:r w:rsidRPr="00AF5A8B">
        <w:t> </w:t>
      </w:r>
    </w:p>
    <w:p w14:paraId="3DB3DDF6" w14:textId="15E06B40" w:rsidR="00993288" w:rsidRPr="00AF5A8B" w:rsidRDefault="00AF0DE2" w:rsidP="00590688">
      <w:pPr>
        <w:rPr>
          <w:sz w:val="28"/>
          <w:szCs w:val="28"/>
        </w:rPr>
      </w:pPr>
      <w:r w:rsidRPr="00AF5A8B">
        <w:rPr>
          <w:sz w:val="28"/>
          <w:szCs w:val="28"/>
        </w:rPr>
        <w:t>You</w:t>
      </w:r>
      <w:r w:rsidR="000E4134" w:rsidRPr="00AF5A8B">
        <w:rPr>
          <w:sz w:val="28"/>
          <w:szCs w:val="28"/>
        </w:rPr>
        <w:t>r residential care home</w:t>
      </w:r>
      <w:r w:rsidRPr="00AF5A8B">
        <w:rPr>
          <w:sz w:val="28"/>
          <w:szCs w:val="28"/>
        </w:rPr>
        <w:t xml:space="preserve"> </w:t>
      </w:r>
      <w:r w:rsidR="00993288" w:rsidRPr="00AF5A8B">
        <w:rPr>
          <w:sz w:val="28"/>
          <w:szCs w:val="28"/>
        </w:rPr>
        <w:t xml:space="preserve">will </w:t>
      </w:r>
      <w:r w:rsidR="000E4134" w:rsidRPr="00AF5A8B">
        <w:rPr>
          <w:sz w:val="28"/>
          <w:szCs w:val="28"/>
        </w:rPr>
        <w:t xml:space="preserve">provide you with the </w:t>
      </w:r>
      <w:r w:rsidR="00B47674" w:rsidRPr="00AF5A8B">
        <w:rPr>
          <w:sz w:val="28"/>
          <w:szCs w:val="28"/>
        </w:rPr>
        <w:t xml:space="preserve">allied </w:t>
      </w:r>
      <w:r w:rsidR="00113F04" w:rsidRPr="00AF5A8B">
        <w:rPr>
          <w:sz w:val="28"/>
          <w:szCs w:val="28"/>
        </w:rPr>
        <w:t xml:space="preserve">health </w:t>
      </w:r>
      <w:r w:rsidR="00993288" w:rsidRPr="00AF5A8B">
        <w:rPr>
          <w:sz w:val="28"/>
          <w:szCs w:val="28"/>
        </w:rPr>
        <w:t xml:space="preserve">therapy </w:t>
      </w:r>
      <w:r w:rsidR="000E4134" w:rsidRPr="00AF5A8B">
        <w:rPr>
          <w:sz w:val="28"/>
          <w:szCs w:val="28"/>
        </w:rPr>
        <w:t xml:space="preserve">services </w:t>
      </w:r>
      <w:r w:rsidR="006D20A5" w:rsidRPr="00AF5A8B">
        <w:rPr>
          <w:sz w:val="28"/>
          <w:szCs w:val="28"/>
        </w:rPr>
        <w:t xml:space="preserve">that you need. </w:t>
      </w:r>
    </w:p>
    <w:p w14:paraId="2C0B9606" w14:textId="67C7FFD4" w:rsidR="00711136" w:rsidRPr="00AF5A8B" w:rsidRDefault="00711136" w:rsidP="00590688">
      <w:pPr>
        <w:rPr>
          <w:sz w:val="28"/>
          <w:szCs w:val="28"/>
        </w:rPr>
      </w:pPr>
      <w:r w:rsidRPr="00AF5A8B">
        <w:rPr>
          <w:sz w:val="28"/>
          <w:szCs w:val="28"/>
        </w:rPr>
        <w:t xml:space="preserve">These programs </w:t>
      </w:r>
      <w:r w:rsidR="00B27CF2" w:rsidRPr="00AF5A8B">
        <w:rPr>
          <w:sz w:val="28"/>
          <w:szCs w:val="28"/>
        </w:rPr>
        <w:t xml:space="preserve">will be </w:t>
      </w:r>
      <w:r w:rsidRPr="00AF5A8B">
        <w:rPr>
          <w:sz w:val="28"/>
          <w:szCs w:val="28"/>
        </w:rPr>
        <w:t>designed by qualified professionals and tailored to your specific needs.</w:t>
      </w:r>
    </w:p>
    <w:p w14:paraId="204E2E5F" w14:textId="105EB82C" w:rsidR="00711136" w:rsidRPr="00AF5A8B" w:rsidRDefault="006649A6" w:rsidP="00590688">
      <w:pPr>
        <w:rPr>
          <w:sz w:val="28"/>
          <w:szCs w:val="28"/>
        </w:rPr>
      </w:pPr>
      <w:r w:rsidRPr="00AF5A8B">
        <w:rPr>
          <w:sz w:val="28"/>
          <w:szCs w:val="28"/>
        </w:rPr>
        <w:t xml:space="preserve">Services might include things such as </w:t>
      </w:r>
      <w:r w:rsidR="1E62E5E3" w:rsidRPr="00AF5A8B">
        <w:rPr>
          <w:sz w:val="28"/>
          <w:szCs w:val="28"/>
        </w:rPr>
        <w:t xml:space="preserve">podiatry, </w:t>
      </w:r>
      <w:r w:rsidR="00AF0DE2" w:rsidRPr="00AF5A8B">
        <w:rPr>
          <w:sz w:val="28"/>
          <w:szCs w:val="28"/>
        </w:rPr>
        <w:t xml:space="preserve">physiotherapy or speech therapy to help you stay active and independent. </w:t>
      </w:r>
    </w:p>
    <w:p w14:paraId="2BBCEF32" w14:textId="07C3EE26" w:rsidR="6E535CF1" w:rsidRPr="00AF5A8B" w:rsidRDefault="76F6962E">
      <w:pPr>
        <w:rPr>
          <w:rFonts w:eastAsia="Arial" w:cs="Arial"/>
          <w:color w:val="1E1545" w:themeColor="text2"/>
          <w:sz w:val="28"/>
          <w:szCs w:val="28"/>
        </w:rPr>
      </w:pPr>
      <w:r w:rsidRPr="00AF5A8B">
        <w:rPr>
          <w:rFonts w:eastAsia="Arial" w:cs="Arial"/>
          <w:color w:val="1D1545"/>
          <w:sz w:val="28"/>
          <w:szCs w:val="28"/>
        </w:rPr>
        <w:t>This d</w:t>
      </w:r>
      <w:r w:rsidR="7C7DD4F1" w:rsidRPr="00AF5A8B">
        <w:rPr>
          <w:rFonts w:eastAsia="Arial" w:cs="Arial"/>
          <w:color w:val="1D1545"/>
          <w:sz w:val="28"/>
          <w:szCs w:val="28"/>
        </w:rPr>
        <w:t>oes not include</w:t>
      </w:r>
      <w:r w:rsidR="48E7B866" w:rsidRPr="00AF5A8B">
        <w:rPr>
          <w:rFonts w:eastAsia="Arial" w:cs="Arial"/>
          <w:color w:val="1D1545"/>
          <w:sz w:val="28"/>
          <w:szCs w:val="28"/>
        </w:rPr>
        <w:t xml:space="preserve"> any</w:t>
      </w:r>
      <w:r w:rsidR="110B68FF" w:rsidRPr="00AF5A8B">
        <w:rPr>
          <w:rFonts w:eastAsia="Arial" w:cs="Arial"/>
          <w:color w:val="1D1545"/>
          <w:sz w:val="28"/>
          <w:szCs w:val="28"/>
        </w:rPr>
        <w:t xml:space="preserve"> intensive, long-term rehabilitation services </w:t>
      </w:r>
      <w:r w:rsidR="48E7B866" w:rsidRPr="00AF5A8B">
        <w:rPr>
          <w:rFonts w:eastAsia="Arial" w:cs="Arial"/>
          <w:color w:val="1D1545"/>
          <w:sz w:val="28"/>
          <w:szCs w:val="28"/>
        </w:rPr>
        <w:t xml:space="preserve">that you require </w:t>
      </w:r>
      <w:r w:rsidR="110B68FF" w:rsidRPr="00AF5A8B">
        <w:rPr>
          <w:rFonts w:eastAsia="Arial" w:cs="Arial"/>
          <w:color w:val="1D1545"/>
          <w:sz w:val="28"/>
          <w:szCs w:val="28"/>
        </w:rPr>
        <w:t xml:space="preserve">following serious illness </w:t>
      </w:r>
      <w:r w:rsidR="4CDBEBBC" w:rsidRPr="00AF5A8B">
        <w:rPr>
          <w:rFonts w:eastAsia="Arial" w:cs="Arial"/>
          <w:color w:val="1D1545"/>
          <w:sz w:val="28"/>
          <w:szCs w:val="28"/>
        </w:rPr>
        <w:t xml:space="preserve">and </w:t>
      </w:r>
      <w:r w:rsidR="110B68FF" w:rsidRPr="00AF5A8B">
        <w:rPr>
          <w:rFonts w:eastAsia="Arial" w:cs="Arial"/>
          <w:color w:val="1D1545"/>
          <w:sz w:val="28"/>
          <w:szCs w:val="28"/>
        </w:rPr>
        <w:t>injury</w:t>
      </w:r>
      <w:r w:rsidR="48E7B866" w:rsidRPr="00AF5A8B">
        <w:rPr>
          <w:rFonts w:eastAsia="Arial" w:cs="Arial"/>
          <w:color w:val="1D1545"/>
          <w:sz w:val="28"/>
          <w:szCs w:val="28"/>
        </w:rPr>
        <w:t xml:space="preserve">. It also does not include </w:t>
      </w:r>
      <w:r w:rsidR="110B68FF" w:rsidRPr="00AF5A8B">
        <w:rPr>
          <w:rFonts w:eastAsia="Arial" w:cs="Arial"/>
          <w:color w:val="1D1545"/>
          <w:sz w:val="28"/>
          <w:szCs w:val="28"/>
        </w:rPr>
        <w:t>services and appointments that are in addition to those outli</w:t>
      </w:r>
      <w:r w:rsidR="4BDFEDE7" w:rsidRPr="00AF5A8B">
        <w:rPr>
          <w:rFonts w:eastAsia="Arial" w:cs="Arial"/>
          <w:color w:val="1D1545"/>
          <w:sz w:val="28"/>
          <w:szCs w:val="28"/>
        </w:rPr>
        <w:t xml:space="preserve">ned in </w:t>
      </w:r>
      <w:r w:rsidR="48E7B866" w:rsidRPr="00AF5A8B">
        <w:rPr>
          <w:rFonts w:eastAsia="Arial" w:cs="Arial"/>
          <w:color w:val="1D1545"/>
          <w:sz w:val="28"/>
          <w:szCs w:val="28"/>
        </w:rPr>
        <w:t>your</w:t>
      </w:r>
      <w:r w:rsidR="4BDFEDE7" w:rsidRPr="00AF5A8B">
        <w:rPr>
          <w:rFonts w:eastAsia="Arial" w:cs="Arial"/>
          <w:color w:val="1D1545"/>
          <w:sz w:val="28"/>
          <w:szCs w:val="28"/>
        </w:rPr>
        <w:t xml:space="preserve"> care and services plan. </w:t>
      </w:r>
    </w:p>
    <w:p w14:paraId="3EA64325" w14:textId="2D0AB6E4" w:rsidR="1BBDFD93" w:rsidRPr="00AF5A8B" w:rsidRDefault="1BBDFD93" w:rsidP="06656B99">
      <w:pPr>
        <w:rPr>
          <w:rFonts w:eastAsia="Arial" w:cs="Arial"/>
          <w:color w:val="1D1545"/>
          <w:sz w:val="28"/>
          <w:szCs w:val="28"/>
        </w:rPr>
      </w:pPr>
      <w:r w:rsidRPr="00AF5A8B">
        <w:rPr>
          <w:rFonts w:eastAsia="Arial" w:cs="Arial"/>
          <w:color w:val="1D1545"/>
          <w:sz w:val="28"/>
          <w:szCs w:val="28"/>
        </w:rPr>
        <w:t xml:space="preserve">It is important that you and your registered supporters are involved in your care and service planning. </w:t>
      </w:r>
    </w:p>
    <w:p w14:paraId="351C0F6F" w14:textId="77777777" w:rsidR="00725F21" w:rsidRPr="00AF5A8B" w:rsidRDefault="00725F21" w:rsidP="06656B99">
      <w:pPr>
        <w:rPr>
          <w:rFonts w:eastAsia="Arial" w:cs="Arial"/>
          <w:color w:val="1D1545"/>
          <w:sz w:val="28"/>
          <w:szCs w:val="28"/>
        </w:rPr>
      </w:pPr>
    </w:p>
    <w:p w14:paraId="2D017F7B" w14:textId="77777777" w:rsidR="00725F21" w:rsidRPr="00AF5A8B" w:rsidRDefault="00B21F1E" w:rsidP="06656B99">
      <w:pPr>
        <w:rPr>
          <w:rFonts w:eastAsia="Arial" w:cs="Arial"/>
          <w:color w:val="1D1545"/>
          <w:sz w:val="28"/>
          <w:szCs w:val="28"/>
        </w:rPr>
      </w:pPr>
      <w:r w:rsidRPr="00AF5A8B">
        <w:rPr>
          <w:rFonts w:eastAsia="Arial" w:cs="Arial"/>
          <w:color w:val="1D1545"/>
          <w:sz w:val="28"/>
          <w:szCs w:val="28"/>
        </w:rPr>
        <w:lastRenderedPageBreak/>
        <w:t>You</w:t>
      </w:r>
      <w:r w:rsidR="00CB5A66" w:rsidRPr="00AF5A8B">
        <w:rPr>
          <w:rFonts w:eastAsia="Arial" w:cs="Arial"/>
          <w:color w:val="1D1545"/>
          <w:sz w:val="28"/>
          <w:szCs w:val="28"/>
        </w:rPr>
        <w:t xml:space="preserve"> should not be charged for services </w:t>
      </w:r>
      <w:r w:rsidR="00BB2280" w:rsidRPr="00AF5A8B">
        <w:rPr>
          <w:rFonts w:eastAsia="Arial" w:cs="Arial"/>
          <w:color w:val="1D1545"/>
          <w:sz w:val="28"/>
          <w:szCs w:val="28"/>
        </w:rPr>
        <w:t>from</w:t>
      </w:r>
      <w:r w:rsidR="003A2B41" w:rsidRPr="00AF5A8B">
        <w:rPr>
          <w:rFonts w:eastAsia="Arial" w:cs="Arial"/>
          <w:color w:val="1D1545"/>
          <w:sz w:val="28"/>
          <w:szCs w:val="28"/>
        </w:rPr>
        <w:t xml:space="preserve"> the service list </w:t>
      </w:r>
      <w:r w:rsidR="00CB5A66" w:rsidRPr="00AF5A8B">
        <w:rPr>
          <w:rFonts w:eastAsia="Arial" w:cs="Arial"/>
          <w:color w:val="1D1545"/>
          <w:sz w:val="28"/>
          <w:szCs w:val="28"/>
        </w:rPr>
        <w:t xml:space="preserve">that are </w:t>
      </w:r>
      <w:r w:rsidR="1D6ACB6B" w:rsidRPr="00AF5A8B">
        <w:rPr>
          <w:rFonts w:eastAsia="Arial" w:cs="Arial"/>
          <w:color w:val="1D1545"/>
          <w:sz w:val="28"/>
          <w:szCs w:val="28"/>
        </w:rPr>
        <w:t xml:space="preserve">recommended under </w:t>
      </w:r>
      <w:r w:rsidR="00CB5A66" w:rsidRPr="00AF5A8B">
        <w:rPr>
          <w:rFonts w:eastAsia="Arial" w:cs="Arial"/>
          <w:color w:val="1D1545"/>
          <w:sz w:val="28"/>
          <w:szCs w:val="28"/>
        </w:rPr>
        <w:t xml:space="preserve">your </w:t>
      </w:r>
      <w:r w:rsidR="1D6ACB6B" w:rsidRPr="00AF5A8B">
        <w:rPr>
          <w:rFonts w:eastAsia="Arial" w:cs="Arial"/>
          <w:color w:val="1D1545"/>
          <w:sz w:val="28"/>
          <w:szCs w:val="28"/>
        </w:rPr>
        <w:t xml:space="preserve">care </w:t>
      </w:r>
      <w:r w:rsidR="7FE80F54" w:rsidRPr="00AF5A8B">
        <w:rPr>
          <w:rFonts w:eastAsia="Arial" w:cs="Arial"/>
          <w:color w:val="1D1545"/>
          <w:sz w:val="28"/>
          <w:szCs w:val="28"/>
        </w:rPr>
        <w:t xml:space="preserve">and services </w:t>
      </w:r>
      <w:r w:rsidR="1D6ACB6B" w:rsidRPr="00AF5A8B">
        <w:rPr>
          <w:rFonts w:eastAsia="Arial" w:cs="Arial"/>
          <w:color w:val="1D1545"/>
          <w:sz w:val="28"/>
          <w:szCs w:val="28"/>
        </w:rPr>
        <w:t>plan</w:t>
      </w:r>
      <w:r w:rsidR="4A4F6070" w:rsidRPr="00AF5A8B">
        <w:rPr>
          <w:rFonts w:eastAsia="Arial" w:cs="Arial"/>
          <w:color w:val="1D1545"/>
          <w:sz w:val="28"/>
          <w:szCs w:val="28"/>
        </w:rPr>
        <w:t>.</w:t>
      </w:r>
    </w:p>
    <w:p w14:paraId="66223CB5" w14:textId="073F9345" w:rsidR="06656B99" w:rsidRPr="00AF5A8B" w:rsidRDefault="56D03FDA" w:rsidP="06656B99">
      <w:pPr>
        <w:rPr>
          <w:rFonts w:eastAsia="Arial" w:cs="Arial"/>
          <w:color w:val="1D1545"/>
          <w:sz w:val="28"/>
          <w:szCs w:val="28"/>
        </w:rPr>
      </w:pPr>
      <w:r w:rsidRPr="00AF5A8B">
        <w:rPr>
          <w:rFonts w:eastAsiaTheme="majorEastAsia"/>
          <w:sz w:val="28"/>
          <w:szCs w:val="28"/>
        </w:rPr>
        <w:t>See Standards 3 and 5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6843B9A0" w14:textId="4889B010" w:rsidR="00A53DD4" w:rsidRPr="00AF5A8B" w:rsidRDefault="7DD3F3FE" w:rsidP="06656B99">
      <w:pPr>
        <w:pStyle w:val="Heading2"/>
        <w:keepLines/>
        <w:rPr>
          <w:rStyle w:val="normaltextrun"/>
          <w:rFonts w:eastAsiaTheme="majorEastAsia"/>
          <w:sz w:val="40"/>
          <w:szCs w:val="40"/>
        </w:rPr>
      </w:pPr>
      <w:bookmarkStart w:id="38" w:name="_Toc223421381"/>
      <w:r w:rsidRPr="00AF5A8B">
        <w:t>Medication management</w:t>
      </w:r>
      <w:bookmarkEnd w:id="38"/>
      <w:r w:rsidRPr="00AF5A8B">
        <w:t> </w:t>
      </w:r>
    </w:p>
    <w:p w14:paraId="2C15F766" w14:textId="374CF029" w:rsidR="00407450" w:rsidRPr="00AF5A8B" w:rsidRDefault="00407450" w:rsidP="00590688">
      <w:pPr>
        <w:rPr>
          <w:sz w:val="28"/>
          <w:szCs w:val="28"/>
        </w:rPr>
      </w:pPr>
      <w:r w:rsidRPr="00AF5A8B">
        <w:rPr>
          <w:sz w:val="28"/>
          <w:szCs w:val="28"/>
        </w:rPr>
        <w:t>You</w:t>
      </w:r>
      <w:r w:rsidR="00AC555E" w:rsidRPr="00AF5A8B">
        <w:rPr>
          <w:sz w:val="28"/>
          <w:szCs w:val="28"/>
        </w:rPr>
        <w:t>r</w:t>
      </w:r>
      <w:r w:rsidRPr="00AF5A8B">
        <w:rPr>
          <w:sz w:val="28"/>
          <w:szCs w:val="28"/>
        </w:rPr>
        <w:t xml:space="preserve"> residential care</w:t>
      </w:r>
      <w:r w:rsidR="09DEBFC5" w:rsidRPr="00AF5A8B">
        <w:rPr>
          <w:sz w:val="28"/>
          <w:szCs w:val="28"/>
        </w:rPr>
        <w:t xml:space="preserve"> home will help you manage your medications safely, including ordering, storing, and administering them. </w:t>
      </w:r>
    </w:p>
    <w:p w14:paraId="23454397" w14:textId="77777777" w:rsidR="006376F9" w:rsidRPr="00AF5A8B" w:rsidRDefault="09DEBFC5">
      <w:pPr>
        <w:rPr>
          <w:sz w:val="28"/>
          <w:szCs w:val="28"/>
        </w:rPr>
      </w:pPr>
      <w:r w:rsidRPr="00AF5A8B">
        <w:rPr>
          <w:sz w:val="28"/>
          <w:szCs w:val="28"/>
        </w:rPr>
        <w:t xml:space="preserve">Staff will also monitor how your medications are working and </w:t>
      </w:r>
      <w:r w:rsidR="223DB457" w:rsidRPr="00AF5A8B">
        <w:rPr>
          <w:sz w:val="28"/>
          <w:szCs w:val="28"/>
        </w:rPr>
        <w:t xml:space="preserve">consult with the appropriate professionals </w:t>
      </w:r>
      <w:r w:rsidR="00AC555E" w:rsidRPr="00AF5A8B">
        <w:rPr>
          <w:sz w:val="28"/>
          <w:szCs w:val="28"/>
        </w:rPr>
        <w:t xml:space="preserve">to </w:t>
      </w:r>
      <w:r w:rsidRPr="00AF5A8B">
        <w:rPr>
          <w:sz w:val="28"/>
          <w:szCs w:val="28"/>
        </w:rPr>
        <w:t xml:space="preserve">make changes if needed. </w:t>
      </w:r>
    </w:p>
    <w:p w14:paraId="263D50E1" w14:textId="7776CA8C" w:rsidR="007A1B1B" w:rsidRPr="00AF5A8B" w:rsidRDefault="15A54F66">
      <w:pPr>
        <w:rPr>
          <w:sz w:val="28"/>
          <w:szCs w:val="28"/>
        </w:rPr>
      </w:pPr>
      <w:r w:rsidRPr="00AF5A8B">
        <w:rPr>
          <w:rFonts w:eastAsia="Arial" w:cs="Arial"/>
          <w:color w:val="1E1545" w:themeColor="text2"/>
          <w:sz w:val="28"/>
          <w:szCs w:val="28"/>
        </w:rPr>
        <w:t xml:space="preserve">Staff will listen to you if you have any concerns about the effects of the medication you are receiving and will ensure this feedback is provided to the appropriate health professional. </w:t>
      </w:r>
      <w:r w:rsidR="09DEBFC5" w:rsidRPr="00AF5A8B">
        <w:rPr>
          <w:sz w:val="28"/>
          <w:szCs w:val="28"/>
        </w:rPr>
        <w:t>You</w:t>
      </w:r>
      <w:r w:rsidR="00407450" w:rsidRPr="00AF5A8B">
        <w:rPr>
          <w:sz w:val="28"/>
          <w:szCs w:val="28"/>
        </w:rPr>
        <w:t xml:space="preserve"> will </w:t>
      </w:r>
      <w:r w:rsidR="40A061BC" w:rsidRPr="00AF5A8B">
        <w:rPr>
          <w:sz w:val="28"/>
          <w:szCs w:val="28"/>
        </w:rPr>
        <w:t>still</w:t>
      </w:r>
      <w:r w:rsidR="09DEBFC5" w:rsidRPr="00AF5A8B">
        <w:rPr>
          <w:sz w:val="28"/>
          <w:szCs w:val="28"/>
        </w:rPr>
        <w:t xml:space="preserve"> need to pay for the medications themselves</w:t>
      </w:r>
      <w:r w:rsidR="00D330D4" w:rsidRPr="00AF5A8B">
        <w:rPr>
          <w:sz w:val="28"/>
          <w:szCs w:val="28"/>
        </w:rPr>
        <w:t xml:space="preserve"> but will have access to the </w:t>
      </w:r>
      <w:r w:rsidR="434072B2" w:rsidRPr="00AF5A8B">
        <w:rPr>
          <w:sz w:val="28"/>
          <w:szCs w:val="28"/>
        </w:rPr>
        <w:t xml:space="preserve">regular </w:t>
      </w:r>
      <w:r w:rsidR="00F9224C" w:rsidRPr="00AF5A8B">
        <w:rPr>
          <w:sz w:val="28"/>
          <w:szCs w:val="28"/>
        </w:rPr>
        <w:t>Pharmaceutical Benefit Scheme (PBS) subsidies and safety net provisions.</w:t>
      </w:r>
    </w:p>
    <w:p w14:paraId="7C63A1AF" w14:textId="1A18942F" w:rsidR="7B39C1CF" w:rsidRPr="00AF5A8B" w:rsidRDefault="7B39C1CF" w:rsidP="72DD1481">
      <w:pPr>
        <w:rPr>
          <w:rFonts w:eastAsiaTheme="majorEastAsia"/>
          <w:sz w:val="28"/>
          <w:szCs w:val="28"/>
        </w:rPr>
      </w:pPr>
      <w:r w:rsidRPr="00AF5A8B">
        <w:rPr>
          <w:rFonts w:eastAsiaTheme="majorEastAsia"/>
          <w:sz w:val="28"/>
          <w:szCs w:val="28"/>
        </w:rPr>
        <w:t>See Standard 5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4DAE13E8" w14:textId="164B3C51" w:rsidR="00A53DD4" w:rsidRPr="00AF5A8B" w:rsidRDefault="3A89989A" w:rsidP="06656B99">
      <w:pPr>
        <w:pStyle w:val="Heading2"/>
        <w:rPr>
          <w:rStyle w:val="normaltextrun"/>
          <w:rFonts w:eastAsiaTheme="majorEastAsia"/>
          <w:sz w:val="40"/>
          <w:szCs w:val="40"/>
        </w:rPr>
      </w:pPr>
      <w:bookmarkStart w:id="39" w:name="_Toc223421382"/>
      <w:r w:rsidRPr="00AF5A8B">
        <w:t>Nursing</w:t>
      </w:r>
      <w:bookmarkEnd w:id="39"/>
    </w:p>
    <w:p w14:paraId="3087C9A6" w14:textId="74BE1527" w:rsidR="001F37FB" w:rsidRPr="00AF5A8B" w:rsidRDefault="00A50DC6" w:rsidP="00590688">
      <w:pPr>
        <w:rPr>
          <w:sz w:val="28"/>
          <w:szCs w:val="28"/>
        </w:rPr>
      </w:pPr>
      <w:r w:rsidRPr="00AF5A8B">
        <w:rPr>
          <w:sz w:val="28"/>
          <w:szCs w:val="28"/>
        </w:rPr>
        <w:t>You</w:t>
      </w:r>
      <w:r w:rsidR="001F37FB" w:rsidRPr="00AF5A8B">
        <w:rPr>
          <w:sz w:val="28"/>
          <w:szCs w:val="28"/>
        </w:rPr>
        <w:t xml:space="preserve"> will </w:t>
      </w:r>
      <w:r w:rsidRPr="00AF5A8B">
        <w:rPr>
          <w:sz w:val="28"/>
          <w:szCs w:val="28"/>
        </w:rPr>
        <w:t xml:space="preserve">receive </w:t>
      </w:r>
      <w:r w:rsidR="00CC5BB2" w:rsidRPr="00AF5A8B">
        <w:rPr>
          <w:sz w:val="28"/>
          <w:szCs w:val="28"/>
        </w:rPr>
        <w:t xml:space="preserve">the </w:t>
      </w:r>
      <w:r w:rsidRPr="00AF5A8B">
        <w:rPr>
          <w:sz w:val="28"/>
          <w:szCs w:val="28"/>
        </w:rPr>
        <w:t xml:space="preserve">nursing care </w:t>
      </w:r>
      <w:r w:rsidR="00CC5BB2" w:rsidRPr="00AF5A8B">
        <w:rPr>
          <w:sz w:val="28"/>
          <w:szCs w:val="28"/>
        </w:rPr>
        <w:t xml:space="preserve">you need. This will include </w:t>
      </w:r>
      <w:r w:rsidRPr="00AF5A8B">
        <w:rPr>
          <w:sz w:val="28"/>
          <w:szCs w:val="28"/>
        </w:rPr>
        <w:t xml:space="preserve">things like wound care, </w:t>
      </w:r>
      <w:r w:rsidR="2E950458" w:rsidRPr="00AF5A8B">
        <w:rPr>
          <w:sz w:val="28"/>
          <w:szCs w:val="28"/>
        </w:rPr>
        <w:t xml:space="preserve">managing </w:t>
      </w:r>
      <w:r w:rsidRPr="00AF5A8B">
        <w:rPr>
          <w:sz w:val="28"/>
          <w:szCs w:val="28"/>
        </w:rPr>
        <w:t xml:space="preserve">chronic conditions, and palliative care. </w:t>
      </w:r>
    </w:p>
    <w:p w14:paraId="5EBBAA46" w14:textId="77777777" w:rsidR="001F37FB" w:rsidRPr="00AF5A8B" w:rsidRDefault="67A9E771" w:rsidP="00590688">
      <w:pPr>
        <w:rPr>
          <w:sz w:val="28"/>
          <w:szCs w:val="28"/>
        </w:rPr>
      </w:pPr>
      <w:r w:rsidRPr="00AF5A8B">
        <w:rPr>
          <w:sz w:val="28"/>
          <w:szCs w:val="28"/>
        </w:rPr>
        <w:t>Nurses will also help with assessments, care planning</w:t>
      </w:r>
      <w:r w:rsidR="55D786DB" w:rsidRPr="00AF5A8B">
        <w:rPr>
          <w:sz w:val="28"/>
          <w:szCs w:val="28"/>
        </w:rPr>
        <w:t xml:space="preserve"> and updating as well as </w:t>
      </w:r>
      <w:r w:rsidRPr="00AF5A8B">
        <w:rPr>
          <w:sz w:val="28"/>
          <w:szCs w:val="28"/>
        </w:rPr>
        <w:t xml:space="preserve">managing your overall health. </w:t>
      </w:r>
    </w:p>
    <w:p w14:paraId="0ABAE452" w14:textId="39193352" w:rsidR="00A53DD4" w:rsidRPr="00AF5A8B" w:rsidRDefault="5BE4E1E7" w:rsidP="06656B99">
      <w:pPr>
        <w:keepLines/>
        <w:rPr>
          <w:rFonts w:eastAsiaTheme="majorEastAsia"/>
          <w:sz w:val="28"/>
          <w:szCs w:val="28"/>
        </w:rPr>
      </w:pPr>
      <w:r w:rsidRPr="00AF5A8B">
        <w:rPr>
          <w:rFonts w:eastAsiaTheme="majorEastAsia"/>
          <w:sz w:val="28"/>
          <w:szCs w:val="28"/>
        </w:rPr>
        <w:t>See Standards 3 and 5 of the Quality Standards</w:t>
      </w:r>
      <w:r w:rsidRPr="00AF5A8B">
        <w:rPr>
          <w:rFonts w:eastAsiaTheme="majorEastAsia"/>
          <w:i/>
          <w:iCs/>
          <w:sz w:val="28"/>
          <w:szCs w:val="28"/>
        </w:rPr>
        <w:t xml:space="preserve"> </w:t>
      </w:r>
      <w:r w:rsidRPr="00AF5A8B">
        <w:rPr>
          <w:rFonts w:eastAsiaTheme="majorEastAsia"/>
          <w:sz w:val="28"/>
          <w:szCs w:val="28"/>
        </w:rPr>
        <w:t>for more information.</w:t>
      </w:r>
    </w:p>
    <w:p w14:paraId="36ADC847" w14:textId="5D4C29B6" w:rsidR="00A53DD4" w:rsidRPr="00AF5A8B" w:rsidRDefault="3FCDA089" w:rsidP="00B547EE">
      <w:pPr>
        <w:pStyle w:val="Heading2"/>
        <w:keepLines/>
        <w:rPr>
          <w:rStyle w:val="normaltextrun"/>
          <w:rFonts w:eastAsiaTheme="majorEastAsia"/>
          <w:sz w:val="40"/>
          <w:szCs w:val="40"/>
        </w:rPr>
      </w:pPr>
      <w:bookmarkStart w:id="40" w:name="_Toc223421383"/>
      <w:r w:rsidRPr="00AF5A8B">
        <w:t>Dementia and cognition management</w:t>
      </w:r>
      <w:bookmarkEnd w:id="40"/>
      <w:r w:rsidRPr="00AF5A8B">
        <w:t> </w:t>
      </w:r>
    </w:p>
    <w:p w14:paraId="2E0AC600" w14:textId="7FC1D555" w:rsidR="0009478A" w:rsidRPr="00AF5A8B" w:rsidRDefault="0071587A" w:rsidP="00590688">
      <w:pPr>
        <w:rPr>
          <w:sz w:val="28"/>
          <w:szCs w:val="28"/>
        </w:rPr>
      </w:pPr>
      <w:r w:rsidRPr="00AF5A8B">
        <w:rPr>
          <w:sz w:val="28"/>
          <w:szCs w:val="28"/>
        </w:rPr>
        <w:t xml:space="preserve">If you have dementia or memory issues, </w:t>
      </w:r>
      <w:r w:rsidR="0009478A" w:rsidRPr="00AF5A8B">
        <w:rPr>
          <w:sz w:val="28"/>
          <w:szCs w:val="28"/>
        </w:rPr>
        <w:t>your residential care</w:t>
      </w:r>
      <w:r w:rsidRPr="00AF5A8B">
        <w:rPr>
          <w:sz w:val="28"/>
          <w:szCs w:val="28"/>
        </w:rPr>
        <w:t xml:space="preserve"> home will provide tailored support and activities to help you feel safe, engaged, and respected. </w:t>
      </w:r>
    </w:p>
    <w:p w14:paraId="5835F98E" w14:textId="2295D374" w:rsidR="0071587A" w:rsidRPr="00AF5A8B" w:rsidRDefault="0071587A" w:rsidP="00590688">
      <w:pPr>
        <w:rPr>
          <w:sz w:val="28"/>
          <w:szCs w:val="28"/>
        </w:rPr>
      </w:pPr>
      <w:r w:rsidRPr="00AF5A8B">
        <w:rPr>
          <w:sz w:val="28"/>
          <w:szCs w:val="28"/>
        </w:rPr>
        <w:t xml:space="preserve">Programs </w:t>
      </w:r>
      <w:r w:rsidR="0009478A" w:rsidRPr="00AF5A8B">
        <w:rPr>
          <w:sz w:val="28"/>
          <w:szCs w:val="28"/>
        </w:rPr>
        <w:t>w</w:t>
      </w:r>
      <w:r w:rsidR="00CC789F" w:rsidRPr="00AF5A8B">
        <w:rPr>
          <w:sz w:val="28"/>
          <w:szCs w:val="28"/>
        </w:rPr>
        <w:t xml:space="preserve">ill be </w:t>
      </w:r>
      <w:r w:rsidRPr="00AF5A8B">
        <w:rPr>
          <w:sz w:val="28"/>
          <w:szCs w:val="28"/>
        </w:rPr>
        <w:t>designed</w:t>
      </w:r>
      <w:r w:rsidR="4B683460" w:rsidRPr="00AF5A8B">
        <w:rPr>
          <w:sz w:val="28"/>
          <w:szCs w:val="28"/>
        </w:rPr>
        <w:t xml:space="preserve"> with you and your supporters</w:t>
      </w:r>
      <w:r w:rsidRPr="00AF5A8B">
        <w:rPr>
          <w:sz w:val="28"/>
          <w:szCs w:val="28"/>
        </w:rPr>
        <w:t xml:space="preserve"> to </w:t>
      </w:r>
      <w:r w:rsidR="6D43A5AD" w:rsidRPr="00AF5A8B">
        <w:rPr>
          <w:sz w:val="28"/>
          <w:szCs w:val="28"/>
        </w:rPr>
        <w:t xml:space="preserve">enhance </w:t>
      </w:r>
      <w:r w:rsidRPr="00AF5A8B">
        <w:rPr>
          <w:sz w:val="28"/>
          <w:szCs w:val="28"/>
        </w:rPr>
        <w:t>your quality of life and help manage</w:t>
      </w:r>
      <w:r w:rsidR="00CC789F" w:rsidRPr="00AF5A8B">
        <w:rPr>
          <w:sz w:val="28"/>
          <w:szCs w:val="28"/>
        </w:rPr>
        <w:t xml:space="preserve"> your</w:t>
      </w:r>
      <w:r w:rsidRPr="00AF5A8B">
        <w:rPr>
          <w:sz w:val="28"/>
          <w:szCs w:val="28"/>
        </w:rPr>
        <w:t xml:space="preserve"> symptoms.</w:t>
      </w:r>
    </w:p>
    <w:p w14:paraId="74263451" w14:textId="58C9C4CD" w:rsidR="00A53DD4" w:rsidRPr="00AF5A8B" w:rsidRDefault="53CBF51C" w:rsidP="06656B99">
      <w:pPr>
        <w:pStyle w:val="Heading2"/>
        <w:rPr>
          <w:rStyle w:val="normaltextrun"/>
          <w:rFonts w:eastAsiaTheme="majorEastAsia"/>
          <w:sz w:val="40"/>
          <w:szCs w:val="40"/>
        </w:rPr>
      </w:pPr>
      <w:bookmarkStart w:id="41" w:name="_Toc223421384"/>
      <w:r w:rsidRPr="00AF5A8B">
        <w:lastRenderedPageBreak/>
        <w:t>General access to medical and allied health services</w:t>
      </w:r>
      <w:bookmarkEnd w:id="41"/>
    </w:p>
    <w:p w14:paraId="4F53005A" w14:textId="77777777" w:rsidR="00B45932" w:rsidRPr="00AF5A8B" w:rsidRDefault="00094DFB" w:rsidP="00B45932">
      <w:pPr>
        <w:keepNext/>
        <w:rPr>
          <w:sz w:val="28"/>
          <w:szCs w:val="28"/>
        </w:rPr>
      </w:pPr>
      <w:r w:rsidRPr="00AF5A8B">
        <w:rPr>
          <w:sz w:val="28"/>
          <w:szCs w:val="28"/>
        </w:rPr>
        <w:t>Your residential care</w:t>
      </w:r>
      <w:r w:rsidR="3B016488" w:rsidRPr="00AF5A8B">
        <w:rPr>
          <w:sz w:val="28"/>
          <w:szCs w:val="28"/>
        </w:rPr>
        <w:t xml:space="preserve"> home will help you arrange appointments with </w:t>
      </w:r>
      <w:r w:rsidR="00257386" w:rsidRPr="00AF5A8B">
        <w:rPr>
          <w:sz w:val="28"/>
          <w:szCs w:val="28"/>
        </w:rPr>
        <w:t xml:space="preserve">health practitioners as needed. This </w:t>
      </w:r>
      <w:r w:rsidR="009F6ED1" w:rsidRPr="00AF5A8B">
        <w:rPr>
          <w:sz w:val="28"/>
          <w:szCs w:val="28"/>
        </w:rPr>
        <w:t>generally</w:t>
      </w:r>
      <w:r w:rsidR="00257386" w:rsidRPr="00AF5A8B">
        <w:rPr>
          <w:sz w:val="28"/>
          <w:szCs w:val="28"/>
        </w:rPr>
        <w:t xml:space="preserve"> includes appointments</w:t>
      </w:r>
      <w:r w:rsidR="00F3739F" w:rsidRPr="00AF5A8B">
        <w:rPr>
          <w:sz w:val="28"/>
          <w:szCs w:val="28"/>
        </w:rPr>
        <w:t xml:space="preserve"> </w:t>
      </w:r>
      <w:r w:rsidR="00B45932" w:rsidRPr="00AF5A8B">
        <w:rPr>
          <w:sz w:val="28"/>
          <w:szCs w:val="28"/>
        </w:rPr>
        <w:t>with people such as doctors and specialists. but can include allied health appointments you wish to book in addition to your therapy program.</w:t>
      </w:r>
    </w:p>
    <w:p w14:paraId="3E416BAA" w14:textId="77777777" w:rsidR="00B45932" w:rsidRPr="00AF5A8B" w:rsidRDefault="00B45932" w:rsidP="00B45932">
      <w:pPr>
        <w:keepNext/>
        <w:rPr>
          <w:sz w:val="28"/>
          <w:szCs w:val="28"/>
        </w:rPr>
      </w:pPr>
      <w:r w:rsidRPr="00AF5A8B">
        <w:rPr>
          <w:sz w:val="28"/>
          <w:szCs w:val="28"/>
        </w:rPr>
        <w:t>Your residential care home will generally organise for GPs to visit you at the home, but you may have to travel offsite to see a specialist.</w:t>
      </w:r>
    </w:p>
    <w:p w14:paraId="6ECC32F8" w14:textId="77777777" w:rsidR="00B45932" w:rsidRPr="00AF5A8B" w:rsidRDefault="00B45932" w:rsidP="00B45932">
      <w:pPr>
        <w:keepNext/>
        <w:rPr>
          <w:sz w:val="28"/>
          <w:szCs w:val="28"/>
        </w:rPr>
      </w:pPr>
      <w:r w:rsidRPr="00AF5A8B">
        <w:rPr>
          <w:sz w:val="28"/>
          <w:szCs w:val="28"/>
        </w:rPr>
        <w:t>The home will help with transport and support if your appointment is offsite, but you may need to pay for this.</w:t>
      </w:r>
    </w:p>
    <w:p w14:paraId="2ACC489C" w14:textId="77777777" w:rsidR="00B45932" w:rsidRPr="00AF5A8B" w:rsidRDefault="00B45932" w:rsidP="00B45932">
      <w:pPr>
        <w:keepNext/>
        <w:rPr>
          <w:sz w:val="28"/>
          <w:szCs w:val="28"/>
        </w:rPr>
      </w:pPr>
      <w:r w:rsidRPr="00AF5A8B">
        <w:rPr>
          <w:sz w:val="28"/>
          <w:szCs w:val="28"/>
        </w:rPr>
        <w:t>You may also need to pay for the medical service itself. Standard Medicare Benefits Schedule (MBS) provisions apply to eligible medical services, but you will need to pay any required co-payments.</w:t>
      </w:r>
    </w:p>
    <w:p w14:paraId="710975C2" w14:textId="04D02A5F" w:rsidR="00B45932" w:rsidRPr="00AF5A8B" w:rsidRDefault="00B45932" w:rsidP="00B45932">
      <w:pPr>
        <w:keepNext/>
        <w:rPr>
          <w:sz w:val="28"/>
          <w:szCs w:val="28"/>
        </w:rPr>
      </w:pPr>
      <w:r w:rsidRPr="00AF5A8B">
        <w:rPr>
          <w:sz w:val="28"/>
          <w:szCs w:val="28"/>
        </w:rPr>
        <w:t xml:space="preserve">You can choose your own health providers, and the home will assist in </w:t>
      </w:r>
      <w:proofErr w:type="gramStart"/>
      <w:r w:rsidRPr="00AF5A8B">
        <w:rPr>
          <w:sz w:val="28"/>
          <w:szCs w:val="28"/>
        </w:rPr>
        <w:t>making arrangements</w:t>
      </w:r>
      <w:proofErr w:type="gramEnd"/>
      <w:r w:rsidRPr="00AF5A8B">
        <w:rPr>
          <w:sz w:val="28"/>
          <w:szCs w:val="28"/>
        </w:rPr>
        <w:t xml:space="preserve"> </w:t>
      </w:r>
      <w:r w:rsidRPr="00AF5A8B">
        <w:rPr>
          <w:rFonts w:eastAsia="Arial" w:cs="Arial"/>
          <w:color w:val="1E1545" w:themeColor="text2"/>
          <w:sz w:val="28"/>
          <w:szCs w:val="28"/>
        </w:rPr>
        <w:t>for you to access the health provider of your choice</w:t>
      </w:r>
      <w:r w:rsidRPr="00AF5A8B">
        <w:rPr>
          <w:sz w:val="28"/>
          <w:szCs w:val="28"/>
        </w:rPr>
        <w:t>.</w:t>
      </w:r>
    </w:p>
    <w:p w14:paraId="489245DE" w14:textId="7316C41C" w:rsidR="00E55F97" w:rsidRPr="00AF5A8B" w:rsidRDefault="00E55F97" w:rsidP="78D54976">
      <w:pPr>
        <w:keepNext/>
        <w:rPr>
          <w:sz w:val="28"/>
          <w:szCs w:val="28"/>
        </w:rPr>
      </w:pPr>
    </w:p>
    <w:p w14:paraId="654063DC" w14:textId="77777777" w:rsidR="00B45932" w:rsidRPr="00AF5A8B" w:rsidRDefault="00B45932">
      <w:pPr>
        <w:spacing w:before="0" w:after="0" w:line="240" w:lineRule="auto"/>
        <w:rPr>
          <w:rFonts w:eastAsia="Arial" w:cs="Arial"/>
          <w:b/>
          <w:bCs/>
          <w:color w:val="1D1545"/>
          <w:kern w:val="28"/>
          <w:sz w:val="52"/>
          <w:szCs w:val="52"/>
        </w:rPr>
      </w:pPr>
      <w:r w:rsidRPr="00AF5A8B">
        <w:rPr>
          <w:rFonts w:eastAsia="Arial"/>
          <w:color w:val="1D1545"/>
          <w:sz w:val="52"/>
          <w:szCs w:val="52"/>
        </w:rPr>
        <w:br w:type="page"/>
      </w:r>
    </w:p>
    <w:p w14:paraId="287669A0" w14:textId="4B6E65B3" w:rsidR="230DE1C8" w:rsidRPr="00AF5A8B" w:rsidRDefault="4A234B85" w:rsidP="789E896A">
      <w:pPr>
        <w:pStyle w:val="Heading1"/>
        <w:rPr>
          <w:rFonts w:eastAsia="Arial"/>
          <w:color w:val="1E1545" w:themeColor="text2"/>
          <w:sz w:val="52"/>
          <w:szCs w:val="52"/>
        </w:rPr>
      </w:pPr>
      <w:bookmarkStart w:id="42" w:name="_Toc223421385"/>
      <w:r w:rsidRPr="00AF5A8B">
        <w:rPr>
          <w:rFonts w:eastAsia="Arial"/>
          <w:color w:val="1D1545"/>
          <w:sz w:val="52"/>
          <w:szCs w:val="52"/>
        </w:rPr>
        <w:lastRenderedPageBreak/>
        <w:t>Help and more information</w:t>
      </w:r>
      <w:bookmarkEnd w:id="42"/>
    </w:p>
    <w:p w14:paraId="3D185127" w14:textId="77777777" w:rsidR="00C47A75" w:rsidRPr="00AF5A8B" w:rsidRDefault="00C47A75" w:rsidP="00C47A75">
      <w:pPr>
        <w:keepNext/>
        <w:spacing w:before="360" w:after="240"/>
        <w:rPr>
          <w:rStyle w:val="normaltextrun"/>
          <w:rFonts w:eastAsia="Arial"/>
          <w:b/>
          <w:bCs/>
          <w:sz w:val="32"/>
          <w:szCs w:val="32"/>
        </w:rPr>
      </w:pPr>
      <w:r w:rsidRPr="00AF5A8B">
        <w:rPr>
          <w:rStyle w:val="normaltextrun"/>
          <w:b/>
          <w:bCs/>
          <w:sz w:val="32"/>
          <w:szCs w:val="32"/>
        </w:rPr>
        <w:t xml:space="preserve">Aged Care Advocacy </w:t>
      </w:r>
    </w:p>
    <w:p w14:paraId="21B8CD87" w14:textId="77777777" w:rsidR="00ED37B9" w:rsidRPr="00AF5A8B" w:rsidRDefault="0082642D" w:rsidP="0082642D">
      <w:pPr>
        <w:rPr>
          <w:rFonts w:eastAsia="Arial" w:cs="Arial"/>
          <w:color w:val="1E1545" w:themeColor="text2"/>
          <w:sz w:val="28"/>
          <w:szCs w:val="28"/>
        </w:rPr>
      </w:pPr>
      <w:r w:rsidRPr="00AF5A8B">
        <w:rPr>
          <w:rFonts w:eastAsia="Arial" w:cs="Arial"/>
          <w:color w:val="1E1545" w:themeColor="text2"/>
          <w:sz w:val="28"/>
          <w:szCs w:val="28"/>
        </w:rPr>
        <w:t xml:space="preserve">If you require information or support with government-funded aged care services, the Aged Care Advocacy Line can provide free, confidential, and independent support. </w:t>
      </w:r>
    </w:p>
    <w:p w14:paraId="339A98F5" w14:textId="743EA124" w:rsidR="0082642D" w:rsidRPr="00AF5A8B" w:rsidRDefault="0082642D" w:rsidP="0082642D">
      <w:pPr>
        <w:rPr>
          <w:rFonts w:eastAsia="Arial" w:cs="Arial"/>
          <w:color w:val="1E1545" w:themeColor="text2"/>
          <w:sz w:val="28"/>
          <w:szCs w:val="28"/>
        </w:rPr>
      </w:pPr>
      <w:r w:rsidRPr="00AF5A8B">
        <w:rPr>
          <w:rFonts w:eastAsia="Arial" w:cs="Arial"/>
          <w:color w:val="1E1545" w:themeColor="text2"/>
          <w:sz w:val="28"/>
          <w:szCs w:val="28"/>
        </w:rPr>
        <w:t>You can speak with an advocate by calling 1800 700 600 between 8am to 8pm on weekdays and 10am to 4pm on Saturdays. </w:t>
      </w:r>
    </w:p>
    <w:p w14:paraId="497084A6" w14:textId="05579A89" w:rsidR="0047109A" w:rsidRPr="00AF5A8B" w:rsidRDefault="00C47A75" w:rsidP="00C47A75">
      <w:pPr>
        <w:keepNext/>
        <w:spacing w:before="360" w:after="240"/>
        <w:rPr>
          <w:rFonts w:eastAsia="Arial"/>
          <w:b/>
          <w:bCs/>
          <w:sz w:val="32"/>
          <w:szCs w:val="32"/>
        </w:rPr>
      </w:pPr>
      <w:r w:rsidRPr="00AF5A8B">
        <w:rPr>
          <w:rStyle w:val="normaltextrun"/>
          <w:rFonts w:eastAsia="Arial"/>
          <w:b/>
          <w:bCs/>
          <w:sz w:val="32"/>
          <w:szCs w:val="32"/>
        </w:rPr>
        <w:t>The Commission</w:t>
      </w:r>
    </w:p>
    <w:p w14:paraId="4C688D5C" w14:textId="77777777" w:rsidR="0047109A" w:rsidRPr="00AF5A8B" w:rsidRDefault="0082642D" w:rsidP="001D014B">
      <w:pPr>
        <w:rPr>
          <w:rStyle w:val="normaltextrun"/>
          <w:rFonts w:eastAsia="Arial"/>
          <w:sz w:val="28"/>
          <w:szCs w:val="28"/>
        </w:rPr>
      </w:pPr>
      <w:r w:rsidRPr="00AF5A8B">
        <w:rPr>
          <w:rStyle w:val="normaltextrun"/>
          <w:rFonts w:eastAsia="Arial" w:cs="Arial"/>
          <w:color w:val="1E1545" w:themeColor="text2"/>
          <w:sz w:val="28"/>
          <w:szCs w:val="28"/>
        </w:rPr>
        <w:t>T</w:t>
      </w:r>
      <w:r w:rsidR="230DE1C8" w:rsidRPr="00AF5A8B">
        <w:rPr>
          <w:rStyle w:val="normaltextrun"/>
          <w:rFonts w:eastAsia="Arial" w:cs="Arial"/>
          <w:color w:val="1E1545" w:themeColor="text2"/>
          <w:sz w:val="28"/>
          <w:szCs w:val="28"/>
        </w:rPr>
        <w:t>he Aged Care Quality and Safety Commission</w:t>
      </w:r>
      <w:r w:rsidR="00C72088" w:rsidRPr="00AF5A8B">
        <w:rPr>
          <w:rStyle w:val="normaltextrun"/>
          <w:rFonts w:eastAsia="Arial" w:cs="Arial"/>
          <w:color w:val="1E1545" w:themeColor="text2"/>
          <w:sz w:val="28"/>
          <w:szCs w:val="28"/>
        </w:rPr>
        <w:t xml:space="preserve"> (the Commission)</w:t>
      </w:r>
      <w:r w:rsidR="230DE1C8" w:rsidRPr="00AF5A8B">
        <w:rPr>
          <w:rStyle w:val="normaltextrun"/>
          <w:rFonts w:eastAsia="Arial" w:cs="Arial"/>
          <w:color w:val="1E1545" w:themeColor="text2"/>
          <w:sz w:val="28"/>
          <w:szCs w:val="28"/>
        </w:rPr>
        <w:t xml:space="preserve"> </w:t>
      </w:r>
      <w:r w:rsidRPr="00AF5A8B">
        <w:rPr>
          <w:rStyle w:val="normaltextrun"/>
          <w:rFonts w:eastAsia="Arial" w:cs="Arial"/>
          <w:color w:val="1E1545" w:themeColor="text2"/>
          <w:sz w:val="28"/>
          <w:szCs w:val="28"/>
        </w:rPr>
        <w:t xml:space="preserve">also </w:t>
      </w:r>
      <w:r w:rsidR="230DE1C8" w:rsidRPr="00AF5A8B">
        <w:rPr>
          <w:rStyle w:val="normaltextrun"/>
          <w:rFonts w:eastAsia="Arial" w:cs="Arial"/>
          <w:color w:val="1E1545" w:themeColor="text2"/>
          <w:sz w:val="28"/>
          <w:szCs w:val="28"/>
        </w:rPr>
        <w:t>provides a free service for people to raise concerns about the standard of care or services delivered by Australian Government funded residential care services.</w:t>
      </w:r>
      <w:r w:rsidR="00A965FC" w:rsidRPr="00AF5A8B">
        <w:rPr>
          <w:rStyle w:val="normaltextrun"/>
          <w:rFonts w:eastAsia="Arial"/>
          <w:sz w:val="28"/>
          <w:szCs w:val="28"/>
        </w:rPr>
        <w:t xml:space="preserve"> </w:t>
      </w:r>
    </w:p>
    <w:p w14:paraId="1E6334FA" w14:textId="6D26350D" w:rsidR="002245A6" w:rsidRPr="00AF5A8B" w:rsidRDefault="002245A6" w:rsidP="00C72088">
      <w:pPr>
        <w:rPr>
          <w:rStyle w:val="normaltextrun"/>
          <w:rFonts w:eastAsia="Arial"/>
          <w:color w:val="1E1545" w:themeColor="text2"/>
          <w:sz w:val="28"/>
          <w:szCs w:val="28"/>
        </w:rPr>
      </w:pPr>
      <w:r w:rsidRPr="00AF5A8B">
        <w:rPr>
          <w:rFonts w:eastAsia="Arial"/>
          <w:color w:val="1E1545" w:themeColor="text2"/>
          <w:sz w:val="28"/>
          <w:szCs w:val="28"/>
        </w:rPr>
        <w:t>It is often best to tell your aged care home about your concerns first, if you can. It’s often the easiest and quickest way to resolve things.</w:t>
      </w:r>
    </w:p>
    <w:p w14:paraId="70076F0E" w14:textId="77777777" w:rsidR="0071764B" w:rsidRPr="00AF5A8B" w:rsidRDefault="00C72088" w:rsidP="00C72088">
      <w:pPr>
        <w:rPr>
          <w:rStyle w:val="normaltextrun"/>
          <w:rFonts w:eastAsia="Arial"/>
          <w:color w:val="1E1545" w:themeColor="text2"/>
          <w:sz w:val="28"/>
          <w:szCs w:val="28"/>
        </w:rPr>
      </w:pPr>
      <w:r w:rsidRPr="00AF5A8B">
        <w:rPr>
          <w:rStyle w:val="normaltextrun"/>
          <w:rFonts w:eastAsia="Arial"/>
          <w:color w:val="1E1545" w:themeColor="text2"/>
          <w:sz w:val="28"/>
          <w:szCs w:val="28"/>
        </w:rPr>
        <w:t xml:space="preserve">It’s safe to speak up. A provider, worker or responsible person can’t punish you or treat you differently for making a complaint. </w:t>
      </w:r>
    </w:p>
    <w:p w14:paraId="71AA0D36" w14:textId="467ACC96" w:rsidR="00C72088" w:rsidRPr="00AF5A8B" w:rsidRDefault="00C72088" w:rsidP="00C72088">
      <w:pPr>
        <w:rPr>
          <w:rStyle w:val="normaltextrun"/>
          <w:rFonts w:eastAsia="Arial"/>
          <w:color w:val="1E1545" w:themeColor="text2"/>
          <w:sz w:val="28"/>
          <w:szCs w:val="28"/>
        </w:rPr>
      </w:pPr>
      <w:r w:rsidRPr="00AF5A8B">
        <w:rPr>
          <w:rStyle w:val="normaltextrun"/>
          <w:rFonts w:eastAsia="Arial"/>
          <w:color w:val="1E1545" w:themeColor="text2"/>
          <w:sz w:val="28"/>
          <w:szCs w:val="28"/>
        </w:rPr>
        <w:t xml:space="preserve">If you don’t feel comfortable talking to the provider, you can speak with </w:t>
      </w:r>
      <w:r w:rsidR="00480B7D" w:rsidRPr="00AF5A8B">
        <w:rPr>
          <w:rStyle w:val="normaltextrun"/>
          <w:rFonts w:eastAsia="Arial"/>
          <w:color w:val="1E1545" w:themeColor="text2"/>
          <w:sz w:val="28"/>
          <w:szCs w:val="28"/>
        </w:rPr>
        <w:t>the Commission</w:t>
      </w:r>
      <w:r w:rsidRPr="00AF5A8B">
        <w:rPr>
          <w:rStyle w:val="normaltextrun"/>
          <w:rFonts w:eastAsia="Arial"/>
          <w:color w:val="1E1545" w:themeColor="text2"/>
          <w:sz w:val="28"/>
          <w:szCs w:val="28"/>
        </w:rPr>
        <w:t>.</w:t>
      </w:r>
    </w:p>
    <w:p w14:paraId="23C9C655" w14:textId="76114135" w:rsidR="00C72088" w:rsidRPr="00AF5A8B" w:rsidRDefault="00C72088" w:rsidP="00C72088">
      <w:pPr>
        <w:rPr>
          <w:rStyle w:val="normaltextrun"/>
          <w:rFonts w:eastAsia="Arial"/>
          <w:color w:val="1E1545" w:themeColor="text2"/>
          <w:sz w:val="28"/>
          <w:szCs w:val="28"/>
        </w:rPr>
      </w:pPr>
      <w:r w:rsidRPr="00AF5A8B">
        <w:rPr>
          <w:rStyle w:val="normaltextrun"/>
          <w:rFonts w:eastAsia="Arial"/>
          <w:color w:val="1E1545" w:themeColor="text2"/>
          <w:sz w:val="28"/>
          <w:szCs w:val="28"/>
        </w:rPr>
        <w:t>Anyone can make a complaint, including:</w:t>
      </w:r>
    </w:p>
    <w:p w14:paraId="0ECA6C25" w14:textId="77777777" w:rsidR="00C72088" w:rsidRPr="00AF5A8B" w:rsidRDefault="00C72088" w:rsidP="00ED37B9">
      <w:pPr>
        <w:pStyle w:val="ListParagraph"/>
        <w:numPr>
          <w:ilvl w:val="0"/>
          <w:numId w:val="21"/>
        </w:numPr>
        <w:rPr>
          <w:rStyle w:val="normaltextrun"/>
          <w:rFonts w:eastAsia="Arial"/>
          <w:color w:val="1E1545" w:themeColor="text2"/>
          <w:sz w:val="28"/>
          <w:szCs w:val="28"/>
        </w:rPr>
      </w:pPr>
      <w:r w:rsidRPr="00AF5A8B">
        <w:rPr>
          <w:rStyle w:val="normaltextrun"/>
          <w:rFonts w:eastAsia="Arial"/>
          <w:color w:val="1E1545" w:themeColor="text2"/>
          <w:sz w:val="28"/>
          <w:szCs w:val="28"/>
        </w:rPr>
        <w:t>people receiving aged care</w:t>
      </w:r>
    </w:p>
    <w:p w14:paraId="06A382F0" w14:textId="77777777" w:rsidR="00C72088" w:rsidRPr="00AF5A8B" w:rsidRDefault="00C72088" w:rsidP="00ED37B9">
      <w:pPr>
        <w:pStyle w:val="ListParagraph"/>
        <w:numPr>
          <w:ilvl w:val="0"/>
          <w:numId w:val="21"/>
        </w:numPr>
        <w:rPr>
          <w:rStyle w:val="normaltextrun"/>
          <w:rFonts w:eastAsia="Arial"/>
          <w:color w:val="1E1545" w:themeColor="text2"/>
          <w:sz w:val="28"/>
          <w:szCs w:val="28"/>
        </w:rPr>
      </w:pPr>
      <w:r w:rsidRPr="00AF5A8B">
        <w:rPr>
          <w:rStyle w:val="normaltextrun"/>
          <w:rFonts w:eastAsia="Arial"/>
          <w:color w:val="1E1545" w:themeColor="text2"/>
          <w:sz w:val="28"/>
          <w:szCs w:val="28"/>
        </w:rPr>
        <w:t>family, friends, carers and supporters of people who receive aged care</w:t>
      </w:r>
    </w:p>
    <w:p w14:paraId="49E2ED34" w14:textId="77777777" w:rsidR="00C72088" w:rsidRPr="00AF5A8B" w:rsidRDefault="00C72088" w:rsidP="00ED37B9">
      <w:pPr>
        <w:pStyle w:val="ListParagraph"/>
        <w:numPr>
          <w:ilvl w:val="0"/>
          <w:numId w:val="21"/>
        </w:numPr>
        <w:rPr>
          <w:rStyle w:val="normaltextrun"/>
          <w:rFonts w:eastAsia="Arial"/>
          <w:color w:val="1E1545" w:themeColor="text2"/>
          <w:sz w:val="28"/>
          <w:szCs w:val="28"/>
        </w:rPr>
      </w:pPr>
      <w:r w:rsidRPr="00AF5A8B">
        <w:rPr>
          <w:rStyle w:val="normaltextrun"/>
          <w:rFonts w:eastAsia="Arial"/>
          <w:color w:val="1E1545" w:themeColor="text2"/>
          <w:sz w:val="28"/>
          <w:szCs w:val="28"/>
        </w:rPr>
        <w:t>aged care workers and volunteers</w:t>
      </w:r>
    </w:p>
    <w:p w14:paraId="21B2D0B0" w14:textId="77777777" w:rsidR="00C72088" w:rsidRPr="00AF5A8B" w:rsidRDefault="00C72088" w:rsidP="00ED37B9">
      <w:pPr>
        <w:pStyle w:val="ListParagraph"/>
        <w:numPr>
          <w:ilvl w:val="0"/>
          <w:numId w:val="21"/>
        </w:numPr>
        <w:rPr>
          <w:rStyle w:val="normaltextrun"/>
          <w:rFonts w:eastAsia="Arial"/>
          <w:color w:val="1E1545" w:themeColor="text2"/>
          <w:sz w:val="28"/>
          <w:szCs w:val="28"/>
        </w:rPr>
      </w:pPr>
      <w:r w:rsidRPr="00AF5A8B">
        <w:rPr>
          <w:rStyle w:val="normaltextrun"/>
          <w:rFonts w:eastAsia="Arial"/>
          <w:color w:val="1E1545" w:themeColor="text2"/>
          <w:sz w:val="28"/>
          <w:szCs w:val="28"/>
        </w:rPr>
        <w:t>health and medical professionals.</w:t>
      </w:r>
    </w:p>
    <w:p w14:paraId="1C8B1D9A" w14:textId="0814233A" w:rsidR="0071764B" w:rsidRPr="00AF5A8B" w:rsidRDefault="00C72088" w:rsidP="0071764B">
      <w:pPr>
        <w:rPr>
          <w:rStyle w:val="normaltextrun"/>
          <w:rFonts w:eastAsia="Arial"/>
          <w:color w:val="1E1545" w:themeColor="text2"/>
          <w:sz w:val="28"/>
          <w:szCs w:val="28"/>
        </w:rPr>
      </w:pPr>
      <w:r w:rsidRPr="00AF5A8B">
        <w:rPr>
          <w:rStyle w:val="normaltextrun"/>
          <w:rFonts w:eastAsia="Arial"/>
          <w:color w:val="1E1545" w:themeColor="text2"/>
          <w:sz w:val="28"/>
          <w:szCs w:val="28"/>
        </w:rPr>
        <w:t xml:space="preserve">You can stay anonymous if you want. If you're making a complaint for someone else, let them know. They have a right to be </w:t>
      </w:r>
      <w:r w:rsidR="0071764B" w:rsidRPr="00AF5A8B">
        <w:rPr>
          <w:rStyle w:val="normaltextrun"/>
          <w:rFonts w:eastAsia="Arial"/>
          <w:color w:val="1E1545" w:themeColor="text2"/>
          <w:sz w:val="28"/>
          <w:szCs w:val="28"/>
        </w:rPr>
        <w:t xml:space="preserve">involved. </w:t>
      </w:r>
    </w:p>
    <w:p w14:paraId="389A8B6F" w14:textId="77777777" w:rsidR="00ED37B9" w:rsidRPr="00AF5A8B" w:rsidRDefault="00ED37B9">
      <w:pPr>
        <w:spacing w:before="0" w:after="0" w:line="240" w:lineRule="auto"/>
        <w:rPr>
          <w:rStyle w:val="normaltextrun"/>
          <w:rFonts w:eastAsia="Arial"/>
          <w:sz w:val="28"/>
          <w:szCs w:val="28"/>
        </w:rPr>
      </w:pPr>
      <w:r w:rsidRPr="00AF5A8B">
        <w:rPr>
          <w:rStyle w:val="normaltextrun"/>
          <w:rFonts w:eastAsia="Arial"/>
          <w:sz w:val="28"/>
          <w:szCs w:val="28"/>
        </w:rPr>
        <w:br w:type="page"/>
      </w:r>
    </w:p>
    <w:p w14:paraId="07F07B97" w14:textId="49B179CD" w:rsidR="00C47A75" w:rsidRPr="00AF5A8B" w:rsidRDefault="00C47A75" w:rsidP="00C47A75">
      <w:pPr>
        <w:rPr>
          <w:rStyle w:val="normaltextrun"/>
          <w:sz w:val="28"/>
          <w:szCs w:val="28"/>
        </w:rPr>
      </w:pPr>
      <w:r w:rsidRPr="00AF5A8B">
        <w:rPr>
          <w:rStyle w:val="normaltextrun"/>
          <w:rFonts w:eastAsia="Arial"/>
          <w:sz w:val="28"/>
          <w:szCs w:val="28"/>
        </w:rPr>
        <w:lastRenderedPageBreak/>
        <w:t xml:space="preserve">You can call </w:t>
      </w:r>
      <w:r w:rsidRPr="00AF5A8B">
        <w:rPr>
          <w:rStyle w:val="normaltextrun"/>
          <w:sz w:val="28"/>
          <w:szCs w:val="28"/>
        </w:rPr>
        <w:t>for free between 9am–5pm Monday to Friday on:</w:t>
      </w:r>
    </w:p>
    <w:p w14:paraId="2FC205A8" w14:textId="77777777" w:rsidR="00C47A75" w:rsidRPr="00AF5A8B" w:rsidRDefault="00C47A75" w:rsidP="00ED37B9">
      <w:pPr>
        <w:pStyle w:val="ListParagraph"/>
        <w:numPr>
          <w:ilvl w:val="0"/>
          <w:numId w:val="20"/>
        </w:numPr>
        <w:tabs>
          <w:tab w:val="num" w:pos="720"/>
        </w:tabs>
        <w:rPr>
          <w:rStyle w:val="normaltextrun"/>
          <w:sz w:val="28"/>
          <w:szCs w:val="28"/>
        </w:rPr>
      </w:pPr>
      <w:hyperlink r:id="rId31" w:history="1">
        <w:r w:rsidRPr="00AF5A8B">
          <w:rPr>
            <w:rStyle w:val="normaltextrun"/>
            <w:rFonts w:eastAsia="Arial" w:cs="Arial"/>
            <w:sz w:val="28"/>
            <w:szCs w:val="28"/>
          </w:rPr>
          <w:t>1800 951 822</w:t>
        </w:r>
      </w:hyperlink>
      <w:r w:rsidRPr="00AF5A8B">
        <w:rPr>
          <w:rStyle w:val="normaltextrun"/>
          <w:sz w:val="28"/>
          <w:szCs w:val="28"/>
        </w:rPr>
        <w:t> (all enquiries)</w:t>
      </w:r>
    </w:p>
    <w:p w14:paraId="415FC18B" w14:textId="77777777" w:rsidR="00C47A75" w:rsidRPr="00AF5A8B" w:rsidRDefault="00C47A75" w:rsidP="00ED37B9">
      <w:pPr>
        <w:pStyle w:val="ListParagraph"/>
        <w:numPr>
          <w:ilvl w:val="0"/>
          <w:numId w:val="20"/>
        </w:numPr>
        <w:tabs>
          <w:tab w:val="num" w:pos="720"/>
        </w:tabs>
        <w:rPr>
          <w:rStyle w:val="normaltextrun"/>
          <w:sz w:val="28"/>
          <w:szCs w:val="28"/>
        </w:rPr>
      </w:pPr>
      <w:hyperlink r:id="rId32" w:history="1">
        <w:r w:rsidRPr="00AF5A8B">
          <w:rPr>
            <w:rStyle w:val="normaltextrun"/>
            <w:rFonts w:eastAsia="Arial" w:cs="Arial"/>
            <w:sz w:val="28"/>
            <w:szCs w:val="28"/>
          </w:rPr>
          <w:t>1800 844 044</w:t>
        </w:r>
      </w:hyperlink>
      <w:r w:rsidRPr="00AF5A8B">
        <w:rPr>
          <w:rStyle w:val="normaltextrun"/>
          <w:sz w:val="28"/>
          <w:szCs w:val="28"/>
        </w:rPr>
        <w:t> AEDT (Food, Nutrition and Dining enquiries)</w:t>
      </w:r>
    </w:p>
    <w:p w14:paraId="094A717D" w14:textId="273D9B51" w:rsidR="00C47A75" w:rsidRPr="00AF5A8B" w:rsidRDefault="00C47A75" w:rsidP="0071764B">
      <w:pPr>
        <w:rPr>
          <w:rStyle w:val="normaltextrun"/>
          <w:sz w:val="28"/>
          <w:szCs w:val="28"/>
        </w:rPr>
      </w:pPr>
      <w:r w:rsidRPr="00AF5A8B">
        <w:rPr>
          <w:rStyle w:val="normaltextrun"/>
          <w:sz w:val="28"/>
          <w:szCs w:val="28"/>
        </w:rPr>
        <w:t>You can also email: </w:t>
      </w:r>
      <w:hyperlink r:id="rId33" w:history="1">
        <w:r w:rsidRPr="00AF5A8B">
          <w:rPr>
            <w:rStyle w:val="normaltextrun"/>
            <w:rFonts w:eastAsia="Arial" w:cs="Arial"/>
            <w:sz w:val="28"/>
            <w:szCs w:val="28"/>
          </w:rPr>
          <w:t>info@agedcarequality.gov.au</w:t>
        </w:r>
      </w:hyperlink>
    </w:p>
    <w:p w14:paraId="5D8CD863" w14:textId="6A30C15C" w:rsidR="0071764B" w:rsidRPr="00AF5A8B" w:rsidRDefault="0071764B" w:rsidP="0071764B">
      <w:pPr>
        <w:rPr>
          <w:rFonts w:eastAsia="Arial"/>
          <w:color w:val="1E1545" w:themeColor="text2"/>
          <w:sz w:val="28"/>
          <w:szCs w:val="28"/>
        </w:rPr>
        <w:sectPr w:rsidR="0071764B" w:rsidRPr="00AF5A8B" w:rsidSect="001879A0">
          <w:headerReference w:type="even" r:id="rId34"/>
          <w:headerReference w:type="default" r:id="rId35"/>
          <w:footerReference w:type="even" r:id="rId36"/>
          <w:footerReference w:type="default" r:id="rId37"/>
          <w:pgSz w:w="11906" w:h="16838"/>
          <w:pgMar w:top="880" w:right="1418" w:bottom="1418" w:left="1418" w:header="709" w:footer="709" w:gutter="0"/>
          <w:cols w:space="708"/>
          <w:docGrid w:linePitch="360"/>
        </w:sectPr>
      </w:pPr>
      <w:r w:rsidRPr="00AF5A8B">
        <w:rPr>
          <w:rStyle w:val="normaltextrun"/>
          <w:rFonts w:eastAsia="Arial" w:cs="Arial"/>
          <w:color w:val="1E1545" w:themeColor="text2"/>
          <w:sz w:val="28"/>
          <w:szCs w:val="28"/>
        </w:rPr>
        <w:t>For more information</w:t>
      </w:r>
      <w:r w:rsidR="00ED37B9" w:rsidRPr="00AF5A8B">
        <w:rPr>
          <w:rStyle w:val="normaltextrun"/>
          <w:rFonts w:eastAsia="Arial" w:cs="Arial"/>
          <w:color w:val="1E1545" w:themeColor="text2"/>
          <w:sz w:val="28"/>
          <w:szCs w:val="28"/>
        </w:rPr>
        <w:t xml:space="preserve"> </w:t>
      </w:r>
      <w:r w:rsidRPr="00AF5A8B">
        <w:rPr>
          <w:rStyle w:val="normaltextrun"/>
          <w:rFonts w:eastAsia="Arial" w:cs="Arial"/>
          <w:color w:val="1E1545" w:themeColor="text2"/>
          <w:sz w:val="28"/>
          <w:szCs w:val="28"/>
        </w:rPr>
        <w:t>visit</w:t>
      </w:r>
      <w:r w:rsidR="00334D51" w:rsidRPr="00AF5A8B">
        <w:rPr>
          <w:rStyle w:val="normaltextrun"/>
          <w:rFonts w:eastAsia="Arial" w:cs="Arial"/>
          <w:color w:val="1E1545" w:themeColor="text2"/>
          <w:sz w:val="28"/>
          <w:szCs w:val="28"/>
        </w:rPr>
        <w:t xml:space="preserve"> </w:t>
      </w:r>
      <w:hyperlink r:id="rId38" w:history="1">
        <w:r w:rsidR="00334D51" w:rsidRPr="00AF5A8B">
          <w:rPr>
            <w:rStyle w:val="normaltextrun"/>
            <w:rFonts w:eastAsia="Arial" w:cs="Arial"/>
            <w:sz w:val="28"/>
            <w:szCs w:val="28"/>
          </w:rPr>
          <w:t>www.agedcarequality.gov.au</w:t>
        </w:r>
      </w:hyperlink>
      <w:r w:rsidR="0B524720" w:rsidRPr="00AF5A8B">
        <w:rPr>
          <w:rStyle w:val="normaltextrun"/>
          <w:rFonts w:eastAsia="Arial" w:cs="Arial"/>
          <w:color w:val="1E1545" w:themeColor="text2"/>
          <w:sz w:val="28"/>
          <w:szCs w:val="28"/>
        </w:rPr>
        <w:t xml:space="preserve"> </w:t>
      </w:r>
    </w:p>
    <w:p w14:paraId="09DEAA06" w14:textId="3EB61E87" w:rsidR="00AD0276" w:rsidRPr="00AF5A8B" w:rsidRDefault="7929DD25" w:rsidP="00546CA1">
      <w:pPr>
        <w:pStyle w:val="Heading1"/>
      </w:pPr>
      <w:bookmarkStart w:id="43" w:name="_Toc223421386"/>
      <w:r w:rsidRPr="00AF5A8B">
        <w:lastRenderedPageBreak/>
        <w:t>Appendix A</w:t>
      </w:r>
      <w:r w:rsidR="7871660E" w:rsidRPr="00AF5A8B">
        <w:t xml:space="preserve"> – List of Services</w:t>
      </w:r>
      <w:bookmarkEnd w:id="43"/>
      <w:r w:rsidR="7871660E" w:rsidRPr="00AF5A8B">
        <w:t xml:space="preserve"> </w:t>
      </w:r>
    </w:p>
    <w:p w14:paraId="5C1417AB" w14:textId="759F1793" w:rsidR="72DD1481" w:rsidRPr="00AF5A8B" w:rsidRDefault="00754F27" w:rsidP="72DD1481">
      <w:r w:rsidRPr="00AF5A8B">
        <w:t xml:space="preserve">The Residential </w:t>
      </w:r>
      <w:r w:rsidR="003D0B06" w:rsidRPr="00AF5A8B">
        <w:t>c</w:t>
      </w:r>
      <w:r w:rsidRPr="00AF5A8B">
        <w:t xml:space="preserve">are </w:t>
      </w:r>
      <w:r w:rsidR="003D0B06" w:rsidRPr="00AF5A8B">
        <w:t>s</w:t>
      </w:r>
      <w:r w:rsidRPr="00AF5A8B">
        <w:t xml:space="preserve">ervice </w:t>
      </w:r>
      <w:r w:rsidR="003D0B06" w:rsidRPr="00AF5A8B">
        <w:t>l</w:t>
      </w:r>
      <w:r w:rsidRPr="00AF5A8B">
        <w:t xml:space="preserve">ist can be found in </w:t>
      </w:r>
      <w:r w:rsidR="6DC7A264" w:rsidRPr="00AF5A8B">
        <w:t xml:space="preserve">Division 8 of </w:t>
      </w:r>
      <w:r w:rsidRPr="00AF5A8B">
        <w:t xml:space="preserve">the </w:t>
      </w:r>
      <w:r w:rsidR="700EFA79" w:rsidRPr="00AF5A8B">
        <w:rPr>
          <w:i/>
          <w:iCs/>
        </w:rPr>
        <w:t>Aged Care Rule</w:t>
      </w:r>
      <w:r w:rsidR="009F1C31" w:rsidRPr="00AF5A8B">
        <w:rPr>
          <w:i/>
          <w:iCs/>
        </w:rPr>
        <w:t>s</w:t>
      </w:r>
      <w:r w:rsidR="700EFA79" w:rsidRPr="00AF5A8B">
        <w:rPr>
          <w:i/>
          <w:iCs/>
        </w:rPr>
        <w:t xml:space="preserve"> 2025</w:t>
      </w:r>
      <w:r w:rsidR="003D0B06" w:rsidRPr="00AF5A8B">
        <w:t>.</w:t>
      </w:r>
    </w:p>
    <w:p w14:paraId="5EE8A488" w14:textId="7137EF27" w:rsidR="00AD0276" w:rsidRPr="00AF5A8B" w:rsidRDefault="7929DD25" w:rsidP="002A3180">
      <w:pPr>
        <w:pStyle w:val="Heading2"/>
      </w:pPr>
      <w:bookmarkStart w:id="44" w:name="_Toc223421387"/>
      <w:r w:rsidRPr="00AF5A8B">
        <w:t>Residential accommodation</w:t>
      </w:r>
      <w:bookmarkEnd w:id="44"/>
    </w:p>
    <w:tbl>
      <w:tblPr>
        <w:tblW w:w="14175"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1871"/>
        <w:gridCol w:w="12304"/>
      </w:tblGrid>
      <w:tr w:rsidR="003628AD" w:rsidRPr="00AF5A8B" w14:paraId="1C1819C1" w14:textId="77777777" w:rsidTr="712E043F">
        <w:trPr>
          <w:trHeight w:val="836"/>
          <w:tblHeader/>
        </w:trPr>
        <w:tc>
          <w:tcPr>
            <w:tcW w:w="1750" w:type="dxa"/>
            <w:tcBorders>
              <w:top w:val="nil"/>
              <w:left w:val="nil"/>
              <w:bottom w:val="nil"/>
              <w:right w:val="nil"/>
            </w:tcBorders>
            <w:shd w:val="clear" w:color="auto" w:fill="F5F5F5"/>
            <w:tcMar>
              <w:top w:w="15" w:type="dxa"/>
              <w:left w:w="75" w:type="dxa"/>
              <w:bottom w:w="15" w:type="dxa"/>
              <w:right w:w="75" w:type="dxa"/>
            </w:tcMar>
            <w:vAlign w:val="center"/>
            <w:hideMark/>
          </w:tcPr>
          <w:p w14:paraId="1DFCDBFC" w14:textId="77777777" w:rsidR="00AD0276" w:rsidRPr="00AF5A8B" w:rsidRDefault="00AD0276">
            <w:pPr>
              <w:rPr>
                <w:b/>
                <w:bCs/>
                <w:szCs w:val="21"/>
              </w:rPr>
            </w:pPr>
            <w:r w:rsidRPr="00AF5A8B">
              <w:rPr>
                <w:b/>
                <w:bCs/>
                <w:szCs w:val="21"/>
              </w:rPr>
              <w:t>Service</w:t>
            </w:r>
          </w:p>
        </w:tc>
        <w:tc>
          <w:tcPr>
            <w:tcW w:w="12425" w:type="dxa"/>
            <w:tcBorders>
              <w:top w:val="nil"/>
              <w:left w:val="nil"/>
              <w:bottom w:val="nil"/>
              <w:right w:val="nil"/>
            </w:tcBorders>
            <w:shd w:val="clear" w:color="auto" w:fill="F5F5F5"/>
            <w:tcMar>
              <w:top w:w="15" w:type="dxa"/>
              <w:left w:w="75" w:type="dxa"/>
              <w:bottom w:w="15" w:type="dxa"/>
              <w:right w:w="75" w:type="dxa"/>
            </w:tcMar>
            <w:vAlign w:val="center"/>
            <w:hideMark/>
          </w:tcPr>
          <w:p w14:paraId="08901F94" w14:textId="77777777" w:rsidR="00AD0276" w:rsidRPr="00AF5A8B" w:rsidRDefault="00AD0276">
            <w:pPr>
              <w:rPr>
                <w:b/>
                <w:bCs/>
                <w:szCs w:val="21"/>
              </w:rPr>
            </w:pPr>
            <w:r w:rsidRPr="00AF5A8B">
              <w:rPr>
                <w:b/>
                <w:bCs/>
                <w:szCs w:val="21"/>
              </w:rPr>
              <w:t>Description</w:t>
            </w:r>
          </w:p>
        </w:tc>
      </w:tr>
      <w:tr w:rsidR="003628AD" w:rsidRPr="00AF5A8B" w14:paraId="747DDCAC" w14:textId="77777777" w:rsidTr="712E043F">
        <w:trPr>
          <w:trHeight w:val="2023"/>
        </w:trPr>
        <w:tc>
          <w:tcPr>
            <w:tcW w:w="1750" w:type="dxa"/>
            <w:tcBorders>
              <w:top w:val="nil"/>
              <w:left w:val="nil"/>
              <w:bottom w:val="single" w:sz="6" w:space="0" w:color="D6D6D6"/>
              <w:right w:val="nil"/>
            </w:tcBorders>
            <w:tcMar>
              <w:top w:w="15" w:type="dxa"/>
              <w:left w:w="75" w:type="dxa"/>
              <w:bottom w:w="15" w:type="dxa"/>
              <w:right w:w="75" w:type="dxa"/>
            </w:tcMar>
            <w:vAlign w:val="center"/>
            <w:hideMark/>
          </w:tcPr>
          <w:p w14:paraId="63A0C24D" w14:textId="77777777" w:rsidR="00AD0276" w:rsidRPr="00AF5A8B" w:rsidRDefault="00AD0276">
            <w:pPr>
              <w:rPr>
                <w:szCs w:val="21"/>
              </w:rPr>
            </w:pPr>
            <w:r w:rsidRPr="00AF5A8B">
              <w:rPr>
                <w:szCs w:val="21"/>
              </w:rPr>
              <w:t>Accommodation</w:t>
            </w:r>
          </w:p>
        </w:tc>
        <w:tc>
          <w:tcPr>
            <w:tcW w:w="12425" w:type="dxa"/>
            <w:tcBorders>
              <w:top w:val="nil"/>
              <w:left w:val="nil"/>
              <w:bottom w:val="single" w:sz="6" w:space="0" w:color="D6D6D6"/>
              <w:right w:val="nil"/>
            </w:tcBorders>
            <w:tcMar>
              <w:top w:w="15" w:type="dxa"/>
              <w:left w:w="75" w:type="dxa"/>
              <w:bottom w:w="15" w:type="dxa"/>
              <w:right w:w="75" w:type="dxa"/>
            </w:tcMar>
            <w:vAlign w:val="center"/>
            <w:hideMark/>
          </w:tcPr>
          <w:p w14:paraId="294ADEDD" w14:textId="77777777" w:rsidR="00AD0276" w:rsidRPr="00AF5A8B" w:rsidRDefault="00AD0276" w:rsidP="712E043F">
            <w:pPr>
              <w:pStyle w:val="ListParagraph"/>
            </w:pPr>
            <w:r w:rsidRPr="00AF5A8B">
              <w:t xml:space="preserve">Capital infrastructure costs and depreciation of buildings and grounds used by individuals. </w:t>
            </w:r>
          </w:p>
          <w:p w14:paraId="3854846D" w14:textId="77777777" w:rsidR="00AD0276" w:rsidRPr="00AF5A8B" w:rsidRDefault="00AD0276" w:rsidP="712E043F">
            <w:pPr>
              <w:pStyle w:val="ListParagraph"/>
            </w:pPr>
            <w:r w:rsidRPr="00AF5A8B">
              <w:t xml:space="preserve">Communal areas for living, dining, and recreation, as well as personal accommodation in either individual or shared rooms. </w:t>
            </w:r>
          </w:p>
          <w:p w14:paraId="1D690FA8" w14:textId="77777777" w:rsidR="00AD0276" w:rsidRPr="00AF5A8B" w:rsidRDefault="00AD0276" w:rsidP="712E043F">
            <w:pPr>
              <w:pStyle w:val="ListParagraph"/>
            </w:pPr>
            <w:r w:rsidRPr="00AF5A8B">
              <w:t xml:space="preserve">Refurbishments and replacements of fixtures, fittings, and infrastructure. </w:t>
            </w:r>
          </w:p>
          <w:p w14:paraId="628A7380" w14:textId="77777777" w:rsidR="00AD0276" w:rsidRPr="00AF5A8B" w:rsidRDefault="00AD0276" w:rsidP="712E043F">
            <w:pPr>
              <w:pStyle w:val="ListParagraph"/>
            </w:pPr>
            <w:r w:rsidRPr="00AF5A8B">
              <w:t>Maintenance of buildings and grounds used by individuals, to address normal wear and tear.</w:t>
            </w:r>
          </w:p>
        </w:tc>
      </w:tr>
      <w:tr w:rsidR="00AD0276" w:rsidRPr="00AF5A8B" w14:paraId="2A630465" w14:textId="77777777" w:rsidTr="712E043F">
        <w:trPr>
          <w:trHeight w:val="1522"/>
        </w:trPr>
        <w:tc>
          <w:tcPr>
            <w:tcW w:w="1750" w:type="dxa"/>
            <w:tcBorders>
              <w:top w:val="nil"/>
              <w:left w:val="nil"/>
              <w:bottom w:val="single" w:sz="6" w:space="0" w:color="D6D6D6"/>
              <w:right w:val="nil"/>
            </w:tcBorders>
            <w:tcMar>
              <w:top w:w="15" w:type="dxa"/>
              <w:left w:w="75" w:type="dxa"/>
              <w:bottom w:w="15" w:type="dxa"/>
              <w:right w:w="75" w:type="dxa"/>
            </w:tcMar>
            <w:vAlign w:val="center"/>
            <w:hideMark/>
          </w:tcPr>
          <w:p w14:paraId="1B87B743" w14:textId="77777777" w:rsidR="00AD0276" w:rsidRPr="00AF5A8B" w:rsidRDefault="00AD0276">
            <w:pPr>
              <w:rPr>
                <w:szCs w:val="21"/>
              </w:rPr>
            </w:pPr>
            <w:r w:rsidRPr="00AF5A8B">
              <w:rPr>
                <w:szCs w:val="21"/>
              </w:rPr>
              <w:t>Accommodation administration</w:t>
            </w:r>
          </w:p>
        </w:tc>
        <w:tc>
          <w:tcPr>
            <w:tcW w:w="12425" w:type="dxa"/>
            <w:tcBorders>
              <w:top w:val="nil"/>
              <w:left w:val="nil"/>
              <w:bottom w:val="single" w:sz="6" w:space="0" w:color="D6D6D6"/>
              <w:right w:val="nil"/>
            </w:tcBorders>
            <w:tcMar>
              <w:top w:w="15" w:type="dxa"/>
              <w:left w:w="75" w:type="dxa"/>
              <w:bottom w:w="15" w:type="dxa"/>
              <w:right w:w="75" w:type="dxa"/>
            </w:tcMar>
            <w:vAlign w:val="center"/>
            <w:hideMark/>
          </w:tcPr>
          <w:p w14:paraId="408E33B9" w14:textId="77777777" w:rsidR="00AD0276" w:rsidRPr="00AF5A8B" w:rsidRDefault="00AD0276" w:rsidP="712E043F">
            <w:pPr>
              <w:pStyle w:val="ListParagraph"/>
            </w:pPr>
            <w:r w:rsidRPr="00AF5A8B">
              <w:t>Administration relating to the general operation of the residential care home, including accommodation agreements, accommodation bond agreements, and accommodation charge agreements.</w:t>
            </w:r>
          </w:p>
        </w:tc>
      </w:tr>
    </w:tbl>
    <w:p w14:paraId="7F6AEE0F" w14:textId="06D2CC42" w:rsidR="00AD0276" w:rsidRPr="00AF5A8B" w:rsidRDefault="00AD0276" w:rsidP="00AD0276"/>
    <w:p w14:paraId="30129EFF" w14:textId="33F1882D" w:rsidR="39AA3CB7" w:rsidRPr="00AF5A8B" w:rsidRDefault="39AA3CB7"/>
    <w:p w14:paraId="755551E4" w14:textId="1BFA3C41" w:rsidR="00AD0276" w:rsidRPr="00AF5A8B" w:rsidRDefault="00AD0276" w:rsidP="00AD0276">
      <w:pPr>
        <w:spacing w:before="0" w:after="0" w:line="240" w:lineRule="auto"/>
        <w:rPr>
          <w:b/>
          <w:bCs/>
        </w:rPr>
      </w:pPr>
    </w:p>
    <w:p w14:paraId="36ECCE3A" w14:textId="39D4A070" w:rsidR="00AD0276" w:rsidRPr="00AF5A8B" w:rsidRDefault="00AD0276" w:rsidP="00AD0276"/>
    <w:p w14:paraId="6533933C" w14:textId="2FEACAFC" w:rsidR="00AD0276" w:rsidRPr="00AF5A8B" w:rsidRDefault="2E7D5FFA" w:rsidP="002A3180">
      <w:pPr>
        <w:pStyle w:val="Heading2"/>
      </w:pPr>
      <w:bookmarkStart w:id="45" w:name="_Toc223421388"/>
      <w:r w:rsidRPr="00AF5A8B">
        <w:lastRenderedPageBreak/>
        <w:t>E</w:t>
      </w:r>
      <w:r w:rsidR="6DB049C2" w:rsidRPr="00AF5A8B">
        <w:t>veryday living</w:t>
      </w:r>
      <w:bookmarkEnd w:id="45"/>
    </w:p>
    <w:tbl>
      <w:tblPr>
        <w:tblW w:w="14175"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2694"/>
        <w:gridCol w:w="11481"/>
      </w:tblGrid>
      <w:tr w:rsidR="003628AD" w:rsidRPr="00AF5A8B" w14:paraId="68BFD0AB" w14:textId="77777777" w:rsidTr="00A64D2A">
        <w:trPr>
          <w:trHeight w:val="836"/>
          <w:tblHeader/>
        </w:trPr>
        <w:tc>
          <w:tcPr>
            <w:tcW w:w="2694" w:type="dxa"/>
            <w:tcBorders>
              <w:top w:val="nil"/>
              <w:left w:val="nil"/>
              <w:bottom w:val="nil"/>
              <w:right w:val="nil"/>
            </w:tcBorders>
            <w:shd w:val="clear" w:color="auto" w:fill="F5F5F5"/>
            <w:tcMar>
              <w:top w:w="15" w:type="dxa"/>
              <w:left w:w="75" w:type="dxa"/>
              <w:bottom w:w="15" w:type="dxa"/>
              <w:right w:w="75" w:type="dxa"/>
            </w:tcMar>
            <w:vAlign w:val="center"/>
            <w:hideMark/>
          </w:tcPr>
          <w:p w14:paraId="06A444EF" w14:textId="77777777" w:rsidR="00AD0276" w:rsidRPr="00AF5A8B" w:rsidRDefault="00AD0276">
            <w:pPr>
              <w:rPr>
                <w:b/>
                <w:bCs/>
                <w:szCs w:val="21"/>
              </w:rPr>
            </w:pPr>
            <w:r w:rsidRPr="00AF5A8B">
              <w:rPr>
                <w:b/>
                <w:bCs/>
              </w:rPr>
              <w:br w:type="page"/>
            </w:r>
            <w:r w:rsidRPr="00AF5A8B">
              <w:rPr>
                <w:b/>
                <w:bCs/>
                <w:szCs w:val="21"/>
              </w:rPr>
              <w:t>Service</w:t>
            </w:r>
          </w:p>
        </w:tc>
        <w:tc>
          <w:tcPr>
            <w:tcW w:w="11481" w:type="dxa"/>
            <w:tcBorders>
              <w:top w:val="nil"/>
              <w:left w:val="nil"/>
              <w:bottom w:val="nil"/>
              <w:right w:val="nil"/>
            </w:tcBorders>
            <w:shd w:val="clear" w:color="auto" w:fill="F5F5F5"/>
            <w:tcMar>
              <w:top w:w="15" w:type="dxa"/>
              <w:left w:w="75" w:type="dxa"/>
              <w:bottom w:w="15" w:type="dxa"/>
              <w:right w:w="75" w:type="dxa"/>
            </w:tcMar>
            <w:vAlign w:val="center"/>
            <w:hideMark/>
          </w:tcPr>
          <w:p w14:paraId="66F53A05" w14:textId="77777777" w:rsidR="00AD0276" w:rsidRPr="00AF5A8B" w:rsidRDefault="00AD0276">
            <w:pPr>
              <w:rPr>
                <w:b/>
                <w:bCs/>
                <w:szCs w:val="21"/>
              </w:rPr>
            </w:pPr>
            <w:r w:rsidRPr="00AF5A8B">
              <w:rPr>
                <w:b/>
                <w:bCs/>
                <w:szCs w:val="21"/>
              </w:rPr>
              <w:t>Description</w:t>
            </w:r>
          </w:p>
        </w:tc>
      </w:tr>
      <w:tr w:rsidR="003628AD" w:rsidRPr="00AF5A8B" w14:paraId="6090055C" w14:textId="77777777" w:rsidTr="00A64D2A">
        <w:trPr>
          <w:trHeight w:val="2023"/>
        </w:trPr>
        <w:tc>
          <w:tcPr>
            <w:tcW w:w="2694" w:type="dxa"/>
            <w:tcBorders>
              <w:top w:val="nil"/>
              <w:left w:val="nil"/>
              <w:bottom w:val="single" w:sz="6" w:space="0" w:color="D6D6D6"/>
              <w:right w:val="nil"/>
            </w:tcBorders>
            <w:tcMar>
              <w:top w:w="15" w:type="dxa"/>
              <w:left w:w="75" w:type="dxa"/>
              <w:bottom w:w="15" w:type="dxa"/>
              <w:right w:w="75" w:type="dxa"/>
            </w:tcMar>
            <w:vAlign w:val="center"/>
            <w:hideMark/>
          </w:tcPr>
          <w:p w14:paraId="21B51DD1" w14:textId="77777777" w:rsidR="00AD0276" w:rsidRPr="00AF5A8B" w:rsidRDefault="00AD0276">
            <w:pPr>
              <w:rPr>
                <w:szCs w:val="21"/>
              </w:rPr>
            </w:pPr>
            <w:r w:rsidRPr="00AF5A8B">
              <w:rPr>
                <w:szCs w:val="21"/>
              </w:rPr>
              <w:t>Operational administration and emergency assistance</w:t>
            </w:r>
          </w:p>
        </w:tc>
        <w:tc>
          <w:tcPr>
            <w:tcW w:w="11481" w:type="dxa"/>
            <w:tcBorders>
              <w:top w:val="nil"/>
              <w:left w:val="nil"/>
              <w:bottom w:val="single" w:sz="6" w:space="0" w:color="D6D6D6"/>
              <w:right w:val="nil"/>
            </w:tcBorders>
            <w:tcMar>
              <w:top w:w="15" w:type="dxa"/>
              <w:left w:w="75" w:type="dxa"/>
              <w:bottom w:w="15" w:type="dxa"/>
              <w:right w:w="75" w:type="dxa"/>
            </w:tcMar>
            <w:vAlign w:val="center"/>
            <w:hideMark/>
          </w:tcPr>
          <w:p w14:paraId="3C45B1C5" w14:textId="57C23C19" w:rsidR="00AD0276" w:rsidRPr="00AF5A8B" w:rsidRDefault="00A64D2A" w:rsidP="00A64D2A">
            <w:pPr>
              <w:rPr>
                <w:szCs w:val="21"/>
              </w:rPr>
            </w:pPr>
            <w:r w:rsidRPr="00AF5A8B">
              <w:rPr>
                <w:szCs w:val="21"/>
              </w:rPr>
              <w:t>A</w:t>
            </w:r>
            <w:r w:rsidR="00AD0276" w:rsidRPr="00AF5A8B">
              <w:rPr>
                <w:szCs w:val="21"/>
              </w:rPr>
              <w:t>dministration relating to:</w:t>
            </w:r>
          </w:p>
          <w:p w14:paraId="58C19A0C" w14:textId="77777777" w:rsidR="00AD0276" w:rsidRPr="00AF5A8B" w:rsidRDefault="00AD0276" w:rsidP="00ED37B9">
            <w:pPr>
              <w:pStyle w:val="ListParagraph"/>
              <w:numPr>
                <w:ilvl w:val="0"/>
                <w:numId w:val="16"/>
              </w:numPr>
              <w:rPr>
                <w:szCs w:val="21"/>
              </w:rPr>
            </w:pPr>
            <w:r w:rsidRPr="00AF5A8B">
              <w:rPr>
                <w:szCs w:val="21"/>
              </w:rPr>
              <w:t>the delivery of the other services listed and described in this table; and</w:t>
            </w:r>
          </w:p>
          <w:p w14:paraId="163FA324" w14:textId="735858A3" w:rsidR="00AD0276" w:rsidRPr="00AF5A8B" w:rsidRDefault="00AD0276" w:rsidP="00ED37B9">
            <w:pPr>
              <w:pStyle w:val="ListParagraph"/>
              <w:numPr>
                <w:ilvl w:val="0"/>
                <w:numId w:val="16"/>
              </w:numPr>
              <w:rPr>
                <w:szCs w:val="21"/>
              </w:rPr>
            </w:pPr>
            <w:r w:rsidRPr="00AF5A8B">
              <w:rPr>
                <w:szCs w:val="21"/>
              </w:rPr>
              <w:t>service agreements</w:t>
            </w:r>
            <w:r w:rsidR="002A36E1" w:rsidRPr="00AF5A8B">
              <w:rPr>
                <w:szCs w:val="21"/>
              </w:rPr>
              <w:t>.</w:t>
            </w:r>
          </w:p>
          <w:p w14:paraId="22625B52" w14:textId="4811C101" w:rsidR="00AD0276" w:rsidRPr="00AF5A8B" w:rsidRDefault="00A64D2A" w:rsidP="00A64D2A">
            <w:pPr>
              <w:rPr>
                <w:szCs w:val="21"/>
              </w:rPr>
            </w:pPr>
            <w:r w:rsidRPr="00AF5A8B">
              <w:rPr>
                <w:szCs w:val="21"/>
              </w:rPr>
              <w:t>E</w:t>
            </w:r>
            <w:r w:rsidR="00AD0276" w:rsidRPr="00AF5A8B">
              <w:rPr>
                <w:szCs w:val="21"/>
              </w:rPr>
              <w:t>mergency assistance, including the following:</w:t>
            </w:r>
          </w:p>
          <w:p w14:paraId="325617F4" w14:textId="77777777" w:rsidR="00AD0276" w:rsidRPr="00AF5A8B" w:rsidRDefault="00AD0276" w:rsidP="00ED37B9">
            <w:pPr>
              <w:pStyle w:val="ListParagraph"/>
              <w:numPr>
                <w:ilvl w:val="0"/>
                <w:numId w:val="16"/>
              </w:numPr>
              <w:rPr>
                <w:szCs w:val="21"/>
              </w:rPr>
            </w:pPr>
            <w:r w:rsidRPr="00AF5A8B">
              <w:rPr>
                <w:szCs w:val="21"/>
              </w:rPr>
              <w:t xml:space="preserve">at all times, having at least one suitable employee of the registered provider onsite and able to </w:t>
            </w:r>
            <w:proofErr w:type="gramStart"/>
            <w:r w:rsidRPr="00AF5A8B">
              <w:rPr>
                <w:szCs w:val="21"/>
              </w:rPr>
              <w:t>take action</w:t>
            </w:r>
            <w:proofErr w:type="gramEnd"/>
            <w:r w:rsidRPr="00AF5A8B">
              <w:rPr>
                <w:szCs w:val="21"/>
              </w:rPr>
              <w:t xml:space="preserve"> in an </w:t>
            </w:r>
            <w:proofErr w:type="gramStart"/>
            <w:r w:rsidRPr="00AF5A8B">
              <w:rPr>
                <w:szCs w:val="21"/>
              </w:rPr>
              <w:t>emergency;</w:t>
            </w:r>
            <w:proofErr w:type="gramEnd"/>
          </w:p>
          <w:p w14:paraId="2BE1CA34" w14:textId="77777777" w:rsidR="00AD0276" w:rsidRPr="00AF5A8B" w:rsidRDefault="00AD0276" w:rsidP="00ED37B9">
            <w:pPr>
              <w:pStyle w:val="ListParagraph"/>
              <w:numPr>
                <w:ilvl w:val="0"/>
                <w:numId w:val="16"/>
              </w:numPr>
              <w:rPr>
                <w:szCs w:val="21"/>
              </w:rPr>
            </w:pPr>
            <w:r w:rsidRPr="00AF5A8B">
              <w:rPr>
                <w:szCs w:val="21"/>
              </w:rPr>
              <w:t xml:space="preserve">if an individual </w:t>
            </w:r>
            <w:proofErr w:type="gramStart"/>
            <w:r w:rsidRPr="00AF5A8B">
              <w:rPr>
                <w:szCs w:val="21"/>
              </w:rPr>
              <w:t>is in need of</w:t>
            </w:r>
            <w:proofErr w:type="gramEnd"/>
            <w:r w:rsidRPr="00AF5A8B">
              <w:rPr>
                <w:szCs w:val="21"/>
              </w:rPr>
              <w:t xml:space="preserve"> urgent medical attention—providing emergency assistance in accordance with the registered provider’s protocol for providing such </w:t>
            </w:r>
            <w:proofErr w:type="gramStart"/>
            <w:r w:rsidRPr="00AF5A8B">
              <w:rPr>
                <w:szCs w:val="21"/>
              </w:rPr>
              <w:t>assistance;</w:t>
            </w:r>
            <w:proofErr w:type="gramEnd"/>
          </w:p>
          <w:p w14:paraId="1016E936" w14:textId="77777777" w:rsidR="00AD0276" w:rsidRPr="00AF5A8B" w:rsidRDefault="00AD0276" w:rsidP="00ED37B9">
            <w:pPr>
              <w:pStyle w:val="ListParagraph"/>
              <w:numPr>
                <w:ilvl w:val="0"/>
                <w:numId w:val="16"/>
              </w:numPr>
              <w:rPr>
                <w:szCs w:val="21"/>
              </w:rPr>
            </w:pPr>
            <w:r w:rsidRPr="00AF5A8B">
              <w:rPr>
                <w:szCs w:val="21"/>
              </w:rPr>
              <w:t xml:space="preserve">activation of emergency plans in the case of fire, floods or other </w:t>
            </w:r>
            <w:proofErr w:type="gramStart"/>
            <w:r w:rsidRPr="00AF5A8B">
              <w:rPr>
                <w:szCs w:val="21"/>
              </w:rPr>
              <w:t>emergency;</w:t>
            </w:r>
            <w:proofErr w:type="gramEnd"/>
          </w:p>
          <w:p w14:paraId="59FD788F" w14:textId="77777777" w:rsidR="00AD0276" w:rsidRPr="00AF5A8B" w:rsidRDefault="00AD0276" w:rsidP="00ED37B9">
            <w:pPr>
              <w:pStyle w:val="ListParagraph"/>
              <w:numPr>
                <w:ilvl w:val="0"/>
                <w:numId w:val="16"/>
              </w:numPr>
              <w:rPr>
                <w:szCs w:val="21"/>
              </w:rPr>
            </w:pPr>
            <w:r w:rsidRPr="00AF5A8B">
              <w:rPr>
                <w:szCs w:val="21"/>
              </w:rPr>
              <w:t xml:space="preserve">contingency planning for </w:t>
            </w:r>
            <w:proofErr w:type="gramStart"/>
            <w:r w:rsidRPr="00AF5A8B">
              <w:rPr>
                <w:szCs w:val="21"/>
              </w:rPr>
              <w:t>emergencies;</w:t>
            </w:r>
            <w:proofErr w:type="gramEnd"/>
          </w:p>
          <w:p w14:paraId="6C06EBC6" w14:textId="20DFB2A2" w:rsidR="00AD0276" w:rsidRPr="00AF5A8B" w:rsidRDefault="00AD0276" w:rsidP="00ED37B9">
            <w:pPr>
              <w:pStyle w:val="ListParagraph"/>
              <w:numPr>
                <w:ilvl w:val="0"/>
                <w:numId w:val="16"/>
              </w:numPr>
              <w:rPr>
                <w:szCs w:val="21"/>
              </w:rPr>
            </w:pPr>
            <w:r w:rsidRPr="00AF5A8B">
              <w:rPr>
                <w:szCs w:val="21"/>
              </w:rPr>
              <w:t>staff training for emergencies</w:t>
            </w:r>
            <w:r w:rsidR="002A36E1" w:rsidRPr="00AF5A8B">
              <w:rPr>
                <w:szCs w:val="21"/>
              </w:rPr>
              <w:t>.</w:t>
            </w:r>
          </w:p>
        </w:tc>
      </w:tr>
      <w:tr w:rsidR="003628AD" w:rsidRPr="00AF5A8B" w14:paraId="270E65DD"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0B7B9E6" w14:textId="0958D7D2" w:rsidR="39AA3CB7" w:rsidRPr="00AF5A8B" w:rsidRDefault="6E3427CA" w:rsidP="72DD1481">
            <w:r w:rsidRPr="00AF5A8B">
              <w:t>Communication services</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5D129E1D" w14:textId="2D6F9274" w:rsidR="39AA3CB7" w:rsidRPr="00AF5A8B" w:rsidRDefault="6E3427CA" w:rsidP="00A64D2A">
            <w:r w:rsidRPr="00AF5A8B">
              <w:t xml:space="preserve">Access for individuals to an external telecommunications mechanism in the residential care home (and in individual’s rooms if requested), such as telephone, internet or Wi-Fi services, but not including any usage charges or device costs.  </w:t>
            </w:r>
          </w:p>
        </w:tc>
      </w:tr>
      <w:tr w:rsidR="003628AD" w:rsidRPr="00AF5A8B" w14:paraId="54449A07" w14:textId="77777777" w:rsidTr="00A64D2A">
        <w:trPr>
          <w:trHeight w:val="2104"/>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4AC69680" w14:textId="03467E16" w:rsidR="58971864" w:rsidRPr="00AF5A8B" w:rsidRDefault="58971864" w:rsidP="72DD1481">
            <w:r w:rsidRPr="00AF5A8B">
              <w:lastRenderedPageBreak/>
              <w:t>Utilities</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41D3A686" w14:textId="7AB0E824" w:rsidR="139DEE43" w:rsidRPr="00AF5A8B" w:rsidRDefault="00A64D2A" w:rsidP="00A64D2A">
            <w:r w:rsidRPr="00AF5A8B">
              <w:t>U</w:t>
            </w:r>
            <w:r w:rsidR="139DEE43" w:rsidRPr="00AF5A8B">
              <w:t>tility running costs for the residential care home (such as electricity, water and gas)</w:t>
            </w:r>
            <w:r w:rsidR="002E4E98" w:rsidRPr="00AF5A8B">
              <w:t>.</w:t>
            </w:r>
          </w:p>
          <w:p w14:paraId="5D1B7887" w14:textId="32296964" w:rsidR="139DEE43" w:rsidRPr="00AF5A8B" w:rsidRDefault="00A64D2A" w:rsidP="00A64D2A">
            <w:r w:rsidRPr="00AF5A8B">
              <w:t>H</w:t>
            </w:r>
            <w:r w:rsidR="139DEE43" w:rsidRPr="00AF5A8B">
              <w:t>eating and cooling for bedrooms and common areas to a comfortable temperature</w:t>
            </w:r>
            <w:r w:rsidR="002E4E98" w:rsidRPr="00AF5A8B">
              <w:t>.</w:t>
            </w:r>
          </w:p>
          <w:p w14:paraId="274C7BC8" w14:textId="79BCFDDD" w:rsidR="139DEE43" w:rsidRPr="00AF5A8B" w:rsidRDefault="00A64D2A" w:rsidP="00A64D2A">
            <w:r w:rsidRPr="00AF5A8B">
              <w:t>T</w:t>
            </w:r>
            <w:r w:rsidR="139DEE43" w:rsidRPr="00AF5A8B">
              <w:t>esting and tagging of all electrical equipment provided by the registered provider;</w:t>
            </w:r>
            <w:r w:rsidRPr="00AF5A8B">
              <w:t xml:space="preserve"> </w:t>
            </w:r>
            <w:r w:rsidR="139DEE43" w:rsidRPr="00AF5A8B">
              <w:t>but not including electrical equipment brought into the residential care home by individuals</w:t>
            </w:r>
            <w:r w:rsidR="002E4E98" w:rsidRPr="00AF5A8B">
              <w:t>.</w:t>
            </w:r>
          </w:p>
        </w:tc>
      </w:tr>
      <w:tr w:rsidR="003628AD" w:rsidRPr="00AF5A8B" w14:paraId="34E07C32" w14:textId="77777777" w:rsidTr="00A64D2A">
        <w:trPr>
          <w:trHeight w:val="1395"/>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35FA934A" w14:textId="7633CAAA" w:rsidR="7BFC3326" w:rsidRPr="00AF5A8B" w:rsidRDefault="7BFC3326" w:rsidP="72DD1481">
            <w:r w:rsidRPr="00AF5A8B">
              <w:t>Cleaning services and waste disposal</w:t>
            </w:r>
          </w:p>
          <w:p w14:paraId="18F1A802" w14:textId="209E3E95" w:rsidR="72DD1481" w:rsidRPr="00AF5A8B"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771E04DD" w14:textId="14D050F5" w:rsidR="7BFC3326" w:rsidRPr="00AF5A8B" w:rsidRDefault="002E4E98" w:rsidP="002E4E98">
            <w:r w:rsidRPr="00AF5A8B">
              <w:t>C</w:t>
            </w:r>
            <w:r w:rsidR="7BFC3326" w:rsidRPr="00AF5A8B">
              <w:t xml:space="preserve">leanliness and tidiness of the entire residential care home, including the individual’s personal area unless the individual chooses to and </w:t>
            </w:r>
            <w:proofErr w:type="gramStart"/>
            <w:r w:rsidR="7BFC3326" w:rsidRPr="00AF5A8B">
              <w:t>is able to</w:t>
            </w:r>
            <w:proofErr w:type="gramEnd"/>
            <w:r w:rsidR="7BFC3326" w:rsidRPr="00AF5A8B">
              <w:t xml:space="preserve"> maintain their personal area themselves</w:t>
            </w:r>
            <w:r w:rsidRPr="00AF5A8B">
              <w:t>.</w:t>
            </w:r>
          </w:p>
          <w:p w14:paraId="49D96CBB" w14:textId="16BE89C5" w:rsidR="7BFC3326" w:rsidRPr="00AF5A8B" w:rsidRDefault="002E4E98" w:rsidP="002E4E98">
            <w:r w:rsidRPr="00AF5A8B">
              <w:t>S</w:t>
            </w:r>
            <w:r w:rsidR="7BFC3326" w:rsidRPr="00AF5A8B">
              <w:t>afe disposal of organic and inorganic waste material</w:t>
            </w:r>
            <w:r w:rsidRPr="00AF5A8B">
              <w:t>.</w:t>
            </w:r>
          </w:p>
        </w:tc>
      </w:tr>
      <w:tr w:rsidR="003628AD" w:rsidRPr="00AF5A8B" w14:paraId="69C3ADB2"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8ABFC83" w14:textId="50CFB964" w:rsidR="7BFC3326" w:rsidRPr="00AF5A8B" w:rsidRDefault="7BFC3326" w:rsidP="72DD1481">
            <w:r w:rsidRPr="00AF5A8B">
              <w:t>Communal furnishings</w:t>
            </w:r>
          </w:p>
          <w:p w14:paraId="5DBC216E" w14:textId="35FA91B8" w:rsidR="72DD1481" w:rsidRPr="00AF5A8B" w:rsidRDefault="72DD1481" w:rsidP="72DD1481"/>
          <w:p w14:paraId="4E62CBE3" w14:textId="209E3E95" w:rsidR="72DD1481" w:rsidRPr="00AF5A8B"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126A6DA7" w14:textId="010ED1C1" w:rsidR="7BFC3326" w:rsidRPr="00AF5A8B" w:rsidRDefault="7BFC3326" w:rsidP="002E4E98">
            <w:r w:rsidRPr="00AF5A8B">
              <w:t>Fit-for-purpose communal lounge and dining furniture, including the following:</w:t>
            </w:r>
          </w:p>
          <w:p w14:paraId="76E4CE56" w14:textId="3DD1F3B7" w:rsidR="7BFC3326" w:rsidRPr="00AF5A8B" w:rsidRDefault="7BFC3326" w:rsidP="00ED37B9">
            <w:pPr>
              <w:pStyle w:val="ListParagraph"/>
              <w:numPr>
                <w:ilvl w:val="0"/>
                <w:numId w:val="16"/>
              </w:numPr>
            </w:pPr>
            <w:proofErr w:type="gramStart"/>
            <w:r w:rsidRPr="00AF5A8B">
              <w:t>televisions;</w:t>
            </w:r>
            <w:proofErr w:type="gramEnd"/>
          </w:p>
          <w:p w14:paraId="42DCAFFD" w14:textId="79402BB4" w:rsidR="7BFC3326" w:rsidRPr="00AF5A8B" w:rsidRDefault="7BFC3326" w:rsidP="00ED37B9">
            <w:pPr>
              <w:pStyle w:val="ListParagraph"/>
              <w:numPr>
                <w:ilvl w:val="0"/>
                <w:numId w:val="16"/>
              </w:numPr>
            </w:pPr>
            <w:r w:rsidRPr="00AF5A8B">
              <w:t>if the residential care home has a communal outdoor space—outdoor furniture</w:t>
            </w:r>
            <w:r w:rsidR="00506CF0" w:rsidRPr="00AF5A8B">
              <w:t>.</w:t>
            </w:r>
          </w:p>
        </w:tc>
      </w:tr>
      <w:tr w:rsidR="003628AD" w:rsidRPr="00AF5A8B" w14:paraId="7B52054D" w14:textId="77777777" w:rsidTr="002E4E98">
        <w:trPr>
          <w:trHeight w:val="1254"/>
        </w:trPr>
        <w:tc>
          <w:tcPr>
            <w:tcW w:w="2694" w:type="dxa"/>
            <w:tcBorders>
              <w:top w:val="nil"/>
              <w:left w:val="nil"/>
              <w:bottom w:val="single" w:sz="6" w:space="0" w:color="D6D6D6"/>
              <w:right w:val="nil"/>
            </w:tcBorders>
            <w:tcMar>
              <w:top w:w="15" w:type="dxa"/>
              <w:left w:w="60" w:type="dxa"/>
              <w:bottom w:w="15" w:type="dxa"/>
              <w:right w:w="60" w:type="dxa"/>
            </w:tcMar>
            <w:vAlign w:val="center"/>
          </w:tcPr>
          <w:p w14:paraId="2DCC9299" w14:textId="5227D5CC" w:rsidR="0C2E12A0" w:rsidRPr="00AF5A8B" w:rsidRDefault="0C2E12A0" w:rsidP="72DD1481">
            <w:r w:rsidRPr="00AF5A8B">
              <w:rPr>
                <w:rFonts w:eastAsia="Arial" w:cs="Arial"/>
              </w:rPr>
              <w:t>Bedroom and bathroom furnishings</w:t>
            </w:r>
          </w:p>
          <w:p w14:paraId="3BD35D84" w14:textId="37150BAA" w:rsidR="72DD1481" w:rsidRPr="00AF5A8B" w:rsidRDefault="72DD1481" w:rsidP="72DD1481">
            <w:pPr>
              <w:rPr>
                <w:rFonts w:eastAsia="Arial" w:cs="Arial"/>
                <w:lang w:val="en-GB"/>
              </w:rPr>
            </w:pPr>
          </w:p>
          <w:p w14:paraId="1CD01190" w14:textId="66F74EB5" w:rsidR="72DD1481" w:rsidRPr="00AF5A8B" w:rsidRDefault="72DD1481" w:rsidP="72DD1481">
            <w:pPr>
              <w:rPr>
                <w:rFonts w:eastAsia="Arial" w:cs="Arial"/>
                <w:lang w:val="en-GB"/>
              </w:rPr>
            </w:pPr>
          </w:p>
        </w:tc>
        <w:tc>
          <w:tcPr>
            <w:tcW w:w="11481" w:type="dxa"/>
            <w:tcBorders>
              <w:top w:val="nil"/>
              <w:left w:val="nil"/>
              <w:bottom w:val="single" w:sz="6" w:space="0" w:color="D6D6D6"/>
              <w:right w:val="nil"/>
            </w:tcBorders>
            <w:tcMar>
              <w:top w:w="15" w:type="dxa"/>
              <w:left w:w="60" w:type="dxa"/>
              <w:bottom w:w="15" w:type="dxa"/>
              <w:right w:w="60" w:type="dxa"/>
            </w:tcMar>
            <w:vAlign w:val="center"/>
          </w:tcPr>
          <w:p w14:paraId="036ED1B9" w14:textId="3DF46B1D" w:rsidR="217EEF3E" w:rsidRPr="00AF5A8B" w:rsidRDefault="217EEF3E" w:rsidP="002E4E98">
            <w:pPr>
              <w:rPr>
                <w:rFonts w:eastAsia="Arial" w:cs="Arial"/>
                <w:lang w:val="en-GB"/>
              </w:rPr>
            </w:pPr>
            <w:r w:rsidRPr="00AF5A8B">
              <w:rPr>
                <w:rFonts w:eastAsia="Arial" w:cs="Arial"/>
                <w:lang w:val="en-GB"/>
              </w:rPr>
              <w:t>The following (other than bedroom and bathroom furnishings that are customised or that the individual chooses to provide):</w:t>
            </w:r>
          </w:p>
          <w:p w14:paraId="3452023A" w14:textId="41A714B1" w:rsidR="217EEF3E" w:rsidRPr="00AF5A8B" w:rsidRDefault="217EEF3E" w:rsidP="00ED37B9">
            <w:pPr>
              <w:pStyle w:val="ListParagraph"/>
              <w:numPr>
                <w:ilvl w:val="0"/>
                <w:numId w:val="18"/>
              </w:numPr>
            </w:pPr>
            <w:r w:rsidRPr="00AF5A8B">
              <w:t xml:space="preserve">a bed and a mattress that meet the individual’s care, safety and comfort needs, including, if required, a bed that is adjustable to cater for the individual’s needs and accommodates the individual’s height and </w:t>
            </w:r>
            <w:proofErr w:type="gramStart"/>
            <w:r w:rsidRPr="00AF5A8B">
              <w:t>weight;</w:t>
            </w:r>
            <w:proofErr w:type="gramEnd"/>
          </w:p>
          <w:p w14:paraId="4D40CBEC" w14:textId="0F45579B" w:rsidR="217EEF3E" w:rsidRPr="00AF5A8B" w:rsidRDefault="217EEF3E" w:rsidP="00ED37B9">
            <w:pPr>
              <w:pStyle w:val="ListParagraph"/>
              <w:numPr>
                <w:ilvl w:val="0"/>
                <w:numId w:val="18"/>
              </w:numPr>
            </w:pPr>
            <w:r w:rsidRPr="00AF5A8B">
              <w:t xml:space="preserve">equipment or technologies used to ensure the safety of the individual in bed and to avoid injury to the individual and to aged care </w:t>
            </w:r>
            <w:proofErr w:type="gramStart"/>
            <w:r w:rsidRPr="00AF5A8B">
              <w:t>workers;</w:t>
            </w:r>
            <w:proofErr w:type="gramEnd"/>
          </w:p>
          <w:p w14:paraId="3B3204F9" w14:textId="2916930A" w:rsidR="217EEF3E" w:rsidRPr="00AF5A8B" w:rsidRDefault="217EEF3E" w:rsidP="00ED37B9">
            <w:pPr>
              <w:pStyle w:val="ListParagraph"/>
              <w:numPr>
                <w:ilvl w:val="0"/>
                <w:numId w:val="18"/>
              </w:numPr>
            </w:pPr>
            <w:r w:rsidRPr="00AF5A8B">
              <w:t>pillows (including, if required, pressure cushions, tri pillows and wedge pillows</w:t>
            </w:r>
            <w:proofErr w:type="gramStart"/>
            <w:r w:rsidRPr="00AF5A8B">
              <w:t>);</w:t>
            </w:r>
            <w:proofErr w:type="gramEnd"/>
          </w:p>
          <w:p w14:paraId="6CE69101" w14:textId="32813388" w:rsidR="217EEF3E" w:rsidRPr="00AF5A8B" w:rsidRDefault="217EEF3E" w:rsidP="00ED37B9">
            <w:pPr>
              <w:pStyle w:val="ListParagraph"/>
              <w:numPr>
                <w:ilvl w:val="0"/>
                <w:numId w:val="18"/>
              </w:numPr>
            </w:pPr>
            <w:r w:rsidRPr="00AF5A8B">
              <w:lastRenderedPageBreak/>
              <w:t>a bedside table, bedside locker or bedside chest of drawers, wardrobe space, draw screens (for shared rooms), a visitor chair (if required) and an over bed table (if required</w:t>
            </w:r>
            <w:proofErr w:type="gramStart"/>
            <w:r w:rsidRPr="00AF5A8B">
              <w:t>);</w:t>
            </w:r>
            <w:proofErr w:type="gramEnd"/>
          </w:p>
          <w:p w14:paraId="43485E49" w14:textId="1F4D5755" w:rsidR="217EEF3E" w:rsidRPr="00AF5A8B" w:rsidRDefault="217EEF3E" w:rsidP="00ED37B9">
            <w:pPr>
              <w:pStyle w:val="ListParagraph"/>
              <w:numPr>
                <w:ilvl w:val="0"/>
                <w:numId w:val="18"/>
              </w:numPr>
            </w:pPr>
            <w:r w:rsidRPr="00AF5A8B">
              <w:t>a fixture or item of furniture where the individual can safely lock and store valuables, if this is not provided by the furniture items mentioned in p</w:t>
            </w:r>
            <w:r w:rsidR="02F733F0" w:rsidRPr="00AF5A8B">
              <w:t xml:space="preserve">revious bullet </w:t>
            </w:r>
            <w:proofErr w:type="gramStart"/>
            <w:r w:rsidR="02F733F0" w:rsidRPr="00AF5A8B">
              <w:t>point</w:t>
            </w:r>
            <w:r w:rsidR="00A63F39" w:rsidRPr="00AF5A8B">
              <w:t>;</w:t>
            </w:r>
            <w:proofErr w:type="gramEnd"/>
          </w:p>
          <w:p w14:paraId="7DDA11B5" w14:textId="3BBFD521" w:rsidR="217EEF3E" w:rsidRPr="00AF5A8B" w:rsidRDefault="217EEF3E" w:rsidP="00ED37B9">
            <w:pPr>
              <w:pStyle w:val="ListParagraph"/>
              <w:numPr>
                <w:ilvl w:val="0"/>
                <w:numId w:val="18"/>
              </w:numPr>
            </w:pPr>
            <w:r w:rsidRPr="00AF5A8B">
              <w:t xml:space="preserve">a chair, with arms, that meets the individual’s care, safety and comfort needs, including, if required, a chair with </w:t>
            </w:r>
            <w:proofErr w:type="gramStart"/>
            <w:r w:rsidRPr="00AF5A8B">
              <w:t>particular features</w:t>
            </w:r>
            <w:proofErr w:type="gramEnd"/>
            <w:r w:rsidRPr="00AF5A8B">
              <w:t xml:space="preserve">, such as an air, water or gel </w:t>
            </w:r>
            <w:proofErr w:type="gramStart"/>
            <w:r w:rsidRPr="00AF5A8B">
              <w:t>chair;</w:t>
            </w:r>
            <w:proofErr w:type="gramEnd"/>
          </w:p>
          <w:p w14:paraId="50110592" w14:textId="2CF472D9" w:rsidR="217EEF3E" w:rsidRPr="00AF5A8B" w:rsidRDefault="217EEF3E" w:rsidP="00ED37B9">
            <w:pPr>
              <w:pStyle w:val="ListParagraph"/>
              <w:numPr>
                <w:ilvl w:val="0"/>
                <w:numId w:val="18"/>
              </w:numPr>
            </w:pPr>
            <w:r w:rsidRPr="00AF5A8B">
              <w:t xml:space="preserve">a shower chair (if required), containers for personal laundry, and waste collection containers or bins for bedrooms and </w:t>
            </w:r>
            <w:proofErr w:type="gramStart"/>
            <w:r w:rsidRPr="00AF5A8B">
              <w:t>bathrooms;</w:t>
            </w:r>
            <w:proofErr w:type="gramEnd"/>
          </w:p>
          <w:p w14:paraId="46511666" w14:textId="13EE86F2" w:rsidR="72DD1481" w:rsidRPr="00AF5A8B" w:rsidRDefault="217EEF3E" w:rsidP="00ED37B9">
            <w:pPr>
              <w:pStyle w:val="ListParagraph"/>
              <w:numPr>
                <w:ilvl w:val="0"/>
                <w:numId w:val="18"/>
              </w:numPr>
            </w:pPr>
            <w:r w:rsidRPr="00AF5A8B">
              <w:t>bed linen, blankets or doonas, air or ripple mattresses (if required), absorbent or waterproof covers, sheeting and bed pads (if required), bath towels, hand towels and face washers; and laundering of all these products.</w:t>
            </w:r>
          </w:p>
        </w:tc>
      </w:tr>
      <w:tr w:rsidR="003628AD" w:rsidRPr="00AF5A8B" w14:paraId="4BC8FB3A"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273BE19" w14:textId="4DECB482" w:rsidR="6B157DF3" w:rsidRPr="00AF5A8B" w:rsidRDefault="6B157DF3" w:rsidP="72DD1481">
            <w:r w:rsidRPr="00AF5A8B">
              <w:lastRenderedPageBreak/>
              <w:t>Toiletry goods</w:t>
            </w:r>
          </w:p>
          <w:p w14:paraId="1F12C513" w14:textId="209E3E95" w:rsidR="72DD1481" w:rsidRPr="00AF5A8B"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067D937B" w14:textId="5010B121" w:rsidR="6B157DF3" w:rsidRPr="00AF5A8B" w:rsidRDefault="6B157DF3" w:rsidP="002A3180">
            <w:r w:rsidRPr="00AF5A8B">
              <w:t xml:space="preserve">The supply of the following goods (or substitutes if needed to meet the individual’s medical needs, including specialist products for conditions such as dermatitis) but not including alternative items requested </w:t>
            </w:r>
            <w:proofErr w:type="gramStart"/>
            <w:r w:rsidRPr="00AF5A8B">
              <w:t>on the basis of</w:t>
            </w:r>
            <w:proofErr w:type="gramEnd"/>
            <w:r w:rsidRPr="00AF5A8B">
              <w:t xml:space="preserve"> the individual’s personal preferences:</w:t>
            </w:r>
          </w:p>
          <w:p w14:paraId="78ACC89E" w14:textId="3722C944" w:rsidR="6B157DF3" w:rsidRPr="00AF5A8B" w:rsidRDefault="6B157DF3" w:rsidP="00ED37B9">
            <w:pPr>
              <w:pStyle w:val="ListParagraph"/>
              <w:numPr>
                <w:ilvl w:val="0"/>
                <w:numId w:val="16"/>
              </w:numPr>
            </w:pPr>
            <w:r w:rsidRPr="00AF5A8B">
              <w:t xml:space="preserve">facial cleanser (or alternatives such as facial wipes), shower gel or soap, shower caps, shampoo and </w:t>
            </w:r>
            <w:proofErr w:type="gramStart"/>
            <w:r w:rsidRPr="00AF5A8B">
              <w:t>conditioner;</w:t>
            </w:r>
            <w:proofErr w:type="gramEnd"/>
          </w:p>
          <w:p w14:paraId="223D6A58" w14:textId="1429BD60" w:rsidR="6B157DF3" w:rsidRPr="00AF5A8B" w:rsidRDefault="6B157DF3" w:rsidP="00ED37B9">
            <w:pPr>
              <w:pStyle w:val="ListParagraph"/>
              <w:numPr>
                <w:ilvl w:val="0"/>
                <w:numId w:val="16"/>
              </w:numPr>
            </w:pPr>
            <w:r w:rsidRPr="00AF5A8B">
              <w:t xml:space="preserve">toothpaste, toothbrushes and </w:t>
            </w:r>
            <w:proofErr w:type="gramStart"/>
            <w:r w:rsidRPr="00AF5A8B">
              <w:t>mouthwash;</w:t>
            </w:r>
            <w:proofErr w:type="gramEnd"/>
          </w:p>
          <w:p w14:paraId="72A64B83" w14:textId="184E9D52" w:rsidR="6B157DF3" w:rsidRPr="00AF5A8B" w:rsidRDefault="6B157DF3" w:rsidP="00ED37B9">
            <w:pPr>
              <w:pStyle w:val="ListParagraph"/>
              <w:numPr>
                <w:ilvl w:val="0"/>
                <w:numId w:val="16"/>
              </w:numPr>
            </w:pPr>
            <w:r w:rsidRPr="00AF5A8B">
              <w:t xml:space="preserve">hairbrush or comb, shaving cream and disposable </w:t>
            </w:r>
            <w:proofErr w:type="gramStart"/>
            <w:r w:rsidRPr="00AF5A8B">
              <w:t>razors;</w:t>
            </w:r>
            <w:proofErr w:type="gramEnd"/>
          </w:p>
          <w:p w14:paraId="0D8D63ED" w14:textId="142A4CBD" w:rsidR="6B157DF3" w:rsidRPr="00AF5A8B" w:rsidRDefault="6B157DF3" w:rsidP="00ED37B9">
            <w:pPr>
              <w:pStyle w:val="ListParagraph"/>
              <w:numPr>
                <w:ilvl w:val="0"/>
                <w:numId w:val="16"/>
              </w:numPr>
            </w:pPr>
            <w:r w:rsidRPr="00AF5A8B">
              <w:t xml:space="preserve">tissues and toilet </w:t>
            </w:r>
            <w:proofErr w:type="gramStart"/>
            <w:r w:rsidRPr="00AF5A8B">
              <w:t>paper;</w:t>
            </w:r>
            <w:proofErr w:type="gramEnd"/>
          </w:p>
          <w:p w14:paraId="551B7C7A" w14:textId="7469582C" w:rsidR="6B157DF3" w:rsidRPr="00AF5A8B" w:rsidRDefault="6B157DF3" w:rsidP="00ED37B9">
            <w:pPr>
              <w:pStyle w:val="ListParagraph"/>
              <w:numPr>
                <w:ilvl w:val="0"/>
                <w:numId w:val="16"/>
              </w:numPr>
            </w:pPr>
            <w:r w:rsidRPr="00AF5A8B">
              <w:t xml:space="preserve">moisturiser and </w:t>
            </w:r>
            <w:proofErr w:type="gramStart"/>
            <w:r w:rsidRPr="00AF5A8B">
              <w:t>deodorant;</w:t>
            </w:r>
            <w:proofErr w:type="gramEnd"/>
          </w:p>
          <w:p w14:paraId="5970098D" w14:textId="18D4B523" w:rsidR="6B157DF3" w:rsidRPr="00AF5A8B" w:rsidRDefault="6B157DF3" w:rsidP="00ED37B9">
            <w:pPr>
              <w:pStyle w:val="ListParagraph"/>
              <w:numPr>
                <w:ilvl w:val="0"/>
                <w:numId w:val="16"/>
              </w:numPr>
            </w:pPr>
            <w:r w:rsidRPr="00AF5A8B">
              <w:t>cleaning products for dentures, hearing aids, glasses and artificial limbs (and their storage containers)</w:t>
            </w:r>
            <w:r w:rsidR="00711C76" w:rsidRPr="00AF5A8B">
              <w:t>.</w:t>
            </w:r>
          </w:p>
        </w:tc>
      </w:tr>
      <w:tr w:rsidR="003628AD" w:rsidRPr="00AF5A8B" w14:paraId="6D4394E2"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D2E24BE" w14:textId="62BE235D" w:rsidR="1E6343A4" w:rsidRPr="00AF5A8B" w:rsidRDefault="1E6343A4" w:rsidP="72DD1481">
            <w:r w:rsidRPr="00AF5A8B">
              <w:lastRenderedPageBreak/>
              <w:t>Personal laundry</w:t>
            </w:r>
          </w:p>
          <w:p w14:paraId="18C2F60C" w14:textId="72636506" w:rsidR="72DD1481" w:rsidRPr="00AF5A8B" w:rsidRDefault="72DD1481" w:rsidP="72DD1481"/>
          <w:p w14:paraId="2671FD90" w14:textId="209E3E95" w:rsidR="72DD1481" w:rsidRPr="00AF5A8B"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203460A6" w14:textId="33117E9C" w:rsidR="293C4E1A" w:rsidRPr="00AF5A8B" w:rsidRDefault="002A3180" w:rsidP="002A3180">
            <w:r w:rsidRPr="00AF5A8B">
              <w:t>L</w:t>
            </w:r>
            <w:r w:rsidR="293C4E1A" w:rsidRPr="00AF5A8B">
              <w:t>aundering (other than by a special cleaning process such as dry cleaning or hand washing) items that can be machine washed, using laundry detergents that meet the individual’s medical needs, such as skin sensitivities</w:t>
            </w:r>
            <w:r w:rsidRPr="00AF5A8B">
              <w:t>.</w:t>
            </w:r>
          </w:p>
          <w:p w14:paraId="1248EFB7" w14:textId="6CEAD79A" w:rsidR="293C4E1A" w:rsidRPr="00AF5A8B" w:rsidRDefault="002A3180" w:rsidP="002A3180">
            <w:r w:rsidRPr="00AF5A8B">
              <w:t>If</w:t>
            </w:r>
            <w:r w:rsidR="293C4E1A" w:rsidRPr="00AF5A8B">
              <w:t xml:space="preserve"> requested, ironing of </w:t>
            </w:r>
            <w:proofErr w:type="gramStart"/>
            <w:r w:rsidR="293C4E1A" w:rsidRPr="00AF5A8B">
              <w:t>machine washed</w:t>
            </w:r>
            <w:proofErr w:type="gramEnd"/>
            <w:r w:rsidR="293C4E1A" w:rsidRPr="00AF5A8B">
              <w:t xml:space="preserve"> clothes (other than underwear and socks)</w:t>
            </w:r>
            <w:r w:rsidRPr="00AF5A8B">
              <w:t>.</w:t>
            </w:r>
          </w:p>
          <w:p w14:paraId="450BF36F" w14:textId="495A22B8" w:rsidR="293C4E1A" w:rsidRPr="00AF5A8B" w:rsidRDefault="002A3180" w:rsidP="002A3180">
            <w:r w:rsidRPr="00AF5A8B">
              <w:t xml:space="preserve">A </w:t>
            </w:r>
            <w:r w:rsidR="293C4E1A" w:rsidRPr="00AF5A8B">
              <w:t xml:space="preserve">labelling system for the individual’s </w:t>
            </w:r>
            <w:proofErr w:type="gramStart"/>
            <w:r w:rsidR="293C4E1A" w:rsidRPr="00AF5A8B">
              <w:t>clothing, but</w:t>
            </w:r>
            <w:proofErr w:type="gramEnd"/>
            <w:r w:rsidR="293C4E1A" w:rsidRPr="00AF5A8B">
              <w:t xml:space="preserve"> not including alternate labelling systems requested </w:t>
            </w:r>
            <w:proofErr w:type="gramStart"/>
            <w:r w:rsidR="293C4E1A" w:rsidRPr="00AF5A8B">
              <w:t>on the basis of</w:t>
            </w:r>
            <w:proofErr w:type="gramEnd"/>
            <w:r w:rsidR="293C4E1A" w:rsidRPr="00AF5A8B">
              <w:t xml:space="preserve"> the individual’s personal preferences</w:t>
            </w:r>
            <w:r w:rsidRPr="00AF5A8B">
              <w:t>.</w:t>
            </w:r>
          </w:p>
          <w:p w14:paraId="2EE3C814" w14:textId="16FC85EC" w:rsidR="293C4E1A" w:rsidRPr="00AF5A8B" w:rsidRDefault="002A3180" w:rsidP="002A3180">
            <w:r w:rsidRPr="00AF5A8B">
              <w:t>R</w:t>
            </w:r>
            <w:r w:rsidR="293C4E1A" w:rsidRPr="00AF5A8B">
              <w:t>eturn of personal laundry to the individual’s clothing storage space</w:t>
            </w:r>
            <w:r w:rsidR="006053EB" w:rsidRPr="00AF5A8B">
              <w:t>.</w:t>
            </w:r>
          </w:p>
        </w:tc>
      </w:tr>
      <w:tr w:rsidR="003628AD" w:rsidRPr="00AF5A8B" w14:paraId="7E1ADF86"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90BA0D3" w14:textId="3C669634" w:rsidR="594AF8A9" w:rsidRPr="00AF5A8B" w:rsidRDefault="594AF8A9" w:rsidP="72DD1481">
            <w:r w:rsidRPr="00AF5A8B">
              <w:t>Meals and refreshments</w:t>
            </w:r>
          </w:p>
          <w:p w14:paraId="07CE2BCA" w14:textId="387381AB" w:rsidR="72DD1481" w:rsidRPr="00AF5A8B" w:rsidRDefault="72DD1481" w:rsidP="72DD1481"/>
          <w:p w14:paraId="33D87F5E" w14:textId="209E3E95" w:rsidR="72DD1481" w:rsidRPr="00AF5A8B"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5DF89DD2" w14:textId="4495119B" w:rsidR="0D9101AD" w:rsidRPr="00AF5A8B" w:rsidRDefault="002A3180" w:rsidP="002A3180">
            <w:r w:rsidRPr="00AF5A8B">
              <w:t>A</w:t>
            </w:r>
            <w:r w:rsidR="0D9101AD" w:rsidRPr="00AF5A8B">
              <w:t>t least 3 meals served each day (including the option of dessert with either lunch or dinner) plus morning tea, afternoon tea and supper, of adequate variety, quality and quantity to meet the individual’s nutritional and hydration needs</w:t>
            </w:r>
            <w:r w:rsidRPr="00AF5A8B">
              <w:t>.</w:t>
            </w:r>
          </w:p>
          <w:p w14:paraId="75CB26A9" w14:textId="659547B1" w:rsidR="0D9101AD" w:rsidRPr="00AF5A8B" w:rsidRDefault="002A3180" w:rsidP="002A3180">
            <w:r w:rsidRPr="00AF5A8B">
              <w:t>S</w:t>
            </w:r>
            <w:r w:rsidR="0D9101AD" w:rsidRPr="00AF5A8B">
              <w:t>pecial diets where required to meet the individual’s medical, cultural or religious needs, including but not limited to enteral feeding, nutritional supplements, texture modified meals and thickened fluids, diets to address food allergies and intolerances, and vegetarian, vegan, kosher and halal diets (but not for meeting the individual’s social preferences on food source such as nongenetically modified and organic)</w:t>
            </w:r>
            <w:r w:rsidRPr="00AF5A8B">
              <w:t>.</w:t>
            </w:r>
          </w:p>
          <w:p w14:paraId="3D3C23DC" w14:textId="0B45F379" w:rsidR="0D9101AD" w:rsidRPr="00AF5A8B" w:rsidRDefault="002A3180" w:rsidP="002A3180">
            <w:r w:rsidRPr="00AF5A8B">
              <w:t>R</w:t>
            </w:r>
            <w:r w:rsidR="0D9101AD" w:rsidRPr="00AF5A8B">
              <w:t>easonable flexibility in mealtimes, if requested, so the individual can exercise choice</w:t>
            </w:r>
            <w:r w:rsidRPr="00AF5A8B">
              <w:t>.</w:t>
            </w:r>
          </w:p>
          <w:p w14:paraId="02B5B16E" w14:textId="45A7F7D7" w:rsidR="0D9101AD" w:rsidRPr="00AF5A8B" w:rsidRDefault="002A3180" w:rsidP="002A3180">
            <w:r w:rsidRPr="00AF5A8B">
              <w:t xml:space="preserve">A </w:t>
            </w:r>
            <w:r w:rsidR="0D9101AD" w:rsidRPr="00AF5A8B">
              <w:t xml:space="preserve">variety of non-alcoholic beverages available </w:t>
            </w:r>
            <w:proofErr w:type="gramStart"/>
            <w:r w:rsidR="0D9101AD" w:rsidRPr="00AF5A8B">
              <w:t>at all times</w:t>
            </w:r>
            <w:proofErr w:type="gramEnd"/>
            <w:r w:rsidR="0D9101AD" w:rsidRPr="00AF5A8B">
              <w:t xml:space="preserve"> (such as water, milk, fruit juice, tea and coffee)</w:t>
            </w:r>
            <w:r w:rsidRPr="00AF5A8B">
              <w:t>.</w:t>
            </w:r>
          </w:p>
          <w:p w14:paraId="75646730" w14:textId="379DEA83" w:rsidR="0D9101AD" w:rsidRPr="00AF5A8B" w:rsidRDefault="002A3180" w:rsidP="002A3180">
            <w:r w:rsidRPr="00AF5A8B">
              <w:t>E</w:t>
            </w:r>
            <w:r w:rsidR="0D9101AD" w:rsidRPr="00AF5A8B">
              <w:t>ating and drinking utensils and eating aids if needed</w:t>
            </w:r>
            <w:r w:rsidRPr="00AF5A8B">
              <w:t>.</w:t>
            </w:r>
          </w:p>
          <w:p w14:paraId="7AF018C9" w14:textId="2C2047BA" w:rsidR="0D9101AD" w:rsidRPr="00AF5A8B" w:rsidRDefault="002A3180" w:rsidP="002A3180">
            <w:r w:rsidRPr="00AF5A8B">
              <w:t>S</w:t>
            </w:r>
            <w:r w:rsidR="0D9101AD" w:rsidRPr="00AF5A8B">
              <w:t xml:space="preserve">nack foods of adequate variety, including fruit and options suitable for texture modified diets, available </w:t>
            </w:r>
            <w:proofErr w:type="gramStart"/>
            <w:r w:rsidR="0D9101AD" w:rsidRPr="00AF5A8B">
              <w:t>at all times</w:t>
            </w:r>
            <w:proofErr w:type="gramEnd"/>
            <w:r w:rsidR="0D9101AD" w:rsidRPr="00AF5A8B">
              <w:t xml:space="preserve"> in the residential care home</w:t>
            </w:r>
            <w:r w:rsidR="00850CF4" w:rsidRPr="00AF5A8B">
              <w:t>.</w:t>
            </w:r>
          </w:p>
        </w:tc>
      </w:tr>
    </w:tbl>
    <w:p w14:paraId="50776561" w14:textId="77D2069D" w:rsidR="00996A1E" w:rsidRPr="00AF5A8B" w:rsidRDefault="00996A1E" w:rsidP="28B15CC4">
      <w:r w:rsidRPr="00AF5A8B">
        <w:br w:type="page"/>
      </w:r>
    </w:p>
    <w:p w14:paraId="23E8EE09" w14:textId="15C070BD" w:rsidR="00996A1E" w:rsidRPr="00AF5A8B" w:rsidRDefault="2AD0BE64" w:rsidP="712E043F">
      <w:pPr>
        <w:pStyle w:val="Heading2"/>
        <w:spacing w:line="259" w:lineRule="auto"/>
      </w:pPr>
      <w:bookmarkStart w:id="46" w:name="_Toc223421389"/>
      <w:r w:rsidRPr="00AF5A8B">
        <w:lastRenderedPageBreak/>
        <w:t>Non-clinical care</w:t>
      </w:r>
      <w:bookmarkEnd w:id="46"/>
    </w:p>
    <w:tbl>
      <w:tblPr>
        <w:tblW w:w="0" w:type="auto"/>
        <w:tblBorders>
          <w:top w:val="single" w:sz="6" w:space="0" w:color="E0E0E0"/>
          <w:left w:val="single" w:sz="6" w:space="0" w:color="E0E0E0"/>
          <w:bottom w:val="single" w:sz="6" w:space="0" w:color="E0E0E0"/>
          <w:right w:val="single" w:sz="6" w:space="0" w:color="E0E0E0"/>
        </w:tblBorders>
        <w:tblLook w:val="04A0" w:firstRow="1" w:lastRow="0" w:firstColumn="1" w:lastColumn="0" w:noHBand="0" w:noVBand="1"/>
      </w:tblPr>
      <w:tblGrid>
        <w:gridCol w:w="2654"/>
        <w:gridCol w:w="11065"/>
      </w:tblGrid>
      <w:tr w:rsidR="003628AD" w:rsidRPr="00AF5A8B" w14:paraId="0A1E013B" w14:textId="77777777" w:rsidTr="712E043F">
        <w:trPr>
          <w:trHeight w:val="300"/>
        </w:trPr>
        <w:tc>
          <w:tcPr>
            <w:tcW w:w="2694" w:type="dxa"/>
            <w:tcBorders>
              <w:top w:val="nil"/>
              <w:left w:val="nil"/>
              <w:bottom w:val="nil"/>
              <w:right w:val="nil"/>
            </w:tcBorders>
            <w:shd w:val="clear" w:color="auto" w:fill="F5F5F5"/>
            <w:tcMar>
              <w:top w:w="15" w:type="dxa"/>
              <w:left w:w="75" w:type="dxa"/>
              <w:bottom w:w="15" w:type="dxa"/>
              <w:right w:w="75" w:type="dxa"/>
            </w:tcMar>
            <w:vAlign w:val="center"/>
          </w:tcPr>
          <w:p w14:paraId="5B31B694" w14:textId="1F2A6187" w:rsidR="712E043F" w:rsidRPr="00AF5A8B" w:rsidRDefault="712E043F" w:rsidP="712E043F">
            <w:pPr>
              <w:rPr>
                <w:b/>
                <w:bCs/>
              </w:rPr>
            </w:pPr>
            <w:r w:rsidRPr="00AF5A8B">
              <w:rPr>
                <w:b/>
                <w:bCs/>
              </w:rPr>
              <w:t>Service</w:t>
            </w:r>
          </w:p>
        </w:tc>
        <w:tc>
          <w:tcPr>
            <w:tcW w:w="11481" w:type="dxa"/>
            <w:tcBorders>
              <w:top w:val="nil"/>
              <w:left w:val="nil"/>
              <w:bottom w:val="nil"/>
              <w:right w:val="nil"/>
            </w:tcBorders>
            <w:shd w:val="clear" w:color="auto" w:fill="F5F5F5"/>
            <w:tcMar>
              <w:top w:w="15" w:type="dxa"/>
              <w:left w:w="75" w:type="dxa"/>
              <w:bottom w:w="15" w:type="dxa"/>
              <w:right w:w="75" w:type="dxa"/>
            </w:tcMar>
            <w:vAlign w:val="center"/>
          </w:tcPr>
          <w:p w14:paraId="6512F958" w14:textId="77777777" w:rsidR="712E043F" w:rsidRPr="00AF5A8B" w:rsidRDefault="712E043F" w:rsidP="712E043F">
            <w:pPr>
              <w:rPr>
                <w:b/>
                <w:bCs/>
              </w:rPr>
            </w:pPr>
            <w:r w:rsidRPr="00AF5A8B">
              <w:rPr>
                <w:b/>
                <w:bCs/>
              </w:rPr>
              <w:t>Description</w:t>
            </w:r>
          </w:p>
        </w:tc>
      </w:tr>
      <w:tr w:rsidR="003628AD" w:rsidRPr="00AF5A8B" w14:paraId="38CF68BB"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2D67C6D" w14:textId="3F796E57" w:rsidR="68095B51" w:rsidRPr="00AF5A8B" w:rsidRDefault="68095B51" w:rsidP="712E043F">
            <w:r w:rsidRPr="00AF5A8B">
              <w:t>Care and services administration</w:t>
            </w:r>
          </w:p>
          <w:p w14:paraId="21ED3E5E" w14:textId="58594CEB" w:rsidR="712E043F" w:rsidRPr="00AF5A8B"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4EC4EE01" w14:textId="1925E35B" w:rsidR="68095B51" w:rsidRPr="00AF5A8B" w:rsidRDefault="68095B51" w:rsidP="712E043F">
            <w:r w:rsidRPr="00AF5A8B">
              <w:t>Administration related to:</w:t>
            </w:r>
          </w:p>
          <w:p w14:paraId="77F2DBFB" w14:textId="2BB74D83" w:rsidR="1EA36764" w:rsidRPr="00AF5A8B" w:rsidRDefault="1EA36764" w:rsidP="00ED37B9">
            <w:pPr>
              <w:pStyle w:val="ListParagraph"/>
              <w:numPr>
                <w:ilvl w:val="0"/>
                <w:numId w:val="16"/>
              </w:numPr>
            </w:pPr>
            <w:r w:rsidRPr="00AF5A8B">
              <w:rPr>
                <w:rFonts w:eastAsia="Arial" w:cs="Arial"/>
              </w:rPr>
              <w:t>the delivery of the other services listed and described in the other items of this table; and</w:t>
            </w:r>
          </w:p>
          <w:p w14:paraId="658C78ED" w14:textId="6B56066D" w:rsidR="1EA36764" w:rsidRPr="00AF5A8B" w:rsidRDefault="1EA36764" w:rsidP="00ED37B9">
            <w:pPr>
              <w:pStyle w:val="ListParagraph"/>
              <w:numPr>
                <w:ilvl w:val="0"/>
                <w:numId w:val="16"/>
              </w:numPr>
            </w:pPr>
            <w:r w:rsidRPr="00AF5A8B">
              <w:rPr>
                <w:rFonts w:eastAsia="Arial" w:cs="Arial"/>
              </w:rPr>
              <w:t>the delivery of the services in the service type residential clinical care</w:t>
            </w:r>
            <w:r w:rsidR="009F36E0" w:rsidRPr="00AF5A8B">
              <w:rPr>
                <w:rFonts w:eastAsia="Arial" w:cs="Arial"/>
              </w:rPr>
              <w:t>.</w:t>
            </w:r>
          </w:p>
        </w:tc>
      </w:tr>
      <w:tr w:rsidR="003628AD" w:rsidRPr="00AF5A8B" w14:paraId="319E49D3"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B0B0F90" w14:textId="0E9C4F47" w:rsidR="7C4DAF04" w:rsidRPr="00AF5A8B" w:rsidRDefault="7C4DAF04">
            <w:r w:rsidRPr="00AF5A8B">
              <w:t>Personal care assistance</w:t>
            </w:r>
          </w:p>
          <w:p w14:paraId="046766F2" w14:textId="6ABD9D7F" w:rsidR="712E043F" w:rsidRPr="00AF5A8B"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62D2087B" w14:textId="5FE30D0F" w:rsidR="7C831D4E" w:rsidRPr="00AF5A8B" w:rsidRDefault="7C831D4E" w:rsidP="712E043F">
            <w:r w:rsidRPr="00AF5A8B">
              <w:t>Personal assistance, including individual attention, individual supervision and physical assistance, with the following:</w:t>
            </w:r>
          </w:p>
          <w:p w14:paraId="407B9CA8" w14:textId="44175905" w:rsidR="7C831D4E" w:rsidRPr="00AF5A8B" w:rsidRDefault="7C831D4E" w:rsidP="00ED37B9">
            <w:pPr>
              <w:pStyle w:val="ListParagraph"/>
              <w:numPr>
                <w:ilvl w:val="0"/>
                <w:numId w:val="4"/>
              </w:numPr>
            </w:pPr>
            <w:r w:rsidRPr="00AF5A8B">
              <w:t>bathing, showering, personal hygiene and grooming (other than hairdressing</w:t>
            </w:r>
            <w:proofErr w:type="gramStart"/>
            <w:r w:rsidRPr="00AF5A8B">
              <w:t>);</w:t>
            </w:r>
            <w:proofErr w:type="gramEnd"/>
          </w:p>
          <w:p w14:paraId="5DC30343" w14:textId="4CCA9367" w:rsidR="7C831D4E" w:rsidRPr="00AF5A8B" w:rsidRDefault="7C831D4E" w:rsidP="00ED37B9">
            <w:pPr>
              <w:pStyle w:val="ListParagraph"/>
              <w:numPr>
                <w:ilvl w:val="0"/>
                <w:numId w:val="4"/>
              </w:numPr>
            </w:pPr>
            <w:r w:rsidRPr="00AF5A8B">
              <w:t xml:space="preserve">dressing, undressing and using dressing </w:t>
            </w:r>
            <w:proofErr w:type="gramStart"/>
            <w:r w:rsidRPr="00AF5A8B">
              <w:t>aids;</w:t>
            </w:r>
            <w:proofErr w:type="gramEnd"/>
          </w:p>
          <w:p w14:paraId="1227B737" w14:textId="28F56A59" w:rsidR="7C831D4E" w:rsidRPr="00AF5A8B" w:rsidRDefault="7C831D4E" w:rsidP="00ED37B9">
            <w:pPr>
              <w:pStyle w:val="ListParagraph"/>
              <w:numPr>
                <w:ilvl w:val="0"/>
                <w:numId w:val="4"/>
              </w:numPr>
            </w:pPr>
            <w:r w:rsidRPr="00AF5A8B">
              <w:t>eating and drinking, and using utensils and eating aids (including actual feeding if necessary</w:t>
            </w:r>
            <w:proofErr w:type="gramStart"/>
            <w:r w:rsidRPr="00AF5A8B">
              <w:t>);</w:t>
            </w:r>
            <w:proofErr w:type="gramEnd"/>
          </w:p>
          <w:p w14:paraId="644678B6" w14:textId="338D53D5" w:rsidR="7C831D4E" w:rsidRPr="00AF5A8B" w:rsidRDefault="7C831D4E" w:rsidP="00ED37B9">
            <w:pPr>
              <w:pStyle w:val="ListParagraph"/>
              <w:numPr>
                <w:ilvl w:val="0"/>
                <w:numId w:val="4"/>
              </w:numPr>
            </w:pPr>
            <w:r w:rsidRPr="00AF5A8B">
              <w:t>cleaning of personal items (and their storage containers) needed for daily living, including dentures, hearing aids, glasses, mobility aids and artificial limbs</w:t>
            </w:r>
            <w:r w:rsidR="00D70973" w:rsidRPr="00AF5A8B">
              <w:t>.</w:t>
            </w:r>
          </w:p>
        </w:tc>
      </w:tr>
      <w:tr w:rsidR="003628AD" w:rsidRPr="00AF5A8B" w14:paraId="0CC046DE"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729CBA1" w14:textId="7821583F" w:rsidR="211EF9B5" w:rsidRPr="00AF5A8B" w:rsidRDefault="211EF9B5" w:rsidP="712E043F">
            <w:r w:rsidRPr="00AF5A8B">
              <w:t>Communication</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24315725" w14:textId="60A023CC" w:rsidR="0924517F" w:rsidRPr="00AF5A8B" w:rsidRDefault="0924517F" w:rsidP="712E043F">
            <w:r w:rsidRPr="00AF5A8B">
              <w:t>Assistance with daily communication, including the following:</w:t>
            </w:r>
          </w:p>
          <w:p w14:paraId="05447A18" w14:textId="539B4950" w:rsidR="0924517F" w:rsidRPr="00AF5A8B" w:rsidRDefault="0924517F" w:rsidP="00ED37B9">
            <w:pPr>
              <w:pStyle w:val="ListParagraph"/>
              <w:numPr>
                <w:ilvl w:val="0"/>
                <w:numId w:val="3"/>
              </w:numPr>
            </w:pPr>
            <w:r w:rsidRPr="00AF5A8B">
              <w:t>assistance to address difficulties arising from impaired hearing, sight or speech, cognitive impairment, or lack of common language (for example, visual aids such as cue cards, paper</w:t>
            </w:r>
            <w:r w:rsidR="00CF48F0" w:rsidRPr="00AF5A8B">
              <w:t>-</w:t>
            </w:r>
            <w:r w:rsidRPr="00AF5A8B">
              <w:t>based photo or alphabet spelling communication boards or books, photo</w:t>
            </w:r>
            <w:r w:rsidR="00CF48F0" w:rsidRPr="00AF5A8B">
              <w:t>-</w:t>
            </w:r>
            <w:r w:rsidRPr="00AF5A8B">
              <w:t>based easy language written information, and menu and activity choice boards or learning of key phrases</w:t>
            </w:r>
            <w:proofErr w:type="gramStart"/>
            <w:r w:rsidRPr="00AF5A8B">
              <w:t>);</w:t>
            </w:r>
            <w:proofErr w:type="gramEnd"/>
          </w:p>
          <w:p w14:paraId="4FC93ED4" w14:textId="21452151" w:rsidR="00725F21" w:rsidRPr="00AF5A8B" w:rsidRDefault="0924517F" w:rsidP="00725F21">
            <w:pPr>
              <w:pStyle w:val="ListParagraph"/>
              <w:numPr>
                <w:ilvl w:val="0"/>
                <w:numId w:val="3"/>
              </w:numPr>
            </w:pPr>
            <w:r w:rsidRPr="00AF5A8B">
              <w:t>fitting sensory communication aids and checking hearing aid batteries</w:t>
            </w:r>
            <w:r w:rsidR="001068C6" w:rsidRPr="00AF5A8B">
              <w:t>.</w:t>
            </w:r>
          </w:p>
        </w:tc>
      </w:tr>
      <w:tr w:rsidR="003628AD" w:rsidRPr="00AF5A8B" w14:paraId="1E26F7B1"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282C3D6" w14:textId="0758529D" w:rsidR="063D4DED" w:rsidRPr="00AF5A8B" w:rsidRDefault="063D4DED" w:rsidP="712E043F">
            <w:r w:rsidRPr="00AF5A8B">
              <w:t xml:space="preserve">Emotional </w:t>
            </w:r>
            <w:r w:rsidR="001068C6" w:rsidRPr="00AF5A8B">
              <w:t>s</w:t>
            </w:r>
            <w:r w:rsidRPr="00AF5A8B">
              <w:t>upport</w:t>
            </w:r>
          </w:p>
          <w:p w14:paraId="7B450C0E" w14:textId="209E3E95" w:rsidR="712E043F" w:rsidRPr="00AF5A8B"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3BBDF8C5" w14:textId="62660EA0" w:rsidR="682274F8" w:rsidRPr="00AF5A8B" w:rsidRDefault="682274F8" w:rsidP="712E043F">
            <w:r w:rsidRPr="00AF5A8B">
              <w:t>If the individual is experiencing social isolation, loneliness or emotional distress—ongoing emotional support to, and supervision of, the individual (including pastoral support)</w:t>
            </w:r>
            <w:r w:rsidR="001068C6" w:rsidRPr="00AF5A8B">
              <w:t>.</w:t>
            </w:r>
          </w:p>
          <w:p w14:paraId="208E313B" w14:textId="004BF5CF" w:rsidR="682274F8" w:rsidRPr="00AF5A8B" w:rsidRDefault="682274F8" w:rsidP="712E043F">
            <w:r w:rsidRPr="00AF5A8B">
              <w:lastRenderedPageBreak/>
              <w:t>If the individual is new to the residential care home—assisting the individual to adjust to their new living environment</w:t>
            </w:r>
            <w:r w:rsidR="006042E1" w:rsidRPr="00AF5A8B">
              <w:t>.</w:t>
            </w:r>
          </w:p>
          <w:p w14:paraId="64DFC61B" w14:textId="0BBA92D3" w:rsidR="682274F8" w:rsidRPr="00AF5A8B" w:rsidRDefault="682274F8" w:rsidP="712E043F">
            <w:r w:rsidRPr="00AF5A8B">
              <w:t>Provision of culturally safe supports that have been determined in consultation with the individual and their supporters (if required)</w:t>
            </w:r>
            <w:r w:rsidR="006042E1" w:rsidRPr="00AF5A8B">
              <w:t>.</w:t>
            </w:r>
          </w:p>
        </w:tc>
      </w:tr>
      <w:tr w:rsidR="003628AD" w:rsidRPr="00AF5A8B" w14:paraId="0196935D"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11FF64A" w14:textId="29D4FC77" w:rsidR="5F0D39F2" w:rsidRPr="00AF5A8B" w:rsidRDefault="5F0D39F2" w:rsidP="712E043F">
            <w:r w:rsidRPr="00AF5A8B">
              <w:lastRenderedPageBreak/>
              <w:t>Mobility and movement needs</w:t>
            </w:r>
          </w:p>
          <w:p w14:paraId="42864EA2" w14:textId="35FA91B8" w:rsidR="712E043F" w:rsidRPr="00AF5A8B" w:rsidRDefault="712E043F" w:rsidP="712E043F"/>
          <w:p w14:paraId="024753A9" w14:textId="209E3E95" w:rsidR="712E043F" w:rsidRPr="00AF5A8B"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1CCB2434" w14:textId="21100483" w:rsidR="06761F02" w:rsidRPr="00AF5A8B" w:rsidRDefault="06761F02" w:rsidP="712E043F">
            <w:r w:rsidRPr="00AF5A8B">
              <w:t xml:space="preserve">The following (other than the provision of motorised wheelchairs, electric mobility scooters, customised aids, or mobility aids requested </w:t>
            </w:r>
            <w:proofErr w:type="gramStart"/>
            <w:r w:rsidRPr="00AF5A8B">
              <w:t>on the basis of</w:t>
            </w:r>
            <w:proofErr w:type="gramEnd"/>
            <w:r w:rsidRPr="00AF5A8B">
              <w:t xml:space="preserve"> the individual’s personal preferences):</w:t>
            </w:r>
          </w:p>
          <w:p w14:paraId="5D25812A" w14:textId="406D52EB" w:rsidR="06761F02" w:rsidRPr="00AF5A8B" w:rsidRDefault="06761F02" w:rsidP="00ED37B9">
            <w:pPr>
              <w:pStyle w:val="ListParagraph"/>
              <w:numPr>
                <w:ilvl w:val="0"/>
                <w:numId w:val="16"/>
              </w:numPr>
            </w:pPr>
            <w:r w:rsidRPr="00AF5A8B">
              <w:t xml:space="preserve">assisting the individual with moving, walking and wheelchair </w:t>
            </w:r>
            <w:proofErr w:type="gramStart"/>
            <w:r w:rsidRPr="00AF5A8B">
              <w:t>use;</w:t>
            </w:r>
            <w:proofErr w:type="gramEnd"/>
          </w:p>
          <w:p w14:paraId="6FBA3955" w14:textId="18505604" w:rsidR="06761F02" w:rsidRPr="00AF5A8B" w:rsidRDefault="06761F02" w:rsidP="00ED37B9">
            <w:pPr>
              <w:pStyle w:val="ListParagraph"/>
              <w:numPr>
                <w:ilvl w:val="0"/>
                <w:numId w:val="16"/>
              </w:numPr>
            </w:pPr>
            <w:r w:rsidRPr="00AF5A8B">
              <w:t xml:space="preserve">assisting the individual with using devices and appliances designed to aid </w:t>
            </w:r>
            <w:proofErr w:type="gramStart"/>
            <w:r w:rsidRPr="00AF5A8B">
              <w:t>mobility;</w:t>
            </w:r>
            <w:proofErr w:type="gramEnd"/>
          </w:p>
          <w:p w14:paraId="036A113E" w14:textId="2688A583" w:rsidR="06761F02" w:rsidRPr="00AF5A8B" w:rsidRDefault="06761F02" w:rsidP="00ED37B9">
            <w:pPr>
              <w:pStyle w:val="ListParagraph"/>
              <w:numPr>
                <w:ilvl w:val="0"/>
                <w:numId w:val="16"/>
              </w:numPr>
            </w:pPr>
            <w:r w:rsidRPr="00AF5A8B">
              <w:t xml:space="preserve">the fitting of artificial limbs and other personal mobility </w:t>
            </w:r>
            <w:proofErr w:type="gramStart"/>
            <w:r w:rsidRPr="00AF5A8B">
              <w:t>aids;</w:t>
            </w:r>
            <w:proofErr w:type="gramEnd"/>
          </w:p>
          <w:p w14:paraId="6794D0D0" w14:textId="3DCE165F" w:rsidR="06761F02" w:rsidRPr="00AF5A8B" w:rsidRDefault="06761F02" w:rsidP="00ED37B9">
            <w:pPr>
              <w:pStyle w:val="ListParagraph"/>
              <w:numPr>
                <w:ilvl w:val="0"/>
                <w:numId w:val="16"/>
              </w:numPr>
            </w:pPr>
            <w:r w:rsidRPr="00AF5A8B">
              <w:t>supply and maintenance of crutches, quadruped walkers, walking frames, wheeled walkers, standing walkers, walking sticks, wheelchairs, and tilt</w:t>
            </w:r>
            <w:r w:rsidR="005B210B" w:rsidRPr="00AF5A8B">
              <w:t xml:space="preserve"> </w:t>
            </w:r>
            <w:r w:rsidRPr="00AF5A8B">
              <w:t>in</w:t>
            </w:r>
            <w:r w:rsidR="005B210B" w:rsidRPr="00AF5A8B">
              <w:t xml:space="preserve"> </w:t>
            </w:r>
            <w:r w:rsidRPr="00AF5A8B">
              <w:t xml:space="preserve">space </w:t>
            </w:r>
            <w:proofErr w:type="gramStart"/>
            <w:r w:rsidRPr="00AF5A8B">
              <w:t>chairs;</w:t>
            </w:r>
            <w:proofErr w:type="gramEnd"/>
          </w:p>
          <w:p w14:paraId="5D1B9F21" w14:textId="7D21A5F7" w:rsidR="06761F02" w:rsidRPr="00AF5A8B" w:rsidRDefault="06761F02" w:rsidP="00ED37B9">
            <w:pPr>
              <w:pStyle w:val="ListParagraph"/>
              <w:numPr>
                <w:ilvl w:val="0"/>
                <w:numId w:val="16"/>
              </w:numPr>
            </w:pPr>
            <w:r w:rsidRPr="00AF5A8B">
              <w:t>aids and equipment used by aged care workers to move the individual, including for individuals with bariatric needs</w:t>
            </w:r>
            <w:r w:rsidR="005B210B" w:rsidRPr="00AF5A8B">
              <w:t>.</w:t>
            </w:r>
          </w:p>
          <w:p w14:paraId="60B5FD23" w14:textId="62D86B5F" w:rsidR="5D7D4E02" w:rsidRPr="00AF5A8B" w:rsidRDefault="5D7D4E02" w:rsidP="712E043F">
            <w:proofErr w:type="gramStart"/>
            <w:r w:rsidRPr="00AF5A8B">
              <w:t>T</w:t>
            </w:r>
            <w:r w:rsidR="06761F02" w:rsidRPr="00AF5A8B">
              <w:t>aking into account</w:t>
            </w:r>
            <w:proofErr w:type="gramEnd"/>
            <w:r w:rsidR="06761F02" w:rsidRPr="00AF5A8B">
              <w:t>:</w:t>
            </w:r>
          </w:p>
          <w:p w14:paraId="0B613484" w14:textId="0D9B9CCC" w:rsidR="06761F02" w:rsidRPr="00AF5A8B" w:rsidRDefault="06761F02" w:rsidP="00ED37B9">
            <w:pPr>
              <w:pStyle w:val="ListParagraph"/>
              <w:numPr>
                <w:ilvl w:val="0"/>
                <w:numId w:val="16"/>
              </w:numPr>
            </w:pPr>
            <w:r w:rsidRPr="00AF5A8B">
              <w:t>the individual’s care, safety and comfort needs; and</w:t>
            </w:r>
          </w:p>
          <w:p w14:paraId="5463027A" w14:textId="51A79806" w:rsidR="06761F02" w:rsidRPr="00AF5A8B" w:rsidRDefault="06761F02" w:rsidP="00ED37B9">
            <w:pPr>
              <w:pStyle w:val="ListParagraph"/>
              <w:numPr>
                <w:ilvl w:val="0"/>
                <w:numId w:val="16"/>
              </w:numPr>
            </w:pPr>
            <w:r w:rsidRPr="00AF5A8B">
              <w:t>the individual’s ability to use aids, appliances, devices and equipment; and</w:t>
            </w:r>
          </w:p>
          <w:p w14:paraId="0F9B2ABF" w14:textId="14FA48C9" w:rsidR="06761F02" w:rsidRPr="00AF5A8B" w:rsidRDefault="06761F02" w:rsidP="00ED37B9">
            <w:pPr>
              <w:pStyle w:val="ListParagraph"/>
              <w:numPr>
                <w:ilvl w:val="0"/>
                <w:numId w:val="16"/>
              </w:numPr>
            </w:pPr>
            <w:r w:rsidRPr="00AF5A8B">
              <w:t>the safety of other individuals and of aged care workers and visitors to the residential care home</w:t>
            </w:r>
            <w:r w:rsidR="002B66C3" w:rsidRPr="00AF5A8B">
              <w:t>.</w:t>
            </w:r>
          </w:p>
        </w:tc>
      </w:tr>
      <w:tr w:rsidR="003628AD" w:rsidRPr="00AF5A8B" w14:paraId="7E79B586" w14:textId="77777777" w:rsidTr="712E043F">
        <w:trPr>
          <w:trHeight w:val="300"/>
        </w:trPr>
        <w:tc>
          <w:tcPr>
            <w:tcW w:w="2694" w:type="dxa"/>
            <w:tcBorders>
              <w:top w:val="nil"/>
              <w:left w:val="nil"/>
              <w:bottom w:val="single" w:sz="6" w:space="0" w:color="D6D6D6"/>
              <w:right w:val="nil"/>
            </w:tcBorders>
            <w:tcMar>
              <w:top w:w="15" w:type="dxa"/>
              <w:left w:w="60" w:type="dxa"/>
              <w:bottom w:w="15" w:type="dxa"/>
              <w:right w:w="60" w:type="dxa"/>
            </w:tcMar>
            <w:vAlign w:val="center"/>
          </w:tcPr>
          <w:p w14:paraId="43FCC04E" w14:textId="0B6D8030" w:rsidR="326F715C" w:rsidRPr="00AF5A8B" w:rsidRDefault="326F715C" w:rsidP="712E043F">
            <w:pPr>
              <w:rPr>
                <w:rFonts w:eastAsia="Arial" w:cs="Arial"/>
              </w:rPr>
            </w:pPr>
            <w:r w:rsidRPr="00AF5A8B">
              <w:rPr>
                <w:rFonts w:eastAsia="Arial" w:cs="Arial"/>
              </w:rPr>
              <w:t>Continence management</w:t>
            </w:r>
          </w:p>
          <w:p w14:paraId="6B131540" w14:textId="37150BAA" w:rsidR="712E043F" w:rsidRPr="00AF5A8B" w:rsidRDefault="712E043F" w:rsidP="712E043F">
            <w:pPr>
              <w:rPr>
                <w:rFonts w:eastAsia="Arial" w:cs="Arial"/>
                <w:lang w:val="en-GB"/>
              </w:rPr>
            </w:pPr>
          </w:p>
          <w:p w14:paraId="54F3AADA" w14:textId="66F74EB5" w:rsidR="712E043F" w:rsidRPr="00AF5A8B" w:rsidRDefault="712E043F" w:rsidP="712E043F">
            <w:pPr>
              <w:rPr>
                <w:rFonts w:eastAsia="Arial" w:cs="Arial"/>
                <w:lang w:val="en-GB"/>
              </w:rPr>
            </w:pPr>
          </w:p>
        </w:tc>
        <w:tc>
          <w:tcPr>
            <w:tcW w:w="11481" w:type="dxa"/>
            <w:tcBorders>
              <w:top w:val="nil"/>
              <w:left w:val="nil"/>
              <w:bottom w:val="single" w:sz="6" w:space="0" w:color="D6D6D6"/>
              <w:right w:val="nil"/>
            </w:tcBorders>
            <w:tcMar>
              <w:top w:w="15" w:type="dxa"/>
              <w:left w:w="60" w:type="dxa"/>
              <w:bottom w:w="15" w:type="dxa"/>
              <w:right w:w="60" w:type="dxa"/>
            </w:tcMar>
            <w:vAlign w:val="center"/>
          </w:tcPr>
          <w:p w14:paraId="6D7875C5" w14:textId="4F0846D1" w:rsidR="3C09E64E" w:rsidRPr="00AF5A8B" w:rsidRDefault="3C09E64E" w:rsidP="712E043F">
            <w:r w:rsidRPr="00AF5A8B">
              <w:t>Assisting the individual to:</w:t>
            </w:r>
          </w:p>
          <w:p w14:paraId="5EE4AD45" w14:textId="6273CB04" w:rsidR="3C09E64E" w:rsidRPr="00AF5A8B" w:rsidRDefault="3C09E64E" w:rsidP="00ED37B9">
            <w:pPr>
              <w:pStyle w:val="ListParagraph"/>
              <w:numPr>
                <w:ilvl w:val="0"/>
                <w:numId w:val="18"/>
              </w:numPr>
            </w:pPr>
            <w:r w:rsidRPr="00AF5A8B">
              <w:t>maintain continence or manage incontinence; and</w:t>
            </w:r>
          </w:p>
          <w:p w14:paraId="1094322D" w14:textId="0EE8F589" w:rsidR="3C09E64E" w:rsidRPr="00AF5A8B" w:rsidRDefault="3C09E64E" w:rsidP="00ED37B9">
            <w:pPr>
              <w:pStyle w:val="ListParagraph"/>
              <w:numPr>
                <w:ilvl w:val="0"/>
                <w:numId w:val="18"/>
              </w:numPr>
            </w:pPr>
            <w:r w:rsidRPr="00AF5A8B">
              <w:t>use aids and appliances designed to assist continence management</w:t>
            </w:r>
            <w:r w:rsidR="002B66C3" w:rsidRPr="00AF5A8B">
              <w:t>.</w:t>
            </w:r>
          </w:p>
          <w:p w14:paraId="586F201D" w14:textId="24165A3C" w:rsidR="3C09E64E" w:rsidRPr="00AF5A8B" w:rsidRDefault="3C09E64E" w:rsidP="712E043F">
            <w:r w:rsidRPr="00AF5A8B">
              <w:t>The supply of aids and appliances designed to assist continence management to meet the individual’s needs, including the following:</w:t>
            </w:r>
          </w:p>
          <w:p w14:paraId="091BAB54" w14:textId="454D39F4" w:rsidR="3C09E64E" w:rsidRPr="00AF5A8B" w:rsidRDefault="3C09E64E" w:rsidP="00ED37B9">
            <w:pPr>
              <w:pStyle w:val="ListParagraph"/>
              <w:numPr>
                <w:ilvl w:val="0"/>
                <w:numId w:val="18"/>
              </w:numPr>
            </w:pPr>
            <w:r w:rsidRPr="00AF5A8B">
              <w:lastRenderedPageBreak/>
              <w:t>commode chairs, over</w:t>
            </w:r>
            <w:r w:rsidR="002B66C3" w:rsidRPr="00AF5A8B">
              <w:t xml:space="preserve"> </w:t>
            </w:r>
            <w:r w:rsidRPr="00AF5A8B">
              <w:t xml:space="preserve">toilet chairs, bedpans, </w:t>
            </w:r>
            <w:proofErr w:type="spellStart"/>
            <w:r w:rsidRPr="00AF5A8B">
              <w:t>uridomes</w:t>
            </w:r>
            <w:proofErr w:type="spellEnd"/>
            <w:r w:rsidRPr="00AF5A8B">
              <w:t xml:space="preserve">, and catheter and urinary drainage </w:t>
            </w:r>
            <w:proofErr w:type="gramStart"/>
            <w:r w:rsidRPr="00AF5A8B">
              <w:t>appliances;</w:t>
            </w:r>
            <w:proofErr w:type="gramEnd"/>
          </w:p>
          <w:p w14:paraId="384D12E2" w14:textId="70DBBDD0" w:rsidR="3C09E64E" w:rsidRPr="00AF5A8B" w:rsidRDefault="3C09E64E" w:rsidP="00ED37B9">
            <w:pPr>
              <w:pStyle w:val="ListParagraph"/>
              <w:numPr>
                <w:ilvl w:val="0"/>
                <w:numId w:val="18"/>
              </w:numPr>
            </w:pPr>
            <w:r w:rsidRPr="00AF5A8B">
              <w:t>as many continence aids (such as disposable urinal covers, pants, pads, chair pads and enemas) as are needed to meet the individual’s needs</w:t>
            </w:r>
            <w:r w:rsidR="00451035" w:rsidRPr="00AF5A8B">
              <w:t>.</w:t>
            </w:r>
          </w:p>
        </w:tc>
      </w:tr>
      <w:tr w:rsidR="712E043F" w:rsidRPr="00AF5A8B" w14:paraId="5B47B771"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379691D" w14:textId="08DE20CC" w:rsidR="6D3BAAD3" w:rsidRPr="00AF5A8B" w:rsidRDefault="6D3BAAD3" w:rsidP="712E043F">
            <w:r w:rsidRPr="00AF5A8B">
              <w:lastRenderedPageBreak/>
              <w:t>Recreational and social activities</w:t>
            </w:r>
          </w:p>
          <w:p w14:paraId="5E263EE2" w14:textId="0CFC0B0D" w:rsidR="712E043F" w:rsidRPr="00AF5A8B" w:rsidRDefault="712E043F" w:rsidP="712E043F"/>
          <w:p w14:paraId="7FF48B9D" w14:textId="35FA91B8" w:rsidR="712E043F" w:rsidRPr="00AF5A8B" w:rsidRDefault="712E043F" w:rsidP="712E043F"/>
          <w:p w14:paraId="14525A69" w14:textId="209E3E95" w:rsidR="712E043F" w:rsidRPr="00AF5A8B"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009CAC7B" w14:textId="09690353" w:rsidR="6D3BAAD3" w:rsidRPr="00AF5A8B" w:rsidRDefault="6D3BAAD3" w:rsidP="712E043F">
            <w:r w:rsidRPr="00AF5A8B">
              <w:t>Tailored recreational programs and leisure activities (including communal recreational equipment and products) aimed at preventing loneliness and boredom, creating an enjoyable and interesting environment, and maintaining and improving the social interaction of the individual. These programs and activities must include the option of:</w:t>
            </w:r>
          </w:p>
          <w:p w14:paraId="0F581982" w14:textId="743EAE1F" w:rsidR="6D3BAAD3" w:rsidRPr="00AF5A8B" w:rsidRDefault="6D3BAAD3" w:rsidP="00ED37B9">
            <w:pPr>
              <w:pStyle w:val="ListParagraph"/>
              <w:numPr>
                <w:ilvl w:val="0"/>
                <w:numId w:val="16"/>
              </w:numPr>
            </w:pPr>
            <w:r w:rsidRPr="00AF5A8B">
              <w:t>at least one recreational or social activity each day that is not screen</w:t>
            </w:r>
            <w:r w:rsidR="05E84532" w:rsidRPr="00AF5A8B">
              <w:t xml:space="preserve"> </w:t>
            </w:r>
            <w:r w:rsidRPr="00AF5A8B">
              <w:t>based, television based or meal based; and</w:t>
            </w:r>
          </w:p>
          <w:p w14:paraId="162BE846" w14:textId="6286FDFA" w:rsidR="6D3BAAD3" w:rsidRPr="00AF5A8B" w:rsidRDefault="6D3BAAD3" w:rsidP="00ED37B9">
            <w:pPr>
              <w:pStyle w:val="ListParagraph"/>
              <w:numPr>
                <w:ilvl w:val="0"/>
                <w:numId w:val="16"/>
              </w:numPr>
            </w:pPr>
            <w:r w:rsidRPr="00AF5A8B">
              <w:t>regular outings into the community (but not including the cost of entry tickets, transport or purchased food and beverages associated with the outings)</w:t>
            </w:r>
            <w:r w:rsidR="00D92591" w:rsidRPr="00AF5A8B">
              <w:t>.</w:t>
            </w:r>
          </w:p>
        </w:tc>
      </w:tr>
    </w:tbl>
    <w:p w14:paraId="677765C7" w14:textId="41C749C1" w:rsidR="00996A1E" w:rsidRPr="00AF5A8B" w:rsidRDefault="00996A1E" w:rsidP="712E043F"/>
    <w:p w14:paraId="771782E4" w14:textId="696B3A99" w:rsidR="00996A1E" w:rsidRPr="00AF5A8B" w:rsidRDefault="1AE15C53" w:rsidP="712E043F">
      <w:r w:rsidRPr="00AF5A8B">
        <w:br w:type="page"/>
      </w:r>
    </w:p>
    <w:p w14:paraId="63803865" w14:textId="59D9E801" w:rsidR="00996A1E" w:rsidRPr="00AF5A8B" w:rsidRDefault="470C13E2" w:rsidP="1335A009">
      <w:pPr>
        <w:pStyle w:val="Heading2"/>
        <w:rPr>
          <w:rFonts w:eastAsia="Arial"/>
        </w:rPr>
      </w:pPr>
      <w:bookmarkStart w:id="47" w:name="_Toc223421390"/>
      <w:r w:rsidRPr="00AF5A8B">
        <w:rPr>
          <w:rFonts w:eastAsia="Arial"/>
        </w:rPr>
        <w:lastRenderedPageBreak/>
        <w:t>Clinical care</w:t>
      </w:r>
      <w:bookmarkEnd w:id="4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60"/>
        <w:gridCol w:w="12300"/>
      </w:tblGrid>
      <w:tr w:rsidR="003628AD" w:rsidRPr="00AF5A8B" w14:paraId="030A9CA1" w14:textId="77777777" w:rsidTr="72DD1481">
        <w:trPr>
          <w:trHeight w:val="300"/>
        </w:trPr>
        <w:tc>
          <w:tcPr>
            <w:tcW w:w="1860" w:type="dxa"/>
            <w:tcBorders>
              <w:top w:val="nil"/>
              <w:left w:val="nil"/>
              <w:bottom w:val="nil"/>
              <w:right w:val="nil"/>
            </w:tcBorders>
            <w:shd w:val="clear" w:color="auto" w:fill="F5F5F5"/>
            <w:tcMar>
              <w:top w:w="15" w:type="dxa"/>
              <w:left w:w="60" w:type="dxa"/>
              <w:bottom w:w="15" w:type="dxa"/>
              <w:right w:w="60" w:type="dxa"/>
            </w:tcMar>
            <w:vAlign w:val="center"/>
          </w:tcPr>
          <w:p w14:paraId="3C291261" w14:textId="05FB8B37" w:rsidR="72DD1481" w:rsidRPr="00AF5A8B" w:rsidRDefault="72DD1481" w:rsidP="72DD1481">
            <w:pPr>
              <w:rPr>
                <w:rFonts w:eastAsia="Arial" w:cs="Arial"/>
              </w:rPr>
            </w:pPr>
            <w:r w:rsidRPr="00AF5A8B">
              <w:rPr>
                <w:rFonts w:eastAsia="Arial" w:cs="Arial"/>
                <w:b/>
                <w:bCs/>
              </w:rPr>
              <w:t>Service</w:t>
            </w:r>
          </w:p>
        </w:tc>
        <w:tc>
          <w:tcPr>
            <w:tcW w:w="12300" w:type="dxa"/>
            <w:tcBorders>
              <w:top w:val="nil"/>
              <w:left w:val="nil"/>
              <w:bottom w:val="nil"/>
              <w:right w:val="nil"/>
            </w:tcBorders>
            <w:shd w:val="clear" w:color="auto" w:fill="F5F5F5"/>
            <w:tcMar>
              <w:top w:w="15" w:type="dxa"/>
              <w:left w:w="60" w:type="dxa"/>
              <w:bottom w:w="15" w:type="dxa"/>
              <w:right w:w="60" w:type="dxa"/>
            </w:tcMar>
            <w:vAlign w:val="center"/>
          </w:tcPr>
          <w:p w14:paraId="40D5618F" w14:textId="5FE94368" w:rsidR="72DD1481" w:rsidRPr="00AF5A8B" w:rsidRDefault="72DD1481" w:rsidP="72DD1481">
            <w:pPr>
              <w:rPr>
                <w:rFonts w:eastAsia="Arial" w:cs="Arial"/>
              </w:rPr>
            </w:pPr>
            <w:r w:rsidRPr="00AF5A8B">
              <w:rPr>
                <w:rFonts w:eastAsia="Arial" w:cs="Arial"/>
                <w:b/>
                <w:bCs/>
              </w:rPr>
              <w:t>Description</w:t>
            </w:r>
          </w:p>
        </w:tc>
      </w:tr>
      <w:tr w:rsidR="003628AD" w:rsidRPr="00AF5A8B" w14:paraId="4A27BB3D" w14:textId="77777777" w:rsidTr="72DD1481">
        <w:trPr>
          <w:trHeight w:val="300"/>
        </w:trPr>
        <w:tc>
          <w:tcPr>
            <w:tcW w:w="1860" w:type="dxa"/>
            <w:tcBorders>
              <w:top w:val="nil"/>
              <w:left w:val="nil"/>
              <w:bottom w:val="single" w:sz="6" w:space="0" w:color="D6D6D6"/>
              <w:right w:val="nil"/>
            </w:tcBorders>
            <w:tcMar>
              <w:top w:w="15" w:type="dxa"/>
              <w:left w:w="60" w:type="dxa"/>
              <w:bottom w:w="15" w:type="dxa"/>
              <w:right w:w="60" w:type="dxa"/>
            </w:tcMar>
            <w:vAlign w:val="center"/>
          </w:tcPr>
          <w:p w14:paraId="2F74AD93" w14:textId="4610E150" w:rsidR="38D8A224" w:rsidRPr="00AF5A8B" w:rsidRDefault="38D8A224" w:rsidP="72DD1481">
            <w:pPr>
              <w:rPr>
                <w:rFonts w:eastAsia="Arial" w:cs="Arial"/>
              </w:rPr>
            </w:pPr>
            <w:r w:rsidRPr="00AF5A8B">
              <w:rPr>
                <w:rFonts w:eastAsia="Arial" w:cs="Arial"/>
              </w:rPr>
              <w:t>Care and services plan oversight</w:t>
            </w:r>
          </w:p>
          <w:p w14:paraId="1C806FB9" w14:textId="0B338CB3" w:rsidR="72DD1481" w:rsidRPr="00AF5A8B" w:rsidRDefault="72DD1481" w:rsidP="72DD1481">
            <w:pPr>
              <w:rPr>
                <w:rFonts w:eastAsia="Arial" w:cs="Arial"/>
              </w:rPr>
            </w:pPr>
          </w:p>
          <w:p w14:paraId="67F102F6" w14:textId="3FD0BBF4" w:rsidR="72DD1481" w:rsidRPr="00AF5A8B" w:rsidRDefault="72DD1481" w:rsidP="72DD1481">
            <w:pPr>
              <w:rPr>
                <w:rFonts w:eastAsia="Arial" w:cs="Arial"/>
              </w:rPr>
            </w:pPr>
          </w:p>
        </w:tc>
        <w:tc>
          <w:tcPr>
            <w:tcW w:w="12300" w:type="dxa"/>
            <w:tcBorders>
              <w:top w:val="nil"/>
              <w:left w:val="nil"/>
              <w:bottom w:val="single" w:sz="6" w:space="0" w:color="D6D6D6"/>
              <w:right w:val="nil"/>
            </w:tcBorders>
            <w:tcMar>
              <w:top w:w="15" w:type="dxa"/>
              <w:left w:w="60" w:type="dxa"/>
              <w:bottom w:w="15" w:type="dxa"/>
              <w:right w:w="60" w:type="dxa"/>
            </w:tcMar>
            <w:vAlign w:val="center"/>
          </w:tcPr>
          <w:p w14:paraId="73FA0A55" w14:textId="7FA5937F" w:rsidR="20F9649E" w:rsidRPr="00AF5A8B" w:rsidRDefault="20F9649E" w:rsidP="002A3180">
            <w:r w:rsidRPr="00AF5A8B">
              <w:t>Ensuring that:</w:t>
            </w:r>
          </w:p>
          <w:p w14:paraId="745F3F8E" w14:textId="63B65851" w:rsidR="20F9649E" w:rsidRPr="00AF5A8B" w:rsidRDefault="20F9649E" w:rsidP="00ED37B9">
            <w:pPr>
              <w:pStyle w:val="ListParagraph"/>
              <w:numPr>
                <w:ilvl w:val="0"/>
                <w:numId w:val="17"/>
              </w:numPr>
            </w:pPr>
            <w:r w:rsidRPr="00AF5A8B">
              <w:t xml:space="preserve">the individual’s care and services plan </w:t>
            </w:r>
            <w:proofErr w:type="gramStart"/>
            <w:r w:rsidRPr="00AF5A8B">
              <w:t>is</w:t>
            </w:r>
            <w:proofErr w:type="gramEnd"/>
            <w:r w:rsidRPr="00AF5A8B">
              <w:t xml:space="preserve"> carried out; and</w:t>
            </w:r>
          </w:p>
          <w:p w14:paraId="03069DDA" w14:textId="52611141" w:rsidR="20F9649E" w:rsidRPr="00AF5A8B" w:rsidRDefault="20F9649E" w:rsidP="00ED37B9">
            <w:pPr>
              <w:pStyle w:val="ListParagraph"/>
              <w:numPr>
                <w:ilvl w:val="0"/>
                <w:numId w:val="17"/>
              </w:numPr>
            </w:pPr>
            <w:r w:rsidRPr="00AF5A8B">
              <w:t>progress against the care and services plan goals is monitored</w:t>
            </w:r>
            <w:r w:rsidR="00854D1F" w:rsidRPr="00AF5A8B">
              <w:t>.</w:t>
            </w:r>
          </w:p>
          <w:p w14:paraId="36F57066" w14:textId="03C760CB" w:rsidR="20F9649E" w:rsidRPr="00AF5A8B" w:rsidRDefault="20F9649E" w:rsidP="002A3180">
            <w:r w:rsidRPr="00AF5A8B">
              <w:t>Note: For requirements for care and services plans, see paragraph 148(e) of the Act and Subdivisions A and D of Division 3 of Part 4 of Chapter 4 of this instrument. For Aged Care Quality Standards for care and services plans, see subsections ^1520(1) to (3) of this instrument.</w:t>
            </w:r>
          </w:p>
        </w:tc>
      </w:tr>
      <w:tr w:rsidR="003628AD" w:rsidRPr="00AF5A8B" w14:paraId="362DFCFE" w14:textId="77777777" w:rsidTr="72DD1481">
        <w:trPr>
          <w:trHeight w:val="300"/>
        </w:trPr>
        <w:tc>
          <w:tcPr>
            <w:tcW w:w="1860" w:type="dxa"/>
            <w:tcBorders>
              <w:top w:val="single" w:sz="6" w:space="0" w:color="D6D6D6"/>
              <w:left w:val="nil"/>
              <w:bottom w:val="single" w:sz="6" w:space="0" w:color="D6D6D6"/>
              <w:right w:val="nil"/>
            </w:tcBorders>
            <w:tcMar>
              <w:top w:w="15" w:type="dxa"/>
              <w:left w:w="60" w:type="dxa"/>
              <w:bottom w:w="15" w:type="dxa"/>
              <w:right w:w="60" w:type="dxa"/>
            </w:tcMar>
            <w:vAlign w:val="center"/>
          </w:tcPr>
          <w:p w14:paraId="0A4958AE" w14:textId="4695B99E" w:rsidR="20F9649E" w:rsidRPr="00AF5A8B" w:rsidRDefault="20F9649E" w:rsidP="72DD1481">
            <w:pPr>
              <w:rPr>
                <w:rFonts w:eastAsia="Arial" w:cs="Arial"/>
              </w:rPr>
            </w:pPr>
            <w:r w:rsidRPr="00AF5A8B">
              <w:rPr>
                <w:rFonts w:eastAsia="Arial" w:cs="Arial"/>
              </w:rPr>
              <w:t>Allied health, rehabilitation and therapeutic exercise therapy programs</w:t>
            </w:r>
          </w:p>
          <w:p w14:paraId="67389632" w14:textId="3DE6296A" w:rsidR="72DD1481" w:rsidRPr="00AF5A8B" w:rsidRDefault="72DD1481" w:rsidP="72DD1481">
            <w:pPr>
              <w:rPr>
                <w:rFonts w:eastAsia="Arial" w:cs="Arial"/>
              </w:rPr>
            </w:pPr>
          </w:p>
          <w:p w14:paraId="2B1ABD12" w14:textId="1BB69E73" w:rsidR="72DD1481" w:rsidRPr="00AF5A8B" w:rsidRDefault="72DD1481" w:rsidP="72DD1481">
            <w:pPr>
              <w:rPr>
                <w:rFonts w:eastAsia="Arial" w:cs="Arial"/>
              </w:rPr>
            </w:pPr>
          </w:p>
        </w:tc>
        <w:tc>
          <w:tcPr>
            <w:tcW w:w="12300" w:type="dxa"/>
            <w:tcBorders>
              <w:top w:val="single" w:sz="6" w:space="0" w:color="D6D6D6"/>
              <w:left w:val="nil"/>
              <w:bottom w:val="single" w:sz="6" w:space="0" w:color="D6D6D6"/>
              <w:right w:val="nil"/>
            </w:tcBorders>
            <w:tcMar>
              <w:top w:w="15" w:type="dxa"/>
              <w:left w:w="60" w:type="dxa"/>
              <w:bottom w:w="15" w:type="dxa"/>
              <w:right w:w="60" w:type="dxa"/>
            </w:tcMar>
            <w:vAlign w:val="center"/>
          </w:tcPr>
          <w:p w14:paraId="20FE1DDA" w14:textId="201BBA85" w:rsidR="20F9649E" w:rsidRPr="00AF5A8B" w:rsidRDefault="20F9649E" w:rsidP="002A3180">
            <w:r w:rsidRPr="00AF5A8B">
              <w:t>Allied health, rehabilitation and therapeutic exercise therapy programs that are:</w:t>
            </w:r>
          </w:p>
          <w:p w14:paraId="6A5E0137" w14:textId="41DAAA6C" w:rsidR="20F9649E" w:rsidRPr="00AF5A8B" w:rsidRDefault="20F9649E" w:rsidP="00ED37B9">
            <w:pPr>
              <w:pStyle w:val="ListParagraph"/>
              <w:numPr>
                <w:ilvl w:val="0"/>
                <w:numId w:val="17"/>
              </w:numPr>
            </w:pPr>
            <w:r w:rsidRPr="00AF5A8B">
              <w:t>designed by:</w:t>
            </w:r>
          </w:p>
          <w:p w14:paraId="56A7FD3B" w14:textId="1E2AD17A" w:rsidR="20F9649E" w:rsidRPr="00AF5A8B" w:rsidRDefault="20F9649E" w:rsidP="00ED37B9">
            <w:pPr>
              <w:pStyle w:val="ListParagraph"/>
              <w:numPr>
                <w:ilvl w:val="1"/>
                <w:numId w:val="17"/>
              </w:numPr>
            </w:pPr>
            <w:r w:rsidRPr="00AF5A8B">
              <w:t>appropriate registered health practitioners; or</w:t>
            </w:r>
          </w:p>
          <w:p w14:paraId="51051488" w14:textId="0E7853AF" w:rsidR="20F9649E" w:rsidRPr="00AF5A8B" w:rsidRDefault="20F9649E" w:rsidP="00ED37B9">
            <w:pPr>
              <w:pStyle w:val="ListParagraph"/>
              <w:numPr>
                <w:ilvl w:val="1"/>
                <w:numId w:val="17"/>
              </w:numPr>
            </w:pPr>
            <w:r w:rsidRPr="00AF5A8B">
              <w:t>appropriate allied health professionals; or</w:t>
            </w:r>
          </w:p>
          <w:p w14:paraId="29275C9F" w14:textId="15C8C09F" w:rsidR="20F9649E" w:rsidRPr="00AF5A8B" w:rsidRDefault="20F9649E" w:rsidP="00ED37B9">
            <w:pPr>
              <w:pStyle w:val="ListParagraph"/>
              <w:numPr>
                <w:ilvl w:val="1"/>
                <w:numId w:val="17"/>
              </w:numPr>
            </w:pPr>
            <w:r w:rsidRPr="00AF5A8B">
              <w:t>appropriate registered health practitioners and appropriate allied health professionals; and</w:t>
            </w:r>
          </w:p>
          <w:p w14:paraId="3235B4B3" w14:textId="395E8807" w:rsidR="20F9649E" w:rsidRPr="00AF5A8B" w:rsidRDefault="20F9649E" w:rsidP="00ED37B9">
            <w:pPr>
              <w:pStyle w:val="ListParagraph"/>
              <w:numPr>
                <w:ilvl w:val="0"/>
                <w:numId w:val="17"/>
              </w:numPr>
            </w:pPr>
            <w:r w:rsidRPr="00AF5A8B">
              <w:t>designed in consultation with the individual and their supporters (if required); and</w:t>
            </w:r>
          </w:p>
          <w:p w14:paraId="744C1A27" w14:textId="69111F2D" w:rsidR="2F93A5C9" w:rsidRPr="00AF5A8B" w:rsidRDefault="2F93A5C9" w:rsidP="00ED37B9">
            <w:pPr>
              <w:pStyle w:val="ListParagraph"/>
              <w:numPr>
                <w:ilvl w:val="0"/>
                <w:numId w:val="17"/>
              </w:numPr>
            </w:pPr>
            <w:r w:rsidRPr="00AF5A8B">
              <w:t>d</w:t>
            </w:r>
            <w:r w:rsidR="20F9649E" w:rsidRPr="00AF5A8B">
              <w:t>elivered in individual or group settings; and</w:t>
            </w:r>
          </w:p>
          <w:p w14:paraId="49C984EE" w14:textId="44274A70" w:rsidR="20F9649E" w:rsidRPr="00AF5A8B" w:rsidRDefault="20F9649E" w:rsidP="00ED37B9">
            <w:pPr>
              <w:pStyle w:val="ListParagraph"/>
              <w:numPr>
                <w:ilvl w:val="0"/>
                <w:numId w:val="17"/>
              </w:numPr>
            </w:pPr>
            <w:r w:rsidRPr="00AF5A8B">
              <w:t>delivered by, or under the supervision, direction or appropriate delegation of:</w:t>
            </w:r>
          </w:p>
          <w:p w14:paraId="5197A9C0" w14:textId="6216572E" w:rsidR="20F9649E" w:rsidRPr="00AF5A8B" w:rsidRDefault="20F9649E" w:rsidP="00ED37B9">
            <w:pPr>
              <w:pStyle w:val="ListParagraph"/>
              <w:numPr>
                <w:ilvl w:val="1"/>
                <w:numId w:val="17"/>
              </w:numPr>
            </w:pPr>
            <w:r w:rsidRPr="00AF5A8B">
              <w:t>registered health practitioners; or</w:t>
            </w:r>
          </w:p>
          <w:p w14:paraId="3C9FA968" w14:textId="56D95EA7" w:rsidR="20F9649E" w:rsidRPr="00AF5A8B" w:rsidRDefault="20F9649E" w:rsidP="00ED37B9">
            <w:pPr>
              <w:pStyle w:val="ListParagraph"/>
              <w:numPr>
                <w:ilvl w:val="1"/>
                <w:numId w:val="17"/>
              </w:numPr>
            </w:pPr>
            <w:r w:rsidRPr="00AF5A8B">
              <w:t>allied health professionals; or</w:t>
            </w:r>
          </w:p>
          <w:p w14:paraId="561E778B" w14:textId="644AC7F5" w:rsidR="20F9649E" w:rsidRPr="00AF5A8B" w:rsidRDefault="20F9649E" w:rsidP="00ED37B9">
            <w:pPr>
              <w:pStyle w:val="ListParagraph"/>
              <w:numPr>
                <w:ilvl w:val="1"/>
                <w:numId w:val="17"/>
              </w:numPr>
            </w:pPr>
            <w:r w:rsidRPr="00AF5A8B">
              <w:t>registered health practitioners and allied health professionals; and</w:t>
            </w:r>
          </w:p>
          <w:p w14:paraId="694E5831" w14:textId="20E5265F" w:rsidR="20F9649E" w:rsidRPr="00AF5A8B" w:rsidRDefault="20F9649E" w:rsidP="00ED37B9">
            <w:pPr>
              <w:pStyle w:val="ListParagraph"/>
              <w:numPr>
                <w:ilvl w:val="0"/>
                <w:numId w:val="17"/>
              </w:numPr>
            </w:pPr>
            <w:r w:rsidRPr="00AF5A8B">
              <w:t>aimed at maintaining and restoring the individual’s physical, functional and communication abilities to perform daily tasks for themselves, including through:</w:t>
            </w:r>
          </w:p>
          <w:p w14:paraId="59F12378" w14:textId="49F61E97" w:rsidR="20F9649E" w:rsidRPr="00AF5A8B" w:rsidRDefault="20F9649E" w:rsidP="00ED37B9">
            <w:pPr>
              <w:pStyle w:val="ListParagraph"/>
              <w:numPr>
                <w:ilvl w:val="1"/>
                <w:numId w:val="17"/>
              </w:numPr>
            </w:pPr>
            <w:r w:rsidRPr="00AF5A8B">
              <w:lastRenderedPageBreak/>
              <w:t>maintenance therapy that is designed to provide ongoing therapy services to prevent reasonably avoidable physical and functional decline and maintain and improve levels of independence in everyday living; and</w:t>
            </w:r>
          </w:p>
          <w:p w14:paraId="2324A773" w14:textId="1A2053ED" w:rsidR="20F9649E" w:rsidRPr="00AF5A8B" w:rsidRDefault="20F9649E" w:rsidP="00ED37B9">
            <w:pPr>
              <w:pStyle w:val="ListParagraph"/>
              <w:numPr>
                <w:ilvl w:val="1"/>
                <w:numId w:val="17"/>
              </w:numPr>
            </w:pPr>
            <w:r w:rsidRPr="00AF5A8B">
              <w:t>if required, more focused restorative care therapy on a time-limited basis that is designed to allow the individual to reach a level of independence at which maintenance therapy will meet their needs</w:t>
            </w:r>
            <w:r w:rsidR="00B923A5" w:rsidRPr="00AF5A8B">
              <w:t>.</w:t>
            </w:r>
          </w:p>
          <w:p w14:paraId="6F5B6067" w14:textId="76B9199F" w:rsidR="20F9649E" w:rsidRPr="00AF5A8B" w:rsidRDefault="002A3180" w:rsidP="002A3180">
            <w:r w:rsidRPr="00AF5A8B">
              <w:t>B</w:t>
            </w:r>
            <w:r w:rsidR="20F9649E" w:rsidRPr="00AF5A8B">
              <w:t>ut not including the following:</w:t>
            </w:r>
          </w:p>
          <w:p w14:paraId="330AD169" w14:textId="2FFCF68D" w:rsidR="20F9649E" w:rsidRPr="00AF5A8B" w:rsidRDefault="20F9649E" w:rsidP="00ED37B9">
            <w:pPr>
              <w:pStyle w:val="ListParagraph"/>
              <w:numPr>
                <w:ilvl w:val="0"/>
                <w:numId w:val="17"/>
              </w:numPr>
            </w:pPr>
            <w:r w:rsidRPr="00AF5A8B">
              <w:t xml:space="preserve">intensive, long-term rehabilitation services required following (for example) serious illness or injury, surgery or </w:t>
            </w:r>
            <w:proofErr w:type="gramStart"/>
            <w:r w:rsidRPr="00AF5A8B">
              <w:t>trauma;</w:t>
            </w:r>
            <w:proofErr w:type="gramEnd"/>
          </w:p>
          <w:p w14:paraId="000B0B80" w14:textId="70A8D042" w:rsidR="20F9649E" w:rsidRPr="00AF5A8B" w:rsidRDefault="20F9649E" w:rsidP="00ED37B9">
            <w:pPr>
              <w:pStyle w:val="ListParagraph"/>
              <w:numPr>
                <w:ilvl w:val="0"/>
                <w:numId w:val="17"/>
              </w:numPr>
            </w:pPr>
            <w:r w:rsidRPr="00AF5A8B">
              <w:t xml:space="preserve">allied health services and appointments made for or by the individual or their supporters, that are in addition to those required to meet the individual’s care needs under programs covered by </w:t>
            </w:r>
            <w:r w:rsidR="0E431953" w:rsidRPr="00AF5A8B">
              <w:t>eligible items above.</w:t>
            </w:r>
          </w:p>
        </w:tc>
      </w:tr>
      <w:tr w:rsidR="003628AD" w:rsidRPr="00AF5A8B" w14:paraId="0FAA3270"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4E6B155A" w14:textId="5A529452" w:rsidR="609180C3" w:rsidRPr="00AF5A8B" w:rsidRDefault="609180C3" w:rsidP="72DD1481">
            <w:r w:rsidRPr="00AF5A8B">
              <w:lastRenderedPageBreak/>
              <w:t>Medication management</w:t>
            </w:r>
          </w:p>
          <w:p w14:paraId="7F0B34F9" w14:textId="72636506" w:rsidR="72DD1481" w:rsidRPr="00AF5A8B" w:rsidRDefault="72DD1481" w:rsidP="72DD1481"/>
          <w:p w14:paraId="4A9BF970" w14:textId="209E3E95" w:rsidR="72DD1481" w:rsidRPr="00AF5A8B"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078C74D2" w14:textId="338DD179" w:rsidR="52D3DD1F" w:rsidRPr="00AF5A8B" w:rsidRDefault="000C18E5" w:rsidP="000C18E5">
            <w:r w:rsidRPr="00AF5A8B">
              <w:t>I</w:t>
            </w:r>
            <w:r w:rsidR="52D3DD1F" w:rsidRPr="00AF5A8B">
              <w:t>mplementation of a safe and efficient system to manage prescribing, procuring, dispensing, supplying, packaging, storing and administering of both prescription and over-the-counter medicines</w:t>
            </w:r>
            <w:r w:rsidRPr="00AF5A8B">
              <w:t>.</w:t>
            </w:r>
          </w:p>
          <w:p w14:paraId="246B8296" w14:textId="66264633" w:rsidR="52D3DD1F" w:rsidRPr="00AF5A8B" w:rsidRDefault="000C18E5" w:rsidP="000C18E5">
            <w:r w:rsidRPr="00AF5A8B">
              <w:t>A</w:t>
            </w:r>
            <w:r w:rsidR="52D3DD1F" w:rsidRPr="00AF5A8B">
              <w:t>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practitioner</w:t>
            </w:r>
            <w:r w:rsidRPr="00AF5A8B">
              <w:t>.</w:t>
            </w:r>
          </w:p>
          <w:p w14:paraId="73135A4A" w14:textId="16A0188C" w:rsidR="52D3DD1F" w:rsidRPr="00AF5A8B" w:rsidRDefault="000C18E5" w:rsidP="000C18E5">
            <w:r w:rsidRPr="00AF5A8B">
              <w:t>R</w:t>
            </w:r>
            <w:r w:rsidR="52D3DD1F" w:rsidRPr="00AF5A8B">
              <w:t>eviewing the appropriateness of medications as needed under the delegation and clinical supervision of a registered nurse, or other appropriate registered health practitioner</w:t>
            </w:r>
            <w:r w:rsidR="001A4D44" w:rsidRPr="00AF5A8B">
              <w:t>.</w:t>
            </w:r>
          </w:p>
          <w:p w14:paraId="2838667A" w14:textId="16DA758C" w:rsidR="52D3DD1F" w:rsidRPr="00AF5A8B" w:rsidRDefault="001A4D44" w:rsidP="001A4D44">
            <w:r w:rsidRPr="00AF5A8B">
              <w:t>B</w:t>
            </w:r>
            <w:r w:rsidR="52D3DD1F" w:rsidRPr="00AF5A8B">
              <w:t>ut not including the cost of prescription and over-the-counter medications</w:t>
            </w:r>
            <w:r w:rsidRPr="00AF5A8B">
              <w:t>.</w:t>
            </w:r>
          </w:p>
        </w:tc>
      </w:tr>
      <w:tr w:rsidR="003628AD" w:rsidRPr="00AF5A8B" w14:paraId="2140E5DF"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754586F9" w14:textId="7C8E0E9B" w:rsidR="42633D0C" w:rsidRPr="00AF5A8B" w:rsidRDefault="42633D0C" w:rsidP="72DD1481">
            <w:r w:rsidRPr="00AF5A8B">
              <w:t>Nursing</w:t>
            </w:r>
          </w:p>
          <w:p w14:paraId="2A7D7C09" w14:textId="01FAAE80" w:rsidR="72DD1481" w:rsidRPr="00AF5A8B" w:rsidRDefault="72DD1481" w:rsidP="72DD1481"/>
          <w:p w14:paraId="272FAA4F" w14:textId="72636506" w:rsidR="72DD1481" w:rsidRPr="00AF5A8B" w:rsidRDefault="72DD1481" w:rsidP="72DD1481"/>
          <w:p w14:paraId="0DF0B7DC" w14:textId="209E3E95" w:rsidR="72DD1481" w:rsidRPr="00AF5A8B"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090472B1" w14:textId="3D1D1BCF" w:rsidR="42633D0C" w:rsidRPr="00AF5A8B" w:rsidRDefault="42633D0C" w:rsidP="001A4D44">
            <w:r w:rsidRPr="00AF5A8B">
              <w:t>Services provided by or under the supervision of a registered nurse, including but not limited to the following:</w:t>
            </w:r>
          </w:p>
          <w:p w14:paraId="0B54871D" w14:textId="1ECC698E" w:rsidR="42633D0C" w:rsidRPr="00AF5A8B" w:rsidRDefault="42633D0C" w:rsidP="00ED37B9">
            <w:pPr>
              <w:pStyle w:val="ListParagraph"/>
              <w:numPr>
                <w:ilvl w:val="0"/>
                <w:numId w:val="16"/>
              </w:numPr>
            </w:pPr>
            <w:r w:rsidRPr="00AF5A8B">
              <w:t>initial comprehensive clinical assessment for input to the care and services plan for the individual, carried out:</w:t>
            </w:r>
          </w:p>
          <w:p w14:paraId="42C13E1C" w14:textId="263A42B7" w:rsidR="42633D0C" w:rsidRPr="00AF5A8B" w:rsidRDefault="42633D0C" w:rsidP="00ED37B9">
            <w:pPr>
              <w:pStyle w:val="ListParagraph"/>
              <w:numPr>
                <w:ilvl w:val="1"/>
                <w:numId w:val="16"/>
              </w:numPr>
            </w:pPr>
            <w:r w:rsidRPr="00AF5A8B">
              <w:t>in line with the individual’s needs, goals and preferences; and</w:t>
            </w:r>
          </w:p>
          <w:p w14:paraId="4B26F53B" w14:textId="06D478A5" w:rsidR="42633D0C" w:rsidRPr="00AF5A8B" w:rsidRDefault="42633D0C" w:rsidP="00ED37B9">
            <w:pPr>
              <w:pStyle w:val="ListParagraph"/>
              <w:numPr>
                <w:ilvl w:val="1"/>
                <w:numId w:val="16"/>
              </w:numPr>
            </w:pPr>
            <w:r w:rsidRPr="00AF5A8B">
              <w:t>by a registered nurse; and</w:t>
            </w:r>
          </w:p>
          <w:p w14:paraId="3B11CBB3" w14:textId="3438D999" w:rsidR="1F33B171" w:rsidRPr="00AF5A8B" w:rsidRDefault="1F33B171" w:rsidP="00ED37B9">
            <w:pPr>
              <w:pStyle w:val="ListParagraph"/>
              <w:numPr>
                <w:ilvl w:val="1"/>
                <w:numId w:val="16"/>
              </w:numPr>
            </w:pPr>
            <w:r w:rsidRPr="00AF5A8B">
              <w:lastRenderedPageBreak/>
              <w:t>i</w:t>
            </w:r>
            <w:r w:rsidR="42633D0C" w:rsidRPr="00AF5A8B">
              <w:t xml:space="preserve">f required, in consultation with other appropriate registered health practitioners, appropriate allied health professionals, or appropriate registered health practitioners and appropriate allied health </w:t>
            </w:r>
            <w:proofErr w:type="gramStart"/>
            <w:r w:rsidR="42633D0C" w:rsidRPr="00AF5A8B">
              <w:t>professionals;</w:t>
            </w:r>
            <w:proofErr w:type="gramEnd"/>
          </w:p>
          <w:p w14:paraId="2DAB99B8" w14:textId="082058A5" w:rsidR="42633D0C" w:rsidRPr="00AF5A8B" w:rsidRDefault="42633D0C" w:rsidP="00ED37B9">
            <w:pPr>
              <w:pStyle w:val="ListParagraph"/>
              <w:numPr>
                <w:ilvl w:val="0"/>
                <w:numId w:val="16"/>
              </w:numPr>
            </w:pPr>
            <w:r w:rsidRPr="00AF5A8B">
              <w:t>ongoing regular comprehensive clinical assessment of the individual, including identifying and responding appropriately to change or deterioration in function, behaviour, condition or risk, carried out:</w:t>
            </w:r>
          </w:p>
          <w:p w14:paraId="241D44FD" w14:textId="0B47440D" w:rsidR="42633D0C" w:rsidRPr="00AF5A8B" w:rsidRDefault="42633D0C" w:rsidP="00ED37B9">
            <w:pPr>
              <w:pStyle w:val="ListParagraph"/>
              <w:numPr>
                <w:ilvl w:val="1"/>
                <w:numId w:val="16"/>
              </w:numPr>
            </w:pPr>
            <w:r w:rsidRPr="00AF5A8B">
              <w:t>in line with the individual’s needs, goals and preferences; and</w:t>
            </w:r>
          </w:p>
          <w:p w14:paraId="6BEE10BC" w14:textId="247CEF8A" w:rsidR="42633D0C" w:rsidRPr="00AF5A8B" w:rsidRDefault="42633D0C" w:rsidP="00ED37B9">
            <w:pPr>
              <w:pStyle w:val="ListParagraph"/>
              <w:numPr>
                <w:ilvl w:val="1"/>
                <w:numId w:val="16"/>
              </w:numPr>
            </w:pPr>
            <w:r w:rsidRPr="00AF5A8B">
              <w:t>by a registered nurse, or an enrolled nurse under appropriate delegation by a registered nurse; and</w:t>
            </w:r>
          </w:p>
          <w:p w14:paraId="316B575E" w14:textId="2EAA54D6" w:rsidR="42633D0C" w:rsidRPr="00AF5A8B" w:rsidRDefault="42633D0C" w:rsidP="00ED37B9">
            <w:pPr>
              <w:pStyle w:val="ListParagraph"/>
              <w:numPr>
                <w:ilvl w:val="1"/>
                <w:numId w:val="16"/>
              </w:numPr>
            </w:pPr>
            <w:r w:rsidRPr="00AF5A8B">
              <w:t xml:space="preserve">if required, in consultation with other appropriate registered health practitioners, appropriate allied health professionals, or appropriate registered health practitioners and appropriate allied health </w:t>
            </w:r>
            <w:proofErr w:type="gramStart"/>
            <w:r w:rsidRPr="00AF5A8B">
              <w:t>professionals;</w:t>
            </w:r>
            <w:proofErr w:type="gramEnd"/>
          </w:p>
          <w:p w14:paraId="56C27432" w14:textId="348D19D9" w:rsidR="42633D0C" w:rsidRPr="00AF5A8B" w:rsidRDefault="42633D0C" w:rsidP="00ED37B9">
            <w:pPr>
              <w:pStyle w:val="ListParagraph"/>
              <w:numPr>
                <w:ilvl w:val="0"/>
                <w:numId w:val="16"/>
              </w:numPr>
            </w:pPr>
            <w:r w:rsidRPr="00AF5A8B">
              <w:t>all other nursing services, carried out:</w:t>
            </w:r>
          </w:p>
          <w:p w14:paraId="170A7ED2" w14:textId="0920E100" w:rsidR="42633D0C" w:rsidRPr="00AF5A8B" w:rsidRDefault="42633D0C" w:rsidP="00ED37B9">
            <w:pPr>
              <w:pStyle w:val="ListParagraph"/>
              <w:numPr>
                <w:ilvl w:val="1"/>
                <w:numId w:val="16"/>
              </w:numPr>
            </w:pPr>
            <w:r w:rsidRPr="00AF5A8B">
              <w:t>by a registered nurse, or an enrolled nurse under appropriate delegation by a registered nurse; and</w:t>
            </w:r>
          </w:p>
          <w:p w14:paraId="0314B0B1" w14:textId="1B33AC53" w:rsidR="72DD1481" w:rsidRPr="00AF5A8B" w:rsidRDefault="42633D0C" w:rsidP="00ED37B9">
            <w:pPr>
              <w:pStyle w:val="ListParagraph"/>
              <w:numPr>
                <w:ilvl w:val="1"/>
                <w:numId w:val="16"/>
              </w:numPr>
            </w:pPr>
            <w:r w:rsidRPr="00AF5A8B">
              <w:t>if required, in consultation with other appropriate registered health practitioners, appropriate allied health professionals, or appropriate registered health practitioners and appropriate allied health professionals</w:t>
            </w:r>
            <w:r w:rsidR="00932AAB" w:rsidRPr="00AF5A8B">
              <w:t>.</w:t>
            </w:r>
          </w:p>
          <w:p w14:paraId="68932D0B" w14:textId="6FAC7CE7" w:rsidR="42633D0C" w:rsidRPr="00AF5A8B" w:rsidRDefault="42633D0C" w:rsidP="001A4D44">
            <w:r w:rsidRPr="00AF5A8B">
              <w:t>Note 1: Examples of services include (but are not limited to) the following:</w:t>
            </w:r>
          </w:p>
          <w:p w14:paraId="0739B900" w14:textId="623DFF46" w:rsidR="42633D0C" w:rsidRPr="00AF5A8B" w:rsidRDefault="42633D0C" w:rsidP="00ED37B9">
            <w:pPr>
              <w:pStyle w:val="ListParagraph"/>
              <w:numPr>
                <w:ilvl w:val="0"/>
                <w:numId w:val="16"/>
              </w:numPr>
            </w:pPr>
            <w:r w:rsidRPr="00AF5A8B">
              <w:t xml:space="preserve">ongoing monitoring and evaluation of the individual, and identification where care may need to be escalated or altered due to the changing health or needs of the </w:t>
            </w:r>
            <w:proofErr w:type="gramStart"/>
            <w:r w:rsidRPr="00AF5A8B">
              <w:t>individual;</w:t>
            </w:r>
            <w:proofErr w:type="gramEnd"/>
          </w:p>
          <w:p w14:paraId="1F6858E2" w14:textId="676E5B9A" w:rsidR="42633D0C" w:rsidRPr="00AF5A8B" w:rsidRDefault="42633D0C" w:rsidP="00ED37B9">
            <w:pPr>
              <w:pStyle w:val="ListParagraph"/>
              <w:numPr>
                <w:ilvl w:val="0"/>
                <w:numId w:val="16"/>
              </w:numPr>
            </w:pPr>
            <w:r w:rsidRPr="00AF5A8B">
              <w:t xml:space="preserve">maintaining accurate, comprehensive, and up-to-date clinical documentation of the individual’s </w:t>
            </w:r>
            <w:proofErr w:type="gramStart"/>
            <w:r w:rsidRPr="00AF5A8B">
              <w:t>care;</w:t>
            </w:r>
            <w:proofErr w:type="gramEnd"/>
          </w:p>
          <w:p w14:paraId="1FA294FC" w14:textId="24DA2417" w:rsidR="42633D0C" w:rsidRPr="00AF5A8B" w:rsidRDefault="42633D0C" w:rsidP="00ED37B9">
            <w:pPr>
              <w:pStyle w:val="ListParagraph"/>
              <w:numPr>
                <w:ilvl w:val="0"/>
                <w:numId w:val="16"/>
              </w:numPr>
            </w:pPr>
            <w:r w:rsidRPr="00AF5A8B">
              <w:t xml:space="preserve">assistance with, or provision of support for, personal hygiene, including oral health management and considerations for bariatric care </w:t>
            </w:r>
            <w:proofErr w:type="gramStart"/>
            <w:r w:rsidRPr="00AF5A8B">
              <w:t>needs;</w:t>
            </w:r>
            <w:proofErr w:type="gramEnd"/>
          </w:p>
          <w:p w14:paraId="70AB8199" w14:textId="2C85500A" w:rsidR="42633D0C" w:rsidRPr="00AF5A8B" w:rsidRDefault="42633D0C" w:rsidP="00ED37B9">
            <w:pPr>
              <w:pStyle w:val="ListParagraph"/>
              <w:numPr>
                <w:ilvl w:val="0"/>
                <w:numId w:val="16"/>
              </w:numPr>
            </w:pPr>
            <w:r w:rsidRPr="00AF5A8B">
              <w:t xml:space="preserve">chronic disease management, including blood glucose </w:t>
            </w:r>
            <w:proofErr w:type="gramStart"/>
            <w:r w:rsidRPr="00AF5A8B">
              <w:t>monitoring;</w:t>
            </w:r>
            <w:proofErr w:type="gramEnd"/>
          </w:p>
          <w:p w14:paraId="23607667" w14:textId="54BBF05C" w:rsidR="42633D0C" w:rsidRPr="00AF5A8B" w:rsidRDefault="42633D0C" w:rsidP="00ED37B9">
            <w:pPr>
              <w:pStyle w:val="ListParagraph"/>
              <w:numPr>
                <w:ilvl w:val="0"/>
                <w:numId w:val="16"/>
              </w:numPr>
            </w:pPr>
            <w:r w:rsidRPr="00AF5A8B">
              <w:t xml:space="preserve">if the individual is living with cognitive decline—support and supervision of the </w:t>
            </w:r>
            <w:proofErr w:type="gramStart"/>
            <w:r w:rsidRPr="00AF5A8B">
              <w:t>individual;</w:t>
            </w:r>
            <w:proofErr w:type="gramEnd"/>
          </w:p>
          <w:p w14:paraId="03483D26" w14:textId="55462BCC" w:rsidR="42633D0C" w:rsidRPr="00AF5A8B" w:rsidRDefault="42633D0C" w:rsidP="00ED37B9">
            <w:pPr>
              <w:pStyle w:val="ListParagraph"/>
              <w:numPr>
                <w:ilvl w:val="0"/>
                <w:numId w:val="16"/>
              </w:numPr>
            </w:pPr>
            <w:r w:rsidRPr="00AF5A8B">
              <w:t xml:space="preserve">if the </w:t>
            </w:r>
            <w:r w:rsidR="5E5E46CA" w:rsidRPr="00AF5A8B">
              <w:t>i</w:t>
            </w:r>
            <w:r w:rsidRPr="00AF5A8B">
              <w:t xml:space="preserve">ndividual is living with mental health decline—support and supervision of the </w:t>
            </w:r>
            <w:proofErr w:type="gramStart"/>
            <w:r w:rsidRPr="00AF5A8B">
              <w:t>individual;</w:t>
            </w:r>
            <w:proofErr w:type="gramEnd"/>
          </w:p>
          <w:p w14:paraId="01CE7804" w14:textId="4B7A8658" w:rsidR="42633D0C" w:rsidRPr="00AF5A8B" w:rsidRDefault="42633D0C" w:rsidP="00ED37B9">
            <w:pPr>
              <w:pStyle w:val="ListParagraph"/>
              <w:numPr>
                <w:ilvl w:val="0"/>
                <w:numId w:val="16"/>
              </w:numPr>
            </w:pPr>
            <w:r w:rsidRPr="00AF5A8B">
              <w:t xml:space="preserve">establishment and supervision of a pain management plan, including the management and monitoring of chronic </w:t>
            </w:r>
            <w:proofErr w:type="gramStart"/>
            <w:r w:rsidRPr="00AF5A8B">
              <w:t>pain;</w:t>
            </w:r>
            <w:proofErr w:type="gramEnd"/>
          </w:p>
          <w:p w14:paraId="78482A2B" w14:textId="6E42A91D" w:rsidR="42633D0C" w:rsidRPr="00AF5A8B" w:rsidRDefault="42633D0C" w:rsidP="00ED37B9">
            <w:pPr>
              <w:pStyle w:val="ListParagraph"/>
              <w:numPr>
                <w:ilvl w:val="0"/>
                <w:numId w:val="16"/>
              </w:numPr>
            </w:pPr>
            <w:r w:rsidRPr="00AF5A8B">
              <w:t>medication management (as listed and described in item 3 of this table</w:t>
            </w:r>
            <w:proofErr w:type="gramStart"/>
            <w:r w:rsidRPr="00AF5A8B">
              <w:t>);</w:t>
            </w:r>
            <w:proofErr w:type="gramEnd"/>
          </w:p>
          <w:p w14:paraId="7C4EB2DB" w14:textId="55C0E32E" w:rsidR="42633D0C" w:rsidRPr="00AF5A8B" w:rsidRDefault="42633D0C" w:rsidP="00ED37B9">
            <w:pPr>
              <w:pStyle w:val="ListParagraph"/>
              <w:numPr>
                <w:ilvl w:val="0"/>
                <w:numId w:val="16"/>
              </w:numPr>
            </w:pPr>
            <w:r w:rsidRPr="00AF5A8B">
              <w:lastRenderedPageBreak/>
              <w:t xml:space="preserve">insertion, maintenance, monitoring and removal of devices, including intravenous lines, nasogastric tubes, catheters and negative pressure </w:t>
            </w:r>
            <w:proofErr w:type="gramStart"/>
            <w:r w:rsidRPr="00AF5A8B">
              <w:t>devices;</w:t>
            </w:r>
            <w:proofErr w:type="gramEnd"/>
          </w:p>
          <w:p w14:paraId="0B85766D" w14:textId="42D87289" w:rsidR="42633D0C" w:rsidRPr="00AF5A8B" w:rsidRDefault="42633D0C" w:rsidP="00ED37B9">
            <w:pPr>
              <w:pStyle w:val="ListParagraph"/>
              <w:numPr>
                <w:ilvl w:val="0"/>
                <w:numId w:val="16"/>
              </w:numPr>
            </w:pPr>
            <w:r w:rsidRPr="00AF5A8B">
              <w:t xml:space="preserve">if the individual has identified feeding and swallowing needs—support for the </w:t>
            </w:r>
            <w:proofErr w:type="gramStart"/>
            <w:r w:rsidRPr="00AF5A8B">
              <w:t>individual;</w:t>
            </w:r>
            <w:proofErr w:type="gramEnd"/>
          </w:p>
          <w:p w14:paraId="6E1AAEAA" w14:textId="7BA1C101" w:rsidR="42633D0C" w:rsidRPr="00AF5A8B" w:rsidRDefault="42633D0C" w:rsidP="00ED37B9">
            <w:pPr>
              <w:pStyle w:val="ListParagraph"/>
              <w:numPr>
                <w:ilvl w:val="0"/>
                <w:numId w:val="16"/>
              </w:numPr>
            </w:pPr>
            <w:r w:rsidRPr="00AF5A8B">
              <w:t xml:space="preserve">skin assessment and the prevention and management of pressure injury </w:t>
            </w:r>
            <w:proofErr w:type="gramStart"/>
            <w:r w:rsidRPr="00AF5A8B">
              <w:t>wounds;</w:t>
            </w:r>
            <w:proofErr w:type="gramEnd"/>
          </w:p>
          <w:p w14:paraId="30F96C56" w14:textId="1185D276" w:rsidR="42633D0C" w:rsidRPr="00AF5A8B" w:rsidRDefault="42633D0C" w:rsidP="00ED37B9">
            <w:pPr>
              <w:pStyle w:val="ListParagraph"/>
              <w:numPr>
                <w:ilvl w:val="0"/>
                <w:numId w:val="16"/>
              </w:numPr>
            </w:pPr>
            <w:r w:rsidRPr="00AF5A8B">
              <w:t xml:space="preserve">establishment and supervision of a continence management </w:t>
            </w:r>
            <w:proofErr w:type="gramStart"/>
            <w:r w:rsidRPr="00AF5A8B">
              <w:t>plan;</w:t>
            </w:r>
            <w:proofErr w:type="gramEnd"/>
          </w:p>
          <w:p w14:paraId="3902A647" w14:textId="6B6B9EE8" w:rsidR="42633D0C" w:rsidRPr="00AF5A8B" w:rsidRDefault="42633D0C" w:rsidP="00ED37B9">
            <w:pPr>
              <w:pStyle w:val="ListParagraph"/>
              <w:numPr>
                <w:ilvl w:val="0"/>
                <w:numId w:val="16"/>
              </w:numPr>
            </w:pPr>
            <w:r w:rsidRPr="00AF5A8B">
              <w:t xml:space="preserve">stoma </w:t>
            </w:r>
            <w:proofErr w:type="gramStart"/>
            <w:r w:rsidRPr="00AF5A8B">
              <w:t>care;</w:t>
            </w:r>
            <w:proofErr w:type="gramEnd"/>
          </w:p>
          <w:p w14:paraId="11F02A23" w14:textId="5B430200" w:rsidR="42633D0C" w:rsidRPr="00AF5A8B" w:rsidRDefault="42633D0C" w:rsidP="00ED37B9">
            <w:pPr>
              <w:pStyle w:val="ListParagraph"/>
              <w:numPr>
                <w:ilvl w:val="0"/>
                <w:numId w:val="16"/>
              </w:numPr>
            </w:pPr>
            <w:r w:rsidRPr="00AF5A8B">
              <w:t xml:space="preserve">wound management, including of complex and chronic </w:t>
            </w:r>
            <w:proofErr w:type="gramStart"/>
            <w:r w:rsidRPr="00AF5A8B">
              <w:t>wounds;</w:t>
            </w:r>
            <w:proofErr w:type="gramEnd"/>
          </w:p>
          <w:p w14:paraId="0880F701" w14:textId="420DDF48" w:rsidR="42633D0C" w:rsidRPr="00AF5A8B" w:rsidRDefault="42633D0C" w:rsidP="00ED37B9">
            <w:pPr>
              <w:pStyle w:val="ListParagraph"/>
              <w:numPr>
                <w:ilvl w:val="0"/>
                <w:numId w:val="16"/>
              </w:numPr>
            </w:pPr>
            <w:r w:rsidRPr="00AF5A8B">
              <w:t xml:space="preserve">provision of bandages, dressings, swabs, saline, drips, catheters, tubes and other medical items required as a part of nursing </w:t>
            </w:r>
            <w:proofErr w:type="gramStart"/>
            <w:r w:rsidRPr="00AF5A8B">
              <w:t>services;</w:t>
            </w:r>
            <w:proofErr w:type="gramEnd"/>
          </w:p>
          <w:p w14:paraId="1BC8FB15" w14:textId="724412CA" w:rsidR="42633D0C" w:rsidRPr="00AF5A8B" w:rsidRDefault="42633D0C" w:rsidP="00ED37B9">
            <w:pPr>
              <w:pStyle w:val="ListParagraph"/>
              <w:numPr>
                <w:ilvl w:val="0"/>
                <w:numId w:val="16"/>
              </w:numPr>
            </w:pPr>
            <w:r w:rsidRPr="00AF5A8B">
              <w:t xml:space="preserve">assistance with, and ongoing supervision of, breathing, including oxygen therapy, suctioning of airways and tracheostomy </w:t>
            </w:r>
            <w:proofErr w:type="gramStart"/>
            <w:r w:rsidRPr="00AF5A8B">
              <w:t>care;</w:t>
            </w:r>
            <w:proofErr w:type="gramEnd"/>
          </w:p>
          <w:p w14:paraId="51ACEC40" w14:textId="2D71E4F0" w:rsidR="42633D0C" w:rsidRPr="00AF5A8B" w:rsidRDefault="42633D0C" w:rsidP="00ED37B9">
            <w:pPr>
              <w:pStyle w:val="ListParagraph"/>
              <w:numPr>
                <w:ilvl w:val="0"/>
                <w:numId w:val="16"/>
              </w:numPr>
            </w:pPr>
            <w:r w:rsidRPr="00AF5A8B">
              <w:t xml:space="preserve">required support and observations for peritoneal dialysis </w:t>
            </w:r>
            <w:proofErr w:type="gramStart"/>
            <w:r w:rsidRPr="00AF5A8B">
              <w:t>treatment;</w:t>
            </w:r>
            <w:proofErr w:type="gramEnd"/>
          </w:p>
          <w:p w14:paraId="2FF5EB3D" w14:textId="5F05D3A1" w:rsidR="42633D0C" w:rsidRPr="00AF5A8B" w:rsidRDefault="42633D0C" w:rsidP="00ED37B9">
            <w:pPr>
              <w:pStyle w:val="ListParagraph"/>
              <w:numPr>
                <w:ilvl w:val="0"/>
                <w:numId w:val="16"/>
              </w:numPr>
            </w:pPr>
            <w:r w:rsidRPr="00AF5A8B">
              <w:t xml:space="preserve">assisting or supporting an individual to use appropriate healthcare technology in support of their care, including </w:t>
            </w:r>
            <w:proofErr w:type="gramStart"/>
            <w:r w:rsidRPr="00AF5A8B">
              <w:t>telehealth;</w:t>
            </w:r>
            <w:proofErr w:type="gramEnd"/>
          </w:p>
          <w:p w14:paraId="39F9D939" w14:textId="06E1EEA5" w:rsidR="42633D0C" w:rsidRPr="00AF5A8B" w:rsidRDefault="42633D0C" w:rsidP="00ED37B9">
            <w:pPr>
              <w:pStyle w:val="ListParagraph"/>
              <w:numPr>
                <w:ilvl w:val="0"/>
                <w:numId w:val="16"/>
              </w:numPr>
            </w:pPr>
            <w:r w:rsidRPr="00AF5A8B">
              <w:t xml:space="preserve">risk management relating to infection prevention and </w:t>
            </w:r>
            <w:proofErr w:type="gramStart"/>
            <w:r w:rsidRPr="00AF5A8B">
              <w:t>control;</w:t>
            </w:r>
            <w:proofErr w:type="gramEnd"/>
          </w:p>
          <w:p w14:paraId="5AE9628D" w14:textId="0DD21F6E" w:rsidR="42633D0C" w:rsidRPr="00AF5A8B" w:rsidRDefault="42633D0C" w:rsidP="00ED37B9">
            <w:pPr>
              <w:pStyle w:val="ListParagraph"/>
              <w:numPr>
                <w:ilvl w:val="0"/>
                <w:numId w:val="16"/>
              </w:numPr>
            </w:pPr>
            <w:r w:rsidRPr="00AF5A8B">
              <w:t>advance care planning, palliative care and end-of-life care.</w:t>
            </w:r>
          </w:p>
          <w:p w14:paraId="20E71F6E" w14:textId="358506B6" w:rsidR="42633D0C" w:rsidRPr="00AF5A8B" w:rsidRDefault="42633D0C" w:rsidP="001A4D44">
            <w:r w:rsidRPr="00AF5A8B">
              <w:t>Note 2: For requirements for care and services plans, see paragraph 148(e) of the Act and Subdivisions A and D of Division 3 of Part 4 of Chapter 4 of this instrument. For Aged Care Quality Standards for care and services plans, see subsections ^1520(1) to (3) of this instrument.</w:t>
            </w:r>
          </w:p>
        </w:tc>
      </w:tr>
      <w:tr w:rsidR="003628AD" w:rsidRPr="00AF5A8B" w14:paraId="4EBFD594"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1AD66961" w14:textId="72F2B126" w:rsidR="3A9DA4F5" w:rsidRPr="00AF5A8B" w:rsidRDefault="3A9DA4F5" w:rsidP="72DD1481">
            <w:r w:rsidRPr="00AF5A8B">
              <w:lastRenderedPageBreak/>
              <w:t>Dementia and cognition management</w:t>
            </w:r>
          </w:p>
          <w:p w14:paraId="675DE8A1" w14:textId="72636506" w:rsidR="72DD1481" w:rsidRPr="00AF5A8B" w:rsidRDefault="72DD1481" w:rsidP="72DD1481"/>
          <w:p w14:paraId="1D3C25EE" w14:textId="209E3E95" w:rsidR="72DD1481" w:rsidRPr="00AF5A8B"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15A3002A" w14:textId="751BED9E" w:rsidR="3A9DA4F5" w:rsidRPr="00AF5A8B" w:rsidRDefault="001A4D44" w:rsidP="001A4D44">
            <w:r w:rsidRPr="00AF5A8B">
              <w:t>I</w:t>
            </w:r>
            <w:r w:rsidR="3A9DA4F5" w:rsidRPr="00AF5A8B">
              <w:t>f the individual has dementia or other cognitive impairments:</w:t>
            </w:r>
          </w:p>
          <w:p w14:paraId="3A01A369" w14:textId="302AEE1C" w:rsidR="3A9DA4F5" w:rsidRPr="00AF5A8B" w:rsidRDefault="3A9DA4F5" w:rsidP="00ED37B9">
            <w:pPr>
              <w:pStyle w:val="ListParagraph"/>
              <w:numPr>
                <w:ilvl w:val="0"/>
                <w:numId w:val="16"/>
              </w:numPr>
            </w:pPr>
            <w:r w:rsidRPr="00AF5A8B">
              <w:t>development of an individual therapy and support program designed and carried out to:</w:t>
            </w:r>
          </w:p>
          <w:p w14:paraId="6A6AFDE8" w14:textId="158DF603" w:rsidR="3A9DA4F5" w:rsidRPr="00AF5A8B" w:rsidRDefault="3A9DA4F5" w:rsidP="00ED37B9">
            <w:pPr>
              <w:pStyle w:val="ListParagraph"/>
              <w:numPr>
                <w:ilvl w:val="1"/>
                <w:numId w:val="16"/>
              </w:numPr>
            </w:pPr>
            <w:r w:rsidRPr="00AF5A8B">
              <w:t>prevent or manage a particular condition or behaviour; and</w:t>
            </w:r>
          </w:p>
          <w:p w14:paraId="0ED9DB19" w14:textId="70A67696" w:rsidR="3A9DA4F5" w:rsidRPr="00AF5A8B" w:rsidRDefault="3A9DA4F5" w:rsidP="00ED37B9">
            <w:pPr>
              <w:pStyle w:val="ListParagraph"/>
              <w:numPr>
                <w:ilvl w:val="1"/>
                <w:numId w:val="16"/>
              </w:numPr>
            </w:pPr>
            <w:r w:rsidRPr="00AF5A8B">
              <w:t>enhance the individual’s quality of life; and</w:t>
            </w:r>
          </w:p>
          <w:p w14:paraId="424C58B6" w14:textId="01274188" w:rsidR="3A9DA4F5" w:rsidRPr="00AF5A8B" w:rsidRDefault="3A9DA4F5" w:rsidP="00ED37B9">
            <w:pPr>
              <w:pStyle w:val="ListParagraph"/>
              <w:numPr>
                <w:ilvl w:val="1"/>
                <w:numId w:val="16"/>
              </w:numPr>
            </w:pPr>
            <w:r w:rsidRPr="00AF5A8B">
              <w:t>enhance care for the individual; and</w:t>
            </w:r>
          </w:p>
          <w:p w14:paraId="23BA4249" w14:textId="37B96B0A" w:rsidR="3A9DA4F5" w:rsidRPr="00AF5A8B" w:rsidRDefault="3A9DA4F5" w:rsidP="00ED37B9">
            <w:pPr>
              <w:pStyle w:val="ListParagraph"/>
              <w:numPr>
                <w:ilvl w:val="0"/>
                <w:numId w:val="16"/>
              </w:numPr>
            </w:pPr>
            <w:r w:rsidRPr="00AF5A8B">
              <w:lastRenderedPageBreak/>
              <w:t>ongoing support (including specific encouragement) to motivate or enable the individual to take part in general activities of the residential care home (if appropriate)</w:t>
            </w:r>
            <w:r w:rsidR="00A34563" w:rsidRPr="00AF5A8B">
              <w:t>.</w:t>
            </w:r>
          </w:p>
        </w:tc>
      </w:tr>
      <w:tr w:rsidR="003628AD" w:rsidRPr="003628AD" w14:paraId="59F4070E"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11F3E492" w14:textId="424A9A3D" w:rsidR="59BF0C10" w:rsidRPr="00AF5A8B" w:rsidRDefault="59BF0C10" w:rsidP="72DD1481">
            <w:r w:rsidRPr="00AF5A8B">
              <w:lastRenderedPageBreak/>
              <w:t>General access to medical and allied health services</w:t>
            </w:r>
          </w:p>
          <w:p w14:paraId="12ED2E17" w14:textId="04B19E29" w:rsidR="72DD1481" w:rsidRPr="00AF5A8B" w:rsidRDefault="72DD1481" w:rsidP="72DD1481"/>
          <w:p w14:paraId="56C89D6B" w14:textId="01FAAE80" w:rsidR="72DD1481" w:rsidRPr="00AF5A8B" w:rsidRDefault="72DD1481" w:rsidP="72DD1481"/>
          <w:p w14:paraId="16791808" w14:textId="72636506" w:rsidR="72DD1481" w:rsidRPr="00AF5A8B" w:rsidRDefault="72DD1481" w:rsidP="72DD1481"/>
          <w:p w14:paraId="17E101C7" w14:textId="209E3E95" w:rsidR="72DD1481" w:rsidRPr="00AF5A8B"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4D871546" w14:textId="6873449C" w:rsidR="59BF0C10" w:rsidRPr="00AF5A8B" w:rsidRDefault="001A4D44" w:rsidP="001A4D44">
            <w:proofErr w:type="gramStart"/>
            <w:r w:rsidRPr="00AF5A8B">
              <w:t>M</w:t>
            </w:r>
            <w:r w:rsidR="59BF0C10" w:rsidRPr="00AF5A8B">
              <w:t>aking arrangements</w:t>
            </w:r>
            <w:proofErr w:type="gramEnd"/>
            <w:r w:rsidR="59BF0C10" w:rsidRPr="00AF5A8B">
              <w:t xml:space="preserve"> for registered health practitioners to visit the individual for any necessary registered health practitioner appointments (but not the cost of the appointments or any gap payments charged for the appointments)</w:t>
            </w:r>
            <w:r w:rsidRPr="00AF5A8B">
              <w:t>.</w:t>
            </w:r>
          </w:p>
          <w:p w14:paraId="0100BE2A" w14:textId="5DC2869B" w:rsidR="59BF0C10" w:rsidRPr="00AF5A8B" w:rsidRDefault="001A4D44" w:rsidP="001A4D44">
            <w:proofErr w:type="gramStart"/>
            <w:r w:rsidRPr="00AF5A8B">
              <w:t>M</w:t>
            </w:r>
            <w:r w:rsidR="59BF0C10" w:rsidRPr="00AF5A8B">
              <w:t>aking arrangements</w:t>
            </w:r>
            <w:proofErr w:type="gramEnd"/>
            <w:r w:rsidR="59BF0C10" w:rsidRPr="00AF5A8B">
              <w:t xml:space="preserve"> for the individual to attend any necessary registered health practitioner appointments (but not the cost of the appointments or any gap payments charged for the appointments, or transport or escort costs)</w:t>
            </w:r>
            <w:r w:rsidRPr="00AF5A8B">
              <w:t>.</w:t>
            </w:r>
          </w:p>
          <w:p w14:paraId="648DA0CE" w14:textId="067E811A" w:rsidR="59BF0C10" w:rsidRPr="00AF5A8B" w:rsidRDefault="001A4D44" w:rsidP="001A4D44">
            <w:r w:rsidRPr="00AF5A8B">
              <w:t>I</w:t>
            </w:r>
            <w:r w:rsidR="59BF0C10" w:rsidRPr="00AF5A8B">
              <w:t xml:space="preserve">f required, </w:t>
            </w:r>
            <w:proofErr w:type="gramStart"/>
            <w:r w:rsidR="59BF0C10" w:rsidRPr="00AF5A8B">
              <w:t>making arrangements</w:t>
            </w:r>
            <w:proofErr w:type="gramEnd"/>
            <w:r w:rsidR="59BF0C10" w:rsidRPr="00AF5A8B">
              <w:t xml:space="preserve"> for allied health professionals to visit the individual, or for the individual to visit an allied health professional, for any services or appointments mentioned in paragraph (f) of item 2 of this table (but not the cost of the appointments or any gap payments charged for the appointments, or transport or escort costs)</w:t>
            </w:r>
            <w:r w:rsidRPr="00AF5A8B">
              <w:t>.</w:t>
            </w:r>
          </w:p>
          <w:p w14:paraId="5D0CA2AF" w14:textId="15CB73D4" w:rsidR="59BF0C10" w:rsidRPr="00AF5A8B" w:rsidRDefault="001A4D44" w:rsidP="001A4D44">
            <w:r w:rsidRPr="00AF5A8B">
              <w:t>I</w:t>
            </w:r>
            <w:r w:rsidR="59BF0C10" w:rsidRPr="00AF5A8B">
              <w:t>f required, provision of audiovisual equipment for use with telehealth appointments</w:t>
            </w:r>
            <w:r w:rsidRPr="00AF5A8B">
              <w:t>.</w:t>
            </w:r>
          </w:p>
          <w:p w14:paraId="50DAA350" w14:textId="39E152A0" w:rsidR="59BF0C10" w:rsidRPr="0040526A" w:rsidRDefault="001A4D44" w:rsidP="001A4D44">
            <w:r w:rsidRPr="00AF5A8B">
              <w:t>A</w:t>
            </w:r>
            <w:r w:rsidR="59BF0C10" w:rsidRPr="00AF5A8B">
              <w:t>rranging for an ambulance in emergency situations</w:t>
            </w:r>
            <w:r w:rsidRPr="00AF5A8B">
              <w:t>.</w:t>
            </w:r>
          </w:p>
          <w:p w14:paraId="4BB63F60" w14:textId="0A297CA0" w:rsidR="72DD1481" w:rsidRPr="0040526A" w:rsidRDefault="72DD1481" w:rsidP="72DD1481"/>
        </w:tc>
      </w:tr>
    </w:tbl>
    <w:p w14:paraId="468F485A" w14:textId="4C396A43" w:rsidR="00996A1E" w:rsidRDefault="00996A1E" w:rsidP="72DD1481">
      <w:pPr>
        <w:rPr>
          <w:rFonts w:eastAsia="Arial" w:cs="Arial"/>
          <w:color w:val="1E1545" w:themeColor="text2"/>
        </w:rPr>
      </w:pPr>
    </w:p>
    <w:p w14:paraId="1BABF754" w14:textId="387BEDA7" w:rsidR="00185D50" w:rsidRDefault="00185D50" w:rsidP="72DD1481">
      <w:pPr>
        <w:rPr>
          <w:rFonts w:eastAsia="Arial" w:cs="Arial"/>
          <w:color w:val="1E1545" w:themeColor="text2"/>
        </w:rPr>
      </w:pPr>
    </w:p>
    <w:p w14:paraId="76B74994" w14:textId="386360D2" w:rsidR="00996A1E" w:rsidRDefault="00996A1E" w:rsidP="28B15CC4">
      <w:pPr>
        <w:rPr>
          <w:rFonts w:cs="Segoe UI"/>
        </w:rPr>
      </w:pPr>
    </w:p>
    <w:sectPr w:rsidR="00996A1E" w:rsidSect="00AD0276">
      <w:headerReference w:type="default" r:id="rId39"/>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68A0A" w14:textId="77777777" w:rsidR="00803B6D" w:rsidRDefault="00803B6D" w:rsidP="00934368">
      <w:r>
        <w:separator/>
      </w:r>
    </w:p>
    <w:p w14:paraId="6A9A983E" w14:textId="77777777" w:rsidR="00803B6D" w:rsidRDefault="00803B6D" w:rsidP="00934368"/>
  </w:endnote>
  <w:endnote w:type="continuationSeparator" w:id="0">
    <w:p w14:paraId="7C3089C2" w14:textId="77777777" w:rsidR="00803B6D" w:rsidRDefault="00803B6D" w:rsidP="00934368">
      <w:r>
        <w:continuationSeparator/>
      </w:r>
    </w:p>
    <w:p w14:paraId="6D21E4B7" w14:textId="77777777" w:rsidR="00803B6D" w:rsidRDefault="00803B6D" w:rsidP="00934368"/>
  </w:endnote>
  <w:endnote w:type="continuationNotice" w:id="1">
    <w:p w14:paraId="46533369" w14:textId="77777777" w:rsidR="00803B6D" w:rsidRDefault="00803B6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roxima Nova">
    <w:altName w:val="Yu Gothic"/>
    <w:panose1 w:val="00000000000000000000"/>
    <w:charset w:val="00"/>
    <w:family w:val="auto"/>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82AB" w14:textId="1A62DA34" w:rsidR="001F32AE" w:rsidRPr="00386805" w:rsidRDefault="00B72214" w:rsidP="00386805">
    <w:pPr>
      <w:pStyle w:val="Footer"/>
    </w:pPr>
    <w:r>
      <w:rPr>
        <w:b/>
        <w:bCs/>
        <w:noProof/>
        <w:sz w:val="21"/>
        <w:szCs w:val="21"/>
      </w:rPr>
      <mc:AlternateContent>
        <mc:Choice Requires="wps">
          <w:drawing>
            <wp:anchor distT="0" distB="0" distL="0" distR="0" simplePos="0" relativeHeight="251658252" behindDoc="0" locked="0" layoutInCell="1" allowOverlap="1" wp14:anchorId="5D59ACD8" wp14:editId="5448BDE6">
              <wp:simplePos x="635" y="635"/>
              <wp:positionH relativeFrom="page">
                <wp:align>center</wp:align>
              </wp:positionH>
              <wp:positionV relativeFrom="page">
                <wp:align>bottom</wp:align>
              </wp:positionV>
              <wp:extent cx="609600" cy="485775"/>
              <wp:effectExtent l="0" t="0" r="0" b="0"/>
              <wp:wrapNone/>
              <wp:docPr id="62189327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52E63E7" w14:textId="3FBB9319"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9ACD8" id="_x0000_t202" coordsize="21600,21600" o:spt="202" path="m,l,21600r21600,l21600,xe">
              <v:stroke joinstyle="miter"/>
              <v:path gradientshapeok="t" o:connecttype="rect"/>
            </v:shapetype>
            <v:shape id="Text Box 11" o:spid="_x0000_s1028" type="#_x0000_t202" alt="OFFICIAL" style="position:absolute;left:0;text-align:left;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652E63E7" w14:textId="3FBB9319"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r w:rsidR="001F32AE" w:rsidRPr="00386805">
      <w:rPr>
        <w:b/>
        <w:bCs/>
        <w:sz w:val="21"/>
        <w:szCs w:val="21"/>
      </w:rPr>
      <w:fldChar w:fldCharType="begin"/>
    </w:r>
    <w:r w:rsidR="001F32AE" w:rsidRPr="00386805">
      <w:rPr>
        <w:b/>
        <w:bCs/>
        <w:sz w:val="21"/>
        <w:szCs w:val="21"/>
      </w:rPr>
      <w:instrText xml:space="preserve"> PAGE   \* MERGEFORMAT </w:instrText>
    </w:r>
    <w:r w:rsidR="001F32AE" w:rsidRPr="00386805">
      <w:rPr>
        <w:b/>
        <w:bCs/>
        <w:sz w:val="21"/>
        <w:szCs w:val="21"/>
      </w:rPr>
      <w:fldChar w:fldCharType="separate"/>
    </w:r>
    <w:r w:rsidR="001F32AE">
      <w:rPr>
        <w:b/>
        <w:bCs/>
        <w:sz w:val="21"/>
        <w:szCs w:val="21"/>
      </w:rPr>
      <w:t>2</w:t>
    </w:r>
    <w:r w:rsidR="001F32AE" w:rsidRPr="00386805">
      <w:rPr>
        <w:b/>
        <w:bCs/>
        <w:noProof/>
        <w:sz w:val="21"/>
        <w:szCs w:val="21"/>
      </w:rPr>
      <w:fldChar w:fldCharType="end"/>
    </w:r>
    <w:r w:rsidR="001F32AE">
      <w:rPr>
        <w:b/>
        <w:bCs/>
        <w:noProof/>
        <w:sz w:val="21"/>
        <w:szCs w:val="21"/>
      </w:rPr>
      <w:t xml:space="preserve">  </w:t>
    </w:r>
    <w:r w:rsidR="001F32AE">
      <w:rPr>
        <w:sz w:val="21"/>
        <w:szCs w:val="21"/>
      </w:rPr>
      <w:t>D</w:t>
    </w:r>
    <w:r w:rsidR="001F32AE" w:rsidRPr="00386805">
      <w:rPr>
        <w:sz w:val="21"/>
        <w:szCs w:val="21"/>
      </w:rPr>
      <w:t>ocument title</w:t>
    </w:r>
    <w:r w:rsidR="001F32AE" w:rsidRPr="009B5601">
      <w:rPr>
        <w:sz w:val="21"/>
        <w:szCs w:val="21"/>
      </w:rPr>
      <w:t xml:space="preserve"> | </w:t>
    </w:r>
    <w:r w:rsidR="001F32AE">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89E896A" w14:paraId="059F225A" w14:textId="77777777" w:rsidTr="789E896A">
      <w:trPr>
        <w:trHeight w:val="300"/>
      </w:trPr>
      <w:tc>
        <w:tcPr>
          <w:tcW w:w="3020" w:type="dxa"/>
        </w:tcPr>
        <w:p w14:paraId="721E27D7" w14:textId="18E85A2B" w:rsidR="789E896A" w:rsidRDefault="00B72214" w:rsidP="789E896A">
          <w:pPr>
            <w:pStyle w:val="Header"/>
            <w:ind w:left="-115"/>
          </w:pPr>
          <w:r>
            <w:rPr>
              <w:noProof/>
            </w:rPr>
            <mc:AlternateContent>
              <mc:Choice Requires="wps">
                <w:drawing>
                  <wp:anchor distT="0" distB="0" distL="0" distR="0" simplePos="0" relativeHeight="251658253" behindDoc="0" locked="0" layoutInCell="1" allowOverlap="1" wp14:anchorId="24D7E7BC" wp14:editId="09E1CF0C">
                    <wp:simplePos x="635" y="635"/>
                    <wp:positionH relativeFrom="page">
                      <wp:align>center</wp:align>
                    </wp:positionH>
                    <wp:positionV relativeFrom="page">
                      <wp:align>bottom</wp:align>
                    </wp:positionV>
                    <wp:extent cx="609600" cy="485775"/>
                    <wp:effectExtent l="0" t="0" r="0" b="0"/>
                    <wp:wrapNone/>
                    <wp:docPr id="106105230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038841B" w14:textId="1330BD07"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D7E7BC" id="_x0000_t202" coordsize="21600,21600" o:spt="202" path="m,l,21600r21600,l21600,xe">
                    <v:stroke joinstyle="miter"/>
                    <v:path gradientshapeok="t" o:connecttype="rect"/>
                  </v:shapetype>
                  <v:shape id="Text Box 12" o:spid="_x0000_s1029" type="#_x0000_t202" alt="OFFICIAL" style="position:absolute;left:0;text-align:left;margin-left:0;margin-top:0;width:48pt;height:38.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0038841B" w14:textId="1330BD07"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tc>
      <w:tc>
        <w:tcPr>
          <w:tcW w:w="3020" w:type="dxa"/>
        </w:tcPr>
        <w:p w14:paraId="1358193A" w14:textId="187734E2" w:rsidR="789E896A" w:rsidRDefault="789E896A" w:rsidP="789E896A">
          <w:pPr>
            <w:pStyle w:val="Header"/>
            <w:jc w:val="center"/>
          </w:pPr>
        </w:p>
      </w:tc>
      <w:tc>
        <w:tcPr>
          <w:tcW w:w="3020" w:type="dxa"/>
        </w:tcPr>
        <w:p w14:paraId="4028AA7A" w14:textId="37BB8F26" w:rsidR="789E896A" w:rsidRDefault="789E896A" w:rsidP="789E896A">
          <w:pPr>
            <w:pStyle w:val="Header"/>
            <w:ind w:right="-115"/>
            <w:jc w:val="right"/>
          </w:pPr>
        </w:p>
      </w:tc>
    </w:tr>
  </w:tbl>
  <w:p w14:paraId="4B158F75" w14:textId="5C4821A2" w:rsidR="789E896A" w:rsidRDefault="789E89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37B9" w14:textId="17182F59" w:rsidR="001F32AE" w:rsidRPr="00834A5D" w:rsidRDefault="001F32AE" w:rsidP="0E13F32E">
    <w:pPr>
      <w:keepNext/>
      <w:tabs>
        <w:tab w:val="right" w:pos="9072"/>
      </w:tabs>
      <w:ind w:left="2722"/>
    </w:pPr>
    <w:r>
      <w:tab/>
    </w:r>
    <w:r w:rsidR="00DA689D" w:rsidRPr="00834A5D">
      <w:rPr>
        <w:color w:val="auto"/>
        <w:sz w:val="32"/>
        <w:szCs w:val="32"/>
      </w:rPr>
      <w:t>March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1254CF62" w:rsidR="00627385" w:rsidRPr="00386805" w:rsidRDefault="00B72214" w:rsidP="00386805">
    <w:pPr>
      <w:pStyle w:val="Footer"/>
      <w:jc w:val="left"/>
    </w:pPr>
    <w:r>
      <w:rPr>
        <w:b/>
        <w:bCs/>
        <w:noProof/>
        <w:sz w:val="21"/>
        <w:szCs w:val="21"/>
      </w:rPr>
      <mc:AlternateContent>
        <mc:Choice Requires="wps">
          <w:drawing>
            <wp:anchor distT="0" distB="0" distL="0" distR="0" simplePos="0" relativeHeight="251658255" behindDoc="0" locked="0" layoutInCell="1" allowOverlap="1" wp14:anchorId="5AA4A5D0" wp14:editId="7979F3C7">
              <wp:simplePos x="635" y="635"/>
              <wp:positionH relativeFrom="page">
                <wp:align>center</wp:align>
              </wp:positionH>
              <wp:positionV relativeFrom="page">
                <wp:align>bottom</wp:align>
              </wp:positionV>
              <wp:extent cx="609600" cy="485775"/>
              <wp:effectExtent l="0" t="0" r="0" b="0"/>
              <wp:wrapNone/>
              <wp:docPr id="90094274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7B994A7" w14:textId="75886C62"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4A5D0" id="_x0000_t202" coordsize="21600,21600" o:spt="202" path="m,l,21600r21600,l21600,xe">
              <v:stroke joinstyle="miter"/>
              <v:path gradientshapeok="t" o:connecttype="rect"/>
            </v:shapetype>
            <v:shape id="Text Box 14" o:spid="_x0000_s1032" type="#_x0000_t202" alt="OFFICIAL" style="position:absolute;margin-left:0;margin-top:0;width:48pt;height:38.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07B994A7" w14:textId="75886C62"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55FDE">
      <w:rPr>
        <w:sz w:val="21"/>
        <w:szCs w:val="21"/>
      </w:rPr>
      <w:t xml:space="preserve">Aged care reforms </w:t>
    </w:r>
    <w:r w:rsidR="00386805" w:rsidRPr="009B5601">
      <w:rPr>
        <w:color w:val="1E1545" w:themeColor="text1"/>
        <w:sz w:val="21"/>
        <w:szCs w:val="21"/>
      </w:rPr>
      <w:t xml:space="preserve">| </w:t>
    </w:r>
    <w:r w:rsidR="00355FDE">
      <w:rPr>
        <w:sz w:val="21"/>
        <w:szCs w:val="21"/>
      </w:rPr>
      <w:t>A guide for providers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3BF32FFD" w14:textId="77777777" w:rsidTr="036B86FA">
      <w:trPr>
        <w:trHeight w:val="300"/>
      </w:trPr>
      <w:tc>
        <w:tcPr>
          <w:tcW w:w="3020" w:type="dxa"/>
        </w:tcPr>
        <w:p w14:paraId="228F2C4A" w14:textId="228BE0EA" w:rsidR="036B86FA" w:rsidRDefault="00B72214" w:rsidP="036B86FA">
          <w:pPr>
            <w:pStyle w:val="Header"/>
            <w:ind w:left="-115"/>
          </w:pPr>
          <w:r>
            <w:rPr>
              <w:noProof/>
            </w:rPr>
            <mc:AlternateContent>
              <mc:Choice Requires="wps">
                <w:drawing>
                  <wp:anchor distT="0" distB="0" distL="0" distR="0" simplePos="0" relativeHeight="251658256" behindDoc="0" locked="0" layoutInCell="1" allowOverlap="1" wp14:anchorId="6B403A23" wp14:editId="1A033559">
                    <wp:simplePos x="635" y="635"/>
                    <wp:positionH relativeFrom="page">
                      <wp:align>center</wp:align>
                    </wp:positionH>
                    <wp:positionV relativeFrom="page">
                      <wp:align>bottom</wp:align>
                    </wp:positionV>
                    <wp:extent cx="609600" cy="485775"/>
                    <wp:effectExtent l="0" t="0" r="0" b="0"/>
                    <wp:wrapNone/>
                    <wp:docPr id="125791106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64C3C7E" w14:textId="55B98776"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03A23" id="_x0000_t202" coordsize="21600,21600" o:spt="202" path="m,l,21600r21600,l21600,xe">
                    <v:stroke joinstyle="miter"/>
                    <v:path gradientshapeok="t" o:connecttype="rect"/>
                  </v:shapetype>
                  <v:shape id="Text Box 15" o:spid="_x0000_s1033" type="#_x0000_t202" alt="OFFICIAL" style="position:absolute;left:0;text-align:left;margin-left:0;margin-top:0;width:48pt;height:38.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AF8kFwDgIAABwE&#10;AAAOAAAAAAAAAAAAAAAAAC4CAABkcnMvZTJvRG9jLnhtbFBLAQItABQABgAIAAAAIQCAFE8C2gAA&#10;AAMBAAAPAAAAAAAAAAAAAAAAAGgEAABkcnMvZG93bnJldi54bWxQSwUGAAAAAAQABADzAAAAbwUA&#10;AAAA&#10;" filled="f" stroked="f">
                    <v:textbox style="mso-fit-shape-to-text:t" inset="0,0,0,15pt">
                      <w:txbxContent>
                        <w:p w14:paraId="264C3C7E" w14:textId="55B98776"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tc>
      <w:tc>
        <w:tcPr>
          <w:tcW w:w="3020" w:type="dxa"/>
        </w:tcPr>
        <w:p w14:paraId="5ACCB735" w14:textId="03A6A5E4" w:rsidR="036B86FA" w:rsidRDefault="036B86FA" w:rsidP="036B86FA">
          <w:pPr>
            <w:pStyle w:val="Header"/>
            <w:jc w:val="center"/>
          </w:pPr>
        </w:p>
      </w:tc>
      <w:tc>
        <w:tcPr>
          <w:tcW w:w="3020" w:type="dxa"/>
        </w:tcPr>
        <w:p w14:paraId="50F0F61F" w14:textId="0B776E0F" w:rsidR="036B86FA" w:rsidRDefault="036B86FA" w:rsidP="036B86FA">
          <w:pPr>
            <w:pStyle w:val="Header"/>
            <w:ind w:right="-115"/>
            <w:jc w:val="right"/>
          </w:pPr>
        </w:p>
      </w:tc>
    </w:tr>
  </w:tbl>
  <w:p w14:paraId="15178FF7" w14:textId="2479E0A9" w:rsidR="036B86FA" w:rsidRDefault="036B86FA" w:rsidP="036B86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0BA70A59" w:rsidR="00627385" w:rsidRDefault="00B72214" w:rsidP="0001018E">
    <w:pPr>
      <w:tabs>
        <w:tab w:val="right" w:pos="9072"/>
      </w:tabs>
      <w:jc w:val="right"/>
    </w:pPr>
    <w:r>
      <w:rPr>
        <w:noProof/>
      </w:rPr>
      <mc:AlternateContent>
        <mc:Choice Requires="wps">
          <w:drawing>
            <wp:anchor distT="0" distB="0" distL="0" distR="0" simplePos="0" relativeHeight="251658254" behindDoc="0" locked="0" layoutInCell="1" allowOverlap="1" wp14:anchorId="2244AD9C" wp14:editId="3FC4F2C4">
              <wp:simplePos x="635" y="635"/>
              <wp:positionH relativeFrom="page">
                <wp:align>center</wp:align>
              </wp:positionH>
              <wp:positionV relativeFrom="page">
                <wp:align>bottom</wp:align>
              </wp:positionV>
              <wp:extent cx="609600" cy="485775"/>
              <wp:effectExtent l="0" t="0" r="0" b="0"/>
              <wp:wrapNone/>
              <wp:docPr id="158754310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682D382" w14:textId="23F90C8E"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44AD9C" id="_x0000_t202" coordsize="21600,21600" o:spt="202" path="m,l,21600r21600,l21600,xe">
              <v:stroke joinstyle="miter"/>
              <v:path gradientshapeok="t" o:connecttype="rect"/>
            </v:shapetype>
            <v:shape id="Text Box 13" o:spid="_x0000_s1035" type="#_x0000_t202" alt="OFFICIAL" style="position:absolute;left:0;text-align:left;margin-left:0;margin-top:0;width:48pt;height:38.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BCjArLDgIAABwE&#10;AAAOAAAAAAAAAAAAAAAAAC4CAABkcnMvZTJvRG9jLnhtbFBLAQItABQABgAIAAAAIQCAFE8C2gAA&#10;AAMBAAAPAAAAAAAAAAAAAAAAAGgEAABkcnMvZG93bnJldi54bWxQSwUGAAAAAAQABADzAAAAbwUA&#10;AAAA&#10;" filled="f" stroked="f">
              <v:textbox style="mso-fit-shape-to-text:t" inset="0,0,0,15pt">
                <w:txbxContent>
                  <w:p w14:paraId="4682D382" w14:textId="23F90C8E"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r w:rsidR="00D025AE">
      <w:rPr>
        <w:noProof/>
      </w:rPr>
      <mc:AlternateContent>
        <mc:Choice Requires="wps">
          <w:drawing>
            <wp:anchor distT="0" distB="0" distL="114300" distR="114300" simplePos="0" relativeHeight="251658241" behindDoc="1" locked="0" layoutInCell="1" allowOverlap="1" wp14:anchorId="54DE5041" wp14:editId="33E0062F">
              <wp:simplePos x="0" y="0"/>
              <wp:positionH relativeFrom="column">
                <wp:posOffset>-879165</wp:posOffset>
              </wp:positionH>
              <wp:positionV relativeFrom="paragraph">
                <wp:posOffset>-3476463</wp:posOffset>
              </wp:positionV>
              <wp:extent cx="7610475" cy="4361018"/>
              <wp:effectExtent l="0" t="0" r="9525" b="190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436101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ABAA7" id="Rectangle 23" o:spid="_x0000_s1026" alt="&quot;&quot;" style="position:absolute;margin-left:-69.25pt;margin-top:-273.75pt;width:599.25pt;height:343.4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" fillcolor="#f1f2f2 [3214]" stroked="f" strokeweight="2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00351C5E" w:rsidR="0001018E" w:rsidRDefault="00B72214">
        <w:pPr>
          <w:pStyle w:val="Footer"/>
        </w:pPr>
        <w:r>
          <w:rPr>
            <w:noProof/>
          </w:rPr>
          <mc:AlternateContent>
            <mc:Choice Requires="wps">
              <w:drawing>
                <wp:anchor distT="0" distB="0" distL="0" distR="0" simplePos="0" relativeHeight="251658257" behindDoc="0" locked="0" layoutInCell="1" allowOverlap="1" wp14:anchorId="108DE944" wp14:editId="2F3A8223">
                  <wp:simplePos x="635" y="635"/>
                  <wp:positionH relativeFrom="page">
                    <wp:align>center</wp:align>
                  </wp:positionH>
                  <wp:positionV relativeFrom="page">
                    <wp:align>bottom</wp:align>
                  </wp:positionV>
                  <wp:extent cx="609600" cy="485775"/>
                  <wp:effectExtent l="0" t="0" r="0" b="0"/>
                  <wp:wrapNone/>
                  <wp:docPr id="56693668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5AF857D" w14:textId="19A0EEF2"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DE944" id="_x0000_t202" coordsize="21600,21600" o:spt="202" path="m,l,21600r21600,l21600,xe">
                  <v:stroke joinstyle="miter"/>
                  <v:path gradientshapeok="t" o:connecttype="rect"/>
                </v:shapetype>
                <v:shape id="Text Box 16" o:spid="_x0000_s1037" type="#_x0000_t202" alt="OFFICIAL" style="position:absolute;left:0;text-align:left;margin-left:0;margin-top:0;width:48pt;height:38.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P+Nv3gNAgAAHQQA&#10;AA4AAAAAAAAAAAAAAAAALgIAAGRycy9lMm9Eb2MueG1sUEsBAi0AFAAGAAgAAAAhAIAUTwLaAAAA&#10;AwEAAA8AAAAAAAAAAAAAAAAAZwQAAGRycy9kb3ducmV2LnhtbFBLBQYAAAAABAAEAPMAAABuBQAA&#10;AAA=&#10;" filled="f" stroked="f">
                  <v:textbox style="mso-fit-shape-to-text:t" inset="0,0,0,15pt">
                    <w:txbxContent>
                      <w:p w14:paraId="65AF857D" w14:textId="19A0EEF2"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sdtContent>
  </w:sdt>
  <w:p w14:paraId="42498F06" w14:textId="77777777" w:rsidR="0001018E" w:rsidRDefault="0001018E">
    <w:pPr>
      <w:pStyle w:val="Footer"/>
    </w:pPr>
  </w:p>
  <w:p w14:paraId="49392C48" w14:textId="77777777" w:rsidR="0001018E" w:rsidRDefault="0001018E">
    <w:pPr>
      <w:pStyle w:val="Footer"/>
    </w:pPr>
    <w:r w:rsidRPr="27B8ED53">
      <w:fldChar w:fldCharType="begin"/>
    </w:r>
    <w:r>
      <w:instrText xml:space="preserve"> PAGE   \* MERGEFORMAT </w:instrText>
    </w:r>
    <w:r w:rsidRPr="27B8ED53">
      <w:fldChar w:fldCharType="separate"/>
    </w:r>
    <w:r w:rsidR="27B8ED53" w:rsidRPr="27B8ED53">
      <w:rPr>
        <w:noProof/>
      </w:rPr>
      <w:t>2</w:t>
    </w:r>
    <w:r w:rsidRPr="27B8ED53">
      <w:rPr>
        <w:noProof/>
      </w:rPr>
      <w:fldChar w:fldCharType="end"/>
    </w:r>
  </w:p>
  <w:p w14:paraId="7FBE2B6C" w14:textId="153593B7" w:rsidR="00D0690C" w:rsidRPr="00D0690C" w:rsidRDefault="00D0690C" w:rsidP="005D4A3F"/>
  <w:p w14:paraId="58908B6D" w14:textId="77777777" w:rsidR="00091A11" w:rsidRDefault="00091A1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8B98" w14:textId="3FA2B728" w:rsidR="00091A11" w:rsidRDefault="00091A11" w:rsidP="004A5A21">
    <w:pPr>
      <w:pStyle w:val="Footer"/>
    </w:pPr>
  </w:p>
  <w:p w14:paraId="1115677F" w14:textId="44DC1315" w:rsidR="00544066" w:rsidRDefault="007C6722" w:rsidP="007C6722">
    <w:pPr>
      <w:pStyle w:val="Footer"/>
      <w:jc w:val="left"/>
    </w:pPr>
    <w:r>
      <w:t>Service List</w:t>
    </w:r>
  </w:p>
  <w:p w14:paraId="168841DF" w14:textId="4EB1ABB7" w:rsidR="00091A11" w:rsidRDefault="0001018E" w:rsidP="004A5A21">
    <w:pPr>
      <w:pStyle w:val="Footer"/>
    </w:pPr>
    <w:r w:rsidRPr="27B8ED53">
      <w:fldChar w:fldCharType="begin"/>
    </w:r>
    <w:r>
      <w:instrText xml:space="preserve"> PAGE   \* MERGEFORMAT </w:instrText>
    </w:r>
    <w:r w:rsidRPr="27B8ED53">
      <w:fldChar w:fldCharType="separate"/>
    </w:r>
    <w:r w:rsidR="27B8ED53" w:rsidRPr="27B8ED53">
      <w:rPr>
        <w:noProof/>
      </w:rPr>
      <w:t>2</w:t>
    </w:r>
    <w:r w:rsidRPr="27B8ED5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A3862" w14:textId="77777777" w:rsidR="00803B6D" w:rsidRDefault="00803B6D" w:rsidP="00934368">
      <w:bookmarkStart w:id="0" w:name="_Hlk210217617"/>
      <w:bookmarkEnd w:id="0"/>
      <w:r>
        <w:separator/>
      </w:r>
    </w:p>
    <w:p w14:paraId="0501AE6B" w14:textId="77777777" w:rsidR="00803B6D" w:rsidRDefault="00803B6D" w:rsidP="00934368"/>
  </w:footnote>
  <w:footnote w:type="continuationSeparator" w:id="0">
    <w:p w14:paraId="36BE4C0E" w14:textId="77777777" w:rsidR="00803B6D" w:rsidRDefault="00803B6D" w:rsidP="00934368">
      <w:r>
        <w:continuationSeparator/>
      </w:r>
    </w:p>
    <w:p w14:paraId="3D7890B9" w14:textId="77777777" w:rsidR="00803B6D" w:rsidRDefault="00803B6D" w:rsidP="00934368"/>
  </w:footnote>
  <w:footnote w:type="continuationNotice" w:id="1">
    <w:p w14:paraId="356EAB55" w14:textId="77777777" w:rsidR="00803B6D" w:rsidRDefault="00803B6D"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8FA6" w14:textId="7457CB37" w:rsidR="00B72214" w:rsidRDefault="00B72214">
    <w:pPr>
      <w:pStyle w:val="Header"/>
    </w:pPr>
    <w:r>
      <w:rPr>
        <w:noProof/>
      </w:rPr>
      <mc:AlternateContent>
        <mc:Choice Requires="wps">
          <w:drawing>
            <wp:anchor distT="0" distB="0" distL="0" distR="0" simplePos="0" relativeHeight="251658245" behindDoc="0" locked="0" layoutInCell="1" allowOverlap="1" wp14:anchorId="671BE5F4" wp14:editId="32F36EE2">
              <wp:simplePos x="635" y="635"/>
              <wp:positionH relativeFrom="page">
                <wp:align>center</wp:align>
              </wp:positionH>
              <wp:positionV relativeFrom="page">
                <wp:align>top</wp:align>
              </wp:positionV>
              <wp:extent cx="609600" cy="485775"/>
              <wp:effectExtent l="0" t="0" r="0" b="9525"/>
              <wp:wrapNone/>
              <wp:docPr id="9059917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C89AF8B" w14:textId="0920308E"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1BE5F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C89AF8B" w14:textId="0920308E"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89E896A" w14:paraId="4572D38D" w14:textId="77777777" w:rsidTr="789E896A">
      <w:trPr>
        <w:trHeight w:val="300"/>
      </w:trPr>
      <w:tc>
        <w:tcPr>
          <w:tcW w:w="3020" w:type="dxa"/>
        </w:tcPr>
        <w:p w14:paraId="2989F2F0" w14:textId="35F584DC" w:rsidR="789E896A" w:rsidRDefault="00B72214" w:rsidP="789E896A">
          <w:pPr>
            <w:pStyle w:val="Header"/>
            <w:ind w:left="-115"/>
          </w:pPr>
          <w:r>
            <w:rPr>
              <w:noProof/>
            </w:rPr>
            <mc:AlternateContent>
              <mc:Choice Requires="wps">
                <w:drawing>
                  <wp:anchor distT="0" distB="0" distL="0" distR="0" simplePos="0" relativeHeight="251658246" behindDoc="0" locked="0" layoutInCell="1" allowOverlap="1" wp14:anchorId="26F6CD41" wp14:editId="321158CC">
                    <wp:simplePos x="635" y="635"/>
                    <wp:positionH relativeFrom="page">
                      <wp:align>center</wp:align>
                    </wp:positionH>
                    <wp:positionV relativeFrom="page">
                      <wp:align>top</wp:align>
                    </wp:positionV>
                    <wp:extent cx="609600" cy="485775"/>
                    <wp:effectExtent l="0" t="0" r="0" b="9525"/>
                    <wp:wrapNone/>
                    <wp:docPr id="12389735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C95270D" w14:textId="5107C4AF"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6CD41" id="_x0000_t202" coordsize="21600,21600" o:spt="202" path="m,l,21600r21600,l21600,xe">
                    <v:stroke joinstyle="miter"/>
                    <v:path gradientshapeok="t" o:connecttype="rect"/>
                  </v:shapetype>
                  <v:shape id="Text Box 3" o:spid="_x0000_s1027"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0C95270D" w14:textId="5107C4AF"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tc>
      <w:tc>
        <w:tcPr>
          <w:tcW w:w="3020" w:type="dxa"/>
        </w:tcPr>
        <w:p w14:paraId="1224683E" w14:textId="3FB80DAD" w:rsidR="789E896A" w:rsidRDefault="789E896A" w:rsidP="789E896A">
          <w:pPr>
            <w:pStyle w:val="Header"/>
            <w:jc w:val="center"/>
          </w:pPr>
        </w:p>
      </w:tc>
      <w:tc>
        <w:tcPr>
          <w:tcW w:w="3020" w:type="dxa"/>
        </w:tcPr>
        <w:p w14:paraId="1BD6DBCE" w14:textId="4B213F25" w:rsidR="789E896A" w:rsidRDefault="789E896A" w:rsidP="789E896A">
          <w:pPr>
            <w:pStyle w:val="Header"/>
            <w:ind w:right="-115"/>
            <w:jc w:val="right"/>
          </w:pPr>
        </w:p>
      </w:tc>
    </w:tr>
  </w:tbl>
  <w:p w14:paraId="5C6EB844" w14:textId="357060B9" w:rsidR="789E896A" w:rsidRDefault="789E896A" w:rsidP="789E89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E5BF" w14:textId="5909C3F8" w:rsidR="001F32AE" w:rsidRDefault="005268AE"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015C0EBC" wp14:editId="66AFF215">
          <wp:simplePos x="0" y="0"/>
          <wp:positionH relativeFrom="page">
            <wp:align>left</wp:align>
          </wp:positionH>
          <wp:positionV relativeFrom="page">
            <wp:align>top</wp:align>
          </wp:positionV>
          <wp:extent cx="7570612" cy="10720800"/>
          <wp:effectExtent l="0" t="0" r="0" b="0"/>
          <wp:wrapNone/>
          <wp:docPr id="274895632" name="Picture 274895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5632" name="Picture 2748956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1E1C3508" wp14:editId="4A5C0306">
          <wp:simplePos x="0" y="0"/>
          <wp:positionH relativeFrom="page">
            <wp:align>right</wp:align>
          </wp:positionH>
          <wp:positionV relativeFrom="paragraph">
            <wp:posOffset>-539750</wp:posOffset>
          </wp:positionV>
          <wp:extent cx="7549515" cy="5035550"/>
          <wp:effectExtent l="0" t="0" r="0" b="0"/>
          <wp:wrapNone/>
          <wp:docPr id="1028700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00507"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0035" cy="5035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B9540" w14:textId="395FA646" w:rsidR="001F32AE" w:rsidRDefault="001F32AE" w:rsidP="00934368">
    <w:pPr>
      <w:pStyle w:val="Header"/>
    </w:pPr>
    <w:r>
      <w:rPr>
        <w:noProof/>
      </w:rPr>
      <mc:AlternateContent>
        <mc:Choice Requires="wps">
          <w:drawing>
            <wp:anchor distT="0" distB="0" distL="114300" distR="114300" simplePos="0" relativeHeight="251658244" behindDoc="1" locked="0" layoutInCell="1" allowOverlap="1" wp14:anchorId="03E59CAB" wp14:editId="74D87D73">
              <wp:simplePos x="0" y="0"/>
              <wp:positionH relativeFrom="page">
                <wp:align>left</wp:align>
              </wp:positionH>
              <wp:positionV relativeFrom="paragraph">
                <wp:posOffset>4004945</wp:posOffset>
              </wp:positionV>
              <wp:extent cx="7610475" cy="6238875"/>
              <wp:effectExtent l="0" t="0" r="9525" b="9525"/>
              <wp:wrapNone/>
              <wp:docPr id="1057833999" name="Rectangle 1057833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4C0B1" id="Rectangle 1057833999" o:spid="_x0000_s1026" alt="&quot;&quot;" style="position:absolute;margin-left:0;margin-top:315.35pt;width:599.25pt;height:491.25pt;z-index:-2516582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6C6A" w14:textId="0B7ADB9F" w:rsidR="00A702B2" w:rsidRDefault="00B72214">
    <w:pPr>
      <w:pStyle w:val="Header"/>
    </w:pPr>
    <w:r>
      <w:rPr>
        <w:noProof/>
      </w:rPr>
      <mc:AlternateContent>
        <mc:Choice Requires="wps">
          <w:drawing>
            <wp:anchor distT="0" distB="0" distL="0" distR="0" simplePos="0" relativeHeight="251658248" behindDoc="0" locked="0" layoutInCell="1" allowOverlap="1" wp14:anchorId="03482CF2" wp14:editId="491234BF">
              <wp:simplePos x="635" y="635"/>
              <wp:positionH relativeFrom="page">
                <wp:align>center</wp:align>
              </wp:positionH>
              <wp:positionV relativeFrom="page">
                <wp:align>top</wp:align>
              </wp:positionV>
              <wp:extent cx="609600" cy="485775"/>
              <wp:effectExtent l="0" t="0" r="0" b="9525"/>
              <wp:wrapNone/>
              <wp:docPr id="91454660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FB360A4" w14:textId="4F8F573A"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82CF2" id="_x0000_t202" coordsize="21600,21600" o:spt="202" path="m,l,21600r21600,l21600,xe">
              <v:stroke joinstyle="miter"/>
              <v:path gradientshapeok="t" o:connecttype="rect"/>
            </v:shapetype>
            <v:shape id="Text Box 5" o:spid="_x0000_s1030"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filled="f" stroked="f">
              <v:textbox style="mso-fit-shape-to-text:t" inset="0,15pt,0,0">
                <w:txbxContent>
                  <w:p w14:paraId="6FB360A4" w14:textId="4F8F573A"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4510142C" w14:textId="77777777" w:rsidTr="036B86FA">
      <w:trPr>
        <w:trHeight w:val="300"/>
      </w:trPr>
      <w:tc>
        <w:tcPr>
          <w:tcW w:w="3020" w:type="dxa"/>
        </w:tcPr>
        <w:p w14:paraId="22CBA8C0" w14:textId="3B5E3C2B" w:rsidR="036B86FA" w:rsidRDefault="00B72214" w:rsidP="036B86FA">
          <w:pPr>
            <w:pStyle w:val="Header"/>
            <w:ind w:left="-115"/>
          </w:pPr>
          <w:r>
            <w:rPr>
              <w:noProof/>
            </w:rPr>
            <mc:AlternateContent>
              <mc:Choice Requires="wps">
                <w:drawing>
                  <wp:anchor distT="0" distB="0" distL="0" distR="0" simplePos="0" relativeHeight="251658249" behindDoc="0" locked="0" layoutInCell="1" allowOverlap="1" wp14:anchorId="2937094D" wp14:editId="45BFEF4B">
                    <wp:simplePos x="635" y="635"/>
                    <wp:positionH relativeFrom="page">
                      <wp:align>center</wp:align>
                    </wp:positionH>
                    <wp:positionV relativeFrom="page">
                      <wp:align>top</wp:align>
                    </wp:positionV>
                    <wp:extent cx="609600" cy="485775"/>
                    <wp:effectExtent l="0" t="0" r="0" b="9525"/>
                    <wp:wrapNone/>
                    <wp:docPr id="173733162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375E930" w14:textId="1D7FAA96"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7094D" id="_x0000_t202" coordsize="21600,21600" o:spt="202" path="m,l,21600r21600,l21600,xe">
                    <v:stroke joinstyle="miter"/>
                    <v:path gradientshapeok="t" o:connecttype="rect"/>
                  </v:shapetype>
                  <v:shape id="Text Box 6" o:spid="_x0000_s1031" type="#_x0000_t202" alt="OFFICIAL" style="position:absolute;left:0;text-align:left;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textbox style="mso-fit-shape-to-text:t" inset="0,15pt,0,0">
                      <w:txbxContent>
                        <w:p w14:paraId="4375E930" w14:textId="1D7FAA96"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tc>
      <w:tc>
        <w:tcPr>
          <w:tcW w:w="3020" w:type="dxa"/>
        </w:tcPr>
        <w:p w14:paraId="37E13ED8" w14:textId="18755B3F" w:rsidR="036B86FA" w:rsidRDefault="036B86FA" w:rsidP="036B86FA">
          <w:pPr>
            <w:pStyle w:val="Header"/>
            <w:jc w:val="center"/>
          </w:pPr>
        </w:p>
      </w:tc>
      <w:tc>
        <w:tcPr>
          <w:tcW w:w="3020" w:type="dxa"/>
        </w:tcPr>
        <w:p w14:paraId="6F1FBA19" w14:textId="4CC709B0" w:rsidR="036B86FA" w:rsidRDefault="036B86FA" w:rsidP="036B86FA">
          <w:pPr>
            <w:pStyle w:val="Header"/>
            <w:ind w:right="-115"/>
            <w:jc w:val="right"/>
          </w:pPr>
        </w:p>
      </w:tc>
    </w:tr>
  </w:tbl>
  <w:p w14:paraId="2F170B60" w14:textId="78BDA737" w:rsidR="036B86FA" w:rsidRDefault="036B86FA" w:rsidP="036B86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8D7D" w14:textId="3104D7BC" w:rsidR="00DB45EF" w:rsidRPr="00DB45EF" w:rsidRDefault="00B72214" w:rsidP="00DB45EF">
    <w:pPr>
      <w:pStyle w:val="Header"/>
      <w:tabs>
        <w:tab w:val="left" w:pos="3089"/>
      </w:tabs>
      <w:rPr>
        <w:noProof/>
      </w:rPr>
    </w:pPr>
    <w:r>
      <w:rPr>
        <w:noProof/>
        <w:lang w:eastAsia="en-AU"/>
      </w:rPr>
      <mc:AlternateContent>
        <mc:Choice Requires="wps">
          <w:drawing>
            <wp:anchor distT="0" distB="0" distL="0" distR="0" simplePos="0" relativeHeight="251658247" behindDoc="0" locked="0" layoutInCell="1" allowOverlap="1" wp14:anchorId="21D51FB7" wp14:editId="7F997555">
              <wp:simplePos x="635" y="635"/>
              <wp:positionH relativeFrom="page">
                <wp:align>center</wp:align>
              </wp:positionH>
              <wp:positionV relativeFrom="page">
                <wp:align>top</wp:align>
              </wp:positionV>
              <wp:extent cx="609600" cy="485775"/>
              <wp:effectExtent l="0" t="0" r="0" b="9525"/>
              <wp:wrapNone/>
              <wp:docPr id="7044690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8858C6E" w14:textId="3669456F"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51FB7" id="_x0000_t202" coordsize="21600,21600" o:spt="202" path="m,l,21600r21600,l21600,xe">
              <v:stroke joinstyle="miter"/>
              <v:path gradientshapeok="t" o:connecttype="rect"/>
            </v:shapetype>
            <v:shape id="Text Box 4" o:spid="_x0000_s1034"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sfTpQg0CAAAcBAAA&#10;DgAAAAAAAAAAAAAAAAAuAgAAZHJzL2Uyb0RvYy54bWxQSwECLQAUAAYACAAAACEAY+eTvdkAAAAD&#10;AQAADwAAAAAAAAAAAAAAAABnBAAAZHJzL2Rvd25yZXYueG1sUEsFBgAAAAAEAAQA8wAAAG0FAAAA&#10;AA==&#10;" filled="f" stroked="f">
              <v:textbox style="mso-fit-shape-to-text:t" inset="0,15pt,0,0">
                <w:txbxContent>
                  <w:p w14:paraId="78858C6E" w14:textId="3669456F"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r w:rsidR="006145F5">
      <w:rPr>
        <w:noProof/>
        <w:lang w:eastAsia="en-AU"/>
      </w:rPr>
      <w:drawing>
        <wp:anchor distT="0" distB="0" distL="114300" distR="114300" simplePos="0" relativeHeight="251658240" behindDoc="1" locked="0" layoutInCell="1" allowOverlap="1" wp14:anchorId="79F39A86" wp14:editId="6C0E04AB">
          <wp:simplePos x="0" y="0"/>
          <wp:positionH relativeFrom="margin">
            <wp:align>center</wp:align>
          </wp:positionH>
          <wp:positionV relativeFrom="paragraph">
            <wp:posOffset>-539164</wp:posOffset>
          </wp:positionV>
          <wp:extent cx="7469944" cy="10580637"/>
          <wp:effectExtent l="0" t="0" r="0" b="0"/>
          <wp:wrapNone/>
          <wp:docPr id="629882559" name="Picture 4" descr="A black background with a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45202" name="Picture 4" descr="A black background with a blue objec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69944" cy="10580637"/>
                  </a:xfrm>
                  <a:prstGeom prst="rect">
                    <a:avLst/>
                  </a:prstGeom>
                </pic:spPr>
              </pic:pic>
            </a:graphicData>
          </a:graphic>
          <wp14:sizeRelH relativeFrom="page">
            <wp14:pctWidth>0</wp14:pctWidth>
          </wp14:sizeRelH>
          <wp14:sizeRelV relativeFrom="page">
            <wp14:pctHeight>0</wp14:pctHeight>
          </wp14:sizeRelV>
        </wp:anchor>
      </w:drawing>
    </w:r>
  </w:p>
  <w:p w14:paraId="12894F92" w14:textId="44C036C6" w:rsidR="00A05C7A" w:rsidRPr="00A05C7A" w:rsidRDefault="00A05C7A" w:rsidP="00A05C7A">
    <w:pPr>
      <w:pStyle w:val="Header"/>
      <w:tabs>
        <w:tab w:val="left" w:pos="3089"/>
      </w:tabs>
      <w:rPr>
        <w:noProof/>
        <w:lang w:eastAsia="en-AU"/>
      </w:rPr>
    </w:pPr>
  </w:p>
  <w:p w14:paraId="41B7F161" w14:textId="2C140E17" w:rsidR="00751A23" w:rsidRDefault="00751A23" w:rsidP="00A05C7A">
    <w:pPr>
      <w:pStyle w:val="Header"/>
      <w:tabs>
        <w:tab w:val="clear" w:pos="4513"/>
        <w:tab w:val="clear" w:pos="9026"/>
        <w:tab w:val="left" w:pos="3089"/>
      </w:tabs>
      <w:rPr>
        <w:noProof/>
        <w:lang w:eastAsia="en-A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4F405593" w:rsidR="00D0690C" w:rsidRPr="00C3229A" w:rsidRDefault="00B72214" w:rsidP="00C3229A">
    <w:pPr>
      <w:pStyle w:val="Header"/>
    </w:pPr>
    <w:r>
      <w:rPr>
        <w:noProof/>
      </w:rPr>
      <mc:AlternateContent>
        <mc:Choice Requires="wps">
          <w:drawing>
            <wp:anchor distT="0" distB="0" distL="0" distR="0" simplePos="0" relativeHeight="251658250" behindDoc="0" locked="0" layoutInCell="1" allowOverlap="1" wp14:anchorId="721FD99E" wp14:editId="3ABC2460">
              <wp:simplePos x="635" y="635"/>
              <wp:positionH relativeFrom="page">
                <wp:align>center</wp:align>
              </wp:positionH>
              <wp:positionV relativeFrom="page">
                <wp:align>top</wp:align>
              </wp:positionV>
              <wp:extent cx="609600" cy="485775"/>
              <wp:effectExtent l="0" t="0" r="0" b="9525"/>
              <wp:wrapNone/>
              <wp:docPr id="14809663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B3EE397" w14:textId="66ADF5D0"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FD99E" id="_x0000_t202" coordsize="21600,21600" o:spt="202" path="m,l,21600r21600,l21600,xe">
              <v:stroke joinstyle="miter"/>
              <v:path gradientshapeok="t" o:connecttype="rect"/>
            </v:shapetype>
            <v:shape id="Text Box 7" o:spid="_x0000_s1036" type="#_x0000_t202" alt="OFFICIAL" style="position:absolute;margin-left:0;margin-top:0;width:48pt;height:38.2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M9VzxDAIAAB0EAAAO&#10;AAAAAAAAAAAAAAAAAC4CAABkcnMvZTJvRG9jLnhtbFBLAQItABQABgAIAAAAIQBj55O92QAAAAMB&#10;AAAPAAAAAAAAAAAAAAAAAGYEAABkcnMvZG93bnJldi54bWxQSwUGAAAAAAQABADzAAAAbAUAAAAA&#10;" filled="f" stroked="f">
              <v:textbox style="mso-fit-shape-to-text:t" inset="0,15pt,0,0">
                <w:txbxContent>
                  <w:p w14:paraId="6B3EE397" w14:textId="66ADF5D0"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p w14:paraId="603AE608" w14:textId="77777777" w:rsidR="00091A11" w:rsidRDefault="00091A1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60C2D09A" w14:textId="77777777" w:rsidTr="001879A0">
      <w:trPr>
        <w:trHeight w:val="95"/>
      </w:trPr>
      <w:tc>
        <w:tcPr>
          <w:tcW w:w="3020" w:type="dxa"/>
        </w:tcPr>
        <w:p w14:paraId="55E5467A" w14:textId="2D976CC1" w:rsidR="036B86FA" w:rsidRDefault="036B86FA" w:rsidP="036B86FA">
          <w:pPr>
            <w:pStyle w:val="Header"/>
            <w:ind w:left="-115"/>
          </w:pPr>
        </w:p>
      </w:tc>
      <w:tc>
        <w:tcPr>
          <w:tcW w:w="3020" w:type="dxa"/>
        </w:tcPr>
        <w:p w14:paraId="6A473B68" w14:textId="4A75EA47" w:rsidR="036B86FA" w:rsidRDefault="036B86FA" w:rsidP="036B86FA">
          <w:pPr>
            <w:pStyle w:val="Header"/>
            <w:jc w:val="center"/>
          </w:pPr>
        </w:p>
      </w:tc>
      <w:tc>
        <w:tcPr>
          <w:tcW w:w="3020" w:type="dxa"/>
        </w:tcPr>
        <w:p w14:paraId="428A12AA" w14:textId="799AD7CC" w:rsidR="036B86FA" w:rsidRDefault="036B86FA" w:rsidP="036B86FA">
          <w:pPr>
            <w:pStyle w:val="Header"/>
            <w:ind w:right="-115"/>
            <w:jc w:val="right"/>
          </w:pPr>
        </w:p>
      </w:tc>
    </w:tr>
  </w:tbl>
  <w:p w14:paraId="6505DC4F" w14:textId="47942933" w:rsidR="036B86FA" w:rsidRDefault="036B86FA" w:rsidP="001879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0CBCE" w14:textId="1F8512BF" w:rsidR="00546CA1" w:rsidRDefault="00B72214">
    <w:pPr>
      <w:pStyle w:val="Header"/>
    </w:pPr>
    <w:r>
      <w:rPr>
        <w:noProof/>
      </w:rPr>
      <mc:AlternateContent>
        <mc:Choice Requires="wps">
          <w:drawing>
            <wp:anchor distT="0" distB="0" distL="0" distR="0" simplePos="0" relativeHeight="251658251" behindDoc="0" locked="0" layoutInCell="1" allowOverlap="1" wp14:anchorId="4F2CDBAA" wp14:editId="50E88B19">
              <wp:simplePos x="635" y="635"/>
              <wp:positionH relativeFrom="page">
                <wp:align>center</wp:align>
              </wp:positionH>
              <wp:positionV relativeFrom="page">
                <wp:align>top</wp:align>
              </wp:positionV>
              <wp:extent cx="609600" cy="485775"/>
              <wp:effectExtent l="0" t="0" r="0" b="9525"/>
              <wp:wrapNone/>
              <wp:docPr id="62381639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FFC30AD" w14:textId="28E41439"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CDBAA" id="_x0000_t202" coordsize="21600,21600" o:spt="202" path="m,l,21600r21600,l21600,xe">
              <v:stroke joinstyle="miter"/>
              <v:path gradientshapeok="t" o:connecttype="rect"/>
            </v:shapetype>
            <v:shape id="Text Box 9" o:spid="_x0000_s1038" type="#_x0000_t202" alt="OFFICIAL" style="position:absolute;margin-left:0;margin-top:0;width:48pt;height:38.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mKDgIAAB0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TY/Wxsfw/VGady0C/cW75psPaW+fDCHG4Y20XV&#10;hmc8pIK2pDBYlNTgfvzNH/OReIxS0qJiSmpQ0pSobwYXEsWVjOldPo9suNG9Hw1z1A+AOpzik7A8&#10;mTEvqNGUDvQb6nkdC2GIGY7lShpG8yH00sX3wMV6nZJQR5aFrdlZHqEjX5HM1+6NOTswHnBVTzDK&#10;iRXviO9z401v18eA9KetRG57IgfKUYNpr8N7iSL/9T9lXV/16i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NaLOYoOAgAAHQQA&#10;AA4AAAAAAAAAAAAAAAAALgIAAGRycy9lMm9Eb2MueG1sUEsBAi0AFAAGAAgAAAAhAGPnk73ZAAAA&#10;AwEAAA8AAAAAAAAAAAAAAAAAaAQAAGRycy9kb3ducmV2LnhtbFBLBQYAAAAABAAEAPMAAABuBQAA&#10;AAA=&#10;" filled="f" stroked="f">
              <v:textbox style="mso-fit-shape-to-text:t" inset="0,15pt,0,0">
                <w:txbxContent>
                  <w:p w14:paraId="1FFC30AD" w14:textId="28E41439" w:rsidR="00B72214" w:rsidRPr="00B72214" w:rsidRDefault="00B72214" w:rsidP="00B72214">
                    <w:pPr>
                      <w:spacing w:after="0"/>
                      <w:rPr>
                        <w:rFonts w:ascii="Aptos" w:eastAsia="Aptos" w:hAnsi="Aptos" w:cs="Aptos"/>
                        <w:noProof/>
                        <w:color w:val="FF0000"/>
                      </w:rPr>
                    </w:pPr>
                    <w:r w:rsidRPr="00B72214">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21A903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101E25"/>
    <w:multiLevelType w:val="hybridMultilevel"/>
    <w:tmpl w:val="568A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348ED1"/>
    <w:multiLevelType w:val="hybridMultilevel"/>
    <w:tmpl w:val="BC56DCFC"/>
    <w:lvl w:ilvl="0" w:tplc="322C4E52">
      <w:start w:val="1"/>
      <w:numFmt w:val="bullet"/>
      <w:lvlText w:val=""/>
      <w:lvlJc w:val="left"/>
      <w:pPr>
        <w:ind w:left="720" w:hanging="360"/>
      </w:pPr>
      <w:rPr>
        <w:rFonts w:ascii="Symbol" w:hAnsi="Symbol" w:hint="default"/>
      </w:rPr>
    </w:lvl>
    <w:lvl w:ilvl="1" w:tplc="1332BD96">
      <w:start w:val="1"/>
      <w:numFmt w:val="bullet"/>
      <w:lvlText w:val="o"/>
      <w:lvlJc w:val="left"/>
      <w:pPr>
        <w:ind w:left="1440" w:hanging="360"/>
      </w:pPr>
      <w:rPr>
        <w:rFonts w:ascii="Symbol" w:hAnsi="Symbol" w:hint="default"/>
      </w:rPr>
    </w:lvl>
    <w:lvl w:ilvl="2" w:tplc="BFA83AB2">
      <w:start w:val="1"/>
      <w:numFmt w:val="bullet"/>
      <w:lvlText w:val=""/>
      <w:lvlJc w:val="left"/>
      <w:pPr>
        <w:ind w:left="2160" w:hanging="360"/>
      </w:pPr>
      <w:rPr>
        <w:rFonts w:ascii="Wingdings" w:hAnsi="Wingdings" w:hint="default"/>
      </w:rPr>
    </w:lvl>
    <w:lvl w:ilvl="3" w:tplc="2B747344">
      <w:start w:val="1"/>
      <w:numFmt w:val="bullet"/>
      <w:lvlText w:val=""/>
      <w:lvlJc w:val="left"/>
      <w:pPr>
        <w:ind w:left="2880" w:hanging="360"/>
      </w:pPr>
      <w:rPr>
        <w:rFonts w:ascii="Symbol" w:hAnsi="Symbol" w:hint="default"/>
      </w:rPr>
    </w:lvl>
    <w:lvl w:ilvl="4" w:tplc="8796F6BE">
      <w:start w:val="1"/>
      <w:numFmt w:val="bullet"/>
      <w:lvlText w:val="o"/>
      <w:lvlJc w:val="left"/>
      <w:pPr>
        <w:ind w:left="3600" w:hanging="360"/>
      </w:pPr>
      <w:rPr>
        <w:rFonts w:ascii="Courier New" w:hAnsi="Courier New" w:hint="default"/>
      </w:rPr>
    </w:lvl>
    <w:lvl w:ilvl="5" w:tplc="94D6492C">
      <w:start w:val="1"/>
      <w:numFmt w:val="bullet"/>
      <w:lvlText w:val=""/>
      <w:lvlJc w:val="left"/>
      <w:pPr>
        <w:ind w:left="4320" w:hanging="360"/>
      </w:pPr>
      <w:rPr>
        <w:rFonts w:ascii="Wingdings" w:hAnsi="Wingdings" w:hint="default"/>
      </w:rPr>
    </w:lvl>
    <w:lvl w:ilvl="6" w:tplc="6D72078C">
      <w:start w:val="1"/>
      <w:numFmt w:val="bullet"/>
      <w:lvlText w:val=""/>
      <w:lvlJc w:val="left"/>
      <w:pPr>
        <w:ind w:left="5040" w:hanging="360"/>
      </w:pPr>
      <w:rPr>
        <w:rFonts w:ascii="Symbol" w:hAnsi="Symbol" w:hint="default"/>
      </w:rPr>
    </w:lvl>
    <w:lvl w:ilvl="7" w:tplc="DDD4C970">
      <w:start w:val="1"/>
      <w:numFmt w:val="bullet"/>
      <w:lvlText w:val="o"/>
      <w:lvlJc w:val="left"/>
      <w:pPr>
        <w:ind w:left="5760" w:hanging="360"/>
      </w:pPr>
      <w:rPr>
        <w:rFonts w:ascii="Courier New" w:hAnsi="Courier New" w:hint="default"/>
      </w:rPr>
    </w:lvl>
    <w:lvl w:ilvl="8" w:tplc="6770CA8E">
      <w:start w:val="1"/>
      <w:numFmt w:val="bullet"/>
      <w:lvlText w:val=""/>
      <w:lvlJc w:val="left"/>
      <w:pPr>
        <w:ind w:left="6480" w:hanging="360"/>
      </w:pPr>
      <w:rPr>
        <w:rFonts w:ascii="Wingdings" w:hAnsi="Wingdings" w:hint="default"/>
      </w:rPr>
    </w:lvl>
  </w:abstractNum>
  <w:abstractNum w:abstractNumId="6" w15:restartNumberingAfterBreak="0">
    <w:nsid w:val="0A251EFE"/>
    <w:multiLevelType w:val="hybridMultilevel"/>
    <w:tmpl w:val="67EC2336"/>
    <w:lvl w:ilvl="0" w:tplc="4D8C891C">
      <w:start w:val="1"/>
      <w:numFmt w:val="bullet"/>
      <w:lvlText w:val=""/>
      <w:lvlJc w:val="left"/>
      <w:pPr>
        <w:ind w:left="720" w:hanging="360"/>
      </w:pPr>
      <w:rPr>
        <w:rFonts w:ascii="Symbol" w:hAnsi="Symbol" w:hint="default"/>
      </w:rPr>
    </w:lvl>
    <w:lvl w:ilvl="1" w:tplc="6FF2F0C4">
      <w:start w:val="1"/>
      <w:numFmt w:val="bullet"/>
      <w:lvlText w:val="o"/>
      <w:lvlJc w:val="left"/>
      <w:pPr>
        <w:ind w:left="1440" w:hanging="360"/>
      </w:pPr>
      <w:rPr>
        <w:rFonts w:ascii="Courier New" w:hAnsi="Courier New" w:hint="default"/>
      </w:rPr>
    </w:lvl>
    <w:lvl w:ilvl="2" w:tplc="150E2324">
      <w:start w:val="1"/>
      <w:numFmt w:val="bullet"/>
      <w:lvlText w:val=""/>
      <w:lvlJc w:val="left"/>
      <w:pPr>
        <w:ind w:left="2160" w:hanging="360"/>
      </w:pPr>
      <w:rPr>
        <w:rFonts w:ascii="Wingdings" w:hAnsi="Wingdings" w:hint="default"/>
      </w:rPr>
    </w:lvl>
    <w:lvl w:ilvl="3" w:tplc="A90491FC">
      <w:start w:val="1"/>
      <w:numFmt w:val="bullet"/>
      <w:lvlText w:val=""/>
      <w:lvlJc w:val="left"/>
      <w:pPr>
        <w:ind w:left="2880" w:hanging="360"/>
      </w:pPr>
      <w:rPr>
        <w:rFonts w:ascii="Symbol" w:hAnsi="Symbol" w:hint="default"/>
      </w:rPr>
    </w:lvl>
    <w:lvl w:ilvl="4" w:tplc="0290B3C2">
      <w:start w:val="1"/>
      <w:numFmt w:val="bullet"/>
      <w:lvlText w:val="o"/>
      <w:lvlJc w:val="left"/>
      <w:pPr>
        <w:ind w:left="3600" w:hanging="360"/>
      </w:pPr>
      <w:rPr>
        <w:rFonts w:ascii="Courier New" w:hAnsi="Courier New" w:hint="default"/>
      </w:rPr>
    </w:lvl>
    <w:lvl w:ilvl="5" w:tplc="A308FC5C">
      <w:start w:val="1"/>
      <w:numFmt w:val="bullet"/>
      <w:lvlText w:val=""/>
      <w:lvlJc w:val="left"/>
      <w:pPr>
        <w:ind w:left="4320" w:hanging="360"/>
      </w:pPr>
      <w:rPr>
        <w:rFonts w:ascii="Wingdings" w:hAnsi="Wingdings" w:hint="default"/>
      </w:rPr>
    </w:lvl>
    <w:lvl w:ilvl="6" w:tplc="E1AE6ABC">
      <w:start w:val="1"/>
      <w:numFmt w:val="bullet"/>
      <w:lvlText w:val=""/>
      <w:lvlJc w:val="left"/>
      <w:pPr>
        <w:ind w:left="5040" w:hanging="360"/>
      </w:pPr>
      <w:rPr>
        <w:rFonts w:ascii="Symbol" w:hAnsi="Symbol" w:hint="default"/>
      </w:rPr>
    </w:lvl>
    <w:lvl w:ilvl="7" w:tplc="23E68A50">
      <w:start w:val="1"/>
      <w:numFmt w:val="bullet"/>
      <w:lvlText w:val="o"/>
      <w:lvlJc w:val="left"/>
      <w:pPr>
        <w:ind w:left="5760" w:hanging="360"/>
      </w:pPr>
      <w:rPr>
        <w:rFonts w:ascii="Courier New" w:hAnsi="Courier New" w:hint="default"/>
      </w:rPr>
    </w:lvl>
    <w:lvl w:ilvl="8" w:tplc="852C4DEA">
      <w:start w:val="1"/>
      <w:numFmt w:val="bullet"/>
      <w:lvlText w:val=""/>
      <w:lvlJc w:val="left"/>
      <w:pPr>
        <w:ind w:left="6480" w:hanging="360"/>
      </w:pPr>
      <w:rPr>
        <w:rFonts w:ascii="Wingdings" w:hAnsi="Wingdings" w:hint="default"/>
      </w:rPr>
    </w:lvl>
  </w:abstractNum>
  <w:abstractNum w:abstractNumId="7" w15:restartNumberingAfterBreak="0">
    <w:nsid w:val="0EFB846C"/>
    <w:multiLevelType w:val="hybridMultilevel"/>
    <w:tmpl w:val="2396731C"/>
    <w:lvl w:ilvl="0" w:tplc="7A848412">
      <w:start w:val="1"/>
      <w:numFmt w:val="bullet"/>
      <w:lvlText w:val=""/>
      <w:lvlJc w:val="left"/>
      <w:pPr>
        <w:ind w:left="720" w:hanging="360"/>
      </w:pPr>
      <w:rPr>
        <w:rFonts w:ascii="Symbol" w:hAnsi="Symbol" w:hint="default"/>
      </w:rPr>
    </w:lvl>
    <w:lvl w:ilvl="1" w:tplc="46A491EE">
      <w:start w:val="1"/>
      <w:numFmt w:val="bullet"/>
      <w:lvlText w:val="o"/>
      <w:lvlJc w:val="left"/>
      <w:pPr>
        <w:ind w:left="1440" w:hanging="360"/>
      </w:pPr>
      <w:rPr>
        <w:rFonts w:ascii="Courier New" w:hAnsi="Courier New" w:hint="default"/>
      </w:rPr>
    </w:lvl>
    <w:lvl w:ilvl="2" w:tplc="DC6E1258">
      <w:start w:val="1"/>
      <w:numFmt w:val="bullet"/>
      <w:lvlText w:val=""/>
      <w:lvlJc w:val="left"/>
      <w:pPr>
        <w:ind w:left="2160" w:hanging="360"/>
      </w:pPr>
      <w:rPr>
        <w:rFonts w:ascii="Wingdings" w:hAnsi="Wingdings" w:hint="default"/>
      </w:rPr>
    </w:lvl>
    <w:lvl w:ilvl="3" w:tplc="1C207CFA">
      <w:start w:val="1"/>
      <w:numFmt w:val="bullet"/>
      <w:lvlText w:val=""/>
      <w:lvlJc w:val="left"/>
      <w:pPr>
        <w:ind w:left="2880" w:hanging="360"/>
      </w:pPr>
      <w:rPr>
        <w:rFonts w:ascii="Symbol" w:hAnsi="Symbol" w:hint="default"/>
      </w:rPr>
    </w:lvl>
    <w:lvl w:ilvl="4" w:tplc="013A4CFA">
      <w:start w:val="1"/>
      <w:numFmt w:val="bullet"/>
      <w:lvlText w:val="o"/>
      <w:lvlJc w:val="left"/>
      <w:pPr>
        <w:ind w:left="3600" w:hanging="360"/>
      </w:pPr>
      <w:rPr>
        <w:rFonts w:ascii="Courier New" w:hAnsi="Courier New" w:hint="default"/>
      </w:rPr>
    </w:lvl>
    <w:lvl w:ilvl="5" w:tplc="9BA0C69E">
      <w:start w:val="1"/>
      <w:numFmt w:val="bullet"/>
      <w:lvlText w:val=""/>
      <w:lvlJc w:val="left"/>
      <w:pPr>
        <w:ind w:left="4320" w:hanging="360"/>
      </w:pPr>
      <w:rPr>
        <w:rFonts w:ascii="Wingdings" w:hAnsi="Wingdings" w:hint="default"/>
      </w:rPr>
    </w:lvl>
    <w:lvl w:ilvl="6" w:tplc="2AE6343C">
      <w:start w:val="1"/>
      <w:numFmt w:val="bullet"/>
      <w:lvlText w:val=""/>
      <w:lvlJc w:val="left"/>
      <w:pPr>
        <w:ind w:left="5040" w:hanging="360"/>
      </w:pPr>
      <w:rPr>
        <w:rFonts w:ascii="Symbol" w:hAnsi="Symbol" w:hint="default"/>
      </w:rPr>
    </w:lvl>
    <w:lvl w:ilvl="7" w:tplc="351AB638">
      <w:start w:val="1"/>
      <w:numFmt w:val="bullet"/>
      <w:lvlText w:val="o"/>
      <w:lvlJc w:val="left"/>
      <w:pPr>
        <w:ind w:left="5760" w:hanging="360"/>
      </w:pPr>
      <w:rPr>
        <w:rFonts w:ascii="Courier New" w:hAnsi="Courier New" w:hint="default"/>
      </w:rPr>
    </w:lvl>
    <w:lvl w:ilvl="8" w:tplc="27B00504">
      <w:start w:val="1"/>
      <w:numFmt w:val="bullet"/>
      <w:lvlText w:val=""/>
      <w:lvlJc w:val="left"/>
      <w:pPr>
        <w:ind w:left="6480" w:hanging="360"/>
      </w:pPr>
      <w:rPr>
        <w:rFonts w:ascii="Wingdings" w:hAnsi="Wingdings" w:hint="default"/>
      </w:rPr>
    </w:lvl>
  </w:abstractNum>
  <w:abstractNum w:abstractNumId="8" w15:restartNumberingAfterBreak="0">
    <w:nsid w:val="2C240FE7"/>
    <w:multiLevelType w:val="hybridMultilevel"/>
    <w:tmpl w:val="9BA6E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6FF2309"/>
    <w:multiLevelType w:val="hybridMultilevel"/>
    <w:tmpl w:val="977E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3" w15:restartNumberingAfterBreak="0">
    <w:nsid w:val="4F564ED7"/>
    <w:multiLevelType w:val="hybridMultilevel"/>
    <w:tmpl w:val="A0BCF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901AAD"/>
    <w:multiLevelType w:val="hybridMultilevel"/>
    <w:tmpl w:val="4C2A369C"/>
    <w:lvl w:ilvl="0" w:tplc="49BADBD8">
      <w:start w:val="1"/>
      <w:numFmt w:val="bullet"/>
      <w:lvlText w:val=""/>
      <w:lvlJc w:val="left"/>
      <w:pPr>
        <w:ind w:left="720" w:hanging="360"/>
      </w:pPr>
      <w:rPr>
        <w:rFonts w:ascii="Symbol" w:hAnsi="Symbol" w:hint="default"/>
      </w:rPr>
    </w:lvl>
    <w:lvl w:ilvl="1" w:tplc="858E1DC2">
      <w:start w:val="1"/>
      <w:numFmt w:val="bullet"/>
      <w:lvlText w:val="o"/>
      <w:lvlJc w:val="left"/>
      <w:pPr>
        <w:ind w:left="1440" w:hanging="360"/>
      </w:pPr>
      <w:rPr>
        <w:rFonts w:ascii="Courier New" w:hAnsi="Courier New" w:hint="default"/>
      </w:rPr>
    </w:lvl>
    <w:lvl w:ilvl="2" w:tplc="F0581282">
      <w:start w:val="1"/>
      <w:numFmt w:val="bullet"/>
      <w:lvlText w:val=""/>
      <w:lvlJc w:val="left"/>
      <w:pPr>
        <w:ind w:left="2160" w:hanging="360"/>
      </w:pPr>
      <w:rPr>
        <w:rFonts w:ascii="Wingdings" w:hAnsi="Wingdings" w:hint="default"/>
      </w:rPr>
    </w:lvl>
    <w:lvl w:ilvl="3" w:tplc="85AA2A18">
      <w:start w:val="1"/>
      <w:numFmt w:val="bullet"/>
      <w:lvlText w:val=""/>
      <w:lvlJc w:val="left"/>
      <w:pPr>
        <w:ind w:left="2880" w:hanging="360"/>
      </w:pPr>
      <w:rPr>
        <w:rFonts w:ascii="Symbol" w:hAnsi="Symbol" w:hint="default"/>
      </w:rPr>
    </w:lvl>
    <w:lvl w:ilvl="4" w:tplc="3E107B6C">
      <w:start w:val="1"/>
      <w:numFmt w:val="bullet"/>
      <w:lvlText w:val="o"/>
      <w:lvlJc w:val="left"/>
      <w:pPr>
        <w:ind w:left="3600" w:hanging="360"/>
      </w:pPr>
      <w:rPr>
        <w:rFonts w:ascii="Courier New" w:hAnsi="Courier New" w:hint="default"/>
      </w:rPr>
    </w:lvl>
    <w:lvl w:ilvl="5" w:tplc="5658CC50">
      <w:start w:val="1"/>
      <w:numFmt w:val="bullet"/>
      <w:lvlText w:val=""/>
      <w:lvlJc w:val="left"/>
      <w:pPr>
        <w:ind w:left="4320" w:hanging="360"/>
      </w:pPr>
      <w:rPr>
        <w:rFonts w:ascii="Wingdings" w:hAnsi="Wingdings" w:hint="default"/>
      </w:rPr>
    </w:lvl>
    <w:lvl w:ilvl="6" w:tplc="9DA6755A">
      <w:start w:val="1"/>
      <w:numFmt w:val="bullet"/>
      <w:lvlText w:val=""/>
      <w:lvlJc w:val="left"/>
      <w:pPr>
        <w:ind w:left="5040" w:hanging="360"/>
      </w:pPr>
      <w:rPr>
        <w:rFonts w:ascii="Symbol" w:hAnsi="Symbol" w:hint="default"/>
      </w:rPr>
    </w:lvl>
    <w:lvl w:ilvl="7" w:tplc="99DC2440">
      <w:start w:val="1"/>
      <w:numFmt w:val="bullet"/>
      <w:lvlText w:val="o"/>
      <w:lvlJc w:val="left"/>
      <w:pPr>
        <w:ind w:left="5760" w:hanging="360"/>
      </w:pPr>
      <w:rPr>
        <w:rFonts w:ascii="Courier New" w:hAnsi="Courier New" w:hint="default"/>
      </w:rPr>
    </w:lvl>
    <w:lvl w:ilvl="8" w:tplc="1CA426F6">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15302E"/>
    <w:multiLevelType w:val="hybridMultilevel"/>
    <w:tmpl w:val="486E0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FABD2"/>
    <w:multiLevelType w:val="hybridMultilevel"/>
    <w:tmpl w:val="6F22D52A"/>
    <w:lvl w:ilvl="0" w:tplc="3D263400">
      <w:start w:val="1"/>
      <w:numFmt w:val="bullet"/>
      <w:lvlText w:val=""/>
      <w:lvlJc w:val="left"/>
      <w:pPr>
        <w:ind w:left="720" w:hanging="360"/>
      </w:pPr>
      <w:rPr>
        <w:rFonts w:ascii="Symbol" w:hAnsi="Symbol" w:hint="default"/>
      </w:rPr>
    </w:lvl>
    <w:lvl w:ilvl="1" w:tplc="5FAA7624">
      <w:start w:val="1"/>
      <w:numFmt w:val="bullet"/>
      <w:lvlText w:val="o"/>
      <w:lvlJc w:val="left"/>
      <w:pPr>
        <w:ind w:left="1440" w:hanging="360"/>
      </w:pPr>
      <w:rPr>
        <w:rFonts w:ascii="Courier New" w:hAnsi="Courier New" w:hint="default"/>
      </w:rPr>
    </w:lvl>
    <w:lvl w:ilvl="2" w:tplc="9C9EF2C2">
      <w:start w:val="1"/>
      <w:numFmt w:val="bullet"/>
      <w:lvlText w:val=""/>
      <w:lvlJc w:val="left"/>
      <w:pPr>
        <w:ind w:left="2160" w:hanging="360"/>
      </w:pPr>
      <w:rPr>
        <w:rFonts w:ascii="Wingdings" w:hAnsi="Wingdings" w:hint="default"/>
      </w:rPr>
    </w:lvl>
    <w:lvl w:ilvl="3" w:tplc="B066E324">
      <w:start w:val="1"/>
      <w:numFmt w:val="bullet"/>
      <w:lvlText w:val=""/>
      <w:lvlJc w:val="left"/>
      <w:pPr>
        <w:ind w:left="2880" w:hanging="360"/>
      </w:pPr>
      <w:rPr>
        <w:rFonts w:ascii="Symbol" w:hAnsi="Symbol" w:hint="default"/>
      </w:rPr>
    </w:lvl>
    <w:lvl w:ilvl="4" w:tplc="5CF47070">
      <w:start w:val="1"/>
      <w:numFmt w:val="bullet"/>
      <w:lvlText w:val="o"/>
      <w:lvlJc w:val="left"/>
      <w:pPr>
        <w:ind w:left="3600" w:hanging="360"/>
      </w:pPr>
      <w:rPr>
        <w:rFonts w:ascii="Courier New" w:hAnsi="Courier New" w:hint="default"/>
      </w:rPr>
    </w:lvl>
    <w:lvl w:ilvl="5" w:tplc="164E1268">
      <w:start w:val="1"/>
      <w:numFmt w:val="bullet"/>
      <w:lvlText w:val=""/>
      <w:lvlJc w:val="left"/>
      <w:pPr>
        <w:ind w:left="4320" w:hanging="360"/>
      </w:pPr>
      <w:rPr>
        <w:rFonts w:ascii="Wingdings" w:hAnsi="Wingdings" w:hint="default"/>
      </w:rPr>
    </w:lvl>
    <w:lvl w:ilvl="6" w:tplc="6A466738">
      <w:start w:val="1"/>
      <w:numFmt w:val="bullet"/>
      <w:lvlText w:val=""/>
      <w:lvlJc w:val="left"/>
      <w:pPr>
        <w:ind w:left="5040" w:hanging="360"/>
      </w:pPr>
      <w:rPr>
        <w:rFonts w:ascii="Symbol" w:hAnsi="Symbol" w:hint="default"/>
      </w:rPr>
    </w:lvl>
    <w:lvl w:ilvl="7" w:tplc="2D84744C">
      <w:start w:val="1"/>
      <w:numFmt w:val="bullet"/>
      <w:lvlText w:val="o"/>
      <w:lvlJc w:val="left"/>
      <w:pPr>
        <w:ind w:left="5760" w:hanging="360"/>
      </w:pPr>
      <w:rPr>
        <w:rFonts w:ascii="Courier New" w:hAnsi="Courier New" w:hint="default"/>
      </w:rPr>
    </w:lvl>
    <w:lvl w:ilvl="8" w:tplc="06984416">
      <w:start w:val="1"/>
      <w:numFmt w:val="bullet"/>
      <w:lvlText w:val=""/>
      <w:lvlJc w:val="left"/>
      <w:pPr>
        <w:ind w:left="6480" w:hanging="360"/>
      </w:pPr>
      <w:rPr>
        <w:rFonts w:ascii="Wingdings" w:hAnsi="Wingdings" w:hint="default"/>
      </w:rPr>
    </w:lvl>
  </w:abstractNum>
  <w:abstractNum w:abstractNumId="1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7E2A1B39"/>
    <w:multiLevelType w:val="hybridMultilevel"/>
    <w:tmpl w:val="310054D6"/>
    <w:lvl w:ilvl="0" w:tplc="27649BFC">
      <w:start w:val="1"/>
      <w:numFmt w:val="bullet"/>
      <w:lvlText w:val=""/>
      <w:lvlJc w:val="left"/>
      <w:pPr>
        <w:ind w:left="720" w:hanging="360"/>
      </w:pPr>
      <w:rPr>
        <w:rFonts w:ascii="Symbol" w:hAnsi="Symbol" w:hint="default"/>
      </w:rPr>
    </w:lvl>
    <w:lvl w:ilvl="1" w:tplc="819CA68E">
      <w:start w:val="1"/>
      <w:numFmt w:val="bullet"/>
      <w:lvlText w:val="o"/>
      <w:lvlJc w:val="left"/>
      <w:pPr>
        <w:ind w:left="1440" w:hanging="360"/>
      </w:pPr>
      <w:rPr>
        <w:rFonts w:ascii="Courier New" w:hAnsi="Courier New" w:hint="default"/>
      </w:rPr>
    </w:lvl>
    <w:lvl w:ilvl="2" w:tplc="045A4CAA">
      <w:start w:val="1"/>
      <w:numFmt w:val="bullet"/>
      <w:lvlText w:val=""/>
      <w:lvlJc w:val="left"/>
      <w:pPr>
        <w:ind w:left="2160" w:hanging="360"/>
      </w:pPr>
      <w:rPr>
        <w:rFonts w:ascii="Wingdings" w:hAnsi="Wingdings" w:hint="default"/>
      </w:rPr>
    </w:lvl>
    <w:lvl w:ilvl="3" w:tplc="6802941C">
      <w:start w:val="1"/>
      <w:numFmt w:val="bullet"/>
      <w:lvlText w:val=""/>
      <w:lvlJc w:val="left"/>
      <w:pPr>
        <w:ind w:left="2880" w:hanging="360"/>
      </w:pPr>
      <w:rPr>
        <w:rFonts w:ascii="Symbol" w:hAnsi="Symbol" w:hint="default"/>
      </w:rPr>
    </w:lvl>
    <w:lvl w:ilvl="4" w:tplc="8F7861B4">
      <w:start w:val="1"/>
      <w:numFmt w:val="bullet"/>
      <w:lvlText w:val="o"/>
      <w:lvlJc w:val="left"/>
      <w:pPr>
        <w:ind w:left="3600" w:hanging="360"/>
      </w:pPr>
      <w:rPr>
        <w:rFonts w:ascii="Courier New" w:hAnsi="Courier New" w:hint="default"/>
      </w:rPr>
    </w:lvl>
    <w:lvl w:ilvl="5" w:tplc="C4EE7A48">
      <w:start w:val="1"/>
      <w:numFmt w:val="bullet"/>
      <w:lvlText w:val=""/>
      <w:lvlJc w:val="left"/>
      <w:pPr>
        <w:ind w:left="4320" w:hanging="360"/>
      </w:pPr>
      <w:rPr>
        <w:rFonts w:ascii="Wingdings" w:hAnsi="Wingdings" w:hint="default"/>
      </w:rPr>
    </w:lvl>
    <w:lvl w:ilvl="6" w:tplc="86A015E8">
      <w:start w:val="1"/>
      <w:numFmt w:val="bullet"/>
      <w:lvlText w:val=""/>
      <w:lvlJc w:val="left"/>
      <w:pPr>
        <w:ind w:left="5040" w:hanging="360"/>
      </w:pPr>
      <w:rPr>
        <w:rFonts w:ascii="Symbol" w:hAnsi="Symbol" w:hint="default"/>
      </w:rPr>
    </w:lvl>
    <w:lvl w:ilvl="7" w:tplc="B9324AF6">
      <w:start w:val="1"/>
      <w:numFmt w:val="bullet"/>
      <w:lvlText w:val="o"/>
      <w:lvlJc w:val="left"/>
      <w:pPr>
        <w:ind w:left="5760" w:hanging="360"/>
      </w:pPr>
      <w:rPr>
        <w:rFonts w:ascii="Courier New" w:hAnsi="Courier New" w:hint="default"/>
      </w:rPr>
    </w:lvl>
    <w:lvl w:ilvl="8" w:tplc="4D1446F6">
      <w:start w:val="1"/>
      <w:numFmt w:val="bullet"/>
      <w:lvlText w:val=""/>
      <w:lvlJc w:val="left"/>
      <w:pPr>
        <w:ind w:left="6480" w:hanging="360"/>
      </w:pPr>
      <w:rPr>
        <w:rFonts w:ascii="Wingdings" w:hAnsi="Wingdings" w:hint="default"/>
      </w:rPr>
    </w:lvl>
  </w:abstractNum>
  <w:abstractNum w:abstractNumId="2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710564853">
    <w:abstractNumId w:val="18"/>
  </w:num>
  <w:num w:numId="2" w16cid:durableId="890657934">
    <w:abstractNumId w:val="14"/>
  </w:num>
  <w:num w:numId="3" w16cid:durableId="617297585">
    <w:abstractNumId w:val="20"/>
  </w:num>
  <w:num w:numId="4" w16cid:durableId="1196046234">
    <w:abstractNumId w:val="6"/>
  </w:num>
  <w:num w:numId="5" w16cid:durableId="1143618142">
    <w:abstractNumId w:val="10"/>
  </w:num>
  <w:num w:numId="6" w16cid:durableId="1806266255">
    <w:abstractNumId w:val="21"/>
  </w:num>
  <w:num w:numId="7" w16cid:durableId="1182356220">
    <w:abstractNumId w:val="15"/>
  </w:num>
  <w:num w:numId="8" w16cid:durableId="81150435">
    <w:abstractNumId w:val="19"/>
  </w:num>
  <w:num w:numId="9" w16cid:durableId="1456867578">
    <w:abstractNumId w:val="3"/>
  </w:num>
  <w:num w:numId="10" w16cid:durableId="285893987">
    <w:abstractNumId w:val="12"/>
  </w:num>
  <w:num w:numId="11" w16cid:durableId="212930618">
    <w:abstractNumId w:val="16"/>
  </w:num>
  <w:num w:numId="12" w16cid:durableId="765004410">
    <w:abstractNumId w:val="4"/>
  </w:num>
  <w:num w:numId="13" w16cid:durableId="4016816">
    <w:abstractNumId w:val="9"/>
  </w:num>
  <w:num w:numId="14" w16cid:durableId="1504392931">
    <w:abstractNumId w:val="1"/>
  </w:num>
  <w:num w:numId="15" w16cid:durableId="318001365">
    <w:abstractNumId w:val="0"/>
  </w:num>
  <w:num w:numId="16" w16cid:durableId="839076737">
    <w:abstractNumId w:val="13"/>
  </w:num>
  <w:num w:numId="17" w16cid:durableId="49807688">
    <w:abstractNumId w:val="7"/>
  </w:num>
  <w:num w:numId="18" w16cid:durableId="10647560">
    <w:abstractNumId w:val="5"/>
  </w:num>
  <w:num w:numId="19" w16cid:durableId="1492333488">
    <w:abstractNumId w:val="8"/>
  </w:num>
  <w:num w:numId="20" w16cid:durableId="107705838">
    <w:abstractNumId w:val="2"/>
  </w:num>
  <w:num w:numId="21" w16cid:durableId="246615212">
    <w:abstractNumId w:val="17"/>
  </w:num>
  <w:num w:numId="22" w16cid:durableId="46978455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05AE"/>
    <w:rsid w:val="00000CBE"/>
    <w:rsid w:val="000016E3"/>
    <w:rsid w:val="00001EBD"/>
    <w:rsid w:val="00001F41"/>
    <w:rsid w:val="00003743"/>
    <w:rsid w:val="00003F5B"/>
    <w:rsid w:val="000047B4"/>
    <w:rsid w:val="00005063"/>
    <w:rsid w:val="00005576"/>
    <w:rsid w:val="00005712"/>
    <w:rsid w:val="000057FE"/>
    <w:rsid w:val="00005A1B"/>
    <w:rsid w:val="00006676"/>
    <w:rsid w:val="000066E0"/>
    <w:rsid w:val="00006C15"/>
    <w:rsid w:val="0000767E"/>
    <w:rsid w:val="00007E2A"/>
    <w:rsid w:val="00007FD8"/>
    <w:rsid w:val="0001018E"/>
    <w:rsid w:val="000102FF"/>
    <w:rsid w:val="000107AF"/>
    <w:rsid w:val="00011415"/>
    <w:rsid w:val="000117F8"/>
    <w:rsid w:val="000133E4"/>
    <w:rsid w:val="00013AA8"/>
    <w:rsid w:val="00014181"/>
    <w:rsid w:val="000143D4"/>
    <w:rsid w:val="00016080"/>
    <w:rsid w:val="0001666A"/>
    <w:rsid w:val="000167BF"/>
    <w:rsid w:val="00016C5A"/>
    <w:rsid w:val="00021E55"/>
    <w:rsid w:val="00022837"/>
    <w:rsid w:val="00023F8C"/>
    <w:rsid w:val="00026139"/>
    <w:rsid w:val="00027071"/>
    <w:rsid w:val="00027601"/>
    <w:rsid w:val="0003133B"/>
    <w:rsid w:val="000314C8"/>
    <w:rsid w:val="000319FD"/>
    <w:rsid w:val="00032E5B"/>
    <w:rsid w:val="00033321"/>
    <w:rsid w:val="000338E5"/>
    <w:rsid w:val="00033ECC"/>
    <w:rsid w:val="0003422F"/>
    <w:rsid w:val="00034860"/>
    <w:rsid w:val="00034FDC"/>
    <w:rsid w:val="00036E80"/>
    <w:rsid w:val="00037AB8"/>
    <w:rsid w:val="00040B94"/>
    <w:rsid w:val="00040C28"/>
    <w:rsid w:val="0004180D"/>
    <w:rsid w:val="000423ED"/>
    <w:rsid w:val="00042C95"/>
    <w:rsid w:val="00042FCC"/>
    <w:rsid w:val="00045577"/>
    <w:rsid w:val="00045920"/>
    <w:rsid w:val="000462CA"/>
    <w:rsid w:val="00046FF0"/>
    <w:rsid w:val="000471D4"/>
    <w:rsid w:val="0005013B"/>
    <w:rsid w:val="00050176"/>
    <w:rsid w:val="00050D9F"/>
    <w:rsid w:val="000529BF"/>
    <w:rsid w:val="00052E36"/>
    <w:rsid w:val="00053186"/>
    <w:rsid w:val="00053230"/>
    <w:rsid w:val="00054184"/>
    <w:rsid w:val="00054269"/>
    <w:rsid w:val="000570E6"/>
    <w:rsid w:val="000573F0"/>
    <w:rsid w:val="000606B2"/>
    <w:rsid w:val="00061B4F"/>
    <w:rsid w:val="00061DAE"/>
    <w:rsid w:val="00062B65"/>
    <w:rsid w:val="00062C03"/>
    <w:rsid w:val="0006333D"/>
    <w:rsid w:val="00065768"/>
    <w:rsid w:val="00065B19"/>
    <w:rsid w:val="00065D77"/>
    <w:rsid w:val="00067456"/>
    <w:rsid w:val="00067696"/>
    <w:rsid w:val="00070AB6"/>
    <w:rsid w:val="00071506"/>
    <w:rsid w:val="0007154F"/>
    <w:rsid w:val="00071C8E"/>
    <w:rsid w:val="00073E64"/>
    <w:rsid w:val="00075E67"/>
    <w:rsid w:val="000762FD"/>
    <w:rsid w:val="00076FD4"/>
    <w:rsid w:val="0007748B"/>
    <w:rsid w:val="0008000A"/>
    <w:rsid w:val="000809B1"/>
    <w:rsid w:val="000818F1"/>
    <w:rsid w:val="00081AB1"/>
    <w:rsid w:val="00081B3B"/>
    <w:rsid w:val="00082662"/>
    <w:rsid w:val="0008274E"/>
    <w:rsid w:val="00082E27"/>
    <w:rsid w:val="00083C5F"/>
    <w:rsid w:val="00084D13"/>
    <w:rsid w:val="00084E98"/>
    <w:rsid w:val="00086525"/>
    <w:rsid w:val="000870DB"/>
    <w:rsid w:val="000876BC"/>
    <w:rsid w:val="00087FE1"/>
    <w:rsid w:val="00090316"/>
    <w:rsid w:val="00090CB7"/>
    <w:rsid w:val="00091A03"/>
    <w:rsid w:val="00091A11"/>
    <w:rsid w:val="000926C9"/>
    <w:rsid w:val="0009355F"/>
    <w:rsid w:val="00093981"/>
    <w:rsid w:val="00093CD9"/>
    <w:rsid w:val="0009478A"/>
    <w:rsid w:val="00094DFB"/>
    <w:rsid w:val="0009535E"/>
    <w:rsid w:val="0009536B"/>
    <w:rsid w:val="0009580D"/>
    <w:rsid w:val="00095A0A"/>
    <w:rsid w:val="00095D5C"/>
    <w:rsid w:val="000962C3"/>
    <w:rsid w:val="00096417"/>
    <w:rsid w:val="0009712B"/>
    <w:rsid w:val="000974B5"/>
    <w:rsid w:val="000A039A"/>
    <w:rsid w:val="000A06E1"/>
    <w:rsid w:val="000A09C3"/>
    <w:rsid w:val="000A1650"/>
    <w:rsid w:val="000A1DE6"/>
    <w:rsid w:val="000A34DD"/>
    <w:rsid w:val="000A3540"/>
    <w:rsid w:val="000A3892"/>
    <w:rsid w:val="000A3978"/>
    <w:rsid w:val="000A3AED"/>
    <w:rsid w:val="000A65E6"/>
    <w:rsid w:val="000A6FCD"/>
    <w:rsid w:val="000A76D9"/>
    <w:rsid w:val="000B0275"/>
    <w:rsid w:val="000B067A"/>
    <w:rsid w:val="000B0A41"/>
    <w:rsid w:val="000B0A52"/>
    <w:rsid w:val="000B12C1"/>
    <w:rsid w:val="000B12E3"/>
    <w:rsid w:val="000B1540"/>
    <w:rsid w:val="000B1B45"/>
    <w:rsid w:val="000B1D0F"/>
    <w:rsid w:val="000B31AF"/>
    <w:rsid w:val="000B33FD"/>
    <w:rsid w:val="000B4ABA"/>
    <w:rsid w:val="000B5204"/>
    <w:rsid w:val="000B5F65"/>
    <w:rsid w:val="000B62CB"/>
    <w:rsid w:val="000B709A"/>
    <w:rsid w:val="000B7504"/>
    <w:rsid w:val="000C08B0"/>
    <w:rsid w:val="000C18E5"/>
    <w:rsid w:val="000C2370"/>
    <w:rsid w:val="000C26B2"/>
    <w:rsid w:val="000C292D"/>
    <w:rsid w:val="000C2FFB"/>
    <w:rsid w:val="000C317D"/>
    <w:rsid w:val="000C391D"/>
    <w:rsid w:val="000C3E59"/>
    <w:rsid w:val="000C4B16"/>
    <w:rsid w:val="000C4B41"/>
    <w:rsid w:val="000C50C3"/>
    <w:rsid w:val="000C5DFB"/>
    <w:rsid w:val="000C68B5"/>
    <w:rsid w:val="000D076C"/>
    <w:rsid w:val="000D105E"/>
    <w:rsid w:val="000D1A59"/>
    <w:rsid w:val="000D2195"/>
    <w:rsid w:val="000D21F6"/>
    <w:rsid w:val="000D2C33"/>
    <w:rsid w:val="000D2F83"/>
    <w:rsid w:val="000D3734"/>
    <w:rsid w:val="000D39A6"/>
    <w:rsid w:val="000D3E17"/>
    <w:rsid w:val="000D42C3"/>
    <w:rsid w:val="000D4500"/>
    <w:rsid w:val="000D4884"/>
    <w:rsid w:val="000D5021"/>
    <w:rsid w:val="000D50D6"/>
    <w:rsid w:val="000D50F3"/>
    <w:rsid w:val="000D77DA"/>
    <w:rsid w:val="000D7893"/>
    <w:rsid w:val="000D7AEA"/>
    <w:rsid w:val="000E01A9"/>
    <w:rsid w:val="000E0BF1"/>
    <w:rsid w:val="000E1094"/>
    <w:rsid w:val="000E283B"/>
    <w:rsid w:val="000E2C66"/>
    <w:rsid w:val="000E4134"/>
    <w:rsid w:val="000E4242"/>
    <w:rsid w:val="000E43F4"/>
    <w:rsid w:val="000E60DE"/>
    <w:rsid w:val="000E6172"/>
    <w:rsid w:val="000E6E7D"/>
    <w:rsid w:val="000E71BD"/>
    <w:rsid w:val="000E78B2"/>
    <w:rsid w:val="000F1024"/>
    <w:rsid w:val="000F1176"/>
    <w:rsid w:val="000F123C"/>
    <w:rsid w:val="000F1E14"/>
    <w:rsid w:val="000F2FED"/>
    <w:rsid w:val="000F342D"/>
    <w:rsid w:val="000F3A03"/>
    <w:rsid w:val="000F4C06"/>
    <w:rsid w:val="000F6385"/>
    <w:rsid w:val="000F7B33"/>
    <w:rsid w:val="00100653"/>
    <w:rsid w:val="00101599"/>
    <w:rsid w:val="00101FA9"/>
    <w:rsid w:val="0010206E"/>
    <w:rsid w:val="00102509"/>
    <w:rsid w:val="0010616D"/>
    <w:rsid w:val="001067F9"/>
    <w:rsid w:val="001068C6"/>
    <w:rsid w:val="001069F7"/>
    <w:rsid w:val="00106B10"/>
    <w:rsid w:val="001077A0"/>
    <w:rsid w:val="00107826"/>
    <w:rsid w:val="00110478"/>
    <w:rsid w:val="00110DE4"/>
    <w:rsid w:val="00111058"/>
    <w:rsid w:val="001110FE"/>
    <w:rsid w:val="0011177D"/>
    <w:rsid w:val="00111A35"/>
    <w:rsid w:val="00111E17"/>
    <w:rsid w:val="00112749"/>
    <w:rsid w:val="001135D6"/>
    <w:rsid w:val="00113F04"/>
    <w:rsid w:val="0011509F"/>
    <w:rsid w:val="001158D0"/>
    <w:rsid w:val="00116781"/>
    <w:rsid w:val="0011711B"/>
    <w:rsid w:val="001174E7"/>
    <w:rsid w:val="00117F8A"/>
    <w:rsid w:val="00120325"/>
    <w:rsid w:val="00120448"/>
    <w:rsid w:val="00120D1A"/>
    <w:rsid w:val="00120F7B"/>
    <w:rsid w:val="00121409"/>
    <w:rsid w:val="00121B9B"/>
    <w:rsid w:val="00121E24"/>
    <w:rsid w:val="00122ADC"/>
    <w:rsid w:val="00122BED"/>
    <w:rsid w:val="0012466E"/>
    <w:rsid w:val="00127559"/>
    <w:rsid w:val="0012758E"/>
    <w:rsid w:val="00127897"/>
    <w:rsid w:val="00127BA5"/>
    <w:rsid w:val="00130F59"/>
    <w:rsid w:val="00131509"/>
    <w:rsid w:val="001327AC"/>
    <w:rsid w:val="001333B4"/>
    <w:rsid w:val="001334A5"/>
    <w:rsid w:val="00133EC0"/>
    <w:rsid w:val="00134097"/>
    <w:rsid w:val="00134B36"/>
    <w:rsid w:val="00135592"/>
    <w:rsid w:val="00135764"/>
    <w:rsid w:val="00135AF3"/>
    <w:rsid w:val="00140253"/>
    <w:rsid w:val="001415F9"/>
    <w:rsid w:val="00141935"/>
    <w:rsid w:val="00141CE5"/>
    <w:rsid w:val="00142959"/>
    <w:rsid w:val="00143668"/>
    <w:rsid w:val="001438F2"/>
    <w:rsid w:val="0014400E"/>
    <w:rsid w:val="00144908"/>
    <w:rsid w:val="0014534E"/>
    <w:rsid w:val="001460BC"/>
    <w:rsid w:val="00146B92"/>
    <w:rsid w:val="00146FB5"/>
    <w:rsid w:val="001472BB"/>
    <w:rsid w:val="001502EE"/>
    <w:rsid w:val="001508A7"/>
    <w:rsid w:val="00150F39"/>
    <w:rsid w:val="00151548"/>
    <w:rsid w:val="00152674"/>
    <w:rsid w:val="00152B8A"/>
    <w:rsid w:val="0015315A"/>
    <w:rsid w:val="0015380F"/>
    <w:rsid w:val="001539FF"/>
    <w:rsid w:val="00154063"/>
    <w:rsid w:val="001543B6"/>
    <w:rsid w:val="00154D2B"/>
    <w:rsid w:val="00154D70"/>
    <w:rsid w:val="001555DE"/>
    <w:rsid w:val="00155A3B"/>
    <w:rsid w:val="00155DA4"/>
    <w:rsid w:val="00155FA0"/>
    <w:rsid w:val="00156EC0"/>
    <w:rsid w:val="001571C7"/>
    <w:rsid w:val="001571CA"/>
    <w:rsid w:val="00157606"/>
    <w:rsid w:val="00157E6A"/>
    <w:rsid w:val="00161094"/>
    <w:rsid w:val="001628DA"/>
    <w:rsid w:val="00163295"/>
    <w:rsid w:val="00164D59"/>
    <w:rsid w:val="001651C2"/>
    <w:rsid w:val="0016534A"/>
    <w:rsid w:val="001677E4"/>
    <w:rsid w:val="00167D56"/>
    <w:rsid w:val="001706F5"/>
    <w:rsid w:val="00171442"/>
    <w:rsid w:val="001717F4"/>
    <w:rsid w:val="00171DE1"/>
    <w:rsid w:val="00172104"/>
    <w:rsid w:val="00172493"/>
    <w:rsid w:val="00172A55"/>
    <w:rsid w:val="00172AE6"/>
    <w:rsid w:val="00172B41"/>
    <w:rsid w:val="001732D4"/>
    <w:rsid w:val="001747E9"/>
    <w:rsid w:val="00174D12"/>
    <w:rsid w:val="001758CD"/>
    <w:rsid w:val="0017665C"/>
    <w:rsid w:val="00176938"/>
    <w:rsid w:val="001772F5"/>
    <w:rsid w:val="00177AD2"/>
    <w:rsid w:val="00177CB5"/>
    <w:rsid w:val="00180375"/>
    <w:rsid w:val="00180395"/>
    <w:rsid w:val="001806B4"/>
    <w:rsid w:val="001806D8"/>
    <w:rsid w:val="00180C04"/>
    <w:rsid w:val="00180DC1"/>
    <w:rsid w:val="001812FE"/>
    <w:rsid w:val="001815A8"/>
    <w:rsid w:val="00181F05"/>
    <w:rsid w:val="00183114"/>
    <w:rsid w:val="00183A23"/>
    <w:rsid w:val="001840FA"/>
    <w:rsid w:val="001842AF"/>
    <w:rsid w:val="0018485D"/>
    <w:rsid w:val="00185300"/>
    <w:rsid w:val="00185763"/>
    <w:rsid w:val="00185D50"/>
    <w:rsid w:val="0018774F"/>
    <w:rsid w:val="001879A0"/>
    <w:rsid w:val="00190079"/>
    <w:rsid w:val="0019050F"/>
    <w:rsid w:val="00190C0E"/>
    <w:rsid w:val="00190E69"/>
    <w:rsid w:val="00192317"/>
    <w:rsid w:val="00193EA6"/>
    <w:rsid w:val="00194CA8"/>
    <w:rsid w:val="00195635"/>
    <w:rsid w:val="0019622E"/>
    <w:rsid w:val="001966A7"/>
    <w:rsid w:val="0019744F"/>
    <w:rsid w:val="001A0163"/>
    <w:rsid w:val="001A096B"/>
    <w:rsid w:val="001A09B2"/>
    <w:rsid w:val="001A15EA"/>
    <w:rsid w:val="001A2727"/>
    <w:rsid w:val="001A4627"/>
    <w:rsid w:val="001A4979"/>
    <w:rsid w:val="001A4D44"/>
    <w:rsid w:val="001A519D"/>
    <w:rsid w:val="001A5601"/>
    <w:rsid w:val="001A562E"/>
    <w:rsid w:val="001A6E58"/>
    <w:rsid w:val="001B0818"/>
    <w:rsid w:val="001B0D67"/>
    <w:rsid w:val="001B15D3"/>
    <w:rsid w:val="001B1763"/>
    <w:rsid w:val="001B273E"/>
    <w:rsid w:val="001B3443"/>
    <w:rsid w:val="001B3726"/>
    <w:rsid w:val="001B46BC"/>
    <w:rsid w:val="001B498E"/>
    <w:rsid w:val="001B4D78"/>
    <w:rsid w:val="001B5A8E"/>
    <w:rsid w:val="001B66DD"/>
    <w:rsid w:val="001B6992"/>
    <w:rsid w:val="001B73E4"/>
    <w:rsid w:val="001C0326"/>
    <w:rsid w:val="001C192F"/>
    <w:rsid w:val="001C1F6B"/>
    <w:rsid w:val="001C1F7E"/>
    <w:rsid w:val="001C3547"/>
    <w:rsid w:val="001C39DB"/>
    <w:rsid w:val="001C3C42"/>
    <w:rsid w:val="001C44E5"/>
    <w:rsid w:val="001C4DBD"/>
    <w:rsid w:val="001C749C"/>
    <w:rsid w:val="001D014B"/>
    <w:rsid w:val="001D02F0"/>
    <w:rsid w:val="001D1D94"/>
    <w:rsid w:val="001D28DE"/>
    <w:rsid w:val="001D2B9C"/>
    <w:rsid w:val="001D425E"/>
    <w:rsid w:val="001D7869"/>
    <w:rsid w:val="001E04D7"/>
    <w:rsid w:val="001E0945"/>
    <w:rsid w:val="001E162F"/>
    <w:rsid w:val="001E338F"/>
    <w:rsid w:val="001E35A0"/>
    <w:rsid w:val="001E38E3"/>
    <w:rsid w:val="001E4658"/>
    <w:rsid w:val="001E7936"/>
    <w:rsid w:val="001E7BF2"/>
    <w:rsid w:val="001F08CA"/>
    <w:rsid w:val="001F0B23"/>
    <w:rsid w:val="001F0D24"/>
    <w:rsid w:val="001F114E"/>
    <w:rsid w:val="001F154F"/>
    <w:rsid w:val="001F23BF"/>
    <w:rsid w:val="001F25A7"/>
    <w:rsid w:val="001F2F78"/>
    <w:rsid w:val="001F32AE"/>
    <w:rsid w:val="001F37FB"/>
    <w:rsid w:val="001F3B39"/>
    <w:rsid w:val="001F3B65"/>
    <w:rsid w:val="001F3DD4"/>
    <w:rsid w:val="001F406B"/>
    <w:rsid w:val="001F47CC"/>
    <w:rsid w:val="001F507C"/>
    <w:rsid w:val="001F645F"/>
    <w:rsid w:val="001F6AB3"/>
    <w:rsid w:val="001F7A4D"/>
    <w:rsid w:val="00201CFE"/>
    <w:rsid w:val="002026CD"/>
    <w:rsid w:val="002033FC"/>
    <w:rsid w:val="002044BB"/>
    <w:rsid w:val="00204CCF"/>
    <w:rsid w:val="0020504D"/>
    <w:rsid w:val="00207677"/>
    <w:rsid w:val="00207968"/>
    <w:rsid w:val="00207BA8"/>
    <w:rsid w:val="0021054C"/>
    <w:rsid w:val="00210990"/>
    <w:rsid w:val="00210B09"/>
    <w:rsid w:val="00210C9E"/>
    <w:rsid w:val="002111D1"/>
    <w:rsid w:val="00211840"/>
    <w:rsid w:val="00211BCB"/>
    <w:rsid w:val="002120BA"/>
    <w:rsid w:val="002122E3"/>
    <w:rsid w:val="0021252D"/>
    <w:rsid w:val="002127EE"/>
    <w:rsid w:val="002129BB"/>
    <w:rsid w:val="00213ABA"/>
    <w:rsid w:val="00213D02"/>
    <w:rsid w:val="00214736"/>
    <w:rsid w:val="00214B7E"/>
    <w:rsid w:val="00215601"/>
    <w:rsid w:val="0021585D"/>
    <w:rsid w:val="002160B5"/>
    <w:rsid w:val="0021667C"/>
    <w:rsid w:val="0022042F"/>
    <w:rsid w:val="00220E5F"/>
    <w:rsid w:val="00221282"/>
    <w:rsid w:val="002212B5"/>
    <w:rsid w:val="00221C49"/>
    <w:rsid w:val="00222159"/>
    <w:rsid w:val="0022229D"/>
    <w:rsid w:val="00222CF1"/>
    <w:rsid w:val="002235F9"/>
    <w:rsid w:val="002245A6"/>
    <w:rsid w:val="00225AF2"/>
    <w:rsid w:val="00225F45"/>
    <w:rsid w:val="00226668"/>
    <w:rsid w:val="00227251"/>
    <w:rsid w:val="00227C21"/>
    <w:rsid w:val="002309B6"/>
    <w:rsid w:val="00231A94"/>
    <w:rsid w:val="00231C17"/>
    <w:rsid w:val="0023259B"/>
    <w:rsid w:val="00232EA8"/>
    <w:rsid w:val="00233809"/>
    <w:rsid w:val="00233B2B"/>
    <w:rsid w:val="0023492B"/>
    <w:rsid w:val="00236B77"/>
    <w:rsid w:val="002371B6"/>
    <w:rsid w:val="00237A20"/>
    <w:rsid w:val="00237B72"/>
    <w:rsid w:val="00240046"/>
    <w:rsid w:val="00240165"/>
    <w:rsid w:val="002403E5"/>
    <w:rsid w:val="00240851"/>
    <w:rsid w:val="00240C9B"/>
    <w:rsid w:val="00241119"/>
    <w:rsid w:val="00241364"/>
    <w:rsid w:val="00242E71"/>
    <w:rsid w:val="00242EBB"/>
    <w:rsid w:val="002437F8"/>
    <w:rsid w:val="00244372"/>
    <w:rsid w:val="00244B3C"/>
    <w:rsid w:val="00246391"/>
    <w:rsid w:val="0024797F"/>
    <w:rsid w:val="002509EF"/>
    <w:rsid w:val="0025119E"/>
    <w:rsid w:val="00251269"/>
    <w:rsid w:val="0025189B"/>
    <w:rsid w:val="00252FD0"/>
    <w:rsid w:val="0025341F"/>
    <w:rsid w:val="002535C0"/>
    <w:rsid w:val="0025491F"/>
    <w:rsid w:val="00254F4C"/>
    <w:rsid w:val="00255A97"/>
    <w:rsid w:val="002565F1"/>
    <w:rsid w:val="0025669B"/>
    <w:rsid w:val="00256756"/>
    <w:rsid w:val="00256999"/>
    <w:rsid w:val="0025726E"/>
    <w:rsid w:val="00257386"/>
    <w:rsid w:val="002579FE"/>
    <w:rsid w:val="00257DB1"/>
    <w:rsid w:val="002604ED"/>
    <w:rsid w:val="002606E0"/>
    <w:rsid w:val="0026181A"/>
    <w:rsid w:val="002622E8"/>
    <w:rsid w:val="0026311C"/>
    <w:rsid w:val="00263231"/>
    <w:rsid w:val="00263D1C"/>
    <w:rsid w:val="00266237"/>
    <w:rsid w:val="0026668C"/>
    <w:rsid w:val="00266AC1"/>
    <w:rsid w:val="00266BBB"/>
    <w:rsid w:val="00266DBF"/>
    <w:rsid w:val="002670D8"/>
    <w:rsid w:val="00267645"/>
    <w:rsid w:val="00270595"/>
    <w:rsid w:val="0027178C"/>
    <w:rsid w:val="002719FA"/>
    <w:rsid w:val="00271A4C"/>
    <w:rsid w:val="00272581"/>
    <w:rsid w:val="00272668"/>
    <w:rsid w:val="0027330B"/>
    <w:rsid w:val="00273D6D"/>
    <w:rsid w:val="00274B0C"/>
    <w:rsid w:val="00274E61"/>
    <w:rsid w:val="002803AD"/>
    <w:rsid w:val="002805E3"/>
    <w:rsid w:val="0028101D"/>
    <w:rsid w:val="00282052"/>
    <w:rsid w:val="00282373"/>
    <w:rsid w:val="002823E7"/>
    <w:rsid w:val="0028376F"/>
    <w:rsid w:val="002843A7"/>
    <w:rsid w:val="0028519E"/>
    <w:rsid w:val="002856A5"/>
    <w:rsid w:val="00285855"/>
    <w:rsid w:val="002872ED"/>
    <w:rsid w:val="00287F01"/>
    <w:rsid w:val="002905C2"/>
    <w:rsid w:val="002905C7"/>
    <w:rsid w:val="00290DB0"/>
    <w:rsid w:val="00291972"/>
    <w:rsid w:val="00291C3C"/>
    <w:rsid w:val="002928A6"/>
    <w:rsid w:val="00294E6F"/>
    <w:rsid w:val="002951D3"/>
    <w:rsid w:val="0029567D"/>
    <w:rsid w:val="002958E2"/>
    <w:rsid w:val="00295AF2"/>
    <w:rsid w:val="00295C91"/>
    <w:rsid w:val="00297151"/>
    <w:rsid w:val="0029727B"/>
    <w:rsid w:val="00297A41"/>
    <w:rsid w:val="002A0165"/>
    <w:rsid w:val="002A01D9"/>
    <w:rsid w:val="002A03B2"/>
    <w:rsid w:val="002A0910"/>
    <w:rsid w:val="002A2092"/>
    <w:rsid w:val="002A24CE"/>
    <w:rsid w:val="002A3180"/>
    <w:rsid w:val="002A3622"/>
    <w:rsid w:val="002A36E1"/>
    <w:rsid w:val="002A444F"/>
    <w:rsid w:val="002A493F"/>
    <w:rsid w:val="002A532A"/>
    <w:rsid w:val="002A5651"/>
    <w:rsid w:val="002A6D82"/>
    <w:rsid w:val="002A72C5"/>
    <w:rsid w:val="002B0D47"/>
    <w:rsid w:val="002B20E6"/>
    <w:rsid w:val="002B2DE5"/>
    <w:rsid w:val="002B3284"/>
    <w:rsid w:val="002B3C5E"/>
    <w:rsid w:val="002B42A3"/>
    <w:rsid w:val="002B4A72"/>
    <w:rsid w:val="002B4C2A"/>
    <w:rsid w:val="002B4D06"/>
    <w:rsid w:val="002B4F0C"/>
    <w:rsid w:val="002B56FF"/>
    <w:rsid w:val="002B590C"/>
    <w:rsid w:val="002B5AEB"/>
    <w:rsid w:val="002B6138"/>
    <w:rsid w:val="002B63BA"/>
    <w:rsid w:val="002B66C3"/>
    <w:rsid w:val="002B6AE1"/>
    <w:rsid w:val="002B7D00"/>
    <w:rsid w:val="002C0CDD"/>
    <w:rsid w:val="002C12DC"/>
    <w:rsid w:val="002C1538"/>
    <w:rsid w:val="002C2593"/>
    <w:rsid w:val="002C3122"/>
    <w:rsid w:val="002C31F5"/>
    <w:rsid w:val="002C3313"/>
    <w:rsid w:val="002C3F98"/>
    <w:rsid w:val="002C433B"/>
    <w:rsid w:val="002C544D"/>
    <w:rsid w:val="002C574D"/>
    <w:rsid w:val="002C646C"/>
    <w:rsid w:val="002C73F8"/>
    <w:rsid w:val="002C747E"/>
    <w:rsid w:val="002C7CA4"/>
    <w:rsid w:val="002C7EEA"/>
    <w:rsid w:val="002D0271"/>
    <w:rsid w:val="002D050C"/>
    <w:rsid w:val="002D059A"/>
    <w:rsid w:val="002D2025"/>
    <w:rsid w:val="002D25BA"/>
    <w:rsid w:val="002D342C"/>
    <w:rsid w:val="002D4C99"/>
    <w:rsid w:val="002D4DDB"/>
    <w:rsid w:val="002D6028"/>
    <w:rsid w:val="002D61FA"/>
    <w:rsid w:val="002E0541"/>
    <w:rsid w:val="002E1A1D"/>
    <w:rsid w:val="002E22AE"/>
    <w:rsid w:val="002E29C6"/>
    <w:rsid w:val="002E4081"/>
    <w:rsid w:val="002E4440"/>
    <w:rsid w:val="002E47D5"/>
    <w:rsid w:val="002E4E98"/>
    <w:rsid w:val="002E5B78"/>
    <w:rsid w:val="002E5D66"/>
    <w:rsid w:val="002E5E12"/>
    <w:rsid w:val="002E797F"/>
    <w:rsid w:val="002E7ECD"/>
    <w:rsid w:val="002F012D"/>
    <w:rsid w:val="002F0249"/>
    <w:rsid w:val="002F12D1"/>
    <w:rsid w:val="002F244C"/>
    <w:rsid w:val="002F2A74"/>
    <w:rsid w:val="002F2FC5"/>
    <w:rsid w:val="002F31D7"/>
    <w:rsid w:val="002F3AE3"/>
    <w:rsid w:val="002F56E3"/>
    <w:rsid w:val="002F74FB"/>
    <w:rsid w:val="002F79A7"/>
    <w:rsid w:val="002F79E9"/>
    <w:rsid w:val="002F891E"/>
    <w:rsid w:val="0030043C"/>
    <w:rsid w:val="003008EF"/>
    <w:rsid w:val="00300A8A"/>
    <w:rsid w:val="00301321"/>
    <w:rsid w:val="00302234"/>
    <w:rsid w:val="003022C1"/>
    <w:rsid w:val="0030464B"/>
    <w:rsid w:val="00304CEA"/>
    <w:rsid w:val="00306641"/>
    <w:rsid w:val="00306C83"/>
    <w:rsid w:val="00306EAF"/>
    <w:rsid w:val="0030786C"/>
    <w:rsid w:val="0031074B"/>
    <w:rsid w:val="00311968"/>
    <w:rsid w:val="00312749"/>
    <w:rsid w:val="00312CBC"/>
    <w:rsid w:val="00314A92"/>
    <w:rsid w:val="003151A2"/>
    <w:rsid w:val="00315268"/>
    <w:rsid w:val="00315435"/>
    <w:rsid w:val="003157BA"/>
    <w:rsid w:val="0031631E"/>
    <w:rsid w:val="00316ED6"/>
    <w:rsid w:val="0031778F"/>
    <w:rsid w:val="00317969"/>
    <w:rsid w:val="00317B9E"/>
    <w:rsid w:val="00317BC2"/>
    <w:rsid w:val="003204CC"/>
    <w:rsid w:val="00320608"/>
    <w:rsid w:val="0032063E"/>
    <w:rsid w:val="003206D1"/>
    <w:rsid w:val="003221C1"/>
    <w:rsid w:val="00322989"/>
    <w:rsid w:val="003230DF"/>
    <w:rsid w:val="0032315A"/>
    <w:rsid w:val="003233DE"/>
    <w:rsid w:val="0032466B"/>
    <w:rsid w:val="00324999"/>
    <w:rsid w:val="00326719"/>
    <w:rsid w:val="00327625"/>
    <w:rsid w:val="00327B44"/>
    <w:rsid w:val="00327D04"/>
    <w:rsid w:val="003318E3"/>
    <w:rsid w:val="00331F89"/>
    <w:rsid w:val="003330EB"/>
    <w:rsid w:val="003339CE"/>
    <w:rsid w:val="00333C0B"/>
    <w:rsid w:val="00334A6A"/>
    <w:rsid w:val="00334B37"/>
    <w:rsid w:val="00334D51"/>
    <w:rsid w:val="00334FE9"/>
    <w:rsid w:val="00335682"/>
    <w:rsid w:val="00336605"/>
    <w:rsid w:val="003368BF"/>
    <w:rsid w:val="00336BC9"/>
    <w:rsid w:val="003401E0"/>
    <w:rsid w:val="00340B02"/>
    <w:rsid w:val="003415FD"/>
    <w:rsid w:val="003429F0"/>
    <w:rsid w:val="00343611"/>
    <w:rsid w:val="00343776"/>
    <w:rsid w:val="0034378B"/>
    <w:rsid w:val="00344507"/>
    <w:rsid w:val="00344881"/>
    <w:rsid w:val="003452DD"/>
    <w:rsid w:val="003466EB"/>
    <w:rsid w:val="003473AB"/>
    <w:rsid w:val="0035085F"/>
    <w:rsid w:val="00350924"/>
    <w:rsid w:val="0035097A"/>
    <w:rsid w:val="0035115E"/>
    <w:rsid w:val="00351270"/>
    <w:rsid w:val="0035205B"/>
    <w:rsid w:val="003524FC"/>
    <w:rsid w:val="0035265F"/>
    <w:rsid w:val="00352A5E"/>
    <w:rsid w:val="00353261"/>
    <w:rsid w:val="00353A09"/>
    <w:rsid w:val="00353AAA"/>
    <w:rsid w:val="003540A4"/>
    <w:rsid w:val="0035530B"/>
    <w:rsid w:val="00355491"/>
    <w:rsid w:val="00355FDE"/>
    <w:rsid w:val="003562FE"/>
    <w:rsid w:val="0035659E"/>
    <w:rsid w:val="0035725F"/>
    <w:rsid w:val="0035770C"/>
    <w:rsid w:val="00357E15"/>
    <w:rsid w:val="00360316"/>
    <w:rsid w:val="00360E4E"/>
    <w:rsid w:val="0036127F"/>
    <w:rsid w:val="00361B6F"/>
    <w:rsid w:val="003620D1"/>
    <w:rsid w:val="00362333"/>
    <w:rsid w:val="003628AD"/>
    <w:rsid w:val="00363436"/>
    <w:rsid w:val="00363795"/>
    <w:rsid w:val="00363B95"/>
    <w:rsid w:val="0036491E"/>
    <w:rsid w:val="003671D1"/>
    <w:rsid w:val="00367309"/>
    <w:rsid w:val="0036748D"/>
    <w:rsid w:val="00370AAA"/>
    <w:rsid w:val="003719E5"/>
    <w:rsid w:val="00371A3C"/>
    <w:rsid w:val="00371D6B"/>
    <w:rsid w:val="00374FFF"/>
    <w:rsid w:val="00375F77"/>
    <w:rsid w:val="003761BC"/>
    <w:rsid w:val="003763DF"/>
    <w:rsid w:val="00377089"/>
    <w:rsid w:val="00377A78"/>
    <w:rsid w:val="00380166"/>
    <w:rsid w:val="00380770"/>
    <w:rsid w:val="00380F1B"/>
    <w:rsid w:val="00380F7D"/>
    <w:rsid w:val="00381BBE"/>
    <w:rsid w:val="0038263D"/>
    <w:rsid w:val="00382903"/>
    <w:rsid w:val="00382D35"/>
    <w:rsid w:val="003834F5"/>
    <w:rsid w:val="00383BC5"/>
    <w:rsid w:val="003846FF"/>
    <w:rsid w:val="00384927"/>
    <w:rsid w:val="003851EB"/>
    <w:rsid w:val="00385AD4"/>
    <w:rsid w:val="00386805"/>
    <w:rsid w:val="00386844"/>
    <w:rsid w:val="00387924"/>
    <w:rsid w:val="00387933"/>
    <w:rsid w:val="00390ADD"/>
    <w:rsid w:val="0039298A"/>
    <w:rsid w:val="00392D2D"/>
    <w:rsid w:val="00393772"/>
    <w:rsid w:val="0039384D"/>
    <w:rsid w:val="0039431A"/>
    <w:rsid w:val="00395C1A"/>
    <w:rsid w:val="00395C23"/>
    <w:rsid w:val="00395F83"/>
    <w:rsid w:val="003961DE"/>
    <w:rsid w:val="00396CAC"/>
    <w:rsid w:val="00397982"/>
    <w:rsid w:val="003A00F1"/>
    <w:rsid w:val="003A0B21"/>
    <w:rsid w:val="003A0C2D"/>
    <w:rsid w:val="003A0E28"/>
    <w:rsid w:val="003A1091"/>
    <w:rsid w:val="003A2081"/>
    <w:rsid w:val="003A25BB"/>
    <w:rsid w:val="003A2B41"/>
    <w:rsid w:val="003A2E4F"/>
    <w:rsid w:val="003A3656"/>
    <w:rsid w:val="003A407A"/>
    <w:rsid w:val="003A4438"/>
    <w:rsid w:val="003A5013"/>
    <w:rsid w:val="003A5078"/>
    <w:rsid w:val="003A5513"/>
    <w:rsid w:val="003A5F95"/>
    <w:rsid w:val="003A62DD"/>
    <w:rsid w:val="003A775A"/>
    <w:rsid w:val="003B0DAB"/>
    <w:rsid w:val="003B1273"/>
    <w:rsid w:val="003B1C39"/>
    <w:rsid w:val="003B213A"/>
    <w:rsid w:val="003B3C85"/>
    <w:rsid w:val="003B3D86"/>
    <w:rsid w:val="003B43AD"/>
    <w:rsid w:val="003B4523"/>
    <w:rsid w:val="003B4DC4"/>
    <w:rsid w:val="003B6990"/>
    <w:rsid w:val="003B723F"/>
    <w:rsid w:val="003C0653"/>
    <w:rsid w:val="003C0FEC"/>
    <w:rsid w:val="003C14C2"/>
    <w:rsid w:val="003C15B8"/>
    <w:rsid w:val="003C25ED"/>
    <w:rsid w:val="003C2AC8"/>
    <w:rsid w:val="003C2B46"/>
    <w:rsid w:val="003C3446"/>
    <w:rsid w:val="003C41BD"/>
    <w:rsid w:val="003C46A6"/>
    <w:rsid w:val="003C5C04"/>
    <w:rsid w:val="003C6049"/>
    <w:rsid w:val="003C6B83"/>
    <w:rsid w:val="003C742F"/>
    <w:rsid w:val="003C79DB"/>
    <w:rsid w:val="003C7D68"/>
    <w:rsid w:val="003D0AA7"/>
    <w:rsid w:val="003D0B06"/>
    <w:rsid w:val="003D17F9"/>
    <w:rsid w:val="003D1C1C"/>
    <w:rsid w:val="003D265C"/>
    <w:rsid w:val="003D2D88"/>
    <w:rsid w:val="003D3F52"/>
    <w:rsid w:val="003D41EA"/>
    <w:rsid w:val="003D43B1"/>
    <w:rsid w:val="003D43BC"/>
    <w:rsid w:val="003D44F1"/>
    <w:rsid w:val="003D4850"/>
    <w:rsid w:val="003D535A"/>
    <w:rsid w:val="003D541D"/>
    <w:rsid w:val="003D6C16"/>
    <w:rsid w:val="003D736F"/>
    <w:rsid w:val="003E076E"/>
    <w:rsid w:val="003E0A59"/>
    <w:rsid w:val="003E1C8E"/>
    <w:rsid w:val="003E39F5"/>
    <w:rsid w:val="003E4471"/>
    <w:rsid w:val="003E508C"/>
    <w:rsid w:val="003E51F7"/>
    <w:rsid w:val="003E5265"/>
    <w:rsid w:val="003E5A2E"/>
    <w:rsid w:val="003E5D51"/>
    <w:rsid w:val="003E727E"/>
    <w:rsid w:val="003E7580"/>
    <w:rsid w:val="003E7D99"/>
    <w:rsid w:val="003F0955"/>
    <w:rsid w:val="003F0AF6"/>
    <w:rsid w:val="003F0B59"/>
    <w:rsid w:val="003F0C9E"/>
    <w:rsid w:val="003F2AB6"/>
    <w:rsid w:val="003F336F"/>
    <w:rsid w:val="003F33EC"/>
    <w:rsid w:val="003F375E"/>
    <w:rsid w:val="003F3978"/>
    <w:rsid w:val="003F3B8F"/>
    <w:rsid w:val="003F3E10"/>
    <w:rsid w:val="003F3F12"/>
    <w:rsid w:val="003F4A71"/>
    <w:rsid w:val="003F4EFA"/>
    <w:rsid w:val="003F6012"/>
    <w:rsid w:val="003F6785"/>
    <w:rsid w:val="003F6898"/>
    <w:rsid w:val="003F6FE1"/>
    <w:rsid w:val="004006CC"/>
    <w:rsid w:val="00400AD9"/>
    <w:rsid w:val="00400F00"/>
    <w:rsid w:val="00401422"/>
    <w:rsid w:val="00401602"/>
    <w:rsid w:val="00402A70"/>
    <w:rsid w:val="00403B20"/>
    <w:rsid w:val="0040436B"/>
    <w:rsid w:val="00404E60"/>
    <w:rsid w:val="00404F8B"/>
    <w:rsid w:val="00405256"/>
    <w:rsid w:val="0040526A"/>
    <w:rsid w:val="00406D6C"/>
    <w:rsid w:val="00406F14"/>
    <w:rsid w:val="00407450"/>
    <w:rsid w:val="00407A92"/>
    <w:rsid w:val="00407D60"/>
    <w:rsid w:val="00410031"/>
    <w:rsid w:val="00410DF4"/>
    <w:rsid w:val="004115A2"/>
    <w:rsid w:val="00413BA1"/>
    <w:rsid w:val="00415C81"/>
    <w:rsid w:val="00416731"/>
    <w:rsid w:val="00416E22"/>
    <w:rsid w:val="004173A2"/>
    <w:rsid w:val="0042031C"/>
    <w:rsid w:val="00420D04"/>
    <w:rsid w:val="004212A6"/>
    <w:rsid w:val="00421AF5"/>
    <w:rsid w:val="00421EF4"/>
    <w:rsid w:val="00423633"/>
    <w:rsid w:val="004239B9"/>
    <w:rsid w:val="00423F65"/>
    <w:rsid w:val="00426133"/>
    <w:rsid w:val="00426493"/>
    <w:rsid w:val="00427601"/>
    <w:rsid w:val="00427EAC"/>
    <w:rsid w:val="0043008B"/>
    <w:rsid w:val="004301BA"/>
    <w:rsid w:val="00430203"/>
    <w:rsid w:val="004307A8"/>
    <w:rsid w:val="00430CE7"/>
    <w:rsid w:val="00430E8F"/>
    <w:rsid w:val="00431280"/>
    <w:rsid w:val="0043183D"/>
    <w:rsid w:val="00431F2F"/>
    <w:rsid w:val="00432378"/>
    <w:rsid w:val="00432BA0"/>
    <w:rsid w:val="00433634"/>
    <w:rsid w:val="004340F8"/>
    <w:rsid w:val="00434E63"/>
    <w:rsid w:val="00434F62"/>
    <w:rsid w:val="004353A1"/>
    <w:rsid w:val="00440B80"/>
    <w:rsid w:val="00440D65"/>
    <w:rsid w:val="004415FA"/>
    <w:rsid w:val="004423A0"/>
    <w:rsid w:val="00442CB8"/>
    <w:rsid w:val="00442CD6"/>
    <w:rsid w:val="00442F04"/>
    <w:rsid w:val="004435E6"/>
    <w:rsid w:val="00444807"/>
    <w:rsid w:val="0044489D"/>
    <w:rsid w:val="00444AE1"/>
    <w:rsid w:val="00444DD7"/>
    <w:rsid w:val="00447E31"/>
    <w:rsid w:val="00450162"/>
    <w:rsid w:val="004506A7"/>
    <w:rsid w:val="00450B89"/>
    <w:rsid w:val="00451035"/>
    <w:rsid w:val="00451425"/>
    <w:rsid w:val="00452B79"/>
    <w:rsid w:val="00453012"/>
    <w:rsid w:val="00453923"/>
    <w:rsid w:val="00453FCA"/>
    <w:rsid w:val="004540AC"/>
    <w:rsid w:val="00454930"/>
    <w:rsid w:val="00454A6F"/>
    <w:rsid w:val="00454B9B"/>
    <w:rsid w:val="004554F8"/>
    <w:rsid w:val="0045556A"/>
    <w:rsid w:val="00455D4F"/>
    <w:rsid w:val="00456B33"/>
    <w:rsid w:val="00457858"/>
    <w:rsid w:val="004604F0"/>
    <w:rsid w:val="00460B0B"/>
    <w:rsid w:val="00461023"/>
    <w:rsid w:val="004611A6"/>
    <w:rsid w:val="004626A6"/>
    <w:rsid w:val="004627A2"/>
    <w:rsid w:val="00462E9D"/>
    <w:rsid w:val="00462FAC"/>
    <w:rsid w:val="00464631"/>
    <w:rsid w:val="00464B79"/>
    <w:rsid w:val="00465862"/>
    <w:rsid w:val="00466BD8"/>
    <w:rsid w:val="004677F9"/>
    <w:rsid w:val="00467AEE"/>
    <w:rsid w:val="00467BBF"/>
    <w:rsid w:val="0047042D"/>
    <w:rsid w:val="0047109A"/>
    <w:rsid w:val="00471483"/>
    <w:rsid w:val="00471E8C"/>
    <w:rsid w:val="00472BF7"/>
    <w:rsid w:val="00472C58"/>
    <w:rsid w:val="00473AEC"/>
    <w:rsid w:val="004746E1"/>
    <w:rsid w:val="00474C8E"/>
    <w:rsid w:val="00475582"/>
    <w:rsid w:val="0047577F"/>
    <w:rsid w:val="00475EA5"/>
    <w:rsid w:val="004760AC"/>
    <w:rsid w:val="00477097"/>
    <w:rsid w:val="004777C2"/>
    <w:rsid w:val="00477A60"/>
    <w:rsid w:val="004802F2"/>
    <w:rsid w:val="004803DB"/>
    <w:rsid w:val="004806FE"/>
    <w:rsid w:val="00480AD6"/>
    <w:rsid w:val="00480B7D"/>
    <w:rsid w:val="00482796"/>
    <w:rsid w:val="00482ADD"/>
    <w:rsid w:val="00482D31"/>
    <w:rsid w:val="00483217"/>
    <w:rsid w:val="004834CA"/>
    <w:rsid w:val="00483663"/>
    <w:rsid w:val="00483A89"/>
    <w:rsid w:val="00483E7B"/>
    <w:rsid w:val="00484C3B"/>
    <w:rsid w:val="004867E2"/>
    <w:rsid w:val="004902C9"/>
    <w:rsid w:val="00490372"/>
    <w:rsid w:val="00490E88"/>
    <w:rsid w:val="004914CA"/>
    <w:rsid w:val="004917A9"/>
    <w:rsid w:val="0049183C"/>
    <w:rsid w:val="00491CDC"/>
    <w:rsid w:val="004923CF"/>
    <w:rsid w:val="004929A9"/>
    <w:rsid w:val="0049317E"/>
    <w:rsid w:val="004950E8"/>
    <w:rsid w:val="0049544A"/>
    <w:rsid w:val="004954B4"/>
    <w:rsid w:val="00496F27"/>
    <w:rsid w:val="00497096"/>
    <w:rsid w:val="00497694"/>
    <w:rsid w:val="004A031C"/>
    <w:rsid w:val="004A1450"/>
    <w:rsid w:val="004A3E71"/>
    <w:rsid w:val="004A4689"/>
    <w:rsid w:val="004A5A21"/>
    <w:rsid w:val="004A5FE0"/>
    <w:rsid w:val="004B0D63"/>
    <w:rsid w:val="004B1EAF"/>
    <w:rsid w:val="004B2CEA"/>
    <w:rsid w:val="004B5046"/>
    <w:rsid w:val="004C0DCC"/>
    <w:rsid w:val="004C1324"/>
    <w:rsid w:val="004C2F0B"/>
    <w:rsid w:val="004C2FEC"/>
    <w:rsid w:val="004C3957"/>
    <w:rsid w:val="004C47BF"/>
    <w:rsid w:val="004C5769"/>
    <w:rsid w:val="004C5C71"/>
    <w:rsid w:val="004C60E9"/>
    <w:rsid w:val="004C6870"/>
    <w:rsid w:val="004C6A57"/>
    <w:rsid w:val="004C6BCF"/>
    <w:rsid w:val="004D01F8"/>
    <w:rsid w:val="004D1BA3"/>
    <w:rsid w:val="004D2F95"/>
    <w:rsid w:val="004D30A6"/>
    <w:rsid w:val="004D3AF9"/>
    <w:rsid w:val="004D4E1B"/>
    <w:rsid w:val="004D58BF"/>
    <w:rsid w:val="004D67EE"/>
    <w:rsid w:val="004D682A"/>
    <w:rsid w:val="004D6902"/>
    <w:rsid w:val="004D797E"/>
    <w:rsid w:val="004D7E0F"/>
    <w:rsid w:val="004E0181"/>
    <w:rsid w:val="004E3AD3"/>
    <w:rsid w:val="004E4335"/>
    <w:rsid w:val="004E4880"/>
    <w:rsid w:val="004E537A"/>
    <w:rsid w:val="004E5ACF"/>
    <w:rsid w:val="004E638D"/>
    <w:rsid w:val="004E757C"/>
    <w:rsid w:val="004F0371"/>
    <w:rsid w:val="004F075D"/>
    <w:rsid w:val="004F078D"/>
    <w:rsid w:val="004F13EE"/>
    <w:rsid w:val="004F2022"/>
    <w:rsid w:val="004F3243"/>
    <w:rsid w:val="004F3332"/>
    <w:rsid w:val="004F4424"/>
    <w:rsid w:val="004F4AC4"/>
    <w:rsid w:val="004F51F2"/>
    <w:rsid w:val="004F5732"/>
    <w:rsid w:val="004F5B4F"/>
    <w:rsid w:val="004F5DE4"/>
    <w:rsid w:val="004F701E"/>
    <w:rsid w:val="004F7151"/>
    <w:rsid w:val="004F77EB"/>
    <w:rsid w:val="004F7C05"/>
    <w:rsid w:val="00500080"/>
    <w:rsid w:val="00500185"/>
    <w:rsid w:val="00501C94"/>
    <w:rsid w:val="00501E18"/>
    <w:rsid w:val="00501E48"/>
    <w:rsid w:val="005020E9"/>
    <w:rsid w:val="00502232"/>
    <w:rsid w:val="0050273F"/>
    <w:rsid w:val="00502AEB"/>
    <w:rsid w:val="00503153"/>
    <w:rsid w:val="00504C0C"/>
    <w:rsid w:val="00506432"/>
    <w:rsid w:val="00506C63"/>
    <w:rsid w:val="00506CF0"/>
    <w:rsid w:val="00506DAE"/>
    <w:rsid w:val="005076F1"/>
    <w:rsid w:val="0050795F"/>
    <w:rsid w:val="00507993"/>
    <w:rsid w:val="00511F99"/>
    <w:rsid w:val="0051242B"/>
    <w:rsid w:val="00512914"/>
    <w:rsid w:val="00512FF2"/>
    <w:rsid w:val="00513B6C"/>
    <w:rsid w:val="005140BC"/>
    <w:rsid w:val="00514355"/>
    <w:rsid w:val="00515184"/>
    <w:rsid w:val="005154EE"/>
    <w:rsid w:val="00515718"/>
    <w:rsid w:val="005167ED"/>
    <w:rsid w:val="0051691E"/>
    <w:rsid w:val="00516FE3"/>
    <w:rsid w:val="005174E6"/>
    <w:rsid w:val="00517A3B"/>
    <w:rsid w:val="0052051D"/>
    <w:rsid w:val="00520F5B"/>
    <w:rsid w:val="00521C4F"/>
    <w:rsid w:val="005233D8"/>
    <w:rsid w:val="00524060"/>
    <w:rsid w:val="00525264"/>
    <w:rsid w:val="00525B94"/>
    <w:rsid w:val="00526378"/>
    <w:rsid w:val="005268AE"/>
    <w:rsid w:val="00526E75"/>
    <w:rsid w:val="00530284"/>
    <w:rsid w:val="00531736"/>
    <w:rsid w:val="00532BF6"/>
    <w:rsid w:val="00532E6C"/>
    <w:rsid w:val="0053352A"/>
    <w:rsid w:val="00534A42"/>
    <w:rsid w:val="00534DFC"/>
    <w:rsid w:val="005357BB"/>
    <w:rsid w:val="00535B6F"/>
    <w:rsid w:val="00535C24"/>
    <w:rsid w:val="00536032"/>
    <w:rsid w:val="005372AD"/>
    <w:rsid w:val="00537570"/>
    <w:rsid w:val="005380CD"/>
    <w:rsid w:val="00540470"/>
    <w:rsid w:val="00541347"/>
    <w:rsid w:val="00541478"/>
    <w:rsid w:val="00542F9C"/>
    <w:rsid w:val="005437CD"/>
    <w:rsid w:val="00544066"/>
    <w:rsid w:val="005444A4"/>
    <w:rsid w:val="00545EE6"/>
    <w:rsid w:val="005464DB"/>
    <w:rsid w:val="0054651B"/>
    <w:rsid w:val="005465C6"/>
    <w:rsid w:val="0054693A"/>
    <w:rsid w:val="00546CA1"/>
    <w:rsid w:val="0054713D"/>
    <w:rsid w:val="0054FB5A"/>
    <w:rsid w:val="0055042D"/>
    <w:rsid w:val="00550558"/>
    <w:rsid w:val="00552261"/>
    <w:rsid w:val="00552F14"/>
    <w:rsid w:val="00554C74"/>
    <w:rsid w:val="00554DE7"/>
    <w:rsid w:val="005550E7"/>
    <w:rsid w:val="00555487"/>
    <w:rsid w:val="0055560C"/>
    <w:rsid w:val="005559D7"/>
    <w:rsid w:val="00555F28"/>
    <w:rsid w:val="005564FB"/>
    <w:rsid w:val="0055683A"/>
    <w:rsid w:val="005572C7"/>
    <w:rsid w:val="00557885"/>
    <w:rsid w:val="00560650"/>
    <w:rsid w:val="00561CDE"/>
    <w:rsid w:val="00561F2B"/>
    <w:rsid w:val="00562365"/>
    <w:rsid w:val="005630B8"/>
    <w:rsid w:val="005630DA"/>
    <w:rsid w:val="00563682"/>
    <w:rsid w:val="00563984"/>
    <w:rsid w:val="00563AD1"/>
    <w:rsid w:val="00563E8F"/>
    <w:rsid w:val="005641CE"/>
    <w:rsid w:val="005650ED"/>
    <w:rsid w:val="005651AA"/>
    <w:rsid w:val="005659CF"/>
    <w:rsid w:val="00566D2F"/>
    <w:rsid w:val="005678EA"/>
    <w:rsid w:val="00567AD2"/>
    <w:rsid w:val="005703FF"/>
    <w:rsid w:val="00570A82"/>
    <w:rsid w:val="00571A1B"/>
    <w:rsid w:val="00573F93"/>
    <w:rsid w:val="005742EF"/>
    <w:rsid w:val="00574326"/>
    <w:rsid w:val="00574B14"/>
    <w:rsid w:val="00575754"/>
    <w:rsid w:val="005762C0"/>
    <w:rsid w:val="005779F6"/>
    <w:rsid w:val="00580061"/>
    <w:rsid w:val="00580164"/>
    <w:rsid w:val="00580955"/>
    <w:rsid w:val="00581596"/>
    <w:rsid w:val="005817DD"/>
    <w:rsid w:val="005827DE"/>
    <w:rsid w:val="00582FB0"/>
    <w:rsid w:val="00583062"/>
    <w:rsid w:val="0058406C"/>
    <w:rsid w:val="005849F6"/>
    <w:rsid w:val="00584C5D"/>
    <w:rsid w:val="00584FCE"/>
    <w:rsid w:val="0058505D"/>
    <w:rsid w:val="00585164"/>
    <w:rsid w:val="00585458"/>
    <w:rsid w:val="005858B6"/>
    <w:rsid w:val="00585CE4"/>
    <w:rsid w:val="00586425"/>
    <w:rsid w:val="00586C8D"/>
    <w:rsid w:val="0058728B"/>
    <w:rsid w:val="00587421"/>
    <w:rsid w:val="0059028D"/>
    <w:rsid w:val="00590688"/>
    <w:rsid w:val="00591C4E"/>
    <w:rsid w:val="00591E20"/>
    <w:rsid w:val="00593BFC"/>
    <w:rsid w:val="005942E4"/>
    <w:rsid w:val="00595408"/>
    <w:rsid w:val="00595CDD"/>
    <w:rsid w:val="00595E84"/>
    <w:rsid w:val="00596EA7"/>
    <w:rsid w:val="00597564"/>
    <w:rsid w:val="00597D79"/>
    <w:rsid w:val="00597D94"/>
    <w:rsid w:val="005A0292"/>
    <w:rsid w:val="005A0601"/>
    <w:rsid w:val="005A0B19"/>
    <w:rsid w:val="005A0C59"/>
    <w:rsid w:val="005A14A1"/>
    <w:rsid w:val="005A189C"/>
    <w:rsid w:val="005A19B4"/>
    <w:rsid w:val="005A19C7"/>
    <w:rsid w:val="005A1F7F"/>
    <w:rsid w:val="005A2128"/>
    <w:rsid w:val="005A2EA5"/>
    <w:rsid w:val="005A45A3"/>
    <w:rsid w:val="005A48EB"/>
    <w:rsid w:val="005A596E"/>
    <w:rsid w:val="005A6CFB"/>
    <w:rsid w:val="005A6F77"/>
    <w:rsid w:val="005A7765"/>
    <w:rsid w:val="005A7E66"/>
    <w:rsid w:val="005B0805"/>
    <w:rsid w:val="005B0F0B"/>
    <w:rsid w:val="005B210B"/>
    <w:rsid w:val="005B2856"/>
    <w:rsid w:val="005B2F1F"/>
    <w:rsid w:val="005B494F"/>
    <w:rsid w:val="005B5EF1"/>
    <w:rsid w:val="005B6289"/>
    <w:rsid w:val="005B647E"/>
    <w:rsid w:val="005B7876"/>
    <w:rsid w:val="005C10CE"/>
    <w:rsid w:val="005C234D"/>
    <w:rsid w:val="005C2366"/>
    <w:rsid w:val="005C3411"/>
    <w:rsid w:val="005C3982"/>
    <w:rsid w:val="005C49E7"/>
    <w:rsid w:val="005C53F7"/>
    <w:rsid w:val="005C5AEB"/>
    <w:rsid w:val="005C5C22"/>
    <w:rsid w:val="005D1857"/>
    <w:rsid w:val="005D1CF8"/>
    <w:rsid w:val="005D212E"/>
    <w:rsid w:val="005D34EB"/>
    <w:rsid w:val="005D3643"/>
    <w:rsid w:val="005D3763"/>
    <w:rsid w:val="005D40D0"/>
    <w:rsid w:val="005D42C6"/>
    <w:rsid w:val="005D4913"/>
    <w:rsid w:val="005D4A3F"/>
    <w:rsid w:val="005D5599"/>
    <w:rsid w:val="005D563E"/>
    <w:rsid w:val="005D5974"/>
    <w:rsid w:val="005D7BB5"/>
    <w:rsid w:val="005D7F50"/>
    <w:rsid w:val="005E0A3F"/>
    <w:rsid w:val="005E1CFF"/>
    <w:rsid w:val="005E1E0C"/>
    <w:rsid w:val="005E210C"/>
    <w:rsid w:val="005E2F07"/>
    <w:rsid w:val="005E675D"/>
    <w:rsid w:val="005E6883"/>
    <w:rsid w:val="005E6FDD"/>
    <w:rsid w:val="005E703E"/>
    <w:rsid w:val="005E7643"/>
    <w:rsid w:val="005E772F"/>
    <w:rsid w:val="005F24FB"/>
    <w:rsid w:val="005F2619"/>
    <w:rsid w:val="005F2696"/>
    <w:rsid w:val="005F2C8F"/>
    <w:rsid w:val="005F3B9F"/>
    <w:rsid w:val="005F3D6F"/>
    <w:rsid w:val="005F406D"/>
    <w:rsid w:val="005F43F3"/>
    <w:rsid w:val="005F46FD"/>
    <w:rsid w:val="005F4ECA"/>
    <w:rsid w:val="005F5702"/>
    <w:rsid w:val="005F5C98"/>
    <w:rsid w:val="005F6264"/>
    <w:rsid w:val="005F7622"/>
    <w:rsid w:val="005F7C73"/>
    <w:rsid w:val="005FEE04"/>
    <w:rsid w:val="00600A71"/>
    <w:rsid w:val="006012B4"/>
    <w:rsid w:val="006016E8"/>
    <w:rsid w:val="00602189"/>
    <w:rsid w:val="006041BE"/>
    <w:rsid w:val="006042E1"/>
    <w:rsid w:val="006043C7"/>
    <w:rsid w:val="006050C0"/>
    <w:rsid w:val="00605343"/>
    <w:rsid w:val="006053EB"/>
    <w:rsid w:val="00606381"/>
    <w:rsid w:val="006069CC"/>
    <w:rsid w:val="00606B98"/>
    <w:rsid w:val="00607062"/>
    <w:rsid w:val="00607637"/>
    <w:rsid w:val="0060765C"/>
    <w:rsid w:val="00607854"/>
    <w:rsid w:val="00607E8D"/>
    <w:rsid w:val="006102F5"/>
    <w:rsid w:val="00610A05"/>
    <w:rsid w:val="00612F44"/>
    <w:rsid w:val="006137F2"/>
    <w:rsid w:val="00613EB4"/>
    <w:rsid w:val="006145F5"/>
    <w:rsid w:val="006146C8"/>
    <w:rsid w:val="006167BF"/>
    <w:rsid w:val="00616A59"/>
    <w:rsid w:val="00617B9E"/>
    <w:rsid w:val="006201AC"/>
    <w:rsid w:val="00620576"/>
    <w:rsid w:val="00620A22"/>
    <w:rsid w:val="0062151C"/>
    <w:rsid w:val="00622243"/>
    <w:rsid w:val="006224F2"/>
    <w:rsid w:val="00622751"/>
    <w:rsid w:val="00622814"/>
    <w:rsid w:val="006235AF"/>
    <w:rsid w:val="00623D3F"/>
    <w:rsid w:val="00623E98"/>
    <w:rsid w:val="006249DC"/>
    <w:rsid w:val="00624AF4"/>
    <w:rsid w:val="00624B52"/>
    <w:rsid w:val="00624E94"/>
    <w:rsid w:val="00625358"/>
    <w:rsid w:val="006254AF"/>
    <w:rsid w:val="006254B7"/>
    <w:rsid w:val="0062582C"/>
    <w:rsid w:val="00625B41"/>
    <w:rsid w:val="00627385"/>
    <w:rsid w:val="0062F5B6"/>
    <w:rsid w:val="0063040E"/>
    <w:rsid w:val="006307B5"/>
    <w:rsid w:val="006315A0"/>
    <w:rsid w:val="00631D2B"/>
    <w:rsid w:val="00631DF4"/>
    <w:rsid w:val="00633243"/>
    <w:rsid w:val="00633D0A"/>
    <w:rsid w:val="00634175"/>
    <w:rsid w:val="00635B6A"/>
    <w:rsid w:val="0063765D"/>
    <w:rsid w:val="006376F9"/>
    <w:rsid w:val="00637A35"/>
    <w:rsid w:val="006406E6"/>
    <w:rsid w:val="006408AC"/>
    <w:rsid w:val="00640CE6"/>
    <w:rsid w:val="00641C21"/>
    <w:rsid w:val="006426F6"/>
    <w:rsid w:val="00642BAA"/>
    <w:rsid w:val="00643B84"/>
    <w:rsid w:val="00645190"/>
    <w:rsid w:val="006454AC"/>
    <w:rsid w:val="00646205"/>
    <w:rsid w:val="006463FF"/>
    <w:rsid w:val="00647739"/>
    <w:rsid w:val="00647D0E"/>
    <w:rsid w:val="00650AB8"/>
    <w:rsid w:val="006511B6"/>
    <w:rsid w:val="00652161"/>
    <w:rsid w:val="00652428"/>
    <w:rsid w:val="00652742"/>
    <w:rsid w:val="00654448"/>
    <w:rsid w:val="00654AE7"/>
    <w:rsid w:val="0065534C"/>
    <w:rsid w:val="00657FF8"/>
    <w:rsid w:val="00660C13"/>
    <w:rsid w:val="006614A0"/>
    <w:rsid w:val="00661B00"/>
    <w:rsid w:val="00661EC5"/>
    <w:rsid w:val="00662D41"/>
    <w:rsid w:val="00664400"/>
    <w:rsid w:val="006649A6"/>
    <w:rsid w:val="00664AD4"/>
    <w:rsid w:val="0066564D"/>
    <w:rsid w:val="0066593E"/>
    <w:rsid w:val="00665B24"/>
    <w:rsid w:val="00665DDC"/>
    <w:rsid w:val="00666200"/>
    <w:rsid w:val="006672BE"/>
    <w:rsid w:val="0066755E"/>
    <w:rsid w:val="00667A46"/>
    <w:rsid w:val="00667EAC"/>
    <w:rsid w:val="00670D99"/>
    <w:rsid w:val="00670E2B"/>
    <w:rsid w:val="00672474"/>
    <w:rsid w:val="00672743"/>
    <w:rsid w:val="006731EA"/>
    <w:rsid w:val="00673397"/>
    <w:rsid w:val="006734BB"/>
    <w:rsid w:val="00674D0D"/>
    <w:rsid w:val="00676048"/>
    <w:rsid w:val="00676559"/>
    <w:rsid w:val="00676843"/>
    <w:rsid w:val="006775EC"/>
    <w:rsid w:val="00681A34"/>
    <w:rsid w:val="00681F62"/>
    <w:rsid w:val="006821CD"/>
    <w:rsid w:val="006821EB"/>
    <w:rsid w:val="006821EE"/>
    <w:rsid w:val="006842A3"/>
    <w:rsid w:val="00684D6E"/>
    <w:rsid w:val="0068536B"/>
    <w:rsid w:val="00685AA8"/>
    <w:rsid w:val="00686704"/>
    <w:rsid w:val="006874F1"/>
    <w:rsid w:val="00692087"/>
    <w:rsid w:val="00692404"/>
    <w:rsid w:val="0069306B"/>
    <w:rsid w:val="006939DF"/>
    <w:rsid w:val="0069417C"/>
    <w:rsid w:val="00694B83"/>
    <w:rsid w:val="00696E92"/>
    <w:rsid w:val="00697D4F"/>
    <w:rsid w:val="006A11F9"/>
    <w:rsid w:val="006A15E4"/>
    <w:rsid w:val="006A164F"/>
    <w:rsid w:val="006A1E5D"/>
    <w:rsid w:val="006A2B7E"/>
    <w:rsid w:val="006A3CFB"/>
    <w:rsid w:val="006A444D"/>
    <w:rsid w:val="006A6547"/>
    <w:rsid w:val="006A6C25"/>
    <w:rsid w:val="006A76A3"/>
    <w:rsid w:val="006A7EA3"/>
    <w:rsid w:val="006B08D5"/>
    <w:rsid w:val="006B2286"/>
    <w:rsid w:val="006B2506"/>
    <w:rsid w:val="006B2B7C"/>
    <w:rsid w:val="006B3015"/>
    <w:rsid w:val="006B39CB"/>
    <w:rsid w:val="006B3D5D"/>
    <w:rsid w:val="006B494F"/>
    <w:rsid w:val="006B56BB"/>
    <w:rsid w:val="006B58C0"/>
    <w:rsid w:val="006B6454"/>
    <w:rsid w:val="006B64A1"/>
    <w:rsid w:val="006B6A01"/>
    <w:rsid w:val="006C0B6E"/>
    <w:rsid w:val="006C15C7"/>
    <w:rsid w:val="006C29F7"/>
    <w:rsid w:val="006C2FCF"/>
    <w:rsid w:val="006C478A"/>
    <w:rsid w:val="006C4E9C"/>
    <w:rsid w:val="006C6143"/>
    <w:rsid w:val="006C77A8"/>
    <w:rsid w:val="006D04B4"/>
    <w:rsid w:val="006D1691"/>
    <w:rsid w:val="006D20A5"/>
    <w:rsid w:val="006D2120"/>
    <w:rsid w:val="006D3BF5"/>
    <w:rsid w:val="006D4087"/>
    <w:rsid w:val="006D4098"/>
    <w:rsid w:val="006D4155"/>
    <w:rsid w:val="006D4B0A"/>
    <w:rsid w:val="006D58A5"/>
    <w:rsid w:val="006D7681"/>
    <w:rsid w:val="006D7B2E"/>
    <w:rsid w:val="006D7EB0"/>
    <w:rsid w:val="006E02EA"/>
    <w:rsid w:val="006E0968"/>
    <w:rsid w:val="006E185F"/>
    <w:rsid w:val="006E1A99"/>
    <w:rsid w:val="006E2594"/>
    <w:rsid w:val="006E2AF6"/>
    <w:rsid w:val="006E46B5"/>
    <w:rsid w:val="006E5F40"/>
    <w:rsid w:val="006E71A3"/>
    <w:rsid w:val="006E7B3D"/>
    <w:rsid w:val="006F104F"/>
    <w:rsid w:val="006F11A1"/>
    <w:rsid w:val="006F13E8"/>
    <w:rsid w:val="006F149A"/>
    <w:rsid w:val="006F1C01"/>
    <w:rsid w:val="006F2272"/>
    <w:rsid w:val="006F240E"/>
    <w:rsid w:val="006F2A1C"/>
    <w:rsid w:val="006F3774"/>
    <w:rsid w:val="006F536B"/>
    <w:rsid w:val="006F61ED"/>
    <w:rsid w:val="006F67EF"/>
    <w:rsid w:val="006F7839"/>
    <w:rsid w:val="006F7ACB"/>
    <w:rsid w:val="007009FC"/>
    <w:rsid w:val="00700F50"/>
    <w:rsid w:val="00701275"/>
    <w:rsid w:val="0070217C"/>
    <w:rsid w:val="007025B7"/>
    <w:rsid w:val="00703AEA"/>
    <w:rsid w:val="00707130"/>
    <w:rsid w:val="007078EE"/>
    <w:rsid w:val="00707F53"/>
    <w:rsid w:val="00707F56"/>
    <w:rsid w:val="00710B67"/>
    <w:rsid w:val="00710D1E"/>
    <w:rsid w:val="007110A9"/>
    <w:rsid w:val="00711136"/>
    <w:rsid w:val="0071122A"/>
    <w:rsid w:val="00711C76"/>
    <w:rsid w:val="00712966"/>
    <w:rsid w:val="00713558"/>
    <w:rsid w:val="007141A9"/>
    <w:rsid w:val="007147A5"/>
    <w:rsid w:val="007153E8"/>
    <w:rsid w:val="00715627"/>
    <w:rsid w:val="0071587A"/>
    <w:rsid w:val="00715B3D"/>
    <w:rsid w:val="00715BB4"/>
    <w:rsid w:val="0071764B"/>
    <w:rsid w:val="00717DEE"/>
    <w:rsid w:val="0072000B"/>
    <w:rsid w:val="00720D08"/>
    <w:rsid w:val="00720F3F"/>
    <w:rsid w:val="00720FBD"/>
    <w:rsid w:val="00721863"/>
    <w:rsid w:val="0072231D"/>
    <w:rsid w:val="007228A6"/>
    <w:rsid w:val="00722E23"/>
    <w:rsid w:val="00722F80"/>
    <w:rsid w:val="00724025"/>
    <w:rsid w:val="0072408D"/>
    <w:rsid w:val="00724762"/>
    <w:rsid w:val="00725F21"/>
    <w:rsid w:val="007262D9"/>
    <w:rsid w:val="007263B9"/>
    <w:rsid w:val="00726587"/>
    <w:rsid w:val="00726C4F"/>
    <w:rsid w:val="00727381"/>
    <w:rsid w:val="007273B5"/>
    <w:rsid w:val="00727484"/>
    <w:rsid w:val="00730070"/>
    <w:rsid w:val="0073022A"/>
    <w:rsid w:val="00730572"/>
    <w:rsid w:val="00731A3F"/>
    <w:rsid w:val="00731C8C"/>
    <w:rsid w:val="00731E96"/>
    <w:rsid w:val="007333E0"/>
    <w:rsid w:val="007334F8"/>
    <w:rsid w:val="007339CD"/>
    <w:rsid w:val="00734153"/>
    <w:rsid w:val="00734D01"/>
    <w:rsid w:val="007359D8"/>
    <w:rsid w:val="007361AE"/>
    <w:rsid w:val="007362D4"/>
    <w:rsid w:val="007376C1"/>
    <w:rsid w:val="007378B4"/>
    <w:rsid w:val="00737C0A"/>
    <w:rsid w:val="00737FF7"/>
    <w:rsid w:val="00743131"/>
    <w:rsid w:val="00744366"/>
    <w:rsid w:val="007465D4"/>
    <w:rsid w:val="00747110"/>
    <w:rsid w:val="007473AE"/>
    <w:rsid w:val="00747715"/>
    <w:rsid w:val="00747A10"/>
    <w:rsid w:val="0075020C"/>
    <w:rsid w:val="00750983"/>
    <w:rsid w:val="00750E41"/>
    <w:rsid w:val="00751A23"/>
    <w:rsid w:val="00751F68"/>
    <w:rsid w:val="007531A9"/>
    <w:rsid w:val="007539FD"/>
    <w:rsid w:val="00753CEE"/>
    <w:rsid w:val="00753F8A"/>
    <w:rsid w:val="00754F27"/>
    <w:rsid w:val="00755061"/>
    <w:rsid w:val="0076023B"/>
    <w:rsid w:val="00760247"/>
    <w:rsid w:val="007614AE"/>
    <w:rsid w:val="00761A81"/>
    <w:rsid w:val="0076258F"/>
    <w:rsid w:val="00762AB4"/>
    <w:rsid w:val="00764F8C"/>
    <w:rsid w:val="0076571C"/>
    <w:rsid w:val="00765A13"/>
    <w:rsid w:val="0076672A"/>
    <w:rsid w:val="007678AA"/>
    <w:rsid w:val="00767C15"/>
    <w:rsid w:val="0077079F"/>
    <w:rsid w:val="007708BF"/>
    <w:rsid w:val="00770C7C"/>
    <w:rsid w:val="00772FCD"/>
    <w:rsid w:val="00773124"/>
    <w:rsid w:val="0077342E"/>
    <w:rsid w:val="007738BA"/>
    <w:rsid w:val="00773CFB"/>
    <w:rsid w:val="00774761"/>
    <w:rsid w:val="00774833"/>
    <w:rsid w:val="00774875"/>
    <w:rsid w:val="00774AB5"/>
    <w:rsid w:val="00775E45"/>
    <w:rsid w:val="00775EED"/>
    <w:rsid w:val="00775EF7"/>
    <w:rsid w:val="00775FF4"/>
    <w:rsid w:val="00776C19"/>
    <w:rsid w:val="00776E74"/>
    <w:rsid w:val="00777014"/>
    <w:rsid w:val="00777892"/>
    <w:rsid w:val="00777A33"/>
    <w:rsid w:val="00780449"/>
    <w:rsid w:val="00780474"/>
    <w:rsid w:val="00781B2D"/>
    <w:rsid w:val="00781DBD"/>
    <w:rsid w:val="00782802"/>
    <w:rsid w:val="00783832"/>
    <w:rsid w:val="007838FF"/>
    <w:rsid w:val="00783EAE"/>
    <w:rsid w:val="00784266"/>
    <w:rsid w:val="0078433D"/>
    <w:rsid w:val="00784EB6"/>
    <w:rsid w:val="00784F60"/>
    <w:rsid w:val="00785169"/>
    <w:rsid w:val="00785805"/>
    <w:rsid w:val="00786BFC"/>
    <w:rsid w:val="00787234"/>
    <w:rsid w:val="00793256"/>
    <w:rsid w:val="0079385A"/>
    <w:rsid w:val="00793B68"/>
    <w:rsid w:val="00793E82"/>
    <w:rsid w:val="007947A3"/>
    <w:rsid w:val="00794B68"/>
    <w:rsid w:val="007954AB"/>
    <w:rsid w:val="007A14C5"/>
    <w:rsid w:val="007A1860"/>
    <w:rsid w:val="007A1B1B"/>
    <w:rsid w:val="007A2C09"/>
    <w:rsid w:val="007A3175"/>
    <w:rsid w:val="007A3AD9"/>
    <w:rsid w:val="007A3E38"/>
    <w:rsid w:val="007A4A10"/>
    <w:rsid w:val="007A4B35"/>
    <w:rsid w:val="007A5012"/>
    <w:rsid w:val="007A5824"/>
    <w:rsid w:val="007A687D"/>
    <w:rsid w:val="007A6B7E"/>
    <w:rsid w:val="007A71CE"/>
    <w:rsid w:val="007B0074"/>
    <w:rsid w:val="007B074B"/>
    <w:rsid w:val="007B0DF2"/>
    <w:rsid w:val="007B128A"/>
    <w:rsid w:val="007B1760"/>
    <w:rsid w:val="007B18A7"/>
    <w:rsid w:val="007B22CF"/>
    <w:rsid w:val="007B2319"/>
    <w:rsid w:val="007B27AF"/>
    <w:rsid w:val="007B3D03"/>
    <w:rsid w:val="007B435E"/>
    <w:rsid w:val="007B6503"/>
    <w:rsid w:val="007B6C7A"/>
    <w:rsid w:val="007B7239"/>
    <w:rsid w:val="007B7946"/>
    <w:rsid w:val="007C038F"/>
    <w:rsid w:val="007C03C4"/>
    <w:rsid w:val="007C06B9"/>
    <w:rsid w:val="007C088B"/>
    <w:rsid w:val="007C0F8F"/>
    <w:rsid w:val="007C195A"/>
    <w:rsid w:val="007C2688"/>
    <w:rsid w:val="007C4C59"/>
    <w:rsid w:val="007C4EAA"/>
    <w:rsid w:val="007C5025"/>
    <w:rsid w:val="007C5DD4"/>
    <w:rsid w:val="007C6722"/>
    <w:rsid w:val="007C6972"/>
    <w:rsid w:val="007C6D9C"/>
    <w:rsid w:val="007C7DDB"/>
    <w:rsid w:val="007D02CA"/>
    <w:rsid w:val="007D063E"/>
    <w:rsid w:val="007D0B71"/>
    <w:rsid w:val="007D11A6"/>
    <w:rsid w:val="007D1400"/>
    <w:rsid w:val="007D1DEB"/>
    <w:rsid w:val="007D2CC7"/>
    <w:rsid w:val="007D2F14"/>
    <w:rsid w:val="007D3180"/>
    <w:rsid w:val="007D31C0"/>
    <w:rsid w:val="007D3623"/>
    <w:rsid w:val="007D48DB"/>
    <w:rsid w:val="007D4BC4"/>
    <w:rsid w:val="007D5538"/>
    <w:rsid w:val="007D63AB"/>
    <w:rsid w:val="007D673D"/>
    <w:rsid w:val="007E44E9"/>
    <w:rsid w:val="007E66CD"/>
    <w:rsid w:val="007F0009"/>
    <w:rsid w:val="007F0A80"/>
    <w:rsid w:val="007F0FA6"/>
    <w:rsid w:val="007F217B"/>
    <w:rsid w:val="007F2220"/>
    <w:rsid w:val="007F33A0"/>
    <w:rsid w:val="007F4202"/>
    <w:rsid w:val="007F4B3E"/>
    <w:rsid w:val="007F588A"/>
    <w:rsid w:val="007F644D"/>
    <w:rsid w:val="007F6F43"/>
    <w:rsid w:val="00800032"/>
    <w:rsid w:val="00801F57"/>
    <w:rsid w:val="008029A0"/>
    <w:rsid w:val="00802A14"/>
    <w:rsid w:val="00802BD9"/>
    <w:rsid w:val="00803B6D"/>
    <w:rsid w:val="0080492A"/>
    <w:rsid w:val="00804C33"/>
    <w:rsid w:val="00805A9A"/>
    <w:rsid w:val="00806C7E"/>
    <w:rsid w:val="00806E9E"/>
    <w:rsid w:val="00807478"/>
    <w:rsid w:val="00807569"/>
    <w:rsid w:val="00807B9B"/>
    <w:rsid w:val="0081059A"/>
    <w:rsid w:val="00810653"/>
    <w:rsid w:val="0081124F"/>
    <w:rsid w:val="00811B3C"/>
    <w:rsid w:val="008127AF"/>
    <w:rsid w:val="00812B46"/>
    <w:rsid w:val="0081363B"/>
    <w:rsid w:val="0081370E"/>
    <w:rsid w:val="00814E57"/>
    <w:rsid w:val="00815700"/>
    <w:rsid w:val="00816A7D"/>
    <w:rsid w:val="00817B70"/>
    <w:rsid w:val="00821C77"/>
    <w:rsid w:val="00821C91"/>
    <w:rsid w:val="00821DE3"/>
    <w:rsid w:val="00822B23"/>
    <w:rsid w:val="00822E0F"/>
    <w:rsid w:val="00823C07"/>
    <w:rsid w:val="00823C3A"/>
    <w:rsid w:val="00823DB9"/>
    <w:rsid w:val="00823EE8"/>
    <w:rsid w:val="00824669"/>
    <w:rsid w:val="00824A4A"/>
    <w:rsid w:val="0082642D"/>
    <w:rsid w:val="008264EB"/>
    <w:rsid w:val="00826B8F"/>
    <w:rsid w:val="00826E87"/>
    <w:rsid w:val="0082785B"/>
    <w:rsid w:val="00830006"/>
    <w:rsid w:val="00830587"/>
    <w:rsid w:val="0083157B"/>
    <w:rsid w:val="00831E8A"/>
    <w:rsid w:val="00832BBB"/>
    <w:rsid w:val="00833153"/>
    <w:rsid w:val="00834557"/>
    <w:rsid w:val="008348EF"/>
    <w:rsid w:val="00834A5D"/>
    <w:rsid w:val="00834DD2"/>
    <w:rsid w:val="00834FDB"/>
    <w:rsid w:val="00835B47"/>
    <w:rsid w:val="00835C76"/>
    <w:rsid w:val="00835D05"/>
    <w:rsid w:val="0083682F"/>
    <w:rsid w:val="00836CD6"/>
    <w:rsid w:val="008374B4"/>
    <w:rsid w:val="00840885"/>
    <w:rsid w:val="00840B07"/>
    <w:rsid w:val="008413C6"/>
    <w:rsid w:val="00842337"/>
    <w:rsid w:val="00842917"/>
    <w:rsid w:val="00842E5D"/>
    <w:rsid w:val="00843005"/>
    <w:rsid w:val="00843049"/>
    <w:rsid w:val="008432C5"/>
    <w:rsid w:val="008439D4"/>
    <w:rsid w:val="00844104"/>
    <w:rsid w:val="0084442D"/>
    <w:rsid w:val="00844BB4"/>
    <w:rsid w:val="00845BA9"/>
    <w:rsid w:val="008464BF"/>
    <w:rsid w:val="00847D56"/>
    <w:rsid w:val="00850AC9"/>
    <w:rsid w:val="00850CF4"/>
    <w:rsid w:val="00851BB6"/>
    <w:rsid w:val="0085209B"/>
    <w:rsid w:val="00852A89"/>
    <w:rsid w:val="00852CBB"/>
    <w:rsid w:val="008549EA"/>
    <w:rsid w:val="00854D1F"/>
    <w:rsid w:val="00856B66"/>
    <w:rsid w:val="00857162"/>
    <w:rsid w:val="00857CF3"/>
    <w:rsid w:val="00860248"/>
    <w:rsid w:val="00860CF6"/>
    <w:rsid w:val="008616F7"/>
    <w:rsid w:val="0086170B"/>
    <w:rsid w:val="00861A5F"/>
    <w:rsid w:val="00861D31"/>
    <w:rsid w:val="00862E2B"/>
    <w:rsid w:val="008632C3"/>
    <w:rsid w:val="008635F7"/>
    <w:rsid w:val="008644AD"/>
    <w:rsid w:val="00864AC3"/>
    <w:rsid w:val="00864C2B"/>
    <w:rsid w:val="00865162"/>
    <w:rsid w:val="00865735"/>
    <w:rsid w:val="00865DDB"/>
    <w:rsid w:val="008663E0"/>
    <w:rsid w:val="00866DDD"/>
    <w:rsid w:val="00867538"/>
    <w:rsid w:val="008706F2"/>
    <w:rsid w:val="00871112"/>
    <w:rsid w:val="0087154C"/>
    <w:rsid w:val="008716B2"/>
    <w:rsid w:val="00873D90"/>
    <w:rsid w:val="00873FC8"/>
    <w:rsid w:val="008743EB"/>
    <w:rsid w:val="00875218"/>
    <w:rsid w:val="0087539F"/>
    <w:rsid w:val="00875535"/>
    <w:rsid w:val="00875789"/>
    <w:rsid w:val="0087592B"/>
    <w:rsid w:val="00875C72"/>
    <w:rsid w:val="00875F1E"/>
    <w:rsid w:val="008823E4"/>
    <w:rsid w:val="0088469C"/>
    <w:rsid w:val="00884C63"/>
    <w:rsid w:val="00884F32"/>
    <w:rsid w:val="00885908"/>
    <w:rsid w:val="00885D7D"/>
    <w:rsid w:val="008864B7"/>
    <w:rsid w:val="00886538"/>
    <w:rsid w:val="0088677E"/>
    <w:rsid w:val="008875F6"/>
    <w:rsid w:val="00887E0E"/>
    <w:rsid w:val="0088BAE1"/>
    <w:rsid w:val="008902B5"/>
    <w:rsid w:val="008905AC"/>
    <w:rsid w:val="00892571"/>
    <w:rsid w:val="008929FC"/>
    <w:rsid w:val="00892F78"/>
    <w:rsid w:val="00893019"/>
    <w:rsid w:val="008947D4"/>
    <w:rsid w:val="008949D0"/>
    <w:rsid w:val="00894D58"/>
    <w:rsid w:val="00895831"/>
    <w:rsid w:val="0089677E"/>
    <w:rsid w:val="00896E8C"/>
    <w:rsid w:val="00897300"/>
    <w:rsid w:val="00897799"/>
    <w:rsid w:val="008977E1"/>
    <w:rsid w:val="008A0179"/>
    <w:rsid w:val="008A01AE"/>
    <w:rsid w:val="008A14F3"/>
    <w:rsid w:val="008A177A"/>
    <w:rsid w:val="008A23C0"/>
    <w:rsid w:val="008A2964"/>
    <w:rsid w:val="008A2984"/>
    <w:rsid w:val="008A3B31"/>
    <w:rsid w:val="008A42F5"/>
    <w:rsid w:val="008A4E9C"/>
    <w:rsid w:val="008A64BE"/>
    <w:rsid w:val="008A7438"/>
    <w:rsid w:val="008A784B"/>
    <w:rsid w:val="008A7ED2"/>
    <w:rsid w:val="008A7F01"/>
    <w:rsid w:val="008B0AF8"/>
    <w:rsid w:val="008B1334"/>
    <w:rsid w:val="008B1CE2"/>
    <w:rsid w:val="008B1E2C"/>
    <w:rsid w:val="008B43A5"/>
    <w:rsid w:val="008B5433"/>
    <w:rsid w:val="008B5EDB"/>
    <w:rsid w:val="008B62FD"/>
    <w:rsid w:val="008C0278"/>
    <w:rsid w:val="008C0CF1"/>
    <w:rsid w:val="008C24E9"/>
    <w:rsid w:val="008C2547"/>
    <w:rsid w:val="008C2E28"/>
    <w:rsid w:val="008C3E28"/>
    <w:rsid w:val="008C3E94"/>
    <w:rsid w:val="008C4310"/>
    <w:rsid w:val="008C4AA7"/>
    <w:rsid w:val="008C51B5"/>
    <w:rsid w:val="008C5584"/>
    <w:rsid w:val="008C6826"/>
    <w:rsid w:val="008C7B9B"/>
    <w:rsid w:val="008D044A"/>
    <w:rsid w:val="008D0533"/>
    <w:rsid w:val="008D0E71"/>
    <w:rsid w:val="008D173B"/>
    <w:rsid w:val="008D1B66"/>
    <w:rsid w:val="008D25DC"/>
    <w:rsid w:val="008D29E7"/>
    <w:rsid w:val="008D2B55"/>
    <w:rsid w:val="008D2F64"/>
    <w:rsid w:val="008D347B"/>
    <w:rsid w:val="008D363A"/>
    <w:rsid w:val="008D3DA1"/>
    <w:rsid w:val="008D4144"/>
    <w:rsid w:val="008D4225"/>
    <w:rsid w:val="008D42CB"/>
    <w:rsid w:val="008D48C9"/>
    <w:rsid w:val="008D4AC6"/>
    <w:rsid w:val="008D4CB4"/>
    <w:rsid w:val="008D5B79"/>
    <w:rsid w:val="008D6381"/>
    <w:rsid w:val="008D66C1"/>
    <w:rsid w:val="008D6CAA"/>
    <w:rsid w:val="008D79E6"/>
    <w:rsid w:val="008E0864"/>
    <w:rsid w:val="008E0C77"/>
    <w:rsid w:val="008E213C"/>
    <w:rsid w:val="008E2FB4"/>
    <w:rsid w:val="008E32DC"/>
    <w:rsid w:val="008E3482"/>
    <w:rsid w:val="008E480E"/>
    <w:rsid w:val="008E5C2A"/>
    <w:rsid w:val="008E5FB5"/>
    <w:rsid w:val="008E625F"/>
    <w:rsid w:val="008E62AD"/>
    <w:rsid w:val="008E6354"/>
    <w:rsid w:val="008E659B"/>
    <w:rsid w:val="008E740F"/>
    <w:rsid w:val="008E7E47"/>
    <w:rsid w:val="008F264D"/>
    <w:rsid w:val="008F390E"/>
    <w:rsid w:val="008F504E"/>
    <w:rsid w:val="008F5188"/>
    <w:rsid w:val="008F5B19"/>
    <w:rsid w:val="008F6E86"/>
    <w:rsid w:val="008F76B8"/>
    <w:rsid w:val="0090141D"/>
    <w:rsid w:val="00901A4C"/>
    <w:rsid w:val="0090206A"/>
    <w:rsid w:val="009021D9"/>
    <w:rsid w:val="00904917"/>
    <w:rsid w:val="00904F55"/>
    <w:rsid w:val="00905BD3"/>
    <w:rsid w:val="00906BD6"/>
    <w:rsid w:val="009074E1"/>
    <w:rsid w:val="0090D5CB"/>
    <w:rsid w:val="00910012"/>
    <w:rsid w:val="0091016D"/>
    <w:rsid w:val="009109DC"/>
    <w:rsid w:val="009112F7"/>
    <w:rsid w:val="00911715"/>
    <w:rsid w:val="009122AF"/>
    <w:rsid w:val="0091239F"/>
    <w:rsid w:val="009127BC"/>
    <w:rsid w:val="00912D54"/>
    <w:rsid w:val="0091389F"/>
    <w:rsid w:val="00914499"/>
    <w:rsid w:val="009148F8"/>
    <w:rsid w:val="009156AD"/>
    <w:rsid w:val="0092067B"/>
    <w:rsid w:val="009208F7"/>
    <w:rsid w:val="00920974"/>
    <w:rsid w:val="009218AD"/>
    <w:rsid w:val="00921DE5"/>
    <w:rsid w:val="00922517"/>
    <w:rsid w:val="00922722"/>
    <w:rsid w:val="00922C04"/>
    <w:rsid w:val="00922D18"/>
    <w:rsid w:val="009243BA"/>
    <w:rsid w:val="009248BB"/>
    <w:rsid w:val="0092492F"/>
    <w:rsid w:val="00924E4B"/>
    <w:rsid w:val="00925398"/>
    <w:rsid w:val="00925CFD"/>
    <w:rsid w:val="009261E6"/>
    <w:rsid w:val="009268E1"/>
    <w:rsid w:val="0093037A"/>
    <w:rsid w:val="00931388"/>
    <w:rsid w:val="00931908"/>
    <w:rsid w:val="0093216F"/>
    <w:rsid w:val="0093233F"/>
    <w:rsid w:val="00932AAB"/>
    <w:rsid w:val="009335C5"/>
    <w:rsid w:val="00934368"/>
    <w:rsid w:val="0093497A"/>
    <w:rsid w:val="0093498C"/>
    <w:rsid w:val="009364DE"/>
    <w:rsid w:val="00937024"/>
    <w:rsid w:val="00937615"/>
    <w:rsid w:val="0093D593"/>
    <w:rsid w:val="0094058D"/>
    <w:rsid w:val="00941F77"/>
    <w:rsid w:val="009439E5"/>
    <w:rsid w:val="0094537D"/>
    <w:rsid w:val="00945E7F"/>
    <w:rsid w:val="00946331"/>
    <w:rsid w:val="0094679B"/>
    <w:rsid w:val="009477F6"/>
    <w:rsid w:val="0094787B"/>
    <w:rsid w:val="00947D95"/>
    <w:rsid w:val="00950021"/>
    <w:rsid w:val="009508C9"/>
    <w:rsid w:val="00951975"/>
    <w:rsid w:val="00951A50"/>
    <w:rsid w:val="00951A5A"/>
    <w:rsid w:val="00952E94"/>
    <w:rsid w:val="00952EFE"/>
    <w:rsid w:val="0095313A"/>
    <w:rsid w:val="00953DF8"/>
    <w:rsid w:val="009543B1"/>
    <w:rsid w:val="00954C9F"/>
    <w:rsid w:val="009557C1"/>
    <w:rsid w:val="00955B03"/>
    <w:rsid w:val="00956D6F"/>
    <w:rsid w:val="00957405"/>
    <w:rsid w:val="009578A4"/>
    <w:rsid w:val="00957A1B"/>
    <w:rsid w:val="00960507"/>
    <w:rsid w:val="00960594"/>
    <w:rsid w:val="00960D6E"/>
    <w:rsid w:val="009618FE"/>
    <w:rsid w:val="00962C0B"/>
    <w:rsid w:val="00962C81"/>
    <w:rsid w:val="00962F3F"/>
    <w:rsid w:val="00963D0E"/>
    <w:rsid w:val="00963F62"/>
    <w:rsid w:val="00964CCB"/>
    <w:rsid w:val="00964D9C"/>
    <w:rsid w:val="0096607D"/>
    <w:rsid w:val="009661B3"/>
    <w:rsid w:val="009703EB"/>
    <w:rsid w:val="0097162D"/>
    <w:rsid w:val="00971C6B"/>
    <w:rsid w:val="00972229"/>
    <w:rsid w:val="009723EF"/>
    <w:rsid w:val="0097265D"/>
    <w:rsid w:val="009727DA"/>
    <w:rsid w:val="0097280D"/>
    <w:rsid w:val="00972BC1"/>
    <w:rsid w:val="009736ED"/>
    <w:rsid w:val="00973D6E"/>
    <w:rsid w:val="00973EAE"/>
    <w:rsid w:val="009744F2"/>
    <w:rsid w:val="00974AD8"/>
    <w:rsid w:val="00974B59"/>
    <w:rsid w:val="0097513A"/>
    <w:rsid w:val="0097531C"/>
    <w:rsid w:val="00975CBF"/>
    <w:rsid w:val="00976CB9"/>
    <w:rsid w:val="009807AD"/>
    <w:rsid w:val="0098289A"/>
    <w:rsid w:val="0098340B"/>
    <w:rsid w:val="00983484"/>
    <w:rsid w:val="009840DF"/>
    <w:rsid w:val="009846C2"/>
    <w:rsid w:val="00985357"/>
    <w:rsid w:val="00985380"/>
    <w:rsid w:val="00985631"/>
    <w:rsid w:val="00986830"/>
    <w:rsid w:val="00986E22"/>
    <w:rsid w:val="009871E0"/>
    <w:rsid w:val="00987B22"/>
    <w:rsid w:val="00987E03"/>
    <w:rsid w:val="009924C3"/>
    <w:rsid w:val="00993102"/>
    <w:rsid w:val="00993288"/>
    <w:rsid w:val="00993B95"/>
    <w:rsid w:val="00994090"/>
    <w:rsid w:val="0099447B"/>
    <w:rsid w:val="0099636B"/>
    <w:rsid w:val="00996A1E"/>
    <w:rsid w:val="00996A56"/>
    <w:rsid w:val="00997A02"/>
    <w:rsid w:val="00997A70"/>
    <w:rsid w:val="009A0F92"/>
    <w:rsid w:val="009A1827"/>
    <w:rsid w:val="009A2190"/>
    <w:rsid w:val="009A23D5"/>
    <w:rsid w:val="009A3107"/>
    <w:rsid w:val="009A3380"/>
    <w:rsid w:val="009A3555"/>
    <w:rsid w:val="009A3787"/>
    <w:rsid w:val="009A3D5B"/>
    <w:rsid w:val="009A3E1D"/>
    <w:rsid w:val="009A5DB7"/>
    <w:rsid w:val="009A5ED3"/>
    <w:rsid w:val="009A63A4"/>
    <w:rsid w:val="009B0937"/>
    <w:rsid w:val="009B44B1"/>
    <w:rsid w:val="009B4AA0"/>
    <w:rsid w:val="009B55B4"/>
    <w:rsid w:val="009B5601"/>
    <w:rsid w:val="009B5E35"/>
    <w:rsid w:val="009B7257"/>
    <w:rsid w:val="009C0885"/>
    <w:rsid w:val="009C114A"/>
    <w:rsid w:val="009C31BC"/>
    <w:rsid w:val="009C4A39"/>
    <w:rsid w:val="009C4AB1"/>
    <w:rsid w:val="009C4E39"/>
    <w:rsid w:val="009C5AD5"/>
    <w:rsid w:val="009C5D7D"/>
    <w:rsid w:val="009C679C"/>
    <w:rsid w:val="009C6F10"/>
    <w:rsid w:val="009C7B7F"/>
    <w:rsid w:val="009D148F"/>
    <w:rsid w:val="009D2EB6"/>
    <w:rsid w:val="009D3A3C"/>
    <w:rsid w:val="009D3D70"/>
    <w:rsid w:val="009D4341"/>
    <w:rsid w:val="009D4A1B"/>
    <w:rsid w:val="009D6D6C"/>
    <w:rsid w:val="009E01C3"/>
    <w:rsid w:val="009E07AE"/>
    <w:rsid w:val="009E0FD9"/>
    <w:rsid w:val="009E131E"/>
    <w:rsid w:val="009E1DF2"/>
    <w:rsid w:val="009E21FC"/>
    <w:rsid w:val="009E2CDC"/>
    <w:rsid w:val="009E4A4E"/>
    <w:rsid w:val="009E5A9E"/>
    <w:rsid w:val="009E5EEE"/>
    <w:rsid w:val="009E6D24"/>
    <w:rsid w:val="009E6F7E"/>
    <w:rsid w:val="009E7A57"/>
    <w:rsid w:val="009E7A62"/>
    <w:rsid w:val="009E7D8A"/>
    <w:rsid w:val="009F0EB9"/>
    <w:rsid w:val="009F1C31"/>
    <w:rsid w:val="009F36E0"/>
    <w:rsid w:val="009F4F6A"/>
    <w:rsid w:val="009F527D"/>
    <w:rsid w:val="009F582F"/>
    <w:rsid w:val="009F6ECC"/>
    <w:rsid w:val="009F6ED1"/>
    <w:rsid w:val="009F7D0A"/>
    <w:rsid w:val="009F8298"/>
    <w:rsid w:val="009FF3C4"/>
    <w:rsid w:val="00A00BA8"/>
    <w:rsid w:val="00A0181F"/>
    <w:rsid w:val="00A01C05"/>
    <w:rsid w:val="00A02B51"/>
    <w:rsid w:val="00A02BD6"/>
    <w:rsid w:val="00A02C54"/>
    <w:rsid w:val="00A0304F"/>
    <w:rsid w:val="00A030F1"/>
    <w:rsid w:val="00A036C5"/>
    <w:rsid w:val="00A03E8D"/>
    <w:rsid w:val="00A04084"/>
    <w:rsid w:val="00A055DD"/>
    <w:rsid w:val="00A05C7A"/>
    <w:rsid w:val="00A06239"/>
    <w:rsid w:val="00A0636A"/>
    <w:rsid w:val="00A06FE4"/>
    <w:rsid w:val="00A07E59"/>
    <w:rsid w:val="00A104A0"/>
    <w:rsid w:val="00A111C6"/>
    <w:rsid w:val="00A121BC"/>
    <w:rsid w:val="00A12A04"/>
    <w:rsid w:val="00A145E4"/>
    <w:rsid w:val="00A14F14"/>
    <w:rsid w:val="00A16A47"/>
    <w:rsid w:val="00A16E36"/>
    <w:rsid w:val="00A17033"/>
    <w:rsid w:val="00A174F1"/>
    <w:rsid w:val="00A2198D"/>
    <w:rsid w:val="00A21AA7"/>
    <w:rsid w:val="00A21C8C"/>
    <w:rsid w:val="00A2240B"/>
    <w:rsid w:val="00A224F2"/>
    <w:rsid w:val="00A2256D"/>
    <w:rsid w:val="00A2291A"/>
    <w:rsid w:val="00A23EB0"/>
    <w:rsid w:val="00A245BE"/>
    <w:rsid w:val="00A24961"/>
    <w:rsid w:val="00A24995"/>
    <w:rsid w:val="00A24B10"/>
    <w:rsid w:val="00A24C48"/>
    <w:rsid w:val="00A25759"/>
    <w:rsid w:val="00A264CD"/>
    <w:rsid w:val="00A27230"/>
    <w:rsid w:val="00A30E9B"/>
    <w:rsid w:val="00A31B8F"/>
    <w:rsid w:val="00A3252F"/>
    <w:rsid w:val="00A32641"/>
    <w:rsid w:val="00A33A4A"/>
    <w:rsid w:val="00A33ECC"/>
    <w:rsid w:val="00A3454F"/>
    <w:rsid w:val="00A34563"/>
    <w:rsid w:val="00A3534D"/>
    <w:rsid w:val="00A35762"/>
    <w:rsid w:val="00A358B1"/>
    <w:rsid w:val="00A35C4D"/>
    <w:rsid w:val="00A35FA5"/>
    <w:rsid w:val="00A363DE"/>
    <w:rsid w:val="00A369D7"/>
    <w:rsid w:val="00A414FC"/>
    <w:rsid w:val="00A4161F"/>
    <w:rsid w:val="00A41FCC"/>
    <w:rsid w:val="00A4507A"/>
    <w:rsid w:val="00A4512D"/>
    <w:rsid w:val="00A46727"/>
    <w:rsid w:val="00A47478"/>
    <w:rsid w:val="00A50244"/>
    <w:rsid w:val="00A50D0F"/>
    <w:rsid w:val="00A50DC6"/>
    <w:rsid w:val="00A51EE3"/>
    <w:rsid w:val="00A526BF"/>
    <w:rsid w:val="00A534BF"/>
    <w:rsid w:val="00A53846"/>
    <w:rsid w:val="00A53AF7"/>
    <w:rsid w:val="00A53DD4"/>
    <w:rsid w:val="00A543F2"/>
    <w:rsid w:val="00A54E45"/>
    <w:rsid w:val="00A55AA3"/>
    <w:rsid w:val="00A568F9"/>
    <w:rsid w:val="00A56F17"/>
    <w:rsid w:val="00A57525"/>
    <w:rsid w:val="00A57559"/>
    <w:rsid w:val="00A57FEE"/>
    <w:rsid w:val="00A60A54"/>
    <w:rsid w:val="00A627D7"/>
    <w:rsid w:val="00A63A82"/>
    <w:rsid w:val="00A63F39"/>
    <w:rsid w:val="00A64A94"/>
    <w:rsid w:val="00A64BF1"/>
    <w:rsid w:val="00A64D2A"/>
    <w:rsid w:val="00A656C7"/>
    <w:rsid w:val="00A65884"/>
    <w:rsid w:val="00A664B3"/>
    <w:rsid w:val="00A6759D"/>
    <w:rsid w:val="00A67B32"/>
    <w:rsid w:val="00A70250"/>
    <w:rsid w:val="00A702B2"/>
    <w:rsid w:val="00A705AF"/>
    <w:rsid w:val="00A70658"/>
    <w:rsid w:val="00A71985"/>
    <w:rsid w:val="00A72454"/>
    <w:rsid w:val="00A74345"/>
    <w:rsid w:val="00A754DC"/>
    <w:rsid w:val="00A75631"/>
    <w:rsid w:val="00A760BB"/>
    <w:rsid w:val="00A76A8D"/>
    <w:rsid w:val="00A771AB"/>
    <w:rsid w:val="00A77696"/>
    <w:rsid w:val="00A7778B"/>
    <w:rsid w:val="00A800C2"/>
    <w:rsid w:val="00A80557"/>
    <w:rsid w:val="00A80B50"/>
    <w:rsid w:val="00A81D33"/>
    <w:rsid w:val="00A82794"/>
    <w:rsid w:val="00A82893"/>
    <w:rsid w:val="00A84706"/>
    <w:rsid w:val="00A84B01"/>
    <w:rsid w:val="00A84D3E"/>
    <w:rsid w:val="00A85104"/>
    <w:rsid w:val="00A86D0E"/>
    <w:rsid w:val="00A86E33"/>
    <w:rsid w:val="00A871DC"/>
    <w:rsid w:val="00A90CF2"/>
    <w:rsid w:val="00A91306"/>
    <w:rsid w:val="00A91FB6"/>
    <w:rsid w:val="00A92CC9"/>
    <w:rsid w:val="00A92E91"/>
    <w:rsid w:val="00A930AE"/>
    <w:rsid w:val="00A935EC"/>
    <w:rsid w:val="00A937FF"/>
    <w:rsid w:val="00A94D0B"/>
    <w:rsid w:val="00A94E9E"/>
    <w:rsid w:val="00A957A5"/>
    <w:rsid w:val="00A95858"/>
    <w:rsid w:val="00A95CD0"/>
    <w:rsid w:val="00A95F3E"/>
    <w:rsid w:val="00A965FC"/>
    <w:rsid w:val="00A97522"/>
    <w:rsid w:val="00AA060A"/>
    <w:rsid w:val="00AA1A95"/>
    <w:rsid w:val="00AA260F"/>
    <w:rsid w:val="00AA2A9C"/>
    <w:rsid w:val="00AA2B27"/>
    <w:rsid w:val="00AA3017"/>
    <w:rsid w:val="00AA43AB"/>
    <w:rsid w:val="00AA49DF"/>
    <w:rsid w:val="00AA5BB0"/>
    <w:rsid w:val="00AA723B"/>
    <w:rsid w:val="00AA7DD6"/>
    <w:rsid w:val="00AB1EE7"/>
    <w:rsid w:val="00AB242F"/>
    <w:rsid w:val="00AB368E"/>
    <w:rsid w:val="00AB4B37"/>
    <w:rsid w:val="00AB4B3B"/>
    <w:rsid w:val="00AB5762"/>
    <w:rsid w:val="00AB66FF"/>
    <w:rsid w:val="00AB6756"/>
    <w:rsid w:val="00AC0022"/>
    <w:rsid w:val="00AC1679"/>
    <w:rsid w:val="00AC2679"/>
    <w:rsid w:val="00AC296B"/>
    <w:rsid w:val="00AC2AFD"/>
    <w:rsid w:val="00AC3FF7"/>
    <w:rsid w:val="00AC4BE4"/>
    <w:rsid w:val="00AC555E"/>
    <w:rsid w:val="00AC55C6"/>
    <w:rsid w:val="00AC648A"/>
    <w:rsid w:val="00AC6BF9"/>
    <w:rsid w:val="00AC6F1C"/>
    <w:rsid w:val="00AC6F9A"/>
    <w:rsid w:val="00AC750A"/>
    <w:rsid w:val="00AD0276"/>
    <w:rsid w:val="00AD05E6"/>
    <w:rsid w:val="00AD07AE"/>
    <w:rsid w:val="00AD0D3F"/>
    <w:rsid w:val="00AD1C5A"/>
    <w:rsid w:val="00AD2FD0"/>
    <w:rsid w:val="00AD389F"/>
    <w:rsid w:val="00AD3F76"/>
    <w:rsid w:val="00AD49F9"/>
    <w:rsid w:val="00AD54D1"/>
    <w:rsid w:val="00AD5CB6"/>
    <w:rsid w:val="00AD6201"/>
    <w:rsid w:val="00AD6604"/>
    <w:rsid w:val="00AD7EF9"/>
    <w:rsid w:val="00AE04FA"/>
    <w:rsid w:val="00AE0907"/>
    <w:rsid w:val="00AE16D7"/>
    <w:rsid w:val="00AE1D7D"/>
    <w:rsid w:val="00AE29A1"/>
    <w:rsid w:val="00AE2A8B"/>
    <w:rsid w:val="00AE3F64"/>
    <w:rsid w:val="00AE40E8"/>
    <w:rsid w:val="00AE4EAA"/>
    <w:rsid w:val="00AE4F0D"/>
    <w:rsid w:val="00AE695B"/>
    <w:rsid w:val="00AE77ED"/>
    <w:rsid w:val="00AE7A70"/>
    <w:rsid w:val="00AF0402"/>
    <w:rsid w:val="00AF0823"/>
    <w:rsid w:val="00AF0942"/>
    <w:rsid w:val="00AF0CBC"/>
    <w:rsid w:val="00AF0CFF"/>
    <w:rsid w:val="00AF0DE2"/>
    <w:rsid w:val="00AF12E6"/>
    <w:rsid w:val="00AF196B"/>
    <w:rsid w:val="00AF2A86"/>
    <w:rsid w:val="00AF3109"/>
    <w:rsid w:val="00AF350A"/>
    <w:rsid w:val="00AF3578"/>
    <w:rsid w:val="00AF5A8B"/>
    <w:rsid w:val="00AF6518"/>
    <w:rsid w:val="00AF6CDC"/>
    <w:rsid w:val="00AF7386"/>
    <w:rsid w:val="00AF7934"/>
    <w:rsid w:val="00AF7B05"/>
    <w:rsid w:val="00B0016C"/>
    <w:rsid w:val="00B002E4"/>
    <w:rsid w:val="00B00B81"/>
    <w:rsid w:val="00B01F2F"/>
    <w:rsid w:val="00B02EBE"/>
    <w:rsid w:val="00B02FA8"/>
    <w:rsid w:val="00B040E6"/>
    <w:rsid w:val="00B04580"/>
    <w:rsid w:val="00B04B09"/>
    <w:rsid w:val="00B04D9F"/>
    <w:rsid w:val="00B05277"/>
    <w:rsid w:val="00B053DE"/>
    <w:rsid w:val="00B05A8D"/>
    <w:rsid w:val="00B0790A"/>
    <w:rsid w:val="00B079F5"/>
    <w:rsid w:val="00B07D0D"/>
    <w:rsid w:val="00B1008A"/>
    <w:rsid w:val="00B10953"/>
    <w:rsid w:val="00B11028"/>
    <w:rsid w:val="00B1252D"/>
    <w:rsid w:val="00B13F87"/>
    <w:rsid w:val="00B14D12"/>
    <w:rsid w:val="00B15D91"/>
    <w:rsid w:val="00B16234"/>
    <w:rsid w:val="00B16764"/>
    <w:rsid w:val="00B16A51"/>
    <w:rsid w:val="00B17684"/>
    <w:rsid w:val="00B21D7A"/>
    <w:rsid w:val="00B21F1E"/>
    <w:rsid w:val="00B22383"/>
    <w:rsid w:val="00B233C6"/>
    <w:rsid w:val="00B23430"/>
    <w:rsid w:val="00B2382F"/>
    <w:rsid w:val="00B23F98"/>
    <w:rsid w:val="00B24263"/>
    <w:rsid w:val="00B25440"/>
    <w:rsid w:val="00B26C58"/>
    <w:rsid w:val="00B279E2"/>
    <w:rsid w:val="00B27C81"/>
    <w:rsid w:val="00B27CF2"/>
    <w:rsid w:val="00B3028E"/>
    <w:rsid w:val="00B30415"/>
    <w:rsid w:val="00B308A4"/>
    <w:rsid w:val="00B309DD"/>
    <w:rsid w:val="00B30E6B"/>
    <w:rsid w:val="00B31B88"/>
    <w:rsid w:val="00B31C06"/>
    <w:rsid w:val="00B32222"/>
    <w:rsid w:val="00B3223F"/>
    <w:rsid w:val="00B324CB"/>
    <w:rsid w:val="00B32B5C"/>
    <w:rsid w:val="00B33B3A"/>
    <w:rsid w:val="00B33E2E"/>
    <w:rsid w:val="00B350AC"/>
    <w:rsid w:val="00B35211"/>
    <w:rsid w:val="00B353A2"/>
    <w:rsid w:val="00B354B9"/>
    <w:rsid w:val="00B35D39"/>
    <w:rsid w:val="00B35F67"/>
    <w:rsid w:val="00B3618D"/>
    <w:rsid w:val="00B36233"/>
    <w:rsid w:val="00B365AD"/>
    <w:rsid w:val="00B36613"/>
    <w:rsid w:val="00B37348"/>
    <w:rsid w:val="00B37CCB"/>
    <w:rsid w:val="00B37EAE"/>
    <w:rsid w:val="00B42851"/>
    <w:rsid w:val="00B445C4"/>
    <w:rsid w:val="00B45932"/>
    <w:rsid w:val="00B45AC7"/>
    <w:rsid w:val="00B45E41"/>
    <w:rsid w:val="00B463CE"/>
    <w:rsid w:val="00B475F3"/>
    <w:rsid w:val="00B47674"/>
    <w:rsid w:val="00B5047B"/>
    <w:rsid w:val="00B50E06"/>
    <w:rsid w:val="00B51797"/>
    <w:rsid w:val="00B52EEA"/>
    <w:rsid w:val="00B5300B"/>
    <w:rsid w:val="00B5372F"/>
    <w:rsid w:val="00B54110"/>
    <w:rsid w:val="00B54226"/>
    <w:rsid w:val="00B547EE"/>
    <w:rsid w:val="00B54E51"/>
    <w:rsid w:val="00B55654"/>
    <w:rsid w:val="00B576F7"/>
    <w:rsid w:val="00B606F4"/>
    <w:rsid w:val="00B60A48"/>
    <w:rsid w:val="00B61129"/>
    <w:rsid w:val="00B6170E"/>
    <w:rsid w:val="00B626E7"/>
    <w:rsid w:val="00B6398D"/>
    <w:rsid w:val="00B63C7E"/>
    <w:rsid w:val="00B6533B"/>
    <w:rsid w:val="00B65E4B"/>
    <w:rsid w:val="00B66258"/>
    <w:rsid w:val="00B663B4"/>
    <w:rsid w:val="00B66709"/>
    <w:rsid w:val="00B6684B"/>
    <w:rsid w:val="00B66D07"/>
    <w:rsid w:val="00B671E0"/>
    <w:rsid w:val="00B673E6"/>
    <w:rsid w:val="00B67E7F"/>
    <w:rsid w:val="00B70A7E"/>
    <w:rsid w:val="00B72214"/>
    <w:rsid w:val="00B74B69"/>
    <w:rsid w:val="00B75A04"/>
    <w:rsid w:val="00B77093"/>
    <w:rsid w:val="00B776D5"/>
    <w:rsid w:val="00B80DA8"/>
    <w:rsid w:val="00B81424"/>
    <w:rsid w:val="00B820AF"/>
    <w:rsid w:val="00B821C5"/>
    <w:rsid w:val="00B822C3"/>
    <w:rsid w:val="00B839B2"/>
    <w:rsid w:val="00B8461C"/>
    <w:rsid w:val="00B85341"/>
    <w:rsid w:val="00B85E02"/>
    <w:rsid w:val="00B8640C"/>
    <w:rsid w:val="00B8685C"/>
    <w:rsid w:val="00B87988"/>
    <w:rsid w:val="00B9054D"/>
    <w:rsid w:val="00B90784"/>
    <w:rsid w:val="00B90A65"/>
    <w:rsid w:val="00B91176"/>
    <w:rsid w:val="00B923A5"/>
    <w:rsid w:val="00B931B6"/>
    <w:rsid w:val="00B932ED"/>
    <w:rsid w:val="00B94252"/>
    <w:rsid w:val="00B94371"/>
    <w:rsid w:val="00B95048"/>
    <w:rsid w:val="00B9563B"/>
    <w:rsid w:val="00B958D3"/>
    <w:rsid w:val="00B95BE1"/>
    <w:rsid w:val="00B95EBA"/>
    <w:rsid w:val="00B96007"/>
    <w:rsid w:val="00B960B6"/>
    <w:rsid w:val="00B960E5"/>
    <w:rsid w:val="00B97121"/>
    <w:rsid w:val="00B9715A"/>
    <w:rsid w:val="00B976A3"/>
    <w:rsid w:val="00B97771"/>
    <w:rsid w:val="00BA0821"/>
    <w:rsid w:val="00BA0E2A"/>
    <w:rsid w:val="00BA14BE"/>
    <w:rsid w:val="00BA217A"/>
    <w:rsid w:val="00BA2732"/>
    <w:rsid w:val="00BA28C3"/>
    <w:rsid w:val="00BA293D"/>
    <w:rsid w:val="00BA2D67"/>
    <w:rsid w:val="00BA31BB"/>
    <w:rsid w:val="00BA49BC"/>
    <w:rsid w:val="00BA56B7"/>
    <w:rsid w:val="00BA61AF"/>
    <w:rsid w:val="00BA688F"/>
    <w:rsid w:val="00BA7257"/>
    <w:rsid w:val="00BA7A1E"/>
    <w:rsid w:val="00BA7CA9"/>
    <w:rsid w:val="00BB031A"/>
    <w:rsid w:val="00BB0B14"/>
    <w:rsid w:val="00BB2280"/>
    <w:rsid w:val="00BB24CC"/>
    <w:rsid w:val="00BB25AC"/>
    <w:rsid w:val="00BB2F6C"/>
    <w:rsid w:val="00BB3875"/>
    <w:rsid w:val="00BB46D2"/>
    <w:rsid w:val="00BB4A0C"/>
    <w:rsid w:val="00BB5860"/>
    <w:rsid w:val="00BB5EA5"/>
    <w:rsid w:val="00BB66D7"/>
    <w:rsid w:val="00BB6AAD"/>
    <w:rsid w:val="00BB6C1F"/>
    <w:rsid w:val="00BB729D"/>
    <w:rsid w:val="00BC02BB"/>
    <w:rsid w:val="00BC0BC1"/>
    <w:rsid w:val="00BC16DC"/>
    <w:rsid w:val="00BC2F2C"/>
    <w:rsid w:val="00BC3692"/>
    <w:rsid w:val="00BC4828"/>
    <w:rsid w:val="00BC4A19"/>
    <w:rsid w:val="00BC4E6D"/>
    <w:rsid w:val="00BC5987"/>
    <w:rsid w:val="00BC6067"/>
    <w:rsid w:val="00BC63F5"/>
    <w:rsid w:val="00BC666E"/>
    <w:rsid w:val="00BC671F"/>
    <w:rsid w:val="00BC7ACA"/>
    <w:rsid w:val="00BD0617"/>
    <w:rsid w:val="00BD123A"/>
    <w:rsid w:val="00BD1E60"/>
    <w:rsid w:val="00BD289B"/>
    <w:rsid w:val="00BD2E9B"/>
    <w:rsid w:val="00BD34BE"/>
    <w:rsid w:val="00BD3CEC"/>
    <w:rsid w:val="00BD547D"/>
    <w:rsid w:val="00BD5C31"/>
    <w:rsid w:val="00BD6B92"/>
    <w:rsid w:val="00BD74A3"/>
    <w:rsid w:val="00BD7DE2"/>
    <w:rsid w:val="00BE034D"/>
    <w:rsid w:val="00BE05C3"/>
    <w:rsid w:val="00BE0C72"/>
    <w:rsid w:val="00BE0D8D"/>
    <w:rsid w:val="00BE1BF8"/>
    <w:rsid w:val="00BE23FF"/>
    <w:rsid w:val="00BE43F3"/>
    <w:rsid w:val="00BE5972"/>
    <w:rsid w:val="00BE5EA2"/>
    <w:rsid w:val="00BE6013"/>
    <w:rsid w:val="00BE602D"/>
    <w:rsid w:val="00BE6BE4"/>
    <w:rsid w:val="00BF037A"/>
    <w:rsid w:val="00BF0CD4"/>
    <w:rsid w:val="00BF108D"/>
    <w:rsid w:val="00BF1636"/>
    <w:rsid w:val="00BF1805"/>
    <w:rsid w:val="00BF223F"/>
    <w:rsid w:val="00BF3049"/>
    <w:rsid w:val="00BF33A3"/>
    <w:rsid w:val="00BF4178"/>
    <w:rsid w:val="00BF48BF"/>
    <w:rsid w:val="00BF4A6A"/>
    <w:rsid w:val="00BF60CF"/>
    <w:rsid w:val="00BF6A5C"/>
    <w:rsid w:val="00BF6F27"/>
    <w:rsid w:val="00BF7AD7"/>
    <w:rsid w:val="00C000F7"/>
    <w:rsid w:val="00C00930"/>
    <w:rsid w:val="00C015FA"/>
    <w:rsid w:val="00C0182E"/>
    <w:rsid w:val="00C0225C"/>
    <w:rsid w:val="00C02DD3"/>
    <w:rsid w:val="00C05FFF"/>
    <w:rsid w:val="00C060AD"/>
    <w:rsid w:val="00C0670D"/>
    <w:rsid w:val="00C06AB1"/>
    <w:rsid w:val="00C0706A"/>
    <w:rsid w:val="00C0762F"/>
    <w:rsid w:val="00C078E6"/>
    <w:rsid w:val="00C07B79"/>
    <w:rsid w:val="00C07FA2"/>
    <w:rsid w:val="00C1059C"/>
    <w:rsid w:val="00C113BF"/>
    <w:rsid w:val="00C1313A"/>
    <w:rsid w:val="00C13270"/>
    <w:rsid w:val="00C13729"/>
    <w:rsid w:val="00C14870"/>
    <w:rsid w:val="00C15BF1"/>
    <w:rsid w:val="00C15F07"/>
    <w:rsid w:val="00C16A8D"/>
    <w:rsid w:val="00C1764C"/>
    <w:rsid w:val="00C176F4"/>
    <w:rsid w:val="00C17CFB"/>
    <w:rsid w:val="00C200DF"/>
    <w:rsid w:val="00C213FA"/>
    <w:rsid w:val="00C2176E"/>
    <w:rsid w:val="00C21C32"/>
    <w:rsid w:val="00C21C93"/>
    <w:rsid w:val="00C225E6"/>
    <w:rsid w:val="00C23430"/>
    <w:rsid w:val="00C24517"/>
    <w:rsid w:val="00C26D02"/>
    <w:rsid w:val="00C274A0"/>
    <w:rsid w:val="00C27D67"/>
    <w:rsid w:val="00C30130"/>
    <w:rsid w:val="00C309E1"/>
    <w:rsid w:val="00C317B3"/>
    <w:rsid w:val="00C320B9"/>
    <w:rsid w:val="00C3229A"/>
    <w:rsid w:val="00C34E97"/>
    <w:rsid w:val="00C35465"/>
    <w:rsid w:val="00C36060"/>
    <w:rsid w:val="00C366C9"/>
    <w:rsid w:val="00C36E13"/>
    <w:rsid w:val="00C3703B"/>
    <w:rsid w:val="00C37206"/>
    <w:rsid w:val="00C37E9E"/>
    <w:rsid w:val="00C419D3"/>
    <w:rsid w:val="00C419F0"/>
    <w:rsid w:val="00C41A92"/>
    <w:rsid w:val="00C425B9"/>
    <w:rsid w:val="00C4274E"/>
    <w:rsid w:val="00C42E8B"/>
    <w:rsid w:val="00C42EDC"/>
    <w:rsid w:val="00C437C0"/>
    <w:rsid w:val="00C44544"/>
    <w:rsid w:val="00C44C7E"/>
    <w:rsid w:val="00C450FB"/>
    <w:rsid w:val="00C45676"/>
    <w:rsid w:val="00C459F5"/>
    <w:rsid w:val="00C45E9D"/>
    <w:rsid w:val="00C4631F"/>
    <w:rsid w:val="00C473F9"/>
    <w:rsid w:val="00C47914"/>
    <w:rsid w:val="00C47A75"/>
    <w:rsid w:val="00C50E16"/>
    <w:rsid w:val="00C52F74"/>
    <w:rsid w:val="00C53A75"/>
    <w:rsid w:val="00C53E68"/>
    <w:rsid w:val="00C542F8"/>
    <w:rsid w:val="00C55258"/>
    <w:rsid w:val="00C56EE3"/>
    <w:rsid w:val="00C57411"/>
    <w:rsid w:val="00C57998"/>
    <w:rsid w:val="00C57F12"/>
    <w:rsid w:val="00C60D1E"/>
    <w:rsid w:val="00C617C0"/>
    <w:rsid w:val="00C61816"/>
    <w:rsid w:val="00C6279A"/>
    <w:rsid w:val="00C62A08"/>
    <w:rsid w:val="00C62C0E"/>
    <w:rsid w:val="00C6351B"/>
    <w:rsid w:val="00C63C1B"/>
    <w:rsid w:val="00C63DCC"/>
    <w:rsid w:val="00C64A66"/>
    <w:rsid w:val="00C64DCC"/>
    <w:rsid w:val="00C64E86"/>
    <w:rsid w:val="00C657C5"/>
    <w:rsid w:val="00C66670"/>
    <w:rsid w:val="00C71548"/>
    <w:rsid w:val="00C72088"/>
    <w:rsid w:val="00C72432"/>
    <w:rsid w:val="00C72570"/>
    <w:rsid w:val="00C729CC"/>
    <w:rsid w:val="00C72ECB"/>
    <w:rsid w:val="00C73D73"/>
    <w:rsid w:val="00C75657"/>
    <w:rsid w:val="00C760D1"/>
    <w:rsid w:val="00C77135"/>
    <w:rsid w:val="00C807AF"/>
    <w:rsid w:val="00C80B7B"/>
    <w:rsid w:val="00C80CA8"/>
    <w:rsid w:val="00C814F4"/>
    <w:rsid w:val="00C81C29"/>
    <w:rsid w:val="00C8291F"/>
    <w:rsid w:val="00C82EEB"/>
    <w:rsid w:val="00C833FA"/>
    <w:rsid w:val="00C83F0D"/>
    <w:rsid w:val="00C84FAA"/>
    <w:rsid w:val="00C85660"/>
    <w:rsid w:val="00C85EA7"/>
    <w:rsid w:val="00C8632C"/>
    <w:rsid w:val="00C86C62"/>
    <w:rsid w:val="00C878A3"/>
    <w:rsid w:val="00C87ABC"/>
    <w:rsid w:val="00C90F11"/>
    <w:rsid w:val="00C90FA3"/>
    <w:rsid w:val="00C91818"/>
    <w:rsid w:val="00C92BE1"/>
    <w:rsid w:val="00C932C0"/>
    <w:rsid w:val="00C94C95"/>
    <w:rsid w:val="00C95A35"/>
    <w:rsid w:val="00C95E5A"/>
    <w:rsid w:val="00C961C9"/>
    <w:rsid w:val="00C965DF"/>
    <w:rsid w:val="00C971DC"/>
    <w:rsid w:val="00C9784F"/>
    <w:rsid w:val="00C97AC4"/>
    <w:rsid w:val="00CA05CA"/>
    <w:rsid w:val="00CA0E50"/>
    <w:rsid w:val="00CA16B7"/>
    <w:rsid w:val="00CA3208"/>
    <w:rsid w:val="00CA4226"/>
    <w:rsid w:val="00CA4BE3"/>
    <w:rsid w:val="00CA4E25"/>
    <w:rsid w:val="00CA4E82"/>
    <w:rsid w:val="00CA62AE"/>
    <w:rsid w:val="00CB090F"/>
    <w:rsid w:val="00CB0D2C"/>
    <w:rsid w:val="00CB164E"/>
    <w:rsid w:val="00CB1EB3"/>
    <w:rsid w:val="00CB26DC"/>
    <w:rsid w:val="00CB2D5A"/>
    <w:rsid w:val="00CB4E19"/>
    <w:rsid w:val="00CB4F59"/>
    <w:rsid w:val="00CB5234"/>
    <w:rsid w:val="00CB53DA"/>
    <w:rsid w:val="00CB5A66"/>
    <w:rsid w:val="00CB5B1A"/>
    <w:rsid w:val="00CB5D27"/>
    <w:rsid w:val="00CB676B"/>
    <w:rsid w:val="00CB7E7E"/>
    <w:rsid w:val="00CC0102"/>
    <w:rsid w:val="00CC09BC"/>
    <w:rsid w:val="00CC0B83"/>
    <w:rsid w:val="00CC220B"/>
    <w:rsid w:val="00CC2838"/>
    <w:rsid w:val="00CC2945"/>
    <w:rsid w:val="00CC2F22"/>
    <w:rsid w:val="00CC43DB"/>
    <w:rsid w:val="00CC4887"/>
    <w:rsid w:val="00CC5A3A"/>
    <w:rsid w:val="00CC5BB2"/>
    <w:rsid w:val="00CC5C43"/>
    <w:rsid w:val="00CC63D8"/>
    <w:rsid w:val="00CC70C0"/>
    <w:rsid w:val="00CC757C"/>
    <w:rsid w:val="00CC789F"/>
    <w:rsid w:val="00CC7CBE"/>
    <w:rsid w:val="00CD02AE"/>
    <w:rsid w:val="00CD0308"/>
    <w:rsid w:val="00CD0490"/>
    <w:rsid w:val="00CD0851"/>
    <w:rsid w:val="00CD271D"/>
    <w:rsid w:val="00CD2A4F"/>
    <w:rsid w:val="00CD30E1"/>
    <w:rsid w:val="00CD3C3E"/>
    <w:rsid w:val="00CD42DC"/>
    <w:rsid w:val="00CD4663"/>
    <w:rsid w:val="00CD4F15"/>
    <w:rsid w:val="00CD4FC1"/>
    <w:rsid w:val="00CD7840"/>
    <w:rsid w:val="00CE0104"/>
    <w:rsid w:val="00CE03CA"/>
    <w:rsid w:val="00CE07A6"/>
    <w:rsid w:val="00CE07F2"/>
    <w:rsid w:val="00CE11BE"/>
    <w:rsid w:val="00CE1A3B"/>
    <w:rsid w:val="00CE1D8B"/>
    <w:rsid w:val="00CE22F1"/>
    <w:rsid w:val="00CE291E"/>
    <w:rsid w:val="00CE321A"/>
    <w:rsid w:val="00CE3420"/>
    <w:rsid w:val="00CE50F2"/>
    <w:rsid w:val="00CE5AEE"/>
    <w:rsid w:val="00CE6502"/>
    <w:rsid w:val="00CE69D1"/>
    <w:rsid w:val="00CF0A89"/>
    <w:rsid w:val="00CF0BBC"/>
    <w:rsid w:val="00CF1D7D"/>
    <w:rsid w:val="00CF338E"/>
    <w:rsid w:val="00CF363A"/>
    <w:rsid w:val="00CF3DAB"/>
    <w:rsid w:val="00CF3ECF"/>
    <w:rsid w:val="00CF4637"/>
    <w:rsid w:val="00CF46EC"/>
    <w:rsid w:val="00CF48F0"/>
    <w:rsid w:val="00CF5078"/>
    <w:rsid w:val="00CF5092"/>
    <w:rsid w:val="00CF5D6F"/>
    <w:rsid w:val="00CF6632"/>
    <w:rsid w:val="00CF7340"/>
    <w:rsid w:val="00CF7429"/>
    <w:rsid w:val="00CF7799"/>
    <w:rsid w:val="00CF7D3C"/>
    <w:rsid w:val="00CFF080"/>
    <w:rsid w:val="00D02296"/>
    <w:rsid w:val="00D025AE"/>
    <w:rsid w:val="00D025E1"/>
    <w:rsid w:val="00D03338"/>
    <w:rsid w:val="00D03933"/>
    <w:rsid w:val="00D065B6"/>
    <w:rsid w:val="00D0690C"/>
    <w:rsid w:val="00D06F1B"/>
    <w:rsid w:val="00D07419"/>
    <w:rsid w:val="00D10F20"/>
    <w:rsid w:val="00D11837"/>
    <w:rsid w:val="00D11F19"/>
    <w:rsid w:val="00D13CA9"/>
    <w:rsid w:val="00D147EB"/>
    <w:rsid w:val="00D163B9"/>
    <w:rsid w:val="00D16F79"/>
    <w:rsid w:val="00D1767D"/>
    <w:rsid w:val="00D2082E"/>
    <w:rsid w:val="00D20C48"/>
    <w:rsid w:val="00D20D28"/>
    <w:rsid w:val="00D21212"/>
    <w:rsid w:val="00D21B3B"/>
    <w:rsid w:val="00D21F7B"/>
    <w:rsid w:val="00D221EA"/>
    <w:rsid w:val="00D2253C"/>
    <w:rsid w:val="00D249EF"/>
    <w:rsid w:val="00D2519A"/>
    <w:rsid w:val="00D25481"/>
    <w:rsid w:val="00D25564"/>
    <w:rsid w:val="00D25EEB"/>
    <w:rsid w:val="00D270D5"/>
    <w:rsid w:val="00D27B64"/>
    <w:rsid w:val="00D32992"/>
    <w:rsid w:val="00D3304D"/>
    <w:rsid w:val="00D330D4"/>
    <w:rsid w:val="00D33CFD"/>
    <w:rsid w:val="00D34110"/>
    <w:rsid w:val="00D34345"/>
    <w:rsid w:val="00D34590"/>
    <w:rsid w:val="00D34667"/>
    <w:rsid w:val="00D35903"/>
    <w:rsid w:val="00D401E1"/>
    <w:rsid w:val="00D40748"/>
    <w:rsid w:val="00D408B4"/>
    <w:rsid w:val="00D40DC4"/>
    <w:rsid w:val="00D4165A"/>
    <w:rsid w:val="00D41A5F"/>
    <w:rsid w:val="00D423B1"/>
    <w:rsid w:val="00D4247B"/>
    <w:rsid w:val="00D42724"/>
    <w:rsid w:val="00D42762"/>
    <w:rsid w:val="00D4488C"/>
    <w:rsid w:val="00D45CAB"/>
    <w:rsid w:val="00D45D94"/>
    <w:rsid w:val="00D46D52"/>
    <w:rsid w:val="00D46DE3"/>
    <w:rsid w:val="00D5008F"/>
    <w:rsid w:val="00D5083B"/>
    <w:rsid w:val="00D50888"/>
    <w:rsid w:val="00D520A7"/>
    <w:rsid w:val="00D524C8"/>
    <w:rsid w:val="00D529B5"/>
    <w:rsid w:val="00D52DAC"/>
    <w:rsid w:val="00D53948"/>
    <w:rsid w:val="00D5423C"/>
    <w:rsid w:val="00D54379"/>
    <w:rsid w:val="00D548E0"/>
    <w:rsid w:val="00D555C8"/>
    <w:rsid w:val="00D561C1"/>
    <w:rsid w:val="00D5E505"/>
    <w:rsid w:val="00D602F3"/>
    <w:rsid w:val="00D60E25"/>
    <w:rsid w:val="00D630FB"/>
    <w:rsid w:val="00D65BF8"/>
    <w:rsid w:val="00D66FE9"/>
    <w:rsid w:val="00D679A4"/>
    <w:rsid w:val="00D67A6B"/>
    <w:rsid w:val="00D67D16"/>
    <w:rsid w:val="00D70198"/>
    <w:rsid w:val="00D70216"/>
    <w:rsid w:val="00D70973"/>
    <w:rsid w:val="00D70B42"/>
    <w:rsid w:val="00D70DD8"/>
    <w:rsid w:val="00D70E24"/>
    <w:rsid w:val="00D70F9F"/>
    <w:rsid w:val="00D71B05"/>
    <w:rsid w:val="00D71EE1"/>
    <w:rsid w:val="00D72074"/>
    <w:rsid w:val="00D72B61"/>
    <w:rsid w:val="00D73569"/>
    <w:rsid w:val="00D74389"/>
    <w:rsid w:val="00D77BBC"/>
    <w:rsid w:val="00D77CE9"/>
    <w:rsid w:val="00D809DF"/>
    <w:rsid w:val="00D81F5C"/>
    <w:rsid w:val="00D81F74"/>
    <w:rsid w:val="00D844D7"/>
    <w:rsid w:val="00D84A87"/>
    <w:rsid w:val="00D84FD8"/>
    <w:rsid w:val="00D852FD"/>
    <w:rsid w:val="00D857F1"/>
    <w:rsid w:val="00D85B7B"/>
    <w:rsid w:val="00D86689"/>
    <w:rsid w:val="00D86770"/>
    <w:rsid w:val="00D86C21"/>
    <w:rsid w:val="00D86CF4"/>
    <w:rsid w:val="00D8CBDB"/>
    <w:rsid w:val="00D9007D"/>
    <w:rsid w:val="00D91579"/>
    <w:rsid w:val="00D92591"/>
    <w:rsid w:val="00D948EC"/>
    <w:rsid w:val="00D94B61"/>
    <w:rsid w:val="00D9543C"/>
    <w:rsid w:val="00D9668C"/>
    <w:rsid w:val="00D96A34"/>
    <w:rsid w:val="00D97CC2"/>
    <w:rsid w:val="00DA07A2"/>
    <w:rsid w:val="00DA39EC"/>
    <w:rsid w:val="00DA3D1D"/>
    <w:rsid w:val="00DA4097"/>
    <w:rsid w:val="00DA426A"/>
    <w:rsid w:val="00DA49F8"/>
    <w:rsid w:val="00DA598A"/>
    <w:rsid w:val="00DA5EDF"/>
    <w:rsid w:val="00DA689D"/>
    <w:rsid w:val="00DA6E38"/>
    <w:rsid w:val="00DA73A0"/>
    <w:rsid w:val="00DA7DCC"/>
    <w:rsid w:val="00DB0138"/>
    <w:rsid w:val="00DB1A4B"/>
    <w:rsid w:val="00DB2FF8"/>
    <w:rsid w:val="00DB3231"/>
    <w:rsid w:val="00DB32FD"/>
    <w:rsid w:val="00DB3479"/>
    <w:rsid w:val="00DB3BDC"/>
    <w:rsid w:val="00DB45EF"/>
    <w:rsid w:val="00DB6286"/>
    <w:rsid w:val="00DB645F"/>
    <w:rsid w:val="00DB69B5"/>
    <w:rsid w:val="00DB6A69"/>
    <w:rsid w:val="00DB76E9"/>
    <w:rsid w:val="00DC056F"/>
    <w:rsid w:val="00DC090D"/>
    <w:rsid w:val="00DC0A67"/>
    <w:rsid w:val="00DC1595"/>
    <w:rsid w:val="00DC1857"/>
    <w:rsid w:val="00DC1B3B"/>
    <w:rsid w:val="00DC1D5E"/>
    <w:rsid w:val="00DC2313"/>
    <w:rsid w:val="00DC2819"/>
    <w:rsid w:val="00DC37BE"/>
    <w:rsid w:val="00DC44E7"/>
    <w:rsid w:val="00DC5220"/>
    <w:rsid w:val="00DC53C8"/>
    <w:rsid w:val="00DC5CD8"/>
    <w:rsid w:val="00DC7305"/>
    <w:rsid w:val="00DC7792"/>
    <w:rsid w:val="00DC7910"/>
    <w:rsid w:val="00DD07CA"/>
    <w:rsid w:val="00DD1462"/>
    <w:rsid w:val="00DD178F"/>
    <w:rsid w:val="00DD19F1"/>
    <w:rsid w:val="00DD2061"/>
    <w:rsid w:val="00DD270B"/>
    <w:rsid w:val="00DD2DAE"/>
    <w:rsid w:val="00DD3F5B"/>
    <w:rsid w:val="00DD46C5"/>
    <w:rsid w:val="00DD470C"/>
    <w:rsid w:val="00DD4997"/>
    <w:rsid w:val="00DD526C"/>
    <w:rsid w:val="00DD6906"/>
    <w:rsid w:val="00DD7058"/>
    <w:rsid w:val="00DD741E"/>
    <w:rsid w:val="00DD75F7"/>
    <w:rsid w:val="00DD7807"/>
    <w:rsid w:val="00DD7DAB"/>
    <w:rsid w:val="00DE0096"/>
    <w:rsid w:val="00DE071B"/>
    <w:rsid w:val="00DE0878"/>
    <w:rsid w:val="00DE0CC9"/>
    <w:rsid w:val="00DE1DAD"/>
    <w:rsid w:val="00DE2B9C"/>
    <w:rsid w:val="00DE30C4"/>
    <w:rsid w:val="00DE3355"/>
    <w:rsid w:val="00DE356D"/>
    <w:rsid w:val="00DE4205"/>
    <w:rsid w:val="00DE4688"/>
    <w:rsid w:val="00DE558D"/>
    <w:rsid w:val="00DE5DDE"/>
    <w:rsid w:val="00DE77E1"/>
    <w:rsid w:val="00DF033A"/>
    <w:rsid w:val="00DF03A0"/>
    <w:rsid w:val="00DF1068"/>
    <w:rsid w:val="00DF14F6"/>
    <w:rsid w:val="00DF26AC"/>
    <w:rsid w:val="00DF2A11"/>
    <w:rsid w:val="00DF3038"/>
    <w:rsid w:val="00DF37A9"/>
    <w:rsid w:val="00DF3B8C"/>
    <w:rsid w:val="00DF486F"/>
    <w:rsid w:val="00DF4A13"/>
    <w:rsid w:val="00DF5B5B"/>
    <w:rsid w:val="00DF5E89"/>
    <w:rsid w:val="00DF7373"/>
    <w:rsid w:val="00DF7619"/>
    <w:rsid w:val="00DF7780"/>
    <w:rsid w:val="00DF7BD6"/>
    <w:rsid w:val="00E01086"/>
    <w:rsid w:val="00E02B36"/>
    <w:rsid w:val="00E03386"/>
    <w:rsid w:val="00E042D8"/>
    <w:rsid w:val="00E04B60"/>
    <w:rsid w:val="00E057B3"/>
    <w:rsid w:val="00E06721"/>
    <w:rsid w:val="00E067CA"/>
    <w:rsid w:val="00E067DF"/>
    <w:rsid w:val="00E073B5"/>
    <w:rsid w:val="00E07EE7"/>
    <w:rsid w:val="00E107B3"/>
    <w:rsid w:val="00E10A52"/>
    <w:rsid w:val="00E1103B"/>
    <w:rsid w:val="00E11D8C"/>
    <w:rsid w:val="00E12153"/>
    <w:rsid w:val="00E1320A"/>
    <w:rsid w:val="00E137AE"/>
    <w:rsid w:val="00E140A9"/>
    <w:rsid w:val="00E14D1F"/>
    <w:rsid w:val="00E151D8"/>
    <w:rsid w:val="00E15FA9"/>
    <w:rsid w:val="00E164E2"/>
    <w:rsid w:val="00E169D8"/>
    <w:rsid w:val="00E16AB3"/>
    <w:rsid w:val="00E16CB9"/>
    <w:rsid w:val="00E17198"/>
    <w:rsid w:val="00E17792"/>
    <w:rsid w:val="00E17AA8"/>
    <w:rsid w:val="00E17B44"/>
    <w:rsid w:val="00E2041A"/>
    <w:rsid w:val="00E22BFF"/>
    <w:rsid w:val="00E237FD"/>
    <w:rsid w:val="00E2386C"/>
    <w:rsid w:val="00E23AD0"/>
    <w:rsid w:val="00E24B0D"/>
    <w:rsid w:val="00E25308"/>
    <w:rsid w:val="00E25E58"/>
    <w:rsid w:val="00E2691E"/>
    <w:rsid w:val="00E2782A"/>
    <w:rsid w:val="00E27FEA"/>
    <w:rsid w:val="00E30E08"/>
    <w:rsid w:val="00E3168B"/>
    <w:rsid w:val="00E3235F"/>
    <w:rsid w:val="00E32621"/>
    <w:rsid w:val="00E32DAF"/>
    <w:rsid w:val="00E33F35"/>
    <w:rsid w:val="00E3420C"/>
    <w:rsid w:val="00E358F6"/>
    <w:rsid w:val="00E36C44"/>
    <w:rsid w:val="00E36F2A"/>
    <w:rsid w:val="00E3742B"/>
    <w:rsid w:val="00E37590"/>
    <w:rsid w:val="00E4086F"/>
    <w:rsid w:val="00E40EE0"/>
    <w:rsid w:val="00E4227F"/>
    <w:rsid w:val="00E43108"/>
    <w:rsid w:val="00E43B3C"/>
    <w:rsid w:val="00E44060"/>
    <w:rsid w:val="00E448BC"/>
    <w:rsid w:val="00E44E34"/>
    <w:rsid w:val="00E46F6E"/>
    <w:rsid w:val="00E4748D"/>
    <w:rsid w:val="00E47724"/>
    <w:rsid w:val="00E50188"/>
    <w:rsid w:val="00E515CB"/>
    <w:rsid w:val="00E51DDB"/>
    <w:rsid w:val="00E51E97"/>
    <w:rsid w:val="00E52260"/>
    <w:rsid w:val="00E53D9E"/>
    <w:rsid w:val="00E551AF"/>
    <w:rsid w:val="00E55CE2"/>
    <w:rsid w:val="00E55E02"/>
    <w:rsid w:val="00E55F97"/>
    <w:rsid w:val="00E57F9C"/>
    <w:rsid w:val="00E60F01"/>
    <w:rsid w:val="00E61233"/>
    <w:rsid w:val="00E639B6"/>
    <w:rsid w:val="00E6434B"/>
    <w:rsid w:val="00E6463D"/>
    <w:rsid w:val="00E64DE1"/>
    <w:rsid w:val="00E64E15"/>
    <w:rsid w:val="00E64FE7"/>
    <w:rsid w:val="00E654BD"/>
    <w:rsid w:val="00E65E43"/>
    <w:rsid w:val="00E66300"/>
    <w:rsid w:val="00E675C3"/>
    <w:rsid w:val="00E67E35"/>
    <w:rsid w:val="00E726FF"/>
    <w:rsid w:val="00E72A76"/>
    <w:rsid w:val="00E72CEC"/>
    <w:rsid w:val="00E72E9B"/>
    <w:rsid w:val="00E7312B"/>
    <w:rsid w:val="00E735B0"/>
    <w:rsid w:val="00E73D16"/>
    <w:rsid w:val="00E73D51"/>
    <w:rsid w:val="00E74D99"/>
    <w:rsid w:val="00E754F8"/>
    <w:rsid w:val="00E75AF9"/>
    <w:rsid w:val="00E75E9F"/>
    <w:rsid w:val="00E76B2C"/>
    <w:rsid w:val="00E7735F"/>
    <w:rsid w:val="00E773EB"/>
    <w:rsid w:val="00E77E22"/>
    <w:rsid w:val="00E83725"/>
    <w:rsid w:val="00E83B13"/>
    <w:rsid w:val="00E849DA"/>
    <w:rsid w:val="00E84E97"/>
    <w:rsid w:val="00E8514B"/>
    <w:rsid w:val="00E852D6"/>
    <w:rsid w:val="00E855A5"/>
    <w:rsid w:val="00E876CB"/>
    <w:rsid w:val="00E9119B"/>
    <w:rsid w:val="00E917AD"/>
    <w:rsid w:val="00E92FBA"/>
    <w:rsid w:val="00E93520"/>
    <w:rsid w:val="00E9410B"/>
    <w:rsid w:val="00E94428"/>
    <w:rsid w:val="00E9451A"/>
    <w:rsid w:val="00E9462E"/>
    <w:rsid w:val="00E95B2A"/>
    <w:rsid w:val="00E962FD"/>
    <w:rsid w:val="00E96772"/>
    <w:rsid w:val="00E96985"/>
    <w:rsid w:val="00E9739C"/>
    <w:rsid w:val="00E97F07"/>
    <w:rsid w:val="00EA0674"/>
    <w:rsid w:val="00EA16AB"/>
    <w:rsid w:val="00EA1C0C"/>
    <w:rsid w:val="00EA24A8"/>
    <w:rsid w:val="00EA2A27"/>
    <w:rsid w:val="00EA470E"/>
    <w:rsid w:val="00EA47A7"/>
    <w:rsid w:val="00EA5170"/>
    <w:rsid w:val="00EA57EB"/>
    <w:rsid w:val="00EA5F14"/>
    <w:rsid w:val="00EA650D"/>
    <w:rsid w:val="00EA71DA"/>
    <w:rsid w:val="00EA7DE2"/>
    <w:rsid w:val="00EB0720"/>
    <w:rsid w:val="00EB0DE8"/>
    <w:rsid w:val="00EB2A88"/>
    <w:rsid w:val="00EB2ABE"/>
    <w:rsid w:val="00EB2FF7"/>
    <w:rsid w:val="00EB3226"/>
    <w:rsid w:val="00EB3D51"/>
    <w:rsid w:val="00EB4A0C"/>
    <w:rsid w:val="00EB4CF0"/>
    <w:rsid w:val="00EB5522"/>
    <w:rsid w:val="00EB645F"/>
    <w:rsid w:val="00EB7D67"/>
    <w:rsid w:val="00EC0513"/>
    <w:rsid w:val="00EC213A"/>
    <w:rsid w:val="00EC355B"/>
    <w:rsid w:val="00EC3B49"/>
    <w:rsid w:val="00EC3CB8"/>
    <w:rsid w:val="00EC3EA5"/>
    <w:rsid w:val="00EC4338"/>
    <w:rsid w:val="00EC47C1"/>
    <w:rsid w:val="00EC494C"/>
    <w:rsid w:val="00EC503E"/>
    <w:rsid w:val="00EC5750"/>
    <w:rsid w:val="00EC5A27"/>
    <w:rsid w:val="00EC5AF7"/>
    <w:rsid w:val="00EC6181"/>
    <w:rsid w:val="00EC6603"/>
    <w:rsid w:val="00EC6720"/>
    <w:rsid w:val="00EC6B78"/>
    <w:rsid w:val="00EC71F5"/>
    <w:rsid w:val="00EC7744"/>
    <w:rsid w:val="00EC7C18"/>
    <w:rsid w:val="00EC7DB7"/>
    <w:rsid w:val="00ED0591"/>
    <w:rsid w:val="00ED061C"/>
    <w:rsid w:val="00ED0DAD"/>
    <w:rsid w:val="00ED0F46"/>
    <w:rsid w:val="00ED114D"/>
    <w:rsid w:val="00ED1974"/>
    <w:rsid w:val="00ED2373"/>
    <w:rsid w:val="00ED23AB"/>
    <w:rsid w:val="00ED31F6"/>
    <w:rsid w:val="00ED33F9"/>
    <w:rsid w:val="00ED3587"/>
    <w:rsid w:val="00ED37B9"/>
    <w:rsid w:val="00ED3D5B"/>
    <w:rsid w:val="00ED4CD3"/>
    <w:rsid w:val="00ED670A"/>
    <w:rsid w:val="00ED6BEE"/>
    <w:rsid w:val="00ED7319"/>
    <w:rsid w:val="00ED73D2"/>
    <w:rsid w:val="00ED7790"/>
    <w:rsid w:val="00ED77D0"/>
    <w:rsid w:val="00ED7853"/>
    <w:rsid w:val="00EDC8C0"/>
    <w:rsid w:val="00EE0A39"/>
    <w:rsid w:val="00EE11ED"/>
    <w:rsid w:val="00EE20F8"/>
    <w:rsid w:val="00EE38F9"/>
    <w:rsid w:val="00EE3DE9"/>
    <w:rsid w:val="00EE3E8A"/>
    <w:rsid w:val="00EE45A2"/>
    <w:rsid w:val="00EE7F4A"/>
    <w:rsid w:val="00EF029C"/>
    <w:rsid w:val="00EF1087"/>
    <w:rsid w:val="00EF13F0"/>
    <w:rsid w:val="00EF2330"/>
    <w:rsid w:val="00EF26D5"/>
    <w:rsid w:val="00EF34F9"/>
    <w:rsid w:val="00EF3CAA"/>
    <w:rsid w:val="00EF4067"/>
    <w:rsid w:val="00EF4A79"/>
    <w:rsid w:val="00EF4B60"/>
    <w:rsid w:val="00EF4F4F"/>
    <w:rsid w:val="00EF590E"/>
    <w:rsid w:val="00EF5971"/>
    <w:rsid w:val="00EF5A7E"/>
    <w:rsid w:val="00EF655A"/>
    <w:rsid w:val="00EF6ECA"/>
    <w:rsid w:val="00EF6F03"/>
    <w:rsid w:val="00EF7042"/>
    <w:rsid w:val="00EF791F"/>
    <w:rsid w:val="00F01075"/>
    <w:rsid w:val="00F024E1"/>
    <w:rsid w:val="00F03265"/>
    <w:rsid w:val="00F048B6"/>
    <w:rsid w:val="00F049F6"/>
    <w:rsid w:val="00F0546E"/>
    <w:rsid w:val="00F06C10"/>
    <w:rsid w:val="00F0708E"/>
    <w:rsid w:val="00F0723D"/>
    <w:rsid w:val="00F07740"/>
    <w:rsid w:val="00F100BC"/>
    <w:rsid w:val="00F10806"/>
    <w:rsid w:val="00F1096A"/>
    <w:rsid w:val="00F1096F"/>
    <w:rsid w:val="00F10A8C"/>
    <w:rsid w:val="00F10B8C"/>
    <w:rsid w:val="00F11621"/>
    <w:rsid w:val="00F12589"/>
    <w:rsid w:val="00F12595"/>
    <w:rsid w:val="00F12781"/>
    <w:rsid w:val="00F1296B"/>
    <w:rsid w:val="00F134D9"/>
    <w:rsid w:val="00F1403D"/>
    <w:rsid w:val="00F1463F"/>
    <w:rsid w:val="00F14C04"/>
    <w:rsid w:val="00F1511C"/>
    <w:rsid w:val="00F16C64"/>
    <w:rsid w:val="00F17CD5"/>
    <w:rsid w:val="00F202F2"/>
    <w:rsid w:val="00F21302"/>
    <w:rsid w:val="00F216C1"/>
    <w:rsid w:val="00F21D0D"/>
    <w:rsid w:val="00F22FFE"/>
    <w:rsid w:val="00F2338A"/>
    <w:rsid w:val="00F23921"/>
    <w:rsid w:val="00F241E5"/>
    <w:rsid w:val="00F24842"/>
    <w:rsid w:val="00F25B7F"/>
    <w:rsid w:val="00F273C3"/>
    <w:rsid w:val="00F3074F"/>
    <w:rsid w:val="00F30DBE"/>
    <w:rsid w:val="00F318EB"/>
    <w:rsid w:val="00F321DE"/>
    <w:rsid w:val="00F3261C"/>
    <w:rsid w:val="00F33777"/>
    <w:rsid w:val="00F33F7D"/>
    <w:rsid w:val="00F34D26"/>
    <w:rsid w:val="00F34FBD"/>
    <w:rsid w:val="00F3530D"/>
    <w:rsid w:val="00F36D21"/>
    <w:rsid w:val="00F37193"/>
    <w:rsid w:val="00F3739F"/>
    <w:rsid w:val="00F37957"/>
    <w:rsid w:val="00F40549"/>
    <w:rsid w:val="00F40648"/>
    <w:rsid w:val="00F40732"/>
    <w:rsid w:val="00F409B2"/>
    <w:rsid w:val="00F40AE3"/>
    <w:rsid w:val="00F41A0F"/>
    <w:rsid w:val="00F42E76"/>
    <w:rsid w:val="00F436E9"/>
    <w:rsid w:val="00F43DD8"/>
    <w:rsid w:val="00F44322"/>
    <w:rsid w:val="00F44ED6"/>
    <w:rsid w:val="00F44F9E"/>
    <w:rsid w:val="00F477E8"/>
    <w:rsid w:val="00F47DA2"/>
    <w:rsid w:val="00F5112C"/>
    <w:rsid w:val="00F519FC"/>
    <w:rsid w:val="00F51CAA"/>
    <w:rsid w:val="00F51E32"/>
    <w:rsid w:val="00F53634"/>
    <w:rsid w:val="00F54866"/>
    <w:rsid w:val="00F54DA5"/>
    <w:rsid w:val="00F55280"/>
    <w:rsid w:val="00F556DA"/>
    <w:rsid w:val="00F56741"/>
    <w:rsid w:val="00F56A4A"/>
    <w:rsid w:val="00F56FF3"/>
    <w:rsid w:val="00F578C1"/>
    <w:rsid w:val="00F61709"/>
    <w:rsid w:val="00F61BD8"/>
    <w:rsid w:val="00F61C2A"/>
    <w:rsid w:val="00F61FBD"/>
    <w:rsid w:val="00F6239D"/>
    <w:rsid w:val="00F63896"/>
    <w:rsid w:val="00F66D04"/>
    <w:rsid w:val="00F70653"/>
    <w:rsid w:val="00F715D2"/>
    <w:rsid w:val="00F716EF"/>
    <w:rsid w:val="00F718FD"/>
    <w:rsid w:val="00F71922"/>
    <w:rsid w:val="00F71B43"/>
    <w:rsid w:val="00F71C9D"/>
    <w:rsid w:val="00F7274F"/>
    <w:rsid w:val="00F7379A"/>
    <w:rsid w:val="00F73C94"/>
    <w:rsid w:val="00F73FC7"/>
    <w:rsid w:val="00F769C0"/>
    <w:rsid w:val="00F76FA8"/>
    <w:rsid w:val="00F777CD"/>
    <w:rsid w:val="00F778EC"/>
    <w:rsid w:val="00F77B45"/>
    <w:rsid w:val="00F80048"/>
    <w:rsid w:val="00F80309"/>
    <w:rsid w:val="00F81EBF"/>
    <w:rsid w:val="00F81FC3"/>
    <w:rsid w:val="00F82D7B"/>
    <w:rsid w:val="00F82DC8"/>
    <w:rsid w:val="00F843A3"/>
    <w:rsid w:val="00F845C6"/>
    <w:rsid w:val="00F8474C"/>
    <w:rsid w:val="00F84A5B"/>
    <w:rsid w:val="00F85F34"/>
    <w:rsid w:val="00F865DB"/>
    <w:rsid w:val="00F9080A"/>
    <w:rsid w:val="00F91826"/>
    <w:rsid w:val="00F9224C"/>
    <w:rsid w:val="00F93173"/>
    <w:rsid w:val="00F93638"/>
    <w:rsid w:val="00F937B9"/>
    <w:rsid w:val="00F93F08"/>
    <w:rsid w:val="00F93F95"/>
    <w:rsid w:val="00F94830"/>
    <w:rsid w:val="00F94B06"/>
    <w:rsid w:val="00F94CED"/>
    <w:rsid w:val="00F95457"/>
    <w:rsid w:val="00F95E72"/>
    <w:rsid w:val="00F97D3A"/>
    <w:rsid w:val="00FA0DD4"/>
    <w:rsid w:val="00FA27C1"/>
    <w:rsid w:val="00FA2CEE"/>
    <w:rsid w:val="00FA318C"/>
    <w:rsid w:val="00FA461D"/>
    <w:rsid w:val="00FA48C3"/>
    <w:rsid w:val="00FA556C"/>
    <w:rsid w:val="00FA6FA2"/>
    <w:rsid w:val="00FA7E5E"/>
    <w:rsid w:val="00FA7E8C"/>
    <w:rsid w:val="00FB084A"/>
    <w:rsid w:val="00FB1B88"/>
    <w:rsid w:val="00FB1F8B"/>
    <w:rsid w:val="00FB34BE"/>
    <w:rsid w:val="00FB4531"/>
    <w:rsid w:val="00FB4846"/>
    <w:rsid w:val="00FB48A1"/>
    <w:rsid w:val="00FB51D6"/>
    <w:rsid w:val="00FB5E73"/>
    <w:rsid w:val="00FB6567"/>
    <w:rsid w:val="00FB678C"/>
    <w:rsid w:val="00FB6F92"/>
    <w:rsid w:val="00FB70B2"/>
    <w:rsid w:val="00FB7A6A"/>
    <w:rsid w:val="00FC026E"/>
    <w:rsid w:val="00FC0514"/>
    <w:rsid w:val="00FC0818"/>
    <w:rsid w:val="00FC14BB"/>
    <w:rsid w:val="00FC1CE0"/>
    <w:rsid w:val="00FC2062"/>
    <w:rsid w:val="00FC22C3"/>
    <w:rsid w:val="00FC22CD"/>
    <w:rsid w:val="00FC2412"/>
    <w:rsid w:val="00FC2DC5"/>
    <w:rsid w:val="00FC2EB1"/>
    <w:rsid w:val="00FC4DBE"/>
    <w:rsid w:val="00FC5124"/>
    <w:rsid w:val="00FC60B9"/>
    <w:rsid w:val="00FC7FBD"/>
    <w:rsid w:val="00FD03A7"/>
    <w:rsid w:val="00FD0978"/>
    <w:rsid w:val="00FD0E3E"/>
    <w:rsid w:val="00FD0EAD"/>
    <w:rsid w:val="00FD0F0C"/>
    <w:rsid w:val="00FD17A8"/>
    <w:rsid w:val="00FD315A"/>
    <w:rsid w:val="00FD3D7A"/>
    <w:rsid w:val="00FD3EC4"/>
    <w:rsid w:val="00FD4731"/>
    <w:rsid w:val="00FD5040"/>
    <w:rsid w:val="00FD5621"/>
    <w:rsid w:val="00FD5679"/>
    <w:rsid w:val="00FD5880"/>
    <w:rsid w:val="00FE018E"/>
    <w:rsid w:val="00FE0C31"/>
    <w:rsid w:val="00FE1856"/>
    <w:rsid w:val="00FE19BC"/>
    <w:rsid w:val="00FE219A"/>
    <w:rsid w:val="00FE2272"/>
    <w:rsid w:val="00FE2911"/>
    <w:rsid w:val="00FE2987"/>
    <w:rsid w:val="00FE2D84"/>
    <w:rsid w:val="00FE5209"/>
    <w:rsid w:val="00FE5758"/>
    <w:rsid w:val="00FE5E94"/>
    <w:rsid w:val="00FE78AF"/>
    <w:rsid w:val="00FE7E59"/>
    <w:rsid w:val="00FF08BF"/>
    <w:rsid w:val="00FF08D2"/>
    <w:rsid w:val="00FF0AB0"/>
    <w:rsid w:val="00FF1334"/>
    <w:rsid w:val="00FF2432"/>
    <w:rsid w:val="00FF28AC"/>
    <w:rsid w:val="00FF2EC4"/>
    <w:rsid w:val="00FF433A"/>
    <w:rsid w:val="00FF674A"/>
    <w:rsid w:val="00FF6855"/>
    <w:rsid w:val="00FF7ED1"/>
    <w:rsid w:val="00FF7F62"/>
    <w:rsid w:val="01098F75"/>
    <w:rsid w:val="016B454A"/>
    <w:rsid w:val="016FD3A5"/>
    <w:rsid w:val="01802618"/>
    <w:rsid w:val="018A7CFC"/>
    <w:rsid w:val="0195A247"/>
    <w:rsid w:val="01E7B771"/>
    <w:rsid w:val="021FAC86"/>
    <w:rsid w:val="0229828F"/>
    <w:rsid w:val="022BBC8D"/>
    <w:rsid w:val="023091B4"/>
    <w:rsid w:val="023117DF"/>
    <w:rsid w:val="0266A384"/>
    <w:rsid w:val="026D1D50"/>
    <w:rsid w:val="02705268"/>
    <w:rsid w:val="0272F4A8"/>
    <w:rsid w:val="027DA001"/>
    <w:rsid w:val="028F1E83"/>
    <w:rsid w:val="02919E20"/>
    <w:rsid w:val="0299E93A"/>
    <w:rsid w:val="029F2BE7"/>
    <w:rsid w:val="02AAF9D3"/>
    <w:rsid w:val="02BC5E8D"/>
    <w:rsid w:val="02BE5705"/>
    <w:rsid w:val="02CBE165"/>
    <w:rsid w:val="02D6C766"/>
    <w:rsid w:val="02DBFF2D"/>
    <w:rsid w:val="02EB5658"/>
    <w:rsid w:val="02F1F2C2"/>
    <w:rsid w:val="02F733F0"/>
    <w:rsid w:val="02F892C1"/>
    <w:rsid w:val="03018B81"/>
    <w:rsid w:val="030A09CE"/>
    <w:rsid w:val="032B9D26"/>
    <w:rsid w:val="032BD703"/>
    <w:rsid w:val="03315ACF"/>
    <w:rsid w:val="0335643C"/>
    <w:rsid w:val="03378A84"/>
    <w:rsid w:val="03501DAC"/>
    <w:rsid w:val="0350346F"/>
    <w:rsid w:val="03575A29"/>
    <w:rsid w:val="0359D851"/>
    <w:rsid w:val="035EE5EA"/>
    <w:rsid w:val="035F3404"/>
    <w:rsid w:val="03632F28"/>
    <w:rsid w:val="036B86FA"/>
    <w:rsid w:val="03840C5D"/>
    <w:rsid w:val="03875335"/>
    <w:rsid w:val="03B1BA86"/>
    <w:rsid w:val="03B65244"/>
    <w:rsid w:val="03C72C32"/>
    <w:rsid w:val="03C75A65"/>
    <w:rsid w:val="03E2A733"/>
    <w:rsid w:val="03F0974F"/>
    <w:rsid w:val="03F2E077"/>
    <w:rsid w:val="03F7EAA5"/>
    <w:rsid w:val="041447D7"/>
    <w:rsid w:val="04230827"/>
    <w:rsid w:val="04294B27"/>
    <w:rsid w:val="04488F0C"/>
    <w:rsid w:val="04541EDD"/>
    <w:rsid w:val="045C0A20"/>
    <w:rsid w:val="0466776B"/>
    <w:rsid w:val="046CD5D0"/>
    <w:rsid w:val="0471263C"/>
    <w:rsid w:val="048315AD"/>
    <w:rsid w:val="0493C0AB"/>
    <w:rsid w:val="04977886"/>
    <w:rsid w:val="04B3BB8B"/>
    <w:rsid w:val="04C05857"/>
    <w:rsid w:val="04C8B0F5"/>
    <w:rsid w:val="04E04743"/>
    <w:rsid w:val="04E631C0"/>
    <w:rsid w:val="04FC73E5"/>
    <w:rsid w:val="050D6D88"/>
    <w:rsid w:val="0513A50B"/>
    <w:rsid w:val="051408D7"/>
    <w:rsid w:val="05261886"/>
    <w:rsid w:val="0526FE4F"/>
    <w:rsid w:val="053A3A3E"/>
    <w:rsid w:val="055C85BA"/>
    <w:rsid w:val="056F6A4F"/>
    <w:rsid w:val="057A5D83"/>
    <w:rsid w:val="057FA677"/>
    <w:rsid w:val="0594B3D0"/>
    <w:rsid w:val="0599CF32"/>
    <w:rsid w:val="05A012D7"/>
    <w:rsid w:val="05A18C2F"/>
    <w:rsid w:val="05A321D2"/>
    <w:rsid w:val="05C89EBD"/>
    <w:rsid w:val="05D36714"/>
    <w:rsid w:val="05DF1EB2"/>
    <w:rsid w:val="05E84532"/>
    <w:rsid w:val="05EC82B0"/>
    <w:rsid w:val="05F0129B"/>
    <w:rsid w:val="05F6E46A"/>
    <w:rsid w:val="0609DE8E"/>
    <w:rsid w:val="0624876B"/>
    <w:rsid w:val="063D4DED"/>
    <w:rsid w:val="06498C40"/>
    <w:rsid w:val="0660A9C0"/>
    <w:rsid w:val="06656B99"/>
    <w:rsid w:val="06755809"/>
    <w:rsid w:val="06761F02"/>
    <w:rsid w:val="06776434"/>
    <w:rsid w:val="0680A41E"/>
    <w:rsid w:val="0685183E"/>
    <w:rsid w:val="068A777E"/>
    <w:rsid w:val="06AACB5A"/>
    <w:rsid w:val="06B04F7D"/>
    <w:rsid w:val="06B6372C"/>
    <w:rsid w:val="06BA912E"/>
    <w:rsid w:val="06BD139D"/>
    <w:rsid w:val="06C2DFF8"/>
    <w:rsid w:val="06D76DF0"/>
    <w:rsid w:val="06F5B36A"/>
    <w:rsid w:val="06F7612B"/>
    <w:rsid w:val="0700AFF5"/>
    <w:rsid w:val="07174099"/>
    <w:rsid w:val="071CEE69"/>
    <w:rsid w:val="0724BFAB"/>
    <w:rsid w:val="073FA63F"/>
    <w:rsid w:val="0745648B"/>
    <w:rsid w:val="07529B68"/>
    <w:rsid w:val="0758E4FF"/>
    <w:rsid w:val="07633D06"/>
    <w:rsid w:val="07705E88"/>
    <w:rsid w:val="07A1DF00"/>
    <w:rsid w:val="07A99F10"/>
    <w:rsid w:val="07C0A676"/>
    <w:rsid w:val="07C1110B"/>
    <w:rsid w:val="07C7E188"/>
    <w:rsid w:val="07D2AF60"/>
    <w:rsid w:val="07F5FE02"/>
    <w:rsid w:val="07FCC8E4"/>
    <w:rsid w:val="080C2E68"/>
    <w:rsid w:val="0817AF17"/>
    <w:rsid w:val="08331B05"/>
    <w:rsid w:val="08524D12"/>
    <w:rsid w:val="085F0A2D"/>
    <w:rsid w:val="0870299E"/>
    <w:rsid w:val="087D2EDD"/>
    <w:rsid w:val="088BF4B9"/>
    <w:rsid w:val="08AACDB4"/>
    <w:rsid w:val="08C369BA"/>
    <w:rsid w:val="08C79AB8"/>
    <w:rsid w:val="08D97071"/>
    <w:rsid w:val="08F5A475"/>
    <w:rsid w:val="090ACE7B"/>
    <w:rsid w:val="091CFDB3"/>
    <w:rsid w:val="0923034B"/>
    <w:rsid w:val="0924517F"/>
    <w:rsid w:val="0935D735"/>
    <w:rsid w:val="093DE8BC"/>
    <w:rsid w:val="096A4001"/>
    <w:rsid w:val="097AF64B"/>
    <w:rsid w:val="09851504"/>
    <w:rsid w:val="098A8F02"/>
    <w:rsid w:val="09B3022E"/>
    <w:rsid w:val="09BC7585"/>
    <w:rsid w:val="09BF842C"/>
    <w:rsid w:val="09C0FF55"/>
    <w:rsid w:val="09DEBFC5"/>
    <w:rsid w:val="09F5667E"/>
    <w:rsid w:val="09FE1AA3"/>
    <w:rsid w:val="0A1A6C02"/>
    <w:rsid w:val="0A1D1BC8"/>
    <w:rsid w:val="0A21F81A"/>
    <w:rsid w:val="0A44C579"/>
    <w:rsid w:val="0A504F27"/>
    <w:rsid w:val="0A5145B5"/>
    <w:rsid w:val="0A65EAEC"/>
    <w:rsid w:val="0A678DD5"/>
    <w:rsid w:val="0A771AF8"/>
    <w:rsid w:val="0A8FF381"/>
    <w:rsid w:val="0A9EB380"/>
    <w:rsid w:val="0AA02B1A"/>
    <w:rsid w:val="0AA92463"/>
    <w:rsid w:val="0ACE3B6C"/>
    <w:rsid w:val="0AD5ABA2"/>
    <w:rsid w:val="0AD94291"/>
    <w:rsid w:val="0AE0C41E"/>
    <w:rsid w:val="0B21F8BE"/>
    <w:rsid w:val="0B2F2C3D"/>
    <w:rsid w:val="0B31DF8A"/>
    <w:rsid w:val="0B46D205"/>
    <w:rsid w:val="0B524720"/>
    <w:rsid w:val="0B6D8305"/>
    <w:rsid w:val="0B81FAA5"/>
    <w:rsid w:val="0B8E32CE"/>
    <w:rsid w:val="0BAA11F5"/>
    <w:rsid w:val="0BC52E76"/>
    <w:rsid w:val="0BCF1F79"/>
    <w:rsid w:val="0BD8618A"/>
    <w:rsid w:val="0BE9BA2E"/>
    <w:rsid w:val="0BEB49D0"/>
    <w:rsid w:val="0C06A0F8"/>
    <w:rsid w:val="0C0F3F51"/>
    <w:rsid w:val="0C2E12A0"/>
    <w:rsid w:val="0C2F0316"/>
    <w:rsid w:val="0C402748"/>
    <w:rsid w:val="0C43CEC5"/>
    <w:rsid w:val="0C58E65A"/>
    <w:rsid w:val="0C7720E5"/>
    <w:rsid w:val="0C788A15"/>
    <w:rsid w:val="0C932252"/>
    <w:rsid w:val="0C94EEE9"/>
    <w:rsid w:val="0CCA210B"/>
    <w:rsid w:val="0CCA7436"/>
    <w:rsid w:val="0CD00368"/>
    <w:rsid w:val="0CD63B75"/>
    <w:rsid w:val="0CF43035"/>
    <w:rsid w:val="0CF8F3A6"/>
    <w:rsid w:val="0CFBDAB8"/>
    <w:rsid w:val="0D0D80F8"/>
    <w:rsid w:val="0D128D91"/>
    <w:rsid w:val="0D1DCF18"/>
    <w:rsid w:val="0D256CE4"/>
    <w:rsid w:val="0D43432E"/>
    <w:rsid w:val="0D4F1275"/>
    <w:rsid w:val="0D6321CD"/>
    <w:rsid w:val="0D6F4B64"/>
    <w:rsid w:val="0D7D1DC0"/>
    <w:rsid w:val="0D9101AD"/>
    <w:rsid w:val="0DB08FC5"/>
    <w:rsid w:val="0DB3710A"/>
    <w:rsid w:val="0DB3B3E0"/>
    <w:rsid w:val="0DB82E0F"/>
    <w:rsid w:val="0DBF50F3"/>
    <w:rsid w:val="0DCB945C"/>
    <w:rsid w:val="0DD4E7BB"/>
    <w:rsid w:val="0DDC9247"/>
    <w:rsid w:val="0E0510C1"/>
    <w:rsid w:val="0E13F32E"/>
    <w:rsid w:val="0E15000E"/>
    <w:rsid w:val="0E3C13B8"/>
    <w:rsid w:val="0E3C7D27"/>
    <w:rsid w:val="0E431953"/>
    <w:rsid w:val="0E4F6D30"/>
    <w:rsid w:val="0E5726CF"/>
    <w:rsid w:val="0E69C40F"/>
    <w:rsid w:val="0E75C3A3"/>
    <w:rsid w:val="0E9C8FA2"/>
    <w:rsid w:val="0EA69135"/>
    <w:rsid w:val="0EA879B9"/>
    <w:rsid w:val="0EAD75F1"/>
    <w:rsid w:val="0EDB428D"/>
    <w:rsid w:val="0EF9DAA6"/>
    <w:rsid w:val="0F06FA75"/>
    <w:rsid w:val="0F07DB2B"/>
    <w:rsid w:val="0F31F9A6"/>
    <w:rsid w:val="0F3E5782"/>
    <w:rsid w:val="0F4B5531"/>
    <w:rsid w:val="0F52B71D"/>
    <w:rsid w:val="0F5BED2E"/>
    <w:rsid w:val="0F67E679"/>
    <w:rsid w:val="0F816E20"/>
    <w:rsid w:val="0F8B7E35"/>
    <w:rsid w:val="0F929DDE"/>
    <w:rsid w:val="0F968B5C"/>
    <w:rsid w:val="0FAEC162"/>
    <w:rsid w:val="0FC30A7F"/>
    <w:rsid w:val="0FD19F89"/>
    <w:rsid w:val="0FE78923"/>
    <w:rsid w:val="0FF9F21E"/>
    <w:rsid w:val="0FFBB8A2"/>
    <w:rsid w:val="1002B0F7"/>
    <w:rsid w:val="100843CE"/>
    <w:rsid w:val="1013B41E"/>
    <w:rsid w:val="10245A23"/>
    <w:rsid w:val="102EF168"/>
    <w:rsid w:val="1044EE5A"/>
    <w:rsid w:val="104A63D2"/>
    <w:rsid w:val="104C27B2"/>
    <w:rsid w:val="104FF032"/>
    <w:rsid w:val="1052A27B"/>
    <w:rsid w:val="1056E2FA"/>
    <w:rsid w:val="10707B90"/>
    <w:rsid w:val="1074EF23"/>
    <w:rsid w:val="1076EA77"/>
    <w:rsid w:val="1083123E"/>
    <w:rsid w:val="1085C07A"/>
    <w:rsid w:val="108D975D"/>
    <w:rsid w:val="109326C1"/>
    <w:rsid w:val="10954C6F"/>
    <w:rsid w:val="10A4EC13"/>
    <w:rsid w:val="10B41691"/>
    <w:rsid w:val="10BBF623"/>
    <w:rsid w:val="10C1C54B"/>
    <w:rsid w:val="10C1CEDD"/>
    <w:rsid w:val="10E7AB32"/>
    <w:rsid w:val="10F7E819"/>
    <w:rsid w:val="10F92B5F"/>
    <w:rsid w:val="110B68FF"/>
    <w:rsid w:val="110B762C"/>
    <w:rsid w:val="1117EE2A"/>
    <w:rsid w:val="112E4D7C"/>
    <w:rsid w:val="112F27AF"/>
    <w:rsid w:val="113CC42F"/>
    <w:rsid w:val="1142764D"/>
    <w:rsid w:val="115B627F"/>
    <w:rsid w:val="115FB77D"/>
    <w:rsid w:val="117216CA"/>
    <w:rsid w:val="11896332"/>
    <w:rsid w:val="118D4BBB"/>
    <w:rsid w:val="11A66510"/>
    <w:rsid w:val="11A9A2DF"/>
    <w:rsid w:val="11B0CFF6"/>
    <w:rsid w:val="11BB2262"/>
    <w:rsid w:val="11C7BEF8"/>
    <w:rsid w:val="11CE2586"/>
    <w:rsid w:val="11DC410C"/>
    <w:rsid w:val="11E5ABF0"/>
    <w:rsid w:val="11EACD5A"/>
    <w:rsid w:val="1200DE1A"/>
    <w:rsid w:val="1203C0C2"/>
    <w:rsid w:val="1209784E"/>
    <w:rsid w:val="121C4AE5"/>
    <w:rsid w:val="1224F47E"/>
    <w:rsid w:val="12281152"/>
    <w:rsid w:val="1233A915"/>
    <w:rsid w:val="12470AE6"/>
    <w:rsid w:val="1248154D"/>
    <w:rsid w:val="125BF4D3"/>
    <w:rsid w:val="125F5217"/>
    <w:rsid w:val="12603BF2"/>
    <w:rsid w:val="1261DAFB"/>
    <w:rsid w:val="126E1F43"/>
    <w:rsid w:val="12784E71"/>
    <w:rsid w:val="1280BA81"/>
    <w:rsid w:val="12910512"/>
    <w:rsid w:val="12AC2E0B"/>
    <w:rsid w:val="12B1FD6E"/>
    <w:rsid w:val="12CD99E1"/>
    <w:rsid w:val="12FB5BD4"/>
    <w:rsid w:val="12FC7676"/>
    <w:rsid w:val="131FDC9C"/>
    <w:rsid w:val="132C7C37"/>
    <w:rsid w:val="1335A009"/>
    <w:rsid w:val="13436EA0"/>
    <w:rsid w:val="134EC126"/>
    <w:rsid w:val="135474ED"/>
    <w:rsid w:val="1359B4BE"/>
    <w:rsid w:val="137B2725"/>
    <w:rsid w:val="13836B45"/>
    <w:rsid w:val="1383D1EE"/>
    <w:rsid w:val="13875FD9"/>
    <w:rsid w:val="1389D622"/>
    <w:rsid w:val="138ED6DA"/>
    <w:rsid w:val="139BF584"/>
    <w:rsid w:val="139CF8DF"/>
    <w:rsid w:val="139DEE43"/>
    <w:rsid w:val="13A8D6D6"/>
    <w:rsid w:val="13AE54E9"/>
    <w:rsid w:val="13B0A8B8"/>
    <w:rsid w:val="13E08BA1"/>
    <w:rsid w:val="13E78D18"/>
    <w:rsid w:val="13F236E0"/>
    <w:rsid w:val="140D239A"/>
    <w:rsid w:val="14115358"/>
    <w:rsid w:val="142565FE"/>
    <w:rsid w:val="142CFDCA"/>
    <w:rsid w:val="144A223D"/>
    <w:rsid w:val="144EF54F"/>
    <w:rsid w:val="14527960"/>
    <w:rsid w:val="1458DF86"/>
    <w:rsid w:val="14622AC2"/>
    <w:rsid w:val="14A11228"/>
    <w:rsid w:val="14A56A6C"/>
    <w:rsid w:val="14D8D7C5"/>
    <w:rsid w:val="14EC490E"/>
    <w:rsid w:val="14ECECDF"/>
    <w:rsid w:val="14F37E96"/>
    <w:rsid w:val="14FF9438"/>
    <w:rsid w:val="1503E667"/>
    <w:rsid w:val="1505AA2D"/>
    <w:rsid w:val="151E7049"/>
    <w:rsid w:val="1521B89E"/>
    <w:rsid w:val="1523C94B"/>
    <w:rsid w:val="15268A84"/>
    <w:rsid w:val="15377F7E"/>
    <w:rsid w:val="15382958"/>
    <w:rsid w:val="153E10C4"/>
    <w:rsid w:val="1548B2E5"/>
    <w:rsid w:val="154C72CC"/>
    <w:rsid w:val="155FD8B5"/>
    <w:rsid w:val="1579B940"/>
    <w:rsid w:val="157D2D27"/>
    <w:rsid w:val="159085F7"/>
    <w:rsid w:val="15A0A8EE"/>
    <w:rsid w:val="15A54F66"/>
    <w:rsid w:val="15A7BC85"/>
    <w:rsid w:val="15B19C8B"/>
    <w:rsid w:val="15BFC842"/>
    <w:rsid w:val="15C2114C"/>
    <w:rsid w:val="15CB190B"/>
    <w:rsid w:val="16159B2D"/>
    <w:rsid w:val="161619F9"/>
    <w:rsid w:val="161B47C5"/>
    <w:rsid w:val="161C652B"/>
    <w:rsid w:val="161EAF39"/>
    <w:rsid w:val="1625FA2D"/>
    <w:rsid w:val="16384A86"/>
    <w:rsid w:val="164C49EF"/>
    <w:rsid w:val="165A2BD6"/>
    <w:rsid w:val="165B062D"/>
    <w:rsid w:val="166BC7BF"/>
    <w:rsid w:val="16A1989A"/>
    <w:rsid w:val="16A8144B"/>
    <w:rsid w:val="16B1D33B"/>
    <w:rsid w:val="16C0C359"/>
    <w:rsid w:val="16D8D649"/>
    <w:rsid w:val="16FCC857"/>
    <w:rsid w:val="17399B65"/>
    <w:rsid w:val="1745B7CC"/>
    <w:rsid w:val="1751FA65"/>
    <w:rsid w:val="176664AC"/>
    <w:rsid w:val="178BA4A8"/>
    <w:rsid w:val="178F89E5"/>
    <w:rsid w:val="1792631D"/>
    <w:rsid w:val="17972D68"/>
    <w:rsid w:val="179F1025"/>
    <w:rsid w:val="17A6A52B"/>
    <w:rsid w:val="17C1252D"/>
    <w:rsid w:val="17C1A950"/>
    <w:rsid w:val="17CDFAC3"/>
    <w:rsid w:val="17CDFB34"/>
    <w:rsid w:val="17DBE945"/>
    <w:rsid w:val="17E81698"/>
    <w:rsid w:val="17F93F83"/>
    <w:rsid w:val="1807AA4E"/>
    <w:rsid w:val="1832A1D4"/>
    <w:rsid w:val="1833637F"/>
    <w:rsid w:val="183F6DED"/>
    <w:rsid w:val="18554325"/>
    <w:rsid w:val="186A22A1"/>
    <w:rsid w:val="1872352D"/>
    <w:rsid w:val="1881F591"/>
    <w:rsid w:val="18858357"/>
    <w:rsid w:val="188CAFC9"/>
    <w:rsid w:val="188F6EB2"/>
    <w:rsid w:val="1896B781"/>
    <w:rsid w:val="189DB267"/>
    <w:rsid w:val="18B3D1B3"/>
    <w:rsid w:val="18BC91B0"/>
    <w:rsid w:val="18CD553B"/>
    <w:rsid w:val="18D175DD"/>
    <w:rsid w:val="18D5D16B"/>
    <w:rsid w:val="18E15B0B"/>
    <w:rsid w:val="18EC40B8"/>
    <w:rsid w:val="18F0DD8B"/>
    <w:rsid w:val="18F86DB9"/>
    <w:rsid w:val="190BFA37"/>
    <w:rsid w:val="19115391"/>
    <w:rsid w:val="191D354D"/>
    <w:rsid w:val="191D6904"/>
    <w:rsid w:val="19247BD7"/>
    <w:rsid w:val="192515B1"/>
    <w:rsid w:val="193348D7"/>
    <w:rsid w:val="193A534F"/>
    <w:rsid w:val="1948434D"/>
    <w:rsid w:val="194BD43C"/>
    <w:rsid w:val="1951247E"/>
    <w:rsid w:val="195BE75F"/>
    <w:rsid w:val="195DD80F"/>
    <w:rsid w:val="1968819B"/>
    <w:rsid w:val="19728856"/>
    <w:rsid w:val="1982DA28"/>
    <w:rsid w:val="19830E7B"/>
    <w:rsid w:val="19A54C6F"/>
    <w:rsid w:val="19A7D339"/>
    <w:rsid w:val="19B4F270"/>
    <w:rsid w:val="19D29579"/>
    <w:rsid w:val="19DCCD24"/>
    <w:rsid w:val="19E229E3"/>
    <w:rsid w:val="19E3759A"/>
    <w:rsid w:val="19F5B123"/>
    <w:rsid w:val="1A0EDF9D"/>
    <w:rsid w:val="1A388B5E"/>
    <w:rsid w:val="1A410245"/>
    <w:rsid w:val="1A4245AE"/>
    <w:rsid w:val="1A7C73E4"/>
    <w:rsid w:val="1A8E8745"/>
    <w:rsid w:val="1A916890"/>
    <w:rsid w:val="1A953967"/>
    <w:rsid w:val="1A9976EA"/>
    <w:rsid w:val="1AB27072"/>
    <w:rsid w:val="1AB9874A"/>
    <w:rsid w:val="1AE15C53"/>
    <w:rsid w:val="1AE28D64"/>
    <w:rsid w:val="1B0F72A2"/>
    <w:rsid w:val="1B1A4B82"/>
    <w:rsid w:val="1B1CE499"/>
    <w:rsid w:val="1B1E7457"/>
    <w:rsid w:val="1B3FC8EC"/>
    <w:rsid w:val="1B415599"/>
    <w:rsid w:val="1B4B7AD2"/>
    <w:rsid w:val="1B4F53AF"/>
    <w:rsid w:val="1B550D10"/>
    <w:rsid w:val="1B6DB583"/>
    <w:rsid w:val="1B79513E"/>
    <w:rsid w:val="1B819E97"/>
    <w:rsid w:val="1B9E452D"/>
    <w:rsid w:val="1BA46459"/>
    <w:rsid w:val="1BAD7E57"/>
    <w:rsid w:val="1BBDFD93"/>
    <w:rsid w:val="1BC80B93"/>
    <w:rsid w:val="1BCAA853"/>
    <w:rsid w:val="1BD63221"/>
    <w:rsid w:val="1BDF057E"/>
    <w:rsid w:val="1BEDCAFC"/>
    <w:rsid w:val="1BF168D2"/>
    <w:rsid w:val="1BFB6EF8"/>
    <w:rsid w:val="1C0164F0"/>
    <w:rsid w:val="1C0ADC23"/>
    <w:rsid w:val="1C2F09D6"/>
    <w:rsid w:val="1C4298D3"/>
    <w:rsid w:val="1C46CC58"/>
    <w:rsid w:val="1C498B3D"/>
    <w:rsid w:val="1C49C437"/>
    <w:rsid w:val="1C4A8899"/>
    <w:rsid w:val="1C5B00B6"/>
    <w:rsid w:val="1C6645BC"/>
    <w:rsid w:val="1C759690"/>
    <w:rsid w:val="1C823EC9"/>
    <w:rsid w:val="1C865522"/>
    <w:rsid w:val="1C8A918F"/>
    <w:rsid w:val="1C9FA0A7"/>
    <w:rsid w:val="1CA9F8B1"/>
    <w:rsid w:val="1CABE99E"/>
    <w:rsid w:val="1CAF24FE"/>
    <w:rsid w:val="1CBF9882"/>
    <w:rsid w:val="1CC7E4BB"/>
    <w:rsid w:val="1CD107DB"/>
    <w:rsid w:val="1CF60BBC"/>
    <w:rsid w:val="1D015E70"/>
    <w:rsid w:val="1D1E3E9A"/>
    <w:rsid w:val="1D2D8E63"/>
    <w:rsid w:val="1D422B73"/>
    <w:rsid w:val="1D4E40D1"/>
    <w:rsid w:val="1D4F9409"/>
    <w:rsid w:val="1D55AB6D"/>
    <w:rsid w:val="1D582C32"/>
    <w:rsid w:val="1D5DAA6B"/>
    <w:rsid w:val="1D5EA1F7"/>
    <w:rsid w:val="1D62230A"/>
    <w:rsid w:val="1D6ACB6B"/>
    <w:rsid w:val="1D99C2F5"/>
    <w:rsid w:val="1DAE39B3"/>
    <w:rsid w:val="1DCB4067"/>
    <w:rsid w:val="1DD36353"/>
    <w:rsid w:val="1DDA0BF6"/>
    <w:rsid w:val="1DDE2778"/>
    <w:rsid w:val="1DEB6BFC"/>
    <w:rsid w:val="1DF8F417"/>
    <w:rsid w:val="1E1ED572"/>
    <w:rsid w:val="1E25F6D9"/>
    <w:rsid w:val="1E271119"/>
    <w:rsid w:val="1E3A174F"/>
    <w:rsid w:val="1E4610C5"/>
    <w:rsid w:val="1E49CE18"/>
    <w:rsid w:val="1E62E5E3"/>
    <w:rsid w:val="1E6343A4"/>
    <w:rsid w:val="1E746FCE"/>
    <w:rsid w:val="1E8CF889"/>
    <w:rsid w:val="1E8EDAC5"/>
    <w:rsid w:val="1E9487EA"/>
    <w:rsid w:val="1EA36764"/>
    <w:rsid w:val="1EA5E020"/>
    <w:rsid w:val="1EA5E0E4"/>
    <w:rsid w:val="1EAA6183"/>
    <w:rsid w:val="1EAAFEC0"/>
    <w:rsid w:val="1EADD772"/>
    <w:rsid w:val="1EB5F2E1"/>
    <w:rsid w:val="1EDB8338"/>
    <w:rsid w:val="1EEAD44B"/>
    <w:rsid w:val="1F27675F"/>
    <w:rsid w:val="1F33B171"/>
    <w:rsid w:val="1F432EA5"/>
    <w:rsid w:val="1F479CE9"/>
    <w:rsid w:val="1F6358CF"/>
    <w:rsid w:val="1F714519"/>
    <w:rsid w:val="1F78B0DF"/>
    <w:rsid w:val="1F85F10A"/>
    <w:rsid w:val="1F861A4C"/>
    <w:rsid w:val="1F8707AE"/>
    <w:rsid w:val="1F871868"/>
    <w:rsid w:val="1F91AE51"/>
    <w:rsid w:val="1F96BA44"/>
    <w:rsid w:val="1F9987D5"/>
    <w:rsid w:val="1FA46799"/>
    <w:rsid w:val="1FA47779"/>
    <w:rsid w:val="1FB466CC"/>
    <w:rsid w:val="1FBD5EF2"/>
    <w:rsid w:val="1FCB43E2"/>
    <w:rsid w:val="1FD510DE"/>
    <w:rsid w:val="1FDB2E7E"/>
    <w:rsid w:val="1FE3B070"/>
    <w:rsid w:val="1FEF52F4"/>
    <w:rsid w:val="1FF56353"/>
    <w:rsid w:val="1FFDCBCA"/>
    <w:rsid w:val="200DD05E"/>
    <w:rsid w:val="202078D7"/>
    <w:rsid w:val="202BA918"/>
    <w:rsid w:val="202C9ABE"/>
    <w:rsid w:val="202F57CE"/>
    <w:rsid w:val="2035D2B3"/>
    <w:rsid w:val="204F5A36"/>
    <w:rsid w:val="207494C1"/>
    <w:rsid w:val="2082FA58"/>
    <w:rsid w:val="208C8EDA"/>
    <w:rsid w:val="208D35FE"/>
    <w:rsid w:val="20B24A48"/>
    <w:rsid w:val="20B85ED7"/>
    <w:rsid w:val="20BD78B6"/>
    <w:rsid w:val="20BF7C38"/>
    <w:rsid w:val="20CA3709"/>
    <w:rsid w:val="20CB2010"/>
    <w:rsid w:val="20E4B16D"/>
    <w:rsid w:val="20F9649E"/>
    <w:rsid w:val="21020169"/>
    <w:rsid w:val="21047660"/>
    <w:rsid w:val="21181CF7"/>
    <w:rsid w:val="211EF9B5"/>
    <w:rsid w:val="2120ACDD"/>
    <w:rsid w:val="21257BA0"/>
    <w:rsid w:val="212AF7EE"/>
    <w:rsid w:val="212B8034"/>
    <w:rsid w:val="214A7607"/>
    <w:rsid w:val="2167397C"/>
    <w:rsid w:val="2170A147"/>
    <w:rsid w:val="2170B834"/>
    <w:rsid w:val="217A8F96"/>
    <w:rsid w:val="217EEF3E"/>
    <w:rsid w:val="2190D014"/>
    <w:rsid w:val="2199E087"/>
    <w:rsid w:val="2199FC59"/>
    <w:rsid w:val="21A99A2B"/>
    <w:rsid w:val="21B325BB"/>
    <w:rsid w:val="21BDAAC9"/>
    <w:rsid w:val="21C7BA13"/>
    <w:rsid w:val="21E03AE8"/>
    <w:rsid w:val="21F49F36"/>
    <w:rsid w:val="221CF711"/>
    <w:rsid w:val="22229E16"/>
    <w:rsid w:val="22295E55"/>
    <w:rsid w:val="223DB457"/>
    <w:rsid w:val="22526D1F"/>
    <w:rsid w:val="2270CCF3"/>
    <w:rsid w:val="2278E327"/>
    <w:rsid w:val="228E14FC"/>
    <w:rsid w:val="22A636F2"/>
    <w:rsid w:val="22AF9488"/>
    <w:rsid w:val="22C0B2CA"/>
    <w:rsid w:val="22CBC12B"/>
    <w:rsid w:val="22CE91A0"/>
    <w:rsid w:val="22D33C47"/>
    <w:rsid w:val="22E4C067"/>
    <w:rsid w:val="22FAD525"/>
    <w:rsid w:val="230D9334"/>
    <w:rsid w:val="230DE1C8"/>
    <w:rsid w:val="232590BA"/>
    <w:rsid w:val="23338642"/>
    <w:rsid w:val="23362333"/>
    <w:rsid w:val="233AEDE1"/>
    <w:rsid w:val="234CB44A"/>
    <w:rsid w:val="2360F94A"/>
    <w:rsid w:val="238B4387"/>
    <w:rsid w:val="238E3BFF"/>
    <w:rsid w:val="23C4FCC3"/>
    <w:rsid w:val="23CC40F5"/>
    <w:rsid w:val="23D0A8D8"/>
    <w:rsid w:val="23E2E15A"/>
    <w:rsid w:val="23F5F609"/>
    <w:rsid w:val="240129DC"/>
    <w:rsid w:val="240418B5"/>
    <w:rsid w:val="240B213A"/>
    <w:rsid w:val="241FD508"/>
    <w:rsid w:val="242E236A"/>
    <w:rsid w:val="2484B5DC"/>
    <w:rsid w:val="248B39F0"/>
    <w:rsid w:val="248C3915"/>
    <w:rsid w:val="24A2D3D3"/>
    <w:rsid w:val="24A98997"/>
    <w:rsid w:val="24A9B0E7"/>
    <w:rsid w:val="24A9D5C7"/>
    <w:rsid w:val="24BD8408"/>
    <w:rsid w:val="24C4E480"/>
    <w:rsid w:val="24C7E858"/>
    <w:rsid w:val="24E4169D"/>
    <w:rsid w:val="24E46BCC"/>
    <w:rsid w:val="24EB06A9"/>
    <w:rsid w:val="24EB50DD"/>
    <w:rsid w:val="24F19BAB"/>
    <w:rsid w:val="25038C2A"/>
    <w:rsid w:val="2532BA45"/>
    <w:rsid w:val="2552EB76"/>
    <w:rsid w:val="255D42C6"/>
    <w:rsid w:val="25671C73"/>
    <w:rsid w:val="25754AC3"/>
    <w:rsid w:val="257591A2"/>
    <w:rsid w:val="258069C5"/>
    <w:rsid w:val="25894740"/>
    <w:rsid w:val="258B0F23"/>
    <w:rsid w:val="25C50E76"/>
    <w:rsid w:val="25FA18B1"/>
    <w:rsid w:val="25FAB018"/>
    <w:rsid w:val="25FE3D07"/>
    <w:rsid w:val="2603A285"/>
    <w:rsid w:val="260F458A"/>
    <w:rsid w:val="261AA3EC"/>
    <w:rsid w:val="261E99F8"/>
    <w:rsid w:val="2629E71B"/>
    <w:rsid w:val="26382F4E"/>
    <w:rsid w:val="264B8271"/>
    <w:rsid w:val="26509B33"/>
    <w:rsid w:val="26632F08"/>
    <w:rsid w:val="2663474B"/>
    <w:rsid w:val="2664B1BB"/>
    <w:rsid w:val="267DE9CF"/>
    <w:rsid w:val="26868FCA"/>
    <w:rsid w:val="26B6BFA2"/>
    <w:rsid w:val="26C37FE9"/>
    <w:rsid w:val="26CFD7C9"/>
    <w:rsid w:val="26D32A20"/>
    <w:rsid w:val="272A3AA2"/>
    <w:rsid w:val="273DF30C"/>
    <w:rsid w:val="27486E42"/>
    <w:rsid w:val="274DED44"/>
    <w:rsid w:val="2753FB63"/>
    <w:rsid w:val="275B2B97"/>
    <w:rsid w:val="275F8064"/>
    <w:rsid w:val="27690B85"/>
    <w:rsid w:val="276C2892"/>
    <w:rsid w:val="279D5F78"/>
    <w:rsid w:val="27A413B1"/>
    <w:rsid w:val="27AE2287"/>
    <w:rsid w:val="27B8ED53"/>
    <w:rsid w:val="27D639ED"/>
    <w:rsid w:val="27E024B7"/>
    <w:rsid w:val="27EB940C"/>
    <w:rsid w:val="27F1AE34"/>
    <w:rsid w:val="282F1BC8"/>
    <w:rsid w:val="2835A253"/>
    <w:rsid w:val="28426CA0"/>
    <w:rsid w:val="2849C4DE"/>
    <w:rsid w:val="286E9AD9"/>
    <w:rsid w:val="28700026"/>
    <w:rsid w:val="28854EB6"/>
    <w:rsid w:val="28B15CC4"/>
    <w:rsid w:val="28BAF6EC"/>
    <w:rsid w:val="28F27DE8"/>
    <w:rsid w:val="28FF6D66"/>
    <w:rsid w:val="2902F7C4"/>
    <w:rsid w:val="290BE1A0"/>
    <w:rsid w:val="29161270"/>
    <w:rsid w:val="2927A62D"/>
    <w:rsid w:val="293C4E1A"/>
    <w:rsid w:val="293F7F86"/>
    <w:rsid w:val="2942D977"/>
    <w:rsid w:val="2949151C"/>
    <w:rsid w:val="29676D70"/>
    <w:rsid w:val="296C6715"/>
    <w:rsid w:val="2974AB6B"/>
    <w:rsid w:val="298951DB"/>
    <w:rsid w:val="298D751B"/>
    <w:rsid w:val="29934939"/>
    <w:rsid w:val="29990E42"/>
    <w:rsid w:val="29A51861"/>
    <w:rsid w:val="29BA5AB6"/>
    <w:rsid w:val="29BB9692"/>
    <w:rsid w:val="29C16A8B"/>
    <w:rsid w:val="29C89C44"/>
    <w:rsid w:val="29D0FB8D"/>
    <w:rsid w:val="29D14B00"/>
    <w:rsid w:val="2A2A87B1"/>
    <w:rsid w:val="2A31A52C"/>
    <w:rsid w:val="2A37E77D"/>
    <w:rsid w:val="2A585CBD"/>
    <w:rsid w:val="2A800C78"/>
    <w:rsid w:val="2A85461D"/>
    <w:rsid w:val="2A911C39"/>
    <w:rsid w:val="2A93FBB9"/>
    <w:rsid w:val="2A958EA0"/>
    <w:rsid w:val="2A97444C"/>
    <w:rsid w:val="2A9EEA76"/>
    <w:rsid w:val="2ACC90DE"/>
    <w:rsid w:val="2AD0BE64"/>
    <w:rsid w:val="2AE0D653"/>
    <w:rsid w:val="2AF30D9C"/>
    <w:rsid w:val="2AFBB097"/>
    <w:rsid w:val="2B03AE8D"/>
    <w:rsid w:val="2B57FA5D"/>
    <w:rsid w:val="2B5F86EE"/>
    <w:rsid w:val="2B6084AF"/>
    <w:rsid w:val="2B714692"/>
    <w:rsid w:val="2B908D05"/>
    <w:rsid w:val="2B977DB0"/>
    <w:rsid w:val="2B97CBFB"/>
    <w:rsid w:val="2BA7F408"/>
    <w:rsid w:val="2BC2A696"/>
    <w:rsid w:val="2BC43B09"/>
    <w:rsid w:val="2BC4B6A7"/>
    <w:rsid w:val="2BE225BD"/>
    <w:rsid w:val="2BE63744"/>
    <w:rsid w:val="2BE94264"/>
    <w:rsid w:val="2BF27027"/>
    <w:rsid w:val="2C000140"/>
    <w:rsid w:val="2C2B8ADC"/>
    <w:rsid w:val="2C2D6CFB"/>
    <w:rsid w:val="2C5E70B9"/>
    <w:rsid w:val="2C6158D1"/>
    <w:rsid w:val="2C6BBD84"/>
    <w:rsid w:val="2C6D38A0"/>
    <w:rsid w:val="2C6D4267"/>
    <w:rsid w:val="2C73CFF8"/>
    <w:rsid w:val="2C7D1FED"/>
    <w:rsid w:val="2C960B76"/>
    <w:rsid w:val="2C996F2E"/>
    <w:rsid w:val="2CA45C1A"/>
    <w:rsid w:val="2CCC87E5"/>
    <w:rsid w:val="2CD86421"/>
    <w:rsid w:val="2CE79CE8"/>
    <w:rsid w:val="2D118F77"/>
    <w:rsid w:val="2D2ADCC8"/>
    <w:rsid w:val="2D469BCC"/>
    <w:rsid w:val="2D4E78E8"/>
    <w:rsid w:val="2D592291"/>
    <w:rsid w:val="2D767986"/>
    <w:rsid w:val="2D77FD67"/>
    <w:rsid w:val="2D84B230"/>
    <w:rsid w:val="2D879511"/>
    <w:rsid w:val="2D97A877"/>
    <w:rsid w:val="2D985F46"/>
    <w:rsid w:val="2DBB870C"/>
    <w:rsid w:val="2DC27E68"/>
    <w:rsid w:val="2DD38686"/>
    <w:rsid w:val="2DD3B700"/>
    <w:rsid w:val="2DD79868"/>
    <w:rsid w:val="2DD829DF"/>
    <w:rsid w:val="2DE74E10"/>
    <w:rsid w:val="2DF1020F"/>
    <w:rsid w:val="2DF2A323"/>
    <w:rsid w:val="2DF83B73"/>
    <w:rsid w:val="2E058294"/>
    <w:rsid w:val="2E062382"/>
    <w:rsid w:val="2E06593D"/>
    <w:rsid w:val="2E394EEA"/>
    <w:rsid w:val="2E43826C"/>
    <w:rsid w:val="2E48E480"/>
    <w:rsid w:val="2E6261D3"/>
    <w:rsid w:val="2E6CE8D4"/>
    <w:rsid w:val="2E7D5FFA"/>
    <w:rsid w:val="2E950458"/>
    <w:rsid w:val="2E96DD8F"/>
    <w:rsid w:val="2E9C4E68"/>
    <w:rsid w:val="2EA144DB"/>
    <w:rsid w:val="2EAE6D4C"/>
    <w:rsid w:val="2EB7248E"/>
    <w:rsid w:val="2EBC36A5"/>
    <w:rsid w:val="2ECAE537"/>
    <w:rsid w:val="2ECF0C3B"/>
    <w:rsid w:val="2EEC5243"/>
    <w:rsid w:val="2F0A4F84"/>
    <w:rsid w:val="2F358109"/>
    <w:rsid w:val="2F45944F"/>
    <w:rsid w:val="2F5E66FA"/>
    <w:rsid w:val="2F60A8C5"/>
    <w:rsid w:val="2F72211C"/>
    <w:rsid w:val="2F7E318B"/>
    <w:rsid w:val="2F8C813E"/>
    <w:rsid w:val="2F93A5C9"/>
    <w:rsid w:val="2F93F42A"/>
    <w:rsid w:val="2FD34029"/>
    <w:rsid w:val="2FD8163D"/>
    <w:rsid w:val="2FE39A95"/>
    <w:rsid w:val="2FFE6BCE"/>
    <w:rsid w:val="300C8BAE"/>
    <w:rsid w:val="3011CE27"/>
    <w:rsid w:val="3016BCCE"/>
    <w:rsid w:val="3017297C"/>
    <w:rsid w:val="3031ADEC"/>
    <w:rsid w:val="30329DB4"/>
    <w:rsid w:val="30407C63"/>
    <w:rsid w:val="3047016D"/>
    <w:rsid w:val="30490B24"/>
    <w:rsid w:val="306026F3"/>
    <w:rsid w:val="30604390"/>
    <w:rsid w:val="3063FCCD"/>
    <w:rsid w:val="30683BAB"/>
    <w:rsid w:val="30722725"/>
    <w:rsid w:val="3084A06F"/>
    <w:rsid w:val="309BB464"/>
    <w:rsid w:val="309F3B52"/>
    <w:rsid w:val="309FA6B4"/>
    <w:rsid w:val="30A9A711"/>
    <w:rsid w:val="30B1B719"/>
    <w:rsid w:val="30B330E4"/>
    <w:rsid w:val="30BE024D"/>
    <w:rsid w:val="30D372AC"/>
    <w:rsid w:val="30E2D1EC"/>
    <w:rsid w:val="30E36A00"/>
    <w:rsid w:val="31049CBB"/>
    <w:rsid w:val="3107ADD3"/>
    <w:rsid w:val="310BFB4C"/>
    <w:rsid w:val="310E1424"/>
    <w:rsid w:val="31353CD1"/>
    <w:rsid w:val="314B8B9F"/>
    <w:rsid w:val="3151C17A"/>
    <w:rsid w:val="3179B8B8"/>
    <w:rsid w:val="317DEB11"/>
    <w:rsid w:val="31843AC0"/>
    <w:rsid w:val="318A27A6"/>
    <w:rsid w:val="319A751D"/>
    <w:rsid w:val="319FE6DD"/>
    <w:rsid w:val="31B174C0"/>
    <w:rsid w:val="31BA2969"/>
    <w:rsid w:val="31BBD3AE"/>
    <w:rsid w:val="31C4432B"/>
    <w:rsid w:val="31C914D5"/>
    <w:rsid w:val="31CB6693"/>
    <w:rsid w:val="31CD7080"/>
    <w:rsid w:val="31E1F102"/>
    <w:rsid w:val="31E6BA1A"/>
    <w:rsid w:val="31F00F31"/>
    <w:rsid w:val="31F5807D"/>
    <w:rsid w:val="31F7C12F"/>
    <w:rsid w:val="31F8457B"/>
    <w:rsid w:val="31F90C67"/>
    <w:rsid w:val="32056D1E"/>
    <w:rsid w:val="32077A1F"/>
    <w:rsid w:val="3213645A"/>
    <w:rsid w:val="324A94CD"/>
    <w:rsid w:val="324AB2A7"/>
    <w:rsid w:val="324EE2C6"/>
    <w:rsid w:val="3255EC4C"/>
    <w:rsid w:val="3264340B"/>
    <w:rsid w:val="326F715C"/>
    <w:rsid w:val="3271F5CF"/>
    <w:rsid w:val="3285A4CE"/>
    <w:rsid w:val="32906278"/>
    <w:rsid w:val="32931F5C"/>
    <w:rsid w:val="32AE9901"/>
    <w:rsid w:val="32B12D2F"/>
    <w:rsid w:val="32B5C7D9"/>
    <w:rsid w:val="32B8C109"/>
    <w:rsid w:val="32B9F391"/>
    <w:rsid w:val="32BDBF6A"/>
    <w:rsid w:val="32CBAD77"/>
    <w:rsid w:val="32CE3DC4"/>
    <w:rsid w:val="32D569D5"/>
    <w:rsid w:val="32E6490C"/>
    <w:rsid w:val="32F05B11"/>
    <w:rsid w:val="32FDB1BF"/>
    <w:rsid w:val="33077175"/>
    <w:rsid w:val="331E42E1"/>
    <w:rsid w:val="33545C0F"/>
    <w:rsid w:val="336D69A4"/>
    <w:rsid w:val="336E5CDE"/>
    <w:rsid w:val="33734B1F"/>
    <w:rsid w:val="33B0B7F7"/>
    <w:rsid w:val="33B87FCF"/>
    <w:rsid w:val="33B8993C"/>
    <w:rsid w:val="33B9F155"/>
    <w:rsid w:val="33C44CF6"/>
    <w:rsid w:val="33CB17DC"/>
    <w:rsid w:val="33D11F9F"/>
    <w:rsid w:val="33D8B741"/>
    <w:rsid w:val="33F19114"/>
    <w:rsid w:val="3414431B"/>
    <w:rsid w:val="34149CEA"/>
    <w:rsid w:val="3470C687"/>
    <w:rsid w:val="347761BE"/>
    <w:rsid w:val="347F6EC2"/>
    <w:rsid w:val="3480B201"/>
    <w:rsid w:val="3495D5A5"/>
    <w:rsid w:val="3499B6B9"/>
    <w:rsid w:val="34A20DEF"/>
    <w:rsid w:val="34A5F033"/>
    <w:rsid w:val="34AB196B"/>
    <w:rsid w:val="34AB44D0"/>
    <w:rsid w:val="34BAB5AA"/>
    <w:rsid w:val="34C5163F"/>
    <w:rsid w:val="34DC4122"/>
    <w:rsid w:val="34E46A8B"/>
    <w:rsid w:val="3514C738"/>
    <w:rsid w:val="3523135D"/>
    <w:rsid w:val="35267D26"/>
    <w:rsid w:val="352D3BD9"/>
    <w:rsid w:val="3547E697"/>
    <w:rsid w:val="354F5697"/>
    <w:rsid w:val="35529041"/>
    <w:rsid w:val="3556B6F0"/>
    <w:rsid w:val="355B4E38"/>
    <w:rsid w:val="355F1C6F"/>
    <w:rsid w:val="3568CEE5"/>
    <w:rsid w:val="3578D6FF"/>
    <w:rsid w:val="3582D434"/>
    <w:rsid w:val="359031B3"/>
    <w:rsid w:val="35972DBF"/>
    <w:rsid w:val="35976BDA"/>
    <w:rsid w:val="35BCBBEF"/>
    <w:rsid w:val="35C32946"/>
    <w:rsid w:val="35E4D753"/>
    <w:rsid w:val="3602CFC9"/>
    <w:rsid w:val="3609D686"/>
    <w:rsid w:val="360A172F"/>
    <w:rsid w:val="3645F9D6"/>
    <w:rsid w:val="364FBE02"/>
    <w:rsid w:val="3653FC40"/>
    <w:rsid w:val="365433E8"/>
    <w:rsid w:val="365B3BB8"/>
    <w:rsid w:val="36615A63"/>
    <w:rsid w:val="367EE511"/>
    <w:rsid w:val="369C78F6"/>
    <w:rsid w:val="369F33F3"/>
    <w:rsid w:val="36A207BD"/>
    <w:rsid w:val="36AFBE0C"/>
    <w:rsid w:val="36C5E48F"/>
    <w:rsid w:val="36C72822"/>
    <w:rsid w:val="36CF31FA"/>
    <w:rsid w:val="36D9076E"/>
    <w:rsid w:val="36D9BA45"/>
    <w:rsid w:val="36ECE3AD"/>
    <w:rsid w:val="36F622DB"/>
    <w:rsid w:val="36F6EE15"/>
    <w:rsid w:val="3705CED2"/>
    <w:rsid w:val="370B02A3"/>
    <w:rsid w:val="37109194"/>
    <w:rsid w:val="3723423B"/>
    <w:rsid w:val="37286C8B"/>
    <w:rsid w:val="374F1BAC"/>
    <w:rsid w:val="37654C3C"/>
    <w:rsid w:val="376CCFC9"/>
    <w:rsid w:val="377F6561"/>
    <w:rsid w:val="3782B037"/>
    <w:rsid w:val="379BF37F"/>
    <w:rsid w:val="37A0185A"/>
    <w:rsid w:val="37A23394"/>
    <w:rsid w:val="37A77BE0"/>
    <w:rsid w:val="3800CD2B"/>
    <w:rsid w:val="380CBC05"/>
    <w:rsid w:val="382C905D"/>
    <w:rsid w:val="382E8B4F"/>
    <w:rsid w:val="383DC17B"/>
    <w:rsid w:val="38523DDB"/>
    <w:rsid w:val="385D0A8E"/>
    <w:rsid w:val="385EEBD8"/>
    <w:rsid w:val="385F6B3E"/>
    <w:rsid w:val="38694A76"/>
    <w:rsid w:val="3874A29A"/>
    <w:rsid w:val="38892FA3"/>
    <w:rsid w:val="38ABB783"/>
    <w:rsid w:val="38B25B43"/>
    <w:rsid w:val="38C15F43"/>
    <w:rsid w:val="38C3546C"/>
    <w:rsid w:val="38C81FA0"/>
    <w:rsid w:val="38CB12AD"/>
    <w:rsid w:val="38D8A224"/>
    <w:rsid w:val="390E50A3"/>
    <w:rsid w:val="3910D092"/>
    <w:rsid w:val="39216396"/>
    <w:rsid w:val="3926319C"/>
    <w:rsid w:val="39362B7D"/>
    <w:rsid w:val="393C7373"/>
    <w:rsid w:val="393FFFE1"/>
    <w:rsid w:val="39598A04"/>
    <w:rsid w:val="395CF454"/>
    <w:rsid w:val="3960AEBC"/>
    <w:rsid w:val="397095E8"/>
    <w:rsid w:val="39AA3CB7"/>
    <w:rsid w:val="39AC9455"/>
    <w:rsid w:val="39B1E9C1"/>
    <w:rsid w:val="39D24EEB"/>
    <w:rsid w:val="39FF8C7A"/>
    <w:rsid w:val="3A175D6D"/>
    <w:rsid w:val="3A2C574D"/>
    <w:rsid w:val="3A30F64C"/>
    <w:rsid w:val="3A328A1F"/>
    <w:rsid w:val="3A51DF35"/>
    <w:rsid w:val="3A5F859A"/>
    <w:rsid w:val="3A60788D"/>
    <w:rsid w:val="3A6104D9"/>
    <w:rsid w:val="3A621F0B"/>
    <w:rsid w:val="3A803DD5"/>
    <w:rsid w:val="3A8139C6"/>
    <w:rsid w:val="3A89989A"/>
    <w:rsid w:val="3A92877E"/>
    <w:rsid w:val="3A9DA4F5"/>
    <w:rsid w:val="3AA0C942"/>
    <w:rsid w:val="3AB4E2E3"/>
    <w:rsid w:val="3ABCE897"/>
    <w:rsid w:val="3AC02869"/>
    <w:rsid w:val="3AD485D1"/>
    <w:rsid w:val="3AD7E091"/>
    <w:rsid w:val="3ADD1EF1"/>
    <w:rsid w:val="3AE42A04"/>
    <w:rsid w:val="3AE853B3"/>
    <w:rsid w:val="3AF5AE2B"/>
    <w:rsid w:val="3B016488"/>
    <w:rsid w:val="3B0366DF"/>
    <w:rsid w:val="3B04B884"/>
    <w:rsid w:val="3B17D769"/>
    <w:rsid w:val="3B31F447"/>
    <w:rsid w:val="3B351B8A"/>
    <w:rsid w:val="3B3C56CA"/>
    <w:rsid w:val="3B483919"/>
    <w:rsid w:val="3B502551"/>
    <w:rsid w:val="3B50C51A"/>
    <w:rsid w:val="3B794FF6"/>
    <w:rsid w:val="3B92C9E9"/>
    <w:rsid w:val="3B9F902F"/>
    <w:rsid w:val="3BBEF87B"/>
    <w:rsid w:val="3BD61DFF"/>
    <w:rsid w:val="3BE20ADD"/>
    <w:rsid w:val="3BF8D78E"/>
    <w:rsid w:val="3BF8FA7A"/>
    <w:rsid w:val="3C09E64E"/>
    <w:rsid w:val="3C114396"/>
    <w:rsid w:val="3C1834A8"/>
    <w:rsid w:val="3C18DBDA"/>
    <w:rsid w:val="3C3AEAEA"/>
    <w:rsid w:val="3C61226E"/>
    <w:rsid w:val="3C77C4BA"/>
    <w:rsid w:val="3C818577"/>
    <w:rsid w:val="3C92BD74"/>
    <w:rsid w:val="3C9CF33D"/>
    <w:rsid w:val="3C9EA2BA"/>
    <w:rsid w:val="3CA5FAA1"/>
    <w:rsid w:val="3CA96C05"/>
    <w:rsid w:val="3CAF8C79"/>
    <w:rsid w:val="3CC6B04A"/>
    <w:rsid w:val="3CC9DB83"/>
    <w:rsid w:val="3CECCD50"/>
    <w:rsid w:val="3CFC9377"/>
    <w:rsid w:val="3D0F2291"/>
    <w:rsid w:val="3D106CE7"/>
    <w:rsid w:val="3D133E33"/>
    <w:rsid w:val="3D137EBC"/>
    <w:rsid w:val="3D484F8A"/>
    <w:rsid w:val="3D6DBBB2"/>
    <w:rsid w:val="3D6F3468"/>
    <w:rsid w:val="3D7B4DC9"/>
    <w:rsid w:val="3D84335F"/>
    <w:rsid w:val="3D92A202"/>
    <w:rsid w:val="3D96F779"/>
    <w:rsid w:val="3D97D0DF"/>
    <w:rsid w:val="3DB669AE"/>
    <w:rsid w:val="3DC559D4"/>
    <w:rsid w:val="3DC6B431"/>
    <w:rsid w:val="3DC84934"/>
    <w:rsid w:val="3DD06CD4"/>
    <w:rsid w:val="3DD88F9D"/>
    <w:rsid w:val="3DDD0902"/>
    <w:rsid w:val="3DE53116"/>
    <w:rsid w:val="3DF95E13"/>
    <w:rsid w:val="3E08B49B"/>
    <w:rsid w:val="3E330A11"/>
    <w:rsid w:val="3E3562B7"/>
    <w:rsid w:val="3E44F514"/>
    <w:rsid w:val="3E473CAE"/>
    <w:rsid w:val="3E75D6C8"/>
    <w:rsid w:val="3EA95E1B"/>
    <w:rsid w:val="3EAD10D8"/>
    <w:rsid w:val="3EB3604B"/>
    <w:rsid w:val="3EB783D2"/>
    <w:rsid w:val="3ECA8D0F"/>
    <w:rsid w:val="3ED0CEFD"/>
    <w:rsid w:val="3F1269A2"/>
    <w:rsid w:val="3F35529D"/>
    <w:rsid w:val="3F4992F9"/>
    <w:rsid w:val="3F5D9128"/>
    <w:rsid w:val="3F6EAAC5"/>
    <w:rsid w:val="3F7265DE"/>
    <w:rsid w:val="3F7E0EEB"/>
    <w:rsid w:val="3F8E9782"/>
    <w:rsid w:val="3F8F7CDB"/>
    <w:rsid w:val="3FB57DB5"/>
    <w:rsid w:val="3FB587DA"/>
    <w:rsid w:val="3FB8AC9F"/>
    <w:rsid w:val="3FBCAF6B"/>
    <w:rsid w:val="3FBCB991"/>
    <w:rsid w:val="3FBD6767"/>
    <w:rsid w:val="3FCDA089"/>
    <w:rsid w:val="3FDF3173"/>
    <w:rsid w:val="3FE2A064"/>
    <w:rsid w:val="3FF64386"/>
    <w:rsid w:val="401BBF3C"/>
    <w:rsid w:val="4021E6BA"/>
    <w:rsid w:val="402E4DA0"/>
    <w:rsid w:val="40485FAE"/>
    <w:rsid w:val="405A0730"/>
    <w:rsid w:val="405BB8EC"/>
    <w:rsid w:val="40708570"/>
    <w:rsid w:val="4078C149"/>
    <w:rsid w:val="40A061BC"/>
    <w:rsid w:val="40A11C53"/>
    <w:rsid w:val="40BD3349"/>
    <w:rsid w:val="40C15FEA"/>
    <w:rsid w:val="40D09885"/>
    <w:rsid w:val="40D44D03"/>
    <w:rsid w:val="40E08F97"/>
    <w:rsid w:val="40E4A4DC"/>
    <w:rsid w:val="40E567EA"/>
    <w:rsid w:val="40EF80DA"/>
    <w:rsid w:val="40FD8A3E"/>
    <w:rsid w:val="41169409"/>
    <w:rsid w:val="4117614F"/>
    <w:rsid w:val="411CAB69"/>
    <w:rsid w:val="41372B3A"/>
    <w:rsid w:val="413B64F2"/>
    <w:rsid w:val="4148D971"/>
    <w:rsid w:val="414A5E98"/>
    <w:rsid w:val="414DD905"/>
    <w:rsid w:val="41527163"/>
    <w:rsid w:val="415527E1"/>
    <w:rsid w:val="416CBC39"/>
    <w:rsid w:val="416E6576"/>
    <w:rsid w:val="4181A7CC"/>
    <w:rsid w:val="4187989D"/>
    <w:rsid w:val="418AA81C"/>
    <w:rsid w:val="418AB20E"/>
    <w:rsid w:val="418B16AB"/>
    <w:rsid w:val="41A80FF5"/>
    <w:rsid w:val="41BAD712"/>
    <w:rsid w:val="41BFFF3F"/>
    <w:rsid w:val="41C4DFA5"/>
    <w:rsid w:val="41D4BB64"/>
    <w:rsid w:val="41E5175B"/>
    <w:rsid w:val="41E54825"/>
    <w:rsid w:val="41F65059"/>
    <w:rsid w:val="41FB8A2F"/>
    <w:rsid w:val="4214119A"/>
    <w:rsid w:val="42152387"/>
    <w:rsid w:val="42171987"/>
    <w:rsid w:val="4227AA3A"/>
    <w:rsid w:val="424AE4B4"/>
    <w:rsid w:val="4252BCE1"/>
    <w:rsid w:val="42633D0C"/>
    <w:rsid w:val="426690EF"/>
    <w:rsid w:val="4268B796"/>
    <w:rsid w:val="42702232"/>
    <w:rsid w:val="4282CE6B"/>
    <w:rsid w:val="4295AE0B"/>
    <w:rsid w:val="42AD183F"/>
    <w:rsid w:val="42C56685"/>
    <w:rsid w:val="42C698EB"/>
    <w:rsid w:val="4329721F"/>
    <w:rsid w:val="432AF611"/>
    <w:rsid w:val="4330710D"/>
    <w:rsid w:val="43334600"/>
    <w:rsid w:val="433733F1"/>
    <w:rsid w:val="43377982"/>
    <w:rsid w:val="434072B2"/>
    <w:rsid w:val="4341364F"/>
    <w:rsid w:val="43540E94"/>
    <w:rsid w:val="4362B3CD"/>
    <w:rsid w:val="43703DC9"/>
    <w:rsid w:val="43792417"/>
    <w:rsid w:val="4380CF06"/>
    <w:rsid w:val="43843881"/>
    <w:rsid w:val="438A49AF"/>
    <w:rsid w:val="4393B82A"/>
    <w:rsid w:val="43AD3CA0"/>
    <w:rsid w:val="43B275BD"/>
    <w:rsid w:val="43B6C507"/>
    <w:rsid w:val="43CD4D7F"/>
    <w:rsid w:val="43DA7C9A"/>
    <w:rsid w:val="43F116BE"/>
    <w:rsid w:val="4403BE9A"/>
    <w:rsid w:val="4432DA58"/>
    <w:rsid w:val="4441C952"/>
    <w:rsid w:val="44440C0C"/>
    <w:rsid w:val="444E2795"/>
    <w:rsid w:val="444FF664"/>
    <w:rsid w:val="4455D6C4"/>
    <w:rsid w:val="4467E907"/>
    <w:rsid w:val="447E4CD5"/>
    <w:rsid w:val="448B834F"/>
    <w:rsid w:val="448E1544"/>
    <w:rsid w:val="449D2AB0"/>
    <w:rsid w:val="44B7FFD2"/>
    <w:rsid w:val="44BA4E3B"/>
    <w:rsid w:val="44BE4FFD"/>
    <w:rsid w:val="44BFA462"/>
    <w:rsid w:val="44C7A964"/>
    <w:rsid w:val="44D56472"/>
    <w:rsid w:val="44E2ED2B"/>
    <w:rsid w:val="44F55BB1"/>
    <w:rsid w:val="44F651A3"/>
    <w:rsid w:val="44FF0B4F"/>
    <w:rsid w:val="45046C1E"/>
    <w:rsid w:val="4510878B"/>
    <w:rsid w:val="45191875"/>
    <w:rsid w:val="451949C9"/>
    <w:rsid w:val="452A579F"/>
    <w:rsid w:val="4535CAA3"/>
    <w:rsid w:val="4548941C"/>
    <w:rsid w:val="4567C492"/>
    <w:rsid w:val="456B8B9C"/>
    <w:rsid w:val="456EA7A0"/>
    <w:rsid w:val="4574AA8D"/>
    <w:rsid w:val="45757B79"/>
    <w:rsid w:val="457BDB62"/>
    <w:rsid w:val="457E6027"/>
    <w:rsid w:val="45808780"/>
    <w:rsid w:val="45821FE2"/>
    <w:rsid w:val="45863EDF"/>
    <w:rsid w:val="45D2FE47"/>
    <w:rsid w:val="45EB510E"/>
    <w:rsid w:val="45ECA542"/>
    <w:rsid w:val="45F5194B"/>
    <w:rsid w:val="45F70FBB"/>
    <w:rsid w:val="45FBAD38"/>
    <w:rsid w:val="46230789"/>
    <w:rsid w:val="46255D07"/>
    <w:rsid w:val="462AFB20"/>
    <w:rsid w:val="46317ED4"/>
    <w:rsid w:val="4645C7E8"/>
    <w:rsid w:val="464C4D79"/>
    <w:rsid w:val="464FB8FA"/>
    <w:rsid w:val="46753B5B"/>
    <w:rsid w:val="46798988"/>
    <w:rsid w:val="467AD47B"/>
    <w:rsid w:val="46801978"/>
    <w:rsid w:val="4684E27C"/>
    <w:rsid w:val="468ABC52"/>
    <w:rsid w:val="46916AAE"/>
    <w:rsid w:val="46943A3B"/>
    <w:rsid w:val="4695CBE6"/>
    <w:rsid w:val="46A53BED"/>
    <w:rsid w:val="46A82A96"/>
    <w:rsid w:val="46C56AB6"/>
    <w:rsid w:val="46D85669"/>
    <w:rsid w:val="46ED8FFA"/>
    <w:rsid w:val="46F71A08"/>
    <w:rsid w:val="4705C9DD"/>
    <w:rsid w:val="470C13E2"/>
    <w:rsid w:val="472341DE"/>
    <w:rsid w:val="473044CC"/>
    <w:rsid w:val="4738D045"/>
    <w:rsid w:val="474E9C5C"/>
    <w:rsid w:val="474FBD74"/>
    <w:rsid w:val="476C0622"/>
    <w:rsid w:val="476F7307"/>
    <w:rsid w:val="477A4671"/>
    <w:rsid w:val="47872A40"/>
    <w:rsid w:val="47873D30"/>
    <w:rsid w:val="478B293B"/>
    <w:rsid w:val="479018E6"/>
    <w:rsid w:val="47ABC7A3"/>
    <w:rsid w:val="47BF9F3B"/>
    <w:rsid w:val="47D4BEFD"/>
    <w:rsid w:val="47D7A1C4"/>
    <w:rsid w:val="47DFAB05"/>
    <w:rsid w:val="47DFAE70"/>
    <w:rsid w:val="47E4E11A"/>
    <w:rsid w:val="47FC2B59"/>
    <w:rsid w:val="480BA594"/>
    <w:rsid w:val="4812FED8"/>
    <w:rsid w:val="4822DED3"/>
    <w:rsid w:val="4826758C"/>
    <w:rsid w:val="483FFB45"/>
    <w:rsid w:val="484ADD4B"/>
    <w:rsid w:val="4854B94C"/>
    <w:rsid w:val="48591E70"/>
    <w:rsid w:val="486932BE"/>
    <w:rsid w:val="4869D9B1"/>
    <w:rsid w:val="487D490F"/>
    <w:rsid w:val="48817455"/>
    <w:rsid w:val="48825629"/>
    <w:rsid w:val="489752B9"/>
    <w:rsid w:val="48AF0D0C"/>
    <w:rsid w:val="48BC21F4"/>
    <w:rsid w:val="48BE33DF"/>
    <w:rsid w:val="48D14FB7"/>
    <w:rsid w:val="48D455E6"/>
    <w:rsid w:val="48DC9590"/>
    <w:rsid w:val="48DD3FAE"/>
    <w:rsid w:val="48E7B866"/>
    <w:rsid w:val="48EF90EA"/>
    <w:rsid w:val="48F47FAC"/>
    <w:rsid w:val="49086446"/>
    <w:rsid w:val="490D302C"/>
    <w:rsid w:val="4936EC25"/>
    <w:rsid w:val="493A653E"/>
    <w:rsid w:val="49515A11"/>
    <w:rsid w:val="4958B159"/>
    <w:rsid w:val="495E20FB"/>
    <w:rsid w:val="495E619F"/>
    <w:rsid w:val="49692BDA"/>
    <w:rsid w:val="4977C904"/>
    <w:rsid w:val="4991CB46"/>
    <w:rsid w:val="4997BBD3"/>
    <w:rsid w:val="49B30EC7"/>
    <w:rsid w:val="49B5943B"/>
    <w:rsid w:val="49CC2301"/>
    <w:rsid w:val="49F08054"/>
    <w:rsid w:val="4A079979"/>
    <w:rsid w:val="4A099814"/>
    <w:rsid w:val="4A199D43"/>
    <w:rsid w:val="4A1ED4EE"/>
    <w:rsid w:val="4A2131FE"/>
    <w:rsid w:val="4A234B85"/>
    <w:rsid w:val="4A262F40"/>
    <w:rsid w:val="4A3AAADB"/>
    <w:rsid w:val="4A415411"/>
    <w:rsid w:val="4A425E38"/>
    <w:rsid w:val="4A4F6070"/>
    <w:rsid w:val="4A4FA336"/>
    <w:rsid w:val="4A5CE985"/>
    <w:rsid w:val="4A63202B"/>
    <w:rsid w:val="4A6696CE"/>
    <w:rsid w:val="4A6C95B6"/>
    <w:rsid w:val="4A9BDB90"/>
    <w:rsid w:val="4AAD9785"/>
    <w:rsid w:val="4AC124E8"/>
    <w:rsid w:val="4ACD7D0B"/>
    <w:rsid w:val="4AD227E1"/>
    <w:rsid w:val="4AD5F185"/>
    <w:rsid w:val="4AE5DA01"/>
    <w:rsid w:val="4AEE1E80"/>
    <w:rsid w:val="4AF11651"/>
    <w:rsid w:val="4AF6FF9D"/>
    <w:rsid w:val="4AF9D835"/>
    <w:rsid w:val="4B215367"/>
    <w:rsid w:val="4B2DDD75"/>
    <w:rsid w:val="4B467FF9"/>
    <w:rsid w:val="4B683460"/>
    <w:rsid w:val="4B798683"/>
    <w:rsid w:val="4B94E924"/>
    <w:rsid w:val="4B97DF25"/>
    <w:rsid w:val="4B994960"/>
    <w:rsid w:val="4B9FFEFB"/>
    <w:rsid w:val="4BA7EE31"/>
    <w:rsid w:val="4BBDC98E"/>
    <w:rsid w:val="4BBE8012"/>
    <w:rsid w:val="4BC638D4"/>
    <w:rsid w:val="4BC81A00"/>
    <w:rsid w:val="4BDFEDE7"/>
    <w:rsid w:val="4BFBFC15"/>
    <w:rsid w:val="4C22D67F"/>
    <w:rsid w:val="4C30E725"/>
    <w:rsid w:val="4C4526F8"/>
    <w:rsid w:val="4C4C7DD5"/>
    <w:rsid w:val="4C588930"/>
    <w:rsid w:val="4C5E57D7"/>
    <w:rsid w:val="4C85EBBB"/>
    <w:rsid w:val="4CAE927C"/>
    <w:rsid w:val="4CB121F3"/>
    <w:rsid w:val="4CBA83D1"/>
    <w:rsid w:val="4CC1B99C"/>
    <w:rsid w:val="4CC6DB92"/>
    <w:rsid w:val="4CDA3499"/>
    <w:rsid w:val="4CDBEBBC"/>
    <w:rsid w:val="4CE3646C"/>
    <w:rsid w:val="4CF8E348"/>
    <w:rsid w:val="4D129714"/>
    <w:rsid w:val="4D2D10DD"/>
    <w:rsid w:val="4D3B1A85"/>
    <w:rsid w:val="4D3BC6BC"/>
    <w:rsid w:val="4D3FC30E"/>
    <w:rsid w:val="4D6900DF"/>
    <w:rsid w:val="4D7F62A8"/>
    <w:rsid w:val="4D804C32"/>
    <w:rsid w:val="4D820162"/>
    <w:rsid w:val="4D88D39D"/>
    <w:rsid w:val="4DA758A3"/>
    <w:rsid w:val="4DBB8182"/>
    <w:rsid w:val="4DD422BB"/>
    <w:rsid w:val="4DF71B7A"/>
    <w:rsid w:val="4E1400D7"/>
    <w:rsid w:val="4E14959E"/>
    <w:rsid w:val="4E17F8FE"/>
    <w:rsid w:val="4E1A8DC3"/>
    <w:rsid w:val="4E22C3A8"/>
    <w:rsid w:val="4E304588"/>
    <w:rsid w:val="4E40B782"/>
    <w:rsid w:val="4E484A36"/>
    <w:rsid w:val="4E5BAB64"/>
    <w:rsid w:val="4E8A8742"/>
    <w:rsid w:val="4E9DC7FB"/>
    <w:rsid w:val="4EA2676A"/>
    <w:rsid w:val="4EAAFA29"/>
    <w:rsid w:val="4EC74531"/>
    <w:rsid w:val="4ECC234C"/>
    <w:rsid w:val="4ED899FA"/>
    <w:rsid w:val="4EE7E2DF"/>
    <w:rsid w:val="4F035C43"/>
    <w:rsid w:val="4F04EB52"/>
    <w:rsid w:val="4F05608E"/>
    <w:rsid w:val="4F08B7CE"/>
    <w:rsid w:val="4F1C5522"/>
    <w:rsid w:val="4F2D9D96"/>
    <w:rsid w:val="4F376F19"/>
    <w:rsid w:val="4F4C40E9"/>
    <w:rsid w:val="4F559EEC"/>
    <w:rsid w:val="4F7F8A0B"/>
    <w:rsid w:val="4F8E1860"/>
    <w:rsid w:val="4F95AC6C"/>
    <w:rsid w:val="4F96CB0C"/>
    <w:rsid w:val="4FC6A1E8"/>
    <w:rsid w:val="4FC8704B"/>
    <w:rsid w:val="4FD91006"/>
    <w:rsid w:val="4FE93118"/>
    <w:rsid w:val="4FEB72D2"/>
    <w:rsid w:val="50247E7E"/>
    <w:rsid w:val="5029810A"/>
    <w:rsid w:val="50312000"/>
    <w:rsid w:val="50398A6B"/>
    <w:rsid w:val="50498D8A"/>
    <w:rsid w:val="504E50AD"/>
    <w:rsid w:val="506AF4E2"/>
    <w:rsid w:val="50706612"/>
    <w:rsid w:val="507D9915"/>
    <w:rsid w:val="50872C9B"/>
    <w:rsid w:val="50890BF7"/>
    <w:rsid w:val="508ED869"/>
    <w:rsid w:val="50909602"/>
    <w:rsid w:val="50B7C8CF"/>
    <w:rsid w:val="50BD647A"/>
    <w:rsid w:val="50C5ACC9"/>
    <w:rsid w:val="50C83F9F"/>
    <w:rsid w:val="50F205D8"/>
    <w:rsid w:val="50FBBB45"/>
    <w:rsid w:val="51155C21"/>
    <w:rsid w:val="5129ADDE"/>
    <w:rsid w:val="514B861A"/>
    <w:rsid w:val="5155DD92"/>
    <w:rsid w:val="517EB7F1"/>
    <w:rsid w:val="5193D599"/>
    <w:rsid w:val="519B9773"/>
    <w:rsid w:val="51B6C6CF"/>
    <w:rsid w:val="51C1D4B4"/>
    <w:rsid w:val="51C2FAEA"/>
    <w:rsid w:val="51CCDF1B"/>
    <w:rsid w:val="51D180EE"/>
    <w:rsid w:val="51D339B5"/>
    <w:rsid w:val="51DAE992"/>
    <w:rsid w:val="51DC918F"/>
    <w:rsid w:val="51DD9307"/>
    <w:rsid w:val="51E25C1F"/>
    <w:rsid w:val="51E99A4D"/>
    <w:rsid w:val="51ECECDC"/>
    <w:rsid w:val="522D0BE2"/>
    <w:rsid w:val="52388446"/>
    <w:rsid w:val="523CC73F"/>
    <w:rsid w:val="52589CBD"/>
    <w:rsid w:val="52631553"/>
    <w:rsid w:val="52699160"/>
    <w:rsid w:val="526CF944"/>
    <w:rsid w:val="5274B3CB"/>
    <w:rsid w:val="528BBEC4"/>
    <w:rsid w:val="52A69AD6"/>
    <w:rsid w:val="52C8A6F7"/>
    <w:rsid w:val="52CA0DBB"/>
    <w:rsid w:val="52CBC0AA"/>
    <w:rsid w:val="52D0EEBE"/>
    <w:rsid w:val="52D11028"/>
    <w:rsid w:val="52D3DD1F"/>
    <w:rsid w:val="52DDD8F3"/>
    <w:rsid w:val="52E8EDE1"/>
    <w:rsid w:val="52F35403"/>
    <w:rsid w:val="53119BD0"/>
    <w:rsid w:val="53172E40"/>
    <w:rsid w:val="531F90AF"/>
    <w:rsid w:val="53212988"/>
    <w:rsid w:val="5321FAA5"/>
    <w:rsid w:val="5332D5EB"/>
    <w:rsid w:val="533D583F"/>
    <w:rsid w:val="5358EDE1"/>
    <w:rsid w:val="535EB357"/>
    <w:rsid w:val="5363DBE8"/>
    <w:rsid w:val="536B574A"/>
    <w:rsid w:val="537BF12D"/>
    <w:rsid w:val="537FFCE7"/>
    <w:rsid w:val="538BD947"/>
    <w:rsid w:val="5398F579"/>
    <w:rsid w:val="539B96C7"/>
    <w:rsid w:val="539C2569"/>
    <w:rsid w:val="539D415A"/>
    <w:rsid w:val="53ACFEBF"/>
    <w:rsid w:val="53AFE376"/>
    <w:rsid w:val="53B16E6C"/>
    <w:rsid w:val="53BC6097"/>
    <w:rsid w:val="53CBF51C"/>
    <w:rsid w:val="53DE9438"/>
    <w:rsid w:val="53EB0DC3"/>
    <w:rsid w:val="53F3BD5E"/>
    <w:rsid w:val="53FB8E2C"/>
    <w:rsid w:val="541DF091"/>
    <w:rsid w:val="542F97D1"/>
    <w:rsid w:val="54321C46"/>
    <w:rsid w:val="544148C8"/>
    <w:rsid w:val="545717C9"/>
    <w:rsid w:val="5459E7F6"/>
    <w:rsid w:val="546D9A47"/>
    <w:rsid w:val="5472B869"/>
    <w:rsid w:val="5490E547"/>
    <w:rsid w:val="54A81570"/>
    <w:rsid w:val="54BC3510"/>
    <w:rsid w:val="54F1D25D"/>
    <w:rsid w:val="55070295"/>
    <w:rsid w:val="55081887"/>
    <w:rsid w:val="5519BD80"/>
    <w:rsid w:val="551BA322"/>
    <w:rsid w:val="55271EC5"/>
    <w:rsid w:val="55612BD6"/>
    <w:rsid w:val="55647775"/>
    <w:rsid w:val="556C6131"/>
    <w:rsid w:val="556E81FE"/>
    <w:rsid w:val="55719719"/>
    <w:rsid w:val="55863AB8"/>
    <w:rsid w:val="558CF67F"/>
    <w:rsid w:val="55A2049C"/>
    <w:rsid w:val="55A64147"/>
    <w:rsid w:val="55A9C7CC"/>
    <w:rsid w:val="55AE5344"/>
    <w:rsid w:val="55AEEAD9"/>
    <w:rsid w:val="55D786DB"/>
    <w:rsid w:val="55DA6523"/>
    <w:rsid w:val="55E2E0B1"/>
    <w:rsid w:val="55E52D57"/>
    <w:rsid w:val="55EBEC92"/>
    <w:rsid w:val="56099525"/>
    <w:rsid w:val="560AA1AF"/>
    <w:rsid w:val="5622386B"/>
    <w:rsid w:val="56231C8B"/>
    <w:rsid w:val="56252B1E"/>
    <w:rsid w:val="56348F9E"/>
    <w:rsid w:val="56572A0E"/>
    <w:rsid w:val="565F6A2F"/>
    <w:rsid w:val="5661DD4B"/>
    <w:rsid w:val="566303CE"/>
    <w:rsid w:val="56681772"/>
    <w:rsid w:val="567ACC6B"/>
    <w:rsid w:val="5690619D"/>
    <w:rsid w:val="56989297"/>
    <w:rsid w:val="569EAEDC"/>
    <w:rsid w:val="56AE5C3B"/>
    <w:rsid w:val="56C01145"/>
    <w:rsid w:val="56CD351E"/>
    <w:rsid w:val="56D03FDA"/>
    <w:rsid w:val="56D6A152"/>
    <w:rsid w:val="56E1B262"/>
    <w:rsid w:val="56E8C2A5"/>
    <w:rsid w:val="570F6606"/>
    <w:rsid w:val="570FB9D8"/>
    <w:rsid w:val="5721122F"/>
    <w:rsid w:val="572BDB5C"/>
    <w:rsid w:val="572C67BF"/>
    <w:rsid w:val="5754A087"/>
    <w:rsid w:val="575E5BDE"/>
    <w:rsid w:val="576CCD98"/>
    <w:rsid w:val="5773E571"/>
    <w:rsid w:val="579B5E26"/>
    <w:rsid w:val="57B0287B"/>
    <w:rsid w:val="57BB6758"/>
    <w:rsid w:val="57BF9A5A"/>
    <w:rsid w:val="57C34B2A"/>
    <w:rsid w:val="57C4102C"/>
    <w:rsid w:val="57CD4388"/>
    <w:rsid w:val="57E973D1"/>
    <w:rsid w:val="57F5274D"/>
    <w:rsid w:val="57F97771"/>
    <w:rsid w:val="5809C405"/>
    <w:rsid w:val="580B18A3"/>
    <w:rsid w:val="583205A4"/>
    <w:rsid w:val="583325FC"/>
    <w:rsid w:val="5847B0C4"/>
    <w:rsid w:val="58589040"/>
    <w:rsid w:val="585CB39E"/>
    <w:rsid w:val="5863F8C1"/>
    <w:rsid w:val="587394D4"/>
    <w:rsid w:val="589476EA"/>
    <w:rsid w:val="58971864"/>
    <w:rsid w:val="58997B39"/>
    <w:rsid w:val="5899B21E"/>
    <w:rsid w:val="58A0BC5C"/>
    <w:rsid w:val="58A68A92"/>
    <w:rsid w:val="58AE4C81"/>
    <w:rsid w:val="58BB1173"/>
    <w:rsid w:val="58C728CE"/>
    <w:rsid w:val="58D11B3E"/>
    <w:rsid w:val="58DAA561"/>
    <w:rsid w:val="58DE6C9E"/>
    <w:rsid w:val="58E26284"/>
    <w:rsid w:val="590D21D3"/>
    <w:rsid w:val="5920817A"/>
    <w:rsid w:val="59299045"/>
    <w:rsid w:val="592D5829"/>
    <w:rsid w:val="592DC206"/>
    <w:rsid w:val="5936418D"/>
    <w:rsid w:val="594AF8A9"/>
    <w:rsid w:val="5962D40F"/>
    <w:rsid w:val="597BB0FF"/>
    <w:rsid w:val="5982881A"/>
    <w:rsid w:val="59868EFA"/>
    <w:rsid w:val="59984EB0"/>
    <w:rsid w:val="59A03F06"/>
    <w:rsid w:val="59A9ADF0"/>
    <w:rsid w:val="59BF0C10"/>
    <w:rsid w:val="59C734DA"/>
    <w:rsid w:val="59CA6E4B"/>
    <w:rsid w:val="59F09BE2"/>
    <w:rsid w:val="59F5FF92"/>
    <w:rsid w:val="59FDABED"/>
    <w:rsid w:val="5A0E7B01"/>
    <w:rsid w:val="5A14A8DF"/>
    <w:rsid w:val="5A2134BB"/>
    <w:rsid w:val="5A3F432F"/>
    <w:rsid w:val="5A5005CA"/>
    <w:rsid w:val="5A5381AA"/>
    <w:rsid w:val="5A6BF5D9"/>
    <w:rsid w:val="5A6CA123"/>
    <w:rsid w:val="5A707605"/>
    <w:rsid w:val="5A9BD940"/>
    <w:rsid w:val="5AA57A39"/>
    <w:rsid w:val="5AAA48B5"/>
    <w:rsid w:val="5AC0FD39"/>
    <w:rsid w:val="5AC5448F"/>
    <w:rsid w:val="5AEE9024"/>
    <w:rsid w:val="5AF18DAD"/>
    <w:rsid w:val="5B0C3918"/>
    <w:rsid w:val="5B0D4FA3"/>
    <w:rsid w:val="5B0FA174"/>
    <w:rsid w:val="5B2361C4"/>
    <w:rsid w:val="5B46CF44"/>
    <w:rsid w:val="5B4CD797"/>
    <w:rsid w:val="5B5C1685"/>
    <w:rsid w:val="5B6CC5B5"/>
    <w:rsid w:val="5B76F761"/>
    <w:rsid w:val="5B7E9EEA"/>
    <w:rsid w:val="5B7F4764"/>
    <w:rsid w:val="5B9565A3"/>
    <w:rsid w:val="5B9AF7D4"/>
    <w:rsid w:val="5BAB3D24"/>
    <w:rsid w:val="5BAC11F5"/>
    <w:rsid w:val="5BAE54F9"/>
    <w:rsid w:val="5BB942D5"/>
    <w:rsid w:val="5BC4DA29"/>
    <w:rsid w:val="5BC6B16F"/>
    <w:rsid w:val="5BD5C160"/>
    <w:rsid w:val="5BDBC429"/>
    <w:rsid w:val="5BE4E1E7"/>
    <w:rsid w:val="5BEF7023"/>
    <w:rsid w:val="5BFC2483"/>
    <w:rsid w:val="5BFE91A4"/>
    <w:rsid w:val="5C04B3F7"/>
    <w:rsid w:val="5C15FE82"/>
    <w:rsid w:val="5C22C121"/>
    <w:rsid w:val="5C22DA41"/>
    <w:rsid w:val="5C728A1D"/>
    <w:rsid w:val="5C823E53"/>
    <w:rsid w:val="5C8EA121"/>
    <w:rsid w:val="5CA26B5E"/>
    <w:rsid w:val="5CC07CEE"/>
    <w:rsid w:val="5CC5F1FC"/>
    <w:rsid w:val="5CC9666A"/>
    <w:rsid w:val="5CD8FAEB"/>
    <w:rsid w:val="5CDA13C4"/>
    <w:rsid w:val="5CEAE027"/>
    <w:rsid w:val="5CF20C8A"/>
    <w:rsid w:val="5CF379B3"/>
    <w:rsid w:val="5CF4353D"/>
    <w:rsid w:val="5CF8E3F4"/>
    <w:rsid w:val="5D0E5581"/>
    <w:rsid w:val="5D154009"/>
    <w:rsid w:val="5D1A5816"/>
    <w:rsid w:val="5D1DE1BA"/>
    <w:rsid w:val="5D1F9FC2"/>
    <w:rsid w:val="5D285EBA"/>
    <w:rsid w:val="5D4DE081"/>
    <w:rsid w:val="5D607EA6"/>
    <w:rsid w:val="5D646FC3"/>
    <w:rsid w:val="5D69FE4D"/>
    <w:rsid w:val="5D6E3BC1"/>
    <w:rsid w:val="5D7A094F"/>
    <w:rsid w:val="5D7D4E02"/>
    <w:rsid w:val="5D8732CA"/>
    <w:rsid w:val="5D8CBD2F"/>
    <w:rsid w:val="5D96E110"/>
    <w:rsid w:val="5D9C7BB7"/>
    <w:rsid w:val="5DA98814"/>
    <w:rsid w:val="5DBEB2B3"/>
    <w:rsid w:val="5DC1E96E"/>
    <w:rsid w:val="5DD0A618"/>
    <w:rsid w:val="5DD689B1"/>
    <w:rsid w:val="5DEF9937"/>
    <w:rsid w:val="5DF16278"/>
    <w:rsid w:val="5DF4C455"/>
    <w:rsid w:val="5DFDF880"/>
    <w:rsid w:val="5E08D6B0"/>
    <w:rsid w:val="5E184E37"/>
    <w:rsid w:val="5E1D59A0"/>
    <w:rsid w:val="5E1E5D00"/>
    <w:rsid w:val="5E28CACC"/>
    <w:rsid w:val="5E3964A5"/>
    <w:rsid w:val="5E4838EC"/>
    <w:rsid w:val="5E4B4840"/>
    <w:rsid w:val="5E4CF641"/>
    <w:rsid w:val="5E5D3D49"/>
    <w:rsid w:val="5E5D5741"/>
    <w:rsid w:val="5E5E46CA"/>
    <w:rsid w:val="5E67D0E6"/>
    <w:rsid w:val="5E765200"/>
    <w:rsid w:val="5E7B5858"/>
    <w:rsid w:val="5E913584"/>
    <w:rsid w:val="5EA191C2"/>
    <w:rsid w:val="5EAF7EF3"/>
    <w:rsid w:val="5EBE4313"/>
    <w:rsid w:val="5ED216E8"/>
    <w:rsid w:val="5EF87AB4"/>
    <w:rsid w:val="5EF98DAF"/>
    <w:rsid w:val="5F0D39F2"/>
    <w:rsid w:val="5F1D94CA"/>
    <w:rsid w:val="5F2B1D6A"/>
    <w:rsid w:val="5F663647"/>
    <w:rsid w:val="5F67EDAC"/>
    <w:rsid w:val="5F7393F4"/>
    <w:rsid w:val="5F7507C9"/>
    <w:rsid w:val="5F7521C8"/>
    <w:rsid w:val="5F7CAA81"/>
    <w:rsid w:val="5F7E449B"/>
    <w:rsid w:val="5F7F63E1"/>
    <w:rsid w:val="5F882999"/>
    <w:rsid w:val="5F9674F3"/>
    <w:rsid w:val="5FA9A44E"/>
    <w:rsid w:val="5FC71E63"/>
    <w:rsid w:val="5FD5194B"/>
    <w:rsid w:val="5FD5BE9C"/>
    <w:rsid w:val="5FDB5ACA"/>
    <w:rsid w:val="5FDBADBA"/>
    <w:rsid w:val="6006F9FF"/>
    <w:rsid w:val="600750CE"/>
    <w:rsid w:val="6021B678"/>
    <w:rsid w:val="602D286C"/>
    <w:rsid w:val="603871BC"/>
    <w:rsid w:val="6055A05F"/>
    <w:rsid w:val="605765D2"/>
    <w:rsid w:val="605CE822"/>
    <w:rsid w:val="606548F4"/>
    <w:rsid w:val="60659F42"/>
    <w:rsid w:val="607B7D9C"/>
    <w:rsid w:val="609180C3"/>
    <w:rsid w:val="60B79FF9"/>
    <w:rsid w:val="60C545FD"/>
    <w:rsid w:val="60CA3A3D"/>
    <w:rsid w:val="60E62E80"/>
    <w:rsid w:val="60F2AD5D"/>
    <w:rsid w:val="6104EA3B"/>
    <w:rsid w:val="610BD892"/>
    <w:rsid w:val="6119A457"/>
    <w:rsid w:val="6136E37E"/>
    <w:rsid w:val="613F61E0"/>
    <w:rsid w:val="6147A9E7"/>
    <w:rsid w:val="615161F5"/>
    <w:rsid w:val="615CD1BD"/>
    <w:rsid w:val="616FB11E"/>
    <w:rsid w:val="61844B1E"/>
    <w:rsid w:val="618B1819"/>
    <w:rsid w:val="61A465CC"/>
    <w:rsid w:val="61B319DD"/>
    <w:rsid w:val="61BE1B3F"/>
    <w:rsid w:val="61C010A8"/>
    <w:rsid w:val="61DD3100"/>
    <w:rsid w:val="61F0E583"/>
    <w:rsid w:val="621104FF"/>
    <w:rsid w:val="6216EA28"/>
    <w:rsid w:val="62414A9A"/>
    <w:rsid w:val="6248EC2D"/>
    <w:rsid w:val="626DCAC1"/>
    <w:rsid w:val="6270E382"/>
    <w:rsid w:val="627E65FB"/>
    <w:rsid w:val="62822663"/>
    <w:rsid w:val="62898D8D"/>
    <w:rsid w:val="628B20C3"/>
    <w:rsid w:val="628CBC9C"/>
    <w:rsid w:val="62A38F0B"/>
    <w:rsid w:val="62C5A985"/>
    <w:rsid w:val="62C9D6C7"/>
    <w:rsid w:val="62CE00B4"/>
    <w:rsid w:val="62E2720A"/>
    <w:rsid w:val="62E3ADF7"/>
    <w:rsid w:val="62F954BF"/>
    <w:rsid w:val="630CAFF0"/>
    <w:rsid w:val="631A9A66"/>
    <w:rsid w:val="63371398"/>
    <w:rsid w:val="634E37D2"/>
    <w:rsid w:val="6353F9F8"/>
    <w:rsid w:val="635ECFB2"/>
    <w:rsid w:val="6373F2A8"/>
    <w:rsid w:val="63A10639"/>
    <w:rsid w:val="63AEA568"/>
    <w:rsid w:val="63AF2F7E"/>
    <w:rsid w:val="63B24372"/>
    <w:rsid w:val="63C7BC1F"/>
    <w:rsid w:val="63CCF137"/>
    <w:rsid w:val="63D06535"/>
    <w:rsid w:val="63DBC196"/>
    <w:rsid w:val="63F1514A"/>
    <w:rsid w:val="63FB1355"/>
    <w:rsid w:val="63FFB3C8"/>
    <w:rsid w:val="64160BA8"/>
    <w:rsid w:val="642283BA"/>
    <w:rsid w:val="642C5EF1"/>
    <w:rsid w:val="6441ABD5"/>
    <w:rsid w:val="6441BDB6"/>
    <w:rsid w:val="6447DE50"/>
    <w:rsid w:val="6448DF4C"/>
    <w:rsid w:val="64548CA2"/>
    <w:rsid w:val="6457B96A"/>
    <w:rsid w:val="645BEE62"/>
    <w:rsid w:val="64841042"/>
    <w:rsid w:val="648FB1D7"/>
    <w:rsid w:val="64904CF7"/>
    <w:rsid w:val="64A43708"/>
    <w:rsid w:val="64A4FA2F"/>
    <w:rsid w:val="64A92140"/>
    <w:rsid w:val="64D25210"/>
    <w:rsid w:val="64D313B2"/>
    <w:rsid w:val="64D985FC"/>
    <w:rsid w:val="64DE9FD4"/>
    <w:rsid w:val="64FCE57E"/>
    <w:rsid w:val="65071958"/>
    <w:rsid w:val="6512043F"/>
    <w:rsid w:val="652A3DE4"/>
    <w:rsid w:val="652E1593"/>
    <w:rsid w:val="6535C5AC"/>
    <w:rsid w:val="6537338D"/>
    <w:rsid w:val="655F454A"/>
    <w:rsid w:val="6564197C"/>
    <w:rsid w:val="656EDCF3"/>
    <w:rsid w:val="65716C75"/>
    <w:rsid w:val="657BA460"/>
    <w:rsid w:val="6594D596"/>
    <w:rsid w:val="65B2A782"/>
    <w:rsid w:val="65DB0AE3"/>
    <w:rsid w:val="6602500C"/>
    <w:rsid w:val="661ACB2B"/>
    <w:rsid w:val="662021F8"/>
    <w:rsid w:val="66341B6F"/>
    <w:rsid w:val="66564FF3"/>
    <w:rsid w:val="666A2694"/>
    <w:rsid w:val="66AF6F26"/>
    <w:rsid w:val="66B880A1"/>
    <w:rsid w:val="66C917CA"/>
    <w:rsid w:val="66CF492E"/>
    <w:rsid w:val="66D9A487"/>
    <w:rsid w:val="66EDA99B"/>
    <w:rsid w:val="66F0AC1F"/>
    <w:rsid w:val="66F27717"/>
    <w:rsid w:val="66FBBE3D"/>
    <w:rsid w:val="6732CE09"/>
    <w:rsid w:val="67378D73"/>
    <w:rsid w:val="673BADD4"/>
    <w:rsid w:val="674CDEEF"/>
    <w:rsid w:val="6757122C"/>
    <w:rsid w:val="677A3762"/>
    <w:rsid w:val="678C716C"/>
    <w:rsid w:val="679D9DE7"/>
    <w:rsid w:val="67A9E771"/>
    <w:rsid w:val="67B54C97"/>
    <w:rsid w:val="67B5E52E"/>
    <w:rsid w:val="67B6419D"/>
    <w:rsid w:val="67CEA829"/>
    <w:rsid w:val="67CFF66E"/>
    <w:rsid w:val="67E6F99C"/>
    <w:rsid w:val="67FC4F82"/>
    <w:rsid w:val="6800EF5C"/>
    <w:rsid w:val="68095B51"/>
    <w:rsid w:val="6815B384"/>
    <w:rsid w:val="682184C5"/>
    <w:rsid w:val="682274F8"/>
    <w:rsid w:val="68341684"/>
    <w:rsid w:val="6836CD3B"/>
    <w:rsid w:val="6853EE78"/>
    <w:rsid w:val="686879F7"/>
    <w:rsid w:val="688D11FC"/>
    <w:rsid w:val="6899E2C5"/>
    <w:rsid w:val="68B141E6"/>
    <w:rsid w:val="68C2903B"/>
    <w:rsid w:val="68D29C8B"/>
    <w:rsid w:val="68D6A3C1"/>
    <w:rsid w:val="68EF9B78"/>
    <w:rsid w:val="68F26ADE"/>
    <w:rsid w:val="68F59541"/>
    <w:rsid w:val="690252B9"/>
    <w:rsid w:val="6922251E"/>
    <w:rsid w:val="6922CF4D"/>
    <w:rsid w:val="69338409"/>
    <w:rsid w:val="693D0D78"/>
    <w:rsid w:val="69451FD7"/>
    <w:rsid w:val="694AE321"/>
    <w:rsid w:val="69601C65"/>
    <w:rsid w:val="697D167B"/>
    <w:rsid w:val="699220A0"/>
    <w:rsid w:val="69985025"/>
    <w:rsid w:val="69A40A74"/>
    <w:rsid w:val="69A975F1"/>
    <w:rsid w:val="69B5196C"/>
    <w:rsid w:val="69CC5F07"/>
    <w:rsid w:val="69EB2C58"/>
    <w:rsid w:val="69FFBECC"/>
    <w:rsid w:val="6A129F23"/>
    <w:rsid w:val="6A1EBE6D"/>
    <w:rsid w:val="6A1F0168"/>
    <w:rsid w:val="6A240304"/>
    <w:rsid w:val="6A271058"/>
    <w:rsid w:val="6A2A2208"/>
    <w:rsid w:val="6A2A9253"/>
    <w:rsid w:val="6A31DCF6"/>
    <w:rsid w:val="6A3B280A"/>
    <w:rsid w:val="6A3BE74D"/>
    <w:rsid w:val="6A41C3D0"/>
    <w:rsid w:val="6A51B6E3"/>
    <w:rsid w:val="6A55FF6A"/>
    <w:rsid w:val="6A5FB312"/>
    <w:rsid w:val="6A731F6E"/>
    <w:rsid w:val="6A83DAC7"/>
    <w:rsid w:val="6A9C7EA1"/>
    <w:rsid w:val="6AC10F37"/>
    <w:rsid w:val="6AD4095D"/>
    <w:rsid w:val="6AE1259D"/>
    <w:rsid w:val="6AEFCD95"/>
    <w:rsid w:val="6AF43373"/>
    <w:rsid w:val="6B0D2C70"/>
    <w:rsid w:val="6B0FB12C"/>
    <w:rsid w:val="6B157DF3"/>
    <w:rsid w:val="6B2037B5"/>
    <w:rsid w:val="6B2E1BA6"/>
    <w:rsid w:val="6B2E6EB9"/>
    <w:rsid w:val="6B37AA09"/>
    <w:rsid w:val="6B3A09FE"/>
    <w:rsid w:val="6B41BFFC"/>
    <w:rsid w:val="6B44EB19"/>
    <w:rsid w:val="6B4F8463"/>
    <w:rsid w:val="6B531E91"/>
    <w:rsid w:val="6B64E477"/>
    <w:rsid w:val="6B6549E9"/>
    <w:rsid w:val="6B687606"/>
    <w:rsid w:val="6B76907B"/>
    <w:rsid w:val="6B7919A2"/>
    <w:rsid w:val="6B8D1D5D"/>
    <w:rsid w:val="6B911D60"/>
    <w:rsid w:val="6B944777"/>
    <w:rsid w:val="6BA0FBF2"/>
    <w:rsid w:val="6BA864D9"/>
    <w:rsid w:val="6BAA5085"/>
    <w:rsid w:val="6BC54C18"/>
    <w:rsid w:val="6BC70D19"/>
    <w:rsid w:val="6BD39A58"/>
    <w:rsid w:val="6C088B4B"/>
    <w:rsid w:val="6C1F1173"/>
    <w:rsid w:val="6C2011D2"/>
    <w:rsid w:val="6C4D3C57"/>
    <w:rsid w:val="6C543CEA"/>
    <w:rsid w:val="6C6D46A4"/>
    <w:rsid w:val="6C71BE76"/>
    <w:rsid w:val="6C73112F"/>
    <w:rsid w:val="6C853A7D"/>
    <w:rsid w:val="6C897867"/>
    <w:rsid w:val="6CA60FFF"/>
    <w:rsid w:val="6CAE98F7"/>
    <w:rsid w:val="6CB7683F"/>
    <w:rsid w:val="6CDD9BD9"/>
    <w:rsid w:val="6CDDC2B6"/>
    <w:rsid w:val="6CE2F438"/>
    <w:rsid w:val="6CE5F3E1"/>
    <w:rsid w:val="6CE8A7F4"/>
    <w:rsid w:val="6CF941CA"/>
    <w:rsid w:val="6CFC3927"/>
    <w:rsid w:val="6D0A611A"/>
    <w:rsid w:val="6D1418AC"/>
    <w:rsid w:val="6D1C0B27"/>
    <w:rsid w:val="6D28A270"/>
    <w:rsid w:val="6D2F9931"/>
    <w:rsid w:val="6D323F4E"/>
    <w:rsid w:val="6D33A22A"/>
    <w:rsid w:val="6D3BAAD3"/>
    <w:rsid w:val="6D3D6ACC"/>
    <w:rsid w:val="6D43A5AD"/>
    <w:rsid w:val="6D4C8175"/>
    <w:rsid w:val="6D501197"/>
    <w:rsid w:val="6D5C79F5"/>
    <w:rsid w:val="6D6F6221"/>
    <w:rsid w:val="6D7113CB"/>
    <w:rsid w:val="6D8E3890"/>
    <w:rsid w:val="6D9CC1E6"/>
    <w:rsid w:val="6DA57B6C"/>
    <w:rsid w:val="6DB049C2"/>
    <w:rsid w:val="6DB378EE"/>
    <w:rsid w:val="6DC0EAA3"/>
    <w:rsid w:val="6DC7740A"/>
    <w:rsid w:val="6DC7A264"/>
    <w:rsid w:val="6DD17C8B"/>
    <w:rsid w:val="6DD2BC2F"/>
    <w:rsid w:val="6DE89634"/>
    <w:rsid w:val="6DECB933"/>
    <w:rsid w:val="6DFB39B9"/>
    <w:rsid w:val="6E18EB8A"/>
    <w:rsid w:val="6E219E12"/>
    <w:rsid w:val="6E21FDAD"/>
    <w:rsid w:val="6E235563"/>
    <w:rsid w:val="6E33DE9F"/>
    <w:rsid w:val="6E3427CA"/>
    <w:rsid w:val="6E37C74F"/>
    <w:rsid w:val="6E3A73DE"/>
    <w:rsid w:val="6E3D294A"/>
    <w:rsid w:val="6E3F571E"/>
    <w:rsid w:val="6E463A6F"/>
    <w:rsid w:val="6E51120F"/>
    <w:rsid w:val="6E535CF1"/>
    <w:rsid w:val="6E608E89"/>
    <w:rsid w:val="6E795F35"/>
    <w:rsid w:val="6E8FC5D5"/>
    <w:rsid w:val="6E903333"/>
    <w:rsid w:val="6EB560BD"/>
    <w:rsid w:val="6EBFB3A6"/>
    <w:rsid w:val="6EC9B8ED"/>
    <w:rsid w:val="6ED3D15D"/>
    <w:rsid w:val="6F22C6A4"/>
    <w:rsid w:val="6F3265F9"/>
    <w:rsid w:val="6F3487EB"/>
    <w:rsid w:val="6F68990E"/>
    <w:rsid w:val="6FB52598"/>
    <w:rsid w:val="6FD89446"/>
    <w:rsid w:val="6FF2CFAA"/>
    <w:rsid w:val="700EFA79"/>
    <w:rsid w:val="7023A265"/>
    <w:rsid w:val="7032E187"/>
    <w:rsid w:val="705B817C"/>
    <w:rsid w:val="705E44A3"/>
    <w:rsid w:val="7065C17E"/>
    <w:rsid w:val="70697E2A"/>
    <w:rsid w:val="70698854"/>
    <w:rsid w:val="708C4825"/>
    <w:rsid w:val="708E842A"/>
    <w:rsid w:val="709C2015"/>
    <w:rsid w:val="709D0067"/>
    <w:rsid w:val="70A4E6A3"/>
    <w:rsid w:val="70A910CE"/>
    <w:rsid w:val="70B5FE71"/>
    <w:rsid w:val="70B72FF8"/>
    <w:rsid w:val="70CF1C39"/>
    <w:rsid w:val="70D959FD"/>
    <w:rsid w:val="70DCB455"/>
    <w:rsid w:val="70E461DC"/>
    <w:rsid w:val="70E5B9DC"/>
    <w:rsid w:val="70EFFC33"/>
    <w:rsid w:val="71079CDE"/>
    <w:rsid w:val="711189A2"/>
    <w:rsid w:val="71185B14"/>
    <w:rsid w:val="712E043F"/>
    <w:rsid w:val="713A8433"/>
    <w:rsid w:val="7146CF57"/>
    <w:rsid w:val="7159C469"/>
    <w:rsid w:val="716BCB4F"/>
    <w:rsid w:val="71A2C009"/>
    <w:rsid w:val="71A940DA"/>
    <w:rsid w:val="71C5BC78"/>
    <w:rsid w:val="71CF0900"/>
    <w:rsid w:val="71D025B3"/>
    <w:rsid w:val="71F0A22A"/>
    <w:rsid w:val="722D41B1"/>
    <w:rsid w:val="7236EE4B"/>
    <w:rsid w:val="723706BD"/>
    <w:rsid w:val="723E36ED"/>
    <w:rsid w:val="72422E7A"/>
    <w:rsid w:val="724BBE65"/>
    <w:rsid w:val="72622929"/>
    <w:rsid w:val="727C3BAE"/>
    <w:rsid w:val="727FCA73"/>
    <w:rsid w:val="72857CBF"/>
    <w:rsid w:val="7298032B"/>
    <w:rsid w:val="729A8884"/>
    <w:rsid w:val="72A2DEB6"/>
    <w:rsid w:val="72DC51F0"/>
    <w:rsid w:val="72DD1481"/>
    <w:rsid w:val="72F10318"/>
    <w:rsid w:val="72FEBF5D"/>
    <w:rsid w:val="7302C2F2"/>
    <w:rsid w:val="73156D66"/>
    <w:rsid w:val="73180C7A"/>
    <w:rsid w:val="731CB9CF"/>
    <w:rsid w:val="7325212C"/>
    <w:rsid w:val="734E9DB6"/>
    <w:rsid w:val="7359802D"/>
    <w:rsid w:val="7365E22B"/>
    <w:rsid w:val="736AB2E8"/>
    <w:rsid w:val="737D187B"/>
    <w:rsid w:val="7394FCAF"/>
    <w:rsid w:val="73C4FDBE"/>
    <w:rsid w:val="73DB8941"/>
    <w:rsid w:val="73EA6049"/>
    <w:rsid w:val="73F4F989"/>
    <w:rsid w:val="740028F7"/>
    <w:rsid w:val="740B331C"/>
    <w:rsid w:val="7410ECF7"/>
    <w:rsid w:val="74136EB6"/>
    <w:rsid w:val="741415B1"/>
    <w:rsid w:val="7414C5C4"/>
    <w:rsid w:val="74201259"/>
    <w:rsid w:val="74223C8B"/>
    <w:rsid w:val="7426E74A"/>
    <w:rsid w:val="74368639"/>
    <w:rsid w:val="7436985A"/>
    <w:rsid w:val="743F00EF"/>
    <w:rsid w:val="7440AD23"/>
    <w:rsid w:val="74469CEB"/>
    <w:rsid w:val="74491995"/>
    <w:rsid w:val="745323E9"/>
    <w:rsid w:val="745AFBC9"/>
    <w:rsid w:val="74629A57"/>
    <w:rsid w:val="7465B46A"/>
    <w:rsid w:val="7469F0C9"/>
    <w:rsid w:val="7470ED18"/>
    <w:rsid w:val="7476487D"/>
    <w:rsid w:val="747837B6"/>
    <w:rsid w:val="7478CC72"/>
    <w:rsid w:val="7486E09D"/>
    <w:rsid w:val="748975C1"/>
    <w:rsid w:val="74AD5AB9"/>
    <w:rsid w:val="74BFF5D9"/>
    <w:rsid w:val="7530BC67"/>
    <w:rsid w:val="75342DAC"/>
    <w:rsid w:val="7538CDE3"/>
    <w:rsid w:val="75424596"/>
    <w:rsid w:val="7550F508"/>
    <w:rsid w:val="755E8175"/>
    <w:rsid w:val="756D7E5D"/>
    <w:rsid w:val="7577D52E"/>
    <w:rsid w:val="758BDCB0"/>
    <w:rsid w:val="759A32F9"/>
    <w:rsid w:val="75B5ADC9"/>
    <w:rsid w:val="75B6AEAA"/>
    <w:rsid w:val="75C1B9CA"/>
    <w:rsid w:val="75E3EF24"/>
    <w:rsid w:val="760CDE5A"/>
    <w:rsid w:val="76216589"/>
    <w:rsid w:val="762F2B87"/>
    <w:rsid w:val="76396543"/>
    <w:rsid w:val="7653151F"/>
    <w:rsid w:val="7653152F"/>
    <w:rsid w:val="765B36CA"/>
    <w:rsid w:val="765FB729"/>
    <w:rsid w:val="76601DD9"/>
    <w:rsid w:val="7681E236"/>
    <w:rsid w:val="76885C3E"/>
    <w:rsid w:val="768D9EA1"/>
    <w:rsid w:val="76B823AE"/>
    <w:rsid w:val="76BCE4C1"/>
    <w:rsid w:val="76DF0BE8"/>
    <w:rsid w:val="76E0A287"/>
    <w:rsid w:val="76EE0B2A"/>
    <w:rsid w:val="76F6962E"/>
    <w:rsid w:val="77017383"/>
    <w:rsid w:val="77026EBD"/>
    <w:rsid w:val="771BBBF3"/>
    <w:rsid w:val="77268086"/>
    <w:rsid w:val="77513DBF"/>
    <w:rsid w:val="77622700"/>
    <w:rsid w:val="7771518C"/>
    <w:rsid w:val="7778CF23"/>
    <w:rsid w:val="7786C027"/>
    <w:rsid w:val="7793701D"/>
    <w:rsid w:val="77A64D9E"/>
    <w:rsid w:val="77EC72CC"/>
    <w:rsid w:val="77EE0EE8"/>
    <w:rsid w:val="77F7BD8C"/>
    <w:rsid w:val="7801DB82"/>
    <w:rsid w:val="780DAC81"/>
    <w:rsid w:val="78196C53"/>
    <w:rsid w:val="786C5ABD"/>
    <w:rsid w:val="7871660E"/>
    <w:rsid w:val="7874C1AF"/>
    <w:rsid w:val="78877473"/>
    <w:rsid w:val="789E896A"/>
    <w:rsid w:val="78A1C86F"/>
    <w:rsid w:val="78A5156B"/>
    <w:rsid w:val="78A558C3"/>
    <w:rsid w:val="78C7AF3F"/>
    <w:rsid w:val="78CD95F1"/>
    <w:rsid w:val="78D54976"/>
    <w:rsid w:val="78D88A76"/>
    <w:rsid w:val="78DCFE59"/>
    <w:rsid w:val="78E40170"/>
    <w:rsid w:val="78EF20CC"/>
    <w:rsid w:val="790AC9B3"/>
    <w:rsid w:val="7914B7A0"/>
    <w:rsid w:val="791CBB37"/>
    <w:rsid w:val="791EF490"/>
    <w:rsid w:val="7929DD25"/>
    <w:rsid w:val="793552DF"/>
    <w:rsid w:val="7949C3F9"/>
    <w:rsid w:val="794C757F"/>
    <w:rsid w:val="7960A8A3"/>
    <w:rsid w:val="797D01BB"/>
    <w:rsid w:val="798722BD"/>
    <w:rsid w:val="7997A53C"/>
    <w:rsid w:val="79B04029"/>
    <w:rsid w:val="79B85B81"/>
    <w:rsid w:val="79BC46FE"/>
    <w:rsid w:val="79F0171E"/>
    <w:rsid w:val="79F41381"/>
    <w:rsid w:val="7A09A06B"/>
    <w:rsid w:val="7A111979"/>
    <w:rsid w:val="7A1A3D68"/>
    <w:rsid w:val="7A29C30C"/>
    <w:rsid w:val="7A2ABC32"/>
    <w:rsid w:val="7A2C01FC"/>
    <w:rsid w:val="7A2EAA09"/>
    <w:rsid w:val="7A33C5AA"/>
    <w:rsid w:val="7A43E47B"/>
    <w:rsid w:val="7A44980E"/>
    <w:rsid w:val="7A49C1FB"/>
    <w:rsid w:val="7A506F88"/>
    <w:rsid w:val="7A55B9FD"/>
    <w:rsid w:val="7A7BAE4D"/>
    <w:rsid w:val="7A7D9D16"/>
    <w:rsid w:val="7A818A7E"/>
    <w:rsid w:val="7A840EB8"/>
    <w:rsid w:val="7A8CBC42"/>
    <w:rsid w:val="7A90210E"/>
    <w:rsid w:val="7ABFB81C"/>
    <w:rsid w:val="7AC03090"/>
    <w:rsid w:val="7AC560FE"/>
    <w:rsid w:val="7AD698D6"/>
    <w:rsid w:val="7ADA9710"/>
    <w:rsid w:val="7ADC708D"/>
    <w:rsid w:val="7ADDCFA7"/>
    <w:rsid w:val="7AF0FE7E"/>
    <w:rsid w:val="7B0C093C"/>
    <w:rsid w:val="7B1459DA"/>
    <w:rsid w:val="7B19CD73"/>
    <w:rsid w:val="7B211448"/>
    <w:rsid w:val="7B39C1CF"/>
    <w:rsid w:val="7B3A0A53"/>
    <w:rsid w:val="7B491958"/>
    <w:rsid w:val="7B512DE0"/>
    <w:rsid w:val="7B5C3FC4"/>
    <w:rsid w:val="7B613707"/>
    <w:rsid w:val="7B663475"/>
    <w:rsid w:val="7B6C41EC"/>
    <w:rsid w:val="7B6E422E"/>
    <w:rsid w:val="7B74A387"/>
    <w:rsid w:val="7B7D70E1"/>
    <w:rsid w:val="7B82FA9F"/>
    <w:rsid w:val="7B82FC82"/>
    <w:rsid w:val="7B8C9F35"/>
    <w:rsid w:val="7B91C83C"/>
    <w:rsid w:val="7B9920B9"/>
    <w:rsid w:val="7BA69BFC"/>
    <w:rsid w:val="7BABB31D"/>
    <w:rsid w:val="7BB13CD7"/>
    <w:rsid w:val="7BC5C470"/>
    <w:rsid w:val="7BCF8A90"/>
    <w:rsid w:val="7BD65534"/>
    <w:rsid w:val="7BE00048"/>
    <w:rsid w:val="7BE785D2"/>
    <w:rsid w:val="7BFC3326"/>
    <w:rsid w:val="7C04EBC3"/>
    <w:rsid w:val="7C063A5C"/>
    <w:rsid w:val="7C27EB77"/>
    <w:rsid w:val="7C4DAF04"/>
    <w:rsid w:val="7C64A79E"/>
    <w:rsid w:val="7C6F1AC7"/>
    <w:rsid w:val="7C716C5F"/>
    <w:rsid w:val="7C7DD4F1"/>
    <w:rsid w:val="7C831D4E"/>
    <w:rsid w:val="7C92FF83"/>
    <w:rsid w:val="7C9A4FE1"/>
    <w:rsid w:val="7CA27B3C"/>
    <w:rsid w:val="7CACFFF2"/>
    <w:rsid w:val="7CB2D5A0"/>
    <w:rsid w:val="7CC6AFC2"/>
    <w:rsid w:val="7CD2AE90"/>
    <w:rsid w:val="7CDE8679"/>
    <w:rsid w:val="7CE3627E"/>
    <w:rsid w:val="7CE5AD5D"/>
    <w:rsid w:val="7CED5EFB"/>
    <w:rsid w:val="7CF7E946"/>
    <w:rsid w:val="7CF8890E"/>
    <w:rsid w:val="7CF8F349"/>
    <w:rsid w:val="7D0FE7D2"/>
    <w:rsid w:val="7D3CFDA2"/>
    <w:rsid w:val="7D4A55BD"/>
    <w:rsid w:val="7D5406C0"/>
    <w:rsid w:val="7D5F26D9"/>
    <w:rsid w:val="7D63CD58"/>
    <w:rsid w:val="7D743467"/>
    <w:rsid w:val="7D7A41E0"/>
    <w:rsid w:val="7D82120F"/>
    <w:rsid w:val="7D8F1839"/>
    <w:rsid w:val="7D9ABB0C"/>
    <w:rsid w:val="7DB1968D"/>
    <w:rsid w:val="7DBB95FE"/>
    <w:rsid w:val="7DC5AB83"/>
    <w:rsid w:val="7DD10BC7"/>
    <w:rsid w:val="7DD3F3FE"/>
    <w:rsid w:val="7DE21560"/>
    <w:rsid w:val="7DE780DB"/>
    <w:rsid w:val="7DEE0048"/>
    <w:rsid w:val="7DF2BAA8"/>
    <w:rsid w:val="7E0E3BA7"/>
    <w:rsid w:val="7E2508AC"/>
    <w:rsid w:val="7E317CFB"/>
    <w:rsid w:val="7E3C19F4"/>
    <w:rsid w:val="7E3CCF20"/>
    <w:rsid w:val="7E47681F"/>
    <w:rsid w:val="7E5D6216"/>
    <w:rsid w:val="7E6E8F33"/>
    <w:rsid w:val="7E74B833"/>
    <w:rsid w:val="7E785C6B"/>
    <w:rsid w:val="7E79FEA2"/>
    <w:rsid w:val="7E9FA3C6"/>
    <w:rsid w:val="7EA28723"/>
    <w:rsid w:val="7EB256A2"/>
    <w:rsid w:val="7EC6249A"/>
    <w:rsid w:val="7EC836B8"/>
    <w:rsid w:val="7ED1560F"/>
    <w:rsid w:val="7ED262C8"/>
    <w:rsid w:val="7ED85BF1"/>
    <w:rsid w:val="7EDBD3FB"/>
    <w:rsid w:val="7EE0C52B"/>
    <w:rsid w:val="7EE40457"/>
    <w:rsid w:val="7F18C6C9"/>
    <w:rsid w:val="7F20F09F"/>
    <w:rsid w:val="7F2D1D18"/>
    <w:rsid w:val="7F2DFB92"/>
    <w:rsid w:val="7F5F7AC6"/>
    <w:rsid w:val="7F64AF30"/>
    <w:rsid w:val="7F679C9F"/>
    <w:rsid w:val="7F83A7AF"/>
    <w:rsid w:val="7F86209F"/>
    <w:rsid w:val="7F8D8671"/>
    <w:rsid w:val="7F9A4AEA"/>
    <w:rsid w:val="7FA28E54"/>
    <w:rsid w:val="7FACF0C4"/>
    <w:rsid w:val="7FB2D989"/>
    <w:rsid w:val="7FB63406"/>
    <w:rsid w:val="7FB7F98E"/>
    <w:rsid w:val="7FC61F83"/>
    <w:rsid w:val="7FCDCD7D"/>
    <w:rsid w:val="7FCFE731"/>
    <w:rsid w:val="7FD2F301"/>
    <w:rsid w:val="7FD62111"/>
    <w:rsid w:val="7FD80321"/>
    <w:rsid w:val="7FE80F54"/>
    <w:rsid w:val="7FED2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00FC2771-EF45-42EA-990E-895858DA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6DA"/>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uiPriority w:val="11"/>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11"/>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6"/>
      </w:numPr>
    </w:pPr>
  </w:style>
  <w:style w:type="paragraph" w:styleId="ListNumber2">
    <w:name w:val="List Number 2"/>
    <w:basedOn w:val="Normal"/>
    <w:qFormat/>
    <w:rsid w:val="00B87988"/>
    <w:pPr>
      <w:numPr>
        <w:numId w:val="5"/>
      </w:numPr>
      <w:tabs>
        <w:tab w:val="left" w:pos="340"/>
        <w:tab w:val="left" w:pos="680"/>
      </w:tabs>
      <w:spacing w:before="60" w:after="60"/>
    </w:pPr>
  </w:style>
  <w:style w:type="paragraph" w:styleId="ListBullet3">
    <w:name w:val="List Bullet 3"/>
    <w:basedOn w:val="Normal"/>
    <w:unhideWhenUsed/>
    <w:rsid w:val="003157BA"/>
    <w:pPr>
      <w:numPr>
        <w:numId w:val="15"/>
      </w:numPr>
      <w:contextualSpacing/>
    </w:pPr>
    <w:rPr>
      <w:i/>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7"/>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cPr>
      <w:shd w:val="clear" w:color="auto" w:fill="32373A"/>
    </w:tc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numPr>
        <w:numId w:val="8"/>
      </w:numPr>
    </w:pPr>
  </w:style>
  <w:style w:type="paragraph" w:customStyle="1" w:styleId="Tablelistnumber">
    <w:name w:val="Table list number"/>
    <w:basedOn w:val="Tabletext"/>
    <w:qFormat/>
    <w:rsid w:val="00A57FEE"/>
    <w:pPr>
      <w:numPr>
        <w:numId w:val="9"/>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cPr>
      <w:shd w:val="clear" w:color="auto" w:fill="auto"/>
      <w:vAlign w:val="center"/>
    </w:tc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0"/>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1"/>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2"/>
      </w:numPr>
    </w:pPr>
  </w:style>
  <w:style w:type="numbering" w:customStyle="1" w:styleId="CurrentList1">
    <w:name w:val="Current List1"/>
    <w:uiPriority w:val="99"/>
    <w:rsid w:val="008E6354"/>
    <w:pPr>
      <w:numPr>
        <w:numId w:val="13"/>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14"/>
      </w:numPr>
      <w:contextualSpacing/>
    </w:p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link w:val="ListParagraph"/>
    <w:uiPriority w:val="34"/>
    <w:qFormat/>
    <w:locked/>
    <w:rsid w:val="000962C3"/>
    <w:rPr>
      <w:rFonts w:ascii="Arial" w:hAnsi="Arial"/>
      <w:color w:val="1E1545" w:themeColor="text1"/>
      <w:sz w:val="24"/>
      <w:szCs w:val="24"/>
      <w:lang w:eastAsia="en-US"/>
    </w:rPr>
  </w:style>
  <w:style w:type="character" w:customStyle="1" w:styleId="Heading2Char">
    <w:name w:val="Heading 2 Char"/>
    <w:basedOn w:val="DefaultParagraphFont"/>
    <w:link w:val="Heading2"/>
    <w:rsid w:val="00BE43F3"/>
    <w:rPr>
      <w:rFonts w:ascii="Arial" w:hAnsi="Arial" w:cs="Arial"/>
      <w:b/>
      <w:bCs/>
      <w:iCs/>
      <w:color w:val="1E1545" w:themeColor="text1"/>
      <w:sz w:val="36"/>
      <w:szCs w:val="28"/>
      <w:lang w:eastAsia="en-US"/>
    </w:rPr>
  </w:style>
  <w:style w:type="paragraph" w:customStyle="1" w:styleId="Tablea">
    <w:name w:val="Table(a)"/>
    <w:aliases w:val="ta"/>
    <w:basedOn w:val="Normal"/>
    <w:rsid w:val="006254B7"/>
    <w:pPr>
      <w:spacing w:before="60" w:after="0" w:line="240" w:lineRule="auto"/>
      <w:ind w:left="284" w:hanging="284"/>
    </w:pPr>
    <w:rPr>
      <w:rFonts w:ascii="Times New Roman" w:hAnsi="Times New Roman"/>
      <w:color w:val="auto"/>
      <w:sz w:val="20"/>
      <w:szCs w:val="20"/>
      <w:lang w:eastAsia="en-AU"/>
    </w:rPr>
  </w:style>
  <w:style w:type="paragraph" w:customStyle="1" w:styleId="Tablei">
    <w:name w:val="Table(i)"/>
    <w:aliases w:val="taa"/>
    <w:basedOn w:val="Normal"/>
    <w:rsid w:val="006254B7"/>
    <w:pPr>
      <w:tabs>
        <w:tab w:val="left" w:pos="-6543"/>
        <w:tab w:val="left" w:pos="-6260"/>
        <w:tab w:val="right" w:pos="970"/>
      </w:tabs>
      <w:spacing w:before="0" w:after="0" w:line="240" w:lineRule="exact"/>
      <w:ind w:left="828" w:hanging="284"/>
    </w:pPr>
    <w:rPr>
      <w:rFonts w:ascii="Times New Roman" w:hAnsi="Times New Roman"/>
      <w:color w:val="auto"/>
      <w:sz w:val="20"/>
      <w:szCs w:val="20"/>
      <w:lang w:eastAsia="en-AU"/>
    </w:rPr>
  </w:style>
  <w:style w:type="paragraph" w:customStyle="1" w:styleId="Tabletext0">
    <w:name w:val="Tabletext"/>
    <w:aliases w:val="tt"/>
    <w:basedOn w:val="Normal"/>
    <w:rsid w:val="005D3763"/>
    <w:pPr>
      <w:spacing w:before="60" w:after="0" w:line="240" w:lineRule="atLeast"/>
    </w:pPr>
    <w:rPr>
      <w:rFonts w:ascii="Times New Roman" w:hAnsi="Times New Roman"/>
      <w:color w:val="auto"/>
      <w:sz w:val="20"/>
      <w:szCs w:val="20"/>
      <w:lang w:eastAsia="en-AU"/>
    </w:rPr>
  </w:style>
  <w:style w:type="paragraph" w:styleId="EndnoteText">
    <w:name w:val="endnote text"/>
    <w:basedOn w:val="Normal"/>
    <w:link w:val="EndnoteTextChar"/>
    <w:semiHidden/>
    <w:unhideWhenUsed/>
    <w:rsid w:val="0000767E"/>
    <w:pPr>
      <w:spacing w:before="0" w:after="0" w:line="240" w:lineRule="auto"/>
    </w:pPr>
    <w:rPr>
      <w:sz w:val="20"/>
      <w:szCs w:val="20"/>
    </w:rPr>
  </w:style>
  <w:style w:type="character" w:customStyle="1" w:styleId="EndnoteTextChar">
    <w:name w:val="Endnote Text Char"/>
    <w:basedOn w:val="DefaultParagraphFont"/>
    <w:link w:val="EndnoteText"/>
    <w:semiHidden/>
    <w:rsid w:val="0000767E"/>
    <w:rPr>
      <w:rFonts w:ascii="Arial" w:hAnsi="Arial"/>
      <w:color w:val="1E1545"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176359374">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48458625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sChild>
    </w:div>
    <w:div w:id="8921462">
      <w:bodyDiv w:val="1"/>
      <w:marLeft w:val="0"/>
      <w:marRight w:val="0"/>
      <w:marTop w:val="0"/>
      <w:marBottom w:val="0"/>
      <w:divBdr>
        <w:top w:val="none" w:sz="0" w:space="0" w:color="auto"/>
        <w:left w:val="none" w:sz="0" w:space="0" w:color="auto"/>
        <w:bottom w:val="none" w:sz="0" w:space="0" w:color="auto"/>
        <w:right w:val="none" w:sz="0" w:space="0" w:color="auto"/>
      </w:divBdr>
      <w:divsChild>
        <w:div w:id="874121993">
          <w:marLeft w:val="0"/>
          <w:marRight w:val="0"/>
          <w:marTop w:val="0"/>
          <w:marBottom w:val="0"/>
          <w:divBdr>
            <w:top w:val="none" w:sz="0" w:space="0" w:color="auto"/>
            <w:left w:val="none" w:sz="0" w:space="0" w:color="auto"/>
            <w:bottom w:val="none" w:sz="0" w:space="0" w:color="auto"/>
            <w:right w:val="none" w:sz="0" w:space="0" w:color="auto"/>
          </w:divBdr>
        </w:div>
        <w:div w:id="992879226">
          <w:marLeft w:val="0"/>
          <w:marRight w:val="0"/>
          <w:marTop w:val="0"/>
          <w:marBottom w:val="0"/>
          <w:divBdr>
            <w:top w:val="none" w:sz="0" w:space="0" w:color="auto"/>
            <w:left w:val="none" w:sz="0" w:space="0" w:color="auto"/>
            <w:bottom w:val="none" w:sz="0" w:space="0" w:color="auto"/>
            <w:right w:val="none" w:sz="0" w:space="0" w:color="auto"/>
          </w:divBdr>
        </w:div>
        <w:div w:id="1562447963">
          <w:marLeft w:val="0"/>
          <w:marRight w:val="0"/>
          <w:marTop w:val="0"/>
          <w:marBottom w:val="0"/>
          <w:divBdr>
            <w:top w:val="none" w:sz="0" w:space="0" w:color="auto"/>
            <w:left w:val="none" w:sz="0" w:space="0" w:color="auto"/>
            <w:bottom w:val="none" w:sz="0" w:space="0" w:color="auto"/>
            <w:right w:val="none" w:sz="0" w:space="0" w:color="auto"/>
          </w:divBdr>
        </w:div>
        <w:div w:id="1701126298">
          <w:marLeft w:val="0"/>
          <w:marRight w:val="0"/>
          <w:marTop w:val="0"/>
          <w:marBottom w:val="0"/>
          <w:divBdr>
            <w:top w:val="none" w:sz="0" w:space="0" w:color="auto"/>
            <w:left w:val="none" w:sz="0" w:space="0" w:color="auto"/>
            <w:bottom w:val="none" w:sz="0" w:space="0" w:color="auto"/>
            <w:right w:val="none" w:sz="0" w:space="0" w:color="auto"/>
          </w:divBdr>
        </w:div>
        <w:div w:id="1893344813">
          <w:marLeft w:val="0"/>
          <w:marRight w:val="0"/>
          <w:marTop w:val="0"/>
          <w:marBottom w:val="0"/>
          <w:divBdr>
            <w:top w:val="none" w:sz="0" w:space="0" w:color="auto"/>
            <w:left w:val="none" w:sz="0" w:space="0" w:color="auto"/>
            <w:bottom w:val="none" w:sz="0" w:space="0" w:color="auto"/>
            <w:right w:val="none" w:sz="0" w:space="0" w:color="auto"/>
          </w:divBdr>
        </w:div>
      </w:divsChild>
    </w:div>
    <w:div w:id="17515344">
      <w:bodyDiv w:val="1"/>
      <w:marLeft w:val="0"/>
      <w:marRight w:val="0"/>
      <w:marTop w:val="0"/>
      <w:marBottom w:val="0"/>
      <w:divBdr>
        <w:top w:val="none" w:sz="0" w:space="0" w:color="auto"/>
        <w:left w:val="none" w:sz="0" w:space="0" w:color="auto"/>
        <w:bottom w:val="none" w:sz="0" w:space="0" w:color="auto"/>
        <w:right w:val="none" w:sz="0" w:space="0" w:color="auto"/>
      </w:divBdr>
      <w:divsChild>
        <w:div w:id="9264827">
          <w:marLeft w:val="0"/>
          <w:marRight w:val="0"/>
          <w:marTop w:val="0"/>
          <w:marBottom w:val="0"/>
          <w:divBdr>
            <w:top w:val="none" w:sz="0" w:space="0" w:color="auto"/>
            <w:left w:val="none" w:sz="0" w:space="0" w:color="auto"/>
            <w:bottom w:val="none" w:sz="0" w:space="0" w:color="auto"/>
            <w:right w:val="none" w:sz="0" w:space="0" w:color="auto"/>
          </w:divBdr>
        </w:div>
        <w:div w:id="14117245">
          <w:marLeft w:val="0"/>
          <w:marRight w:val="0"/>
          <w:marTop w:val="0"/>
          <w:marBottom w:val="0"/>
          <w:divBdr>
            <w:top w:val="none" w:sz="0" w:space="0" w:color="auto"/>
            <w:left w:val="none" w:sz="0" w:space="0" w:color="auto"/>
            <w:bottom w:val="none" w:sz="0" w:space="0" w:color="auto"/>
            <w:right w:val="none" w:sz="0" w:space="0" w:color="auto"/>
          </w:divBdr>
        </w:div>
        <w:div w:id="809902521">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 w:id="1162307718">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63375134">
      <w:bodyDiv w:val="1"/>
      <w:marLeft w:val="0"/>
      <w:marRight w:val="0"/>
      <w:marTop w:val="0"/>
      <w:marBottom w:val="0"/>
      <w:divBdr>
        <w:top w:val="none" w:sz="0" w:space="0" w:color="auto"/>
        <w:left w:val="none" w:sz="0" w:space="0" w:color="auto"/>
        <w:bottom w:val="none" w:sz="0" w:space="0" w:color="auto"/>
        <w:right w:val="none" w:sz="0" w:space="0" w:color="auto"/>
      </w:divBdr>
      <w:divsChild>
        <w:div w:id="13263356">
          <w:marLeft w:val="0"/>
          <w:marRight w:val="0"/>
          <w:marTop w:val="0"/>
          <w:marBottom w:val="0"/>
          <w:divBdr>
            <w:top w:val="none" w:sz="0" w:space="0" w:color="auto"/>
            <w:left w:val="none" w:sz="0" w:space="0" w:color="auto"/>
            <w:bottom w:val="none" w:sz="0" w:space="0" w:color="auto"/>
            <w:right w:val="none" w:sz="0" w:space="0" w:color="auto"/>
          </w:divBdr>
        </w:div>
        <w:div w:id="35740439">
          <w:marLeft w:val="0"/>
          <w:marRight w:val="0"/>
          <w:marTop w:val="0"/>
          <w:marBottom w:val="0"/>
          <w:divBdr>
            <w:top w:val="none" w:sz="0" w:space="0" w:color="auto"/>
            <w:left w:val="none" w:sz="0" w:space="0" w:color="auto"/>
            <w:bottom w:val="none" w:sz="0" w:space="0" w:color="auto"/>
            <w:right w:val="none" w:sz="0" w:space="0" w:color="auto"/>
          </w:divBdr>
        </w:div>
        <w:div w:id="251941081">
          <w:marLeft w:val="0"/>
          <w:marRight w:val="0"/>
          <w:marTop w:val="0"/>
          <w:marBottom w:val="0"/>
          <w:divBdr>
            <w:top w:val="none" w:sz="0" w:space="0" w:color="auto"/>
            <w:left w:val="none" w:sz="0" w:space="0" w:color="auto"/>
            <w:bottom w:val="none" w:sz="0" w:space="0" w:color="auto"/>
            <w:right w:val="none" w:sz="0" w:space="0" w:color="auto"/>
          </w:divBdr>
        </w:div>
        <w:div w:id="362288332">
          <w:marLeft w:val="0"/>
          <w:marRight w:val="0"/>
          <w:marTop w:val="0"/>
          <w:marBottom w:val="0"/>
          <w:divBdr>
            <w:top w:val="none" w:sz="0" w:space="0" w:color="auto"/>
            <w:left w:val="none" w:sz="0" w:space="0" w:color="auto"/>
            <w:bottom w:val="none" w:sz="0" w:space="0" w:color="auto"/>
            <w:right w:val="none" w:sz="0" w:space="0" w:color="auto"/>
          </w:divBdr>
        </w:div>
        <w:div w:id="473716416">
          <w:marLeft w:val="0"/>
          <w:marRight w:val="0"/>
          <w:marTop w:val="0"/>
          <w:marBottom w:val="0"/>
          <w:divBdr>
            <w:top w:val="none" w:sz="0" w:space="0" w:color="auto"/>
            <w:left w:val="none" w:sz="0" w:space="0" w:color="auto"/>
            <w:bottom w:val="none" w:sz="0" w:space="0" w:color="auto"/>
            <w:right w:val="none" w:sz="0" w:space="0" w:color="auto"/>
          </w:divBdr>
        </w:div>
        <w:div w:id="665984676">
          <w:marLeft w:val="0"/>
          <w:marRight w:val="0"/>
          <w:marTop w:val="0"/>
          <w:marBottom w:val="0"/>
          <w:divBdr>
            <w:top w:val="none" w:sz="0" w:space="0" w:color="auto"/>
            <w:left w:val="none" w:sz="0" w:space="0" w:color="auto"/>
            <w:bottom w:val="none" w:sz="0" w:space="0" w:color="auto"/>
            <w:right w:val="none" w:sz="0" w:space="0" w:color="auto"/>
          </w:divBdr>
        </w:div>
        <w:div w:id="830751338">
          <w:marLeft w:val="0"/>
          <w:marRight w:val="0"/>
          <w:marTop w:val="0"/>
          <w:marBottom w:val="0"/>
          <w:divBdr>
            <w:top w:val="none" w:sz="0" w:space="0" w:color="auto"/>
            <w:left w:val="none" w:sz="0" w:space="0" w:color="auto"/>
            <w:bottom w:val="none" w:sz="0" w:space="0" w:color="auto"/>
            <w:right w:val="none" w:sz="0" w:space="0" w:color="auto"/>
          </w:divBdr>
        </w:div>
        <w:div w:id="1067459863">
          <w:marLeft w:val="0"/>
          <w:marRight w:val="0"/>
          <w:marTop w:val="0"/>
          <w:marBottom w:val="0"/>
          <w:divBdr>
            <w:top w:val="none" w:sz="0" w:space="0" w:color="auto"/>
            <w:left w:val="none" w:sz="0" w:space="0" w:color="auto"/>
            <w:bottom w:val="none" w:sz="0" w:space="0" w:color="auto"/>
            <w:right w:val="none" w:sz="0" w:space="0" w:color="auto"/>
          </w:divBdr>
        </w:div>
      </w:divsChild>
    </w:div>
    <w:div w:id="92555035">
      <w:bodyDiv w:val="1"/>
      <w:marLeft w:val="0"/>
      <w:marRight w:val="0"/>
      <w:marTop w:val="0"/>
      <w:marBottom w:val="0"/>
      <w:divBdr>
        <w:top w:val="none" w:sz="0" w:space="0" w:color="auto"/>
        <w:left w:val="none" w:sz="0" w:space="0" w:color="auto"/>
        <w:bottom w:val="none" w:sz="0" w:space="0" w:color="auto"/>
        <w:right w:val="none" w:sz="0" w:space="0" w:color="auto"/>
      </w:divBdr>
      <w:divsChild>
        <w:div w:id="202251697">
          <w:marLeft w:val="0"/>
          <w:marRight w:val="0"/>
          <w:marTop w:val="0"/>
          <w:marBottom w:val="0"/>
          <w:divBdr>
            <w:top w:val="none" w:sz="0" w:space="0" w:color="auto"/>
            <w:left w:val="none" w:sz="0" w:space="0" w:color="auto"/>
            <w:bottom w:val="none" w:sz="0" w:space="0" w:color="auto"/>
            <w:right w:val="none" w:sz="0" w:space="0" w:color="auto"/>
          </w:divBdr>
          <w:divsChild>
            <w:div w:id="1088622793">
              <w:marLeft w:val="0"/>
              <w:marRight w:val="0"/>
              <w:marTop w:val="0"/>
              <w:marBottom w:val="0"/>
              <w:divBdr>
                <w:top w:val="none" w:sz="0" w:space="0" w:color="auto"/>
                <w:left w:val="none" w:sz="0" w:space="0" w:color="auto"/>
                <w:bottom w:val="none" w:sz="0" w:space="0" w:color="auto"/>
                <w:right w:val="none" w:sz="0" w:space="0" w:color="auto"/>
              </w:divBdr>
            </w:div>
            <w:div w:id="1251235213">
              <w:marLeft w:val="0"/>
              <w:marRight w:val="0"/>
              <w:marTop w:val="0"/>
              <w:marBottom w:val="0"/>
              <w:divBdr>
                <w:top w:val="none" w:sz="0" w:space="0" w:color="auto"/>
                <w:left w:val="none" w:sz="0" w:space="0" w:color="auto"/>
                <w:bottom w:val="none" w:sz="0" w:space="0" w:color="auto"/>
                <w:right w:val="none" w:sz="0" w:space="0" w:color="auto"/>
              </w:divBdr>
            </w:div>
            <w:div w:id="1661540708">
              <w:marLeft w:val="0"/>
              <w:marRight w:val="0"/>
              <w:marTop w:val="0"/>
              <w:marBottom w:val="0"/>
              <w:divBdr>
                <w:top w:val="none" w:sz="0" w:space="0" w:color="auto"/>
                <w:left w:val="none" w:sz="0" w:space="0" w:color="auto"/>
                <w:bottom w:val="none" w:sz="0" w:space="0" w:color="auto"/>
                <w:right w:val="none" w:sz="0" w:space="0" w:color="auto"/>
              </w:divBdr>
            </w:div>
            <w:div w:id="2022973212">
              <w:marLeft w:val="0"/>
              <w:marRight w:val="0"/>
              <w:marTop w:val="0"/>
              <w:marBottom w:val="0"/>
              <w:divBdr>
                <w:top w:val="none" w:sz="0" w:space="0" w:color="auto"/>
                <w:left w:val="none" w:sz="0" w:space="0" w:color="auto"/>
                <w:bottom w:val="none" w:sz="0" w:space="0" w:color="auto"/>
                <w:right w:val="none" w:sz="0" w:space="0" w:color="auto"/>
              </w:divBdr>
            </w:div>
          </w:divsChild>
        </w:div>
        <w:div w:id="1495947183">
          <w:marLeft w:val="0"/>
          <w:marRight w:val="0"/>
          <w:marTop w:val="0"/>
          <w:marBottom w:val="0"/>
          <w:divBdr>
            <w:top w:val="none" w:sz="0" w:space="0" w:color="auto"/>
            <w:left w:val="none" w:sz="0" w:space="0" w:color="auto"/>
            <w:bottom w:val="none" w:sz="0" w:space="0" w:color="auto"/>
            <w:right w:val="none" w:sz="0" w:space="0" w:color="auto"/>
          </w:divBdr>
          <w:divsChild>
            <w:div w:id="17403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7356">
      <w:bodyDiv w:val="1"/>
      <w:marLeft w:val="0"/>
      <w:marRight w:val="0"/>
      <w:marTop w:val="0"/>
      <w:marBottom w:val="0"/>
      <w:divBdr>
        <w:top w:val="none" w:sz="0" w:space="0" w:color="auto"/>
        <w:left w:val="none" w:sz="0" w:space="0" w:color="auto"/>
        <w:bottom w:val="none" w:sz="0" w:space="0" w:color="auto"/>
        <w:right w:val="none" w:sz="0" w:space="0" w:color="auto"/>
      </w:divBdr>
      <w:divsChild>
        <w:div w:id="96412237">
          <w:marLeft w:val="0"/>
          <w:marRight w:val="0"/>
          <w:marTop w:val="0"/>
          <w:marBottom w:val="0"/>
          <w:divBdr>
            <w:top w:val="none" w:sz="0" w:space="0" w:color="auto"/>
            <w:left w:val="none" w:sz="0" w:space="0" w:color="auto"/>
            <w:bottom w:val="none" w:sz="0" w:space="0" w:color="auto"/>
            <w:right w:val="none" w:sz="0" w:space="0" w:color="auto"/>
          </w:divBdr>
        </w:div>
        <w:div w:id="440225758">
          <w:marLeft w:val="0"/>
          <w:marRight w:val="0"/>
          <w:marTop w:val="0"/>
          <w:marBottom w:val="0"/>
          <w:divBdr>
            <w:top w:val="none" w:sz="0" w:space="0" w:color="auto"/>
            <w:left w:val="none" w:sz="0" w:space="0" w:color="auto"/>
            <w:bottom w:val="none" w:sz="0" w:space="0" w:color="auto"/>
            <w:right w:val="none" w:sz="0" w:space="0" w:color="auto"/>
          </w:divBdr>
        </w:div>
        <w:div w:id="1049572653">
          <w:marLeft w:val="0"/>
          <w:marRight w:val="0"/>
          <w:marTop w:val="0"/>
          <w:marBottom w:val="0"/>
          <w:divBdr>
            <w:top w:val="none" w:sz="0" w:space="0" w:color="auto"/>
            <w:left w:val="none" w:sz="0" w:space="0" w:color="auto"/>
            <w:bottom w:val="none" w:sz="0" w:space="0" w:color="auto"/>
            <w:right w:val="none" w:sz="0" w:space="0" w:color="auto"/>
          </w:divBdr>
        </w:div>
        <w:div w:id="1238976886">
          <w:marLeft w:val="0"/>
          <w:marRight w:val="0"/>
          <w:marTop w:val="0"/>
          <w:marBottom w:val="0"/>
          <w:divBdr>
            <w:top w:val="none" w:sz="0" w:space="0" w:color="auto"/>
            <w:left w:val="none" w:sz="0" w:space="0" w:color="auto"/>
            <w:bottom w:val="none" w:sz="0" w:space="0" w:color="auto"/>
            <w:right w:val="none" w:sz="0" w:space="0" w:color="auto"/>
          </w:divBdr>
        </w:div>
      </w:divsChild>
    </w:div>
    <w:div w:id="99303544">
      <w:bodyDiv w:val="1"/>
      <w:marLeft w:val="0"/>
      <w:marRight w:val="0"/>
      <w:marTop w:val="0"/>
      <w:marBottom w:val="0"/>
      <w:divBdr>
        <w:top w:val="none" w:sz="0" w:space="0" w:color="auto"/>
        <w:left w:val="none" w:sz="0" w:space="0" w:color="auto"/>
        <w:bottom w:val="none" w:sz="0" w:space="0" w:color="auto"/>
        <w:right w:val="none" w:sz="0" w:space="0" w:color="auto"/>
      </w:divBdr>
      <w:divsChild>
        <w:div w:id="79298686">
          <w:marLeft w:val="0"/>
          <w:marRight w:val="0"/>
          <w:marTop w:val="0"/>
          <w:marBottom w:val="0"/>
          <w:divBdr>
            <w:top w:val="none" w:sz="0" w:space="0" w:color="auto"/>
            <w:left w:val="none" w:sz="0" w:space="0" w:color="auto"/>
            <w:bottom w:val="none" w:sz="0" w:space="0" w:color="auto"/>
            <w:right w:val="none" w:sz="0" w:space="0" w:color="auto"/>
          </w:divBdr>
        </w:div>
        <w:div w:id="281233565">
          <w:marLeft w:val="0"/>
          <w:marRight w:val="0"/>
          <w:marTop w:val="0"/>
          <w:marBottom w:val="0"/>
          <w:divBdr>
            <w:top w:val="none" w:sz="0" w:space="0" w:color="auto"/>
            <w:left w:val="none" w:sz="0" w:space="0" w:color="auto"/>
            <w:bottom w:val="none" w:sz="0" w:space="0" w:color="auto"/>
            <w:right w:val="none" w:sz="0" w:space="0" w:color="auto"/>
          </w:divBdr>
        </w:div>
        <w:div w:id="479200596">
          <w:marLeft w:val="0"/>
          <w:marRight w:val="0"/>
          <w:marTop w:val="0"/>
          <w:marBottom w:val="0"/>
          <w:divBdr>
            <w:top w:val="none" w:sz="0" w:space="0" w:color="auto"/>
            <w:left w:val="none" w:sz="0" w:space="0" w:color="auto"/>
            <w:bottom w:val="none" w:sz="0" w:space="0" w:color="auto"/>
            <w:right w:val="none" w:sz="0" w:space="0" w:color="auto"/>
          </w:divBdr>
        </w:div>
        <w:div w:id="493761855">
          <w:marLeft w:val="0"/>
          <w:marRight w:val="0"/>
          <w:marTop w:val="0"/>
          <w:marBottom w:val="0"/>
          <w:divBdr>
            <w:top w:val="none" w:sz="0" w:space="0" w:color="auto"/>
            <w:left w:val="none" w:sz="0" w:space="0" w:color="auto"/>
            <w:bottom w:val="none" w:sz="0" w:space="0" w:color="auto"/>
            <w:right w:val="none" w:sz="0" w:space="0" w:color="auto"/>
          </w:divBdr>
        </w:div>
        <w:div w:id="535626295">
          <w:marLeft w:val="0"/>
          <w:marRight w:val="0"/>
          <w:marTop w:val="0"/>
          <w:marBottom w:val="0"/>
          <w:divBdr>
            <w:top w:val="none" w:sz="0" w:space="0" w:color="auto"/>
            <w:left w:val="none" w:sz="0" w:space="0" w:color="auto"/>
            <w:bottom w:val="none" w:sz="0" w:space="0" w:color="auto"/>
            <w:right w:val="none" w:sz="0" w:space="0" w:color="auto"/>
          </w:divBdr>
        </w:div>
        <w:div w:id="1215699651">
          <w:marLeft w:val="0"/>
          <w:marRight w:val="0"/>
          <w:marTop w:val="0"/>
          <w:marBottom w:val="0"/>
          <w:divBdr>
            <w:top w:val="none" w:sz="0" w:space="0" w:color="auto"/>
            <w:left w:val="none" w:sz="0" w:space="0" w:color="auto"/>
            <w:bottom w:val="none" w:sz="0" w:space="0" w:color="auto"/>
            <w:right w:val="none" w:sz="0" w:space="0" w:color="auto"/>
          </w:divBdr>
        </w:div>
        <w:div w:id="1626764726">
          <w:marLeft w:val="0"/>
          <w:marRight w:val="0"/>
          <w:marTop w:val="0"/>
          <w:marBottom w:val="0"/>
          <w:divBdr>
            <w:top w:val="none" w:sz="0" w:space="0" w:color="auto"/>
            <w:left w:val="none" w:sz="0" w:space="0" w:color="auto"/>
            <w:bottom w:val="none" w:sz="0" w:space="0" w:color="auto"/>
            <w:right w:val="none" w:sz="0" w:space="0" w:color="auto"/>
          </w:divBdr>
        </w:div>
      </w:divsChild>
    </w:div>
    <w:div w:id="108938681">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0">
          <w:marLeft w:val="0"/>
          <w:marRight w:val="0"/>
          <w:marTop w:val="0"/>
          <w:marBottom w:val="0"/>
          <w:divBdr>
            <w:top w:val="none" w:sz="0" w:space="0" w:color="auto"/>
            <w:left w:val="none" w:sz="0" w:space="0" w:color="auto"/>
            <w:bottom w:val="none" w:sz="0" w:space="0" w:color="auto"/>
            <w:right w:val="none" w:sz="0" w:space="0" w:color="auto"/>
          </w:divBdr>
        </w:div>
        <w:div w:id="1610817748">
          <w:marLeft w:val="0"/>
          <w:marRight w:val="0"/>
          <w:marTop w:val="0"/>
          <w:marBottom w:val="0"/>
          <w:divBdr>
            <w:top w:val="none" w:sz="0" w:space="0" w:color="auto"/>
            <w:left w:val="none" w:sz="0" w:space="0" w:color="auto"/>
            <w:bottom w:val="none" w:sz="0" w:space="0" w:color="auto"/>
            <w:right w:val="none" w:sz="0" w:space="0" w:color="auto"/>
          </w:divBdr>
        </w:div>
        <w:div w:id="1768185826">
          <w:marLeft w:val="0"/>
          <w:marRight w:val="0"/>
          <w:marTop w:val="0"/>
          <w:marBottom w:val="0"/>
          <w:divBdr>
            <w:top w:val="none" w:sz="0" w:space="0" w:color="auto"/>
            <w:left w:val="none" w:sz="0" w:space="0" w:color="auto"/>
            <w:bottom w:val="none" w:sz="0" w:space="0" w:color="auto"/>
            <w:right w:val="none" w:sz="0" w:space="0" w:color="auto"/>
          </w:divBdr>
        </w:div>
      </w:divsChild>
    </w:div>
    <w:div w:id="111245567">
      <w:bodyDiv w:val="1"/>
      <w:marLeft w:val="0"/>
      <w:marRight w:val="0"/>
      <w:marTop w:val="0"/>
      <w:marBottom w:val="0"/>
      <w:divBdr>
        <w:top w:val="none" w:sz="0" w:space="0" w:color="auto"/>
        <w:left w:val="none" w:sz="0" w:space="0" w:color="auto"/>
        <w:bottom w:val="none" w:sz="0" w:space="0" w:color="auto"/>
        <w:right w:val="none" w:sz="0" w:space="0" w:color="auto"/>
      </w:divBdr>
      <w:divsChild>
        <w:div w:id="745037210">
          <w:marLeft w:val="0"/>
          <w:marRight w:val="0"/>
          <w:marTop w:val="0"/>
          <w:marBottom w:val="0"/>
          <w:divBdr>
            <w:top w:val="none" w:sz="0" w:space="0" w:color="auto"/>
            <w:left w:val="none" w:sz="0" w:space="0" w:color="auto"/>
            <w:bottom w:val="none" w:sz="0" w:space="0" w:color="auto"/>
            <w:right w:val="none" w:sz="0" w:space="0" w:color="auto"/>
          </w:divBdr>
        </w:div>
        <w:div w:id="853373963">
          <w:marLeft w:val="0"/>
          <w:marRight w:val="0"/>
          <w:marTop w:val="0"/>
          <w:marBottom w:val="0"/>
          <w:divBdr>
            <w:top w:val="none" w:sz="0" w:space="0" w:color="auto"/>
            <w:left w:val="none" w:sz="0" w:space="0" w:color="auto"/>
            <w:bottom w:val="none" w:sz="0" w:space="0" w:color="auto"/>
            <w:right w:val="none" w:sz="0" w:space="0" w:color="auto"/>
          </w:divBdr>
        </w:div>
        <w:div w:id="1800758979">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342897784">
          <w:marLeft w:val="0"/>
          <w:marRight w:val="0"/>
          <w:marTop w:val="0"/>
          <w:marBottom w:val="0"/>
          <w:divBdr>
            <w:top w:val="none" w:sz="0" w:space="0" w:color="auto"/>
            <w:left w:val="none" w:sz="0" w:space="0" w:color="auto"/>
            <w:bottom w:val="none" w:sz="0" w:space="0" w:color="auto"/>
            <w:right w:val="none" w:sz="0" w:space="0" w:color="auto"/>
          </w:divBdr>
        </w:div>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614291532">
          <w:marLeft w:val="0"/>
          <w:marRight w:val="0"/>
          <w:marTop w:val="0"/>
          <w:marBottom w:val="0"/>
          <w:divBdr>
            <w:top w:val="none" w:sz="0" w:space="0" w:color="auto"/>
            <w:left w:val="none" w:sz="0" w:space="0" w:color="auto"/>
            <w:bottom w:val="none" w:sz="0" w:space="0" w:color="auto"/>
            <w:right w:val="none" w:sz="0" w:space="0" w:color="auto"/>
          </w:divBdr>
        </w:div>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256519728">
          <w:marLeft w:val="0"/>
          <w:marRight w:val="0"/>
          <w:marTop w:val="0"/>
          <w:marBottom w:val="0"/>
          <w:divBdr>
            <w:top w:val="none" w:sz="0" w:space="0" w:color="auto"/>
            <w:left w:val="none" w:sz="0" w:space="0" w:color="auto"/>
            <w:bottom w:val="none" w:sz="0" w:space="0" w:color="auto"/>
            <w:right w:val="none" w:sz="0" w:space="0" w:color="auto"/>
          </w:divBdr>
        </w:div>
        <w:div w:id="1726174094">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76698948">
      <w:bodyDiv w:val="1"/>
      <w:marLeft w:val="0"/>
      <w:marRight w:val="0"/>
      <w:marTop w:val="0"/>
      <w:marBottom w:val="0"/>
      <w:divBdr>
        <w:top w:val="none" w:sz="0" w:space="0" w:color="auto"/>
        <w:left w:val="none" w:sz="0" w:space="0" w:color="auto"/>
        <w:bottom w:val="none" w:sz="0" w:space="0" w:color="auto"/>
        <w:right w:val="none" w:sz="0" w:space="0" w:color="auto"/>
      </w:divBdr>
      <w:divsChild>
        <w:div w:id="1983382791">
          <w:marLeft w:val="0"/>
          <w:marRight w:val="0"/>
          <w:marTop w:val="0"/>
          <w:marBottom w:val="0"/>
          <w:divBdr>
            <w:top w:val="none" w:sz="0" w:space="0" w:color="auto"/>
            <w:left w:val="none" w:sz="0" w:space="0" w:color="auto"/>
            <w:bottom w:val="none" w:sz="0" w:space="0" w:color="auto"/>
            <w:right w:val="none" w:sz="0" w:space="0" w:color="auto"/>
          </w:divBdr>
          <w:divsChild>
            <w:div w:id="115684211">
              <w:marLeft w:val="0"/>
              <w:marRight w:val="0"/>
              <w:marTop w:val="0"/>
              <w:marBottom w:val="0"/>
              <w:divBdr>
                <w:top w:val="none" w:sz="0" w:space="0" w:color="auto"/>
                <w:left w:val="none" w:sz="0" w:space="0" w:color="auto"/>
                <w:bottom w:val="none" w:sz="0" w:space="0" w:color="auto"/>
                <w:right w:val="none" w:sz="0" w:space="0" w:color="auto"/>
              </w:divBdr>
            </w:div>
            <w:div w:id="582759683">
              <w:marLeft w:val="0"/>
              <w:marRight w:val="0"/>
              <w:marTop w:val="0"/>
              <w:marBottom w:val="0"/>
              <w:divBdr>
                <w:top w:val="none" w:sz="0" w:space="0" w:color="auto"/>
                <w:left w:val="none" w:sz="0" w:space="0" w:color="auto"/>
                <w:bottom w:val="none" w:sz="0" w:space="0" w:color="auto"/>
                <w:right w:val="none" w:sz="0" w:space="0" w:color="auto"/>
              </w:divBdr>
            </w:div>
            <w:div w:id="1278682155">
              <w:marLeft w:val="0"/>
              <w:marRight w:val="0"/>
              <w:marTop w:val="0"/>
              <w:marBottom w:val="0"/>
              <w:divBdr>
                <w:top w:val="none" w:sz="0" w:space="0" w:color="auto"/>
                <w:left w:val="none" w:sz="0" w:space="0" w:color="auto"/>
                <w:bottom w:val="none" w:sz="0" w:space="0" w:color="auto"/>
                <w:right w:val="none" w:sz="0" w:space="0" w:color="auto"/>
              </w:divBdr>
            </w:div>
            <w:div w:id="1363441180">
              <w:marLeft w:val="0"/>
              <w:marRight w:val="0"/>
              <w:marTop w:val="0"/>
              <w:marBottom w:val="0"/>
              <w:divBdr>
                <w:top w:val="none" w:sz="0" w:space="0" w:color="auto"/>
                <w:left w:val="none" w:sz="0" w:space="0" w:color="auto"/>
                <w:bottom w:val="none" w:sz="0" w:space="0" w:color="auto"/>
                <w:right w:val="none" w:sz="0" w:space="0" w:color="auto"/>
              </w:divBdr>
            </w:div>
            <w:div w:id="14598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396">
      <w:bodyDiv w:val="1"/>
      <w:marLeft w:val="0"/>
      <w:marRight w:val="0"/>
      <w:marTop w:val="0"/>
      <w:marBottom w:val="0"/>
      <w:divBdr>
        <w:top w:val="none" w:sz="0" w:space="0" w:color="auto"/>
        <w:left w:val="none" w:sz="0" w:space="0" w:color="auto"/>
        <w:bottom w:val="none" w:sz="0" w:space="0" w:color="auto"/>
        <w:right w:val="none" w:sz="0" w:space="0" w:color="auto"/>
      </w:divBdr>
      <w:divsChild>
        <w:div w:id="221454658">
          <w:marLeft w:val="0"/>
          <w:marRight w:val="0"/>
          <w:marTop w:val="0"/>
          <w:marBottom w:val="0"/>
          <w:divBdr>
            <w:top w:val="none" w:sz="0" w:space="0" w:color="auto"/>
            <w:left w:val="none" w:sz="0" w:space="0" w:color="auto"/>
            <w:bottom w:val="none" w:sz="0" w:space="0" w:color="auto"/>
            <w:right w:val="none" w:sz="0" w:space="0" w:color="auto"/>
          </w:divBdr>
        </w:div>
        <w:div w:id="636956143">
          <w:marLeft w:val="0"/>
          <w:marRight w:val="0"/>
          <w:marTop w:val="0"/>
          <w:marBottom w:val="0"/>
          <w:divBdr>
            <w:top w:val="none" w:sz="0" w:space="0" w:color="auto"/>
            <w:left w:val="none" w:sz="0" w:space="0" w:color="auto"/>
            <w:bottom w:val="none" w:sz="0" w:space="0" w:color="auto"/>
            <w:right w:val="none" w:sz="0" w:space="0" w:color="auto"/>
          </w:divBdr>
        </w:div>
        <w:div w:id="896740542">
          <w:marLeft w:val="0"/>
          <w:marRight w:val="0"/>
          <w:marTop w:val="0"/>
          <w:marBottom w:val="0"/>
          <w:divBdr>
            <w:top w:val="none" w:sz="0" w:space="0" w:color="auto"/>
            <w:left w:val="none" w:sz="0" w:space="0" w:color="auto"/>
            <w:bottom w:val="none" w:sz="0" w:space="0" w:color="auto"/>
            <w:right w:val="none" w:sz="0" w:space="0" w:color="auto"/>
          </w:divBdr>
        </w:div>
        <w:div w:id="1151673658">
          <w:marLeft w:val="0"/>
          <w:marRight w:val="0"/>
          <w:marTop w:val="0"/>
          <w:marBottom w:val="0"/>
          <w:divBdr>
            <w:top w:val="none" w:sz="0" w:space="0" w:color="auto"/>
            <w:left w:val="none" w:sz="0" w:space="0" w:color="auto"/>
            <w:bottom w:val="none" w:sz="0" w:space="0" w:color="auto"/>
            <w:right w:val="none" w:sz="0" w:space="0" w:color="auto"/>
          </w:divBdr>
        </w:div>
        <w:div w:id="1609770580">
          <w:marLeft w:val="0"/>
          <w:marRight w:val="0"/>
          <w:marTop w:val="0"/>
          <w:marBottom w:val="0"/>
          <w:divBdr>
            <w:top w:val="none" w:sz="0" w:space="0" w:color="auto"/>
            <w:left w:val="none" w:sz="0" w:space="0" w:color="auto"/>
            <w:bottom w:val="none" w:sz="0" w:space="0" w:color="auto"/>
            <w:right w:val="none" w:sz="0" w:space="0" w:color="auto"/>
          </w:divBdr>
        </w:div>
      </w:divsChild>
    </w:div>
    <w:div w:id="182789734">
      <w:bodyDiv w:val="1"/>
      <w:marLeft w:val="0"/>
      <w:marRight w:val="0"/>
      <w:marTop w:val="0"/>
      <w:marBottom w:val="0"/>
      <w:divBdr>
        <w:top w:val="none" w:sz="0" w:space="0" w:color="auto"/>
        <w:left w:val="none" w:sz="0" w:space="0" w:color="auto"/>
        <w:bottom w:val="none" w:sz="0" w:space="0" w:color="auto"/>
        <w:right w:val="none" w:sz="0" w:space="0" w:color="auto"/>
      </w:divBdr>
      <w:divsChild>
        <w:div w:id="389617542">
          <w:marLeft w:val="0"/>
          <w:marRight w:val="0"/>
          <w:marTop w:val="0"/>
          <w:marBottom w:val="0"/>
          <w:divBdr>
            <w:top w:val="none" w:sz="0" w:space="0" w:color="auto"/>
            <w:left w:val="none" w:sz="0" w:space="0" w:color="auto"/>
            <w:bottom w:val="none" w:sz="0" w:space="0" w:color="auto"/>
            <w:right w:val="none" w:sz="0" w:space="0" w:color="auto"/>
          </w:divBdr>
          <w:divsChild>
            <w:div w:id="332680718">
              <w:marLeft w:val="0"/>
              <w:marRight w:val="0"/>
              <w:marTop w:val="0"/>
              <w:marBottom w:val="0"/>
              <w:divBdr>
                <w:top w:val="none" w:sz="0" w:space="0" w:color="auto"/>
                <w:left w:val="none" w:sz="0" w:space="0" w:color="auto"/>
                <w:bottom w:val="none" w:sz="0" w:space="0" w:color="auto"/>
                <w:right w:val="none" w:sz="0" w:space="0" w:color="auto"/>
              </w:divBdr>
            </w:div>
          </w:divsChild>
        </w:div>
        <w:div w:id="2088723336">
          <w:marLeft w:val="0"/>
          <w:marRight w:val="0"/>
          <w:marTop w:val="0"/>
          <w:marBottom w:val="0"/>
          <w:divBdr>
            <w:top w:val="none" w:sz="0" w:space="0" w:color="auto"/>
            <w:left w:val="none" w:sz="0" w:space="0" w:color="auto"/>
            <w:bottom w:val="none" w:sz="0" w:space="0" w:color="auto"/>
            <w:right w:val="none" w:sz="0" w:space="0" w:color="auto"/>
          </w:divBdr>
          <w:divsChild>
            <w:div w:id="691957356">
              <w:marLeft w:val="0"/>
              <w:marRight w:val="0"/>
              <w:marTop w:val="0"/>
              <w:marBottom w:val="0"/>
              <w:divBdr>
                <w:top w:val="none" w:sz="0" w:space="0" w:color="auto"/>
                <w:left w:val="none" w:sz="0" w:space="0" w:color="auto"/>
                <w:bottom w:val="none" w:sz="0" w:space="0" w:color="auto"/>
                <w:right w:val="none" w:sz="0" w:space="0" w:color="auto"/>
              </w:divBdr>
            </w:div>
            <w:div w:id="778109558">
              <w:marLeft w:val="0"/>
              <w:marRight w:val="0"/>
              <w:marTop w:val="0"/>
              <w:marBottom w:val="0"/>
              <w:divBdr>
                <w:top w:val="none" w:sz="0" w:space="0" w:color="auto"/>
                <w:left w:val="none" w:sz="0" w:space="0" w:color="auto"/>
                <w:bottom w:val="none" w:sz="0" w:space="0" w:color="auto"/>
                <w:right w:val="none" w:sz="0" w:space="0" w:color="auto"/>
              </w:divBdr>
            </w:div>
            <w:div w:id="861820702">
              <w:marLeft w:val="0"/>
              <w:marRight w:val="0"/>
              <w:marTop w:val="0"/>
              <w:marBottom w:val="0"/>
              <w:divBdr>
                <w:top w:val="none" w:sz="0" w:space="0" w:color="auto"/>
                <w:left w:val="none" w:sz="0" w:space="0" w:color="auto"/>
                <w:bottom w:val="none" w:sz="0" w:space="0" w:color="auto"/>
                <w:right w:val="none" w:sz="0" w:space="0" w:color="auto"/>
              </w:divBdr>
            </w:div>
            <w:div w:id="19195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494229026">
          <w:marLeft w:val="0"/>
          <w:marRight w:val="0"/>
          <w:marTop w:val="0"/>
          <w:marBottom w:val="0"/>
          <w:divBdr>
            <w:top w:val="none" w:sz="0" w:space="0" w:color="auto"/>
            <w:left w:val="none" w:sz="0" w:space="0" w:color="auto"/>
            <w:bottom w:val="none" w:sz="0" w:space="0" w:color="auto"/>
            <w:right w:val="none" w:sz="0" w:space="0" w:color="auto"/>
          </w:divBdr>
        </w:div>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02863758">
      <w:bodyDiv w:val="1"/>
      <w:marLeft w:val="0"/>
      <w:marRight w:val="0"/>
      <w:marTop w:val="0"/>
      <w:marBottom w:val="0"/>
      <w:divBdr>
        <w:top w:val="none" w:sz="0" w:space="0" w:color="auto"/>
        <w:left w:val="none" w:sz="0" w:space="0" w:color="auto"/>
        <w:bottom w:val="none" w:sz="0" w:space="0" w:color="auto"/>
        <w:right w:val="none" w:sz="0" w:space="0" w:color="auto"/>
      </w:divBdr>
    </w:div>
    <w:div w:id="215437454">
      <w:bodyDiv w:val="1"/>
      <w:marLeft w:val="0"/>
      <w:marRight w:val="0"/>
      <w:marTop w:val="0"/>
      <w:marBottom w:val="0"/>
      <w:divBdr>
        <w:top w:val="none" w:sz="0" w:space="0" w:color="auto"/>
        <w:left w:val="none" w:sz="0" w:space="0" w:color="auto"/>
        <w:bottom w:val="none" w:sz="0" w:space="0" w:color="auto"/>
        <w:right w:val="none" w:sz="0" w:space="0" w:color="auto"/>
      </w:divBdr>
      <w:divsChild>
        <w:div w:id="106236313">
          <w:marLeft w:val="0"/>
          <w:marRight w:val="0"/>
          <w:marTop w:val="0"/>
          <w:marBottom w:val="0"/>
          <w:divBdr>
            <w:top w:val="none" w:sz="0" w:space="0" w:color="auto"/>
            <w:left w:val="none" w:sz="0" w:space="0" w:color="auto"/>
            <w:bottom w:val="none" w:sz="0" w:space="0" w:color="auto"/>
            <w:right w:val="none" w:sz="0" w:space="0" w:color="auto"/>
          </w:divBdr>
          <w:divsChild>
            <w:div w:id="122889218">
              <w:marLeft w:val="0"/>
              <w:marRight w:val="0"/>
              <w:marTop w:val="0"/>
              <w:marBottom w:val="0"/>
              <w:divBdr>
                <w:top w:val="none" w:sz="0" w:space="0" w:color="auto"/>
                <w:left w:val="none" w:sz="0" w:space="0" w:color="auto"/>
                <w:bottom w:val="none" w:sz="0" w:space="0" w:color="auto"/>
                <w:right w:val="none" w:sz="0" w:space="0" w:color="auto"/>
              </w:divBdr>
            </w:div>
            <w:div w:id="1902133453">
              <w:marLeft w:val="0"/>
              <w:marRight w:val="0"/>
              <w:marTop w:val="0"/>
              <w:marBottom w:val="0"/>
              <w:divBdr>
                <w:top w:val="none" w:sz="0" w:space="0" w:color="auto"/>
                <w:left w:val="none" w:sz="0" w:space="0" w:color="auto"/>
                <w:bottom w:val="none" w:sz="0" w:space="0" w:color="auto"/>
                <w:right w:val="none" w:sz="0" w:space="0" w:color="auto"/>
              </w:divBdr>
            </w:div>
          </w:divsChild>
        </w:div>
        <w:div w:id="310795710">
          <w:marLeft w:val="0"/>
          <w:marRight w:val="0"/>
          <w:marTop w:val="0"/>
          <w:marBottom w:val="0"/>
          <w:divBdr>
            <w:top w:val="none" w:sz="0" w:space="0" w:color="auto"/>
            <w:left w:val="none" w:sz="0" w:space="0" w:color="auto"/>
            <w:bottom w:val="none" w:sz="0" w:space="0" w:color="auto"/>
            <w:right w:val="none" w:sz="0" w:space="0" w:color="auto"/>
          </w:divBdr>
          <w:divsChild>
            <w:div w:id="104928044">
              <w:marLeft w:val="0"/>
              <w:marRight w:val="0"/>
              <w:marTop w:val="0"/>
              <w:marBottom w:val="0"/>
              <w:divBdr>
                <w:top w:val="none" w:sz="0" w:space="0" w:color="auto"/>
                <w:left w:val="none" w:sz="0" w:space="0" w:color="auto"/>
                <w:bottom w:val="none" w:sz="0" w:space="0" w:color="auto"/>
                <w:right w:val="none" w:sz="0" w:space="0" w:color="auto"/>
              </w:divBdr>
            </w:div>
            <w:div w:id="139007490">
              <w:marLeft w:val="0"/>
              <w:marRight w:val="0"/>
              <w:marTop w:val="0"/>
              <w:marBottom w:val="0"/>
              <w:divBdr>
                <w:top w:val="none" w:sz="0" w:space="0" w:color="auto"/>
                <w:left w:val="none" w:sz="0" w:space="0" w:color="auto"/>
                <w:bottom w:val="none" w:sz="0" w:space="0" w:color="auto"/>
                <w:right w:val="none" w:sz="0" w:space="0" w:color="auto"/>
              </w:divBdr>
            </w:div>
            <w:div w:id="881674315">
              <w:marLeft w:val="0"/>
              <w:marRight w:val="0"/>
              <w:marTop w:val="0"/>
              <w:marBottom w:val="0"/>
              <w:divBdr>
                <w:top w:val="none" w:sz="0" w:space="0" w:color="auto"/>
                <w:left w:val="none" w:sz="0" w:space="0" w:color="auto"/>
                <w:bottom w:val="none" w:sz="0" w:space="0" w:color="auto"/>
                <w:right w:val="none" w:sz="0" w:space="0" w:color="auto"/>
              </w:divBdr>
            </w:div>
            <w:div w:id="15357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741557868">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25604480">
      <w:bodyDiv w:val="1"/>
      <w:marLeft w:val="0"/>
      <w:marRight w:val="0"/>
      <w:marTop w:val="0"/>
      <w:marBottom w:val="0"/>
      <w:divBdr>
        <w:top w:val="none" w:sz="0" w:space="0" w:color="auto"/>
        <w:left w:val="none" w:sz="0" w:space="0" w:color="auto"/>
        <w:bottom w:val="none" w:sz="0" w:space="0" w:color="auto"/>
        <w:right w:val="none" w:sz="0" w:space="0" w:color="auto"/>
      </w:divBdr>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260073089">
          <w:marLeft w:val="0"/>
          <w:marRight w:val="0"/>
          <w:marTop w:val="0"/>
          <w:marBottom w:val="0"/>
          <w:divBdr>
            <w:top w:val="none" w:sz="0" w:space="0" w:color="auto"/>
            <w:left w:val="none" w:sz="0" w:space="0" w:color="auto"/>
            <w:bottom w:val="none" w:sz="0" w:space="0" w:color="auto"/>
            <w:right w:val="none" w:sz="0" w:space="0" w:color="auto"/>
          </w:divBdr>
          <w:divsChild>
            <w:div w:id="119341492">
              <w:marLeft w:val="0"/>
              <w:marRight w:val="0"/>
              <w:marTop w:val="0"/>
              <w:marBottom w:val="0"/>
              <w:divBdr>
                <w:top w:val="none" w:sz="0" w:space="0" w:color="auto"/>
                <w:left w:val="none" w:sz="0" w:space="0" w:color="auto"/>
                <w:bottom w:val="none" w:sz="0" w:space="0" w:color="auto"/>
                <w:right w:val="none" w:sz="0" w:space="0" w:color="auto"/>
              </w:divBdr>
            </w:div>
            <w:div w:id="491993879">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sChild>
        </w:div>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298417354">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1645161549">
          <w:marLeft w:val="0"/>
          <w:marRight w:val="0"/>
          <w:marTop w:val="0"/>
          <w:marBottom w:val="0"/>
          <w:divBdr>
            <w:top w:val="none" w:sz="0" w:space="0" w:color="auto"/>
            <w:left w:val="none" w:sz="0" w:space="0" w:color="auto"/>
            <w:bottom w:val="none" w:sz="0" w:space="0" w:color="auto"/>
            <w:right w:val="none" w:sz="0" w:space="0" w:color="auto"/>
          </w:divBdr>
        </w:div>
      </w:divsChild>
    </w:div>
    <w:div w:id="307322326">
      <w:bodyDiv w:val="1"/>
      <w:marLeft w:val="0"/>
      <w:marRight w:val="0"/>
      <w:marTop w:val="0"/>
      <w:marBottom w:val="0"/>
      <w:divBdr>
        <w:top w:val="none" w:sz="0" w:space="0" w:color="auto"/>
        <w:left w:val="none" w:sz="0" w:space="0" w:color="auto"/>
        <w:bottom w:val="none" w:sz="0" w:space="0" w:color="auto"/>
        <w:right w:val="none" w:sz="0" w:space="0" w:color="auto"/>
      </w:divBdr>
      <w:divsChild>
        <w:div w:id="506678328">
          <w:marLeft w:val="0"/>
          <w:marRight w:val="0"/>
          <w:marTop w:val="0"/>
          <w:marBottom w:val="0"/>
          <w:divBdr>
            <w:top w:val="none" w:sz="0" w:space="0" w:color="auto"/>
            <w:left w:val="none" w:sz="0" w:space="0" w:color="auto"/>
            <w:bottom w:val="none" w:sz="0" w:space="0" w:color="auto"/>
            <w:right w:val="none" w:sz="0" w:space="0" w:color="auto"/>
          </w:divBdr>
          <w:divsChild>
            <w:div w:id="341712365">
              <w:marLeft w:val="0"/>
              <w:marRight w:val="0"/>
              <w:marTop w:val="0"/>
              <w:marBottom w:val="0"/>
              <w:divBdr>
                <w:top w:val="none" w:sz="0" w:space="0" w:color="auto"/>
                <w:left w:val="none" w:sz="0" w:space="0" w:color="auto"/>
                <w:bottom w:val="none" w:sz="0" w:space="0" w:color="auto"/>
                <w:right w:val="none" w:sz="0" w:space="0" w:color="auto"/>
              </w:divBdr>
            </w:div>
            <w:div w:id="727190429">
              <w:marLeft w:val="0"/>
              <w:marRight w:val="0"/>
              <w:marTop w:val="0"/>
              <w:marBottom w:val="0"/>
              <w:divBdr>
                <w:top w:val="none" w:sz="0" w:space="0" w:color="auto"/>
                <w:left w:val="none" w:sz="0" w:space="0" w:color="auto"/>
                <w:bottom w:val="none" w:sz="0" w:space="0" w:color="auto"/>
                <w:right w:val="none" w:sz="0" w:space="0" w:color="auto"/>
              </w:divBdr>
            </w:div>
            <w:div w:id="1292318735">
              <w:marLeft w:val="0"/>
              <w:marRight w:val="0"/>
              <w:marTop w:val="0"/>
              <w:marBottom w:val="0"/>
              <w:divBdr>
                <w:top w:val="none" w:sz="0" w:space="0" w:color="auto"/>
                <w:left w:val="none" w:sz="0" w:space="0" w:color="auto"/>
                <w:bottom w:val="none" w:sz="0" w:space="0" w:color="auto"/>
                <w:right w:val="none" w:sz="0" w:space="0" w:color="auto"/>
              </w:divBdr>
            </w:div>
          </w:divsChild>
        </w:div>
        <w:div w:id="1780101088">
          <w:marLeft w:val="0"/>
          <w:marRight w:val="0"/>
          <w:marTop w:val="0"/>
          <w:marBottom w:val="0"/>
          <w:divBdr>
            <w:top w:val="none" w:sz="0" w:space="0" w:color="auto"/>
            <w:left w:val="none" w:sz="0" w:space="0" w:color="auto"/>
            <w:bottom w:val="none" w:sz="0" w:space="0" w:color="auto"/>
            <w:right w:val="none" w:sz="0" w:space="0" w:color="auto"/>
          </w:divBdr>
          <w:divsChild>
            <w:div w:id="4522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920867644">
          <w:marLeft w:val="0"/>
          <w:marRight w:val="0"/>
          <w:marTop w:val="0"/>
          <w:marBottom w:val="0"/>
          <w:divBdr>
            <w:top w:val="none" w:sz="0" w:space="0" w:color="auto"/>
            <w:left w:val="none" w:sz="0" w:space="0" w:color="auto"/>
            <w:bottom w:val="none" w:sz="0" w:space="0" w:color="auto"/>
            <w:right w:val="none" w:sz="0" w:space="0" w:color="auto"/>
          </w:divBdr>
        </w:div>
        <w:div w:id="1000279422">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1888298521">
          <w:marLeft w:val="0"/>
          <w:marRight w:val="0"/>
          <w:marTop w:val="0"/>
          <w:marBottom w:val="0"/>
          <w:divBdr>
            <w:top w:val="none" w:sz="0" w:space="0" w:color="auto"/>
            <w:left w:val="none" w:sz="0" w:space="0" w:color="auto"/>
            <w:bottom w:val="none" w:sz="0" w:space="0" w:color="auto"/>
            <w:right w:val="none" w:sz="0" w:space="0" w:color="auto"/>
          </w:divBdr>
        </w:div>
      </w:divsChild>
    </w:div>
    <w:div w:id="324673509">
      <w:bodyDiv w:val="1"/>
      <w:marLeft w:val="0"/>
      <w:marRight w:val="0"/>
      <w:marTop w:val="0"/>
      <w:marBottom w:val="0"/>
      <w:divBdr>
        <w:top w:val="none" w:sz="0" w:space="0" w:color="auto"/>
        <w:left w:val="none" w:sz="0" w:space="0" w:color="auto"/>
        <w:bottom w:val="none" w:sz="0" w:space="0" w:color="auto"/>
        <w:right w:val="none" w:sz="0" w:space="0" w:color="auto"/>
      </w:divBdr>
      <w:divsChild>
        <w:div w:id="1417707060">
          <w:marLeft w:val="0"/>
          <w:marRight w:val="0"/>
          <w:marTop w:val="0"/>
          <w:marBottom w:val="0"/>
          <w:divBdr>
            <w:top w:val="none" w:sz="0" w:space="0" w:color="auto"/>
            <w:left w:val="none" w:sz="0" w:space="0" w:color="auto"/>
            <w:bottom w:val="none" w:sz="0" w:space="0" w:color="auto"/>
            <w:right w:val="none" w:sz="0" w:space="0" w:color="auto"/>
          </w:divBdr>
        </w:div>
        <w:div w:id="1631520409">
          <w:marLeft w:val="0"/>
          <w:marRight w:val="0"/>
          <w:marTop w:val="0"/>
          <w:marBottom w:val="0"/>
          <w:divBdr>
            <w:top w:val="none" w:sz="0" w:space="0" w:color="auto"/>
            <w:left w:val="none" w:sz="0" w:space="0" w:color="auto"/>
            <w:bottom w:val="none" w:sz="0" w:space="0" w:color="auto"/>
            <w:right w:val="none" w:sz="0" w:space="0" w:color="auto"/>
          </w:divBdr>
        </w:div>
      </w:divsChild>
    </w:div>
    <w:div w:id="325594995">
      <w:bodyDiv w:val="1"/>
      <w:marLeft w:val="0"/>
      <w:marRight w:val="0"/>
      <w:marTop w:val="0"/>
      <w:marBottom w:val="0"/>
      <w:divBdr>
        <w:top w:val="none" w:sz="0" w:space="0" w:color="auto"/>
        <w:left w:val="none" w:sz="0" w:space="0" w:color="auto"/>
        <w:bottom w:val="none" w:sz="0" w:space="0" w:color="auto"/>
        <w:right w:val="none" w:sz="0" w:space="0" w:color="auto"/>
      </w:divBdr>
      <w:divsChild>
        <w:div w:id="594705624">
          <w:marLeft w:val="0"/>
          <w:marRight w:val="0"/>
          <w:marTop w:val="0"/>
          <w:marBottom w:val="0"/>
          <w:divBdr>
            <w:top w:val="none" w:sz="0" w:space="0" w:color="auto"/>
            <w:left w:val="none" w:sz="0" w:space="0" w:color="auto"/>
            <w:bottom w:val="none" w:sz="0" w:space="0" w:color="auto"/>
            <w:right w:val="none" w:sz="0" w:space="0" w:color="auto"/>
          </w:divBdr>
        </w:div>
        <w:div w:id="1513833503">
          <w:marLeft w:val="0"/>
          <w:marRight w:val="0"/>
          <w:marTop w:val="0"/>
          <w:marBottom w:val="0"/>
          <w:divBdr>
            <w:top w:val="none" w:sz="0" w:space="0" w:color="auto"/>
            <w:left w:val="none" w:sz="0" w:space="0" w:color="auto"/>
            <w:bottom w:val="none" w:sz="0" w:space="0" w:color="auto"/>
            <w:right w:val="none" w:sz="0" w:space="0" w:color="auto"/>
          </w:divBdr>
        </w:div>
        <w:div w:id="1810005562">
          <w:marLeft w:val="0"/>
          <w:marRight w:val="0"/>
          <w:marTop w:val="0"/>
          <w:marBottom w:val="0"/>
          <w:divBdr>
            <w:top w:val="none" w:sz="0" w:space="0" w:color="auto"/>
            <w:left w:val="none" w:sz="0" w:space="0" w:color="auto"/>
            <w:bottom w:val="none" w:sz="0" w:space="0" w:color="auto"/>
            <w:right w:val="none" w:sz="0" w:space="0" w:color="auto"/>
          </w:divBdr>
          <w:divsChild>
            <w:div w:id="1667515520">
              <w:marLeft w:val="-75"/>
              <w:marRight w:val="0"/>
              <w:marTop w:val="30"/>
              <w:marBottom w:val="30"/>
              <w:divBdr>
                <w:top w:val="none" w:sz="0" w:space="0" w:color="auto"/>
                <w:left w:val="none" w:sz="0" w:space="0" w:color="auto"/>
                <w:bottom w:val="none" w:sz="0" w:space="0" w:color="auto"/>
                <w:right w:val="none" w:sz="0" w:space="0" w:color="auto"/>
              </w:divBdr>
              <w:divsChild>
                <w:div w:id="1169830996">
                  <w:marLeft w:val="0"/>
                  <w:marRight w:val="0"/>
                  <w:marTop w:val="0"/>
                  <w:marBottom w:val="0"/>
                  <w:divBdr>
                    <w:top w:val="none" w:sz="0" w:space="0" w:color="auto"/>
                    <w:left w:val="none" w:sz="0" w:space="0" w:color="auto"/>
                    <w:bottom w:val="none" w:sz="0" w:space="0" w:color="auto"/>
                    <w:right w:val="none" w:sz="0" w:space="0" w:color="auto"/>
                  </w:divBdr>
                  <w:divsChild>
                    <w:div w:id="1873834948">
                      <w:marLeft w:val="0"/>
                      <w:marRight w:val="0"/>
                      <w:marTop w:val="0"/>
                      <w:marBottom w:val="0"/>
                      <w:divBdr>
                        <w:top w:val="none" w:sz="0" w:space="0" w:color="auto"/>
                        <w:left w:val="none" w:sz="0" w:space="0" w:color="auto"/>
                        <w:bottom w:val="none" w:sz="0" w:space="0" w:color="auto"/>
                        <w:right w:val="none" w:sz="0" w:space="0" w:color="auto"/>
                      </w:divBdr>
                    </w:div>
                  </w:divsChild>
                </w:div>
                <w:div w:id="2020767999">
                  <w:marLeft w:val="0"/>
                  <w:marRight w:val="0"/>
                  <w:marTop w:val="0"/>
                  <w:marBottom w:val="0"/>
                  <w:divBdr>
                    <w:top w:val="none" w:sz="0" w:space="0" w:color="auto"/>
                    <w:left w:val="none" w:sz="0" w:space="0" w:color="auto"/>
                    <w:bottom w:val="none" w:sz="0" w:space="0" w:color="auto"/>
                    <w:right w:val="none" w:sz="0" w:space="0" w:color="auto"/>
                  </w:divBdr>
                  <w:divsChild>
                    <w:div w:id="917208736">
                      <w:marLeft w:val="0"/>
                      <w:marRight w:val="0"/>
                      <w:marTop w:val="0"/>
                      <w:marBottom w:val="0"/>
                      <w:divBdr>
                        <w:top w:val="none" w:sz="0" w:space="0" w:color="auto"/>
                        <w:left w:val="none" w:sz="0" w:space="0" w:color="auto"/>
                        <w:bottom w:val="none" w:sz="0" w:space="0" w:color="auto"/>
                        <w:right w:val="none" w:sz="0" w:space="0" w:color="auto"/>
                      </w:divBdr>
                    </w:div>
                    <w:div w:id="1832326315">
                      <w:marLeft w:val="0"/>
                      <w:marRight w:val="0"/>
                      <w:marTop w:val="0"/>
                      <w:marBottom w:val="0"/>
                      <w:divBdr>
                        <w:top w:val="none" w:sz="0" w:space="0" w:color="auto"/>
                        <w:left w:val="none" w:sz="0" w:space="0" w:color="auto"/>
                        <w:bottom w:val="none" w:sz="0" w:space="0" w:color="auto"/>
                        <w:right w:val="none" w:sz="0" w:space="0" w:color="auto"/>
                      </w:divBdr>
                    </w:div>
                    <w:div w:id="1892037693">
                      <w:marLeft w:val="0"/>
                      <w:marRight w:val="0"/>
                      <w:marTop w:val="0"/>
                      <w:marBottom w:val="0"/>
                      <w:divBdr>
                        <w:top w:val="none" w:sz="0" w:space="0" w:color="auto"/>
                        <w:left w:val="none" w:sz="0" w:space="0" w:color="auto"/>
                        <w:bottom w:val="none" w:sz="0" w:space="0" w:color="auto"/>
                        <w:right w:val="none" w:sz="0" w:space="0" w:color="auto"/>
                      </w:divBdr>
                    </w:div>
                    <w:div w:id="18963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72039">
      <w:bodyDiv w:val="1"/>
      <w:marLeft w:val="0"/>
      <w:marRight w:val="0"/>
      <w:marTop w:val="0"/>
      <w:marBottom w:val="0"/>
      <w:divBdr>
        <w:top w:val="none" w:sz="0" w:space="0" w:color="auto"/>
        <w:left w:val="none" w:sz="0" w:space="0" w:color="auto"/>
        <w:bottom w:val="none" w:sz="0" w:space="0" w:color="auto"/>
        <w:right w:val="none" w:sz="0" w:space="0" w:color="auto"/>
      </w:divBdr>
      <w:divsChild>
        <w:div w:id="107090024">
          <w:marLeft w:val="0"/>
          <w:marRight w:val="0"/>
          <w:marTop w:val="0"/>
          <w:marBottom w:val="0"/>
          <w:divBdr>
            <w:top w:val="none" w:sz="0" w:space="0" w:color="auto"/>
            <w:left w:val="none" w:sz="0" w:space="0" w:color="auto"/>
            <w:bottom w:val="none" w:sz="0" w:space="0" w:color="auto"/>
            <w:right w:val="none" w:sz="0" w:space="0" w:color="auto"/>
          </w:divBdr>
        </w:div>
        <w:div w:id="1256209754">
          <w:marLeft w:val="0"/>
          <w:marRight w:val="0"/>
          <w:marTop w:val="0"/>
          <w:marBottom w:val="0"/>
          <w:divBdr>
            <w:top w:val="none" w:sz="0" w:space="0" w:color="auto"/>
            <w:left w:val="none" w:sz="0" w:space="0" w:color="auto"/>
            <w:bottom w:val="none" w:sz="0" w:space="0" w:color="auto"/>
            <w:right w:val="none" w:sz="0" w:space="0" w:color="auto"/>
          </w:divBdr>
        </w:div>
        <w:div w:id="1266496973">
          <w:marLeft w:val="0"/>
          <w:marRight w:val="0"/>
          <w:marTop w:val="0"/>
          <w:marBottom w:val="0"/>
          <w:divBdr>
            <w:top w:val="none" w:sz="0" w:space="0" w:color="auto"/>
            <w:left w:val="none" w:sz="0" w:space="0" w:color="auto"/>
            <w:bottom w:val="none" w:sz="0" w:space="0" w:color="auto"/>
            <w:right w:val="none" w:sz="0" w:space="0" w:color="auto"/>
          </w:divBdr>
        </w:div>
        <w:div w:id="1286815626">
          <w:marLeft w:val="0"/>
          <w:marRight w:val="0"/>
          <w:marTop w:val="0"/>
          <w:marBottom w:val="0"/>
          <w:divBdr>
            <w:top w:val="none" w:sz="0" w:space="0" w:color="auto"/>
            <w:left w:val="none" w:sz="0" w:space="0" w:color="auto"/>
            <w:bottom w:val="none" w:sz="0" w:space="0" w:color="auto"/>
            <w:right w:val="none" w:sz="0" w:space="0" w:color="auto"/>
          </w:divBdr>
        </w:div>
      </w:divsChild>
    </w:div>
    <w:div w:id="341128680">
      <w:bodyDiv w:val="1"/>
      <w:marLeft w:val="0"/>
      <w:marRight w:val="0"/>
      <w:marTop w:val="0"/>
      <w:marBottom w:val="0"/>
      <w:divBdr>
        <w:top w:val="none" w:sz="0" w:space="0" w:color="auto"/>
        <w:left w:val="none" w:sz="0" w:space="0" w:color="auto"/>
        <w:bottom w:val="none" w:sz="0" w:space="0" w:color="auto"/>
        <w:right w:val="none" w:sz="0" w:space="0" w:color="auto"/>
      </w:divBdr>
      <w:divsChild>
        <w:div w:id="25638663">
          <w:marLeft w:val="0"/>
          <w:marRight w:val="0"/>
          <w:marTop w:val="0"/>
          <w:marBottom w:val="0"/>
          <w:divBdr>
            <w:top w:val="none" w:sz="0" w:space="0" w:color="auto"/>
            <w:left w:val="none" w:sz="0" w:space="0" w:color="auto"/>
            <w:bottom w:val="none" w:sz="0" w:space="0" w:color="auto"/>
            <w:right w:val="none" w:sz="0" w:space="0" w:color="auto"/>
          </w:divBdr>
        </w:div>
        <w:div w:id="526793516">
          <w:marLeft w:val="0"/>
          <w:marRight w:val="0"/>
          <w:marTop w:val="0"/>
          <w:marBottom w:val="0"/>
          <w:divBdr>
            <w:top w:val="none" w:sz="0" w:space="0" w:color="auto"/>
            <w:left w:val="none" w:sz="0" w:space="0" w:color="auto"/>
            <w:bottom w:val="none" w:sz="0" w:space="0" w:color="auto"/>
            <w:right w:val="none" w:sz="0" w:space="0" w:color="auto"/>
          </w:divBdr>
        </w:div>
        <w:div w:id="1241141227">
          <w:marLeft w:val="0"/>
          <w:marRight w:val="0"/>
          <w:marTop w:val="0"/>
          <w:marBottom w:val="0"/>
          <w:divBdr>
            <w:top w:val="none" w:sz="0" w:space="0" w:color="auto"/>
            <w:left w:val="none" w:sz="0" w:space="0" w:color="auto"/>
            <w:bottom w:val="none" w:sz="0" w:space="0" w:color="auto"/>
            <w:right w:val="none" w:sz="0" w:space="0" w:color="auto"/>
          </w:divBdr>
          <w:divsChild>
            <w:div w:id="1508136491">
              <w:marLeft w:val="-75"/>
              <w:marRight w:val="0"/>
              <w:marTop w:val="30"/>
              <w:marBottom w:val="30"/>
              <w:divBdr>
                <w:top w:val="none" w:sz="0" w:space="0" w:color="auto"/>
                <w:left w:val="none" w:sz="0" w:space="0" w:color="auto"/>
                <w:bottom w:val="none" w:sz="0" w:space="0" w:color="auto"/>
                <w:right w:val="none" w:sz="0" w:space="0" w:color="auto"/>
              </w:divBdr>
              <w:divsChild>
                <w:div w:id="1311399763">
                  <w:marLeft w:val="0"/>
                  <w:marRight w:val="0"/>
                  <w:marTop w:val="0"/>
                  <w:marBottom w:val="0"/>
                  <w:divBdr>
                    <w:top w:val="none" w:sz="0" w:space="0" w:color="auto"/>
                    <w:left w:val="none" w:sz="0" w:space="0" w:color="auto"/>
                    <w:bottom w:val="none" w:sz="0" w:space="0" w:color="auto"/>
                    <w:right w:val="none" w:sz="0" w:space="0" w:color="auto"/>
                  </w:divBdr>
                  <w:divsChild>
                    <w:div w:id="943265169">
                      <w:marLeft w:val="0"/>
                      <w:marRight w:val="0"/>
                      <w:marTop w:val="0"/>
                      <w:marBottom w:val="0"/>
                      <w:divBdr>
                        <w:top w:val="none" w:sz="0" w:space="0" w:color="auto"/>
                        <w:left w:val="none" w:sz="0" w:space="0" w:color="auto"/>
                        <w:bottom w:val="none" w:sz="0" w:space="0" w:color="auto"/>
                        <w:right w:val="none" w:sz="0" w:space="0" w:color="auto"/>
                      </w:divBdr>
                    </w:div>
                    <w:div w:id="1275285608">
                      <w:marLeft w:val="0"/>
                      <w:marRight w:val="0"/>
                      <w:marTop w:val="0"/>
                      <w:marBottom w:val="0"/>
                      <w:divBdr>
                        <w:top w:val="none" w:sz="0" w:space="0" w:color="auto"/>
                        <w:left w:val="none" w:sz="0" w:space="0" w:color="auto"/>
                        <w:bottom w:val="none" w:sz="0" w:space="0" w:color="auto"/>
                        <w:right w:val="none" w:sz="0" w:space="0" w:color="auto"/>
                      </w:divBdr>
                    </w:div>
                    <w:div w:id="2027360548">
                      <w:marLeft w:val="0"/>
                      <w:marRight w:val="0"/>
                      <w:marTop w:val="0"/>
                      <w:marBottom w:val="0"/>
                      <w:divBdr>
                        <w:top w:val="none" w:sz="0" w:space="0" w:color="auto"/>
                        <w:left w:val="none" w:sz="0" w:space="0" w:color="auto"/>
                        <w:bottom w:val="none" w:sz="0" w:space="0" w:color="auto"/>
                        <w:right w:val="none" w:sz="0" w:space="0" w:color="auto"/>
                      </w:divBdr>
                    </w:div>
                    <w:div w:id="2047246244">
                      <w:marLeft w:val="0"/>
                      <w:marRight w:val="0"/>
                      <w:marTop w:val="0"/>
                      <w:marBottom w:val="0"/>
                      <w:divBdr>
                        <w:top w:val="none" w:sz="0" w:space="0" w:color="auto"/>
                        <w:left w:val="none" w:sz="0" w:space="0" w:color="auto"/>
                        <w:bottom w:val="none" w:sz="0" w:space="0" w:color="auto"/>
                        <w:right w:val="none" w:sz="0" w:space="0" w:color="auto"/>
                      </w:divBdr>
                    </w:div>
                  </w:divsChild>
                </w:div>
                <w:div w:id="1405371796">
                  <w:marLeft w:val="0"/>
                  <w:marRight w:val="0"/>
                  <w:marTop w:val="0"/>
                  <w:marBottom w:val="0"/>
                  <w:divBdr>
                    <w:top w:val="none" w:sz="0" w:space="0" w:color="auto"/>
                    <w:left w:val="none" w:sz="0" w:space="0" w:color="auto"/>
                    <w:bottom w:val="none" w:sz="0" w:space="0" w:color="auto"/>
                    <w:right w:val="none" w:sz="0" w:space="0" w:color="auto"/>
                  </w:divBdr>
                  <w:divsChild>
                    <w:div w:id="3233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3191443">
      <w:bodyDiv w:val="1"/>
      <w:marLeft w:val="0"/>
      <w:marRight w:val="0"/>
      <w:marTop w:val="0"/>
      <w:marBottom w:val="0"/>
      <w:divBdr>
        <w:top w:val="none" w:sz="0" w:space="0" w:color="auto"/>
        <w:left w:val="none" w:sz="0" w:space="0" w:color="auto"/>
        <w:bottom w:val="none" w:sz="0" w:space="0" w:color="auto"/>
        <w:right w:val="none" w:sz="0" w:space="0" w:color="auto"/>
      </w:divBdr>
      <w:divsChild>
        <w:div w:id="361328163">
          <w:marLeft w:val="0"/>
          <w:marRight w:val="0"/>
          <w:marTop w:val="0"/>
          <w:marBottom w:val="0"/>
          <w:divBdr>
            <w:top w:val="none" w:sz="0" w:space="0" w:color="auto"/>
            <w:left w:val="none" w:sz="0" w:space="0" w:color="auto"/>
            <w:bottom w:val="none" w:sz="0" w:space="0" w:color="auto"/>
            <w:right w:val="none" w:sz="0" w:space="0" w:color="auto"/>
          </w:divBdr>
        </w:div>
        <w:div w:id="501311764">
          <w:marLeft w:val="0"/>
          <w:marRight w:val="0"/>
          <w:marTop w:val="0"/>
          <w:marBottom w:val="0"/>
          <w:divBdr>
            <w:top w:val="none" w:sz="0" w:space="0" w:color="auto"/>
            <w:left w:val="none" w:sz="0" w:space="0" w:color="auto"/>
            <w:bottom w:val="none" w:sz="0" w:space="0" w:color="auto"/>
            <w:right w:val="none" w:sz="0" w:space="0" w:color="auto"/>
          </w:divBdr>
        </w:div>
        <w:div w:id="1139421742">
          <w:marLeft w:val="0"/>
          <w:marRight w:val="0"/>
          <w:marTop w:val="0"/>
          <w:marBottom w:val="0"/>
          <w:divBdr>
            <w:top w:val="none" w:sz="0" w:space="0" w:color="auto"/>
            <w:left w:val="none" w:sz="0" w:space="0" w:color="auto"/>
            <w:bottom w:val="none" w:sz="0" w:space="0" w:color="auto"/>
            <w:right w:val="none" w:sz="0" w:space="0" w:color="auto"/>
          </w:divBdr>
        </w:div>
        <w:div w:id="1426220147">
          <w:marLeft w:val="0"/>
          <w:marRight w:val="0"/>
          <w:marTop w:val="0"/>
          <w:marBottom w:val="0"/>
          <w:divBdr>
            <w:top w:val="none" w:sz="0" w:space="0" w:color="auto"/>
            <w:left w:val="none" w:sz="0" w:space="0" w:color="auto"/>
            <w:bottom w:val="none" w:sz="0" w:space="0" w:color="auto"/>
            <w:right w:val="none" w:sz="0" w:space="0" w:color="auto"/>
          </w:divBdr>
        </w:div>
        <w:div w:id="1511722158">
          <w:marLeft w:val="0"/>
          <w:marRight w:val="0"/>
          <w:marTop w:val="0"/>
          <w:marBottom w:val="0"/>
          <w:divBdr>
            <w:top w:val="none" w:sz="0" w:space="0" w:color="auto"/>
            <w:left w:val="none" w:sz="0" w:space="0" w:color="auto"/>
            <w:bottom w:val="none" w:sz="0" w:space="0" w:color="auto"/>
            <w:right w:val="none" w:sz="0" w:space="0" w:color="auto"/>
          </w:divBdr>
        </w:div>
        <w:div w:id="1629628419">
          <w:marLeft w:val="0"/>
          <w:marRight w:val="0"/>
          <w:marTop w:val="0"/>
          <w:marBottom w:val="0"/>
          <w:divBdr>
            <w:top w:val="none" w:sz="0" w:space="0" w:color="auto"/>
            <w:left w:val="none" w:sz="0" w:space="0" w:color="auto"/>
            <w:bottom w:val="none" w:sz="0" w:space="0" w:color="auto"/>
            <w:right w:val="none" w:sz="0" w:space="0" w:color="auto"/>
          </w:divBdr>
        </w:div>
        <w:div w:id="1801223713">
          <w:marLeft w:val="0"/>
          <w:marRight w:val="0"/>
          <w:marTop w:val="0"/>
          <w:marBottom w:val="0"/>
          <w:divBdr>
            <w:top w:val="none" w:sz="0" w:space="0" w:color="auto"/>
            <w:left w:val="none" w:sz="0" w:space="0" w:color="auto"/>
            <w:bottom w:val="none" w:sz="0" w:space="0" w:color="auto"/>
            <w:right w:val="none" w:sz="0" w:space="0" w:color="auto"/>
          </w:divBdr>
        </w:div>
      </w:divsChild>
    </w:div>
    <w:div w:id="366756756">
      <w:bodyDiv w:val="1"/>
      <w:marLeft w:val="0"/>
      <w:marRight w:val="0"/>
      <w:marTop w:val="0"/>
      <w:marBottom w:val="0"/>
      <w:divBdr>
        <w:top w:val="none" w:sz="0" w:space="0" w:color="auto"/>
        <w:left w:val="none" w:sz="0" w:space="0" w:color="auto"/>
        <w:bottom w:val="none" w:sz="0" w:space="0" w:color="auto"/>
        <w:right w:val="none" w:sz="0" w:space="0" w:color="auto"/>
      </w:divBdr>
      <w:divsChild>
        <w:div w:id="45573502">
          <w:marLeft w:val="0"/>
          <w:marRight w:val="0"/>
          <w:marTop w:val="0"/>
          <w:marBottom w:val="0"/>
          <w:divBdr>
            <w:top w:val="none" w:sz="0" w:space="0" w:color="auto"/>
            <w:left w:val="none" w:sz="0" w:space="0" w:color="auto"/>
            <w:bottom w:val="none" w:sz="0" w:space="0" w:color="auto"/>
            <w:right w:val="none" w:sz="0" w:space="0" w:color="auto"/>
          </w:divBdr>
        </w:div>
        <w:div w:id="701367692">
          <w:marLeft w:val="0"/>
          <w:marRight w:val="0"/>
          <w:marTop w:val="0"/>
          <w:marBottom w:val="0"/>
          <w:divBdr>
            <w:top w:val="none" w:sz="0" w:space="0" w:color="auto"/>
            <w:left w:val="none" w:sz="0" w:space="0" w:color="auto"/>
            <w:bottom w:val="none" w:sz="0" w:space="0" w:color="auto"/>
            <w:right w:val="none" w:sz="0" w:space="0" w:color="auto"/>
          </w:divBdr>
        </w:div>
        <w:div w:id="903562688">
          <w:marLeft w:val="0"/>
          <w:marRight w:val="0"/>
          <w:marTop w:val="0"/>
          <w:marBottom w:val="0"/>
          <w:divBdr>
            <w:top w:val="none" w:sz="0" w:space="0" w:color="auto"/>
            <w:left w:val="none" w:sz="0" w:space="0" w:color="auto"/>
            <w:bottom w:val="none" w:sz="0" w:space="0" w:color="auto"/>
            <w:right w:val="none" w:sz="0" w:space="0" w:color="auto"/>
          </w:divBdr>
        </w:div>
        <w:div w:id="914701887">
          <w:marLeft w:val="0"/>
          <w:marRight w:val="0"/>
          <w:marTop w:val="0"/>
          <w:marBottom w:val="0"/>
          <w:divBdr>
            <w:top w:val="none" w:sz="0" w:space="0" w:color="auto"/>
            <w:left w:val="none" w:sz="0" w:space="0" w:color="auto"/>
            <w:bottom w:val="none" w:sz="0" w:space="0" w:color="auto"/>
            <w:right w:val="none" w:sz="0" w:space="0" w:color="auto"/>
          </w:divBdr>
        </w:div>
      </w:divsChild>
    </w:div>
    <w:div w:id="367920439">
      <w:bodyDiv w:val="1"/>
      <w:marLeft w:val="0"/>
      <w:marRight w:val="0"/>
      <w:marTop w:val="0"/>
      <w:marBottom w:val="0"/>
      <w:divBdr>
        <w:top w:val="none" w:sz="0" w:space="0" w:color="auto"/>
        <w:left w:val="none" w:sz="0" w:space="0" w:color="auto"/>
        <w:bottom w:val="none" w:sz="0" w:space="0" w:color="auto"/>
        <w:right w:val="none" w:sz="0" w:space="0" w:color="auto"/>
      </w:divBdr>
      <w:divsChild>
        <w:div w:id="847447531">
          <w:marLeft w:val="0"/>
          <w:marRight w:val="0"/>
          <w:marTop w:val="0"/>
          <w:marBottom w:val="0"/>
          <w:divBdr>
            <w:top w:val="none" w:sz="0" w:space="0" w:color="auto"/>
            <w:left w:val="none" w:sz="0" w:space="0" w:color="auto"/>
            <w:bottom w:val="none" w:sz="0" w:space="0" w:color="auto"/>
            <w:right w:val="none" w:sz="0" w:space="0" w:color="auto"/>
          </w:divBdr>
        </w:div>
        <w:div w:id="1069113926">
          <w:marLeft w:val="0"/>
          <w:marRight w:val="0"/>
          <w:marTop w:val="0"/>
          <w:marBottom w:val="0"/>
          <w:divBdr>
            <w:top w:val="none" w:sz="0" w:space="0" w:color="auto"/>
            <w:left w:val="none" w:sz="0" w:space="0" w:color="auto"/>
            <w:bottom w:val="none" w:sz="0" w:space="0" w:color="auto"/>
            <w:right w:val="none" w:sz="0" w:space="0" w:color="auto"/>
          </w:divBdr>
        </w:div>
        <w:div w:id="1160074814">
          <w:marLeft w:val="0"/>
          <w:marRight w:val="0"/>
          <w:marTop w:val="0"/>
          <w:marBottom w:val="0"/>
          <w:divBdr>
            <w:top w:val="none" w:sz="0" w:space="0" w:color="auto"/>
            <w:left w:val="none" w:sz="0" w:space="0" w:color="auto"/>
            <w:bottom w:val="none" w:sz="0" w:space="0" w:color="auto"/>
            <w:right w:val="none" w:sz="0" w:space="0" w:color="auto"/>
          </w:divBdr>
        </w:div>
      </w:divsChild>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4355789">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1681925974">
          <w:marLeft w:val="0"/>
          <w:marRight w:val="0"/>
          <w:marTop w:val="0"/>
          <w:marBottom w:val="0"/>
          <w:divBdr>
            <w:top w:val="none" w:sz="0" w:space="0" w:color="auto"/>
            <w:left w:val="none" w:sz="0" w:space="0" w:color="auto"/>
            <w:bottom w:val="none" w:sz="0" w:space="0" w:color="auto"/>
            <w:right w:val="none" w:sz="0" w:space="0" w:color="auto"/>
          </w:divBdr>
        </w:div>
      </w:divsChild>
    </w:div>
    <w:div w:id="385108024">
      <w:bodyDiv w:val="1"/>
      <w:marLeft w:val="0"/>
      <w:marRight w:val="0"/>
      <w:marTop w:val="0"/>
      <w:marBottom w:val="0"/>
      <w:divBdr>
        <w:top w:val="none" w:sz="0" w:space="0" w:color="auto"/>
        <w:left w:val="none" w:sz="0" w:space="0" w:color="auto"/>
        <w:bottom w:val="none" w:sz="0" w:space="0" w:color="auto"/>
        <w:right w:val="none" w:sz="0" w:space="0" w:color="auto"/>
      </w:divBdr>
      <w:divsChild>
        <w:div w:id="271329572">
          <w:marLeft w:val="0"/>
          <w:marRight w:val="0"/>
          <w:marTop w:val="0"/>
          <w:marBottom w:val="0"/>
          <w:divBdr>
            <w:top w:val="none" w:sz="0" w:space="0" w:color="auto"/>
            <w:left w:val="none" w:sz="0" w:space="0" w:color="auto"/>
            <w:bottom w:val="none" w:sz="0" w:space="0" w:color="auto"/>
            <w:right w:val="none" w:sz="0" w:space="0" w:color="auto"/>
          </w:divBdr>
        </w:div>
        <w:div w:id="1240216250">
          <w:marLeft w:val="0"/>
          <w:marRight w:val="0"/>
          <w:marTop w:val="0"/>
          <w:marBottom w:val="0"/>
          <w:divBdr>
            <w:top w:val="none" w:sz="0" w:space="0" w:color="auto"/>
            <w:left w:val="none" w:sz="0" w:space="0" w:color="auto"/>
            <w:bottom w:val="none" w:sz="0" w:space="0" w:color="auto"/>
            <w:right w:val="none" w:sz="0" w:space="0" w:color="auto"/>
          </w:divBdr>
        </w:div>
        <w:div w:id="136455295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sChild>
    </w:div>
    <w:div w:id="394206807">
      <w:bodyDiv w:val="1"/>
      <w:marLeft w:val="0"/>
      <w:marRight w:val="0"/>
      <w:marTop w:val="0"/>
      <w:marBottom w:val="0"/>
      <w:divBdr>
        <w:top w:val="none" w:sz="0" w:space="0" w:color="auto"/>
        <w:left w:val="none" w:sz="0" w:space="0" w:color="auto"/>
        <w:bottom w:val="none" w:sz="0" w:space="0" w:color="auto"/>
        <w:right w:val="none" w:sz="0" w:space="0" w:color="auto"/>
      </w:divBdr>
      <w:divsChild>
        <w:div w:id="30689284">
          <w:marLeft w:val="0"/>
          <w:marRight w:val="0"/>
          <w:marTop w:val="0"/>
          <w:marBottom w:val="0"/>
          <w:divBdr>
            <w:top w:val="none" w:sz="0" w:space="0" w:color="auto"/>
            <w:left w:val="none" w:sz="0" w:space="0" w:color="auto"/>
            <w:bottom w:val="none" w:sz="0" w:space="0" w:color="auto"/>
            <w:right w:val="none" w:sz="0" w:space="0" w:color="auto"/>
          </w:divBdr>
        </w:div>
        <w:div w:id="330644277">
          <w:marLeft w:val="0"/>
          <w:marRight w:val="0"/>
          <w:marTop w:val="0"/>
          <w:marBottom w:val="0"/>
          <w:divBdr>
            <w:top w:val="none" w:sz="0" w:space="0" w:color="auto"/>
            <w:left w:val="none" w:sz="0" w:space="0" w:color="auto"/>
            <w:bottom w:val="none" w:sz="0" w:space="0" w:color="auto"/>
            <w:right w:val="none" w:sz="0" w:space="0" w:color="auto"/>
          </w:divBdr>
        </w:div>
        <w:div w:id="468592539">
          <w:marLeft w:val="0"/>
          <w:marRight w:val="0"/>
          <w:marTop w:val="0"/>
          <w:marBottom w:val="0"/>
          <w:divBdr>
            <w:top w:val="none" w:sz="0" w:space="0" w:color="auto"/>
            <w:left w:val="none" w:sz="0" w:space="0" w:color="auto"/>
            <w:bottom w:val="none" w:sz="0" w:space="0" w:color="auto"/>
            <w:right w:val="none" w:sz="0" w:space="0" w:color="auto"/>
          </w:divBdr>
        </w:div>
        <w:div w:id="797140283">
          <w:marLeft w:val="0"/>
          <w:marRight w:val="0"/>
          <w:marTop w:val="0"/>
          <w:marBottom w:val="0"/>
          <w:divBdr>
            <w:top w:val="none" w:sz="0" w:space="0" w:color="auto"/>
            <w:left w:val="none" w:sz="0" w:space="0" w:color="auto"/>
            <w:bottom w:val="none" w:sz="0" w:space="0" w:color="auto"/>
            <w:right w:val="none" w:sz="0" w:space="0" w:color="auto"/>
          </w:divBdr>
        </w:div>
        <w:div w:id="831872759">
          <w:marLeft w:val="0"/>
          <w:marRight w:val="0"/>
          <w:marTop w:val="0"/>
          <w:marBottom w:val="0"/>
          <w:divBdr>
            <w:top w:val="none" w:sz="0" w:space="0" w:color="auto"/>
            <w:left w:val="none" w:sz="0" w:space="0" w:color="auto"/>
            <w:bottom w:val="none" w:sz="0" w:space="0" w:color="auto"/>
            <w:right w:val="none" w:sz="0" w:space="0" w:color="auto"/>
          </w:divBdr>
        </w:div>
        <w:div w:id="1620838822">
          <w:marLeft w:val="0"/>
          <w:marRight w:val="0"/>
          <w:marTop w:val="0"/>
          <w:marBottom w:val="0"/>
          <w:divBdr>
            <w:top w:val="none" w:sz="0" w:space="0" w:color="auto"/>
            <w:left w:val="none" w:sz="0" w:space="0" w:color="auto"/>
            <w:bottom w:val="none" w:sz="0" w:space="0" w:color="auto"/>
            <w:right w:val="none" w:sz="0" w:space="0" w:color="auto"/>
          </w:divBdr>
        </w:div>
        <w:div w:id="1886215368">
          <w:marLeft w:val="0"/>
          <w:marRight w:val="0"/>
          <w:marTop w:val="0"/>
          <w:marBottom w:val="0"/>
          <w:divBdr>
            <w:top w:val="none" w:sz="0" w:space="0" w:color="auto"/>
            <w:left w:val="none" w:sz="0" w:space="0" w:color="auto"/>
            <w:bottom w:val="none" w:sz="0" w:space="0" w:color="auto"/>
            <w:right w:val="none" w:sz="0" w:space="0" w:color="auto"/>
          </w:divBdr>
        </w:div>
        <w:div w:id="2117630091">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89806002">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512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176846826">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 w:id="462820006">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78407138">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91042764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sChild>
    </w:div>
    <w:div w:id="437717957">
      <w:bodyDiv w:val="1"/>
      <w:marLeft w:val="0"/>
      <w:marRight w:val="0"/>
      <w:marTop w:val="0"/>
      <w:marBottom w:val="0"/>
      <w:divBdr>
        <w:top w:val="none" w:sz="0" w:space="0" w:color="auto"/>
        <w:left w:val="none" w:sz="0" w:space="0" w:color="auto"/>
        <w:bottom w:val="none" w:sz="0" w:space="0" w:color="auto"/>
        <w:right w:val="none" w:sz="0" w:space="0" w:color="auto"/>
      </w:divBdr>
    </w:div>
    <w:div w:id="443883664">
      <w:bodyDiv w:val="1"/>
      <w:marLeft w:val="0"/>
      <w:marRight w:val="0"/>
      <w:marTop w:val="0"/>
      <w:marBottom w:val="0"/>
      <w:divBdr>
        <w:top w:val="none" w:sz="0" w:space="0" w:color="auto"/>
        <w:left w:val="none" w:sz="0" w:space="0" w:color="auto"/>
        <w:bottom w:val="none" w:sz="0" w:space="0" w:color="auto"/>
        <w:right w:val="none" w:sz="0" w:space="0" w:color="auto"/>
      </w:divBdr>
      <w:divsChild>
        <w:div w:id="816919837">
          <w:marLeft w:val="0"/>
          <w:marRight w:val="0"/>
          <w:marTop w:val="0"/>
          <w:marBottom w:val="0"/>
          <w:divBdr>
            <w:top w:val="none" w:sz="0" w:space="0" w:color="auto"/>
            <w:left w:val="none" w:sz="0" w:space="0" w:color="auto"/>
            <w:bottom w:val="none" w:sz="0" w:space="0" w:color="auto"/>
            <w:right w:val="none" w:sz="0" w:space="0" w:color="auto"/>
          </w:divBdr>
          <w:divsChild>
            <w:div w:id="389501651">
              <w:marLeft w:val="0"/>
              <w:marRight w:val="0"/>
              <w:marTop w:val="0"/>
              <w:marBottom w:val="0"/>
              <w:divBdr>
                <w:top w:val="none" w:sz="0" w:space="0" w:color="auto"/>
                <w:left w:val="none" w:sz="0" w:space="0" w:color="auto"/>
                <w:bottom w:val="none" w:sz="0" w:space="0" w:color="auto"/>
                <w:right w:val="none" w:sz="0" w:space="0" w:color="auto"/>
              </w:divBdr>
            </w:div>
          </w:divsChild>
        </w:div>
        <w:div w:id="1057893033">
          <w:marLeft w:val="0"/>
          <w:marRight w:val="0"/>
          <w:marTop w:val="0"/>
          <w:marBottom w:val="0"/>
          <w:divBdr>
            <w:top w:val="none" w:sz="0" w:space="0" w:color="auto"/>
            <w:left w:val="none" w:sz="0" w:space="0" w:color="auto"/>
            <w:bottom w:val="none" w:sz="0" w:space="0" w:color="auto"/>
            <w:right w:val="none" w:sz="0" w:space="0" w:color="auto"/>
          </w:divBdr>
          <w:divsChild>
            <w:div w:id="6973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141968183">
          <w:marLeft w:val="0"/>
          <w:marRight w:val="0"/>
          <w:marTop w:val="0"/>
          <w:marBottom w:val="0"/>
          <w:divBdr>
            <w:top w:val="none" w:sz="0" w:space="0" w:color="auto"/>
            <w:left w:val="none" w:sz="0" w:space="0" w:color="auto"/>
            <w:bottom w:val="none" w:sz="0" w:space="0" w:color="auto"/>
            <w:right w:val="none" w:sz="0" w:space="0" w:color="auto"/>
          </w:divBdr>
        </w:div>
        <w:div w:id="388310944">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357434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134932777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sChild>
        </w:div>
        <w:div w:id="633870226">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487598023">
      <w:bodyDiv w:val="1"/>
      <w:marLeft w:val="0"/>
      <w:marRight w:val="0"/>
      <w:marTop w:val="0"/>
      <w:marBottom w:val="0"/>
      <w:divBdr>
        <w:top w:val="none" w:sz="0" w:space="0" w:color="auto"/>
        <w:left w:val="none" w:sz="0" w:space="0" w:color="auto"/>
        <w:bottom w:val="none" w:sz="0" w:space="0" w:color="auto"/>
        <w:right w:val="none" w:sz="0" w:space="0" w:color="auto"/>
      </w:divBdr>
      <w:divsChild>
        <w:div w:id="1854032503">
          <w:marLeft w:val="0"/>
          <w:marRight w:val="0"/>
          <w:marTop w:val="0"/>
          <w:marBottom w:val="0"/>
          <w:divBdr>
            <w:top w:val="none" w:sz="0" w:space="0" w:color="auto"/>
            <w:left w:val="none" w:sz="0" w:space="0" w:color="auto"/>
            <w:bottom w:val="none" w:sz="0" w:space="0" w:color="auto"/>
            <w:right w:val="none" w:sz="0" w:space="0" w:color="auto"/>
          </w:divBdr>
          <w:divsChild>
            <w:div w:id="796605909">
              <w:marLeft w:val="0"/>
              <w:marRight w:val="0"/>
              <w:marTop w:val="0"/>
              <w:marBottom w:val="0"/>
              <w:divBdr>
                <w:top w:val="none" w:sz="0" w:space="0" w:color="auto"/>
                <w:left w:val="none" w:sz="0" w:space="0" w:color="auto"/>
                <w:bottom w:val="none" w:sz="0" w:space="0" w:color="auto"/>
                <w:right w:val="none" w:sz="0" w:space="0" w:color="auto"/>
              </w:divBdr>
            </w:div>
            <w:div w:id="862788934">
              <w:marLeft w:val="0"/>
              <w:marRight w:val="0"/>
              <w:marTop w:val="0"/>
              <w:marBottom w:val="0"/>
              <w:divBdr>
                <w:top w:val="none" w:sz="0" w:space="0" w:color="auto"/>
                <w:left w:val="none" w:sz="0" w:space="0" w:color="auto"/>
                <w:bottom w:val="none" w:sz="0" w:space="0" w:color="auto"/>
                <w:right w:val="none" w:sz="0" w:space="0" w:color="auto"/>
              </w:divBdr>
            </w:div>
            <w:div w:id="1572151973">
              <w:marLeft w:val="0"/>
              <w:marRight w:val="0"/>
              <w:marTop w:val="0"/>
              <w:marBottom w:val="0"/>
              <w:divBdr>
                <w:top w:val="none" w:sz="0" w:space="0" w:color="auto"/>
                <w:left w:val="none" w:sz="0" w:space="0" w:color="auto"/>
                <w:bottom w:val="none" w:sz="0" w:space="0" w:color="auto"/>
                <w:right w:val="none" w:sz="0" w:space="0" w:color="auto"/>
              </w:divBdr>
            </w:div>
            <w:div w:id="206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7316">
      <w:bodyDiv w:val="1"/>
      <w:marLeft w:val="0"/>
      <w:marRight w:val="0"/>
      <w:marTop w:val="0"/>
      <w:marBottom w:val="0"/>
      <w:divBdr>
        <w:top w:val="none" w:sz="0" w:space="0" w:color="auto"/>
        <w:left w:val="none" w:sz="0" w:space="0" w:color="auto"/>
        <w:bottom w:val="none" w:sz="0" w:space="0" w:color="auto"/>
        <w:right w:val="none" w:sz="0" w:space="0" w:color="auto"/>
      </w:divBdr>
      <w:divsChild>
        <w:div w:id="1186553302">
          <w:marLeft w:val="0"/>
          <w:marRight w:val="0"/>
          <w:marTop w:val="0"/>
          <w:marBottom w:val="0"/>
          <w:divBdr>
            <w:top w:val="none" w:sz="0" w:space="0" w:color="auto"/>
            <w:left w:val="none" w:sz="0" w:space="0" w:color="auto"/>
            <w:bottom w:val="none" w:sz="0" w:space="0" w:color="auto"/>
            <w:right w:val="none" w:sz="0" w:space="0" w:color="auto"/>
          </w:divBdr>
          <w:divsChild>
            <w:div w:id="236063962">
              <w:marLeft w:val="0"/>
              <w:marRight w:val="0"/>
              <w:marTop w:val="0"/>
              <w:marBottom w:val="0"/>
              <w:divBdr>
                <w:top w:val="none" w:sz="0" w:space="0" w:color="auto"/>
                <w:left w:val="none" w:sz="0" w:space="0" w:color="auto"/>
                <w:bottom w:val="none" w:sz="0" w:space="0" w:color="auto"/>
                <w:right w:val="none" w:sz="0" w:space="0" w:color="auto"/>
              </w:divBdr>
            </w:div>
            <w:div w:id="771436253">
              <w:marLeft w:val="0"/>
              <w:marRight w:val="0"/>
              <w:marTop w:val="0"/>
              <w:marBottom w:val="0"/>
              <w:divBdr>
                <w:top w:val="none" w:sz="0" w:space="0" w:color="auto"/>
                <w:left w:val="none" w:sz="0" w:space="0" w:color="auto"/>
                <w:bottom w:val="none" w:sz="0" w:space="0" w:color="auto"/>
                <w:right w:val="none" w:sz="0" w:space="0" w:color="auto"/>
              </w:divBdr>
            </w:div>
            <w:div w:id="886261892">
              <w:marLeft w:val="0"/>
              <w:marRight w:val="0"/>
              <w:marTop w:val="0"/>
              <w:marBottom w:val="0"/>
              <w:divBdr>
                <w:top w:val="none" w:sz="0" w:space="0" w:color="auto"/>
                <w:left w:val="none" w:sz="0" w:space="0" w:color="auto"/>
                <w:bottom w:val="none" w:sz="0" w:space="0" w:color="auto"/>
                <w:right w:val="none" w:sz="0" w:space="0" w:color="auto"/>
              </w:divBdr>
            </w:div>
            <w:div w:id="1001422611">
              <w:marLeft w:val="0"/>
              <w:marRight w:val="0"/>
              <w:marTop w:val="0"/>
              <w:marBottom w:val="0"/>
              <w:divBdr>
                <w:top w:val="none" w:sz="0" w:space="0" w:color="auto"/>
                <w:left w:val="none" w:sz="0" w:space="0" w:color="auto"/>
                <w:bottom w:val="none" w:sz="0" w:space="0" w:color="auto"/>
                <w:right w:val="none" w:sz="0" w:space="0" w:color="auto"/>
              </w:divBdr>
            </w:div>
            <w:div w:id="1247302156">
              <w:marLeft w:val="0"/>
              <w:marRight w:val="0"/>
              <w:marTop w:val="0"/>
              <w:marBottom w:val="0"/>
              <w:divBdr>
                <w:top w:val="none" w:sz="0" w:space="0" w:color="auto"/>
                <w:left w:val="none" w:sz="0" w:space="0" w:color="auto"/>
                <w:bottom w:val="none" w:sz="0" w:space="0" w:color="auto"/>
                <w:right w:val="none" w:sz="0" w:space="0" w:color="auto"/>
              </w:divBdr>
            </w:div>
            <w:div w:id="1489436846">
              <w:marLeft w:val="0"/>
              <w:marRight w:val="0"/>
              <w:marTop w:val="0"/>
              <w:marBottom w:val="0"/>
              <w:divBdr>
                <w:top w:val="none" w:sz="0" w:space="0" w:color="auto"/>
                <w:left w:val="none" w:sz="0" w:space="0" w:color="auto"/>
                <w:bottom w:val="none" w:sz="0" w:space="0" w:color="auto"/>
                <w:right w:val="none" w:sz="0" w:space="0" w:color="auto"/>
              </w:divBdr>
            </w:div>
            <w:div w:id="1874147740">
              <w:marLeft w:val="0"/>
              <w:marRight w:val="0"/>
              <w:marTop w:val="0"/>
              <w:marBottom w:val="0"/>
              <w:divBdr>
                <w:top w:val="none" w:sz="0" w:space="0" w:color="auto"/>
                <w:left w:val="none" w:sz="0" w:space="0" w:color="auto"/>
                <w:bottom w:val="none" w:sz="0" w:space="0" w:color="auto"/>
                <w:right w:val="none" w:sz="0" w:space="0" w:color="auto"/>
              </w:divBdr>
            </w:div>
            <w:div w:id="19483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2633">
      <w:bodyDiv w:val="1"/>
      <w:marLeft w:val="0"/>
      <w:marRight w:val="0"/>
      <w:marTop w:val="0"/>
      <w:marBottom w:val="0"/>
      <w:divBdr>
        <w:top w:val="none" w:sz="0" w:space="0" w:color="auto"/>
        <w:left w:val="none" w:sz="0" w:space="0" w:color="auto"/>
        <w:bottom w:val="none" w:sz="0" w:space="0" w:color="auto"/>
        <w:right w:val="none" w:sz="0" w:space="0" w:color="auto"/>
      </w:divBdr>
      <w:divsChild>
        <w:div w:id="118258909">
          <w:marLeft w:val="0"/>
          <w:marRight w:val="0"/>
          <w:marTop w:val="0"/>
          <w:marBottom w:val="0"/>
          <w:divBdr>
            <w:top w:val="none" w:sz="0" w:space="0" w:color="auto"/>
            <w:left w:val="none" w:sz="0" w:space="0" w:color="auto"/>
            <w:bottom w:val="none" w:sz="0" w:space="0" w:color="auto"/>
            <w:right w:val="none" w:sz="0" w:space="0" w:color="auto"/>
          </w:divBdr>
        </w:div>
        <w:div w:id="397479641">
          <w:marLeft w:val="0"/>
          <w:marRight w:val="0"/>
          <w:marTop w:val="0"/>
          <w:marBottom w:val="0"/>
          <w:divBdr>
            <w:top w:val="none" w:sz="0" w:space="0" w:color="auto"/>
            <w:left w:val="none" w:sz="0" w:space="0" w:color="auto"/>
            <w:bottom w:val="none" w:sz="0" w:space="0" w:color="auto"/>
            <w:right w:val="none" w:sz="0" w:space="0" w:color="auto"/>
          </w:divBdr>
        </w:div>
        <w:div w:id="453714944">
          <w:marLeft w:val="0"/>
          <w:marRight w:val="0"/>
          <w:marTop w:val="0"/>
          <w:marBottom w:val="0"/>
          <w:divBdr>
            <w:top w:val="none" w:sz="0" w:space="0" w:color="auto"/>
            <w:left w:val="none" w:sz="0" w:space="0" w:color="auto"/>
            <w:bottom w:val="none" w:sz="0" w:space="0" w:color="auto"/>
            <w:right w:val="none" w:sz="0" w:space="0" w:color="auto"/>
          </w:divBdr>
        </w:div>
        <w:div w:id="542602127">
          <w:marLeft w:val="0"/>
          <w:marRight w:val="0"/>
          <w:marTop w:val="0"/>
          <w:marBottom w:val="0"/>
          <w:divBdr>
            <w:top w:val="none" w:sz="0" w:space="0" w:color="auto"/>
            <w:left w:val="none" w:sz="0" w:space="0" w:color="auto"/>
            <w:bottom w:val="none" w:sz="0" w:space="0" w:color="auto"/>
            <w:right w:val="none" w:sz="0" w:space="0" w:color="auto"/>
          </w:divBdr>
        </w:div>
        <w:div w:id="2070683455">
          <w:marLeft w:val="0"/>
          <w:marRight w:val="0"/>
          <w:marTop w:val="0"/>
          <w:marBottom w:val="0"/>
          <w:divBdr>
            <w:top w:val="none" w:sz="0" w:space="0" w:color="auto"/>
            <w:left w:val="none" w:sz="0" w:space="0" w:color="auto"/>
            <w:bottom w:val="none" w:sz="0" w:space="0" w:color="auto"/>
            <w:right w:val="none" w:sz="0" w:space="0" w:color="auto"/>
          </w:divBdr>
        </w:div>
      </w:divsChild>
    </w:div>
    <w:div w:id="569273093">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498761568">
          <w:marLeft w:val="0"/>
          <w:marRight w:val="0"/>
          <w:marTop w:val="0"/>
          <w:marBottom w:val="0"/>
          <w:divBdr>
            <w:top w:val="none" w:sz="0" w:space="0" w:color="auto"/>
            <w:left w:val="none" w:sz="0" w:space="0" w:color="auto"/>
            <w:bottom w:val="none" w:sz="0" w:space="0" w:color="auto"/>
            <w:right w:val="none" w:sz="0" w:space="0" w:color="auto"/>
          </w:divBdr>
        </w:div>
        <w:div w:id="1679454915">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686568287">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 w:id="1391610343">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80949043">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750463682">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sChild>
    </w:div>
    <w:div w:id="665013598">
      <w:bodyDiv w:val="1"/>
      <w:marLeft w:val="0"/>
      <w:marRight w:val="0"/>
      <w:marTop w:val="0"/>
      <w:marBottom w:val="0"/>
      <w:divBdr>
        <w:top w:val="none" w:sz="0" w:space="0" w:color="auto"/>
        <w:left w:val="none" w:sz="0" w:space="0" w:color="auto"/>
        <w:bottom w:val="none" w:sz="0" w:space="0" w:color="auto"/>
        <w:right w:val="none" w:sz="0" w:space="0" w:color="auto"/>
      </w:divBdr>
      <w:divsChild>
        <w:div w:id="571820546">
          <w:marLeft w:val="0"/>
          <w:marRight w:val="0"/>
          <w:marTop w:val="0"/>
          <w:marBottom w:val="0"/>
          <w:divBdr>
            <w:top w:val="none" w:sz="0" w:space="0" w:color="auto"/>
            <w:left w:val="none" w:sz="0" w:space="0" w:color="auto"/>
            <w:bottom w:val="none" w:sz="0" w:space="0" w:color="auto"/>
            <w:right w:val="none" w:sz="0" w:space="0" w:color="auto"/>
          </w:divBdr>
        </w:div>
        <w:div w:id="1066564537">
          <w:marLeft w:val="0"/>
          <w:marRight w:val="0"/>
          <w:marTop w:val="0"/>
          <w:marBottom w:val="0"/>
          <w:divBdr>
            <w:top w:val="none" w:sz="0" w:space="0" w:color="auto"/>
            <w:left w:val="none" w:sz="0" w:space="0" w:color="auto"/>
            <w:bottom w:val="none" w:sz="0" w:space="0" w:color="auto"/>
            <w:right w:val="none" w:sz="0" w:space="0" w:color="auto"/>
          </w:divBdr>
        </w:div>
        <w:div w:id="1406103625">
          <w:marLeft w:val="0"/>
          <w:marRight w:val="0"/>
          <w:marTop w:val="0"/>
          <w:marBottom w:val="0"/>
          <w:divBdr>
            <w:top w:val="none" w:sz="0" w:space="0" w:color="auto"/>
            <w:left w:val="none" w:sz="0" w:space="0" w:color="auto"/>
            <w:bottom w:val="none" w:sz="0" w:space="0" w:color="auto"/>
            <w:right w:val="none" w:sz="0" w:space="0" w:color="auto"/>
          </w:divBdr>
        </w:div>
        <w:div w:id="1707943343">
          <w:marLeft w:val="0"/>
          <w:marRight w:val="0"/>
          <w:marTop w:val="0"/>
          <w:marBottom w:val="0"/>
          <w:divBdr>
            <w:top w:val="none" w:sz="0" w:space="0" w:color="auto"/>
            <w:left w:val="none" w:sz="0" w:space="0" w:color="auto"/>
            <w:bottom w:val="none" w:sz="0" w:space="0" w:color="auto"/>
            <w:right w:val="none" w:sz="0" w:space="0" w:color="auto"/>
          </w:divBdr>
        </w:div>
      </w:divsChild>
    </w:div>
    <w:div w:id="688221034">
      <w:bodyDiv w:val="1"/>
      <w:marLeft w:val="0"/>
      <w:marRight w:val="0"/>
      <w:marTop w:val="0"/>
      <w:marBottom w:val="0"/>
      <w:divBdr>
        <w:top w:val="none" w:sz="0" w:space="0" w:color="auto"/>
        <w:left w:val="none" w:sz="0" w:space="0" w:color="auto"/>
        <w:bottom w:val="none" w:sz="0" w:space="0" w:color="auto"/>
        <w:right w:val="none" w:sz="0" w:space="0" w:color="auto"/>
      </w:divBdr>
      <w:divsChild>
        <w:div w:id="59644013">
          <w:marLeft w:val="0"/>
          <w:marRight w:val="0"/>
          <w:marTop w:val="0"/>
          <w:marBottom w:val="0"/>
          <w:divBdr>
            <w:top w:val="none" w:sz="0" w:space="0" w:color="auto"/>
            <w:left w:val="none" w:sz="0" w:space="0" w:color="auto"/>
            <w:bottom w:val="none" w:sz="0" w:space="0" w:color="auto"/>
            <w:right w:val="none" w:sz="0" w:space="0" w:color="auto"/>
          </w:divBdr>
        </w:div>
        <w:div w:id="113208225">
          <w:marLeft w:val="0"/>
          <w:marRight w:val="0"/>
          <w:marTop w:val="0"/>
          <w:marBottom w:val="0"/>
          <w:divBdr>
            <w:top w:val="none" w:sz="0" w:space="0" w:color="auto"/>
            <w:left w:val="none" w:sz="0" w:space="0" w:color="auto"/>
            <w:bottom w:val="none" w:sz="0" w:space="0" w:color="auto"/>
            <w:right w:val="none" w:sz="0" w:space="0" w:color="auto"/>
          </w:divBdr>
        </w:div>
        <w:div w:id="395711904">
          <w:marLeft w:val="0"/>
          <w:marRight w:val="0"/>
          <w:marTop w:val="0"/>
          <w:marBottom w:val="0"/>
          <w:divBdr>
            <w:top w:val="none" w:sz="0" w:space="0" w:color="auto"/>
            <w:left w:val="none" w:sz="0" w:space="0" w:color="auto"/>
            <w:bottom w:val="none" w:sz="0" w:space="0" w:color="auto"/>
            <w:right w:val="none" w:sz="0" w:space="0" w:color="auto"/>
          </w:divBdr>
        </w:div>
        <w:div w:id="710880387">
          <w:marLeft w:val="0"/>
          <w:marRight w:val="0"/>
          <w:marTop w:val="0"/>
          <w:marBottom w:val="0"/>
          <w:divBdr>
            <w:top w:val="none" w:sz="0" w:space="0" w:color="auto"/>
            <w:left w:val="none" w:sz="0" w:space="0" w:color="auto"/>
            <w:bottom w:val="none" w:sz="0" w:space="0" w:color="auto"/>
            <w:right w:val="none" w:sz="0" w:space="0" w:color="auto"/>
          </w:divBdr>
        </w:div>
        <w:div w:id="924147860">
          <w:marLeft w:val="0"/>
          <w:marRight w:val="0"/>
          <w:marTop w:val="0"/>
          <w:marBottom w:val="0"/>
          <w:divBdr>
            <w:top w:val="none" w:sz="0" w:space="0" w:color="auto"/>
            <w:left w:val="none" w:sz="0" w:space="0" w:color="auto"/>
            <w:bottom w:val="none" w:sz="0" w:space="0" w:color="auto"/>
            <w:right w:val="none" w:sz="0" w:space="0" w:color="auto"/>
          </w:divBdr>
        </w:div>
        <w:div w:id="952175153">
          <w:marLeft w:val="0"/>
          <w:marRight w:val="0"/>
          <w:marTop w:val="0"/>
          <w:marBottom w:val="0"/>
          <w:divBdr>
            <w:top w:val="none" w:sz="0" w:space="0" w:color="auto"/>
            <w:left w:val="none" w:sz="0" w:space="0" w:color="auto"/>
            <w:bottom w:val="none" w:sz="0" w:space="0" w:color="auto"/>
            <w:right w:val="none" w:sz="0" w:space="0" w:color="auto"/>
          </w:divBdr>
        </w:div>
        <w:div w:id="1180008402">
          <w:marLeft w:val="0"/>
          <w:marRight w:val="0"/>
          <w:marTop w:val="0"/>
          <w:marBottom w:val="0"/>
          <w:divBdr>
            <w:top w:val="none" w:sz="0" w:space="0" w:color="auto"/>
            <w:left w:val="none" w:sz="0" w:space="0" w:color="auto"/>
            <w:bottom w:val="none" w:sz="0" w:space="0" w:color="auto"/>
            <w:right w:val="none" w:sz="0" w:space="0" w:color="auto"/>
          </w:divBdr>
        </w:div>
        <w:div w:id="1287738139">
          <w:marLeft w:val="0"/>
          <w:marRight w:val="0"/>
          <w:marTop w:val="0"/>
          <w:marBottom w:val="0"/>
          <w:divBdr>
            <w:top w:val="none" w:sz="0" w:space="0" w:color="auto"/>
            <w:left w:val="none" w:sz="0" w:space="0" w:color="auto"/>
            <w:bottom w:val="none" w:sz="0" w:space="0" w:color="auto"/>
            <w:right w:val="none" w:sz="0" w:space="0" w:color="auto"/>
          </w:divBdr>
        </w:div>
        <w:div w:id="1937127933">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18673072">
      <w:bodyDiv w:val="1"/>
      <w:marLeft w:val="0"/>
      <w:marRight w:val="0"/>
      <w:marTop w:val="0"/>
      <w:marBottom w:val="0"/>
      <w:divBdr>
        <w:top w:val="none" w:sz="0" w:space="0" w:color="auto"/>
        <w:left w:val="none" w:sz="0" w:space="0" w:color="auto"/>
        <w:bottom w:val="none" w:sz="0" w:space="0" w:color="auto"/>
        <w:right w:val="none" w:sz="0" w:space="0" w:color="auto"/>
      </w:divBdr>
      <w:divsChild>
        <w:div w:id="556474504">
          <w:marLeft w:val="0"/>
          <w:marRight w:val="0"/>
          <w:marTop w:val="0"/>
          <w:marBottom w:val="0"/>
          <w:divBdr>
            <w:top w:val="none" w:sz="0" w:space="0" w:color="auto"/>
            <w:left w:val="none" w:sz="0" w:space="0" w:color="auto"/>
            <w:bottom w:val="none" w:sz="0" w:space="0" w:color="auto"/>
            <w:right w:val="none" w:sz="0" w:space="0" w:color="auto"/>
          </w:divBdr>
        </w:div>
        <w:div w:id="678772799">
          <w:marLeft w:val="0"/>
          <w:marRight w:val="0"/>
          <w:marTop w:val="0"/>
          <w:marBottom w:val="0"/>
          <w:divBdr>
            <w:top w:val="none" w:sz="0" w:space="0" w:color="auto"/>
            <w:left w:val="none" w:sz="0" w:space="0" w:color="auto"/>
            <w:bottom w:val="none" w:sz="0" w:space="0" w:color="auto"/>
            <w:right w:val="none" w:sz="0" w:space="0" w:color="auto"/>
          </w:divBdr>
        </w:div>
        <w:div w:id="690911233">
          <w:marLeft w:val="0"/>
          <w:marRight w:val="0"/>
          <w:marTop w:val="0"/>
          <w:marBottom w:val="0"/>
          <w:divBdr>
            <w:top w:val="none" w:sz="0" w:space="0" w:color="auto"/>
            <w:left w:val="none" w:sz="0" w:space="0" w:color="auto"/>
            <w:bottom w:val="none" w:sz="0" w:space="0" w:color="auto"/>
            <w:right w:val="none" w:sz="0" w:space="0" w:color="auto"/>
          </w:divBdr>
        </w:div>
        <w:div w:id="741373400">
          <w:marLeft w:val="0"/>
          <w:marRight w:val="0"/>
          <w:marTop w:val="0"/>
          <w:marBottom w:val="0"/>
          <w:divBdr>
            <w:top w:val="none" w:sz="0" w:space="0" w:color="auto"/>
            <w:left w:val="none" w:sz="0" w:space="0" w:color="auto"/>
            <w:bottom w:val="none" w:sz="0" w:space="0" w:color="auto"/>
            <w:right w:val="none" w:sz="0" w:space="0" w:color="auto"/>
          </w:divBdr>
        </w:div>
        <w:div w:id="917516722">
          <w:marLeft w:val="0"/>
          <w:marRight w:val="0"/>
          <w:marTop w:val="0"/>
          <w:marBottom w:val="0"/>
          <w:divBdr>
            <w:top w:val="none" w:sz="0" w:space="0" w:color="auto"/>
            <w:left w:val="none" w:sz="0" w:space="0" w:color="auto"/>
            <w:bottom w:val="none" w:sz="0" w:space="0" w:color="auto"/>
            <w:right w:val="none" w:sz="0" w:space="0" w:color="auto"/>
          </w:divBdr>
        </w:div>
        <w:div w:id="1682583109">
          <w:marLeft w:val="0"/>
          <w:marRight w:val="0"/>
          <w:marTop w:val="0"/>
          <w:marBottom w:val="0"/>
          <w:divBdr>
            <w:top w:val="none" w:sz="0" w:space="0" w:color="auto"/>
            <w:left w:val="none" w:sz="0" w:space="0" w:color="auto"/>
            <w:bottom w:val="none" w:sz="0" w:space="0" w:color="auto"/>
            <w:right w:val="none" w:sz="0" w:space="0" w:color="auto"/>
          </w:divBdr>
        </w:div>
        <w:div w:id="2032877441">
          <w:marLeft w:val="0"/>
          <w:marRight w:val="0"/>
          <w:marTop w:val="0"/>
          <w:marBottom w:val="0"/>
          <w:divBdr>
            <w:top w:val="none" w:sz="0" w:space="0" w:color="auto"/>
            <w:left w:val="none" w:sz="0" w:space="0" w:color="auto"/>
            <w:bottom w:val="none" w:sz="0" w:space="0" w:color="auto"/>
            <w:right w:val="none" w:sz="0" w:space="0" w:color="auto"/>
          </w:divBdr>
        </w:div>
        <w:div w:id="2067530589">
          <w:marLeft w:val="0"/>
          <w:marRight w:val="0"/>
          <w:marTop w:val="0"/>
          <w:marBottom w:val="0"/>
          <w:divBdr>
            <w:top w:val="none" w:sz="0" w:space="0" w:color="auto"/>
            <w:left w:val="none" w:sz="0" w:space="0" w:color="auto"/>
            <w:bottom w:val="none" w:sz="0" w:space="0" w:color="auto"/>
            <w:right w:val="none" w:sz="0" w:space="0" w:color="auto"/>
          </w:divBdr>
        </w:div>
      </w:divsChild>
    </w:div>
    <w:div w:id="720404392">
      <w:bodyDiv w:val="1"/>
      <w:marLeft w:val="0"/>
      <w:marRight w:val="0"/>
      <w:marTop w:val="0"/>
      <w:marBottom w:val="0"/>
      <w:divBdr>
        <w:top w:val="none" w:sz="0" w:space="0" w:color="auto"/>
        <w:left w:val="none" w:sz="0" w:space="0" w:color="auto"/>
        <w:bottom w:val="none" w:sz="0" w:space="0" w:color="auto"/>
        <w:right w:val="none" w:sz="0" w:space="0" w:color="auto"/>
      </w:divBdr>
      <w:divsChild>
        <w:div w:id="1482891914">
          <w:marLeft w:val="0"/>
          <w:marRight w:val="0"/>
          <w:marTop w:val="0"/>
          <w:marBottom w:val="0"/>
          <w:divBdr>
            <w:top w:val="none" w:sz="0" w:space="0" w:color="auto"/>
            <w:left w:val="none" w:sz="0" w:space="0" w:color="auto"/>
            <w:bottom w:val="none" w:sz="0" w:space="0" w:color="auto"/>
            <w:right w:val="none" w:sz="0" w:space="0" w:color="auto"/>
          </w:divBdr>
        </w:div>
        <w:div w:id="1593009725">
          <w:marLeft w:val="0"/>
          <w:marRight w:val="0"/>
          <w:marTop w:val="0"/>
          <w:marBottom w:val="0"/>
          <w:divBdr>
            <w:top w:val="none" w:sz="0" w:space="0" w:color="auto"/>
            <w:left w:val="none" w:sz="0" w:space="0" w:color="auto"/>
            <w:bottom w:val="none" w:sz="0" w:space="0" w:color="auto"/>
            <w:right w:val="none" w:sz="0" w:space="0" w:color="auto"/>
          </w:divBdr>
        </w:div>
      </w:divsChild>
    </w:div>
    <w:div w:id="727001251">
      <w:bodyDiv w:val="1"/>
      <w:marLeft w:val="0"/>
      <w:marRight w:val="0"/>
      <w:marTop w:val="0"/>
      <w:marBottom w:val="0"/>
      <w:divBdr>
        <w:top w:val="none" w:sz="0" w:space="0" w:color="auto"/>
        <w:left w:val="none" w:sz="0" w:space="0" w:color="auto"/>
        <w:bottom w:val="none" w:sz="0" w:space="0" w:color="auto"/>
        <w:right w:val="none" w:sz="0" w:space="0" w:color="auto"/>
      </w:divBdr>
      <w:divsChild>
        <w:div w:id="508176332">
          <w:marLeft w:val="0"/>
          <w:marRight w:val="0"/>
          <w:marTop w:val="0"/>
          <w:marBottom w:val="0"/>
          <w:divBdr>
            <w:top w:val="none" w:sz="0" w:space="0" w:color="auto"/>
            <w:left w:val="none" w:sz="0" w:space="0" w:color="auto"/>
            <w:bottom w:val="none" w:sz="0" w:space="0" w:color="auto"/>
            <w:right w:val="none" w:sz="0" w:space="0" w:color="auto"/>
          </w:divBdr>
          <w:divsChild>
            <w:div w:id="7761962">
              <w:marLeft w:val="0"/>
              <w:marRight w:val="0"/>
              <w:marTop w:val="0"/>
              <w:marBottom w:val="0"/>
              <w:divBdr>
                <w:top w:val="none" w:sz="0" w:space="0" w:color="auto"/>
                <w:left w:val="none" w:sz="0" w:space="0" w:color="auto"/>
                <w:bottom w:val="none" w:sz="0" w:space="0" w:color="auto"/>
                <w:right w:val="none" w:sz="0" w:space="0" w:color="auto"/>
              </w:divBdr>
            </w:div>
            <w:div w:id="77601871">
              <w:marLeft w:val="0"/>
              <w:marRight w:val="0"/>
              <w:marTop w:val="0"/>
              <w:marBottom w:val="0"/>
              <w:divBdr>
                <w:top w:val="none" w:sz="0" w:space="0" w:color="auto"/>
                <w:left w:val="none" w:sz="0" w:space="0" w:color="auto"/>
                <w:bottom w:val="none" w:sz="0" w:space="0" w:color="auto"/>
                <w:right w:val="none" w:sz="0" w:space="0" w:color="auto"/>
              </w:divBdr>
            </w:div>
            <w:div w:id="1392000536">
              <w:marLeft w:val="0"/>
              <w:marRight w:val="0"/>
              <w:marTop w:val="0"/>
              <w:marBottom w:val="0"/>
              <w:divBdr>
                <w:top w:val="none" w:sz="0" w:space="0" w:color="auto"/>
                <w:left w:val="none" w:sz="0" w:space="0" w:color="auto"/>
                <w:bottom w:val="none" w:sz="0" w:space="0" w:color="auto"/>
                <w:right w:val="none" w:sz="0" w:space="0" w:color="auto"/>
              </w:divBdr>
            </w:div>
          </w:divsChild>
        </w:div>
        <w:div w:id="1838880954">
          <w:marLeft w:val="0"/>
          <w:marRight w:val="0"/>
          <w:marTop w:val="0"/>
          <w:marBottom w:val="0"/>
          <w:divBdr>
            <w:top w:val="none" w:sz="0" w:space="0" w:color="auto"/>
            <w:left w:val="none" w:sz="0" w:space="0" w:color="auto"/>
            <w:bottom w:val="none" w:sz="0" w:space="0" w:color="auto"/>
            <w:right w:val="none" w:sz="0" w:space="0" w:color="auto"/>
          </w:divBdr>
          <w:divsChild>
            <w:div w:id="98067957">
              <w:marLeft w:val="0"/>
              <w:marRight w:val="0"/>
              <w:marTop w:val="0"/>
              <w:marBottom w:val="0"/>
              <w:divBdr>
                <w:top w:val="none" w:sz="0" w:space="0" w:color="auto"/>
                <w:left w:val="none" w:sz="0" w:space="0" w:color="auto"/>
                <w:bottom w:val="none" w:sz="0" w:space="0" w:color="auto"/>
                <w:right w:val="none" w:sz="0" w:space="0" w:color="auto"/>
              </w:divBdr>
            </w:div>
            <w:div w:id="20509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1132">
      <w:bodyDiv w:val="1"/>
      <w:marLeft w:val="0"/>
      <w:marRight w:val="0"/>
      <w:marTop w:val="0"/>
      <w:marBottom w:val="0"/>
      <w:divBdr>
        <w:top w:val="none" w:sz="0" w:space="0" w:color="auto"/>
        <w:left w:val="none" w:sz="0" w:space="0" w:color="auto"/>
        <w:bottom w:val="none" w:sz="0" w:space="0" w:color="auto"/>
        <w:right w:val="none" w:sz="0" w:space="0" w:color="auto"/>
      </w:divBdr>
      <w:divsChild>
        <w:div w:id="192503608">
          <w:marLeft w:val="0"/>
          <w:marRight w:val="0"/>
          <w:marTop w:val="0"/>
          <w:marBottom w:val="0"/>
          <w:divBdr>
            <w:top w:val="none" w:sz="0" w:space="0" w:color="auto"/>
            <w:left w:val="none" w:sz="0" w:space="0" w:color="auto"/>
            <w:bottom w:val="none" w:sz="0" w:space="0" w:color="auto"/>
            <w:right w:val="none" w:sz="0" w:space="0" w:color="auto"/>
          </w:divBdr>
        </w:div>
        <w:div w:id="527332922">
          <w:marLeft w:val="0"/>
          <w:marRight w:val="0"/>
          <w:marTop w:val="0"/>
          <w:marBottom w:val="0"/>
          <w:divBdr>
            <w:top w:val="none" w:sz="0" w:space="0" w:color="auto"/>
            <w:left w:val="none" w:sz="0" w:space="0" w:color="auto"/>
            <w:bottom w:val="none" w:sz="0" w:space="0" w:color="auto"/>
            <w:right w:val="none" w:sz="0" w:space="0" w:color="auto"/>
          </w:divBdr>
        </w:div>
        <w:div w:id="684138594">
          <w:marLeft w:val="0"/>
          <w:marRight w:val="0"/>
          <w:marTop w:val="0"/>
          <w:marBottom w:val="0"/>
          <w:divBdr>
            <w:top w:val="none" w:sz="0" w:space="0" w:color="auto"/>
            <w:left w:val="none" w:sz="0" w:space="0" w:color="auto"/>
            <w:bottom w:val="none" w:sz="0" w:space="0" w:color="auto"/>
            <w:right w:val="none" w:sz="0" w:space="0" w:color="auto"/>
          </w:divBdr>
        </w:div>
        <w:div w:id="993728806">
          <w:marLeft w:val="0"/>
          <w:marRight w:val="0"/>
          <w:marTop w:val="0"/>
          <w:marBottom w:val="0"/>
          <w:divBdr>
            <w:top w:val="none" w:sz="0" w:space="0" w:color="auto"/>
            <w:left w:val="none" w:sz="0" w:space="0" w:color="auto"/>
            <w:bottom w:val="none" w:sz="0" w:space="0" w:color="auto"/>
            <w:right w:val="none" w:sz="0" w:space="0" w:color="auto"/>
          </w:divBdr>
        </w:div>
        <w:div w:id="1288584987">
          <w:marLeft w:val="0"/>
          <w:marRight w:val="0"/>
          <w:marTop w:val="0"/>
          <w:marBottom w:val="0"/>
          <w:divBdr>
            <w:top w:val="none" w:sz="0" w:space="0" w:color="auto"/>
            <w:left w:val="none" w:sz="0" w:space="0" w:color="auto"/>
            <w:bottom w:val="none" w:sz="0" w:space="0" w:color="auto"/>
            <w:right w:val="none" w:sz="0" w:space="0" w:color="auto"/>
          </w:divBdr>
        </w:div>
        <w:div w:id="1477332974">
          <w:marLeft w:val="0"/>
          <w:marRight w:val="0"/>
          <w:marTop w:val="0"/>
          <w:marBottom w:val="0"/>
          <w:divBdr>
            <w:top w:val="none" w:sz="0" w:space="0" w:color="auto"/>
            <w:left w:val="none" w:sz="0" w:space="0" w:color="auto"/>
            <w:bottom w:val="none" w:sz="0" w:space="0" w:color="auto"/>
            <w:right w:val="none" w:sz="0" w:space="0" w:color="auto"/>
          </w:divBdr>
        </w:div>
        <w:div w:id="1704868104">
          <w:marLeft w:val="0"/>
          <w:marRight w:val="0"/>
          <w:marTop w:val="0"/>
          <w:marBottom w:val="0"/>
          <w:divBdr>
            <w:top w:val="none" w:sz="0" w:space="0" w:color="auto"/>
            <w:left w:val="none" w:sz="0" w:space="0" w:color="auto"/>
            <w:bottom w:val="none" w:sz="0" w:space="0" w:color="auto"/>
            <w:right w:val="none" w:sz="0" w:space="0" w:color="auto"/>
          </w:divBdr>
        </w:div>
        <w:div w:id="1848211369">
          <w:marLeft w:val="0"/>
          <w:marRight w:val="0"/>
          <w:marTop w:val="0"/>
          <w:marBottom w:val="0"/>
          <w:divBdr>
            <w:top w:val="none" w:sz="0" w:space="0" w:color="auto"/>
            <w:left w:val="none" w:sz="0" w:space="0" w:color="auto"/>
            <w:bottom w:val="none" w:sz="0" w:space="0" w:color="auto"/>
            <w:right w:val="none" w:sz="0" w:space="0" w:color="auto"/>
          </w:divBdr>
        </w:div>
        <w:div w:id="1881628833">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829863">
      <w:bodyDiv w:val="1"/>
      <w:marLeft w:val="0"/>
      <w:marRight w:val="0"/>
      <w:marTop w:val="0"/>
      <w:marBottom w:val="0"/>
      <w:divBdr>
        <w:top w:val="none" w:sz="0" w:space="0" w:color="auto"/>
        <w:left w:val="none" w:sz="0" w:space="0" w:color="auto"/>
        <w:bottom w:val="none" w:sz="0" w:space="0" w:color="auto"/>
        <w:right w:val="none" w:sz="0" w:space="0" w:color="auto"/>
      </w:divBdr>
    </w:div>
    <w:div w:id="749930863">
      <w:bodyDiv w:val="1"/>
      <w:marLeft w:val="0"/>
      <w:marRight w:val="0"/>
      <w:marTop w:val="0"/>
      <w:marBottom w:val="0"/>
      <w:divBdr>
        <w:top w:val="none" w:sz="0" w:space="0" w:color="auto"/>
        <w:left w:val="none" w:sz="0" w:space="0" w:color="auto"/>
        <w:bottom w:val="none" w:sz="0" w:space="0" w:color="auto"/>
        <w:right w:val="none" w:sz="0" w:space="0" w:color="auto"/>
      </w:divBdr>
      <w:divsChild>
        <w:div w:id="904871665">
          <w:marLeft w:val="0"/>
          <w:marRight w:val="0"/>
          <w:marTop w:val="0"/>
          <w:marBottom w:val="0"/>
          <w:divBdr>
            <w:top w:val="none" w:sz="0" w:space="0" w:color="auto"/>
            <w:left w:val="none" w:sz="0" w:space="0" w:color="auto"/>
            <w:bottom w:val="none" w:sz="0" w:space="0" w:color="auto"/>
            <w:right w:val="none" w:sz="0" w:space="0" w:color="auto"/>
          </w:divBdr>
        </w:div>
        <w:div w:id="1100874041">
          <w:marLeft w:val="0"/>
          <w:marRight w:val="0"/>
          <w:marTop w:val="0"/>
          <w:marBottom w:val="0"/>
          <w:divBdr>
            <w:top w:val="none" w:sz="0" w:space="0" w:color="auto"/>
            <w:left w:val="none" w:sz="0" w:space="0" w:color="auto"/>
            <w:bottom w:val="none" w:sz="0" w:space="0" w:color="auto"/>
            <w:right w:val="none" w:sz="0" w:space="0" w:color="auto"/>
          </w:divBdr>
        </w:div>
        <w:div w:id="1116752192">
          <w:marLeft w:val="0"/>
          <w:marRight w:val="0"/>
          <w:marTop w:val="0"/>
          <w:marBottom w:val="0"/>
          <w:divBdr>
            <w:top w:val="none" w:sz="0" w:space="0" w:color="auto"/>
            <w:left w:val="none" w:sz="0" w:space="0" w:color="auto"/>
            <w:bottom w:val="none" w:sz="0" w:space="0" w:color="auto"/>
            <w:right w:val="none" w:sz="0" w:space="0" w:color="auto"/>
          </w:divBdr>
        </w:div>
        <w:div w:id="1556428695">
          <w:marLeft w:val="0"/>
          <w:marRight w:val="0"/>
          <w:marTop w:val="0"/>
          <w:marBottom w:val="0"/>
          <w:divBdr>
            <w:top w:val="none" w:sz="0" w:space="0" w:color="auto"/>
            <w:left w:val="none" w:sz="0" w:space="0" w:color="auto"/>
            <w:bottom w:val="none" w:sz="0" w:space="0" w:color="auto"/>
            <w:right w:val="none" w:sz="0" w:space="0" w:color="auto"/>
          </w:divBdr>
        </w:div>
      </w:divsChild>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02773905">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51777153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sChild>
    </w:div>
    <w:div w:id="762990312">
      <w:bodyDiv w:val="1"/>
      <w:marLeft w:val="0"/>
      <w:marRight w:val="0"/>
      <w:marTop w:val="0"/>
      <w:marBottom w:val="0"/>
      <w:divBdr>
        <w:top w:val="none" w:sz="0" w:space="0" w:color="auto"/>
        <w:left w:val="none" w:sz="0" w:space="0" w:color="auto"/>
        <w:bottom w:val="none" w:sz="0" w:space="0" w:color="auto"/>
        <w:right w:val="none" w:sz="0" w:space="0" w:color="auto"/>
      </w:divBdr>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582757660">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1916236446">
          <w:marLeft w:val="0"/>
          <w:marRight w:val="0"/>
          <w:marTop w:val="0"/>
          <w:marBottom w:val="0"/>
          <w:divBdr>
            <w:top w:val="none" w:sz="0" w:space="0" w:color="auto"/>
            <w:left w:val="none" w:sz="0" w:space="0" w:color="auto"/>
            <w:bottom w:val="none" w:sz="0" w:space="0" w:color="auto"/>
            <w:right w:val="none" w:sz="0" w:space="0" w:color="auto"/>
          </w:divBdr>
        </w:div>
      </w:divsChild>
    </w:div>
    <w:div w:id="768505289">
      <w:bodyDiv w:val="1"/>
      <w:marLeft w:val="0"/>
      <w:marRight w:val="0"/>
      <w:marTop w:val="0"/>
      <w:marBottom w:val="0"/>
      <w:divBdr>
        <w:top w:val="none" w:sz="0" w:space="0" w:color="auto"/>
        <w:left w:val="none" w:sz="0" w:space="0" w:color="auto"/>
        <w:bottom w:val="none" w:sz="0" w:space="0" w:color="auto"/>
        <w:right w:val="none" w:sz="0" w:space="0" w:color="auto"/>
      </w:divBdr>
      <w:divsChild>
        <w:div w:id="637808394">
          <w:marLeft w:val="0"/>
          <w:marRight w:val="0"/>
          <w:marTop w:val="0"/>
          <w:marBottom w:val="0"/>
          <w:divBdr>
            <w:top w:val="none" w:sz="0" w:space="0" w:color="auto"/>
            <w:left w:val="none" w:sz="0" w:space="0" w:color="auto"/>
            <w:bottom w:val="none" w:sz="0" w:space="0" w:color="auto"/>
            <w:right w:val="none" w:sz="0" w:space="0" w:color="auto"/>
          </w:divBdr>
        </w:div>
        <w:div w:id="638271233">
          <w:marLeft w:val="0"/>
          <w:marRight w:val="0"/>
          <w:marTop w:val="0"/>
          <w:marBottom w:val="0"/>
          <w:divBdr>
            <w:top w:val="none" w:sz="0" w:space="0" w:color="auto"/>
            <w:left w:val="none" w:sz="0" w:space="0" w:color="auto"/>
            <w:bottom w:val="none" w:sz="0" w:space="0" w:color="auto"/>
            <w:right w:val="none" w:sz="0" w:space="0" w:color="auto"/>
          </w:divBdr>
        </w:div>
        <w:div w:id="777065973">
          <w:marLeft w:val="0"/>
          <w:marRight w:val="0"/>
          <w:marTop w:val="0"/>
          <w:marBottom w:val="0"/>
          <w:divBdr>
            <w:top w:val="none" w:sz="0" w:space="0" w:color="auto"/>
            <w:left w:val="none" w:sz="0" w:space="0" w:color="auto"/>
            <w:bottom w:val="none" w:sz="0" w:space="0" w:color="auto"/>
            <w:right w:val="none" w:sz="0" w:space="0" w:color="auto"/>
          </w:divBdr>
        </w:div>
        <w:div w:id="1983924333">
          <w:marLeft w:val="0"/>
          <w:marRight w:val="0"/>
          <w:marTop w:val="0"/>
          <w:marBottom w:val="0"/>
          <w:divBdr>
            <w:top w:val="none" w:sz="0" w:space="0" w:color="auto"/>
            <w:left w:val="none" w:sz="0" w:space="0" w:color="auto"/>
            <w:bottom w:val="none" w:sz="0" w:space="0" w:color="auto"/>
            <w:right w:val="none" w:sz="0" w:space="0" w:color="auto"/>
          </w:divBdr>
        </w:div>
      </w:divsChild>
    </w:div>
    <w:div w:id="772358771">
      <w:bodyDiv w:val="1"/>
      <w:marLeft w:val="0"/>
      <w:marRight w:val="0"/>
      <w:marTop w:val="0"/>
      <w:marBottom w:val="0"/>
      <w:divBdr>
        <w:top w:val="none" w:sz="0" w:space="0" w:color="auto"/>
        <w:left w:val="none" w:sz="0" w:space="0" w:color="auto"/>
        <w:bottom w:val="none" w:sz="0" w:space="0" w:color="auto"/>
        <w:right w:val="none" w:sz="0" w:space="0" w:color="auto"/>
      </w:divBdr>
      <w:divsChild>
        <w:div w:id="1266886737">
          <w:marLeft w:val="0"/>
          <w:marRight w:val="0"/>
          <w:marTop w:val="0"/>
          <w:marBottom w:val="0"/>
          <w:divBdr>
            <w:top w:val="none" w:sz="0" w:space="0" w:color="auto"/>
            <w:left w:val="none" w:sz="0" w:space="0" w:color="auto"/>
            <w:bottom w:val="none" w:sz="0" w:space="0" w:color="auto"/>
            <w:right w:val="none" w:sz="0" w:space="0" w:color="auto"/>
          </w:divBdr>
          <w:divsChild>
            <w:div w:id="845900971">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sChild>
        </w:div>
        <w:div w:id="1625578345">
          <w:marLeft w:val="0"/>
          <w:marRight w:val="0"/>
          <w:marTop w:val="0"/>
          <w:marBottom w:val="0"/>
          <w:divBdr>
            <w:top w:val="none" w:sz="0" w:space="0" w:color="auto"/>
            <w:left w:val="none" w:sz="0" w:space="0" w:color="auto"/>
            <w:bottom w:val="none" w:sz="0" w:space="0" w:color="auto"/>
            <w:right w:val="none" w:sz="0" w:space="0" w:color="auto"/>
          </w:divBdr>
          <w:divsChild>
            <w:div w:id="1054620170">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5058">
      <w:bodyDiv w:val="1"/>
      <w:marLeft w:val="0"/>
      <w:marRight w:val="0"/>
      <w:marTop w:val="0"/>
      <w:marBottom w:val="0"/>
      <w:divBdr>
        <w:top w:val="none" w:sz="0" w:space="0" w:color="auto"/>
        <w:left w:val="none" w:sz="0" w:space="0" w:color="auto"/>
        <w:bottom w:val="none" w:sz="0" w:space="0" w:color="auto"/>
        <w:right w:val="none" w:sz="0" w:space="0" w:color="auto"/>
      </w:divBdr>
      <w:divsChild>
        <w:div w:id="606816674">
          <w:marLeft w:val="0"/>
          <w:marRight w:val="0"/>
          <w:marTop w:val="0"/>
          <w:marBottom w:val="0"/>
          <w:divBdr>
            <w:top w:val="none" w:sz="0" w:space="0" w:color="auto"/>
            <w:left w:val="none" w:sz="0" w:space="0" w:color="auto"/>
            <w:bottom w:val="none" w:sz="0" w:space="0" w:color="auto"/>
            <w:right w:val="none" w:sz="0" w:space="0" w:color="auto"/>
          </w:divBdr>
          <w:divsChild>
            <w:div w:id="251664177">
              <w:marLeft w:val="0"/>
              <w:marRight w:val="0"/>
              <w:marTop w:val="0"/>
              <w:marBottom w:val="0"/>
              <w:divBdr>
                <w:top w:val="none" w:sz="0" w:space="0" w:color="auto"/>
                <w:left w:val="none" w:sz="0" w:space="0" w:color="auto"/>
                <w:bottom w:val="none" w:sz="0" w:space="0" w:color="auto"/>
                <w:right w:val="none" w:sz="0" w:space="0" w:color="auto"/>
              </w:divBdr>
            </w:div>
          </w:divsChild>
        </w:div>
        <w:div w:id="1271279316">
          <w:marLeft w:val="0"/>
          <w:marRight w:val="0"/>
          <w:marTop w:val="0"/>
          <w:marBottom w:val="0"/>
          <w:divBdr>
            <w:top w:val="none" w:sz="0" w:space="0" w:color="auto"/>
            <w:left w:val="none" w:sz="0" w:space="0" w:color="auto"/>
            <w:bottom w:val="none" w:sz="0" w:space="0" w:color="auto"/>
            <w:right w:val="none" w:sz="0" w:space="0" w:color="auto"/>
          </w:divBdr>
          <w:divsChild>
            <w:div w:id="29962998">
              <w:marLeft w:val="0"/>
              <w:marRight w:val="0"/>
              <w:marTop w:val="0"/>
              <w:marBottom w:val="0"/>
              <w:divBdr>
                <w:top w:val="none" w:sz="0" w:space="0" w:color="auto"/>
                <w:left w:val="none" w:sz="0" w:space="0" w:color="auto"/>
                <w:bottom w:val="none" w:sz="0" w:space="0" w:color="auto"/>
                <w:right w:val="none" w:sz="0" w:space="0" w:color="auto"/>
              </w:divBdr>
            </w:div>
            <w:div w:id="229585706">
              <w:marLeft w:val="0"/>
              <w:marRight w:val="0"/>
              <w:marTop w:val="0"/>
              <w:marBottom w:val="0"/>
              <w:divBdr>
                <w:top w:val="none" w:sz="0" w:space="0" w:color="auto"/>
                <w:left w:val="none" w:sz="0" w:space="0" w:color="auto"/>
                <w:bottom w:val="none" w:sz="0" w:space="0" w:color="auto"/>
                <w:right w:val="none" w:sz="0" w:space="0" w:color="auto"/>
              </w:divBdr>
            </w:div>
            <w:div w:id="311829803">
              <w:marLeft w:val="0"/>
              <w:marRight w:val="0"/>
              <w:marTop w:val="0"/>
              <w:marBottom w:val="0"/>
              <w:divBdr>
                <w:top w:val="none" w:sz="0" w:space="0" w:color="auto"/>
                <w:left w:val="none" w:sz="0" w:space="0" w:color="auto"/>
                <w:bottom w:val="none" w:sz="0" w:space="0" w:color="auto"/>
                <w:right w:val="none" w:sz="0" w:space="0" w:color="auto"/>
              </w:divBdr>
            </w:div>
            <w:div w:id="1314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767">
      <w:bodyDiv w:val="1"/>
      <w:marLeft w:val="0"/>
      <w:marRight w:val="0"/>
      <w:marTop w:val="0"/>
      <w:marBottom w:val="0"/>
      <w:divBdr>
        <w:top w:val="none" w:sz="0" w:space="0" w:color="auto"/>
        <w:left w:val="none" w:sz="0" w:space="0" w:color="auto"/>
        <w:bottom w:val="none" w:sz="0" w:space="0" w:color="auto"/>
        <w:right w:val="none" w:sz="0" w:space="0" w:color="auto"/>
      </w:divBdr>
    </w:div>
    <w:div w:id="780496784">
      <w:bodyDiv w:val="1"/>
      <w:marLeft w:val="0"/>
      <w:marRight w:val="0"/>
      <w:marTop w:val="0"/>
      <w:marBottom w:val="0"/>
      <w:divBdr>
        <w:top w:val="none" w:sz="0" w:space="0" w:color="auto"/>
        <w:left w:val="none" w:sz="0" w:space="0" w:color="auto"/>
        <w:bottom w:val="none" w:sz="0" w:space="0" w:color="auto"/>
        <w:right w:val="none" w:sz="0" w:space="0" w:color="auto"/>
      </w:divBdr>
      <w:divsChild>
        <w:div w:id="379478375">
          <w:marLeft w:val="0"/>
          <w:marRight w:val="0"/>
          <w:marTop w:val="0"/>
          <w:marBottom w:val="0"/>
          <w:divBdr>
            <w:top w:val="none" w:sz="0" w:space="0" w:color="auto"/>
            <w:left w:val="none" w:sz="0" w:space="0" w:color="auto"/>
            <w:bottom w:val="none" w:sz="0" w:space="0" w:color="auto"/>
            <w:right w:val="none" w:sz="0" w:space="0" w:color="auto"/>
          </w:divBdr>
        </w:div>
        <w:div w:id="1166091538">
          <w:marLeft w:val="0"/>
          <w:marRight w:val="0"/>
          <w:marTop w:val="0"/>
          <w:marBottom w:val="0"/>
          <w:divBdr>
            <w:top w:val="none" w:sz="0" w:space="0" w:color="auto"/>
            <w:left w:val="none" w:sz="0" w:space="0" w:color="auto"/>
            <w:bottom w:val="none" w:sz="0" w:space="0" w:color="auto"/>
            <w:right w:val="none" w:sz="0" w:space="0" w:color="auto"/>
          </w:divBdr>
        </w:div>
        <w:div w:id="1635675261">
          <w:marLeft w:val="0"/>
          <w:marRight w:val="0"/>
          <w:marTop w:val="0"/>
          <w:marBottom w:val="0"/>
          <w:divBdr>
            <w:top w:val="none" w:sz="0" w:space="0" w:color="auto"/>
            <w:left w:val="none" w:sz="0" w:space="0" w:color="auto"/>
            <w:bottom w:val="none" w:sz="0" w:space="0" w:color="auto"/>
            <w:right w:val="none" w:sz="0" w:space="0" w:color="auto"/>
          </w:divBdr>
        </w:div>
        <w:div w:id="1815640864">
          <w:marLeft w:val="0"/>
          <w:marRight w:val="0"/>
          <w:marTop w:val="0"/>
          <w:marBottom w:val="0"/>
          <w:divBdr>
            <w:top w:val="none" w:sz="0" w:space="0" w:color="auto"/>
            <w:left w:val="none" w:sz="0" w:space="0" w:color="auto"/>
            <w:bottom w:val="none" w:sz="0" w:space="0" w:color="auto"/>
            <w:right w:val="none" w:sz="0" w:space="0" w:color="auto"/>
          </w:divBdr>
        </w:div>
        <w:div w:id="2092461343">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sChild>
    </w:div>
    <w:div w:id="802312291">
      <w:bodyDiv w:val="1"/>
      <w:marLeft w:val="0"/>
      <w:marRight w:val="0"/>
      <w:marTop w:val="0"/>
      <w:marBottom w:val="0"/>
      <w:divBdr>
        <w:top w:val="none" w:sz="0" w:space="0" w:color="auto"/>
        <w:left w:val="none" w:sz="0" w:space="0" w:color="auto"/>
        <w:bottom w:val="none" w:sz="0" w:space="0" w:color="auto"/>
        <w:right w:val="none" w:sz="0" w:space="0" w:color="auto"/>
      </w:divBdr>
      <w:divsChild>
        <w:div w:id="158817612">
          <w:marLeft w:val="0"/>
          <w:marRight w:val="0"/>
          <w:marTop w:val="0"/>
          <w:marBottom w:val="0"/>
          <w:divBdr>
            <w:top w:val="none" w:sz="0" w:space="0" w:color="auto"/>
            <w:left w:val="none" w:sz="0" w:space="0" w:color="auto"/>
            <w:bottom w:val="none" w:sz="0" w:space="0" w:color="auto"/>
            <w:right w:val="none" w:sz="0" w:space="0" w:color="auto"/>
          </w:divBdr>
        </w:div>
        <w:div w:id="420375202">
          <w:marLeft w:val="0"/>
          <w:marRight w:val="0"/>
          <w:marTop w:val="0"/>
          <w:marBottom w:val="0"/>
          <w:divBdr>
            <w:top w:val="none" w:sz="0" w:space="0" w:color="auto"/>
            <w:left w:val="none" w:sz="0" w:space="0" w:color="auto"/>
            <w:bottom w:val="none" w:sz="0" w:space="0" w:color="auto"/>
            <w:right w:val="none" w:sz="0" w:space="0" w:color="auto"/>
          </w:divBdr>
        </w:div>
        <w:div w:id="1426653462">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202325207">
          <w:marLeft w:val="0"/>
          <w:marRight w:val="0"/>
          <w:marTop w:val="0"/>
          <w:marBottom w:val="0"/>
          <w:divBdr>
            <w:top w:val="none" w:sz="0" w:space="0" w:color="auto"/>
            <w:left w:val="none" w:sz="0" w:space="0" w:color="auto"/>
            <w:bottom w:val="none" w:sz="0" w:space="0" w:color="auto"/>
            <w:right w:val="none" w:sz="0" w:space="0" w:color="auto"/>
          </w:divBdr>
        </w:div>
        <w:div w:id="196538034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356083684">
          <w:marLeft w:val="0"/>
          <w:marRight w:val="0"/>
          <w:marTop w:val="0"/>
          <w:marBottom w:val="0"/>
          <w:divBdr>
            <w:top w:val="none" w:sz="0" w:space="0" w:color="auto"/>
            <w:left w:val="none" w:sz="0" w:space="0" w:color="auto"/>
            <w:bottom w:val="none" w:sz="0" w:space="0" w:color="auto"/>
            <w:right w:val="none" w:sz="0" w:space="0" w:color="auto"/>
          </w:divBdr>
        </w:div>
        <w:div w:id="505020841">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336999545">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740638880">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sChild>
    </w:div>
    <w:div w:id="820315635">
      <w:bodyDiv w:val="1"/>
      <w:marLeft w:val="0"/>
      <w:marRight w:val="0"/>
      <w:marTop w:val="0"/>
      <w:marBottom w:val="0"/>
      <w:divBdr>
        <w:top w:val="none" w:sz="0" w:space="0" w:color="auto"/>
        <w:left w:val="none" w:sz="0" w:space="0" w:color="auto"/>
        <w:bottom w:val="none" w:sz="0" w:space="0" w:color="auto"/>
        <w:right w:val="none" w:sz="0" w:space="0" w:color="auto"/>
      </w:divBdr>
      <w:divsChild>
        <w:div w:id="557714951">
          <w:marLeft w:val="0"/>
          <w:marRight w:val="0"/>
          <w:marTop w:val="0"/>
          <w:marBottom w:val="0"/>
          <w:divBdr>
            <w:top w:val="none" w:sz="0" w:space="0" w:color="auto"/>
            <w:left w:val="none" w:sz="0" w:space="0" w:color="auto"/>
            <w:bottom w:val="none" w:sz="0" w:space="0" w:color="auto"/>
            <w:right w:val="none" w:sz="0" w:space="0" w:color="auto"/>
          </w:divBdr>
        </w:div>
        <w:div w:id="835074011">
          <w:marLeft w:val="0"/>
          <w:marRight w:val="0"/>
          <w:marTop w:val="0"/>
          <w:marBottom w:val="0"/>
          <w:divBdr>
            <w:top w:val="none" w:sz="0" w:space="0" w:color="auto"/>
            <w:left w:val="none" w:sz="0" w:space="0" w:color="auto"/>
            <w:bottom w:val="none" w:sz="0" w:space="0" w:color="auto"/>
            <w:right w:val="none" w:sz="0" w:space="0" w:color="auto"/>
          </w:divBdr>
        </w:div>
        <w:div w:id="1506440218">
          <w:marLeft w:val="0"/>
          <w:marRight w:val="0"/>
          <w:marTop w:val="0"/>
          <w:marBottom w:val="0"/>
          <w:divBdr>
            <w:top w:val="none" w:sz="0" w:space="0" w:color="auto"/>
            <w:left w:val="none" w:sz="0" w:space="0" w:color="auto"/>
            <w:bottom w:val="none" w:sz="0" w:space="0" w:color="auto"/>
            <w:right w:val="none" w:sz="0" w:space="0" w:color="auto"/>
          </w:divBdr>
        </w:div>
        <w:div w:id="1877042941">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 w:id="1052651868">
          <w:marLeft w:val="0"/>
          <w:marRight w:val="0"/>
          <w:marTop w:val="0"/>
          <w:marBottom w:val="0"/>
          <w:divBdr>
            <w:top w:val="none" w:sz="0" w:space="0" w:color="auto"/>
            <w:left w:val="none" w:sz="0" w:space="0" w:color="auto"/>
            <w:bottom w:val="none" w:sz="0" w:space="0" w:color="auto"/>
            <w:right w:val="none" w:sz="0" w:space="0" w:color="auto"/>
          </w:divBdr>
        </w:div>
      </w:divsChild>
    </w:div>
    <w:div w:id="873736708">
      <w:bodyDiv w:val="1"/>
      <w:marLeft w:val="0"/>
      <w:marRight w:val="0"/>
      <w:marTop w:val="0"/>
      <w:marBottom w:val="0"/>
      <w:divBdr>
        <w:top w:val="none" w:sz="0" w:space="0" w:color="auto"/>
        <w:left w:val="none" w:sz="0" w:space="0" w:color="auto"/>
        <w:bottom w:val="none" w:sz="0" w:space="0" w:color="auto"/>
        <w:right w:val="none" w:sz="0" w:space="0" w:color="auto"/>
      </w:divBdr>
      <w:divsChild>
        <w:div w:id="1086270823">
          <w:marLeft w:val="0"/>
          <w:marRight w:val="0"/>
          <w:marTop w:val="0"/>
          <w:marBottom w:val="0"/>
          <w:divBdr>
            <w:top w:val="none" w:sz="0" w:space="0" w:color="auto"/>
            <w:left w:val="none" w:sz="0" w:space="0" w:color="auto"/>
            <w:bottom w:val="none" w:sz="0" w:space="0" w:color="auto"/>
            <w:right w:val="none" w:sz="0" w:space="0" w:color="auto"/>
          </w:divBdr>
          <w:divsChild>
            <w:div w:id="10979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782">
      <w:bodyDiv w:val="1"/>
      <w:marLeft w:val="0"/>
      <w:marRight w:val="0"/>
      <w:marTop w:val="0"/>
      <w:marBottom w:val="0"/>
      <w:divBdr>
        <w:top w:val="none" w:sz="0" w:space="0" w:color="auto"/>
        <w:left w:val="none" w:sz="0" w:space="0" w:color="auto"/>
        <w:bottom w:val="none" w:sz="0" w:space="0" w:color="auto"/>
        <w:right w:val="none" w:sz="0" w:space="0" w:color="auto"/>
      </w:divBdr>
      <w:divsChild>
        <w:div w:id="2019890410">
          <w:marLeft w:val="0"/>
          <w:marRight w:val="0"/>
          <w:marTop w:val="0"/>
          <w:marBottom w:val="0"/>
          <w:divBdr>
            <w:top w:val="none" w:sz="0" w:space="0" w:color="auto"/>
            <w:left w:val="none" w:sz="0" w:space="0" w:color="auto"/>
            <w:bottom w:val="none" w:sz="0" w:space="0" w:color="auto"/>
            <w:right w:val="none" w:sz="0" w:space="0" w:color="auto"/>
          </w:divBdr>
          <w:divsChild>
            <w:div w:id="1255823843">
              <w:marLeft w:val="0"/>
              <w:marRight w:val="0"/>
              <w:marTop w:val="0"/>
              <w:marBottom w:val="0"/>
              <w:divBdr>
                <w:top w:val="none" w:sz="0" w:space="0" w:color="auto"/>
                <w:left w:val="none" w:sz="0" w:space="0" w:color="auto"/>
                <w:bottom w:val="none" w:sz="0" w:space="0" w:color="auto"/>
                <w:right w:val="none" w:sz="0" w:space="0" w:color="auto"/>
              </w:divBdr>
            </w:div>
            <w:div w:id="1471510622">
              <w:marLeft w:val="0"/>
              <w:marRight w:val="0"/>
              <w:marTop w:val="0"/>
              <w:marBottom w:val="0"/>
              <w:divBdr>
                <w:top w:val="none" w:sz="0" w:space="0" w:color="auto"/>
                <w:left w:val="none" w:sz="0" w:space="0" w:color="auto"/>
                <w:bottom w:val="none" w:sz="0" w:space="0" w:color="auto"/>
                <w:right w:val="none" w:sz="0" w:space="0" w:color="auto"/>
              </w:divBdr>
            </w:div>
            <w:div w:id="15959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796726248">
          <w:marLeft w:val="0"/>
          <w:marRight w:val="0"/>
          <w:marTop w:val="0"/>
          <w:marBottom w:val="0"/>
          <w:divBdr>
            <w:top w:val="none" w:sz="0" w:space="0" w:color="auto"/>
            <w:left w:val="none" w:sz="0" w:space="0" w:color="auto"/>
            <w:bottom w:val="none" w:sz="0" w:space="0" w:color="auto"/>
            <w:right w:val="none" w:sz="0" w:space="0" w:color="auto"/>
          </w:divBdr>
        </w:div>
        <w:div w:id="872424088">
          <w:marLeft w:val="0"/>
          <w:marRight w:val="0"/>
          <w:marTop w:val="0"/>
          <w:marBottom w:val="0"/>
          <w:divBdr>
            <w:top w:val="none" w:sz="0" w:space="0" w:color="auto"/>
            <w:left w:val="none" w:sz="0" w:space="0" w:color="auto"/>
            <w:bottom w:val="none" w:sz="0" w:space="0" w:color="auto"/>
            <w:right w:val="none" w:sz="0" w:space="0" w:color="auto"/>
          </w:divBdr>
        </w:div>
      </w:divsChild>
    </w:div>
    <w:div w:id="882719521">
      <w:bodyDiv w:val="1"/>
      <w:marLeft w:val="0"/>
      <w:marRight w:val="0"/>
      <w:marTop w:val="0"/>
      <w:marBottom w:val="0"/>
      <w:divBdr>
        <w:top w:val="none" w:sz="0" w:space="0" w:color="auto"/>
        <w:left w:val="none" w:sz="0" w:space="0" w:color="auto"/>
        <w:bottom w:val="none" w:sz="0" w:space="0" w:color="auto"/>
        <w:right w:val="none" w:sz="0" w:space="0" w:color="auto"/>
      </w:divBdr>
      <w:divsChild>
        <w:div w:id="2365713">
          <w:marLeft w:val="0"/>
          <w:marRight w:val="0"/>
          <w:marTop w:val="0"/>
          <w:marBottom w:val="0"/>
          <w:divBdr>
            <w:top w:val="none" w:sz="0" w:space="0" w:color="auto"/>
            <w:left w:val="none" w:sz="0" w:space="0" w:color="auto"/>
            <w:bottom w:val="none" w:sz="0" w:space="0" w:color="auto"/>
            <w:right w:val="none" w:sz="0" w:space="0" w:color="auto"/>
          </w:divBdr>
        </w:div>
        <w:div w:id="757215560">
          <w:marLeft w:val="0"/>
          <w:marRight w:val="0"/>
          <w:marTop w:val="0"/>
          <w:marBottom w:val="0"/>
          <w:divBdr>
            <w:top w:val="none" w:sz="0" w:space="0" w:color="auto"/>
            <w:left w:val="none" w:sz="0" w:space="0" w:color="auto"/>
            <w:bottom w:val="none" w:sz="0" w:space="0" w:color="auto"/>
            <w:right w:val="none" w:sz="0" w:space="0" w:color="auto"/>
          </w:divBdr>
        </w:div>
        <w:div w:id="1164320823">
          <w:marLeft w:val="0"/>
          <w:marRight w:val="0"/>
          <w:marTop w:val="0"/>
          <w:marBottom w:val="0"/>
          <w:divBdr>
            <w:top w:val="none" w:sz="0" w:space="0" w:color="auto"/>
            <w:left w:val="none" w:sz="0" w:space="0" w:color="auto"/>
            <w:bottom w:val="none" w:sz="0" w:space="0" w:color="auto"/>
            <w:right w:val="none" w:sz="0" w:space="0" w:color="auto"/>
          </w:divBdr>
        </w:div>
        <w:div w:id="1743068166">
          <w:marLeft w:val="0"/>
          <w:marRight w:val="0"/>
          <w:marTop w:val="0"/>
          <w:marBottom w:val="0"/>
          <w:divBdr>
            <w:top w:val="none" w:sz="0" w:space="0" w:color="auto"/>
            <w:left w:val="none" w:sz="0" w:space="0" w:color="auto"/>
            <w:bottom w:val="none" w:sz="0" w:space="0" w:color="auto"/>
            <w:right w:val="none" w:sz="0" w:space="0" w:color="auto"/>
          </w:divBdr>
        </w:div>
        <w:div w:id="1989478051">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46082346">
      <w:bodyDiv w:val="1"/>
      <w:marLeft w:val="0"/>
      <w:marRight w:val="0"/>
      <w:marTop w:val="0"/>
      <w:marBottom w:val="0"/>
      <w:divBdr>
        <w:top w:val="none" w:sz="0" w:space="0" w:color="auto"/>
        <w:left w:val="none" w:sz="0" w:space="0" w:color="auto"/>
        <w:bottom w:val="none" w:sz="0" w:space="0" w:color="auto"/>
        <w:right w:val="none" w:sz="0" w:space="0" w:color="auto"/>
      </w:divBdr>
    </w:div>
    <w:div w:id="951011004">
      <w:bodyDiv w:val="1"/>
      <w:marLeft w:val="0"/>
      <w:marRight w:val="0"/>
      <w:marTop w:val="0"/>
      <w:marBottom w:val="0"/>
      <w:divBdr>
        <w:top w:val="none" w:sz="0" w:space="0" w:color="auto"/>
        <w:left w:val="none" w:sz="0" w:space="0" w:color="auto"/>
        <w:bottom w:val="none" w:sz="0" w:space="0" w:color="auto"/>
        <w:right w:val="none" w:sz="0" w:space="0" w:color="auto"/>
      </w:divBdr>
      <w:divsChild>
        <w:div w:id="796988048">
          <w:marLeft w:val="0"/>
          <w:marRight w:val="0"/>
          <w:marTop w:val="0"/>
          <w:marBottom w:val="0"/>
          <w:divBdr>
            <w:top w:val="none" w:sz="0" w:space="0" w:color="auto"/>
            <w:left w:val="none" w:sz="0" w:space="0" w:color="auto"/>
            <w:bottom w:val="none" w:sz="0" w:space="0" w:color="auto"/>
            <w:right w:val="none" w:sz="0" w:space="0" w:color="auto"/>
          </w:divBdr>
          <w:divsChild>
            <w:div w:id="409159145">
              <w:marLeft w:val="0"/>
              <w:marRight w:val="0"/>
              <w:marTop w:val="0"/>
              <w:marBottom w:val="0"/>
              <w:divBdr>
                <w:top w:val="none" w:sz="0" w:space="0" w:color="auto"/>
                <w:left w:val="none" w:sz="0" w:space="0" w:color="auto"/>
                <w:bottom w:val="none" w:sz="0" w:space="0" w:color="auto"/>
                <w:right w:val="none" w:sz="0" w:space="0" w:color="auto"/>
              </w:divBdr>
            </w:div>
            <w:div w:id="1150707788">
              <w:marLeft w:val="0"/>
              <w:marRight w:val="0"/>
              <w:marTop w:val="0"/>
              <w:marBottom w:val="0"/>
              <w:divBdr>
                <w:top w:val="none" w:sz="0" w:space="0" w:color="auto"/>
                <w:left w:val="none" w:sz="0" w:space="0" w:color="auto"/>
                <w:bottom w:val="none" w:sz="0" w:space="0" w:color="auto"/>
                <w:right w:val="none" w:sz="0" w:space="0" w:color="auto"/>
              </w:divBdr>
            </w:div>
            <w:div w:id="1692872944">
              <w:marLeft w:val="0"/>
              <w:marRight w:val="0"/>
              <w:marTop w:val="0"/>
              <w:marBottom w:val="0"/>
              <w:divBdr>
                <w:top w:val="none" w:sz="0" w:space="0" w:color="auto"/>
                <w:left w:val="none" w:sz="0" w:space="0" w:color="auto"/>
                <w:bottom w:val="none" w:sz="0" w:space="0" w:color="auto"/>
                <w:right w:val="none" w:sz="0" w:space="0" w:color="auto"/>
              </w:divBdr>
            </w:div>
            <w:div w:id="1697268956">
              <w:marLeft w:val="0"/>
              <w:marRight w:val="0"/>
              <w:marTop w:val="0"/>
              <w:marBottom w:val="0"/>
              <w:divBdr>
                <w:top w:val="none" w:sz="0" w:space="0" w:color="auto"/>
                <w:left w:val="none" w:sz="0" w:space="0" w:color="auto"/>
                <w:bottom w:val="none" w:sz="0" w:space="0" w:color="auto"/>
                <w:right w:val="none" w:sz="0" w:space="0" w:color="auto"/>
              </w:divBdr>
            </w:div>
            <w:div w:id="19887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666">
      <w:bodyDiv w:val="1"/>
      <w:marLeft w:val="0"/>
      <w:marRight w:val="0"/>
      <w:marTop w:val="0"/>
      <w:marBottom w:val="0"/>
      <w:divBdr>
        <w:top w:val="none" w:sz="0" w:space="0" w:color="auto"/>
        <w:left w:val="none" w:sz="0" w:space="0" w:color="auto"/>
        <w:bottom w:val="none" w:sz="0" w:space="0" w:color="auto"/>
        <w:right w:val="none" w:sz="0" w:space="0" w:color="auto"/>
      </w:divBdr>
      <w:divsChild>
        <w:div w:id="453671385">
          <w:marLeft w:val="0"/>
          <w:marRight w:val="0"/>
          <w:marTop w:val="0"/>
          <w:marBottom w:val="0"/>
          <w:divBdr>
            <w:top w:val="none" w:sz="0" w:space="0" w:color="auto"/>
            <w:left w:val="none" w:sz="0" w:space="0" w:color="auto"/>
            <w:bottom w:val="none" w:sz="0" w:space="0" w:color="auto"/>
            <w:right w:val="none" w:sz="0" w:space="0" w:color="auto"/>
          </w:divBdr>
          <w:divsChild>
            <w:div w:id="1989704649">
              <w:marLeft w:val="0"/>
              <w:marRight w:val="0"/>
              <w:marTop w:val="0"/>
              <w:marBottom w:val="0"/>
              <w:divBdr>
                <w:top w:val="none" w:sz="0" w:space="0" w:color="auto"/>
                <w:left w:val="none" w:sz="0" w:space="0" w:color="auto"/>
                <w:bottom w:val="none" w:sz="0" w:space="0" w:color="auto"/>
                <w:right w:val="none" w:sz="0" w:space="0" w:color="auto"/>
              </w:divBdr>
            </w:div>
          </w:divsChild>
        </w:div>
        <w:div w:id="1032875745">
          <w:marLeft w:val="0"/>
          <w:marRight w:val="0"/>
          <w:marTop w:val="0"/>
          <w:marBottom w:val="0"/>
          <w:divBdr>
            <w:top w:val="none" w:sz="0" w:space="0" w:color="auto"/>
            <w:left w:val="none" w:sz="0" w:space="0" w:color="auto"/>
            <w:bottom w:val="none" w:sz="0" w:space="0" w:color="auto"/>
            <w:right w:val="none" w:sz="0" w:space="0" w:color="auto"/>
          </w:divBdr>
          <w:divsChild>
            <w:div w:id="271131190">
              <w:marLeft w:val="0"/>
              <w:marRight w:val="0"/>
              <w:marTop w:val="0"/>
              <w:marBottom w:val="0"/>
              <w:divBdr>
                <w:top w:val="none" w:sz="0" w:space="0" w:color="auto"/>
                <w:left w:val="none" w:sz="0" w:space="0" w:color="auto"/>
                <w:bottom w:val="none" w:sz="0" w:space="0" w:color="auto"/>
                <w:right w:val="none" w:sz="0" w:space="0" w:color="auto"/>
              </w:divBdr>
            </w:div>
            <w:div w:id="590237475">
              <w:marLeft w:val="0"/>
              <w:marRight w:val="0"/>
              <w:marTop w:val="0"/>
              <w:marBottom w:val="0"/>
              <w:divBdr>
                <w:top w:val="none" w:sz="0" w:space="0" w:color="auto"/>
                <w:left w:val="none" w:sz="0" w:space="0" w:color="auto"/>
                <w:bottom w:val="none" w:sz="0" w:space="0" w:color="auto"/>
                <w:right w:val="none" w:sz="0" w:space="0" w:color="auto"/>
              </w:divBdr>
            </w:div>
            <w:div w:id="768163651">
              <w:marLeft w:val="0"/>
              <w:marRight w:val="0"/>
              <w:marTop w:val="0"/>
              <w:marBottom w:val="0"/>
              <w:divBdr>
                <w:top w:val="none" w:sz="0" w:space="0" w:color="auto"/>
                <w:left w:val="none" w:sz="0" w:space="0" w:color="auto"/>
                <w:bottom w:val="none" w:sz="0" w:space="0" w:color="auto"/>
                <w:right w:val="none" w:sz="0" w:space="0" w:color="auto"/>
              </w:divBdr>
            </w:div>
            <w:div w:id="881091345">
              <w:marLeft w:val="0"/>
              <w:marRight w:val="0"/>
              <w:marTop w:val="0"/>
              <w:marBottom w:val="0"/>
              <w:divBdr>
                <w:top w:val="none" w:sz="0" w:space="0" w:color="auto"/>
                <w:left w:val="none" w:sz="0" w:space="0" w:color="auto"/>
                <w:bottom w:val="none" w:sz="0" w:space="0" w:color="auto"/>
                <w:right w:val="none" w:sz="0" w:space="0" w:color="auto"/>
              </w:divBdr>
            </w:div>
            <w:div w:id="959452891">
              <w:marLeft w:val="0"/>
              <w:marRight w:val="0"/>
              <w:marTop w:val="0"/>
              <w:marBottom w:val="0"/>
              <w:divBdr>
                <w:top w:val="none" w:sz="0" w:space="0" w:color="auto"/>
                <w:left w:val="none" w:sz="0" w:space="0" w:color="auto"/>
                <w:bottom w:val="none" w:sz="0" w:space="0" w:color="auto"/>
                <w:right w:val="none" w:sz="0" w:space="0" w:color="auto"/>
              </w:divBdr>
            </w:div>
            <w:div w:id="1151602451">
              <w:marLeft w:val="0"/>
              <w:marRight w:val="0"/>
              <w:marTop w:val="0"/>
              <w:marBottom w:val="0"/>
              <w:divBdr>
                <w:top w:val="none" w:sz="0" w:space="0" w:color="auto"/>
                <w:left w:val="none" w:sz="0" w:space="0" w:color="auto"/>
                <w:bottom w:val="none" w:sz="0" w:space="0" w:color="auto"/>
                <w:right w:val="none" w:sz="0" w:space="0" w:color="auto"/>
              </w:divBdr>
            </w:div>
            <w:div w:id="1386953444">
              <w:marLeft w:val="0"/>
              <w:marRight w:val="0"/>
              <w:marTop w:val="0"/>
              <w:marBottom w:val="0"/>
              <w:divBdr>
                <w:top w:val="none" w:sz="0" w:space="0" w:color="auto"/>
                <w:left w:val="none" w:sz="0" w:space="0" w:color="auto"/>
                <w:bottom w:val="none" w:sz="0" w:space="0" w:color="auto"/>
                <w:right w:val="none" w:sz="0" w:space="0" w:color="auto"/>
              </w:divBdr>
            </w:div>
            <w:div w:id="1391151634">
              <w:marLeft w:val="0"/>
              <w:marRight w:val="0"/>
              <w:marTop w:val="0"/>
              <w:marBottom w:val="0"/>
              <w:divBdr>
                <w:top w:val="none" w:sz="0" w:space="0" w:color="auto"/>
                <w:left w:val="none" w:sz="0" w:space="0" w:color="auto"/>
                <w:bottom w:val="none" w:sz="0" w:space="0" w:color="auto"/>
                <w:right w:val="none" w:sz="0" w:space="0" w:color="auto"/>
              </w:divBdr>
            </w:div>
            <w:div w:id="1403480976">
              <w:marLeft w:val="0"/>
              <w:marRight w:val="0"/>
              <w:marTop w:val="0"/>
              <w:marBottom w:val="0"/>
              <w:divBdr>
                <w:top w:val="none" w:sz="0" w:space="0" w:color="auto"/>
                <w:left w:val="none" w:sz="0" w:space="0" w:color="auto"/>
                <w:bottom w:val="none" w:sz="0" w:space="0" w:color="auto"/>
                <w:right w:val="none" w:sz="0" w:space="0" w:color="auto"/>
              </w:divBdr>
            </w:div>
            <w:div w:id="1503544543">
              <w:marLeft w:val="0"/>
              <w:marRight w:val="0"/>
              <w:marTop w:val="0"/>
              <w:marBottom w:val="0"/>
              <w:divBdr>
                <w:top w:val="none" w:sz="0" w:space="0" w:color="auto"/>
                <w:left w:val="none" w:sz="0" w:space="0" w:color="auto"/>
                <w:bottom w:val="none" w:sz="0" w:space="0" w:color="auto"/>
                <w:right w:val="none" w:sz="0" w:space="0" w:color="auto"/>
              </w:divBdr>
            </w:div>
            <w:div w:id="1640263075">
              <w:marLeft w:val="0"/>
              <w:marRight w:val="0"/>
              <w:marTop w:val="0"/>
              <w:marBottom w:val="0"/>
              <w:divBdr>
                <w:top w:val="none" w:sz="0" w:space="0" w:color="auto"/>
                <w:left w:val="none" w:sz="0" w:space="0" w:color="auto"/>
                <w:bottom w:val="none" w:sz="0" w:space="0" w:color="auto"/>
                <w:right w:val="none" w:sz="0" w:space="0" w:color="auto"/>
              </w:divBdr>
            </w:div>
            <w:div w:id="1664241608">
              <w:marLeft w:val="0"/>
              <w:marRight w:val="0"/>
              <w:marTop w:val="0"/>
              <w:marBottom w:val="0"/>
              <w:divBdr>
                <w:top w:val="none" w:sz="0" w:space="0" w:color="auto"/>
                <w:left w:val="none" w:sz="0" w:space="0" w:color="auto"/>
                <w:bottom w:val="none" w:sz="0" w:space="0" w:color="auto"/>
                <w:right w:val="none" w:sz="0" w:space="0" w:color="auto"/>
              </w:divBdr>
            </w:div>
            <w:div w:id="1777822499">
              <w:marLeft w:val="0"/>
              <w:marRight w:val="0"/>
              <w:marTop w:val="0"/>
              <w:marBottom w:val="0"/>
              <w:divBdr>
                <w:top w:val="none" w:sz="0" w:space="0" w:color="auto"/>
                <w:left w:val="none" w:sz="0" w:space="0" w:color="auto"/>
                <w:bottom w:val="none" w:sz="0" w:space="0" w:color="auto"/>
                <w:right w:val="none" w:sz="0" w:space="0" w:color="auto"/>
              </w:divBdr>
            </w:div>
            <w:div w:id="1989627373">
              <w:marLeft w:val="0"/>
              <w:marRight w:val="0"/>
              <w:marTop w:val="0"/>
              <w:marBottom w:val="0"/>
              <w:divBdr>
                <w:top w:val="none" w:sz="0" w:space="0" w:color="auto"/>
                <w:left w:val="none" w:sz="0" w:space="0" w:color="auto"/>
                <w:bottom w:val="none" w:sz="0" w:space="0" w:color="auto"/>
                <w:right w:val="none" w:sz="0" w:space="0" w:color="auto"/>
              </w:divBdr>
            </w:div>
            <w:div w:id="20946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722">
      <w:bodyDiv w:val="1"/>
      <w:marLeft w:val="0"/>
      <w:marRight w:val="0"/>
      <w:marTop w:val="0"/>
      <w:marBottom w:val="0"/>
      <w:divBdr>
        <w:top w:val="none" w:sz="0" w:space="0" w:color="auto"/>
        <w:left w:val="none" w:sz="0" w:space="0" w:color="auto"/>
        <w:bottom w:val="none" w:sz="0" w:space="0" w:color="auto"/>
        <w:right w:val="none" w:sz="0" w:space="0" w:color="auto"/>
      </w:divBdr>
      <w:divsChild>
        <w:div w:id="169177185">
          <w:marLeft w:val="0"/>
          <w:marRight w:val="0"/>
          <w:marTop w:val="0"/>
          <w:marBottom w:val="0"/>
          <w:divBdr>
            <w:top w:val="none" w:sz="0" w:space="0" w:color="auto"/>
            <w:left w:val="none" w:sz="0" w:space="0" w:color="auto"/>
            <w:bottom w:val="none" w:sz="0" w:space="0" w:color="auto"/>
            <w:right w:val="none" w:sz="0" w:space="0" w:color="auto"/>
          </w:divBdr>
        </w:div>
        <w:div w:id="219901589">
          <w:marLeft w:val="0"/>
          <w:marRight w:val="0"/>
          <w:marTop w:val="0"/>
          <w:marBottom w:val="0"/>
          <w:divBdr>
            <w:top w:val="none" w:sz="0" w:space="0" w:color="auto"/>
            <w:left w:val="none" w:sz="0" w:space="0" w:color="auto"/>
            <w:bottom w:val="none" w:sz="0" w:space="0" w:color="auto"/>
            <w:right w:val="none" w:sz="0" w:space="0" w:color="auto"/>
          </w:divBdr>
        </w:div>
        <w:div w:id="1036350620">
          <w:marLeft w:val="0"/>
          <w:marRight w:val="0"/>
          <w:marTop w:val="0"/>
          <w:marBottom w:val="0"/>
          <w:divBdr>
            <w:top w:val="none" w:sz="0" w:space="0" w:color="auto"/>
            <w:left w:val="none" w:sz="0" w:space="0" w:color="auto"/>
            <w:bottom w:val="none" w:sz="0" w:space="0" w:color="auto"/>
            <w:right w:val="none" w:sz="0" w:space="0" w:color="auto"/>
          </w:divBdr>
        </w:div>
        <w:div w:id="1416440366">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635376036">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848205341">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 w:id="2073774846">
          <w:marLeft w:val="0"/>
          <w:marRight w:val="0"/>
          <w:marTop w:val="0"/>
          <w:marBottom w:val="0"/>
          <w:divBdr>
            <w:top w:val="none" w:sz="0" w:space="0" w:color="auto"/>
            <w:left w:val="none" w:sz="0" w:space="0" w:color="auto"/>
            <w:bottom w:val="none" w:sz="0" w:space="0" w:color="auto"/>
            <w:right w:val="none" w:sz="0" w:space="0" w:color="auto"/>
          </w:divBdr>
        </w:div>
      </w:divsChild>
    </w:div>
    <w:div w:id="999229933">
      <w:bodyDiv w:val="1"/>
      <w:marLeft w:val="0"/>
      <w:marRight w:val="0"/>
      <w:marTop w:val="0"/>
      <w:marBottom w:val="0"/>
      <w:divBdr>
        <w:top w:val="none" w:sz="0" w:space="0" w:color="auto"/>
        <w:left w:val="none" w:sz="0" w:space="0" w:color="auto"/>
        <w:bottom w:val="none" w:sz="0" w:space="0" w:color="auto"/>
        <w:right w:val="none" w:sz="0" w:space="0" w:color="auto"/>
      </w:divBdr>
      <w:divsChild>
        <w:div w:id="376587180">
          <w:marLeft w:val="0"/>
          <w:marRight w:val="0"/>
          <w:marTop w:val="0"/>
          <w:marBottom w:val="0"/>
          <w:divBdr>
            <w:top w:val="none" w:sz="0" w:space="0" w:color="auto"/>
            <w:left w:val="none" w:sz="0" w:space="0" w:color="auto"/>
            <w:bottom w:val="none" w:sz="0" w:space="0" w:color="auto"/>
            <w:right w:val="none" w:sz="0" w:space="0" w:color="auto"/>
          </w:divBdr>
        </w:div>
        <w:div w:id="1349792895">
          <w:marLeft w:val="0"/>
          <w:marRight w:val="0"/>
          <w:marTop w:val="0"/>
          <w:marBottom w:val="0"/>
          <w:divBdr>
            <w:top w:val="none" w:sz="0" w:space="0" w:color="auto"/>
            <w:left w:val="none" w:sz="0" w:space="0" w:color="auto"/>
            <w:bottom w:val="none" w:sz="0" w:space="0" w:color="auto"/>
            <w:right w:val="none" w:sz="0" w:space="0" w:color="auto"/>
          </w:divBdr>
        </w:div>
        <w:div w:id="1506818134">
          <w:marLeft w:val="0"/>
          <w:marRight w:val="0"/>
          <w:marTop w:val="0"/>
          <w:marBottom w:val="0"/>
          <w:divBdr>
            <w:top w:val="none" w:sz="0" w:space="0" w:color="auto"/>
            <w:left w:val="none" w:sz="0" w:space="0" w:color="auto"/>
            <w:bottom w:val="none" w:sz="0" w:space="0" w:color="auto"/>
            <w:right w:val="none" w:sz="0" w:space="0" w:color="auto"/>
          </w:divBdr>
        </w:div>
        <w:div w:id="1885483547">
          <w:marLeft w:val="0"/>
          <w:marRight w:val="0"/>
          <w:marTop w:val="0"/>
          <w:marBottom w:val="0"/>
          <w:divBdr>
            <w:top w:val="none" w:sz="0" w:space="0" w:color="auto"/>
            <w:left w:val="none" w:sz="0" w:space="0" w:color="auto"/>
            <w:bottom w:val="none" w:sz="0" w:space="0" w:color="auto"/>
            <w:right w:val="none" w:sz="0" w:space="0" w:color="auto"/>
          </w:divBdr>
        </w:div>
      </w:divsChild>
    </w:div>
    <w:div w:id="1070231028">
      <w:bodyDiv w:val="1"/>
      <w:marLeft w:val="0"/>
      <w:marRight w:val="0"/>
      <w:marTop w:val="0"/>
      <w:marBottom w:val="0"/>
      <w:divBdr>
        <w:top w:val="none" w:sz="0" w:space="0" w:color="auto"/>
        <w:left w:val="none" w:sz="0" w:space="0" w:color="auto"/>
        <w:bottom w:val="none" w:sz="0" w:space="0" w:color="auto"/>
        <w:right w:val="none" w:sz="0" w:space="0" w:color="auto"/>
      </w:divBdr>
      <w:divsChild>
        <w:div w:id="747309353">
          <w:marLeft w:val="0"/>
          <w:marRight w:val="0"/>
          <w:marTop w:val="0"/>
          <w:marBottom w:val="0"/>
          <w:divBdr>
            <w:top w:val="none" w:sz="0" w:space="0" w:color="auto"/>
            <w:left w:val="none" w:sz="0" w:space="0" w:color="auto"/>
            <w:bottom w:val="none" w:sz="0" w:space="0" w:color="auto"/>
            <w:right w:val="none" w:sz="0" w:space="0" w:color="auto"/>
          </w:divBdr>
        </w:div>
        <w:div w:id="1391927734">
          <w:marLeft w:val="0"/>
          <w:marRight w:val="0"/>
          <w:marTop w:val="0"/>
          <w:marBottom w:val="0"/>
          <w:divBdr>
            <w:top w:val="none" w:sz="0" w:space="0" w:color="auto"/>
            <w:left w:val="none" w:sz="0" w:space="0" w:color="auto"/>
            <w:bottom w:val="none" w:sz="0" w:space="0" w:color="auto"/>
            <w:right w:val="none" w:sz="0" w:space="0" w:color="auto"/>
          </w:divBdr>
        </w:div>
        <w:div w:id="1514563770">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763650493">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1207910019">
          <w:marLeft w:val="0"/>
          <w:marRight w:val="0"/>
          <w:marTop w:val="0"/>
          <w:marBottom w:val="0"/>
          <w:divBdr>
            <w:top w:val="none" w:sz="0" w:space="0" w:color="auto"/>
            <w:left w:val="none" w:sz="0" w:space="0" w:color="auto"/>
            <w:bottom w:val="none" w:sz="0" w:space="0" w:color="auto"/>
            <w:right w:val="none" w:sz="0" w:space="0" w:color="auto"/>
          </w:divBdr>
        </w:div>
      </w:divsChild>
    </w:div>
    <w:div w:id="1113868000">
      <w:bodyDiv w:val="1"/>
      <w:marLeft w:val="0"/>
      <w:marRight w:val="0"/>
      <w:marTop w:val="0"/>
      <w:marBottom w:val="0"/>
      <w:divBdr>
        <w:top w:val="none" w:sz="0" w:space="0" w:color="auto"/>
        <w:left w:val="none" w:sz="0" w:space="0" w:color="auto"/>
        <w:bottom w:val="none" w:sz="0" w:space="0" w:color="auto"/>
        <w:right w:val="none" w:sz="0" w:space="0" w:color="auto"/>
      </w:divBdr>
      <w:divsChild>
        <w:div w:id="132262146">
          <w:marLeft w:val="0"/>
          <w:marRight w:val="0"/>
          <w:marTop w:val="0"/>
          <w:marBottom w:val="0"/>
          <w:divBdr>
            <w:top w:val="none" w:sz="0" w:space="0" w:color="auto"/>
            <w:left w:val="none" w:sz="0" w:space="0" w:color="auto"/>
            <w:bottom w:val="none" w:sz="0" w:space="0" w:color="auto"/>
            <w:right w:val="none" w:sz="0" w:space="0" w:color="auto"/>
          </w:divBdr>
          <w:divsChild>
            <w:div w:id="1568801515">
              <w:marLeft w:val="0"/>
              <w:marRight w:val="0"/>
              <w:marTop w:val="0"/>
              <w:marBottom w:val="0"/>
              <w:divBdr>
                <w:top w:val="none" w:sz="0" w:space="0" w:color="auto"/>
                <w:left w:val="none" w:sz="0" w:space="0" w:color="auto"/>
                <w:bottom w:val="none" w:sz="0" w:space="0" w:color="auto"/>
                <w:right w:val="none" w:sz="0" w:space="0" w:color="auto"/>
              </w:divBdr>
            </w:div>
          </w:divsChild>
        </w:div>
        <w:div w:id="1084256187">
          <w:marLeft w:val="0"/>
          <w:marRight w:val="0"/>
          <w:marTop w:val="0"/>
          <w:marBottom w:val="0"/>
          <w:divBdr>
            <w:top w:val="none" w:sz="0" w:space="0" w:color="auto"/>
            <w:left w:val="none" w:sz="0" w:space="0" w:color="auto"/>
            <w:bottom w:val="none" w:sz="0" w:space="0" w:color="auto"/>
            <w:right w:val="none" w:sz="0" w:space="0" w:color="auto"/>
          </w:divBdr>
          <w:divsChild>
            <w:div w:id="840244472">
              <w:marLeft w:val="0"/>
              <w:marRight w:val="0"/>
              <w:marTop w:val="0"/>
              <w:marBottom w:val="0"/>
              <w:divBdr>
                <w:top w:val="none" w:sz="0" w:space="0" w:color="auto"/>
                <w:left w:val="none" w:sz="0" w:space="0" w:color="auto"/>
                <w:bottom w:val="none" w:sz="0" w:space="0" w:color="auto"/>
                <w:right w:val="none" w:sz="0" w:space="0" w:color="auto"/>
              </w:divBdr>
            </w:div>
            <w:div w:id="1119641903">
              <w:marLeft w:val="0"/>
              <w:marRight w:val="0"/>
              <w:marTop w:val="0"/>
              <w:marBottom w:val="0"/>
              <w:divBdr>
                <w:top w:val="none" w:sz="0" w:space="0" w:color="auto"/>
                <w:left w:val="none" w:sz="0" w:space="0" w:color="auto"/>
                <w:bottom w:val="none" w:sz="0" w:space="0" w:color="auto"/>
                <w:right w:val="none" w:sz="0" w:space="0" w:color="auto"/>
              </w:divBdr>
            </w:div>
            <w:div w:id="1857191536">
              <w:marLeft w:val="0"/>
              <w:marRight w:val="0"/>
              <w:marTop w:val="0"/>
              <w:marBottom w:val="0"/>
              <w:divBdr>
                <w:top w:val="none" w:sz="0" w:space="0" w:color="auto"/>
                <w:left w:val="none" w:sz="0" w:space="0" w:color="auto"/>
                <w:bottom w:val="none" w:sz="0" w:space="0" w:color="auto"/>
                <w:right w:val="none" w:sz="0" w:space="0" w:color="auto"/>
              </w:divBdr>
            </w:div>
            <w:div w:id="20859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5014">
      <w:bodyDiv w:val="1"/>
      <w:marLeft w:val="0"/>
      <w:marRight w:val="0"/>
      <w:marTop w:val="0"/>
      <w:marBottom w:val="0"/>
      <w:divBdr>
        <w:top w:val="none" w:sz="0" w:space="0" w:color="auto"/>
        <w:left w:val="none" w:sz="0" w:space="0" w:color="auto"/>
        <w:bottom w:val="none" w:sz="0" w:space="0" w:color="auto"/>
        <w:right w:val="none" w:sz="0" w:space="0" w:color="auto"/>
      </w:divBdr>
      <w:divsChild>
        <w:div w:id="1085031329">
          <w:marLeft w:val="0"/>
          <w:marRight w:val="0"/>
          <w:marTop w:val="0"/>
          <w:marBottom w:val="0"/>
          <w:divBdr>
            <w:top w:val="none" w:sz="0" w:space="0" w:color="auto"/>
            <w:left w:val="none" w:sz="0" w:space="0" w:color="auto"/>
            <w:bottom w:val="none" w:sz="0" w:space="0" w:color="auto"/>
            <w:right w:val="none" w:sz="0" w:space="0" w:color="auto"/>
          </w:divBdr>
          <w:divsChild>
            <w:div w:id="1058210475">
              <w:marLeft w:val="0"/>
              <w:marRight w:val="0"/>
              <w:marTop w:val="0"/>
              <w:marBottom w:val="0"/>
              <w:divBdr>
                <w:top w:val="none" w:sz="0" w:space="0" w:color="auto"/>
                <w:left w:val="none" w:sz="0" w:space="0" w:color="auto"/>
                <w:bottom w:val="none" w:sz="0" w:space="0" w:color="auto"/>
                <w:right w:val="none" w:sz="0" w:space="0" w:color="auto"/>
              </w:divBdr>
            </w:div>
          </w:divsChild>
        </w:div>
        <w:div w:id="1551767600">
          <w:marLeft w:val="0"/>
          <w:marRight w:val="0"/>
          <w:marTop w:val="0"/>
          <w:marBottom w:val="0"/>
          <w:divBdr>
            <w:top w:val="none" w:sz="0" w:space="0" w:color="auto"/>
            <w:left w:val="none" w:sz="0" w:space="0" w:color="auto"/>
            <w:bottom w:val="none" w:sz="0" w:space="0" w:color="auto"/>
            <w:right w:val="none" w:sz="0" w:space="0" w:color="auto"/>
          </w:divBdr>
          <w:divsChild>
            <w:div w:id="11825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185245338">
          <w:marLeft w:val="0"/>
          <w:marRight w:val="0"/>
          <w:marTop w:val="0"/>
          <w:marBottom w:val="0"/>
          <w:divBdr>
            <w:top w:val="none" w:sz="0" w:space="0" w:color="auto"/>
            <w:left w:val="none" w:sz="0" w:space="0" w:color="auto"/>
            <w:bottom w:val="none" w:sz="0" w:space="0" w:color="auto"/>
            <w:right w:val="none" w:sz="0" w:space="0" w:color="auto"/>
          </w:divBdr>
        </w:div>
        <w:div w:id="1783375129">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257100550">
          <w:marLeft w:val="0"/>
          <w:marRight w:val="0"/>
          <w:marTop w:val="0"/>
          <w:marBottom w:val="0"/>
          <w:divBdr>
            <w:top w:val="none" w:sz="0" w:space="0" w:color="auto"/>
            <w:left w:val="none" w:sz="0" w:space="0" w:color="auto"/>
            <w:bottom w:val="none" w:sz="0" w:space="0" w:color="auto"/>
            <w:right w:val="none" w:sz="0" w:space="0" w:color="auto"/>
          </w:divBdr>
        </w:div>
        <w:div w:id="156664542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69471151">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954754769">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973249269">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349572606">
          <w:marLeft w:val="0"/>
          <w:marRight w:val="0"/>
          <w:marTop w:val="0"/>
          <w:marBottom w:val="0"/>
          <w:divBdr>
            <w:top w:val="none" w:sz="0" w:space="0" w:color="auto"/>
            <w:left w:val="none" w:sz="0" w:space="0" w:color="auto"/>
            <w:bottom w:val="none" w:sz="0" w:space="0" w:color="auto"/>
            <w:right w:val="none" w:sz="0" w:space="0" w:color="auto"/>
          </w:divBdr>
          <w:divsChild>
            <w:div w:id="440733127">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1795128179">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sChild>
        </w:div>
        <w:div w:id="1715740237">
          <w:marLeft w:val="0"/>
          <w:marRight w:val="0"/>
          <w:marTop w:val="0"/>
          <w:marBottom w:val="0"/>
          <w:divBdr>
            <w:top w:val="none" w:sz="0" w:space="0" w:color="auto"/>
            <w:left w:val="none" w:sz="0" w:space="0" w:color="auto"/>
            <w:bottom w:val="none" w:sz="0" w:space="0" w:color="auto"/>
            <w:right w:val="none" w:sz="0" w:space="0" w:color="auto"/>
          </w:divBdr>
          <w:divsChild>
            <w:div w:id="79911362">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 w:id="840119036">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7645">
      <w:bodyDiv w:val="1"/>
      <w:marLeft w:val="0"/>
      <w:marRight w:val="0"/>
      <w:marTop w:val="0"/>
      <w:marBottom w:val="0"/>
      <w:divBdr>
        <w:top w:val="none" w:sz="0" w:space="0" w:color="auto"/>
        <w:left w:val="none" w:sz="0" w:space="0" w:color="auto"/>
        <w:bottom w:val="none" w:sz="0" w:space="0" w:color="auto"/>
        <w:right w:val="none" w:sz="0" w:space="0" w:color="auto"/>
      </w:divBdr>
      <w:divsChild>
        <w:div w:id="538053472">
          <w:marLeft w:val="0"/>
          <w:marRight w:val="0"/>
          <w:marTop w:val="0"/>
          <w:marBottom w:val="0"/>
          <w:divBdr>
            <w:top w:val="none" w:sz="0" w:space="0" w:color="auto"/>
            <w:left w:val="none" w:sz="0" w:space="0" w:color="auto"/>
            <w:bottom w:val="none" w:sz="0" w:space="0" w:color="auto"/>
            <w:right w:val="none" w:sz="0" w:space="0" w:color="auto"/>
          </w:divBdr>
        </w:div>
        <w:div w:id="1541673834">
          <w:marLeft w:val="0"/>
          <w:marRight w:val="0"/>
          <w:marTop w:val="0"/>
          <w:marBottom w:val="0"/>
          <w:divBdr>
            <w:top w:val="none" w:sz="0" w:space="0" w:color="auto"/>
            <w:left w:val="none" w:sz="0" w:space="0" w:color="auto"/>
            <w:bottom w:val="none" w:sz="0" w:space="0" w:color="auto"/>
            <w:right w:val="none" w:sz="0" w:space="0" w:color="auto"/>
          </w:divBdr>
        </w:div>
        <w:div w:id="2089300245">
          <w:marLeft w:val="0"/>
          <w:marRight w:val="0"/>
          <w:marTop w:val="0"/>
          <w:marBottom w:val="0"/>
          <w:divBdr>
            <w:top w:val="none" w:sz="0" w:space="0" w:color="auto"/>
            <w:left w:val="none" w:sz="0" w:space="0" w:color="auto"/>
            <w:bottom w:val="none" w:sz="0" w:space="0" w:color="auto"/>
            <w:right w:val="none" w:sz="0" w:space="0" w:color="auto"/>
          </w:divBdr>
        </w:div>
      </w:divsChild>
    </w:div>
    <w:div w:id="1186559608">
      <w:bodyDiv w:val="1"/>
      <w:marLeft w:val="0"/>
      <w:marRight w:val="0"/>
      <w:marTop w:val="0"/>
      <w:marBottom w:val="0"/>
      <w:divBdr>
        <w:top w:val="none" w:sz="0" w:space="0" w:color="auto"/>
        <w:left w:val="none" w:sz="0" w:space="0" w:color="auto"/>
        <w:bottom w:val="none" w:sz="0" w:space="0" w:color="auto"/>
        <w:right w:val="none" w:sz="0" w:space="0" w:color="auto"/>
      </w:divBdr>
      <w:divsChild>
        <w:div w:id="549808804">
          <w:marLeft w:val="0"/>
          <w:marRight w:val="0"/>
          <w:marTop w:val="0"/>
          <w:marBottom w:val="0"/>
          <w:divBdr>
            <w:top w:val="none" w:sz="0" w:space="0" w:color="auto"/>
            <w:left w:val="none" w:sz="0" w:space="0" w:color="auto"/>
            <w:bottom w:val="none" w:sz="0" w:space="0" w:color="auto"/>
            <w:right w:val="none" w:sz="0" w:space="0" w:color="auto"/>
          </w:divBdr>
        </w:div>
        <w:div w:id="872692505">
          <w:marLeft w:val="0"/>
          <w:marRight w:val="0"/>
          <w:marTop w:val="0"/>
          <w:marBottom w:val="0"/>
          <w:divBdr>
            <w:top w:val="none" w:sz="0" w:space="0" w:color="auto"/>
            <w:left w:val="none" w:sz="0" w:space="0" w:color="auto"/>
            <w:bottom w:val="none" w:sz="0" w:space="0" w:color="auto"/>
            <w:right w:val="none" w:sz="0" w:space="0" w:color="auto"/>
          </w:divBdr>
        </w:div>
        <w:div w:id="1535464661">
          <w:marLeft w:val="0"/>
          <w:marRight w:val="0"/>
          <w:marTop w:val="0"/>
          <w:marBottom w:val="0"/>
          <w:divBdr>
            <w:top w:val="none" w:sz="0" w:space="0" w:color="auto"/>
            <w:left w:val="none" w:sz="0" w:space="0" w:color="auto"/>
            <w:bottom w:val="none" w:sz="0" w:space="0" w:color="auto"/>
            <w:right w:val="none" w:sz="0" w:space="0" w:color="auto"/>
          </w:divBdr>
        </w:div>
        <w:div w:id="1804153869">
          <w:marLeft w:val="0"/>
          <w:marRight w:val="0"/>
          <w:marTop w:val="0"/>
          <w:marBottom w:val="0"/>
          <w:divBdr>
            <w:top w:val="none" w:sz="0" w:space="0" w:color="auto"/>
            <w:left w:val="none" w:sz="0" w:space="0" w:color="auto"/>
            <w:bottom w:val="none" w:sz="0" w:space="0" w:color="auto"/>
            <w:right w:val="none" w:sz="0" w:space="0" w:color="auto"/>
          </w:divBdr>
        </w:div>
        <w:div w:id="2005473022">
          <w:marLeft w:val="0"/>
          <w:marRight w:val="0"/>
          <w:marTop w:val="0"/>
          <w:marBottom w:val="0"/>
          <w:divBdr>
            <w:top w:val="none" w:sz="0" w:space="0" w:color="auto"/>
            <w:left w:val="none" w:sz="0" w:space="0" w:color="auto"/>
            <w:bottom w:val="none" w:sz="0" w:space="0" w:color="auto"/>
            <w:right w:val="none" w:sz="0" w:space="0" w:color="auto"/>
          </w:divBdr>
        </w:div>
      </w:divsChild>
    </w:div>
    <w:div w:id="12003128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55">
          <w:marLeft w:val="0"/>
          <w:marRight w:val="0"/>
          <w:marTop w:val="0"/>
          <w:marBottom w:val="0"/>
          <w:divBdr>
            <w:top w:val="none" w:sz="0" w:space="0" w:color="auto"/>
            <w:left w:val="none" w:sz="0" w:space="0" w:color="auto"/>
            <w:bottom w:val="none" w:sz="0" w:space="0" w:color="auto"/>
            <w:right w:val="none" w:sz="0" w:space="0" w:color="auto"/>
          </w:divBdr>
          <w:divsChild>
            <w:div w:id="1243366787">
              <w:marLeft w:val="0"/>
              <w:marRight w:val="0"/>
              <w:marTop w:val="0"/>
              <w:marBottom w:val="0"/>
              <w:divBdr>
                <w:top w:val="none" w:sz="0" w:space="0" w:color="auto"/>
                <w:left w:val="none" w:sz="0" w:space="0" w:color="auto"/>
                <w:bottom w:val="none" w:sz="0" w:space="0" w:color="auto"/>
                <w:right w:val="none" w:sz="0" w:space="0" w:color="auto"/>
              </w:divBdr>
            </w:div>
          </w:divsChild>
        </w:div>
        <w:div w:id="1243291574">
          <w:marLeft w:val="0"/>
          <w:marRight w:val="0"/>
          <w:marTop w:val="0"/>
          <w:marBottom w:val="0"/>
          <w:divBdr>
            <w:top w:val="none" w:sz="0" w:space="0" w:color="auto"/>
            <w:left w:val="none" w:sz="0" w:space="0" w:color="auto"/>
            <w:bottom w:val="none" w:sz="0" w:space="0" w:color="auto"/>
            <w:right w:val="none" w:sz="0" w:space="0" w:color="auto"/>
          </w:divBdr>
          <w:divsChild>
            <w:div w:id="1228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3406">
      <w:bodyDiv w:val="1"/>
      <w:marLeft w:val="0"/>
      <w:marRight w:val="0"/>
      <w:marTop w:val="0"/>
      <w:marBottom w:val="0"/>
      <w:divBdr>
        <w:top w:val="none" w:sz="0" w:space="0" w:color="auto"/>
        <w:left w:val="none" w:sz="0" w:space="0" w:color="auto"/>
        <w:bottom w:val="none" w:sz="0" w:space="0" w:color="auto"/>
        <w:right w:val="none" w:sz="0" w:space="0" w:color="auto"/>
      </w:divBdr>
      <w:divsChild>
        <w:div w:id="231622499">
          <w:marLeft w:val="0"/>
          <w:marRight w:val="0"/>
          <w:marTop w:val="0"/>
          <w:marBottom w:val="0"/>
          <w:divBdr>
            <w:top w:val="none" w:sz="0" w:space="0" w:color="auto"/>
            <w:left w:val="none" w:sz="0" w:space="0" w:color="auto"/>
            <w:bottom w:val="none" w:sz="0" w:space="0" w:color="auto"/>
            <w:right w:val="none" w:sz="0" w:space="0" w:color="auto"/>
          </w:divBdr>
        </w:div>
        <w:div w:id="846479975">
          <w:marLeft w:val="0"/>
          <w:marRight w:val="0"/>
          <w:marTop w:val="0"/>
          <w:marBottom w:val="0"/>
          <w:divBdr>
            <w:top w:val="none" w:sz="0" w:space="0" w:color="auto"/>
            <w:left w:val="none" w:sz="0" w:space="0" w:color="auto"/>
            <w:bottom w:val="none" w:sz="0" w:space="0" w:color="auto"/>
            <w:right w:val="none" w:sz="0" w:space="0" w:color="auto"/>
          </w:divBdr>
        </w:div>
      </w:divsChild>
    </w:div>
    <w:div w:id="1218398562">
      <w:bodyDiv w:val="1"/>
      <w:marLeft w:val="0"/>
      <w:marRight w:val="0"/>
      <w:marTop w:val="0"/>
      <w:marBottom w:val="0"/>
      <w:divBdr>
        <w:top w:val="none" w:sz="0" w:space="0" w:color="auto"/>
        <w:left w:val="none" w:sz="0" w:space="0" w:color="auto"/>
        <w:bottom w:val="none" w:sz="0" w:space="0" w:color="auto"/>
        <w:right w:val="none" w:sz="0" w:space="0" w:color="auto"/>
      </w:divBdr>
      <w:divsChild>
        <w:div w:id="605967752">
          <w:marLeft w:val="0"/>
          <w:marRight w:val="0"/>
          <w:marTop w:val="0"/>
          <w:marBottom w:val="0"/>
          <w:divBdr>
            <w:top w:val="none" w:sz="0" w:space="0" w:color="auto"/>
            <w:left w:val="none" w:sz="0" w:space="0" w:color="auto"/>
            <w:bottom w:val="none" w:sz="0" w:space="0" w:color="auto"/>
            <w:right w:val="none" w:sz="0" w:space="0" w:color="auto"/>
          </w:divBdr>
        </w:div>
        <w:div w:id="1765343821">
          <w:marLeft w:val="0"/>
          <w:marRight w:val="0"/>
          <w:marTop w:val="0"/>
          <w:marBottom w:val="0"/>
          <w:divBdr>
            <w:top w:val="none" w:sz="0" w:space="0" w:color="auto"/>
            <w:left w:val="none" w:sz="0" w:space="0" w:color="auto"/>
            <w:bottom w:val="none" w:sz="0" w:space="0" w:color="auto"/>
            <w:right w:val="none" w:sz="0" w:space="0" w:color="auto"/>
          </w:divBdr>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58084385">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 w:id="1860049899">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 w:id="1345745999">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sChild>
    </w:div>
    <w:div w:id="1298413904">
      <w:bodyDiv w:val="1"/>
      <w:marLeft w:val="0"/>
      <w:marRight w:val="0"/>
      <w:marTop w:val="0"/>
      <w:marBottom w:val="0"/>
      <w:divBdr>
        <w:top w:val="none" w:sz="0" w:space="0" w:color="auto"/>
        <w:left w:val="none" w:sz="0" w:space="0" w:color="auto"/>
        <w:bottom w:val="none" w:sz="0" w:space="0" w:color="auto"/>
        <w:right w:val="none" w:sz="0" w:space="0" w:color="auto"/>
      </w:divBdr>
      <w:divsChild>
        <w:div w:id="640187087">
          <w:marLeft w:val="0"/>
          <w:marRight w:val="0"/>
          <w:marTop w:val="0"/>
          <w:marBottom w:val="0"/>
          <w:divBdr>
            <w:top w:val="none" w:sz="0" w:space="0" w:color="auto"/>
            <w:left w:val="none" w:sz="0" w:space="0" w:color="auto"/>
            <w:bottom w:val="none" w:sz="0" w:space="0" w:color="auto"/>
            <w:right w:val="none" w:sz="0" w:space="0" w:color="auto"/>
          </w:divBdr>
        </w:div>
        <w:div w:id="673149288">
          <w:marLeft w:val="0"/>
          <w:marRight w:val="0"/>
          <w:marTop w:val="0"/>
          <w:marBottom w:val="0"/>
          <w:divBdr>
            <w:top w:val="none" w:sz="0" w:space="0" w:color="auto"/>
            <w:left w:val="none" w:sz="0" w:space="0" w:color="auto"/>
            <w:bottom w:val="none" w:sz="0" w:space="0" w:color="auto"/>
            <w:right w:val="none" w:sz="0" w:space="0" w:color="auto"/>
          </w:divBdr>
        </w:div>
        <w:div w:id="942539609">
          <w:marLeft w:val="0"/>
          <w:marRight w:val="0"/>
          <w:marTop w:val="0"/>
          <w:marBottom w:val="0"/>
          <w:divBdr>
            <w:top w:val="none" w:sz="0" w:space="0" w:color="auto"/>
            <w:left w:val="none" w:sz="0" w:space="0" w:color="auto"/>
            <w:bottom w:val="none" w:sz="0" w:space="0" w:color="auto"/>
            <w:right w:val="none" w:sz="0" w:space="0" w:color="auto"/>
          </w:divBdr>
        </w:div>
        <w:div w:id="1523324416">
          <w:marLeft w:val="0"/>
          <w:marRight w:val="0"/>
          <w:marTop w:val="0"/>
          <w:marBottom w:val="0"/>
          <w:divBdr>
            <w:top w:val="none" w:sz="0" w:space="0" w:color="auto"/>
            <w:left w:val="none" w:sz="0" w:space="0" w:color="auto"/>
            <w:bottom w:val="none" w:sz="0" w:space="0" w:color="auto"/>
            <w:right w:val="none" w:sz="0" w:space="0" w:color="auto"/>
          </w:divBdr>
        </w:div>
        <w:div w:id="1838689529">
          <w:marLeft w:val="0"/>
          <w:marRight w:val="0"/>
          <w:marTop w:val="0"/>
          <w:marBottom w:val="0"/>
          <w:divBdr>
            <w:top w:val="none" w:sz="0" w:space="0" w:color="auto"/>
            <w:left w:val="none" w:sz="0" w:space="0" w:color="auto"/>
            <w:bottom w:val="none" w:sz="0" w:space="0" w:color="auto"/>
            <w:right w:val="none" w:sz="0" w:space="0" w:color="auto"/>
          </w:divBdr>
        </w:div>
        <w:div w:id="2040356972">
          <w:marLeft w:val="0"/>
          <w:marRight w:val="0"/>
          <w:marTop w:val="0"/>
          <w:marBottom w:val="0"/>
          <w:divBdr>
            <w:top w:val="none" w:sz="0" w:space="0" w:color="auto"/>
            <w:left w:val="none" w:sz="0" w:space="0" w:color="auto"/>
            <w:bottom w:val="none" w:sz="0" w:space="0" w:color="auto"/>
            <w:right w:val="none" w:sz="0" w:space="0" w:color="auto"/>
          </w:divBdr>
        </w:div>
        <w:div w:id="2133279090">
          <w:marLeft w:val="0"/>
          <w:marRight w:val="0"/>
          <w:marTop w:val="0"/>
          <w:marBottom w:val="0"/>
          <w:divBdr>
            <w:top w:val="none" w:sz="0" w:space="0" w:color="auto"/>
            <w:left w:val="none" w:sz="0" w:space="0" w:color="auto"/>
            <w:bottom w:val="none" w:sz="0" w:space="0" w:color="auto"/>
            <w:right w:val="none" w:sz="0" w:space="0" w:color="auto"/>
          </w:divBdr>
        </w:div>
      </w:divsChild>
    </w:div>
    <w:div w:id="1324774398">
      <w:bodyDiv w:val="1"/>
      <w:marLeft w:val="0"/>
      <w:marRight w:val="0"/>
      <w:marTop w:val="0"/>
      <w:marBottom w:val="0"/>
      <w:divBdr>
        <w:top w:val="none" w:sz="0" w:space="0" w:color="auto"/>
        <w:left w:val="none" w:sz="0" w:space="0" w:color="auto"/>
        <w:bottom w:val="none" w:sz="0" w:space="0" w:color="auto"/>
        <w:right w:val="none" w:sz="0" w:space="0" w:color="auto"/>
      </w:divBdr>
      <w:divsChild>
        <w:div w:id="393282205">
          <w:marLeft w:val="0"/>
          <w:marRight w:val="0"/>
          <w:marTop w:val="0"/>
          <w:marBottom w:val="0"/>
          <w:divBdr>
            <w:top w:val="none" w:sz="0" w:space="0" w:color="auto"/>
            <w:left w:val="none" w:sz="0" w:space="0" w:color="auto"/>
            <w:bottom w:val="none" w:sz="0" w:space="0" w:color="auto"/>
            <w:right w:val="none" w:sz="0" w:space="0" w:color="auto"/>
          </w:divBdr>
        </w:div>
        <w:div w:id="745035704">
          <w:marLeft w:val="0"/>
          <w:marRight w:val="0"/>
          <w:marTop w:val="0"/>
          <w:marBottom w:val="0"/>
          <w:divBdr>
            <w:top w:val="none" w:sz="0" w:space="0" w:color="auto"/>
            <w:left w:val="none" w:sz="0" w:space="0" w:color="auto"/>
            <w:bottom w:val="none" w:sz="0" w:space="0" w:color="auto"/>
            <w:right w:val="none" w:sz="0" w:space="0" w:color="auto"/>
          </w:divBdr>
        </w:div>
        <w:div w:id="1223711319">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sChild>
    </w:div>
    <w:div w:id="1338842955">
      <w:bodyDiv w:val="1"/>
      <w:marLeft w:val="0"/>
      <w:marRight w:val="0"/>
      <w:marTop w:val="0"/>
      <w:marBottom w:val="0"/>
      <w:divBdr>
        <w:top w:val="none" w:sz="0" w:space="0" w:color="auto"/>
        <w:left w:val="none" w:sz="0" w:space="0" w:color="auto"/>
        <w:bottom w:val="none" w:sz="0" w:space="0" w:color="auto"/>
        <w:right w:val="none" w:sz="0" w:space="0" w:color="auto"/>
      </w:divBdr>
      <w:divsChild>
        <w:div w:id="1026517659">
          <w:marLeft w:val="0"/>
          <w:marRight w:val="0"/>
          <w:marTop w:val="0"/>
          <w:marBottom w:val="0"/>
          <w:divBdr>
            <w:top w:val="none" w:sz="0" w:space="0" w:color="auto"/>
            <w:left w:val="none" w:sz="0" w:space="0" w:color="auto"/>
            <w:bottom w:val="none" w:sz="0" w:space="0" w:color="auto"/>
            <w:right w:val="none" w:sz="0" w:space="0" w:color="auto"/>
          </w:divBdr>
          <w:divsChild>
            <w:div w:id="1408191697">
              <w:marLeft w:val="0"/>
              <w:marRight w:val="0"/>
              <w:marTop w:val="0"/>
              <w:marBottom w:val="0"/>
              <w:divBdr>
                <w:top w:val="none" w:sz="0" w:space="0" w:color="auto"/>
                <w:left w:val="none" w:sz="0" w:space="0" w:color="auto"/>
                <w:bottom w:val="none" w:sz="0" w:space="0" w:color="auto"/>
                <w:right w:val="none" w:sz="0" w:space="0" w:color="auto"/>
              </w:divBdr>
            </w:div>
            <w:div w:id="1712612202">
              <w:marLeft w:val="0"/>
              <w:marRight w:val="0"/>
              <w:marTop w:val="0"/>
              <w:marBottom w:val="0"/>
              <w:divBdr>
                <w:top w:val="none" w:sz="0" w:space="0" w:color="auto"/>
                <w:left w:val="none" w:sz="0" w:space="0" w:color="auto"/>
                <w:bottom w:val="none" w:sz="0" w:space="0" w:color="auto"/>
                <w:right w:val="none" w:sz="0" w:space="0" w:color="auto"/>
              </w:divBdr>
            </w:div>
            <w:div w:id="19488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8697">
      <w:bodyDiv w:val="1"/>
      <w:marLeft w:val="0"/>
      <w:marRight w:val="0"/>
      <w:marTop w:val="0"/>
      <w:marBottom w:val="0"/>
      <w:divBdr>
        <w:top w:val="none" w:sz="0" w:space="0" w:color="auto"/>
        <w:left w:val="none" w:sz="0" w:space="0" w:color="auto"/>
        <w:bottom w:val="none" w:sz="0" w:space="0" w:color="auto"/>
        <w:right w:val="none" w:sz="0" w:space="0" w:color="auto"/>
      </w:divBdr>
      <w:divsChild>
        <w:div w:id="366026776">
          <w:marLeft w:val="0"/>
          <w:marRight w:val="0"/>
          <w:marTop w:val="0"/>
          <w:marBottom w:val="0"/>
          <w:divBdr>
            <w:top w:val="none" w:sz="0" w:space="0" w:color="auto"/>
            <w:left w:val="none" w:sz="0" w:space="0" w:color="auto"/>
            <w:bottom w:val="none" w:sz="0" w:space="0" w:color="auto"/>
            <w:right w:val="none" w:sz="0" w:space="0" w:color="auto"/>
          </w:divBdr>
        </w:div>
        <w:div w:id="465512822">
          <w:marLeft w:val="0"/>
          <w:marRight w:val="0"/>
          <w:marTop w:val="0"/>
          <w:marBottom w:val="0"/>
          <w:divBdr>
            <w:top w:val="none" w:sz="0" w:space="0" w:color="auto"/>
            <w:left w:val="none" w:sz="0" w:space="0" w:color="auto"/>
            <w:bottom w:val="none" w:sz="0" w:space="0" w:color="auto"/>
            <w:right w:val="none" w:sz="0" w:space="0" w:color="auto"/>
          </w:divBdr>
        </w:div>
        <w:div w:id="710424464">
          <w:marLeft w:val="0"/>
          <w:marRight w:val="0"/>
          <w:marTop w:val="0"/>
          <w:marBottom w:val="0"/>
          <w:divBdr>
            <w:top w:val="none" w:sz="0" w:space="0" w:color="auto"/>
            <w:left w:val="none" w:sz="0" w:space="0" w:color="auto"/>
            <w:bottom w:val="none" w:sz="0" w:space="0" w:color="auto"/>
            <w:right w:val="none" w:sz="0" w:space="0" w:color="auto"/>
          </w:divBdr>
        </w:div>
        <w:div w:id="1003751155">
          <w:marLeft w:val="0"/>
          <w:marRight w:val="0"/>
          <w:marTop w:val="0"/>
          <w:marBottom w:val="0"/>
          <w:divBdr>
            <w:top w:val="none" w:sz="0" w:space="0" w:color="auto"/>
            <w:left w:val="none" w:sz="0" w:space="0" w:color="auto"/>
            <w:bottom w:val="none" w:sz="0" w:space="0" w:color="auto"/>
            <w:right w:val="none" w:sz="0" w:space="0" w:color="auto"/>
          </w:divBdr>
        </w:div>
      </w:divsChild>
    </w:div>
    <w:div w:id="1363283021">
      <w:bodyDiv w:val="1"/>
      <w:marLeft w:val="0"/>
      <w:marRight w:val="0"/>
      <w:marTop w:val="0"/>
      <w:marBottom w:val="0"/>
      <w:divBdr>
        <w:top w:val="none" w:sz="0" w:space="0" w:color="auto"/>
        <w:left w:val="none" w:sz="0" w:space="0" w:color="auto"/>
        <w:bottom w:val="none" w:sz="0" w:space="0" w:color="auto"/>
        <w:right w:val="none" w:sz="0" w:space="0" w:color="auto"/>
      </w:divBdr>
      <w:divsChild>
        <w:div w:id="1214924013">
          <w:marLeft w:val="0"/>
          <w:marRight w:val="0"/>
          <w:marTop w:val="0"/>
          <w:marBottom w:val="0"/>
          <w:divBdr>
            <w:top w:val="none" w:sz="0" w:space="0" w:color="auto"/>
            <w:left w:val="none" w:sz="0" w:space="0" w:color="auto"/>
            <w:bottom w:val="none" w:sz="0" w:space="0" w:color="auto"/>
            <w:right w:val="none" w:sz="0" w:space="0" w:color="auto"/>
          </w:divBdr>
          <w:divsChild>
            <w:div w:id="806701845">
              <w:marLeft w:val="0"/>
              <w:marRight w:val="0"/>
              <w:marTop w:val="0"/>
              <w:marBottom w:val="0"/>
              <w:divBdr>
                <w:top w:val="none" w:sz="0" w:space="0" w:color="auto"/>
                <w:left w:val="none" w:sz="0" w:space="0" w:color="auto"/>
                <w:bottom w:val="none" w:sz="0" w:space="0" w:color="auto"/>
                <w:right w:val="none" w:sz="0" w:space="0" w:color="auto"/>
              </w:divBdr>
            </w:div>
            <w:div w:id="1971548210">
              <w:marLeft w:val="0"/>
              <w:marRight w:val="0"/>
              <w:marTop w:val="0"/>
              <w:marBottom w:val="0"/>
              <w:divBdr>
                <w:top w:val="none" w:sz="0" w:space="0" w:color="auto"/>
                <w:left w:val="none" w:sz="0" w:space="0" w:color="auto"/>
                <w:bottom w:val="none" w:sz="0" w:space="0" w:color="auto"/>
                <w:right w:val="none" w:sz="0" w:space="0" w:color="auto"/>
              </w:divBdr>
            </w:div>
          </w:divsChild>
        </w:div>
        <w:div w:id="1437478940">
          <w:marLeft w:val="0"/>
          <w:marRight w:val="0"/>
          <w:marTop w:val="0"/>
          <w:marBottom w:val="0"/>
          <w:divBdr>
            <w:top w:val="none" w:sz="0" w:space="0" w:color="auto"/>
            <w:left w:val="none" w:sz="0" w:space="0" w:color="auto"/>
            <w:bottom w:val="none" w:sz="0" w:space="0" w:color="auto"/>
            <w:right w:val="none" w:sz="0" w:space="0" w:color="auto"/>
          </w:divBdr>
          <w:divsChild>
            <w:div w:id="93208653">
              <w:marLeft w:val="0"/>
              <w:marRight w:val="0"/>
              <w:marTop w:val="0"/>
              <w:marBottom w:val="0"/>
              <w:divBdr>
                <w:top w:val="none" w:sz="0" w:space="0" w:color="auto"/>
                <w:left w:val="none" w:sz="0" w:space="0" w:color="auto"/>
                <w:bottom w:val="none" w:sz="0" w:space="0" w:color="auto"/>
                <w:right w:val="none" w:sz="0" w:space="0" w:color="auto"/>
              </w:divBdr>
            </w:div>
            <w:div w:id="795368748">
              <w:marLeft w:val="0"/>
              <w:marRight w:val="0"/>
              <w:marTop w:val="0"/>
              <w:marBottom w:val="0"/>
              <w:divBdr>
                <w:top w:val="none" w:sz="0" w:space="0" w:color="auto"/>
                <w:left w:val="none" w:sz="0" w:space="0" w:color="auto"/>
                <w:bottom w:val="none" w:sz="0" w:space="0" w:color="auto"/>
                <w:right w:val="none" w:sz="0" w:space="0" w:color="auto"/>
              </w:divBdr>
            </w:div>
            <w:div w:id="974917051">
              <w:marLeft w:val="0"/>
              <w:marRight w:val="0"/>
              <w:marTop w:val="0"/>
              <w:marBottom w:val="0"/>
              <w:divBdr>
                <w:top w:val="none" w:sz="0" w:space="0" w:color="auto"/>
                <w:left w:val="none" w:sz="0" w:space="0" w:color="auto"/>
                <w:bottom w:val="none" w:sz="0" w:space="0" w:color="auto"/>
                <w:right w:val="none" w:sz="0" w:space="0" w:color="auto"/>
              </w:divBdr>
            </w:div>
            <w:div w:id="10529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822695324">
          <w:marLeft w:val="0"/>
          <w:marRight w:val="0"/>
          <w:marTop w:val="0"/>
          <w:marBottom w:val="0"/>
          <w:divBdr>
            <w:top w:val="none" w:sz="0" w:space="0" w:color="auto"/>
            <w:left w:val="none" w:sz="0" w:space="0" w:color="auto"/>
            <w:bottom w:val="none" w:sz="0" w:space="0" w:color="auto"/>
            <w:right w:val="none" w:sz="0" w:space="0" w:color="auto"/>
          </w:divBdr>
        </w:div>
        <w:div w:id="1392541142">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16932312">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814372823">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452677590">
              <w:marLeft w:val="0"/>
              <w:marRight w:val="0"/>
              <w:marTop w:val="0"/>
              <w:marBottom w:val="0"/>
              <w:divBdr>
                <w:top w:val="none" w:sz="0" w:space="0" w:color="auto"/>
                <w:left w:val="none" w:sz="0" w:space="0" w:color="auto"/>
                <w:bottom w:val="none" w:sz="0" w:space="0" w:color="auto"/>
                <w:right w:val="none" w:sz="0" w:space="0" w:color="auto"/>
              </w:divBdr>
            </w:div>
            <w:div w:id="972759902">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21706">
      <w:bodyDiv w:val="1"/>
      <w:marLeft w:val="0"/>
      <w:marRight w:val="0"/>
      <w:marTop w:val="0"/>
      <w:marBottom w:val="0"/>
      <w:divBdr>
        <w:top w:val="none" w:sz="0" w:space="0" w:color="auto"/>
        <w:left w:val="none" w:sz="0" w:space="0" w:color="auto"/>
        <w:bottom w:val="none" w:sz="0" w:space="0" w:color="auto"/>
        <w:right w:val="none" w:sz="0" w:space="0" w:color="auto"/>
      </w:divBdr>
      <w:divsChild>
        <w:div w:id="686519733">
          <w:marLeft w:val="0"/>
          <w:marRight w:val="0"/>
          <w:marTop w:val="0"/>
          <w:marBottom w:val="0"/>
          <w:divBdr>
            <w:top w:val="none" w:sz="0" w:space="0" w:color="auto"/>
            <w:left w:val="none" w:sz="0" w:space="0" w:color="auto"/>
            <w:bottom w:val="none" w:sz="0" w:space="0" w:color="auto"/>
            <w:right w:val="none" w:sz="0" w:space="0" w:color="auto"/>
          </w:divBdr>
        </w:div>
        <w:div w:id="1113479406">
          <w:marLeft w:val="0"/>
          <w:marRight w:val="0"/>
          <w:marTop w:val="0"/>
          <w:marBottom w:val="0"/>
          <w:divBdr>
            <w:top w:val="none" w:sz="0" w:space="0" w:color="auto"/>
            <w:left w:val="none" w:sz="0" w:space="0" w:color="auto"/>
            <w:bottom w:val="none" w:sz="0" w:space="0" w:color="auto"/>
            <w:right w:val="none" w:sz="0" w:space="0" w:color="auto"/>
          </w:divBdr>
        </w:div>
        <w:div w:id="1798646764">
          <w:marLeft w:val="0"/>
          <w:marRight w:val="0"/>
          <w:marTop w:val="0"/>
          <w:marBottom w:val="0"/>
          <w:divBdr>
            <w:top w:val="none" w:sz="0" w:space="0" w:color="auto"/>
            <w:left w:val="none" w:sz="0" w:space="0" w:color="auto"/>
            <w:bottom w:val="none" w:sz="0" w:space="0" w:color="auto"/>
            <w:right w:val="none" w:sz="0" w:space="0" w:color="auto"/>
          </w:divBdr>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27099028">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952441481">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23581871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465851396">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152451766">
              <w:marLeft w:val="0"/>
              <w:marRight w:val="0"/>
              <w:marTop w:val="0"/>
              <w:marBottom w:val="0"/>
              <w:divBdr>
                <w:top w:val="none" w:sz="0" w:space="0" w:color="auto"/>
                <w:left w:val="none" w:sz="0" w:space="0" w:color="auto"/>
                <w:bottom w:val="none" w:sz="0" w:space="0" w:color="auto"/>
                <w:right w:val="none" w:sz="0" w:space="0" w:color="auto"/>
              </w:divBdr>
            </w:div>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6740678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1767579068">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117187825">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93678848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532809110">
          <w:marLeft w:val="0"/>
          <w:marRight w:val="0"/>
          <w:marTop w:val="0"/>
          <w:marBottom w:val="0"/>
          <w:divBdr>
            <w:top w:val="none" w:sz="0" w:space="0" w:color="auto"/>
            <w:left w:val="none" w:sz="0" w:space="0" w:color="auto"/>
            <w:bottom w:val="none" w:sz="0" w:space="0" w:color="auto"/>
            <w:right w:val="none" w:sz="0" w:space="0" w:color="auto"/>
          </w:divBdr>
        </w:div>
        <w:div w:id="1237325579">
          <w:marLeft w:val="0"/>
          <w:marRight w:val="0"/>
          <w:marTop w:val="0"/>
          <w:marBottom w:val="0"/>
          <w:divBdr>
            <w:top w:val="none" w:sz="0" w:space="0" w:color="auto"/>
            <w:left w:val="none" w:sz="0" w:space="0" w:color="auto"/>
            <w:bottom w:val="none" w:sz="0" w:space="0" w:color="auto"/>
            <w:right w:val="none" w:sz="0" w:space="0" w:color="auto"/>
          </w:divBdr>
        </w:div>
      </w:divsChild>
    </w:div>
    <w:div w:id="1467892777">
      <w:bodyDiv w:val="1"/>
      <w:marLeft w:val="0"/>
      <w:marRight w:val="0"/>
      <w:marTop w:val="0"/>
      <w:marBottom w:val="0"/>
      <w:divBdr>
        <w:top w:val="none" w:sz="0" w:space="0" w:color="auto"/>
        <w:left w:val="none" w:sz="0" w:space="0" w:color="auto"/>
        <w:bottom w:val="none" w:sz="0" w:space="0" w:color="auto"/>
        <w:right w:val="none" w:sz="0" w:space="0" w:color="auto"/>
      </w:divBdr>
      <w:divsChild>
        <w:div w:id="385882574">
          <w:marLeft w:val="0"/>
          <w:marRight w:val="0"/>
          <w:marTop w:val="0"/>
          <w:marBottom w:val="0"/>
          <w:divBdr>
            <w:top w:val="none" w:sz="0" w:space="0" w:color="auto"/>
            <w:left w:val="none" w:sz="0" w:space="0" w:color="auto"/>
            <w:bottom w:val="none" w:sz="0" w:space="0" w:color="auto"/>
            <w:right w:val="none" w:sz="0" w:space="0" w:color="auto"/>
          </w:divBdr>
          <w:divsChild>
            <w:div w:id="390544072">
              <w:marLeft w:val="0"/>
              <w:marRight w:val="0"/>
              <w:marTop w:val="0"/>
              <w:marBottom w:val="0"/>
              <w:divBdr>
                <w:top w:val="none" w:sz="0" w:space="0" w:color="auto"/>
                <w:left w:val="none" w:sz="0" w:space="0" w:color="auto"/>
                <w:bottom w:val="none" w:sz="0" w:space="0" w:color="auto"/>
                <w:right w:val="none" w:sz="0" w:space="0" w:color="auto"/>
              </w:divBdr>
            </w:div>
          </w:divsChild>
        </w:div>
        <w:div w:id="1748378792">
          <w:marLeft w:val="0"/>
          <w:marRight w:val="0"/>
          <w:marTop w:val="0"/>
          <w:marBottom w:val="0"/>
          <w:divBdr>
            <w:top w:val="none" w:sz="0" w:space="0" w:color="auto"/>
            <w:left w:val="none" w:sz="0" w:space="0" w:color="auto"/>
            <w:bottom w:val="none" w:sz="0" w:space="0" w:color="auto"/>
            <w:right w:val="none" w:sz="0" w:space="0" w:color="auto"/>
          </w:divBdr>
          <w:divsChild>
            <w:div w:id="47997110">
              <w:marLeft w:val="0"/>
              <w:marRight w:val="0"/>
              <w:marTop w:val="0"/>
              <w:marBottom w:val="0"/>
              <w:divBdr>
                <w:top w:val="none" w:sz="0" w:space="0" w:color="auto"/>
                <w:left w:val="none" w:sz="0" w:space="0" w:color="auto"/>
                <w:bottom w:val="none" w:sz="0" w:space="0" w:color="auto"/>
                <w:right w:val="none" w:sz="0" w:space="0" w:color="auto"/>
              </w:divBdr>
            </w:div>
            <w:div w:id="722411928">
              <w:marLeft w:val="0"/>
              <w:marRight w:val="0"/>
              <w:marTop w:val="0"/>
              <w:marBottom w:val="0"/>
              <w:divBdr>
                <w:top w:val="none" w:sz="0" w:space="0" w:color="auto"/>
                <w:left w:val="none" w:sz="0" w:space="0" w:color="auto"/>
                <w:bottom w:val="none" w:sz="0" w:space="0" w:color="auto"/>
                <w:right w:val="none" w:sz="0" w:space="0" w:color="auto"/>
              </w:divBdr>
            </w:div>
            <w:div w:id="1186404975">
              <w:marLeft w:val="0"/>
              <w:marRight w:val="0"/>
              <w:marTop w:val="0"/>
              <w:marBottom w:val="0"/>
              <w:divBdr>
                <w:top w:val="none" w:sz="0" w:space="0" w:color="auto"/>
                <w:left w:val="none" w:sz="0" w:space="0" w:color="auto"/>
                <w:bottom w:val="none" w:sz="0" w:space="0" w:color="auto"/>
                <w:right w:val="none" w:sz="0" w:space="0" w:color="auto"/>
              </w:divBdr>
            </w:div>
            <w:div w:id="20106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120">
      <w:bodyDiv w:val="1"/>
      <w:marLeft w:val="0"/>
      <w:marRight w:val="0"/>
      <w:marTop w:val="0"/>
      <w:marBottom w:val="0"/>
      <w:divBdr>
        <w:top w:val="none" w:sz="0" w:space="0" w:color="auto"/>
        <w:left w:val="none" w:sz="0" w:space="0" w:color="auto"/>
        <w:bottom w:val="none" w:sz="0" w:space="0" w:color="auto"/>
        <w:right w:val="none" w:sz="0" w:space="0" w:color="auto"/>
      </w:divBdr>
      <w:divsChild>
        <w:div w:id="1021589443">
          <w:marLeft w:val="0"/>
          <w:marRight w:val="0"/>
          <w:marTop w:val="0"/>
          <w:marBottom w:val="0"/>
          <w:divBdr>
            <w:top w:val="none" w:sz="0" w:space="0" w:color="auto"/>
            <w:left w:val="none" w:sz="0" w:space="0" w:color="auto"/>
            <w:bottom w:val="none" w:sz="0" w:space="0" w:color="auto"/>
            <w:right w:val="none" w:sz="0" w:space="0" w:color="auto"/>
          </w:divBdr>
        </w:div>
        <w:div w:id="1167749143">
          <w:marLeft w:val="0"/>
          <w:marRight w:val="0"/>
          <w:marTop w:val="0"/>
          <w:marBottom w:val="0"/>
          <w:divBdr>
            <w:top w:val="none" w:sz="0" w:space="0" w:color="auto"/>
            <w:left w:val="none" w:sz="0" w:space="0" w:color="auto"/>
            <w:bottom w:val="none" w:sz="0" w:space="0" w:color="auto"/>
            <w:right w:val="none" w:sz="0" w:space="0" w:color="auto"/>
          </w:divBdr>
        </w:div>
        <w:div w:id="1907497102">
          <w:marLeft w:val="0"/>
          <w:marRight w:val="0"/>
          <w:marTop w:val="0"/>
          <w:marBottom w:val="0"/>
          <w:divBdr>
            <w:top w:val="none" w:sz="0" w:space="0" w:color="auto"/>
            <w:left w:val="none" w:sz="0" w:space="0" w:color="auto"/>
            <w:bottom w:val="none" w:sz="0" w:space="0" w:color="auto"/>
            <w:right w:val="none" w:sz="0" w:space="0" w:color="auto"/>
          </w:divBdr>
        </w:div>
      </w:divsChild>
    </w:div>
    <w:div w:id="1494760680">
      <w:bodyDiv w:val="1"/>
      <w:marLeft w:val="0"/>
      <w:marRight w:val="0"/>
      <w:marTop w:val="0"/>
      <w:marBottom w:val="0"/>
      <w:divBdr>
        <w:top w:val="none" w:sz="0" w:space="0" w:color="auto"/>
        <w:left w:val="none" w:sz="0" w:space="0" w:color="auto"/>
        <w:bottom w:val="none" w:sz="0" w:space="0" w:color="auto"/>
        <w:right w:val="none" w:sz="0" w:space="0" w:color="auto"/>
      </w:divBdr>
      <w:divsChild>
        <w:div w:id="424233310">
          <w:marLeft w:val="0"/>
          <w:marRight w:val="0"/>
          <w:marTop w:val="0"/>
          <w:marBottom w:val="0"/>
          <w:divBdr>
            <w:top w:val="none" w:sz="0" w:space="0" w:color="auto"/>
            <w:left w:val="none" w:sz="0" w:space="0" w:color="auto"/>
            <w:bottom w:val="none" w:sz="0" w:space="0" w:color="auto"/>
            <w:right w:val="none" w:sz="0" w:space="0" w:color="auto"/>
          </w:divBdr>
          <w:divsChild>
            <w:div w:id="560871087">
              <w:marLeft w:val="0"/>
              <w:marRight w:val="0"/>
              <w:marTop w:val="0"/>
              <w:marBottom w:val="0"/>
              <w:divBdr>
                <w:top w:val="none" w:sz="0" w:space="0" w:color="auto"/>
                <w:left w:val="none" w:sz="0" w:space="0" w:color="auto"/>
                <w:bottom w:val="none" w:sz="0" w:space="0" w:color="auto"/>
                <w:right w:val="none" w:sz="0" w:space="0" w:color="auto"/>
              </w:divBdr>
            </w:div>
            <w:div w:id="2124111668">
              <w:marLeft w:val="0"/>
              <w:marRight w:val="0"/>
              <w:marTop w:val="0"/>
              <w:marBottom w:val="0"/>
              <w:divBdr>
                <w:top w:val="none" w:sz="0" w:space="0" w:color="auto"/>
                <w:left w:val="none" w:sz="0" w:space="0" w:color="auto"/>
                <w:bottom w:val="none" w:sz="0" w:space="0" w:color="auto"/>
                <w:right w:val="none" w:sz="0" w:space="0" w:color="auto"/>
              </w:divBdr>
            </w:div>
          </w:divsChild>
        </w:div>
        <w:div w:id="541720857">
          <w:marLeft w:val="0"/>
          <w:marRight w:val="0"/>
          <w:marTop w:val="0"/>
          <w:marBottom w:val="0"/>
          <w:divBdr>
            <w:top w:val="none" w:sz="0" w:space="0" w:color="auto"/>
            <w:left w:val="none" w:sz="0" w:space="0" w:color="auto"/>
            <w:bottom w:val="none" w:sz="0" w:space="0" w:color="auto"/>
            <w:right w:val="none" w:sz="0" w:space="0" w:color="auto"/>
          </w:divBdr>
          <w:divsChild>
            <w:div w:id="11465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0759">
      <w:bodyDiv w:val="1"/>
      <w:marLeft w:val="0"/>
      <w:marRight w:val="0"/>
      <w:marTop w:val="0"/>
      <w:marBottom w:val="0"/>
      <w:divBdr>
        <w:top w:val="none" w:sz="0" w:space="0" w:color="auto"/>
        <w:left w:val="none" w:sz="0" w:space="0" w:color="auto"/>
        <w:bottom w:val="none" w:sz="0" w:space="0" w:color="auto"/>
        <w:right w:val="none" w:sz="0" w:space="0" w:color="auto"/>
      </w:divBdr>
      <w:divsChild>
        <w:div w:id="1642153358">
          <w:marLeft w:val="0"/>
          <w:marRight w:val="0"/>
          <w:marTop w:val="0"/>
          <w:marBottom w:val="0"/>
          <w:divBdr>
            <w:top w:val="none" w:sz="0" w:space="0" w:color="auto"/>
            <w:left w:val="none" w:sz="0" w:space="0" w:color="auto"/>
            <w:bottom w:val="none" w:sz="0" w:space="0" w:color="auto"/>
            <w:right w:val="none" w:sz="0" w:space="0" w:color="auto"/>
          </w:divBdr>
          <w:divsChild>
            <w:div w:id="698580587">
              <w:marLeft w:val="0"/>
              <w:marRight w:val="0"/>
              <w:marTop w:val="0"/>
              <w:marBottom w:val="0"/>
              <w:divBdr>
                <w:top w:val="none" w:sz="0" w:space="0" w:color="auto"/>
                <w:left w:val="none" w:sz="0" w:space="0" w:color="auto"/>
                <w:bottom w:val="none" w:sz="0" w:space="0" w:color="auto"/>
                <w:right w:val="none" w:sz="0" w:space="0" w:color="auto"/>
              </w:divBdr>
            </w:div>
            <w:div w:id="753740713">
              <w:marLeft w:val="0"/>
              <w:marRight w:val="0"/>
              <w:marTop w:val="0"/>
              <w:marBottom w:val="0"/>
              <w:divBdr>
                <w:top w:val="none" w:sz="0" w:space="0" w:color="auto"/>
                <w:left w:val="none" w:sz="0" w:space="0" w:color="auto"/>
                <w:bottom w:val="none" w:sz="0" w:space="0" w:color="auto"/>
                <w:right w:val="none" w:sz="0" w:space="0" w:color="auto"/>
              </w:divBdr>
            </w:div>
            <w:div w:id="10442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87165968">
          <w:marLeft w:val="0"/>
          <w:marRight w:val="0"/>
          <w:marTop w:val="0"/>
          <w:marBottom w:val="0"/>
          <w:divBdr>
            <w:top w:val="none" w:sz="0" w:space="0" w:color="auto"/>
            <w:left w:val="none" w:sz="0" w:space="0" w:color="auto"/>
            <w:bottom w:val="none" w:sz="0" w:space="0" w:color="auto"/>
            <w:right w:val="none" w:sz="0" w:space="0" w:color="auto"/>
          </w:divBdr>
        </w:div>
        <w:div w:id="311956545">
          <w:marLeft w:val="0"/>
          <w:marRight w:val="0"/>
          <w:marTop w:val="0"/>
          <w:marBottom w:val="0"/>
          <w:divBdr>
            <w:top w:val="none" w:sz="0" w:space="0" w:color="auto"/>
            <w:left w:val="none" w:sz="0" w:space="0" w:color="auto"/>
            <w:bottom w:val="none" w:sz="0" w:space="0" w:color="auto"/>
            <w:right w:val="none" w:sz="0" w:space="0" w:color="auto"/>
          </w:divBdr>
        </w:div>
      </w:divsChild>
    </w:div>
    <w:div w:id="1578902336">
      <w:bodyDiv w:val="1"/>
      <w:marLeft w:val="0"/>
      <w:marRight w:val="0"/>
      <w:marTop w:val="0"/>
      <w:marBottom w:val="0"/>
      <w:divBdr>
        <w:top w:val="none" w:sz="0" w:space="0" w:color="auto"/>
        <w:left w:val="none" w:sz="0" w:space="0" w:color="auto"/>
        <w:bottom w:val="none" w:sz="0" w:space="0" w:color="auto"/>
        <w:right w:val="none" w:sz="0" w:space="0" w:color="auto"/>
      </w:divBdr>
      <w:divsChild>
        <w:div w:id="1372539892">
          <w:marLeft w:val="0"/>
          <w:marRight w:val="0"/>
          <w:marTop w:val="0"/>
          <w:marBottom w:val="0"/>
          <w:divBdr>
            <w:top w:val="none" w:sz="0" w:space="0" w:color="auto"/>
            <w:left w:val="none" w:sz="0" w:space="0" w:color="auto"/>
            <w:bottom w:val="none" w:sz="0" w:space="0" w:color="auto"/>
            <w:right w:val="none" w:sz="0" w:space="0" w:color="auto"/>
          </w:divBdr>
        </w:div>
        <w:div w:id="1867015330">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596480283">
      <w:bodyDiv w:val="1"/>
      <w:marLeft w:val="0"/>
      <w:marRight w:val="0"/>
      <w:marTop w:val="0"/>
      <w:marBottom w:val="0"/>
      <w:divBdr>
        <w:top w:val="none" w:sz="0" w:space="0" w:color="auto"/>
        <w:left w:val="none" w:sz="0" w:space="0" w:color="auto"/>
        <w:bottom w:val="none" w:sz="0" w:space="0" w:color="auto"/>
        <w:right w:val="none" w:sz="0" w:space="0" w:color="auto"/>
      </w:divBdr>
      <w:divsChild>
        <w:div w:id="696393739">
          <w:marLeft w:val="0"/>
          <w:marRight w:val="0"/>
          <w:marTop w:val="0"/>
          <w:marBottom w:val="0"/>
          <w:divBdr>
            <w:top w:val="none" w:sz="0" w:space="0" w:color="auto"/>
            <w:left w:val="none" w:sz="0" w:space="0" w:color="auto"/>
            <w:bottom w:val="none" w:sz="0" w:space="0" w:color="auto"/>
            <w:right w:val="none" w:sz="0" w:space="0" w:color="auto"/>
          </w:divBdr>
        </w:div>
        <w:div w:id="1155492325">
          <w:marLeft w:val="0"/>
          <w:marRight w:val="0"/>
          <w:marTop w:val="0"/>
          <w:marBottom w:val="0"/>
          <w:divBdr>
            <w:top w:val="none" w:sz="0" w:space="0" w:color="auto"/>
            <w:left w:val="none" w:sz="0" w:space="0" w:color="auto"/>
            <w:bottom w:val="none" w:sz="0" w:space="0" w:color="auto"/>
            <w:right w:val="none" w:sz="0" w:space="0" w:color="auto"/>
          </w:divBdr>
        </w:div>
      </w:divsChild>
    </w:div>
    <w:div w:id="1611930992">
      <w:bodyDiv w:val="1"/>
      <w:marLeft w:val="0"/>
      <w:marRight w:val="0"/>
      <w:marTop w:val="0"/>
      <w:marBottom w:val="0"/>
      <w:divBdr>
        <w:top w:val="none" w:sz="0" w:space="0" w:color="auto"/>
        <w:left w:val="none" w:sz="0" w:space="0" w:color="auto"/>
        <w:bottom w:val="none" w:sz="0" w:space="0" w:color="auto"/>
        <w:right w:val="none" w:sz="0" w:space="0" w:color="auto"/>
      </w:divBdr>
      <w:divsChild>
        <w:div w:id="567106455">
          <w:marLeft w:val="0"/>
          <w:marRight w:val="0"/>
          <w:marTop w:val="0"/>
          <w:marBottom w:val="0"/>
          <w:divBdr>
            <w:top w:val="none" w:sz="0" w:space="0" w:color="auto"/>
            <w:left w:val="none" w:sz="0" w:space="0" w:color="auto"/>
            <w:bottom w:val="none" w:sz="0" w:space="0" w:color="auto"/>
            <w:right w:val="none" w:sz="0" w:space="0" w:color="auto"/>
          </w:divBdr>
        </w:div>
        <w:div w:id="870845176">
          <w:marLeft w:val="0"/>
          <w:marRight w:val="0"/>
          <w:marTop w:val="0"/>
          <w:marBottom w:val="0"/>
          <w:divBdr>
            <w:top w:val="none" w:sz="0" w:space="0" w:color="auto"/>
            <w:left w:val="none" w:sz="0" w:space="0" w:color="auto"/>
            <w:bottom w:val="none" w:sz="0" w:space="0" w:color="auto"/>
            <w:right w:val="none" w:sz="0" w:space="0" w:color="auto"/>
          </w:divBdr>
        </w:div>
        <w:div w:id="1398701883">
          <w:marLeft w:val="0"/>
          <w:marRight w:val="0"/>
          <w:marTop w:val="0"/>
          <w:marBottom w:val="0"/>
          <w:divBdr>
            <w:top w:val="none" w:sz="0" w:space="0" w:color="auto"/>
            <w:left w:val="none" w:sz="0" w:space="0" w:color="auto"/>
            <w:bottom w:val="none" w:sz="0" w:space="0" w:color="auto"/>
            <w:right w:val="none" w:sz="0" w:space="0" w:color="auto"/>
          </w:divBdr>
        </w:div>
      </w:divsChild>
    </w:div>
    <w:div w:id="1629122627">
      <w:bodyDiv w:val="1"/>
      <w:marLeft w:val="0"/>
      <w:marRight w:val="0"/>
      <w:marTop w:val="0"/>
      <w:marBottom w:val="0"/>
      <w:divBdr>
        <w:top w:val="none" w:sz="0" w:space="0" w:color="auto"/>
        <w:left w:val="none" w:sz="0" w:space="0" w:color="auto"/>
        <w:bottom w:val="none" w:sz="0" w:space="0" w:color="auto"/>
        <w:right w:val="none" w:sz="0" w:space="0" w:color="auto"/>
      </w:divBdr>
      <w:divsChild>
        <w:div w:id="77992066">
          <w:marLeft w:val="0"/>
          <w:marRight w:val="0"/>
          <w:marTop w:val="0"/>
          <w:marBottom w:val="0"/>
          <w:divBdr>
            <w:top w:val="none" w:sz="0" w:space="0" w:color="auto"/>
            <w:left w:val="none" w:sz="0" w:space="0" w:color="auto"/>
            <w:bottom w:val="none" w:sz="0" w:space="0" w:color="auto"/>
            <w:right w:val="none" w:sz="0" w:space="0" w:color="auto"/>
          </w:divBdr>
        </w:div>
        <w:div w:id="78329855">
          <w:marLeft w:val="0"/>
          <w:marRight w:val="0"/>
          <w:marTop w:val="0"/>
          <w:marBottom w:val="0"/>
          <w:divBdr>
            <w:top w:val="none" w:sz="0" w:space="0" w:color="auto"/>
            <w:left w:val="none" w:sz="0" w:space="0" w:color="auto"/>
            <w:bottom w:val="none" w:sz="0" w:space="0" w:color="auto"/>
            <w:right w:val="none" w:sz="0" w:space="0" w:color="auto"/>
          </w:divBdr>
        </w:div>
      </w:divsChild>
    </w:div>
    <w:div w:id="1649941920">
      <w:bodyDiv w:val="1"/>
      <w:marLeft w:val="0"/>
      <w:marRight w:val="0"/>
      <w:marTop w:val="0"/>
      <w:marBottom w:val="0"/>
      <w:divBdr>
        <w:top w:val="none" w:sz="0" w:space="0" w:color="auto"/>
        <w:left w:val="none" w:sz="0" w:space="0" w:color="auto"/>
        <w:bottom w:val="none" w:sz="0" w:space="0" w:color="auto"/>
        <w:right w:val="none" w:sz="0" w:space="0" w:color="auto"/>
      </w:divBdr>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31614332">
          <w:marLeft w:val="0"/>
          <w:marRight w:val="0"/>
          <w:marTop w:val="0"/>
          <w:marBottom w:val="0"/>
          <w:divBdr>
            <w:top w:val="none" w:sz="0" w:space="0" w:color="auto"/>
            <w:left w:val="none" w:sz="0" w:space="0" w:color="auto"/>
            <w:bottom w:val="none" w:sz="0" w:space="0" w:color="auto"/>
            <w:right w:val="none" w:sz="0" w:space="0" w:color="auto"/>
          </w:divBdr>
        </w:div>
        <w:div w:id="201788704">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239557177">
          <w:marLeft w:val="0"/>
          <w:marRight w:val="0"/>
          <w:marTop w:val="0"/>
          <w:marBottom w:val="0"/>
          <w:divBdr>
            <w:top w:val="none" w:sz="0" w:space="0" w:color="auto"/>
            <w:left w:val="none" w:sz="0" w:space="0" w:color="auto"/>
            <w:bottom w:val="none" w:sz="0" w:space="0" w:color="auto"/>
            <w:right w:val="none" w:sz="0" w:space="0" w:color="auto"/>
          </w:divBdr>
        </w:div>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sChild>
    </w:div>
    <w:div w:id="1726828727">
      <w:bodyDiv w:val="1"/>
      <w:marLeft w:val="0"/>
      <w:marRight w:val="0"/>
      <w:marTop w:val="0"/>
      <w:marBottom w:val="0"/>
      <w:divBdr>
        <w:top w:val="none" w:sz="0" w:space="0" w:color="auto"/>
        <w:left w:val="none" w:sz="0" w:space="0" w:color="auto"/>
        <w:bottom w:val="none" w:sz="0" w:space="0" w:color="auto"/>
        <w:right w:val="none" w:sz="0" w:space="0" w:color="auto"/>
      </w:divBdr>
      <w:divsChild>
        <w:div w:id="128012261">
          <w:marLeft w:val="0"/>
          <w:marRight w:val="0"/>
          <w:marTop w:val="0"/>
          <w:marBottom w:val="0"/>
          <w:divBdr>
            <w:top w:val="none" w:sz="0" w:space="0" w:color="auto"/>
            <w:left w:val="none" w:sz="0" w:space="0" w:color="auto"/>
            <w:bottom w:val="none" w:sz="0" w:space="0" w:color="auto"/>
            <w:right w:val="none" w:sz="0" w:space="0" w:color="auto"/>
          </w:divBdr>
          <w:divsChild>
            <w:div w:id="1480801426">
              <w:marLeft w:val="0"/>
              <w:marRight w:val="0"/>
              <w:marTop w:val="0"/>
              <w:marBottom w:val="0"/>
              <w:divBdr>
                <w:top w:val="none" w:sz="0" w:space="0" w:color="auto"/>
                <w:left w:val="none" w:sz="0" w:space="0" w:color="auto"/>
                <w:bottom w:val="none" w:sz="0" w:space="0" w:color="auto"/>
                <w:right w:val="none" w:sz="0" w:space="0" w:color="auto"/>
              </w:divBdr>
            </w:div>
          </w:divsChild>
        </w:div>
        <w:div w:id="551036344">
          <w:marLeft w:val="0"/>
          <w:marRight w:val="0"/>
          <w:marTop w:val="0"/>
          <w:marBottom w:val="0"/>
          <w:divBdr>
            <w:top w:val="none" w:sz="0" w:space="0" w:color="auto"/>
            <w:left w:val="none" w:sz="0" w:space="0" w:color="auto"/>
            <w:bottom w:val="none" w:sz="0" w:space="0" w:color="auto"/>
            <w:right w:val="none" w:sz="0" w:space="0" w:color="auto"/>
          </w:divBdr>
          <w:divsChild>
            <w:div w:id="221410305">
              <w:marLeft w:val="0"/>
              <w:marRight w:val="0"/>
              <w:marTop w:val="0"/>
              <w:marBottom w:val="0"/>
              <w:divBdr>
                <w:top w:val="none" w:sz="0" w:space="0" w:color="auto"/>
                <w:left w:val="none" w:sz="0" w:space="0" w:color="auto"/>
                <w:bottom w:val="none" w:sz="0" w:space="0" w:color="auto"/>
                <w:right w:val="none" w:sz="0" w:space="0" w:color="auto"/>
              </w:divBdr>
            </w:div>
            <w:div w:id="718171342">
              <w:marLeft w:val="0"/>
              <w:marRight w:val="0"/>
              <w:marTop w:val="0"/>
              <w:marBottom w:val="0"/>
              <w:divBdr>
                <w:top w:val="none" w:sz="0" w:space="0" w:color="auto"/>
                <w:left w:val="none" w:sz="0" w:space="0" w:color="auto"/>
                <w:bottom w:val="none" w:sz="0" w:space="0" w:color="auto"/>
                <w:right w:val="none" w:sz="0" w:space="0" w:color="auto"/>
              </w:divBdr>
            </w:div>
            <w:div w:id="1084491117">
              <w:marLeft w:val="0"/>
              <w:marRight w:val="0"/>
              <w:marTop w:val="0"/>
              <w:marBottom w:val="0"/>
              <w:divBdr>
                <w:top w:val="none" w:sz="0" w:space="0" w:color="auto"/>
                <w:left w:val="none" w:sz="0" w:space="0" w:color="auto"/>
                <w:bottom w:val="none" w:sz="0" w:space="0" w:color="auto"/>
                <w:right w:val="none" w:sz="0" w:space="0" w:color="auto"/>
              </w:divBdr>
            </w:div>
            <w:div w:id="1191337668">
              <w:marLeft w:val="0"/>
              <w:marRight w:val="0"/>
              <w:marTop w:val="0"/>
              <w:marBottom w:val="0"/>
              <w:divBdr>
                <w:top w:val="none" w:sz="0" w:space="0" w:color="auto"/>
                <w:left w:val="none" w:sz="0" w:space="0" w:color="auto"/>
                <w:bottom w:val="none" w:sz="0" w:space="0" w:color="auto"/>
                <w:right w:val="none" w:sz="0" w:space="0" w:color="auto"/>
              </w:divBdr>
            </w:div>
            <w:div w:id="1349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2349">
      <w:bodyDiv w:val="1"/>
      <w:marLeft w:val="0"/>
      <w:marRight w:val="0"/>
      <w:marTop w:val="0"/>
      <w:marBottom w:val="0"/>
      <w:divBdr>
        <w:top w:val="none" w:sz="0" w:space="0" w:color="auto"/>
        <w:left w:val="none" w:sz="0" w:space="0" w:color="auto"/>
        <w:bottom w:val="none" w:sz="0" w:space="0" w:color="auto"/>
        <w:right w:val="none" w:sz="0" w:space="0" w:color="auto"/>
      </w:divBdr>
      <w:divsChild>
        <w:div w:id="231744786">
          <w:marLeft w:val="0"/>
          <w:marRight w:val="0"/>
          <w:marTop w:val="0"/>
          <w:marBottom w:val="0"/>
          <w:divBdr>
            <w:top w:val="none" w:sz="0" w:space="0" w:color="auto"/>
            <w:left w:val="none" w:sz="0" w:space="0" w:color="auto"/>
            <w:bottom w:val="none" w:sz="0" w:space="0" w:color="auto"/>
            <w:right w:val="none" w:sz="0" w:space="0" w:color="auto"/>
          </w:divBdr>
          <w:divsChild>
            <w:div w:id="382680323">
              <w:marLeft w:val="0"/>
              <w:marRight w:val="0"/>
              <w:marTop w:val="0"/>
              <w:marBottom w:val="0"/>
              <w:divBdr>
                <w:top w:val="none" w:sz="0" w:space="0" w:color="auto"/>
                <w:left w:val="none" w:sz="0" w:space="0" w:color="auto"/>
                <w:bottom w:val="none" w:sz="0" w:space="0" w:color="auto"/>
                <w:right w:val="none" w:sz="0" w:space="0" w:color="auto"/>
              </w:divBdr>
            </w:div>
          </w:divsChild>
        </w:div>
        <w:div w:id="2048528247">
          <w:marLeft w:val="0"/>
          <w:marRight w:val="0"/>
          <w:marTop w:val="0"/>
          <w:marBottom w:val="0"/>
          <w:divBdr>
            <w:top w:val="none" w:sz="0" w:space="0" w:color="auto"/>
            <w:left w:val="none" w:sz="0" w:space="0" w:color="auto"/>
            <w:bottom w:val="none" w:sz="0" w:space="0" w:color="auto"/>
            <w:right w:val="none" w:sz="0" w:space="0" w:color="auto"/>
          </w:divBdr>
          <w:divsChild>
            <w:div w:id="20513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802041235">
          <w:marLeft w:val="0"/>
          <w:marRight w:val="0"/>
          <w:marTop w:val="0"/>
          <w:marBottom w:val="0"/>
          <w:divBdr>
            <w:top w:val="none" w:sz="0" w:space="0" w:color="auto"/>
            <w:left w:val="none" w:sz="0" w:space="0" w:color="auto"/>
            <w:bottom w:val="none" w:sz="0" w:space="0" w:color="auto"/>
            <w:right w:val="none" w:sz="0" w:space="0" w:color="auto"/>
          </w:divBdr>
        </w:div>
        <w:div w:id="949356813">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752550121">
          <w:marLeft w:val="0"/>
          <w:marRight w:val="0"/>
          <w:marTop w:val="0"/>
          <w:marBottom w:val="0"/>
          <w:divBdr>
            <w:top w:val="none" w:sz="0" w:space="0" w:color="auto"/>
            <w:left w:val="none" w:sz="0" w:space="0" w:color="auto"/>
            <w:bottom w:val="none" w:sz="0" w:space="0" w:color="auto"/>
            <w:right w:val="none" w:sz="0" w:space="0" w:color="auto"/>
          </w:divBdr>
        </w:div>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sChild>
    </w:div>
    <w:div w:id="1758942473">
      <w:bodyDiv w:val="1"/>
      <w:marLeft w:val="0"/>
      <w:marRight w:val="0"/>
      <w:marTop w:val="0"/>
      <w:marBottom w:val="0"/>
      <w:divBdr>
        <w:top w:val="none" w:sz="0" w:space="0" w:color="auto"/>
        <w:left w:val="none" w:sz="0" w:space="0" w:color="auto"/>
        <w:bottom w:val="none" w:sz="0" w:space="0" w:color="auto"/>
        <w:right w:val="none" w:sz="0" w:space="0" w:color="auto"/>
      </w:divBdr>
      <w:divsChild>
        <w:div w:id="1035620909">
          <w:marLeft w:val="0"/>
          <w:marRight w:val="0"/>
          <w:marTop w:val="0"/>
          <w:marBottom w:val="0"/>
          <w:divBdr>
            <w:top w:val="none" w:sz="0" w:space="0" w:color="auto"/>
            <w:left w:val="none" w:sz="0" w:space="0" w:color="auto"/>
            <w:bottom w:val="none" w:sz="0" w:space="0" w:color="auto"/>
            <w:right w:val="none" w:sz="0" w:space="0" w:color="auto"/>
          </w:divBdr>
          <w:divsChild>
            <w:div w:id="43260999">
              <w:marLeft w:val="0"/>
              <w:marRight w:val="0"/>
              <w:marTop w:val="0"/>
              <w:marBottom w:val="0"/>
              <w:divBdr>
                <w:top w:val="none" w:sz="0" w:space="0" w:color="auto"/>
                <w:left w:val="none" w:sz="0" w:space="0" w:color="auto"/>
                <w:bottom w:val="none" w:sz="0" w:space="0" w:color="auto"/>
                <w:right w:val="none" w:sz="0" w:space="0" w:color="auto"/>
              </w:divBdr>
            </w:div>
            <w:div w:id="370687578">
              <w:marLeft w:val="0"/>
              <w:marRight w:val="0"/>
              <w:marTop w:val="0"/>
              <w:marBottom w:val="0"/>
              <w:divBdr>
                <w:top w:val="none" w:sz="0" w:space="0" w:color="auto"/>
                <w:left w:val="none" w:sz="0" w:space="0" w:color="auto"/>
                <w:bottom w:val="none" w:sz="0" w:space="0" w:color="auto"/>
                <w:right w:val="none" w:sz="0" w:space="0" w:color="auto"/>
              </w:divBdr>
            </w:div>
            <w:div w:id="459346022">
              <w:marLeft w:val="0"/>
              <w:marRight w:val="0"/>
              <w:marTop w:val="0"/>
              <w:marBottom w:val="0"/>
              <w:divBdr>
                <w:top w:val="none" w:sz="0" w:space="0" w:color="auto"/>
                <w:left w:val="none" w:sz="0" w:space="0" w:color="auto"/>
                <w:bottom w:val="none" w:sz="0" w:space="0" w:color="auto"/>
                <w:right w:val="none" w:sz="0" w:space="0" w:color="auto"/>
              </w:divBdr>
            </w:div>
            <w:div w:id="533620301">
              <w:marLeft w:val="0"/>
              <w:marRight w:val="0"/>
              <w:marTop w:val="0"/>
              <w:marBottom w:val="0"/>
              <w:divBdr>
                <w:top w:val="none" w:sz="0" w:space="0" w:color="auto"/>
                <w:left w:val="none" w:sz="0" w:space="0" w:color="auto"/>
                <w:bottom w:val="none" w:sz="0" w:space="0" w:color="auto"/>
                <w:right w:val="none" w:sz="0" w:space="0" w:color="auto"/>
              </w:divBdr>
            </w:div>
            <w:div w:id="793406946">
              <w:marLeft w:val="0"/>
              <w:marRight w:val="0"/>
              <w:marTop w:val="0"/>
              <w:marBottom w:val="0"/>
              <w:divBdr>
                <w:top w:val="none" w:sz="0" w:space="0" w:color="auto"/>
                <w:left w:val="none" w:sz="0" w:space="0" w:color="auto"/>
                <w:bottom w:val="none" w:sz="0" w:space="0" w:color="auto"/>
                <w:right w:val="none" w:sz="0" w:space="0" w:color="auto"/>
              </w:divBdr>
            </w:div>
            <w:div w:id="1096051048">
              <w:marLeft w:val="0"/>
              <w:marRight w:val="0"/>
              <w:marTop w:val="0"/>
              <w:marBottom w:val="0"/>
              <w:divBdr>
                <w:top w:val="none" w:sz="0" w:space="0" w:color="auto"/>
                <w:left w:val="none" w:sz="0" w:space="0" w:color="auto"/>
                <w:bottom w:val="none" w:sz="0" w:space="0" w:color="auto"/>
                <w:right w:val="none" w:sz="0" w:space="0" w:color="auto"/>
              </w:divBdr>
            </w:div>
            <w:div w:id="1388337954">
              <w:marLeft w:val="0"/>
              <w:marRight w:val="0"/>
              <w:marTop w:val="0"/>
              <w:marBottom w:val="0"/>
              <w:divBdr>
                <w:top w:val="none" w:sz="0" w:space="0" w:color="auto"/>
                <w:left w:val="none" w:sz="0" w:space="0" w:color="auto"/>
                <w:bottom w:val="none" w:sz="0" w:space="0" w:color="auto"/>
                <w:right w:val="none" w:sz="0" w:space="0" w:color="auto"/>
              </w:divBdr>
            </w:div>
            <w:div w:id="1901940504">
              <w:marLeft w:val="0"/>
              <w:marRight w:val="0"/>
              <w:marTop w:val="0"/>
              <w:marBottom w:val="0"/>
              <w:divBdr>
                <w:top w:val="none" w:sz="0" w:space="0" w:color="auto"/>
                <w:left w:val="none" w:sz="0" w:space="0" w:color="auto"/>
                <w:bottom w:val="none" w:sz="0" w:space="0" w:color="auto"/>
                <w:right w:val="none" w:sz="0" w:space="0" w:color="auto"/>
              </w:divBdr>
            </w:div>
          </w:divsChild>
        </w:div>
        <w:div w:id="2093430472">
          <w:marLeft w:val="0"/>
          <w:marRight w:val="0"/>
          <w:marTop w:val="0"/>
          <w:marBottom w:val="0"/>
          <w:divBdr>
            <w:top w:val="none" w:sz="0" w:space="0" w:color="auto"/>
            <w:left w:val="none" w:sz="0" w:space="0" w:color="auto"/>
            <w:bottom w:val="none" w:sz="0" w:space="0" w:color="auto"/>
            <w:right w:val="none" w:sz="0" w:space="0" w:color="auto"/>
          </w:divBdr>
          <w:divsChild>
            <w:div w:id="4942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3426">
      <w:bodyDiv w:val="1"/>
      <w:marLeft w:val="0"/>
      <w:marRight w:val="0"/>
      <w:marTop w:val="0"/>
      <w:marBottom w:val="0"/>
      <w:divBdr>
        <w:top w:val="none" w:sz="0" w:space="0" w:color="auto"/>
        <w:left w:val="none" w:sz="0" w:space="0" w:color="auto"/>
        <w:bottom w:val="none" w:sz="0" w:space="0" w:color="auto"/>
        <w:right w:val="none" w:sz="0" w:space="0" w:color="auto"/>
      </w:divBdr>
      <w:divsChild>
        <w:div w:id="761875010">
          <w:marLeft w:val="0"/>
          <w:marRight w:val="0"/>
          <w:marTop w:val="0"/>
          <w:marBottom w:val="0"/>
          <w:divBdr>
            <w:top w:val="none" w:sz="0" w:space="0" w:color="auto"/>
            <w:left w:val="none" w:sz="0" w:space="0" w:color="auto"/>
            <w:bottom w:val="none" w:sz="0" w:space="0" w:color="auto"/>
            <w:right w:val="none" w:sz="0" w:space="0" w:color="auto"/>
          </w:divBdr>
        </w:div>
        <w:div w:id="803426635">
          <w:marLeft w:val="0"/>
          <w:marRight w:val="0"/>
          <w:marTop w:val="0"/>
          <w:marBottom w:val="0"/>
          <w:divBdr>
            <w:top w:val="none" w:sz="0" w:space="0" w:color="auto"/>
            <w:left w:val="none" w:sz="0" w:space="0" w:color="auto"/>
            <w:bottom w:val="none" w:sz="0" w:space="0" w:color="auto"/>
            <w:right w:val="none" w:sz="0" w:space="0" w:color="auto"/>
          </w:divBdr>
        </w:div>
        <w:div w:id="1726292160">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 w:id="1394811583">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375279931">
          <w:marLeft w:val="0"/>
          <w:marRight w:val="0"/>
          <w:marTop w:val="0"/>
          <w:marBottom w:val="0"/>
          <w:divBdr>
            <w:top w:val="none" w:sz="0" w:space="0" w:color="auto"/>
            <w:left w:val="none" w:sz="0" w:space="0" w:color="auto"/>
            <w:bottom w:val="none" w:sz="0" w:space="0" w:color="auto"/>
            <w:right w:val="none" w:sz="0" w:space="0" w:color="auto"/>
          </w:divBdr>
        </w:div>
        <w:div w:id="1522015776">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417749744">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1944607965">
          <w:marLeft w:val="0"/>
          <w:marRight w:val="0"/>
          <w:marTop w:val="0"/>
          <w:marBottom w:val="0"/>
          <w:divBdr>
            <w:top w:val="none" w:sz="0" w:space="0" w:color="auto"/>
            <w:left w:val="none" w:sz="0" w:space="0" w:color="auto"/>
            <w:bottom w:val="none" w:sz="0" w:space="0" w:color="auto"/>
            <w:right w:val="none" w:sz="0" w:space="0" w:color="auto"/>
          </w:divBdr>
        </w:div>
      </w:divsChild>
    </w:div>
    <w:div w:id="1814250659">
      <w:bodyDiv w:val="1"/>
      <w:marLeft w:val="0"/>
      <w:marRight w:val="0"/>
      <w:marTop w:val="0"/>
      <w:marBottom w:val="0"/>
      <w:divBdr>
        <w:top w:val="none" w:sz="0" w:space="0" w:color="auto"/>
        <w:left w:val="none" w:sz="0" w:space="0" w:color="auto"/>
        <w:bottom w:val="none" w:sz="0" w:space="0" w:color="auto"/>
        <w:right w:val="none" w:sz="0" w:space="0" w:color="auto"/>
      </w:divBdr>
      <w:divsChild>
        <w:div w:id="933632133">
          <w:marLeft w:val="0"/>
          <w:marRight w:val="0"/>
          <w:marTop w:val="0"/>
          <w:marBottom w:val="0"/>
          <w:divBdr>
            <w:top w:val="none" w:sz="0" w:space="0" w:color="auto"/>
            <w:left w:val="none" w:sz="0" w:space="0" w:color="auto"/>
            <w:bottom w:val="none" w:sz="0" w:space="0" w:color="auto"/>
            <w:right w:val="none" w:sz="0" w:space="0" w:color="auto"/>
          </w:divBdr>
        </w:div>
        <w:div w:id="1001396939">
          <w:marLeft w:val="0"/>
          <w:marRight w:val="0"/>
          <w:marTop w:val="0"/>
          <w:marBottom w:val="0"/>
          <w:divBdr>
            <w:top w:val="none" w:sz="0" w:space="0" w:color="auto"/>
            <w:left w:val="none" w:sz="0" w:space="0" w:color="auto"/>
            <w:bottom w:val="none" w:sz="0" w:space="0" w:color="auto"/>
            <w:right w:val="none" w:sz="0" w:space="0" w:color="auto"/>
          </w:divBdr>
        </w:div>
      </w:divsChild>
    </w:div>
    <w:div w:id="1815180162">
      <w:bodyDiv w:val="1"/>
      <w:marLeft w:val="0"/>
      <w:marRight w:val="0"/>
      <w:marTop w:val="0"/>
      <w:marBottom w:val="0"/>
      <w:divBdr>
        <w:top w:val="none" w:sz="0" w:space="0" w:color="auto"/>
        <w:left w:val="none" w:sz="0" w:space="0" w:color="auto"/>
        <w:bottom w:val="none" w:sz="0" w:space="0" w:color="auto"/>
        <w:right w:val="none" w:sz="0" w:space="0" w:color="auto"/>
      </w:divBdr>
      <w:divsChild>
        <w:div w:id="278802668">
          <w:marLeft w:val="0"/>
          <w:marRight w:val="0"/>
          <w:marTop w:val="0"/>
          <w:marBottom w:val="0"/>
          <w:divBdr>
            <w:top w:val="none" w:sz="0" w:space="0" w:color="auto"/>
            <w:left w:val="none" w:sz="0" w:space="0" w:color="auto"/>
            <w:bottom w:val="none" w:sz="0" w:space="0" w:color="auto"/>
            <w:right w:val="none" w:sz="0" w:space="0" w:color="auto"/>
          </w:divBdr>
        </w:div>
        <w:div w:id="673070629">
          <w:marLeft w:val="0"/>
          <w:marRight w:val="0"/>
          <w:marTop w:val="0"/>
          <w:marBottom w:val="0"/>
          <w:divBdr>
            <w:top w:val="none" w:sz="0" w:space="0" w:color="auto"/>
            <w:left w:val="none" w:sz="0" w:space="0" w:color="auto"/>
            <w:bottom w:val="none" w:sz="0" w:space="0" w:color="auto"/>
            <w:right w:val="none" w:sz="0" w:space="0" w:color="auto"/>
          </w:divBdr>
        </w:div>
        <w:div w:id="731580191">
          <w:marLeft w:val="0"/>
          <w:marRight w:val="0"/>
          <w:marTop w:val="0"/>
          <w:marBottom w:val="0"/>
          <w:divBdr>
            <w:top w:val="none" w:sz="0" w:space="0" w:color="auto"/>
            <w:left w:val="none" w:sz="0" w:space="0" w:color="auto"/>
            <w:bottom w:val="none" w:sz="0" w:space="0" w:color="auto"/>
            <w:right w:val="none" w:sz="0" w:space="0" w:color="auto"/>
          </w:divBdr>
        </w:div>
        <w:div w:id="976912023">
          <w:marLeft w:val="0"/>
          <w:marRight w:val="0"/>
          <w:marTop w:val="0"/>
          <w:marBottom w:val="0"/>
          <w:divBdr>
            <w:top w:val="none" w:sz="0" w:space="0" w:color="auto"/>
            <w:left w:val="none" w:sz="0" w:space="0" w:color="auto"/>
            <w:bottom w:val="none" w:sz="0" w:space="0" w:color="auto"/>
            <w:right w:val="none" w:sz="0" w:space="0" w:color="auto"/>
          </w:divBdr>
        </w:div>
        <w:div w:id="1437943419">
          <w:marLeft w:val="0"/>
          <w:marRight w:val="0"/>
          <w:marTop w:val="0"/>
          <w:marBottom w:val="0"/>
          <w:divBdr>
            <w:top w:val="none" w:sz="0" w:space="0" w:color="auto"/>
            <w:left w:val="none" w:sz="0" w:space="0" w:color="auto"/>
            <w:bottom w:val="none" w:sz="0" w:space="0" w:color="auto"/>
            <w:right w:val="none" w:sz="0" w:space="0" w:color="auto"/>
          </w:divBdr>
        </w:div>
        <w:div w:id="1841894339">
          <w:marLeft w:val="0"/>
          <w:marRight w:val="0"/>
          <w:marTop w:val="0"/>
          <w:marBottom w:val="0"/>
          <w:divBdr>
            <w:top w:val="none" w:sz="0" w:space="0" w:color="auto"/>
            <w:left w:val="none" w:sz="0" w:space="0" w:color="auto"/>
            <w:bottom w:val="none" w:sz="0" w:space="0" w:color="auto"/>
            <w:right w:val="none" w:sz="0" w:space="0" w:color="auto"/>
          </w:divBdr>
        </w:div>
        <w:div w:id="2011785862">
          <w:marLeft w:val="0"/>
          <w:marRight w:val="0"/>
          <w:marTop w:val="0"/>
          <w:marBottom w:val="0"/>
          <w:divBdr>
            <w:top w:val="none" w:sz="0" w:space="0" w:color="auto"/>
            <w:left w:val="none" w:sz="0" w:space="0" w:color="auto"/>
            <w:bottom w:val="none" w:sz="0" w:space="0" w:color="auto"/>
            <w:right w:val="none" w:sz="0" w:space="0" w:color="auto"/>
          </w:divBdr>
        </w:div>
        <w:div w:id="2032801473">
          <w:marLeft w:val="0"/>
          <w:marRight w:val="0"/>
          <w:marTop w:val="0"/>
          <w:marBottom w:val="0"/>
          <w:divBdr>
            <w:top w:val="none" w:sz="0" w:space="0" w:color="auto"/>
            <w:left w:val="none" w:sz="0" w:space="0" w:color="auto"/>
            <w:bottom w:val="none" w:sz="0" w:space="0" w:color="auto"/>
            <w:right w:val="none" w:sz="0" w:space="0" w:color="auto"/>
          </w:divBdr>
        </w:div>
      </w:divsChild>
    </w:div>
    <w:div w:id="1842307266">
      <w:bodyDiv w:val="1"/>
      <w:marLeft w:val="0"/>
      <w:marRight w:val="0"/>
      <w:marTop w:val="0"/>
      <w:marBottom w:val="0"/>
      <w:divBdr>
        <w:top w:val="none" w:sz="0" w:space="0" w:color="auto"/>
        <w:left w:val="none" w:sz="0" w:space="0" w:color="auto"/>
        <w:bottom w:val="none" w:sz="0" w:space="0" w:color="auto"/>
        <w:right w:val="none" w:sz="0" w:space="0" w:color="auto"/>
      </w:divBdr>
    </w:div>
    <w:div w:id="1875268503">
      <w:bodyDiv w:val="1"/>
      <w:marLeft w:val="0"/>
      <w:marRight w:val="0"/>
      <w:marTop w:val="0"/>
      <w:marBottom w:val="0"/>
      <w:divBdr>
        <w:top w:val="none" w:sz="0" w:space="0" w:color="auto"/>
        <w:left w:val="none" w:sz="0" w:space="0" w:color="auto"/>
        <w:bottom w:val="none" w:sz="0" w:space="0" w:color="auto"/>
        <w:right w:val="none" w:sz="0" w:space="0" w:color="auto"/>
      </w:divBdr>
      <w:divsChild>
        <w:div w:id="983240026">
          <w:marLeft w:val="0"/>
          <w:marRight w:val="0"/>
          <w:marTop w:val="0"/>
          <w:marBottom w:val="0"/>
          <w:divBdr>
            <w:top w:val="none" w:sz="0" w:space="0" w:color="auto"/>
            <w:left w:val="none" w:sz="0" w:space="0" w:color="auto"/>
            <w:bottom w:val="none" w:sz="0" w:space="0" w:color="auto"/>
            <w:right w:val="none" w:sz="0" w:space="0" w:color="auto"/>
          </w:divBdr>
        </w:div>
        <w:div w:id="1418358262">
          <w:marLeft w:val="0"/>
          <w:marRight w:val="0"/>
          <w:marTop w:val="0"/>
          <w:marBottom w:val="0"/>
          <w:divBdr>
            <w:top w:val="none" w:sz="0" w:space="0" w:color="auto"/>
            <w:left w:val="none" w:sz="0" w:space="0" w:color="auto"/>
            <w:bottom w:val="none" w:sz="0" w:space="0" w:color="auto"/>
            <w:right w:val="none" w:sz="0" w:space="0" w:color="auto"/>
          </w:divBdr>
        </w:div>
        <w:div w:id="1490098978">
          <w:marLeft w:val="0"/>
          <w:marRight w:val="0"/>
          <w:marTop w:val="0"/>
          <w:marBottom w:val="0"/>
          <w:divBdr>
            <w:top w:val="none" w:sz="0" w:space="0" w:color="auto"/>
            <w:left w:val="none" w:sz="0" w:space="0" w:color="auto"/>
            <w:bottom w:val="none" w:sz="0" w:space="0" w:color="auto"/>
            <w:right w:val="none" w:sz="0" w:space="0" w:color="auto"/>
          </w:divBdr>
        </w:div>
      </w:divsChild>
    </w:div>
    <w:div w:id="1882740074">
      <w:bodyDiv w:val="1"/>
      <w:marLeft w:val="0"/>
      <w:marRight w:val="0"/>
      <w:marTop w:val="0"/>
      <w:marBottom w:val="0"/>
      <w:divBdr>
        <w:top w:val="none" w:sz="0" w:space="0" w:color="auto"/>
        <w:left w:val="none" w:sz="0" w:space="0" w:color="auto"/>
        <w:bottom w:val="none" w:sz="0" w:space="0" w:color="auto"/>
        <w:right w:val="none" w:sz="0" w:space="0" w:color="auto"/>
      </w:divBdr>
    </w:div>
    <w:div w:id="1927375714">
      <w:bodyDiv w:val="1"/>
      <w:marLeft w:val="0"/>
      <w:marRight w:val="0"/>
      <w:marTop w:val="0"/>
      <w:marBottom w:val="0"/>
      <w:divBdr>
        <w:top w:val="none" w:sz="0" w:space="0" w:color="auto"/>
        <w:left w:val="none" w:sz="0" w:space="0" w:color="auto"/>
        <w:bottom w:val="none" w:sz="0" w:space="0" w:color="auto"/>
        <w:right w:val="none" w:sz="0" w:space="0" w:color="auto"/>
      </w:divBdr>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628779328">
          <w:marLeft w:val="0"/>
          <w:marRight w:val="0"/>
          <w:marTop w:val="0"/>
          <w:marBottom w:val="0"/>
          <w:divBdr>
            <w:top w:val="none" w:sz="0" w:space="0" w:color="auto"/>
            <w:left w:val="none" w:sz="0" w:space="0" w:color="auto"/>
            <w:bottom w:val="none" w:sz="0" w:space="0" w:color="auto"/>
            <w:right w:val="none" w:sz="0" w:space="0" w:color="auto"/>
          </w:divBdr>
        </w:div>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739160604">
          <w:marLeft w:val="0"/>
          <w:marRight w:val="0"/>
          <w:marTop w:val="0"/>
          <w:marBottom w:val="0"/>
          <w:divBdr>
            <w:top w:val="none" w:sz="0" w:space="0" w:color="auto"/>
            <w:left w:val="none" w:sz="0" w:space="0" w:color="auto"/>
            <w:bottom w:val="none" w:sz="0" w:space="0" w:color="auto"/>
            <w:right w:val="none" w:sz="0" w:space="0" w:color="auto"/>
          </w:divBdr>
        </w:div>
        <w:div w:id="1962808878">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739405586">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sChild>
    </w:div>
    <w:div w:id="1990479963">
      <w:bodyDiv w:val="1"/>
      <w:marLeft w:val="0"/>
      <w:marRight w:val="0"/>
      <w:marTop w:val="0"/>
      <w:marBottom w:val="0"/>
      <w:divBdr>
        <w:top w:val="none" w:sz="0" w:space="0" w:color="auto"/>
        <w:left w:val="none" w:sz="0" w:space="0" w:color="auto"/>
        <w:bottom w:val="none" w:sz="0" w:space="0" w:color="auto"/>
        <w:right w:val="none" w:sz="0" w:space="0" w:color="auto"/>
      </w:divBdr>
      <w:divsChild>
        <w:div w:id="1817721987">
          <w:marLeft w:val="0"/>
          <w:marRight w:val="0"/>
          <w:marTop w:val="0"/>
          <w:marBottom w:val="0"/>
          <w:divBdr>
            <w:top w:val="none" w:sz="0" w:space="0" w:color="auto"/>
            <w:left w:val="none" w:sz="0" w:space="0" w:color="auto"/>
            <w:bottom w:val="none" w:sz="0" w:space="0" w:color="auto"/>
            <w:right w:val="none" w:sz="0" w:space="0" w:color="auto"/>
          </w:divBdr>
          <w:divsChild>
            <w:div w:id="443575027">
              <w:marLeft w:val="0"/>
              <w:marRight w:val="0"/>
              <w:marTop w:val="0"/>
              <w:marBottom w:val="0"/>
              <w:divBdr>
                <w:top w:val="none" w:sz="0" w:space="0" w:color="auto"/>
                <w:left w:val="none" w:sz="0" w:space="0" w:color="auto"/>
                <w:bottom w:val="none" w:sz="0" w:space="0" w:color="auto"/>
                <w:right w:val="none" w:sz="0" w:space="0" w:color="auto"/>
              </w:divBdr>
            </w:div>
            <w:div w:id="1880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7613">
      <w:bodyDiv w:val="1"/>
      <w:marLeft w:val="0"/>
      <w:marRight w:val="0"/>
      <w:marTop w:val="0"/>
      <w:marBottom w:val="0"/>
      <w:divBdr>
        <w:top w:val="none" w:sz="0" w:space="0" w:color="auto"/>
        <w:left w:val="none" w:sz="0" w:space="0" w:color="auto"/>
        <w:bottom w:val="none" w:sz="0" w:space="0" w:color="auto"/>
        <w:right w:val="none" w:sz="0" w:space="0" w:color="auto"/>
      </w:divBdr>
    </w:div>
    <w:div w:id="2007513344">
      <w:bodyDiv w:val="1"/>
      <w:marLeft w:val="0"/>
      <w:marRight w:val="0"/>
      <w:marTop w:val="0"/>
      <w:marBottom w:val="0"/>
      <w:divBdr>
        <w:top w:val="none" w:sz="0" w:space="0" w:color="auto"/>
        <w:left w:val="none" w:sz="0" w:space="0" w:color="auto"/>
        <w:bottom w:val="none" w:sz="0" w:space="0" w:color="auto"/>
        <w:right w:val="none" w:sz="0" w:space="0" w:color="auto"/>
      </w:divBdr>
      <w:divsChild>
        <w:div w:id="506021979">
          <w:marLeft w:val="0"/>
          <w:marRight w:val="0"/>
          <w:marTop w:val="0"/>
          <w:marBottom w:val="0"/>
          <w:divBdr>
            <w:top w:val="none" w:sz="0" w:space="0" w:color="auto"/>
            <w:left w:val="none" w:sz="0" w:space="0" w:color="auto"/>
            <w:bottom w:val="none" w:sz="0" w:space="0" w:color="auto"/>
            <w:right w:val="none" w:sz="0" w:space="0" w:color="auto"/>
          </w:divBdr>
        </w:div>
        <w:div w:id="608243450">
          <w:marLeft w:val="0"/>
          <w:marRight w:val="0"/>
          <w:marTop w:val="0"/>
          <w:marBottom w:val="0"/>
          <w:divBdr>
            <w:top w:val="none" w:sz="0" w:space="0" w:color="auto"/>
            <w:left w:val="none" w:sz="0" w:space="0" w:color="auto"/>
            <w:bottom w:val="none" w:sz="0" w:space="0" w:color="auto"/>
            <w:right w:val="none" w:sz="0" w:space="0" w:color="auto"/>
          </w:divBdr>
        </w:div>
        <w:div w:id="1030379417">
          <w:marLeft w:val="0"/>
          <w:marRight w:val="0"/>
          <w:marTop w:val="0"/>
          <w:marBottom w:val="0"/>
          <w:divBdr>
            <w:top w:val="none" w:sz="0" w:space="0" w:color="auto"/>
            <w:left w:val="none" w:sz="0" w:space="0" w:color="auto"/>
            <w:bottom w:val="none" w:sz="0" w:space="0" w:color="auto"/>
            <w:right w:val="none" w:sz="0" w:space="0" w:color="auto"/>
          </w:divBdr>
        </w:div>
      </w:divsChild>
    </w:div>
    <w:div w:id="2016106308">
      <w:bodyDiv w:val="1"/>
      <w:marLeft w:val="0"/>
      <w:marRight w:val="0"/>
      <w:marTop w:val="0"/>
      <w:marBottom w:val="0"/>
      <w:divBdr>
        <w:top w:val="none" w:sz="0" w:space="0" w:color="auto"/>
        <w:left w:val="none" w:sz="0" w:space="0" w:color="auto"/>
        <w:bottom w:val="none" w:sz="0" w:space="0" w:color="auto"/>
        <w:right w:val="none" w:sz="0" w:space="0" w:color="auto"/>
      </w:divBdr>
      <w:divsChild>
        <w:div w:id="216017369">
          <w:marLeft w:val="0"/>
          <w:marRight w:val="0"/>
          <w:marTop w:val="0"/>
          <w:marBottom w:val="0"/>
          <w:divBdr>
            <w:top w:val="none" w:sz="0" w:space="0" w:color="auto"/>
            <w:left w:val="none" w:sz="0" w:space="0" w:color="auto"/>
            <w:bottom w:val="none" w:sz="0" w:space="0" w:color="auto"/>
            <w:right w:val="none" w:sz="0" w:space="0" w:color="auto"/>
          </w:divBdr>
        </w:div>
        <w:div w:id="1403943824">
          <w:marLeft w:val="0"/>
          <w:marRight w:val="0"/>
          <w:marTop w:val="0"/>
          <w:marBottom w:val="0"/>
          <w:divBdr>
            <w:top w:val="none" w:sz="0" w:space="0" w:color="auto"/>
            <w:left w:val="none" w:sz="0" w:space="0" w:color="auto"/>
            <w:bottom w:val="none" w:sz="0" w:space="0" w:color="auto"/>
            <w:right w:val="none" w:sz="0" w:space="0" w:color="auto"/>
          </w:divBdr>
        </w:div>
        <w:div w:id="1794206583">
          <w:marLeft w:val="0"/>
          <w:marRight w:val="0"/>
          <w:marTop w:val="0"/>
          <w:marBottom w:val="0"/>
          <w:divBdr>
            <w:top w:val="none" w:sz="0" w:space="0" w:color="auto"/>
            <w:left w:val="none" w:sz="0" w:space="0" w:color="auto"/>
            <w:bottom w:val="none" w:sz="0" w:space="0" w:color="auto"/>
            <w:right w:val="none" w:sz="0" w:space="0" w:color="auto"/>
          </w:divBdr>
        </w:div>
        <w:div w:id="1800416917">
          <w:marLeft w:val="0"/>
          <w:marRight w:val="0"/>
          <w:marTop w:val="0"/>
          <w:marBottom w:val="0"/>
          <w:divBdr>
            <w:top w:val="none" w:sz="0" w:space="0" w:color="auto"/>
            <w:left w:val="none" w:sz="0" w:space="0" w:color="auto"/>
            <w:bottom w:val="none" w:sz="0" w:space="0" w:color="auto"/>
            <w:right w:val="none" w:sz="0" w:space="0" w:color="auto"/>
          </w:divBdr>
        </w:div>
        <w:div w:id="1871916659">
          <w:marLeft w:val="0"/>
          <w:marRight w:val="0"/>
          <w:marTop w:val="0"/>
          <w:marBottom w:val="0"/>
          <w:divBdr>
            <w:top w:val="none" w:sz="0" w:space="0" w:color="auto"/>
            <w:left w:val="none" w:sz="0" w:space="0" w:color="auto"/>
            <w:bottom w:val="none" w:sz="0" w:space="0" w:color="auto"/>
            <w:right w:val="none" w:sz="0" w:space="0" w:color="auto"/>
          </w:divBdr>
        </w:div>
      </w:divsChild>
    </w:div>
    <w:div w:id="2021421575">
      <w:bodyDiv w:val="1"/>
      <w:marLeft w:val="0"/>
      <w:marRight w:val="0"/>
      <w:marTop w:val="0"/>
      <w:marBottom w:val="0"/>
      <w:divBdr>
        <w:top w:val="none" w:sz="0" w:space="0" w:color="auto"/>
        <w:left w:val="none" w:sz="0" w:space="0" w:color="auto"/>
        <w:bottom w:val="none" w:sz="0" w:space="0" w:color="auto"/>
        <w:right w:val="none" w:sz="0" w:space="0" w:color="auto"/>
      </w:divBdr>
      <w:divsChild>
        <w:div w:id="680746028">
          <w:marLeft w:val="0"/>
          <w:marRight w:val="0"/>
          <w:marTop w:val="0"/>
          <w:marBottom w:val="0"/>
          <w:divBdr>
            <w:top w:val="none" w:sz="0" w:space="0" w:color="auto"/>
            <w:left w:val="none" w:sz="0" w:space="0" w:color="auto"/>
            <w:bottom w:val="none" w:sz="0" w:space="0" w:color="auto"/>
            <w:right w:val="none" w:sz="0" w:space="0" w:color="auto"/>
          </w:divBdr>
        </w:div>
        <w:div w:id="732654189">
          <w:marLeft w:val="0"/>
          <w:marRight w:val="0"/>
          <w:marTop w:val="0"/>
          <w:marBottom w:val="0"/>
          <w:divBdr>
            <w:top w:val="none" w:sz="0" w:space="0" w:color="auto"/>
            <w:left w:val="none" w:sz="0" w:space="0" w:color="auto"/>
            <w:bottom w:val="none" w:sz="0" w:space="0" w:color="auto"/>
            <w:right w:val="none" w:sz="0" w:space="0" w:color="auto"/>
          </w:divBdr>
        </w:div>
        <w:div w:id="1462308278">
          <w:marLeft w:val="0"/>
          <w:marRight w:val="0"/>
          <w:marTop w:val="0"/>
          <w:marBottom w:val="0"/>
          <w:divBdr>
            <w:top w:val="none" w:sz="0" w:space="0" w:color="auto"/>
            <w:left w:val="none" w:sz="0" w:space="0" w:color="auto"/>
            <w:bottom w:val="none" w:sz="0" w:space="0" w:color="auto"/>
            <w:right w:val="none" w:sz="0" w:space="0" w:color="auto"/>
          </w:divBdr>
        </w:div>
      </w:divsChild>
    </w:div>
    <w:div w:id="2028289887">
      <w:bodyDiv w:val="1"/>
      <w:marLeft w:val="0"/>
      <w:marRight w:val="0"/>
      <w:marTop w:val="0"/>
      <w:marBottom w:val="0"/>
      <w:divBdr>
        <w:top w:val="none" w:sz="0" w:space="0" w:color="auto"/>
        <w:left w:val="none" w:sz="0" w:space="0" w:color="auto"/>
        <w:bottom w:val="none" w:sz="0" w:space="0" w:color="auto"/>
        <w:right w:val="none" w:sz="0" w:space="0" w:color="auto"/>
      </w:divBdr>
      <w:divsChild>
        <w:div w:id="786268052">
          <w:marLeft w:val="0"/>
          <w:marRight w:val="0"/>
          <w:marTop w:val="0"/>
          <w:marBottom w:val="0"/>
          <w:divBdr>
            <w:top w:val="none" w:sz="0" w:space="0" w:color="auto"/>
            <w:left w:val="none" w:sz="0" w:space="0" w:color="auto"/>
            <w:bottom w:val="none" w:sz="0" w:space="0" w:color="auto"/>
            <w:right w:val="none" w:sz="0" w:space="0" w:color="auto"/>
          </w:divBdr>
          <w:divsChild>
            <w:div w:id="57216964">
              <w:marLeft w:val="0"/>
              <w:marRight w:val="0"/>
              <w:marTop w:val="0"/>
              <w:marBottom w:val="0"/>
              <w:divBdr>
                <w:top w:val="none" w:sz="0" w:space="0" w:color="auto"/>
                <w:left w:val="none" w:sz="0" w:space="0" w:color="auto"/>
                <w:bottom w:val="none" w:sz="0" w:space="0" w:color="auto"/>
                <w:right w:val="none" w:sz="0" w:space="0" w:color="auto"/>
              </w:divBdr>
            </w:div>
            <w:div w:id="70541004">
              <w:marLeft w:val="0"/>
              <w:marRight w:val="0"/>
              <w:marTop w:val="0"/>
              <w:marBottom w:val="0"/>
              <w:divBdr>
                <w:top w:val="none" w:sz="0" w:space="0" w:color="auto"/>
                <w:left w:val="none" w:sz="0" w:space="0" w:color="auto"/>
                <w:bottom w:val="none" w:sz="0" w:space="0" w:color="auto"/>
                <w:right w:val="none" w:sz="0" w:space="0" w:color="auto"/>
              </w:divBdr>
            </w:div>
            <w:div w:id="270745311">
              <w:marLeft w:val="0"/>
              <w:marRight w:val="0"/>
              <w:marTop w:val="0"/>
              <w:marBottom w:val="0"/>
              <w:divBdr>
                <w:top w:val="none" w:sz="0" w:space="0" w:color="auto"/>
                <w:left w:val="none" w:sz="0" w:space="0" w:color="auto"/>
                <w:bottom w:val="none" w:sz="0" w:space="0" w:color="auto"/>
                <w:right w:val="none" w:sz="0" w:space="0" w:color="auto"/>
              </w:divBdr>
            </w:div>
            <w:div w:id="531261523">
              <w:marLeft w:val="0"/>
              <w:marRight w:val="0"/>
              <w:marTop w:val="0"/>
              <w:marBottom w:val="0"/>
              <w:divBdr>
                <w:top w:val="none" w:sz="0" w:space="0" w:color="auto"/>
                <w:left w:val="none" w:sz="0" w:space="0" w:color="auto"/>
                <w:bottom w:val="none" w:sz="0" w:space="0" w:color="auto"/>
                <w:right w:val="none" w:sz="0" w:space="0" w:color="auto"/>
              </w:divBdr>
            </w:div>
            <w:div w:id="605388375">
              <w:marLeft w:val="0"/>
              <w:marRight w:val="0"/>
              <w:marTop w:val="0"/>
              <w:marBottom w:val="0"/>
              <w:divBdr>
                <w:top w:val="none" w:sz="0" w:space="0" w:color="auto"/>
                <w:left w:val="none" w:sz="0" w:space="0" w:color="auto"/>
                <w:bottom w:val="none" w:sz="0" w:space="0" w:color="auto"/>
                <w:right w:val="none" w:sz="0" w:space="0" w:color="auto"/>
              </w:divBdr>
            </w:div>
            <w:div w:id="870453500">
              <w:marLeft w:val="0"/>
              <w:marRight w:val="0"/>
              <w:marTop w:val="0"/>
              <w:marBottom w:val="0"/>
              <w:divBdr>
                <w:top w:val="none" w:sz="0" w:space="0" w:color="auto"/>
                <w:left w:val="none" w:sz="0" w:space="0" w:color="auto"/>
                <w:bottom w:val="none" w:sz="0" w:space="0" w:color="auto"/>
                <w:right w:val="none" w:sz="0" w:space="0" w:color="auto"/>
              </w:divBdr>
            </w:div>
            <w:div w:id="912816567">
              <w:marLeft w:val="0"/>
              <w:marRight w:val="0"/>
              <w:marTop w:val="0"/>
              <w:marBottom w:val="0"/>
              <w:divBdr>
                <w:top w:val="none" w:sz="0" w:space="0" w:color="auto"/>
                <w:left w:val="none" w:sz="0" w:space="0" w:color="auto"/>
                <w:bottom w:val="none" w:sz="0" w:space="0" w:color="auto"/>
                <w:right w:val="none" w:sz="0" w:space="0" w:color="auto"/>
              </w:divBdr>
            </w:div>
            <w:div w:id="1652829477">
              <w:marLeft w:val="0"/>
              <w:marRight w:val="0"/>
              <w:marTop w:val="0"/>
              <w:marBottom w:val="0"/>
              <w:divBdr>
                <w:top w:val="none" w:sz="0" w:space="0" w:color="auto"/>
                <w:left w:val="none" w:sz="0" w:space="0" w:color="auto"/>
                <w:bottom w:val="none" w:sz="0" w:space="0" w:color="auto"/>
                <w:right w:val="none" w:sz="0" w:space="0" w:color="auto"/>
              </w:divBdr>
            </w:div>
          </w:divsChild>
        </w:div>
        <w:div w:id="1997298317">
          <w:marLeft w:val="0"/>
          <w:marRight w:val="0"/>
          <w:marTop w:val="0"/>
          <w:marBottom w:val="0"/>
          <w:divBdr>
            <w:top w:val="none" w:sz="0" w:space="0" w:color="auto"/>
            <w:left w:val="none" w:sz="0" w:space="0" w:color="auto"/>
            <w:bottom w:val="none" w:sz="0" w:space="0" w:color="auto"/>
            <w:right w:val="none" w:sz="0" w:space="0" w:color="auto"/>
          </w:divBdr>
          <w:divsChild>
            <w:div w:id="18730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2744">
      <w:bodyDiv w:val="1"/>
      <w:marLeft w:val="0"/>
      <w:marRight w:val="0"/>
      <w:marTop w:val="0"/>
      <w:marBottom w:val="0"/>
      <w:divBdr>
        <w:top w:val="none" w:sz="0" w:space="0" w:color="auto"/>
        <w:left w:val="none" w:sz="0" w:space="0" w:color="auto"/>
        <w:bottom w:val="none" w:sz="0" w:space="0" w:color="auto"/>
        <w:right w:val="none" w:sz="0" w:space="0" w:color="auto"/>
      </w:divBdr>
      <w:divsChild>
        <w:div w:id="49497196">
          <w:marLeft w:val="0"/>
          <w:marRight w:val="0"/>
          <w:marTop w:val="0"/>
          <w:marBottom w:val="0"/>
          <w:divBdr>
            <w:top w:val="none" w:sz="0" w:space="0" w:color="auto"/>
            <w:left w:val="none" w:sz="0" w:space="0" w:color="auto"/>
            <w:bottom w:val="none" w:sz="0" w:space="0" w:color="auto"/>
            <w:right w:val="none" w:sz="0" w:space="0" w:color="auto"/>
          </w:divBdr>
        </w:div>
        <w:div w:id="125242037">
          <w:marLeft w:val="0"/>
          <w:marRight w:val="0"/>
          <w:marTop w:val="0"/>
          <w:marBottom w:val="0"/>
          <w:divBdr>
            <w:top w:val="none" w:sz="0" w:space="0" w:color="auto"/>
            <w:left w:val="none" w:sz="0" w:space="0" w:color="auto"/>
            <w:bottom w:val="none" w:sz="0" w:space="0" w:color="auto"/>
            <w:right w:val="none" w:sz="0" w:space="0" w:color="auto"/>
          </w:divBdr>
        </w:div>
        <w:div w:id="638992894">
          <w:marLeft w:val="0"/>
          <w:marRight w:val="0"/>
          <w:marTop w:val="0"/>
          <w:marBottom w:val="0"/>
          <w:divBdr>
            <w:top w:val="none" w:sz="0" w:space="0" w:color="auto"/>
            <w:left w:val="none" w:sz="0" w:space="0" w:color="auto"/>
            <w:bottom w:val="none" w:sz="0" w:space="0" w:color="auto"/>
            <w:right w:val="none" w:sz="0" w:space="0" w:color="auto"/>
          </w:divBdr>
        </w:div>
        <w:div w:id="1325284630">
          <w:marLeft w:val="0"/>
          <w:marRight w:val="0"/>
          <w:marTop w:val="0"/>
          <w:marBottom w:val="0"/>
          <w:divBdr>
            <w:top w:val="none" w:sz="0" w:space="0" w:color="auto"/>
            <w:left w:val="none" w:sz="0" w:space="0" w:color="auto"/>
            <w:bottom w:val="none" w:sz="0" w:space="0" w:color="auto"/>
            <w:right w:val="none" w:sz="0" w:space="0" w:color="auto"/>
          </w:divBdr>
        </w:div>
        <w:div w:id="1478493490">
          <w:marLeft w:val="0"/>
          <w:marRight w:val="0"/>
          <w:marTop w:val="0"/>
          <w:marBottom w:val="0"/>
          <w:divBdr>
            <w:top w:val="none" w:sz="0" w:space="0" w:color="auto"/>
            <w:left w:val="none" w:sz="0" w:space="0" w:color="auto"/>
            <w:bottom w:val="none" w:sz="0" w:space="0" w:color="auto"/>
            <w:right w:val="none" w:sz="0" w:space="0" w:color="auto"/>
          </w:divBdr>
        </w:div>
        <w:div w:id="1584408999">
          <w:marLeft w:val="0"/>
          <w:marRight w:val="0"/>
          <w:marTop w:val="0"/>
          <w:marBottom w:val="0"/>
          <w:divBdr>
            <w:top w:val="none" w:sz="0" w:space="0" w:color="auto"/>
            <w:left w:val="none" w:sz="0" w:space="0" w:color="auto"/>
            <w:bottom w:val="none" w:sz="0" w:space="0" w:color="auto"/>
            <w:right w:val="none" w:sz="0" w:space="0" w:color="auto"/>
          </w:divBdr>
        </w:div>
        <w:div w:id="1785417941">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68004872">
          <w:marLeft w:val="0"/>
          <w:marRight w:val="0"/>
          <w:marTop w:val="0"/>
          <w:marBottom w:val="0"/>
          <w:divBdr>
            <w:top w:val="none" w:sz="0" w:space="0" w:color="auto"/>
            <w:left w:val="none" w:sz="0" w:space="0" w:color="auto"/>
            <w:bottom w:val="none" w:sz="0" w:space="0" w:color="auto"/>
            <w:right w:val="none" w:sz="0" w:space="0" w:color="auto"/>
          </w:divBdr>
        </w:div>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sChild>
    </w:div>
    <w:div w:id="2057585231">
      <w:bodyDiv w:val="1"/>
      <w:marLeft w:val="0"/>
      <w:marRight w:val="0"/>
      <w:marTop w:val="0"/>
      <w:marBottom w:val="0"/>
      <w:divBdr>
        <w:top w:val="none" w:sz="0" w:space="0" w:color="auto"/>
        <w:left w:val="none" w:sz="0" w:space="0" w:color="auto"/>
        <w:bottom w:val="none" w:sz="0" w:space="0" w:color="auto"/>
        <w:right w:val="none" w:sz="0" w:space="0" w:color="auto"/>
      </w:divBdr>
      <w:divsChild>
        <w:div w:id="332419095">
          <w:marLeft w:val="0"/>
          <w:marRight w:val="0"/>
          <w:marTop w:val="0"/>
          <w:marBottom w:val="0"/>
          <w:divBdr>
            <w:top w:val="none" w:sz="0" w:space="0" w:color="auto"/>
            <w:left w:val="none" w:sz="0" w:space="0" w:color="auto"/>
            <w:bottom w:val="none" w:sz="0" w:space="0" w:color="auto"/>
            <w:right w:val="none" w:sz="0" w:space="0" w:color="auto"/>
          </w:divBdr>
        </w:div>
        <w:div w:id="395009387">
          <w:marLeft w:val="0"/>
          <w:marRight w:val="0"/>
          <w:marTop w:val="0"/>
          <w:marBottom w:val="0"/>
          <w:divBdr>
            <w:top w:val="none" w:sz="0" w:space="0" w:color="auto"/>
            <w:left w:val="none" w:sz="0" w:space="0" w:color="auto"/>
            <w:bottom w:val="none" w:sz="0" w:space="0" w:color="auto"/>
            <w:right w:val="none" w:sz="0" w:space="0" w:color="auto"/>
          </w:divBdr>
        </w:div>
        <w:div w:id="964501761">
          <w:marLeft w:val="0"/>
          <w:marRight w:val="0"/>
          <w:marTop w:val="0"/>
          <w:marBottom w:val="0"/>
          <w:divBdr>
            <w:top w:val="none" w:sz="0" w:space="0" w:color="auto"/>
            <w:left w:val="none" w:sz="0" w:space="0" w:color="auto"/>
            <w:bottom w:val="none" w:sz="0" w:space="0" w:color="auto"/>
            <w:right w:val="none" w:sz="0" w:space="0" w:color="auto"/>
          </w:divBdr>
        </w:div>
        <w:div w:id="1133869962">
          <w:marLeft w:val="0"/>
          <w:marRight w:val="0"/>
          <w:marTop w:val="0"/>
          <w:marBottom w:val="0"/>
          <w:divBdr>
            <w:top w:val="none" w:sz="0" w:space="0" w:color="auto"/>
            <w:left w:val="none" w:sz="0" w:space="0" w:color="auto"/>
            <w:bottom w:val="none" w:sz="0" w:space="0" w:color="auto"/>
            <w:right w:val="none" w:sz="0" w:space="0" w:color="auto"/>
          </w:divBdr>
        </w:div>
      </w:divsChild>
    </w:div>
    <w:div w:id="2083137571">
      <w:bodyDiv w:val="1"/>
      <w:marLeft w:val="0"/>
      <w:marRight w:val="0"/>
      <w:marTop w:val="0"/>
      <w:marBottom w:val="0"/>
      <w:divBdr>
        <w:top w:val="none" w:sz="0" w:space="0" w:color="auto"/>
        <w:left w:val="none" w:sz="0" w:space="0" w:color="auto"/>
        <w:bottom w:val="none" w:sz="0" w:space="0" w:color="auto"/>
        <w:right w:val="none" w:sz="0" w:space="0" w:color="auto"/>
      </w:divBdr>
      <w:divsChild>
        <w:div w:id="346634619">
          <w:marLeft w:val="0"/>
          <w:marRight w:val="0"/>
          <w:marTop w:val="0"/>
          <w:marBottom w:val="0"/>
          <w:divBdr>
            <w:top w:val="none" w:sz="0" w:space="0" w:color="auto"/>
            <w:left w:val="none" w:sz="0" w:space="0" w:color="auto"/>
            <w:bottom w:val="none" w:sz="0" w:space="0" w:color="auto"/>
            <w:right w:val="none" w:sz="0" w:space="0" w:color="auto"/>
          </w:divBdr>
        </w:div>
        <w:div w:id="628316653">
          <w:marLeft w:val="0"/>
          <w:marRight w:val="0"/>
          <w:marTop w:val="0"/>
          <w:marBottom w:val="0"/>
          <w:divBdr>
            <w:top w:val="none" w:sz="0" w:space="0" w:color="auto"/>
            <w:left w:val="none" w:sz="0" w:space="0" w:color="auto"/>
            <w:bottom w:val="none" w:sz="0" w:space="0" w:color="auto"/>
            <w:right w:val="none" w:sz="0" w:space="0" w:color="auto"/>
          </w:divBdr>
        </w:div>
        <w:div w:id="861742786">
          <w:marLeft w:val="0"/>
          <w:marRight w:val="0"/>
          <w:marTop w:val="0"/>
          <w:marBottom w:val="0"/>
          <w:divBdr>
            <w:top w:val="none" w:sz="0" w:space="0" w:color="auto"/>
            <w:left w:val="none" w:sz="0" w:space="0" w:color="auto"/>
            <w:bottom w:val="none" w:sz="0" w:space="0" w:color="auto"/>
            <w:right w:val="none" w:sz="0" w:space="0" w:color="auto"/>
          </w:divBdr>
        </w:div>
        <w:div w:id="1462453234">
          <w:marLeft w:val="0"/>
          <w:marRight w:val="0"/>
          <w:marTop w:val="0"/>
          <w:marBottom w:val="0"/>
          <w:divBdr>
            <w:top w:val="none" w:sz="0" w:space="0" w:color="auto"/>
            <w:left w:val="none" w:sz="0" w:space="0" w:color="auto"/>
            <w:bottom w:val="none" w:sz="0" w:space="0" w:color="auto"/>
            <w:right w:val="none" w:sz="0" w:space="0" w:color="auto"/>
          </w:divBdr>
        </w:div>
        <w:div w:id="1686714527">
          <w:marLeft w:val="0"/>
          <w:marRight w:val="0"/>
          <w:marTop w:val="0"/>
          <w:marBottom w:val="0"/>
          <w:divBdr>
            <w:top w:val="none" w:sz="0" w:space="0" w:color="auto"/>
            <w:left w:val="none" w:sz="0" w:space="0" w:color="auto"/>
            <w:bottom w:val="none" w:sz="0" w:space="0" w:color="auto"/>
            <w:right w:val="none" w:sz="0" w:space="0" w:color="auto"/>
          </w:divBdr>
        </w:div>
      </w:divsChild>
    </w:div>
    <w:div w:id="2117096925">
      <w:bodyDiv w:val="1"/>
      <w:marLeft w:val="0"/>
      <w:marRight w:val="0"/>
      <w:marTop w:val="0"/>
      <w:marBottom w:val="0"/>
      <w:divBdr>
        <w:top w:val="none" w:sz="0" w:space="0" w:color="auto"/>
        <w:left w:val="none" w:sz="0" w:space="0" w:color="auto"/>
        <w:bottom w:val="none" w:sz="0" w:space="0" w:color="auto"/>
        <w:right w:val="none" w:sz="0" w:space="0" w:color="auto"/>
      </w:divBdr>
      <w:divsChild>
        <w:div w:id="2133622391">
          <w:marLeft w:val="0"/>
          <w:marRight w:val="0"/>
          <w:marTop w:val="0"/>
          <w:marBottom w:val="0"/>
          <w:divBdr>
            <w:top w:val="none" w:sz="0" w:space="0" w:color="auto"/>
            <w:left w:val="none" w:sz="0" w:space="0" w:color="auto"/>
            <w:bottom w:val="none" w:sz="0" w:space="0" w:color="auto"/>
            <w:right w:val="none" w:sz="0" w:space="0" w:color="auto"/>
          </w:divBdr>
          <w:divsChild>
            <w:div w:id="1735085017">
              <w:marLeft w:val="0"/>
              <w:marRight w:val="0"/>
              <w:marTop w:val="0"/>
              <w:marBottom w:val="0"/>
              <w:divBdr>
                <w:top w:val="none" w:sz="0" w:space="0" w:color="auto"/>
                <w:left w:val="none" w:sz="0" w:space="0" w:color="auto"/>
                <w:bottom w:val="none" w:sz="0" w:space="0" w:color="auto"/>
                <w:right w:val="none" w:sz="0" w:space="0" w:color="auto"/>
              </w:divBdr>
            </w:div>
          </w:divsChild>
        </w:div>
        <w:div w:id="2136636932">
          <w:marLeft w:val="0"/>
          <w:marRight w:val="0"/>
          <w:marTop w:val="0"/>
          <w:marBottom w:val="0"/>
          <w:divBdr>
            <w:top w:val="none" w:sz="0" w:space="0" w:color="auto"/>
            <w:left w:val="none" w:sz="0" w:space="0" w:color="auto"/>
            <w:bottom w:val="none" w:sz="0" w:space="0" w:color="auto"/>
            <w:right w:val="none" w:sz="0" w:space="0" w:color="auto"/>
          </w:divBdr>
          <w:divsChild>
            <w:div w:id="4598536">
              <w:marLeft w:val="0"/>
              <w:marRight w:val="0"/>
              <w:marTop w:val="0"/>
              <w:marBottom w:val="0"/>
              <w:divBdr>
                <w:top w:val="none" w:sz="0" w:space="0" w:color="auto"/>
                <w:left w:val="none" w:sz="0" w:space="0" w:color="auto"/>
                <w:bottom w:val="none" w:sz="0" w:space="0" w:color="auto"/>
                <w:right w:val="none" w:sz="0" w:space="0" w:color="auto"/>
              </w:divBdr>
            </w:div>
            <w:div w:id="107168236">
              <w:marLeft w:val="0"/>
              <w:marRight w:val="0"/>
              <w:marTop w:val="0"/>
              <w:marBottom w:val="0"/>
              <w:divBdr>
                <w:top w:val="none" w:sz="0" w:space="0" w:color="auto"/>
                <w:left w:val="none" w:sz="0" w:space="0" w:color="auto"/>
                <w:bottom w:val="none" w:sz="0" w:space="0" w:color="auto"/>
                <w:right w:val="none" w:sz="0" w:space="0" w:color="auto"/>
              </w:divBdr>
            </w:div>
            <w:div w:id="152533395">
              <w:marLeft w:val="0"/>
              <w:marRight w:val="0"/>
              <w:marTop w:val="0"/>
              <w:marBottom w:val="0"/>
              <w:divBdr>
                <w:top w:val="none" w:sz="0" w:space="0" w:color="auto"/>
                <w:left w:val="none" w:sz="0" w:space="0" w:color="auto"/>
                <w:bottom w:val="none" w:sz="0" w:space="0" w:color="auto"/>
                <w:right w:val="none" w:sz="0" w:space="0" w:color="auto"/>
              </w:divBdr>
            </w:div>
            <w:div w:id="165247747">
              <w:marLeft w:val="0"/>
              <w:marRight w:val="0"/>
              <w:marTop w:val="0"/>
              <w:marBottom w:val="0"/>
              <w:divBdr>
                <w:top w:val="none" w:sz="0" w:space="0" w:color="auto"/>
                <w:left w:val="none" w:sz="0" w:space="0" w:color="auto"/>
                <w:bottom w:val="none" w:sz="0" w:space="0" w:color="auto"/>
                <w:right w:val="none" w:sz="0" w:space="0" w:color="auto"/>
              </w:divBdr>
            </w:div>
            <w:div w:id="173571656">
              <w:marLeft w:val="0"/>
              <w:marRight w:val="0"/>
              <w:marTop w:val="0"/>
              <w:marBottom w:val="0"/>
              <w:divBdr>
                <w:top w:val="none" w:sz="0" w:space="0" w:color="auto"/>
                <w:left w:val="none" w:sz="0" w:space="0" w:color="auto"/>
                <w:bottom w:val="none" w:sz="0" w:space="0" w:color="auto"/>
                <w:right w:val="none" w:sz="0" w:space="0" w:color="auto"/>
              </w:divBdr>
            </w:div>
            <w:div w:id="235828348">
              <w:marLeft w:val="0"/>
              <w:marRight w:val="0"/>
              <w:marTop w:val="0"/>
              <w:marBottom w:val="0"/>
              <w:divBdr>
                <w:top w:val="none" w:sz="0" w:space="0" w:color="auto"/>
                <w:left w:val="none" w:sz="0" w:space="0" w:color="auto"/>
                <w:bottom w:val="none" w:sz="0" w:space="0" w:color="auto"/>
                <w:right w:val="none" w:sz="0" w:space="0" w:color="auto"/>
              </w:divBdr>
            </w:div>
            <w:div w:id="250820145">
              <w:marLeft w:val="0"/>
              <w:marRight w:val="0"/>
              <w:marTop w:val="0"/>
              <w:marBottom w:val="0"/>
              <w:divBdr>
                <w:top w:val="none" w:sz="0" w:space="0" w:color="auto"/>
                <w:left w:val="none" w:sz="0" w:space="0" w:color="auto"/>
                <w:bottom w:val="none" w:sz="0" w:space="0" w:color="auto"/>
                <w:right w:val="none" w:sz="0" w:space="0" w:color="auto"/>
              </w:divBdr>
            </w:div>
            <w:div w:id="290791826">
              <w:marLeft w:val="0"/>
              <w:marRight w:val="0"/>
              <w:marTop w:val="0"/>
              <w:marBottom w:val="0"/>
              <w:divBdr>
                <w:top w:val="none" w:sz="0" w:space="0" w:color="auto"/>
                <w:left w:val="none" w:sz="0" w:space="0" w:color="auto"/>
                <w:bottom w:val="none" w:sz="0" w:space="0" w:color="auto"/>
                <w:right w:val="none" w:sz="0" w:space="0" w:color="auto"/>
              </w:divBdr>
            </w:div>
            <w:div w:id="296836022">
              <w:marLeft w:val="0"/>
              <w:marRight w:val="0"/>
              <w:marTop w:val="0"/>
              <w:marBottom w:val="0"/>
              <w:divBdr>
                <w:top w:val="none" w:sz="0" w:space="0" w:color="auto"/>
                <w:left w:val="none" w:sz="0" w:space="0" w:color="auto"/>
                <w:bottom w:val="none" w:sz="0" w:space="0" w:color="auto"/>
                <w:right w:val="none" w:sz="0" w:space="0" w:color="auto"/>
              </w:divBdr>
            </w:div>
            <w:div w:id="296882660">
              <w:marLeft w:val="0"/>
              <w:marRight w:val="0"/>
              <w:marTop w:val="0"/>
              <w:marBottom w:val="0"/>
              <w:divBdr>
                <w:top w:val="none" w:sz="0" w:space="0" w:color="auto"/>
                <w:left w:val="none" w:sz="0" w:space="0" w:color="auto"/>
                <w:bottom w:val="none" w:sz="0" w:space="0" w:color="auto"/>
                <w:right w:val="none" w:sz="0" w:space="0" w:color="auto"/>
              </w:divBdr>
            </w:div>
            <w:div w:id="313410470">
              <w:marLeft w:val="0"/>
              <w:marRight w:val="0"/>
              <w:marTop w:val="0"/>
              <w:marBottom w:val="0"/>
              <w:divBdr>
                <w:top w:val="none" w:sz="0" w:space="0" w:color="auto"/>
                <w:left w:val="none" w:sz="0" w:space="0" w:color="auto"/>
                <w:bottom w:val="none" w:sz="0" w:space="0" w:color="auto"/>
                <w:right w:val="none" w:sz="0" w:space="0" w:color="auto"/>
              </w:divBdr>
            </w:div>
            <w:div w:id="369186887">
              <w:marLeft w:val="0"/>
              <w:marRight w:val="0"/>
              <w:marTop w:val="0"/>
              <w:marBottom w:val="0"/>
              <w:divBdr>
                <w:top w:val="none" w:sz="0" w:space="0" w:color="auto"/>
                <w:left w:val="none" w:sz="0" w:space="0" w:color="auto"/>
                <w:bottom w:val="none" w:sz="0" w:space="0" w:color="auto"/>
                <w:right w:val="none" w:sz="0" w:space="0" w:color="auto"/>
              </w:divBdr>
            </w:div>
            <w:div w:id="644894338">
              <w:marLeft w:val="0"/>
              <w:marRight w:val="0"/>
              <w:marTop w:val="0"/>
              <w:marBottom w:val="0"/>
              <w:divBdr>
                <w:top w:val="none" w:sz="0" w:space="0" w:color="auto"/>
                <w:left w:val="none" w:sz="0" w:space="0" w:color="auto"/>
                <w:bottom w:val="none" w:sz="0" w:space="0" w:color="auto"/>
                <w:right w:val="none" w:sz="0" w:space="0" w:color="auto"/>
              </w:divBdr>
            </w:div>
            <w:div w:id="657422035">
              <w:marLeft w:val="0"/>
              <w:marRight w:val="0"/>
              <w:marTop w:val="0"/>
              <w:marBottom w:val="0"/>
              <w:divBdr>
                <w:top w:val="none" w:sz="0" w:space="0" w:color="auto"/>
                <w:left w:val="none" w:sz="0" w:space="0" w:color="auto"/>
                <w:bottom w:val="none" w:sz="0" w:space="0" w:color="auto"/>
                <w:right w:val="none" w:sz="0" w:space="0" w:color="auto"/>
              </w:divBdr>
            </w:div>
            <w:div w:id="826559170">
              <w:marLeft w:val="0"/>
              <w:marRight w:val="0"/>
              <w:marTop w:val="0"/>
              <w:marBottom w:val="0"/>
              <w:divBdr>
                <w:top w:val="none" w:sz="0" w:space="0" w:color="auto"/>
                <w:left w:val="none" w:sz="0" w:space="0" w:color="auto"/>
                <w:bottom w:val="none" w:sz="0" w:space="0" w:color="auto"/>
                <w:right w:val="none" w:sz="0" w:space="0" w:color="auto"/>
              </w:divBdr>
            </w:div>
            <w:div w:id="1011876184">
              <w:marLeft w:val="0"/>
              <w:marRight w:val="0"/>
              <w:marTop w:val="0"/>
              <w:marBottom w:val="0"/>
              <w:divBdr>
                <w:top w:val="none" w:sz="0" w:space="0" w:color="auto"/>
                <w:left w:val="none" w:sz="0" w:space="0" w:color="auto"/>
                <w:bottom w:val="none" w:sz="0" w:space="0" w:color="auto"/>
                <w:right w:val="none" w:sz="0" w:space="0" w:color="auto"/>
              </w:divBdr>
            </w:div>
            <w:div w:id="1027098070">
              <w:marLeft w:val="0"/>
              <w:marRight w:val="0"/>
              <w:marTop w:val="0"/>
              <w:marBottom w:val="0"/>
              <w:divBdr>
                <w:top w:val="none" w:sz="0" w:space="0" w:color="auto"/>
                <w:left w:val="none" w:sz="0" w:space="0" w:color="auto"/>
                <w:bottom w:val="none" w:sz="0" w:space="0" w:color="auto"/>
                <w:right w:val="none" w:sz="0" w:space="0" w:color="auto"/>
              </w:divBdr>
            </w:div>
            <w:div w:id="1158378148">
              <w:marLeft w:val="0"/>
              <w:marRight w:val="0"/>
              <w:marTop w:val="0"/>
              <w:marBottom w:val="0"/>
              <w:divBdr>
                <w:top w:val="none" w:sz="0" w:space="0" w:color="auto"/>
                <w:left w:val="none" w:sz="0" w:space="0" w:color="auto"/>
                <w:bottom w:val="none" w:sz="0" w:space="0" w:color="auto"/>
                <w:right w:val="none" w:sz="0" w:space="0" w:color="auto"/>
              </w:divBdr>
            </w:div>
            <w:div w:id="1213034579">
              <w:marLeft w:val="0"/>
              <w:marRight w:val="0"/>
              <w:marTop w:val="0"/>
              <w:marBottom w:val="0"/>
              <w:divBdr>
                <w:top w:val="none" w:sz="0" w:space="0" w:color="auto"/>
                <w:left w:val="none" w:sz="0" w:space="0" w:color="auto"/>
                <w:bottom w:val="none" w:sz="0" w:space="0" w:color="auto"/>
                <w:right w:val="none" w:sz="0" w:space="0" w:color="auto"/>
              </w:divBdr>
            </w:div>
            <w:div w:id="1392969924">
              <w:marLeft w:val="0"/>
              <w:marRight w:val="0"/>
              <w:marTop w:val="0"/>
              <w:marBottom w:val="0"/>
              <w:divBdr>
                <w:top w:val="none" w:sz="0" w:space="0" w:color="auto"/>
                <w:left w:val="none" w:sz="0" w:space="0" w:color="auto"/>
                <w:bottom w:val="none" w:sz="0" w:space="0" w:color="auto"/>
                <w:right w:val="none" w:sz="0" w:space="0" w:color="auto"/>
              </w:divBdr>
            </w:div>
            <w:div w:id="1458136559">
              <w:marLeft w:val="0"/>
              <w:marRight w:val="0"/>
              <w:marTop w:val="0"/>
              <w:marBottom w:val="0"/>
              <w:divBdr>
                <w:top w:val="none" w:sz="0" w:space="0" w:color="auto"/>
                <w:left w:val="none" w:sz="0" w:space="0" w:color="auto"/>
                <w:bottom w:val="none" w:sz="0" w:space="0" w:color="auto"/>
                <w:right w:val="none" w:sz="0" w:space="0" w:color="auto"/>
              </w:divBdr>
            </w:div>
            <w:div w:id="1482380337">
              <w:marLeft w:val="0"/>
              <w:marRight w:val="0"/>
              <w:marTop w:val="0"/>
              <w:marBottom w:val="0"/>
              <w:divBdr>
                <w:top w:val="none" w:sz="0" w:space="0" w:color="auto"/>
                <w:left w:val="none" w:sz="0" w:space="0" w:color="auto"/>
                <w:bottom w:val="none" w:sz="0" w:space="0" w:color="auto"/>
                <w:right w:val="none" w:sz="0" w:space="0" w:color="auto"/>
              </w:divBdr>
            </w:div>
            <w:div w:id="1502811983">
              <w:marLeft w:val="0"/>
              <w:marRight w:val="0"/>
              <w:marTop w:val="0"/>
              <w:marBottom w:val="0"/>
              <w:divBdr>
                <w:top w:val="none" w:sz="0" w:space="0" w:color="auto"/>
                <w:left w:val="none" w:sz="0" w:space="0" w:color="auto"/>
                <w:bottom w:val="none" w:sz="0" w:space="0" w:color="auto"/>
                <w:right w:val="none" w:sz="0" w:space="0" w:color="auto"/>
              </w:divBdr>
            </w:div>
            <w:div w:id="1558394882">
              <w:marLeft w:val="0"/>
              <w:marRight w:val="0"/>
              <w:marTop w:val="0"/>
              <w:marBottom w:val="0"/>
              <w:divBdr>
                <w:top w:val="none" w:sz="0" w:space="0" w:color="auto"/>
                <w:left w:val="none" w:sz="0" w:space="0" w:color="auto"/>
                <w:bottom w:val="none" w:sz="0" w:space="0" w:color="auto"/>
                <w:right w:val="none" w:sz="0" w:space="0" w:color="auto"/>
              </w:divBdr>
            </w:div>
            <w:div w:id="1720745126">
              <w:marLeft w:val="0"/>
              <w:marRight w:val="0"/>
              <w:marTop w:val="0"/>
              <w:marBottom w:val="0"/>
              <w:divBdr>
                <w:top w:val="none" w:sz="0" w:space="0" w:color="auto"/>
                <w:left w:val="none" w:sz="0" w:space="0" w:color="auto"/>
                <w:bottom w:val="none" w:sz="0" w:space="0" w:color="auto"/>
                <w:right w:val="none" w:sz="0" w:space="0" w:color="auto"/>
              </w:divBdr>
            </w:div>
            <w:div w:id="1724330765">
              <w:marLeft w:val="0"/>
              <w:marRight w:val="0"/>
              <w:marTop w:val="0"/>
              <w:marBottom w:val="0"/>
              <w:divBdr>
                <w:top w:val="none" w:sz="0" w:space="0" w:color="auto"/>
                <w:left w:val="none" w:sz="0" w:space="0" w:color="auto"/>
                <w:bottom w:val="none" w:sz="0" w:space="0" w:color="auto"/>
                <w:right w:val="none" w:sz="0" w:space="0" w:color="auto"/>
              </w:divBdr>
            </w:div>
            <w:div w:id="1809013881">
              <w:marLeft w:val="0"/>
              <w:marRight w:val="0"/>
              <w:marTop w:val="0"/>
              <w:marBottom w:val="0"/>
              <w:divBdr>
                <w:top w:val="none" w:sz="0" w:space="0" w:color="auto"/>
                <w:left w:val="none" w:sz="0" w:space="0" w:color="auto"/>
                <w:bottom w:val="none" w:sz="0" w:space="0" w:color="auto"/>
                <w:right w:val="none" w:sz="0" w:space="0" w:color="auto"/>
              </w:divBdr>
            </w:div>
            <w:div w:id="1972205791">
              <w:marLeft w:val="0"/>
              <w:marRight w:val="0"/>
              <w:marTop w:val="0"/>
              <w:marBottom w:val="0"/>
              <w:divBdr>
                <w:top w:val="none" w:sz="0" w:space="0" w:color="auto"/>
                <w:left w:val="none" w:sz="0" w:space="0" w:color="auto"/>
                <w:bottom w:val="none" w:sz="0" w:space="0" w:color="auto"/>
                <w:right w:val="none" w:sz="0" w:space="0" w:color="auto"/>
              </w:divBdr>
            </w:div>
            <w:div w:id="1991598383">
              <w:marLeft w:val="0"/>
              <w:marRight w:val="0"/>
              <w:marTop w:val="0"/>
              <w:marBottom w:val="0"/>
              <w:divBdr>
                <w:top w:val="none" w:sz="0" w:space="0" w:color="auto"/>
                <w:left w:val="none" w:sz="0" w:space="0" w:color="auto"/>
                <w:bottom w:val="none" w:sz="0" w:space="0" w:color="auto"/>
                <w:right w:val="none" w:sz="0" w:space="0" w:color="auto"/>
              </w:divBdr>
            </w:div>
            <w:div w:id="2016957518">
              <w:marLeft w:val="0"/>
              <w:marRight w:val="0"/>
              <w:marTop w:val="0"/>
              <w:marBottom w:val="0"/>
              <w:divBdr>
                <w:top w:val="none" w:sz="0" w:space="0" w:color="auto"/>
                <w:left w:val="none" w:sz="0" w:space="0" w:color="auto"/>
                <w:bottom w:val="none" w:sz="0" w:space="0" w:color="auto"/>
                <w:right w:val="none" w:sz="0" w:space="0" w:color="auto"/>
              </w:divBdr>
            </w:div>
            <w:div w:id="2099059991">
              <w:marLeft w:val="0"/>
              <w:marRight w:val="0"/>
              <w:marTop w:val="0"/>
              <w:marBottom w:val="0"/>
              <w:divBdr>
                <w:top w:val="none" w:sz="0" w:space="0" w:color="auto"/>
                <w:left w:val="none" w:sz="0" w:space="0" w:color="auto"/>
                <w:bottom w:val="none" w:sz="0" w:space="0" w:color="auto"/>
                <w:right w:val="none" w:sz="0" w:space="0" w:color="auto"/>
              </w:divBdr>
            </w:div>
            <w:div w:id="21295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367828233">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ealth.gov.au/our-work/residential-aged-care/charging" TargetMode="External"/><Relationship Id="rId39" Type="http://schemas.openxmlformats.org/officeDocument/2006/relationships/header" Target="header9.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agedcarequality.gov.au/older-australians/health-wellbeing/food-and-nutri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gedcarequality.gov.au/older-australians/reform-changes-older-people/statement-rights" TargetMode="External"/><Relationship Id="rId32" Type="http://schemas.openxmlformats.org/officeDocument/2006/relationships/hyperlink" Target="tel:1800%20844%20044" TargetMode="Externa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our-work/strengthening-aged-care-quality-standards" TargetMode="External"/><Relationship Id="rId28" Type="http://schemas.openxmlformats.org/officeDocument/2006/relationships/hyperlink" Target="https://www.agedcarequality.gov.au/resource-library/standard-6-food-and-nutrition-information-older-people" TargetMode="Externa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tel:1800%20951%208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health.gov.au/our-work/residential-aged-care/charging/higher-everyday-living-additional-and-extra-service-fees" TargetMode="External"/><Relationship Id="rId30" Type="http://schemas.openxmlformats.org/officeDocument/2006/relationships/hyperlink" Target="http://www.tisnational.gov.au/" TargetMode="Externa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ealth.gov.au/our-work/residential-aged-care/funding" TargetMode="External"/><Relationship Id="rId33" Type="http://schemas.openxmlformats.org/officeDocument/2006/relationships/hyperlink" Target="mailto:info@agedcarequality.gov.au" TargetMode="External"/><Relationship Id="rId38" Type="http://schemas.openxmlformats.org/officeDocument/2006/relationships/hyperlink" Target="https://www.agedcarequality.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90421C5181564CA042C87F8F2B4B59" ma:contentTypeVersion="4" ma:contentTypeDescription="Create a new document." ma:contentTypeScope="" ma:versionID="0e89a78b4c36e44dc4af1c6e5c0872f5">
  <xsd:schema xmlns:xsd="http://www.w3.org/2001/XMLSchema" xmlns:xs="http://www.w3.org/2001/XMLSchema" xmlns:p="http://schemas.microsoft.com/office/2006/metadata/properties" xmlns:ns2="f06b7dc2-8c88-45c8-b3cb-8b7cdfb37795" targetNamespace="http://schemas.microsoft.com/office/2006/metadata/properties" ma:root="true" ma:fieldsID="076d5e6eea7a1ed185a2b60425dfb848" ns2:_="">
    <xsd:import namespace="f06b7dc2-8c88-45c8-b3cb-8b7cdfb377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b7dc2-8c88-45c8-b3cb-8b7cdfb37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F781F866-B5BA-4AE4-8F40-B5D365CA37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AD485C-3A6D-410C-B591-7C1666E66AEF}">
  <ds:schemaRefs>
    <ds:schemaRef ds:uri="http://schemas.microsoft.com/sharepoint/v3/contenttype/forms"/>
  </ds:schemaRefs>
</ds:datastoreItem>
</file>

<file path=customXml/itemProps4.xml><?xml version="1.0" encoding="utf-8"?>
<ds:datastoreItem xmlns:ds="http://schemas.openxmlformats.org/officeDocument/2006/customXml" ds:itemID="{8B9E43EC-D7A9-4678-AB94-FDCEC6E2A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b7dc2-8c88-45c8-b3cb-8b7cdfb37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6012</Words>
  <Characters>37957</Characters>
  <Application>Microsoft Office Word</Application>
  <DocSecurity>0</DocSecurity>
  <Lines>903</Lines>
  <Paragraphs>529</Paragraphs>
  <ScaleCrop>false</ScaleCrop>
  <HeadingPairs>
    <vt:vector size="2" baseType="variant">
      <vt:variant>
        <vt:lpstr>Title</vt:lpstr>
      </vt:variant>
      <vt:variant>
        <vt:i4>1</vt:i4>
      </vt:variant>
    </vt:vector>
  </HeadingPairs>
  <TitlesOfParts>
    <vt:vector size="1" baseType="lpstr">
      <vt:lpstr>Service List Resident Booklet</vt:lpstr>
    </vt:vector>
  </TitlesOfParts>
  <Manager/>
  <Company/>
  <LinksUpToDate>false</LinksUpToDate>
  <CharactersWithSpaces>43440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List Resident Booklet</dc:title>
  <dc:subject>Residential Aged Care</dc:subject>
  <dc:creator>Australian Government Department of Health Disability and Ageing</dc:creator>
  <cp:keywords>Aged Care; Residential Aged Care</cp:keywords>
  <dc:description/>
  <cp:revision>6</cp:revision>
  <cp:lastPrinted>2025-10-21T17:42:00Z</cp:lastPrinted>
  <dcterms:created xsi:type="dcterms:W3CDTF">2026-03-02T23:53:00Z</dcterms:created>
  <dcterms:modified xsi:type="dcterms:W3CDTF">2026-03-03T00:08:00Z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0x0101009D90421C5181564CA042C87F8F2B4B59</vt:lpwstr>
  </property>
  <property fmtid="{D5CDD505-2E9C-101B-9397-08002B2CF9AE}" pid="3" name="docLang">
    <vt:lpwstr>en</vt:lpwstr>
  </property>
  <property fmtid="{D5CDD505-2E9C-101B-9397-08002B2CF9AE}" pid="4" name="ClassificationContentMarkingHeaderShapeIds">
    <vt:lpwstr>37945882,36005640,49d93c5a,29fd584b,3682dfac,678d93a5,5845c0cf,1acc25c0,252eaecf</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1840b18,25115698,3f3e5f8e,5e9ffc43,35b34b9c,4afa3314,21cac46f,61b9f0bd</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2025-11-12T23:44:11Z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5834a086-f1fb-45aa-9abd-d63090a51647</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