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1FD9" w14:textId="3EE8A468" w:rsidR="00BA2732" w:rsidRPr="008F7EC8" w:rsidRDefault="0069783A" w:rsidP="008F7EC8">
      <w:pPr>
        <w:pStyle w:val="Heading1"/>
      </w:pPr>
      <w:r w:rsidRPr="008F7EC8">
        <w:t xml:space="preserve">National </w:t>
      </w:r>
      <w:proofErr w:type="spellStart"/>
      <w:r w:rsidRPr="008F7EC8">
        <w:t>Fetal</w:t>
      </w:r>
      <w:proofErr w:type="spellEnd"/>
      <w:r w:rsidRPr="008F7EC8">
        <w:t xml:space="preserve"> Alcohol Spectrum Disorder (FASD) Advisory Group </w:t>
      </w:r>
    </w:p>
    <w:p w14:paraId="2025CA82" w14:textId="77777777" w:rsidR="008376E2" w:rsidRPr="008376E2" w:rsidRDefault="008376E2" w:rsidP="00DE6AD6">
      <w:pPr>
        <w:sectPr w:rsidR="008376E2" w:rsidRPr="008376E2" w:rsidSect="00C71709">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709" w:footer="709" w:gutter="0"/>
          <w:cols w:space="708"/>
          <w:titlePg/>
          <w:docGrid w:linePitch="360"/>
        </w:sectPr>
      </w:pPr>
    </w:p>
    <w:p w14:paraId="64D6AEAC" w14:textId="427ACE09" w:rsidR="0054768D" w:rsidRPr="008F7EC8" w:rsidRDefault="0069783A" w:rsidP="008F7EC8">
      <w:pPr>
        <w:pStyle w:val="Heading2"/>
      </w:pPr>
      <w:r w:rsidRPr="008F7EC8">
        <w:t>Communiqué – 25 February 2026</w:t>
      </w:r>
      <w:r w:rsidR="0221E4D4" w:rsidRPr="008F7EC8">
        <w:t xml:space="preserve"> </w:t>
      </w:r>
    </w:p>
    <w:p w14:paraId="6CC57356" w14:textId="746FE53F" w:rsidR="0069783A" w:rsidRPr="008F7EC8" w:rsidRDefault="39DEF495" w:rsidP="008F7EC8">
      <w:r w:rsidRPr="008F7EC8">
        <w:t>The National FASD Advisory Group</w:t>
      </w:r>
      <w:r w:rsidR="00C05AF0" w:rsidRPr="008F7EC8">
        <w:t xml:space="preserve"> (Advisory Group)</w:t>
      </w:r>
      <w:r w:rsidRPr="008F7EC8">
        <w:t xml:space="preserve"> is pleased to publish its first communiqué. This marks the commencement of a series of communiqués to be released following each meeting, aimed at enhancing transparency and stakeholder awareness of the Group’s work.</w:t>
      </w:r>
    </w:p>
    <w:p w14:paraId="2C52E519" w14:textId="404C5772" w:rsidR="73B82656" w:rsidRPr="008F7EC8" w:rsidRDefault="50DC3950" w:rsidP="008F7EC8">
      <w:r w:rsidRPr="008F7EC8">
        <w:t>This approach was agreed at the Advisory Group’s meeting on 25 February 2026, held by videoconference, in recognition of the strong interest across the sector in the Group’s deliberations, and the value of providing greater visibility of key discussion themes and priorities</w:t>
      </w:r>
      <w:r w:rsidR="008F7EC8" w:rsidRPr="008F7EC8">
        <w:t>.</w:t>
      </w:r>
    </w:p>
    <w:p w14:paraId="1AF7E756" w14:textId="416C95FC" w:rsidR="0098122D" w:rsidRPr="008F7EC8" w:rsidRDefault="0069783A" w:rsidP="008F7EC8">
      <w:pPr>
        <w:pStyle w:val="Heading3"/>
      </w:pPr>
      <w:r w:rsidRPr="008F7EC8">
        <w:t>Key Issues and priorities</w:t>
      </w:r>
    </w:p>
    <w:p w14:paraId="4CB5893B" w14:textId="6E9C993A" w:rsidR="0098122D" w:rsidRPr="008F7EC8" w:rsidRDefault="0069783A" w:rsidP="008F7EC8">
      <w:pPr>
        <w:pStyle w:val="Heading4"/>
      </w:pPr>
      <w:r w:rsidRPr="008F7EC8">
        <w:t>National policy and system reform</w:t>
      </w:r>
    </w:p>
    <w:p w14:paraId="6B5E6869" w14:textId="07740DD4" w:rsidR="0069783A" w:rsidRPr="008F7EC8" w:rsidRDefault="0069783A" w:rsidP="73B82656">
      <w:r w:rsidRPr="008F7EC8">
        <w:t xml:space="preserve">The Advisory Group received updates on national alcohol and other drug policy developments, including reform of the </w:t>
      </w:r>
      <w:r w:rsidR="00C05AF0" w:rsidRPr="008F7EC8">
        <w:t xml:space="preserve">Department of Health, Disability and Ageing’s </w:t>
      </w:r>
      <w:r w:rsidRPr="008F7EC8">
        <w:t xml:space="preserve">Drug and Alcohol Program, progress on </w:t>
      </w:r>
      <w:r w:rsidR="00EC2629" w:rsidRPr="008F7EC8">
        <w:t xml:space="preserve">development and consultation of </w:t>
      </w:r>
      <w:r w:rsidRPr="008F7EC8">
        <w:t>program logic and performance measures, and broader parliamentary and policy activity relevant to alcohol</w:t>
      </w:r>
      <w:r w:rsidR="008F7EC8">
        <w:t>-</w:t>
      </w:r>
      <w:r w:rsidRPr="008F7EC8">
        <w:t>related harms. Members noted the importance of proportionate evaluation, clear performance measures, and ensuring the social and economic impacts of FASD are appropriately reflected alongside health outcomes.</w:t>
      </w:r>
    </w:p>
    <w:p w14:paraId="311AF829" w14:textId="2A84D767" w:rsidR="0069783A" w:rsidRPr="008F7EC8" w:rsidRDefault="0069783A" w:rsidP="008F7EC8">
      <w:pPr>
        <w:pStyle w:val="Heading4"/>
      </w:pPr>
      <w:r w:rsidRPr="008F7EC8">
        <w:t>Strategic focus for 2026–27</w:t>
      </w:r>
    </w:p>
    <w:p w14:paraId="2139C52F" w14:textId="77777777" w:rsidR="0069783A" w:rsidRPr="008F7EC8" w:rsidRDefault="0069783A" w:rsidP="008F7EC8">
      <w:r w:rsidRPr="008F7EC8">
        <w:t>Discussion focused on forward priorities for the Advisory Group, including:</w:t>
      </w:r>
    </w:p>
    <w:p w14:paraId="59C43135" w14:textId="7821B212" w:rsidR="0069783A" w:rsidRPr="008F7EC8" w:rsidRDefault="0069783A" w:rsidP="008F7EC8">
      <w:pPr>
        <w:pStyle w:val="ListBullet"/>
      </w:pPr>
      <w:r w:rsidRPr="008F7EC8">
        <w:t xml:space="preserve">maintaining a strong emphasis on prevention, particularly </w:t>
      </w:r>
      <w:r w:rsidR="003107C9" w:rsidRPr="008F7EC8">
        <w:t xml:space="preserve">of </w:t>
      </w:r>
      <w:r w:rsidRPr="008F7EC8">
        <w:t xml:space="preserve">alcohol use during </w:t>
      </w:r>
      <w:proofErr w:type="gramStart"/>
      <w:r w:rsidRPr="008F7EC8">
        <w:t>pregnancy;</w:t>
      </w:r>
      <w:proofErr w:type="gramEnd"/>
    </w:p>
    <w:p w14:paraId="5CBA9125" w14:textId="124EB83D" w:rsidR="0069783A" w:rsidRPr="008F7EC8" w:rsidRDefault="0069783A" w:rsidP="008F7EC8">
      <w:pPr>
        <w:pStyle w:val="ListBullet"/>
      </w:pPr>
      <w:r w:rsidRPr="008F7EC8">
        <w:t>monitoring progress under the National FASD Strategic Action Plan 2018–2028, as it enters its later years</w:t>
      </w:r>
      <w:r w:rsidR="003107C9" w:rsidRPr="008F7EC8">
        <w:t xml:space="preserve">, to identify achievements and gaps in implementation to inform a future </w:t>
      </w:r>
      <w:proofErr w:type="gramStart"/>
      <w:r w:rsidR="003107C9" w:rsidRPr="008F7EC8">
        <w:t>strategy</w:t>
      </w:r>
      <w:r w:rsidRPr="008F7EC8">
        <w:t>;</w:t>
      </w:r>
      <w:proofErr w:type="gramEnd"/>
    </w:p>
    <w:p w14:paraId="1B1814F7" w14:textId="77777777" w:rsidR="0069783A" w:rsidRPr="008F7EC8" w:rsidRDefault="0069783A" w:rsidP="008F7EC8">
      <w:pPr>
        <w:pStyle w:val="ListBullet"/>
      </w:pPr>
      <w:r w:rsidRPr="008F7EC8">
        <w:t xml:space="preserve">ensuring Thriving Kids reforms appropriately consider FASD and related service </w:t>
      </w:r>
      <w:proofErr w:type="gramStart"/>
      <w:r w:rsidRPr="008F7EC8">
        <w:t>pathways;</w:t>
      </w:r>
      <w:proofErr w:type="gramEnd"/>
    </w:p>
    <w:p w14:paraId="03D7D792" w14:textId="77777777" w:rsidR="0069783A" w:rsidRPr="008F7EC8" w:rsidRDefault="0069783A" w:rsidP="008F7EC8">
      <w:pPr>
        <w:pStyle w:val="ListBullet"/>
      </w:pPr>
      <w:r w:rsidRPr="008F7EC8">
        <w:t>strengthening the national profile and strategic influence of the Advisory Group; and</w:t>
      </w:r>
    </w:p>
    <w:p w14:paraId="560DF7B0" w14:textId="1C220C71" w:rsidR="0069783A" w:rsidRPr="008F7EC8" w:rsidRDefault="0069783A" w:rsidP="008F7EC8">
      <w:pPr>
        <w:pStyle w:val="ListBullet"/>
      </w:pPr>
      <w:r w:rsidRPr="008F7EC8">
        <w:t>supporting emerging research and innovation relevant to FASD diagnosis and outcomes.</w:t>
      </w:r>
    </w:p>
    <w:p w14:paraId="637C9606" w14:textId="452A572E" w:rsidR="0069783A" w:rsidRPr="008F7EC8" w:rsidRDefault="0069783A" w:rsidP="73B82656">
      <w:pPr>
        <w:pStyle w:val="Heading4"/>
      </w:pPr>
      <w:r w:rsidRPr="008F7EC8">
        <w:t>Cross</w:t>
      </w:r>
      <w:r w:rsidR="008F7EC8" w:rsidRPr="008F7EC8">
        <w:t>-</w:t>
      </w:r>
      <w:r w:rsidRPr="008F7EC8">
        <w:t>sector engagement</w:t>
      </w:r>
    </w:p>
    <w:p w14:paraId="6DB69921" w14:textId="6ACFA19F" w:rsidR="73B82656" w:rsidRPr="008F7EC8" w:rsidRDefault="0069783A" w:rsidP="008F7EC8">
      <w:r w:rsidRPr="008F7EC8">
        <w:t xml:space="preserve">Members emphasised the importance of continued engagement across </w:t>
      </w:r>
      <w:proofErr w:type="spellStart"/>
      <w:r w:rsidRPr="008F7EC8">
        <w:t>health,</w:t>
      </w:r>
      <w:proofErr w:type="spellEnd"/>
      <w:r w:rsidRPr="008F7EC8">
        <w:t xml:space="preserve"> education, disability and justice systems, and supported ongoing collaboration with national advisory bodies.</w:t>
      </w:r>
    </w:p>
    <w:p w14:paraId="72A0E45F" w14:textId="6B32D71A" w:rsidR="00557260" w:rsidRPr="008F7EC8" w:rsidRDefault="00557260" w:rsidP="008F7EC8">
      <w:pPr>
        <w:pStyle w:val="Heading3"/>
      </w:pPr>
      <w:r w:rsidRPr="008F7EC8">
        <w:t>Next steps</w:t>
      </w:r>
    </w:p>
    <w:p w14:paraId="4D623442" w14:textId="448A7A05" w:rsidR="0098122D" w:rsidRPr="008F7EC8" w:rsidRDefault="0069783A" w:rsidP="008F7EC8">
      <w:r w:rsidRPr="008F7EC8">
        <w:t xml:space="preserve">The </w:t>
      </w:r>
      <w:r w:rsidR="00557260" w:rsidRPr="008F7EC8">
        <w:t>Advisory Group</w:t>
      </w:r>
      <w:r w:rsidRPr="008F7EC8">
        <w:t xml:space="preserve"> will progress agreed actions</w:t>
      </w:r>
      <w:r w:rsidR="00557260" w:rsidRPr="008F7EC8">
        <w:t xml:space="preserve"> </w:t>
      </w:r>
      <w:r w:rsidRPr="008F7EC8">
        <w:t>and continu</w:t>
      </w:r>
      <w:r w:rsidR="00557260" w:rsidRPr="008F7EC8">
        <w:t>e</w:t>
      </w:r>
      <w:r w:rsidRPr="008F7EC8">
        <w:t xml:space="preserve"> engagement with key stakeholders. The next meeting of the National FASD Advisory Group is provisionally scheduled for October 2026</w:t>
      </w:r>
      <w:r w:rsidR="00A32934" w:rsidRPr="008F7EC8">
        <w:t xml:space="preserve">. </w:t>
      </w:r>
    </w:p>
    <w:sectPr w:rsidR="0098122D" w:rsidRPr="008F7EC8" w:rsidSect="009724AB">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2C1F" w14:textId="77777777" w:rsidR="00ED1311" w:rsidRDefault="00ED1311" w:rsidP="006B56BB">
      <w:r>
        <w:separator/>
      </w:r>
    </w:p>
    <w:p w14:paraId="20818B70" w14:textId="77777777" w:rsidR="00ED1311" w:rsidRDefault="00ED1311"/>
  </w:endnote>
  <w:endnote w:type="continuationSeparator" w:id="0">
    <w:p w14:paraId="35BC9274" w14:textId="77777777" w:rsidR="00ED1311" w:rsidRDefault="00ED1311" w:rsidP="006B56BB">
      <w:r>
        <w:continuationSeparator/>
      </w:r>
    </w:p>
    <w:p w14:paraId="1E4B3F50" w14:textId="77777777" w:rsidR="00ED1311" w:rsidRDefault="00ED1311"/>
  </w:endnote>
  <w:endnote w:type="continuationNotice" w:id="1">
    <w:p w14:paraId="7862FDAD" w14:textId="77777777" w:rsidR="00ED1311" w:rsidRDefault="00ED1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3230" w14:textId="77777777" w:rsidR="00EE05B8" w:rsidRDefault="00EE05B8">
    <w:pPr>
      <w:pStyle w:val="Footer"/>
    </w:pPr>
    <w:r>
      <w:rPr>
        <w:noProof/>
      </w:rPr>
      <mc:AlternateContent>
        <mc:Choice Requires="wps">
          <w:drawing>
            <wp:anchor distT="0" distB="0" distL="0" distR="0" simplePos="0" relativeHeight="251665408" behindDoc="0" locked="0" layoutInCell="1" allowOverlap="1" wp14:anchorId="4D898C83" wp14:editId="30E06CC9">
              <wp:simplePos x="635" y="635"/>
              <wp:positionH relativeFrom="page">
                <wp:align>center</wp:align>
              </wp:positionH>
              <wp:positionV relativeFrom="page">
                <wp:align>bottom</wp:align>
              </wp:positionV>
              <wp:extent cx="551815" cy="404495"/>
              <wp:effectExtent l="0" t="0" r="635" b="0"/>
              <wp:wrapNone/>
              <wp:docPr id="90037534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71EC0EA"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98C83" id="_x0000_t202" coordsize="21600,21600" o:spt="202" path="m,l,21600r21600,l21600,xe">
              <v:stroke joinstyle="miter"/>
              <v:path gradientshapeok="t" o:connecttype="rect"/>
            </v:shapetype>
            <v:shape id="Text Box 8" o:spid="_x0000_s1028" type="#_x0000_t202" alt="OFFICIAL" style="position:absolute;margin-left:0;margin-top:0;width:43.45pt;height:31.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71EC0EA"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B975" w14:textId="77777777" w:rsidR="008D48C9" w:rsidRPr="0068134A" w:rsidRDefault="00EE05B8" w:rsidP="0068134A">
    <w:pPr>
      <w:pStyle w:val="Footer"/>
      <w:tabs>
        <w:tab w:val="clear" w:pos="4513"/>
      </w:tabs>
    </w:pPr>
    <w:r>
      <w:rPr>
        <w:noProof/>
      </w:rPr>
      <mc:AlternateContent>
        <mc:Choice Requires="wps">
          <w:drawing>
            <wp:anchor distT="0" distB="0" distL="0" distR="0" simplePos="0" relativeHeight="251666432" behindDoc="0" locked="0" layoutInCell="1" allowOverlap="1" wp14:anchorId="2CBA23C7" wp14:editId="7BFB4B14">
              <wp:simplePos x="635" y="635"/>
              <wp:positionH relativeFrom="page">
                <wp:align>center</wp:align>
              </wp:positionH>
              <wp:positionV relativeFrom="page">
                <wp:align>bottom</wp:align>
              </wp:positionV>
              <wp:extent cx="551815" cy="404495"/>
              <wp:effectExtent l="0" t="0" r="635" b="0"/>
              <wp:wrapNone/>
              <wp:docPr id="159081695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5D6BA3F"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BA23C7" id="_x0000_t202" coordsize="21600,21600" o:spt="202" path="m,l,21600r21600,l21600,xe">
              <v:stroke joinstyle="miter"/>
              <v:path gradientshapeok="t" o:connecttype="rect"/>
            </v:shapetype>
            <v:shape id="Text Box 9" o:spid="_x0000_s1029" type="#_x0000_t202" alt="OFFICIAL" style="position:absolute;margin-left:0;margin-top:0;width:43.45pt;height:31.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5D6BA3F"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End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0A32" w14:textId="1D075EE9" w:rsidR="0068134A" w:rsidRPr="00DE3355" w:rsidRDefault="00557260" w:rsidP="00AC24B7">
    <w:pPr>
      <w:pStyle w:val="Footer"/>
      <w:tabs>
        <w:tab w:val="clear" w:pos="4513"/>
      </w:tabs>
    </w:pPr>
    <w:r>
      <w:t>National FASD Advisory Group</w:t>
    </w:r>
    <w:r w:rsidR="0098122D">
      <w:t xml:space="preserve"> –</w:t>
    </w:r>
    <w:r>
      <w:t xml:space="preserve"> </w:t>
    </w:r>
    <w:r w:rsidR="0098122D">
      <w:t>Communiqu</w:t>
    </w:r>
    <w:r>
      <w:rPr>
        <w:rFonts w:cs="Arial"/>
      </w:rPr>
      <w:t>é</w:t>
    </w:r>
    <w:r>
      <w:t xml:space="preserve"> </w:t>
    </w:r>
    <w:r w:rsidR="0098122D">
      <w:t xml:space="preserve">– </w:t>
    </w:r>
    <w:r>
      <w:t>25 February 2026</w:t>
    </w:r>
    <w:sdt>
      <w:sdtPr>
        <w:id w:val="-183903453"/>
        <w:docPartObj>
          <w:docPartGallery w:val="Page Numbers (Bottom of Page)"/>
          <w:docPartUnique/>
        </w:docPartObj>
      </w:sdtPr>
      <w:sdtEndPr/>
      <w:sdtContent>
        <w:r w:rsidR="003D033A">
          <w:tab/>
        </w:r>
        <w:r w:rsidR="003D033A" w:rsidRPr="003D033A">
          <w:fldChar w:fldCharType="begin"/>
        </w:r>
        <w:r w:rsidR="003D033A" w:rsidRPr="003D033A">
          <w:instrText xml:space="preserve"> PAGE   \* MERGEFORMAT </w:instrText>
        </w:r>
        <w:r w:rsidR="003D033A" w:rsidRPr="003D033A">
          <w:fldChar w:fldCharType="separate"/>
        </w:r>
        <w:r w:rsidR="000C243A">
          <w:rPr>
            <w:noProof/>
          </w:rPr>
          <w:t>1</w:t>
        </w:r>
        <w:r w:rsidR="003D033A" w:rsidRPr="003D033A">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5144" w14:textId="77777777" w:rsidR="00EE05B8" w:rsidRDefault="00EE05B8">
    <w:pPr>
      <w:pStyle w:val="Footer"/>
    </w:pPr>
    <w:r>
      <w:rPr>
        <w:noProof/>
      </w:rPr>
      <mc:AlternateContent>
        <mc:Choice Requires="wps">
          <w:drawing>
            <wp:anchor distT="0" distB="0" distL="0" distR="0" simplePos="0" relativeHeight="251668480" behindDoc="0" locked="0" layoutInCell="1" allowOverlap="1" wp14:anchorId="2E44B76F" wp14:editId="1D3DEF99">
              <wp:simplePos x="635" y="635"/>
              <wp:positionH relativeFrom="page">
                <wp:align>center</wp:align>
              </wp:positionH>
              <wp:positionV relativeFrom="page">
                <wp:align>bottom</wp:align>
              </wp:positionV>
              <wp:extent cx="551815" cy="404495"/>
              <wp:effectExtent l="0" t="0" r="635" b="0"/>
              <wp:wrapNone/>
              <wp:docPr id="168434509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44D254"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44B76F" id="_x0000_t202" coordsize="21600,21600" o:spt="202" path="m,l,21600r21600,l21600,xe">
              <v:stroke joinstyle="miter"/>
              <v:path gradientshapeok="t" o:connecttype="rect"/>
            </v:shapetype>
            <v:shape id="Text Box 11" o:spid="_x0000_s1032" type="#_x0000_t202" alt="OFFICIAL" style="position:absolute;margin-left:0;margin-top:0;width:43.45pt;height:31.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textbox style="mso-fit-shape-to-text:t" inset="0,0,0,15pt">
                <w:txbxContent>
                  <w:p w14:paraId="2144D254"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036C" w14:textId="77777777" w:rsidR="00440411" w:rsidRPr="0068134A" w:rsidRDefault="00EE05B8" w:rsidP="0068134A">
    <w:pPr>
      <w:pStyle w:val="Footer"/>
      <w:tabs>
        <w:tab w:val="clear" w:pos="4513"/>
      </w:tabs>
    </w:pPr>
    <w:r>
      <w:rPr>
        <w:noProof/>
      </w:rPr>
      <mc:AlternateContent>
        <mc:Choice Requires="wps">
          <w:drawing>
            <wp:anchor distT="0" distB="0" distL="0" distR="0" simplePos="0" relativeHeight="251669504" behindDoc="0" locked="0" layoutInCell="1" allowOverlap="1" wp14:anchorId="6C1D84FD" wp14:editId="4383D7E5">
              <wp:simplePos x="635" y="635"/>
              <wp:positionH relativeFrom="page">
                <wp:align>center</wp:align>
              </wp:positionH>
              <wp:positionV relativeFrom="page">
                <wp:align>bottom</wp:align>
              </wp:positionV>
              <wp:extent cx="551815" cy="404495"/>
              <wp:effectExtent l="0" t="0" r="635" b="0"/>
              <wp:wrapNone/>
              <wp:docPr id="111695576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3FFDE44"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D84FD" id="_x0000_t202" coordsize="21600,21600" o:spt="202" path="m,l,21600r21600,l21600,xe">
              <v:stroke joinstyle="miter"/>
              <v:path gradientshapeok="t" o:connecttype="rect"/>
            </v:shapetype>
            <v:shape id="Text Box 12" o:spid="_x0000_s1033"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ADgIAABw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0rOh+730F9wqEcDPv2lq9bLL1hPrwwhwvGOVC0&#10;4RkPqaCrKJwtShpwP//lj/nIO0Yp6VAwFTWoaErUd4P7iNoaDTcau2QU8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XqRlQA4CAAAc&#10;BAAADgAAAAAAAAAAAAAAAAAuAgAAZHJzL2Uyb0RvYy54bWxQSwECLQAUAAYACAAAACEAH1WiDdsA&#10;AAADAQAADwAAAAAAAAAAAAAAAABoBAAAZHJzL2Rvd25yZXYueG1sUEsFBgAAAAAEAAQA8wAAAHAF&#10;AAAAAA==&#10;" filled="f" stroked="f">
              <v:textbox style="mso-fit-shape-to-text:t" inset="0,0,0,15pt">
                <w:txbxContent>
                  <w:p w14:paraId="53FFDE44"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v:textbox>
              <w10:wrap anchorx="page" anchory="page"/>
            </v:shape>
          </w:pict>
        </mc:Fallback>
      </mc:AlternateContent>
    </w:r>
    <w:r w:rsidR="00440411">
      <w:t xml:space="preserve">Department of Health – </w:t>
    </w:r>
    <w:r w:rsidR="00440411" w:rsidRPr="00440411">
      <w:t>National Mental Health Workforce Strategy Taskforce – terms of reference</w:t>
    </w:r>
    <w:sdt>
      <w:sdtPr>
        <w:id w:val="-1932272195"/>
        <w:docPartObj>
          <w:docPartGallery w:val="Page Numbers (Bottom of Page)"/>
          <w:docPartUnique/>
        </w:docPartObj>
      </w:sdtPr>
      <w:sdtEndPr/>
      <w:sdtContent>
        <w:r w:rsidR="00440411">
          <w:tab/>
        </w:r>
        <w:r w:rsidR="00440411" w:rsidRPr="003D033A">
          <w:fldChar w:fldCharType="begin"/>
        </w:r>
        <w:r w:rsidR="00440411" w:rsidRPr="003D033A">
          <w:instrText xml:space="preserve"> PAGE   \* MERGEFORMAT </w:instrText>
        </w:r>
        <w:r w:rsidR="00440411" w:rsidRPr="003D033A">
          <w:fldChar w:fldCharType="separate"/>
        </w:r>
        <w:r w:rsidR="00440411">
          <w:rPr>
            <w:noProof/>
          </w:rPr>
          <w:t>7</w:t>
        </w:r>
        <w:r w:rsidR="00440411" w:rsidRPr="003D033A">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D12B" w14:textId="77777777" w:rsidR="00EE05B8" w:rsidRDefault="00EE05B8">
    <w:pPr>
      <w:pStyle w:val="Footer"/>
    </w:pPr>
    <w:r>
      <w:rPr>
        <w:noProof/>
      </w:rPr>
      <mc:AlternateContent>
        <mc:Choice Requires="wps">
          <w:drawing>
            <wp:anchor distT="0" distB="0" distL="0" distR="0" simplePos="0" relativeHeight="251667456" behindDoc="0" locked="0" layoutInCell="1" allowOverlap="1" wp14:anchorId="09703957" wp14:editId="31547BC0">
              <wp:simplePos x="635" y="635"/>
              <wp:positionH relativeFrom="page">
                <wp:align>center</wp:align>
              </wp:positionH>
              <wp:positionV relativeFrom="page">
                <wp:align>bottom</wp:align>
              </wp:positionV>
              <wp:extent cx="551815" cy="404495"/>
              <wp:effectExtent l="0" t="0" r="635" b="0"/>
              <wp:wrapNone/>
              <wp:docPr id="202012443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EABE47"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03957" id="_x0000_t202" coordsize="21600,21600" o:spt="202" path="m,l,21600r21600,l21600,xe">
              <v:stroke joinstyle="miter"/>
              <v:path gradientshapeok="t" o:connecttype="rect"/>
            </v:shapetype>
            <v:shape id="Text Box 10" o:spid="_x0000_s1035" type="#_x0000_t202" alt="OFFICIAL" style="position:absolute;margin-left:0;margin-top:0;width:43.45pt;height:31.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textbox style="mso-fit-shape-to-text:t" inset="0,0,0,15pt">
                <w:txbxContent>
                  <w:p w14:paraId="66EABE47"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021F" w14:textId="77777777" w:rsidR="00ED1311" w:rsidRDefault="00ED1311" w:rsidP="006B56BB">
      <w:r>
        <w:separator/>
      </w:r>
    </w:p>
    <w:p w14:paraId="5F612F82" w14:textId="77777777" w:rsidR="00ED1311" w:rsidRDefault="00ED1311"/>
  </w:footnote>
  <w:footnote w:type="continuationSeparator" w:id="0">
    <w:p w14:paraId="7983A248" w14:textId="77777777" w:rsidR="00ED1311" w:rsidRDefault="00ED1311" w:rsidP="006B56BB">
      <w:r>
        <w:continuationSeparator/>
      </w:r>
    </w:p>
    <w:p w14:paraId="49F58F27" w14:textId="77777777" w:rsidR="00ED1311" w:rsidRDefault="00ED1311"/>
  </w:footnote>
  <w:footnote w:type="continuationNotice" w:id="1">
    <w:p w14:paraId="46D7760D" w14:textId="77777777" w:rsidR="00ED1311" w:rsidRDefault="00ED1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E228" w14:textId="77777777" w:rsidR="00EE05B8" w:rsidRDefault="00EE05B8">
    <w:pPr>
      <w:pStyle w:val="Header"/>
    </w:pPr>
    <w:r>
      <w:rPr>
        <w:noProof/>
      </w:rPr>
      <mc:AlternateContent>
        <mc:Choice Requires="wps">
          <w:drawing>
            <wp:anchor distT="0" distB="0" distL="0" distR="0" simplePos="0" relativeHeight="251659264" behindDoc="0" locked="0" layoutInCell="1" allowOverlap="1" wp14:anchorId="3D1DB058" wp14:editId="3702F0E4">
              <wp:simplePos x="635" y="635"/>
              <wp:positionH relativeFrom="page">
                <wp:align>center</wp:align>
              </wp:positionH>
              <wp:positionV relativeFrom="page">
                <wp:align>top</wp:align>
              </wp:positionV>
              <wp:extent cx="551815" cy="404495"/>
              <wp:effectExtent l="0" t="0" r="635" b="14605"/>
              <wp:wrapNone/>
              <wp:docPr id="4010854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1C309F"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1DB058"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11C309F"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4C27" w14:textId="77777777" w:rsidR="00EE05B8" w:rsidRDefault="00EE05B8">
    <w:pPr>
      <w:pStyle w:val="Header"/>
    </w:pPr>
    <w:r>
      <w:rPr>
        <w:noProof/>
      </w:rPr>
      <mc:AlternateContent>
        <mc:Choice Requires="wps">
          <w:drawing>
            <wp:anchor distT="0" distB="0" distL="0" distR="0" simplePos="0" relativeHeight="251660288" behindDoc="0" locked="0" layoutInCell="1" allowOverlap="1" wp14:anchorId="06E03B44" wp14:editId="634E4A69">
              <wp:simplePos x="635" y="635"/>
              <wp:positionH relativeFrom="page">
                <wp:align>center</wp:align>
              </wp:positionH>
              <wp:positionV relativeFrom="page">
                <wp:align>top</wp:align>
              </wp:positionV>
              <wp:extent cx="551815" cy="404495"/>
              <wp:effectExtent l="0" t="0" r="635" b="14605"/>
              <wp:wrapNone/>
              <wp:docPr id="9402136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B7482A"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03B44"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2B7482A"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74F5" w14:textId="2DBB15A0" w:rsidR="008D48C9" w:rsidRPr="00C71709" w:rsidRDefault="00C71709" w:rsidP="00C71709">
    <w:pPr>
      <w:pStyle w:val="Header"/>
      <w:spacing w:after="0"/>
    </w:pPr>
    <w:r>
      <w:rPr>
        <w:noProof/>
        <w:lang w:eastAsia="en-AU"/>
      </w:rPr>
      <w:drawing>
        <wp:inline distT="0" distB="0" distL="0" distR="0" wp14:anchorId="51E10A1F" wp14:editId="7D395F3B">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8F10" w14:textId="77777777" w:rsidR="00EE05B8" w:rsidRDefault="00EE05B8">
    <w:pPr>
      <w:pStyle w:val="Header"/>
    </w:pPr>
    <w:r>
      <w:rPr>
        <w:noProof/>
      </w:rPr>
      <mc:AlternateContent>
        <mc:Choice Requires="wps">
          <w:drawing>
            <wp:anchor distT="0" distB="0" distL="0" distR="0" simplePos="0" relativeHeight="251662336" behindDoc="0" locked="0" layoutInCell="1" allowOverlap="1" wp14:anchorId="4C86134E" wp14:editId="4E9F6A81">
              <wp:simplePos x="635" y="635"/>
              <wp:positionH relativeFrom="page">
                <wp:align>center</wp:align>
              </wp:positionH>
              <wp:positionV relativeFrom="page">
                <wp:align>top</wp:align>
              </wp:positionV>
              <wp:extent cx="551815" cy="404495"/>
              <wp:effectExtent l="0" t="0" r="635" b="14605"/>
              <wp:wrapNone/>
              <wp:docPr id="103548261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82384A"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86134E" id="_x0000_t202" coordsize="21600,21600" o:spt="202" path="m,l,21600r21600,l21600,xe">
              <v:stroke joinstyle="miter"/>
              <v:path gradientshapeok="t" o:connecttype="rect"/>
            </v:shapetype>
            <v:shape id="Text Box 5" o:spid="_x0000_s1030"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3482384A"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C215" w14:textId="77777777" w:rsidR="00EE05B8" w:rsidRDefault="00EE05B8">
    <w:pPr>
      <w:pStyle w:val="Header"/>
    </w:pPr>
    <w:r>
      <w:rPr>
        <w:noProof/>
      </w:rPr>
      <mc:AlternateContent>
        <mc:Choice Requires="wps">
          <w:drawing>
            <wp:anchor distT="0" distB="0" distL="0" distR="0" simplePos="0" relativeHeight="251663360" behindDoc="0" locked="0" layoutInCell="1" allowOverlap="1" wp14:anchorId="54C5C887" wp14:editId="42AAD1F0">
              <wp:simplePos x="635" y="635"/>
              <wp:positionH relativeFrom="page">
                <wp:align>center</wp:align>
              </wp:positionH>
              <wp:positionV relativeFrom="page">
                <wp:align>top</wp:align>
              </wp:positionV>
              <wp:extent cx="551815" cy="404495"/>
              <wp:effectExtent l="0" t="0" r="635" b="14605"/>
              <wp:wrapNone/>
              <wp:docPr id="107263143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13E9C6"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C5C887" id="_x0000_t202" coordsize="21600,21600" o:spt="202" path="m,l,21600r21600,l21600,xe">
              <v:stroke joinstyle="miter"/>
              <v:path gradientshapeok="t" o:connecttype="rect"/>
            </v:shapetype>
            <v:shape id="Text Box 6" o:spid="_x0000_s1031"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2413E9C6"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37F4" w14:textId="77777777" w:rsidR="00EE05B8" w:rsidRDefault="00EE05B8">
    <w:pPr>
      <w:pStyle w:val="Header"/>
    </w:pPr>
    <w:r>
      <w:rPr>
        <w:noProof/>
      </w:rPr>
      <mc:AlternateContent>
        <mc:Choice Requires="wps">
          <w:drawing>
            <wp:anchor distT="0" distB="0" distL="0" distR="0" simplePos="0" relativeHeight="251661312" behindDoc="0" locked="0" layoutInCell="1" allowOverlap="1" wp14:anchorId="33FE3AF1" wp14:editId="3B2805B8">
              <wp:simplePos x="635" y="635"/>
              <wp:positionH relativeFrom="page">
                <wp:align>center</wp:align>
              </wp:positionH>
              <wp:positionV relativeFrom="page">
                <wp:align>top</wp:align>
              </wp:positionV>
              <wp:extent cx="551815" cy="404495"/>
              <wp:effectExtent l="0" t="0" r="635" b="14605"/>
              <wp:wrapNone/>
              <wp:docPr id="15394362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E0F279"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E3AF1" id="_x0000_t202" coordsize="21600,21600" o:spt="202" path="m,l,21600r21600,l21600,xe">
              <v:stroke joinstyle="miter"/>
              <v:path gradientshapeok="t" o:connecttype="rect"/>
            </v:shapetype>
            <v:shape id="Text Box 4" o:spid="_x0000_s1034"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GvG1uUNAgAAHQQA&#10;AA4AAAAAAAAAAAAAAAAALgIAAGRycy9lMm9Eb2MueG1sUEsBAi0AFAAGAAgAAAAhAPymfrLaAAAA&#10;AwEAAA8AAAAAAAAAAAAAAAAAZwQAAGRycy9kb3ducmV2LnhtbFBLBQYAAAAABAAEAPMAAABuBQAA&#10;AAA=&#10;" filled="f" stroked="f">
              <v:textbox style="mso-fit-shape-to-text:t" inset="0,15pt,0,0">
                <w:txbxContent>
                  <w:p w14:paraId="5DE0F279" w14:textId="77777777" w:rsidR="00EE05B8" w:rsidRPr="00EE05B8" w:rsidRDefault="00EE05B8" w:rsidP="00EE05B8">
                    <w:pPr>
                      <w:spacing w:after="0"/>
                      <w:rPr>
                        <w:rFonts w:ascii="Calibri" w:eastAsia="Calibri" w:hAnsi="Calibri" w:cs="Calibri"/>
                        <w:noProof/>
                        <w:color w:val="FF0000"/>
                        <w:sz w:val="24"/>
                      </w:rPr>
                    </w:pPr>
                    <w:r w:rsidRPr="00EE05B8">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05833371">
    <w:abstractNumId w:val="7"/>
  </w:num>
  <w:num w:numId="2" w16cid:durableId="136727635">
    <w:abstractNumId w:val="23"/>
  </w:num>
  <w:num w:numId="3" w16cid:durableId="235825222">
    <w:abstractNumId w:val="30"/>
  </w:num>
  <w:num w:numId="4" w16cid:durableId="2023509205">
    <w:abstractNumId w:val="8"/>
  </w:num>
  <w:num w:numId="5" w16cid:durableId="1791822256">
    <w:abstractNumId w:val="8"/>
    <w:lvlOverride w:ilvl="0">
      <w:startOverride w:val="1"/>
    </w:lvlOverride>
  </w:num>
  <w:num w:numId="6" w16cid:durableId="416487120">
    <w:abstractNumId w:val="11"/>
  </w:num>
  <w:num w:numId="7" w16cid:durableId="434444360">
    <w:abstractNumId w:val="20"/>
  </w:num>
  <w:num w:numId="8" w16cid:durableId="362751147">
    <w:abstractNumId w:val="29"/>
  </w:num>
  <w:num w:numId="9" w16cid:durableId="1371421114">
    <w:abstractNumId w:val="5"/>
  </w:num>
  <w:num w:numId="10" w16cid:durableId="1218543225">
    <w:abstractNumId w:val="4"/>
  </w:num>
  <w:num w:numId="11" w16cid:durableId="742146748">
    <w:abstractNumId w:val="3"/>
  </w:num>
  <w:num w:numId="12" w16cid:durableId="615258616">
    <w:abstractNumId w:val="2"/>
  </w:num>
  <w:num w:numId="13" w16cid:durableId="1205408693">
    <w:abstractNumId w:val="6"/>
  </w:num>
  <w:num w:numId="14" w16cid:durableId="1116561205">
    <w:abstractNumId w:val="1"/>
  </w:num>
  <w:num w:numId="15" w16cid:durableId="1441223289">
    <w:abstractNumId w:val="0"/>
  </w:num>
  <w:num w:numId="16" w16cid:durableId="1507791199">
    <w:abstractNumId w:val="32"/>
  </w:num>
  <w:num w:numId="17" w16cid:durableId="826748578">
    <w:abstractNumId w:val="13"/>
  </w:num>
  <w:num w:numId="18" w16cid:durableId="268587860">
    <w:abstractNumId w:val="14"/>
  </w:num>
  <w:num w:numId="19" w16cid:durableId="583149993">
    <w:abstractNumId w:val="16"/>
  </w:num>
  <w:num w:numId="20" w16cid:durableId="406614505">
    <w:abstractNumId w:val="17"/>
  </w:num>
  <w:num w:numId="21" w16cid:durableId="1584023879">
    <w:abstractNumId w:val="31"/>
  </w:num>
  <w:num w:numId="22" w16cid:durableId="1270233570">
    <w:abstractNumId w:val="10"/>
  </w:num>
  <w:num w:numId="23" w16cid:durableId="611401788">
    <w:abstractNumId w:val="13"/>
  </w:num>
  <w:num w:numId="24" w16cid:durableId="1022513200">
    <w:abstractNumId w:val="16"/>
  </w:num>
  <w:num w:numId="25" w16cid:durableId="2003729646">
    <w:abstractNumId w:val="30"/>
  </w:num>
  <w:num w:numId="26" w16cid:durableId="1946763033">
    <w:abstractNumId w:val="8"/>
  </w:num>
  <w:num w:numId="27" w16cid:durableId="312611862">
    <w:abstractNumId w:val="18"/>
  </w:num>
  <w:num w:numId="28" w16cid:durableId="511605125">
    <w:abstractNumId w:val="27"/>
  </w:num>
  <w:num w:numId="29" w16cid:durableId="1330907870">
    <w:abstractNumId w:val="21"/>
  </w:num>
  <w:num w:numId="30" w16cid:durableId="238638011">
    <w:abstractNumId w:val="22"/>
  </w:num>
  <w:num w:numId="31" w16cid:durableId="26371822">
    <w:abstractNumId w:val="12"/>
  </w:num>
  <w:num w:numId="32" w16cid:durableId="562981981">
    <w:abstractNumId w:val="9"/>
  </w:num>
  <w:num w:numId="33" w16cid:durableId="3292123">
    <w:abstractNumId w:val="15"/>
  </w:num>
  <w:num w:numId="34" w16cid:durableId="1468426813">
    <w:abstractNumId w:val="19"/>
  </w:num>
  <w:num w:numId="35" w16cid:durableId="1428770723">
    <w:abstractNumId w:val="28"/>
  </w:num>
  <w:num w:numId="36" w16cid:durableId="316422354">
    <w:abstractNumId w:val="25"/>
  </w:num>
  <w:num w:numId="37" w16cid:durableId="33426151">
    <w:abstractNumId w:val="26"/>
  </w:num>
  <w:num w:numId="38" w16cid:durableId="11155573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A3"/>
    <w:rsid w:val="00003743"/>
    <w:rsid w:val="000047B4"/>
    <w:rsid w:val="00005712"/>
    <w:rsid w:val="00007FD8"/>
    <w:rsid w:val="000117F8"/>
    <w:rsid w:val="0001460F"/>
    <w:rsid w:val="00015518"/>
    <w:rsid w:val="00022629"/>
    <w:rsid w:val="00026139"/>
    <w:rsid w:val="00027601"/>
    <w:rsid w:val="000325F3"/>
    <w:rsid w:val="00033321"/>
    <w:rsid w:val="000338E5"/>
    <w:rsid w:val="00033ECC"/>
    <w:rsid w:val="0003422F"/>
    <w:rsid w:val="00046FF0"/>
    <w:rsid w:val="00050176"/>
    <w:rsid w:val="00067456"/>
    <w:rsid w:val="00071506"/>
    <w:rsid w:val="0007154F"/>
    <w:rsid w:val="00081AB1"/>
    <w:rsid w:val="00090316"/>
    <w:rsid w:val="00093981"/>
    <w:rsid w:val="000B067A"/>
    <w:rsid w:val="000B1540"/>
    <w:rsid w:val="000B1E53"/>
    <w:rsid w:val="000B33FD"/>
    <w:rsid w:val="000B4ABA"/>
    <w:rsid w:val="000C243A"/>
    <w:rsid w:val="000C4B16"/>
    <w:rsid w:val="000C50C3"/>
    <w:rsid w:val="000C5E14"/>
    <w:rsid w:val="000D21F6"/>
    <w:rsid w:val="000D4500"/>
    <w:rsid w:val="000D7AEA"/>
    <w:rsid w:val="000E29E3"/>
    <w:rsid w:val="000E2C66"/>
    <w:rsid w:val="000F123C"/>
    <w:rsid w:val="000F2FA3"/>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1229A"/>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76FFB"/>
    <w:rsid w:val="002803AD"/>
    <w:rsid w:val="00282052"/>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E72E6"/>
    <w:rsid w:val="002F3AE3"/>
    <w:rsid w:val="0030464B"/>
    <w:rsid w:val="00305D17"/>
    <w:rsid w:val="0030786C"/>
    <w:rsid w:val="003107C9"/>
    <w:rsid w:val="003233DE"/>
    <w:rsid w:val="0032466B"/>
    <w:rsid w:val="003330EB"/>
    <w:rsid w:val="0033500E"/>
    <w:rsid w:val="003415FD"/>
    <w:rsid w:val="003429F0"/>
    <w:rsid w:val="00345A82"/>
    <w:rsid w:val="0035097A"/>
    <w:rsid w:val="003514DD"/>
    <w:rsid w:val="003540A4"/>
    <w:rsid w:val="00357BCC"/>
    <w:rsid w:val="00360E4E"/>
    <w:rsid w:val="00370AAA"/>
    <w:rsid w:val="00373CEA"/>
    <w:rsid w:val="00375F77"/>
    <w:rsid w:val="0038170E"/>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C5B72"/>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411"/>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5A85"/>
    <w:rsid w:val="004C6BCF"/>
    <w:rsid w:val="004D58BF"/>
    <w:rsid w:val="004E4335"/>
    <w:rsid w:val="004E621B"/>
    <w:rsid w:val="004F13EE"/>
    <w:rsid w:val="004F2022"/>
    <w:rsid w:val="004F7C05"/>
    <w:rsid w:val="00501C94"/>
    <w:rsid w:val="00506432"/>
    <w:rsid w:val="0052051D"/>
    <w:rsid w:val="00545EE6"/>
    <w:rsid w:val="0054768D"/>
    <w:rsid w:val="005550E7"/>
    <w:rsid w:val="005564FB"/>
    <w:rsid w:val="00557260"/>
    <w:rsid w:val="005572C7"/>
    <w:rsid w:val="005622C2"/>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134A"/>
    <w:rsid w:val="006821EB"/>
    <w:rsid w:val="0069783A"/>
    <w:rsid w:val="006A1E30"/>
    <w:rsid w:val="006A353B"/>
    <w:rsid w:val="006B2286"/>
    <w:rsid w:val="006B56BB"/>
    <w:rsid w:val="006C77A8"/>
    <w:rsid w:val="006D4098"/>
    <w:rsid w:val="006D7681"/>
    <w:rsid w:val="006D7B2E"/>
    <w:rsid w:val="006E02EA"/>
    <w:rsid w:val="006E0968"/>
    <w:rsid w:val="006E2AF6"/>
    <w:rsid w:val="00701275"/>
    <w:rsid w:val="007018A7"/>
    <w:rsid w:val="00707F56"/>
    <w:rsid w:val="00713558"/>
    <w:rsid w:val="00720D08"/>
    <w:rsid w:val="007263B9"/>
    <w:rsid w:val="00726D85"/>
    <w:rsid w:val="00730E51"/>
    <w:rsid w:val="007334F8"/>
    <w:rsid w:val="007339CD"/>
    <w:rsid w:val="007359D8"/>
    <w:rsid w:val="007362D4"/>
    <w:rsid w:val="007375FA"/>
    <w:rsid w:val="0076672A"/>
    <w:rsid w:val="00775E45"/>
    <w:rsid w:val="00776E74"/>
    <w:rsid w:val="00785169"/>
    <w:rsid w:val="00787F4B"/>
    <w:rsid w:val="007954AB"/>
    <w:rsid w:val="007A14C5"/>
    <w:rsid w:val="007A4A10"/>
    <w:rsid w:val="007B1760"/>
    <w:rsid w:val="007C1FDC"/>
    <w:rsid w:val="007C6D9C"/>
    <w:rsid w:val="007C7DDB"/>
    <w:rsid w:val="007D2CC7"/>
    <w:rsid w:val="007D673D"/>
    <w:rsid w:val="007E4D09"/>
    <w:rsid w:val="007F2220"/>
    <w:rsid w:val="007F4B3E"/>
    <w:rsid w:val="008127AF"/>
    <w:rsid w:val="00812B46"/>
    <w:rsid w:val="00815700"/>
    <w:rsid w:val="00823C71"/>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7744B"/>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15B0"/>
    <w:rsid w:val="008E625F"/>
    <w:rsid w:val="008F264D"/>
    <w:rsid w:val="008F7EC8"/>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24AB"/>
    <w:rsid w:val="00974B59"/>
    <w:rsid w:val="0098122D"/>
    <w:rsid w:val="0098340B"/>
    <w:rsid w:val="00986830"/>
    <w:rsid w:val="009924C3"/>
    <w:rsid w:val="00992D66"/>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32934"/>
    <w:rsid w:val="00A4512D"/>
    <w:rsid w:val="00A50244"/>
    <w:rsid w:val="00A627D7"/>
    <w:rsid w:val="00A656C7"/>
    <w:rsid w:val="00A705AF"/>
    <w:rsid w:val="00A72454"/>
    <w:rsid w:val="00A77696"/>
    <w:rsid w:val="00A80557"/>
    <w:rsid w:val="00A81D33"/>
    <w:rsid w:val="00A8341C"/>
    <w:rsid w:val="00A90536"/>
    <w:rsid w:val="00A930AE"/>
    <w:rsid w:val="00AA1A95"/>
    <w:rsid w:val="00AA260F"/>
    <w:rsid w:val="00AA26B0"/>
    <w:rsid w:val="00AB1EE7"/>
    <w:rsid w:val="00AB4B37"/>
    <w:rsid w:val="00AB5762"/>
    <w:rsid w:val="00AC24B7"/>
    <w:rsid w:val="00AC2679"/>
    <w:rsid w:val="00AC4BE4"/>
    <w:rsid w:val="00AD05E6"/>
    <w:rsid w:val="00AD0D3F"/>
    <w:rsid w:val="00AE1D7D"/>
    <w:rsid w:val="00AE2A8B"/>
    <w:rsid w:val="00AE3F64"/>
    <w:rsid w:val="00AF02EC"/>
    <w:rsid w:val="00AF7386"/>
    <w:rsid w:val="00AF7934"/>
    <w:rsid w:val="00B00B81"/>
    <w:rsid w:val="00B04580"/>
    <w:rsid w:val="00B04B09"/>
    <w:rsid w:val="00B16A51"/>
    <w:rsid w:val="00B32222"/>
    <w:rsid w:val="00B3618D"/>
    <w:rsid w:val="00B36233"/>
    <w:rsid w:val="00B42851"/>
    <w:rsid w:val="00B45AC7"/>
    <w:rsid w:val="00B5372F"/>
    <w:rsid w:val="00B54577"/>
    <w:rsid w:val="00B61129"/>
    <w:rsid w:val="00B67E7F"/>
    <w:rsid w:val="00B701ED"/>
    <w:rsid w:val="00B839B2"/>
    <w:rsid w:val="00B94252"/>
    <w:rsid w:val="00B9715A"/>
    <w:rsid w:val="00BA14BE"/>
    <w:rsid w:val="00BA2732"/>
    <w:rsid w:val="00BA293D"/>
    <w:rsid w:val="00BA4216"/>
    <w:rsid w:val="00BA49BC"/>
    <w:rsid w:val="00BA56B7"/>
    <w:rsid w:val="00BA6161"/>
    <w:rsid w:val="00BA7A1E"/>
    <w:rsid w:val="00BB2F6C"/>
    <w:rsid w:val="00BB3875"/>
    <w:rsid w:val="00BB5860"/>
    <w:rsid w:val="00BB6AAD"/>
    <w:rsid w:val="00BC4A19"/>
    <w:rsid w:val="00BC4E6D"/>
    <w:rsid w:val="00BD0617"/>
    <w:rsid w:val="00BD2E9B"/>
    <w:rsid w:val="00BD7FB2"/>
    <w:rsid w:val="00C00930"/>
    <w:rsid w:val="00C05AF0"/>
    <w:rsid w:val="00C060AD"/>
    <w:rsid w:val="00C113BF"/>
    <w:rsid w:val="00C2176E"/>
    <w:rsid w:val="00C23430"/>
    <w:rsid w:val="00C27D67"/>
    <w:rsid w:val="00C33316"/>
    <w:rsid w:val="00C4631F"/>
    <w:rsid w:val="00C47CDE"/>
    <w:rsid w:val="00C50E16"/>
    <w:rsid w:val="00C55258"/>
    <w:rsid w:val="00C71709"/>
    <w:rsid w:val="00C82EEB"/>
    <w:rsid w:val="00C971DC"/>
    <w:rsid w:val="00CA16B7"/>
    <w:rsid w:val="00CA556A"/>
    <w:rsid w:val="00CA62AE"/>
    <w:rsid w:val="00CB5B1A"/>
    <w:rsid w:val="00CB719C"/>
    <w:rsid w:val="00CC220B"/>
    <w:rsid w:val="00CC5C43"/>
    <w:rsid w:val="00CD02AE"/>
    <w:rsid w:val="00CD2A4F"/>
    <w:rsid w:val="00CE03CA"/>
    <w:rsid w:val="00CE22F1"/>
    <w:rsid w:val="00CE50F2"/>
    <w:rsid w:val="00CE6502"/>
    <w:rsid w:val="00CF2331"/>
    <w:rsid w:val="00CF7D3C"/>
    <w:rsid w:val="00D01F09"/>
    <w:rsid w:val="00D147EB"/>
    <w:rsid w:val="00D34667"/>
    <w:rsid w:val="00D401E1"/>
    <w:rsid w:val="00D408B4"/>
    <w:rsid w:val="00D524C8"/>
    <w:rsid w:val="00D54187"/>
    <w:rsid w:val="00D70E24"/>
    <w:rsid w:val="00D72B61"/>
    <w:rsid w:val="00DA3D1D"/>
    <w:rsid w:val="00DB6286"/>
    <w:rsid w:val="00DB645F"/>
    <w:rsid w:val="00DB76E9"/>
    <w:rsid w:val="00DC0A67"/>
    <w:rsid w:val="00DC1D5E"/>
    <w:rsid w:val="00DC5220"/>
    <w:rsid w:val="00DD2061"/>
    <w:rsid w:val="00DD7DAB"/>
    <w:rsid w:val="00DE3355"/>
    <w:rsid w:val="00DE6AD6"/>
    <w:rsid w:val="00DF0C60"/>
    <w:rsid w:val="00DF486F"/>
    <w:rsid w:val="00DF5B5B"/>
    <w:rsid w:val="00DF7619"/>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2629"/>
    <w:rsid w:val="00EC7744"/>
    <w:rsid w:val="00ED0DAD"/>
    <w:rsid w:val="00ED0F46"/>
    <w:rsid w:val="00ED1311"/>
    <w:rsid w:val="00ED2373"/>
    <w:rsid w:val="00EE05B8"/>
    <w:rsid w:val="00EE3E8A"/>
    <w:rsid w:val="00EF2429"/>
    <w:rsid w:val="00EF58B8"/>
    <w:rsid w:val="00EF6ECA"/>
    <w:rsid w:val="00F024E1"/>
    <w:rsid w:val="00F06C10"/>
    <w:rsid w:val="00F1096F"/>
    <w:rsid w:val="00F12589"/>
    <w:rsid w:val="00F12595"/>
    <w:rsid w:val="00F134D9"/>
    <w:rsid w:val="00F1403D"/>
    <w:rsid w:val="00F1463F"/>
    <w:rsid w:val="00F21302"/>
    <w:rsid w:val="00F321DE"/>
    <w:rsid w:val="00F33777"/>
    <w:rsid w:val="00F3444B"/>
    <w:rsid w:val="00F40648"/>
    <w:rsid w:val="00F47DA2"/>
    <w:rsid w:val="00F519FC"/>
    <w:rsid w:val="00F6239D"/>
    <w:rsid w:val="00F715D2"/>
    <w:rsid w:val="00F7274F"/>
    <w:rsid w:val="00F74E84"/>
    <w:rsid w:val="00F76FA8"/>
    <w:rsid w:val="00F93F08"/>
    <w:rsid w:val="00F94CED"/>
    <w:rsid w:val="00FA02BB"/>
    <w:rsid w:val="00FA2248"/>
    <w:rsid w:val="00FA2CEE"/>
    <w:rsid w:val="00FA318C"/>
    <w:rsid w:val="00FB6F92"/>
    <w:rsid w:val="00FB7859"/>
    <w:rsid w:val="00FC026E"/>
    <w:rsid w:val="00FC5124"/>
    <w:rsid w:val="00FD4731"/>
    <w:rsid w:val="00FD6768"/>
    <w:rsid w:val="00FD6FC2"/>
    <w:rsid w:val="00FF0AB0"/>
    <w:rsid w:val="00FF28AC"/>
    <w:rsid w:val="00FF7F62"/>
    <w:rsid w:val="0221E4D4"/>
    <w:rsid w:val="058EB4A4"/>
    <w:rsid w:val="07BFA6F7"/>
    <w:rsid w:val="12C6D618"/>
    <w:rsid w:val="1FE25719"/>
    <w:rsid w:val="2F51B299"/>
    <w:rsid w:val="39DEF495"/>
    <w:rsid w:val="3CBE7D75"/>
    <w:rsid w:val="409FFEF0"/>
    <w:rsid w:val="479DF7A9"/>
    <w:rsid w:val="50DC3950"/>
    <w:rsid w:val="531D50D3"/>
    <w:rsid w:val="65193C89"/>
    <w:rsid w:val="6B6F0FA7"/>
    <w:rsid w:val="73B826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5FC97"/>
  <w15:docId w15:val="{7AC4E362-2CDB-44AE-88D2-654EC067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F7EC8"/>
    <w:pPr>
      <w:spacing w:after="120" w:line="276" w:lineRule="auto"/>
    </w:pPr>
    <w:rPr>
      <w:rFonts w:ascii="Arial" w:hAnsi="Arial"/>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5622C2"/>
    <w:pPr>
      <w:numPr>
        <w:numId w:val="24"/>
      </w:numPr>
    </w:pPr>
  </w:style>
  <w:style w:type="paragraph" w:styleId="ListBullet">
    <w:name w:val="List Bullet"/>
    <w:basedOn w:val="Normal"/>
    <w:qFormat/>
    <w:rsid w:val="008F7EC8"/>
    <w:pPr>
      <w:numPr>
        <w:numId w:val="23"/>
      </w:numPr>
      <w:spacing w:before="60" w:after="60"/>
    </w:pPr>
    <w:rPr>
      <w:color w:val="000000" w:themeColor="text1"/>
    </w:rPr>
  </w:style>
  <w:style w:type="paragraph" w:styleId="ListParagraph">
    <w:name w:val="List Paragraph"/>
    <w:basedOn w:val="Normal"/>
    <w:uiPriority w:val="34"/>
    <w:rsid w:val="0098122D"/>
    <w:pPr>
      <w:numPr>
        <w:numId w:val="38"/>
      </w:numPr>
      <w:ind w:left="714" w:hanging="357"/>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5"/>
      </w:numPr>
    </w:pPr>
    <w:rPr>
      <w:szCs w:val="20"/>
    </w:rPr>
  </w:style>
  <w:style w:type="paragraph" w:customStyle="1" w:styleId="Tablelistnumber">
    <w:name w:val="Table list number"/>
    <w:basedOn w:val="TableText"/>
    <w:qFormat/>
    <w:rsid w:val="005622C2"/>
    <w:pPr>
      <w:numPr>
        <w:numId w:val="2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styleId="Revision">
    <w:name w:val="Revision"/>
    <w:hidden/>
    <w:uiPriority w:val="99"/>
    <w:semiHidden/>
    <w:rsid w:val="00AA26B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Downloads\Design%20team\Committee%20or%20group%20meetings%20template%20&#8211;%20Department%20of%20Health%20and%20Aged%20Car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7CD4F498A83C46A834D97C95A5EBAA" ma:contentTypeVersion="22" ma:contentTypeDescription="Create a new document." ma:contentTypeScope="" ma:versionID="d3e558a310679ec517613e00878d167e">
  <xsd:schema xmlns:xsd="http://www.w3.org/2001/XMLSchema" xmlns:xs="http://www.w3.org/2001/XMLSchema" xmlns:p="http://schemas.microsoft.com/office/2006/metadata/properties" xmlns:ns2="d4e2e912-c961-4bf3-98a5-6eb6419b79f2" xmlns:ns3="47a17779-3b2c-430f-b22a-892032f24f70" targetNamespace="http://schemas.microsoft.com/office/2006/metadata/properties" ma:root="true" ma:fieldsID="2955cf1b63571d8f0586be1b61746a11" ns2:_="" ns3:_="">
    <xsd:import namespace="d4e2e912-c961-4bf3-98a5-6eb6419b79f2"/>
    <xsd:import namespace="47a17779-3b2c-430f-b22a-892032f24f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ectionresponsible"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e912-c961-4bf3-98a5-6eb6419b79f2"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ectionresponsible" ma:index="22" nillable="true" ma:displayName="Section responsible" ma:format="Dropdown" ma:internalName="Sectionresponsible">
      <xsd:simpleType>
        <xsd:restriction base="dms:Choice">
          <xsd:enumeration value="Nutrition"/>
          <xsd:enumeration value="Secretariat"/>
        </xsd:restriction>
      </xsd:simpleType>
    </xsd:element>
    <xsd:element name="Responsible" ma:index="23" nillable="true" ma:displayName="Responsible" ma:format="Dropdown" ma:internalName="Responsible">
      <xsd:simpleType>
        <xsd:restriction base="dms:Choice">
          <xsd:enumeration value="FNP"/>
          <xsd:enumeration value="Secretariat"/>
        </xsd:restriction>
      </xsd:simpleType>
    </xsd:element>
  </xsd:schema>
  <xsd:schema xmlns:xsd="http://www.w3.org/2001/XMLSchema" xmlns:xs="http://www.w3.org/2001/XMLSchema" xmlns:dms="http://schemas.microsoft.com/office/2006/documentManagement/types" xmlns:pc="http://schemas.microsoft.com/office/infopath/2007/PartnerControls" targetNamespace="47a17779-3b2c-430f-b22a-892032f24f70"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87746087-f4f1-46a3-83c6-68ca02c369d6}" ma:internalName="TaxCatchAll" ma:readOnly="false" ma:showField="CatchAllData" ma:web="47a17779-3b2c-430f-b22a-892032f24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7a17779-3b2c-430f-b22a-892032f24f70" xsi:nil="true"/>
    <lcf76f155ced4ddcb4097134ff3c332f xmlns="d4e2e912-c961-4bf3-98a5-6eb6419b79f2">
      <Terms xmlns="http://schemas.microsoft.com/office/infopath/2007/PartnerControls"/>
    </lcf76f155ced4ddcb4097134ff3c332f>
    <Sectionresponsible xmlns="d4e2e912-c961-4bf3-98a5-6eb6419b79f2" xsi:nil="true"/>
    <Responsible xmlns="d4e2e912-c961-4bf3-98a5-6eb6419b79f2"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customXml/itemProps3.xml><?xml version="1.0" encoding="utf-8"?>
<ds:datastoreItem xmlns:ds="http://schemas.openxmlformats.org/officeDocument/2006/customXml" ds:itemID="{4D39D2F2-A3D1-448C-AD3F-BA16F630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e912-c961-4bf3-98a5-6eb6419b79f2"/>
    <ds:schemaRef ds:uri="47a17779-3b2c-430f-b22a-892032f24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47a17779-3b2c-430f-b22a-892032f24f70"/>
    <ds:schemaRef ds:uri="d4e2e912-c961-4bf3-98a5-6eb6419b79f2"/>
  </ds:schemaRefs>
</ds:datastoreItem>
</file>

<file path=docProps/app.xml><?xml version="1.0" encoding="utf-8"?>
<Properties xmlns="http://schemas.openxmlformats.org/officeDocument/2006/extended-properties" xmlns:vt="http://schemas.openxmlformats.org/officeDocument/2006/docPropsVTypes">
  <Template>Committee or group meetings template – Department of Health and Aged Care.dotx</Template>
  <TotalTime>8</TotalTime>
  <Pages>1</Pages>
  <Words>320</Words>
  <Characters>1981</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Meeting summary/Communique/Minute template</vt:lpstr>
    </vt:vector>
  </TitlesOfParts>
  <Manager/>
  <Company/>
  <LinksUpToDate>false</LinksUpToDate>
  <CharactersWithSpaces>2281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Fetal Alcohol Spectrum Disorder (FASD) Advisory Group </dc:title>
  <dc:subject>Alcohol</dc:subject>
  <dc:creator>Australian Government Department of Health, Disability and Ageing</dc:creator>
  <cp:keywords>Preventative health; National Fetal Alcohol Spectrum Disorder (FASD) </cp:keywords>
  <dc:description/>
  <cp:lastModifiedBy>MASCHKE, Elvia</cp:lastModifiedBy>
  <cp:revision>5</cp:revision>
  <dcterms:created xsi:type="dcterms:W3CDTF">2026-03-25T03:02:00Z</dcterms:created>
  <dcterms:modified xsi:type="dcterms:W3CDTF">2026-03-26T01:47:00Z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6eb56eab,17e81419,380a85a1,5bc1eebe,3db835f2,3fef0e89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60e4cef3,35aaa32d,5ed1f0b9,7868a711,6465110b,42936470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2025-06-24T07:15:47Z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b5d354ef-e7f6-4850-9780-bafa46631812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0x010100117CD4F498A83C46A834D97C95A5EBAA</vt:lpwstr>
  </property>
  <property fmtid="{D5CDD505-2E9C-101B-9397-08002B2CF9AE}" pid="18" name="docLang">
    <vt:lpwstr>en</vt:lpwstr>
  </property>
  <property fmtid="{D5CDD505-2E9C-101B-9397-08002B2CF9AE}" pid="19" name="MSIP_Label_76a44f01-6907-4156-9b79-a71e6c56ad93_Enabled">
    <vt:lpwstr>true</vt:lpwstr>
  </property>
  <property fmtid="{D5CDD505-2E9C-101B-9397-08002B2CF9AE}" pid="20" name="MSIP_Label_76a44f01-6907-4156-9b79-a71e6c56ad93_SetDate">
    <vt:lpwstr>2026-03-25T01:55:52Z</vt:lpwstr>
  </property>
  <property fmtid="{D5CDD505-2E9C-101B-9397-08002B2CF9AE}" pid="21" name="MSIP_Label_76a44f01-6907-4156-9b79-a71e6c56ad93_Method">
    <vt:lpwstr>Privileged</vt:lpwstr>
  </property>
  <property fmtid="{D5CDD505-2E9C-101B-9397-08002B2CF9AE}" pid="22" name="MSIP_Label_76a44f01-6907-4156-9b79-a71e6c56ad93_Name">
    <vt:lpwstr>OFFICIAL</vt:lpwstr>
  </property>
  <property fmtid="{D5CDD505-2E9C-101B-9397-08002B2CF9AE}" pid="23" name="MSIP_Label_76a44f01-6907-4156-9b79-a71e6c56ad93_SiteId">
    <vt:lpwstr>a687a7bf-02db-43df-bcbb-e7a8bda611a2</vt:lpwstr>
  </property>
  <property fmtid="{D5CDD505-2E9C-101B-9397-08002B2CF9AE}" pid="24" name="MSIP_Label_76a44f01-6907-4156-9b79-a71e6c56ad93_ActionId">
    <vt:lpwstr>8d2c5d10-538c-49ec-ad60-2a279d5ee310</vt:lpwstr>
  </property>
  <property fmtid="{D5CDD505-2E9C-101B-9397-08002B2CF9AE}" pid="25" name="MSIP_Label_76a44f01-6907-4156-9b79-a71e6c56ad93_ContentBits">
    <vt:lpwstr>0</vt:lpwstr>
  </property>
  <property fmtid="{D5CDD505-2E9C-101B-9397-08002B2CF9AE}" pid="26" name="MSIP_Label_76a44f01-6907-4156-9b79-a71e6c56ad93_Tag">
    <vt:lpwstr>10, 0, 1, 1</vt:lpwstr>
  </property>
</Properties>
</file>