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E647" w14:textId="2F036E96" w:rsidR="00AE7463" w:rsidRPr="001E2274" w:rsidRDefault="00AE7463" w:rsidP="001E2274">
      <w:pPr>
        <w:pStyle w:val="Heading1"/>
      </w:pPr>
      <w:r w:rsidRPr="001E2274">
        <w:t>Government Provider Management System</w:t>
      </w:r>
      <w:r w:rsidR="001E2274">
        <w:t xml:space="preserve"> </w:t>
      </w:r>
      <w:r w:rsidRPr="001E2274">
        <w:t xml:space="preserve">Quick Reference Guide: How to edit a user </w:t>
      </w:r>
      <w:r w:rsidR="009713E6" w:rsidRPr="001E2274">
        <w:t>in</w:t>
      </w:r>
      <w:r w:rsidR="000B66A4" w:rsidRPr="001E2274">
        <w:t xml:space="preserve"> </w:t>
      </w:r>
      <w:r w:rsidR="009713E6" w:rsidRPr="001E2274">
        <w:t xml:space="preserve">the </w:t>
      </w:r>
      <w:r w:rsidR="0065476E" w:rsidRPr="001E2274">
        <w:t xml:space="preserve">GPMS </w:t>
      </w:r>
      <w:r w:rsidR="00FF53E7" w:rsidRPr="001E2274">
        <w:t>Approved Provider portal</w:t>
      </w:r>
    </w:p>
    <w:p w14:paraId="077D16FF" w14:textId="0F377174" w:rsidR="009041A1" w:rsidRPr="00381916" w:rsidRDefault="0030478D" w:rsidP="001E2274">
      <w:pPr>
        <w:pStyle w:val="IntroPara"/>
      </w:pPr>
      <w:r w:rsidRPr="00381916">
        <w:t xml:space="preserve">In the GPMS Approved Provider portal, </w:t>
      </w:r>
      <w:r w:rsidR="00C229F4" w:rsidRPr="00381916">
        <w:t xml:space="preserve">Organisation Administrators </w:t>
      </w:r>
      <w:proofErr w:type="gramStart"/>
      <w:r w:rsidRPr="00381916">
        <w:t>have the ability to</w:t>
      </w:r>
      <w:proofErr w:type="gramEnd"/>
      <w:r w:rsidRPr="00381916">
        <w:t xml:space="preserve"> </w:t>
      </w:r>
      <w:r w:rsidR="00C229F4" w:rsidRPr="00381916">
        <w:t xml:space="preserve">edit user accounts. </w:t>
      </w:r>
      <w:r w:rsidR="008741FE" w:rsidRPr="00381916">
        <w:t xml:space="preserve">This Quick Reference Guide </w:t>
      </w:r>
      <w:r w:rsidR="00E94CEE" w:rsidRPr="00381916">
        <w:t xml:space="preserve">aims to show Organisation Administrators how to </w:t>
      </w:r>
      <w:r w:rsidR="001E57C1" w:rsidRPr="00381916">
        <w:t>make</w:t>
      </w:r>
      <w:r w:rsidR="00E94CEE" w:rsidRPr="00381916">
        <w:t xml:space="preserve"> these updates.</w:t>
      </w:r>
    </w:p>
    <w:p w14:paraId="1183C029" w14:textId="77777777" w:rsidR="00C229F4" w:rsidRPr="00247DA4" w:rsidRDefault="00C229F4" w:rsidP="0088605F">
      <w:pPr>
        <w:pStyle w:val="Heading2"/>
        <w:rPr>
          <w:color w:val="1E1545"/>
          <w:sz w:val="28"/>
          <w:szCs w:val="28"/>
        </w:rPr>
      </w:pPr>
      <w:r w:rsidRPr="00247DA4">
        <w:rPr>
          <w:color w:val="1E1545"/>
          <w:sz w:val="28"/>
          <w:szCs w:val="28"/>
        </w:rPr>
        <w:t>Editing user roles</w:t>
      </w:r>
    </w:p>
    <w:p w14:paraId="066F9215" w14:textId="77777777" w:rsidR="00C229F4" w:rsidRPr="00381916" w:rsidRDefault="00C229F4" w:rsidP="00381916">
      <w:r w:rsidRPr="00381916">
        <w:t>To edit a user’s roles, complete the following actions:</w:t>
      </w:r>
    </w:p>
    <w:p w14:paraId="0143D10D" w14:textId="5C91FA6A" w:rsidR="00C229F4" w:rsidRPr="00247DA4" w:rsidRDefault="00C229F4" w:rsidP="0ABEB9C1">
      <w:pPr>
        <w:pStyle w:val="ListNumber2"/>
        <w:spacing w:before="120"/>
        <w:rPr>
          <w:rFonts w:cstheme="minorBidi"/>
          <w:color w:val="1E1545"/>
        </w:rPr>
      </w:pPr>
      <w:r w:rsidRPr="00247DA4">
        <w:rPr>
          <w:rFonts w:cstheme="minorBidi"/>
          <w:color w:val="1E1545"/>
        </w:rPr>
        <w:t xml:space="preserve">In the </w:t>
      </w:r>
      <w:r w:rsidRPr="00247DA4">
        <w:rPr>
          <w:rStyle w:val="Strong"/>
          <w:rFonts w:cstheme="minorBidi"/>
          <w:color w:val="1E1545"/>
        </w:rPr>
        <w:t>Manage users</w:t>
      </w:r>
      <w:r w:rsidRPr="00247DA4">
        <w:rPr>
          <w:rFonts w:cstheme="minorBidi"/>
          <w:color w:val="1E1545"/>
        </w:rPr>
        <w:t xml:space="preserve"> screen, locate the user to edit, and </w:t>
      </w:r>
      <w:r w:rsidR="002C5038" w:rsidRPr="00247DA4">
        <w:rPr>
          <w:rFonts w:cstheme="minorBidi"/>
          <w:color w:val="1E1545"/>
        </w:rPr>
        <w:t>click</w:t>
      </w:r>
      <w:r w:rsidRPr="00247DA4">
        <w:rPr>
          <w:rFonts w:cstheme="minorBidi"/>
          <w:color w:val="1E1545"/>
        </w:rPr>
        <w:t xml:space="preserve"> the </w:t>
      </w:r>
      <w:r w:rsidRPr="00247DA4">
        <w:rPr>
          <w:rStyle w:val="Strong"/>
          <w:rFonts w:cstheme="minorBidi"/>
          <w:color w:val="1E1545"/>
        </w:rPr>
        <w:t>Manage</w:t>
      </w:r>
      <w:r w:rsidRPr="00247DA4">
        <w:rPr>
          <w:rFonts w:cstheme="minorBidi"/>
          <w:b/>
          <w:bCs/>
          <w:color w:val="1E1545"/>
        </w:rPr>
        <w:t xml:space="preserve"> </w:t>
      </w:r>
      <w:r w:rsidR="66F6BE3D" w:rsidRPr="00247DA4">
        <w:rPr>
          <w:rFonts w:cstheme="minorBidi"/>
          <w:color w:val="1E1545"/>
        </w:rPr>
        <w:t>link</w:t>
      </w:r>
      <w:r w:rsidRPr="00247DA4">
        <w:rPr>
          <w:rFonts w:cstheme="minorBidi"/>
          <w:color w:val="1E1545"/>
        </w:rPr>
        <w:t>.</w:t>
      </w:r>
    </w:p>
    <w:p w14:paraId="21B793A6" w14:textId="0683C282" w:rsidR="00C229F4" w:rsidRPr="00381916" w:rsidRDefault="005774F8" w:rsidP="00381916">
      <w:r w:rsidRPr="00381916">
        <w:rPr>
          <w:noProof/>
        </w:rPr>
        <w:drawing>
          <wp:inline distT="0" distB="0" distL="0" distR="0" wp14:anchorId="07C9B2AC" wp14:editId="57063138">
            <wp:extent cx="5688000" cy="2183921"/>
            <wp:effectExtent l="19050" t="19050" r="27305" b="26035"/>
            <wp:docPr id="1" name="Picture 1" descr="The Manage Users screen. The Manage link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Manage Users screen. The Manage link is highlighted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2183921"/>
                    </a:xfrm>
                    <a:prstGeom prst="rect">
                      <a:avLst/>
                    </a:prstGeom>
                    <a:ln>
                      <a:solidFill>
                        <a:srgbClr val="1E1545"/>
                      </a:solidFill>
                    </a:ln>
                  </pic:spPr>
                </pic:pic>
              </a:graphicData>
            </a:graphic>
          </wp:inline>
        </w:drawing>
      </w:r>
    </w:p>
    <w:p w14:paraId="074EE09F" w14:textId="08F4EC2C" w:rsidR="002E2479" w:rsidRPr="00381916" w:rsidRDefault="00C229F4" w:rsidP="00381916">
      <w:pPr>
        <w:pStyle w:val="ListNumber2"/>
        <w:rPr>
          <w:rFonts w:cstheme="minorHAnsi"/>
          <w:color w:val="1E1545"/>
          <w:szCs w:val="32"/>
        </w:rPr>
      </w:pPr>
      <w:r w:rsidRPr="00247DA4">
        <w:rPr>
          <w:rFonts w:cstheme="minorHAnsi"/>
          <w:color w:val="1E1545"/>
          <w:szCs w:val="32"/>
        </w:rPr>
        <w:t>The editable options will differ depending on if the user was created at the organisation or provider level.</w:t>
      </w:r>
    </w:p>
    <w:p w14:paraId="364F10F6" w14:textId="0C957375" w:rsidR="00C229F4" w:rsidRPr="00381916" w:rsidRDefault="00C229F4" w:rsidP="00381916">
      <w:r w:rsidRPr="00381916">
        <w:t xml:space="preserve">To edit </w:t>
      </w:r>
      <w:r w:rsidR="434B616D" w:rsidRPr="00381916">
        <w:t xml:space="preserve">a </w:t>
      </w:r>
      <w:r w:rsidRPr="00381916">
        <w:t>user’s roles:</w:t>
      </w:r>
    </w:p>
    <w:p w14:paraId="124A8ABB" w14:textId="60D08324" w:rsidR="00C229F4" w:rsidRPr="00247DA4" w:rsidRDefault="5F7FF06A" w:rsidP="0ABEB9C1">
      <w:pPr>
        <w:pStyle w:val="ListBullet"/>
        <w:spacing w:before="120" w:after="120" w:line="22" w:lineRule="atLeast"/>
        <w:ind w:left="1077" w:hanging="357"/>
        <w:rPr>
          <w:rFonts w:cstheme="minorBidi"/>
          <w:color w:val="1E1545"/>
        </w:rPr>
      </w:pPr>
      <w:r w:rsidRPr="00247DA4">
        <w:rPr>
          <w:rFonts w:cstheme="minorBidi"/>
          <w:color w:val="1E1545"/>
        </w:rPr>
        <w:t xml:space="preserve">To edit a </w:t>
      </w:r>
      <w:r w:rsidR="20A9CE4C" w:rsidRPr="00247DA4">
        <w:rPr>
          <w:rFonts w:cstheme="minorBidi"/>
          <w:color w:val="1E1545"/>
        </w:rPr>
        <w:t xml:space="preserve">user at the </w:t>
      </w:r>
      <w:r w:rsidR="00C229F4" w:rsidRPr="00247DA4">
        <w:rPr>
          <w:rFonts w:cstheme="minorBidi"/>
          <w:color w:val="1E1545"/>
        </w:rPr>
        <w:t>organisation level</w:t>
      </w:r>
      <w:r w:rsidR="5021F471" w:rsidRPr="00247DA4">
        <w:rPr>
          <w:rFonts w:cstheme="minorBidi"/>
          <w:b/>
          <w:bCs/>
          <w:color w:val="1E1545"/>
        </w:rPr>
        <w:t>,</w:t>
      </w:r>
      <w:r w:rsidR="00C229F4" w:rsidRPr="00247DA4">
        <w:rPr>
          <w:rFonts w:cstheme="minorBidi"/>
          <w:color w:val="1E1545"/>
        </w:rPr>
        <w:t xml:space="preserve"> </w:t>
      </w:r>
      <w:r w:rsidR="00294042" w:rsidRPr="00247DA4">
        <w:rPr>
          <w:rFonts w:cstheme="minorBidi"/>
          <w:color w:val="1E1545"/>
        </w:rPr>
        <w:t xml:space="preserve">check </w:t>
      </w:r>
      <w:r w:rsidR="00C229F4" w:rsidRPr="00247DA4">
        <w:rPr>
          <w:rFonts w:cstheme="minorBidi"/>
          <w:color w:val="1E1545"/>
        </w:rPr>
        <w:t>or</w:t>
      </w:r>
      <w:r w:rsidR="00294042" w:rsidRPr="00247DA4">
        <w:rPr>
          <w:rFonts w:cstheme="minorBidi"/>
          <w:color w:val="1E1545"/>
        </w:rPr>
        <w:t xml:space="preserve"> uncheck</w:t>
      </w:r>
      <w:r w:rsidR="00C229F4" w:rsidRPr="00247DA4">
        <w:rPr>
          <w:rFonts w:cstheme="minorBidi"/>
          <w:color w:val="1E1545"/>
        </w:rPr>
        <w:t xml:space="preserve"> the </w:t>
      </w:r>
      <w:r w:rsidR="00CB3093" w:rsidRPr="00247DA4">
        <w:rPr>
          <w:rFonts w:cstheme="minorBidi"/>
          <w:color w:val="1E1545"/>
        </w:rPr>
        <w:t>boxes next to the roles relevant to the user</w:t>
      </w:r>
      <w:r w:rsidR="00CB3093" w:rsidRPr="00247DA4">
        <w:rPr>
          <w:rStyle w:val="Strong"/>
          <w:rFonts w:cstheme="minorBidi"/>
          <w:b w:val="0"/>
          <w:bCs w:val="0"/>
          <w:color w:val="1E1545"/>
        </w:rPr>
        <w:t>.</w:t>
      </w:r>
    </w:p>
    <w:p w14:paraId="3153FC83" w14:textId="2394A938" w:rsidR="005C6AAB" w:rsidRPr="00247DA4" w:rsidRDefault="005C6AAB" w:rsidP="002A22EB">
      <w:pPr>
        <w:pStyle w:val="ListBullet"/>
        <w:numPr>
          <w:ilvl w:val="0"/>
          <w:numId w:val="0"/>
        </w:numPr>
        <w:spacing w:before="120" w:after="120" w:line="22" w:lineRule="atLeast"/>
        <w:ind w:left="1077"/>
        <w:jc w:val="center"/>
        <w:rPr>
          <w:rFonts w:cstheme="minorBidi"/>
          <w:color w:val="1E1545"/>
        </w:rPr>
      </w:pPr>
      <w:r w:rsidRPr="00355E2E">
        <w:rPr>
          <w:noProof/>
        </w:rPr>
        <w:drawing>
          <wp:inline distT="0" distB="0" distL="0" distR="0" wp14:anchorId="192C8F97" wp14:editId="537C2FE0">
            <wp:extent cx="3604321" cy="1528651"/>
            <wp:effectExtent l="19050" t="19050" r="15240" b="14605"/>
            <wp:docPr id="882266894" name="Picture 9" descr="The Managing: [user name] scre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266894" name="Picture 9" descr="The Managing: [user name] screen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363" cy="154436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625877"/>
                      </a:solidFill>
                    </a:ln>
                  </pic:spPr>
                </pic:pic>
              </a:graphicData>
            </a:graphic>
          </wp:inline>
        </w:drawing>
      </w:r>
    </w:p>
    <w:p w14:paraId="1712B6E9" w14:textId="670645FE" w:rsidR="00FD68E0" w:rsidRPr="00247DA4" w:rsidRDefault="47F27230" w:rsidP="000B3B67">
      <w:pPr>
        <w:pStyle w:val="ListBullet"/>
        <w:spacing w:before="120" w:after="120" w:line="22" w:lineRule="atLeast"/>
        <w:ind w:left="1077" w:hanging="357"/>
        <w:rPr>
          <w:rFonts w:cstheme="minorHAnsi"/>
          <w:color w:val="1E1545"/>
          <w:szCs w:val="32"/>
        </w:rPr>
      </w:pPr>
      <w:r w:rsidRPr="00247DA4">
        <w:rPr>
          <w:rFonts w:cstheme="minorBidi"/>
          <w:color w:val="1E1545"/>
        </w:rPr>
        <w:t xml:space="preserve">To edit a user at the </w:t>
      </w:r>
      <w:r w:rsidR="00C229F4" w:rsidRPr="00247DA4">
        <w:rPr>
          <w:rFonts w:cstheme="minorHAnsi"/>
          <w:color w:val="1E1545"/>
          <w:szCs w:val="32"/>
        </w:rPr>
        <w:t>provider level</w:t>
      </w:r>
      <w:r w:rsidR="47BE904F" w:rsidRPr="00247DA4">
        <w:rPr>
          <w:rFonts w:cstheme="minorBidi"/>
          <w:b/>
          <w:bCs/>
          <w:color w:val="1E1545"/>
        </w:rPr>
        <w:t xml:space="preserve">, </w:t>
      </w:r>
      <w:r w:rsidR="00294042" w:rsidRPr="00247DA4">
        <w:rPr>
          <w:rFonts w:cstheme="minorHAnsi"/>
          <w:color w:val="1E1545"/>
          <w:szCs w:val="32"/>
        </w:rPr>
        <w:t xml:space="preserve">check </w:t>
      </w:r>
      <w:r w:rsidR="00C229F4" w:rsidRPr="00247DA4">
        <w:rPr>
          <w:rFonts w:cstheme="minorHAnsi"/>
          <w:color w:val="1E1545"/>
          <w:szCs w:val="32"/>
        </w:rPr>
        <w:t xml:space="preserve">or </w:t>
      </w:r>
      <w:r w:rsidR="00294042" w:rsidRPr="00247DA4">
        <w:rPr>
          <w:rFonts w:cstheme="minorHAnsi"/>
          <w:color w:val="1E1545"/>
          <w:szCs w:val="32"/>
        </w:rPr>
        <w:t xml:space="preserve">uncheck </w:t>
      </w:r>
      <w:r w:rsidR="00C229F4" w:rsidRPr="00247DA4">
        <w:rPr>
          <w:rFonts w:cstheme="minorHAnsi"/>
          <w:color w:val="1E1545"/>
          <w:szCs w:val="32"/>
        </w:rPr>
        <w:t>th</w:t>
      </w:r>
      <w:r w:rsidR="00A74CC6" w:rsidRPr="00247DA4">
        <w:rPr>
          <w:rFonts w:cstheme="minorHAnsi"/>
          <w:color w:val="1E1545"/>
          <w:szCs w:val="32"/>
        </w:rPr>
        <w:t>e boxes next to the roles relevant to the user, then</w:t>
      </w:r>
      <w:r w:rsidR="00F61108" w:rsidRPr="00247DA4">
        <w:rPr>
          <w:rFonts w:cstheme="minorHAnsi"/>
          <w:color w:val="1E1545"/>
          <w:szCs w:val="32"/>
        </w:rPr>
        <w:t xml:space="preserve">, if required, </w:t>
      </w:r>
      <w:r w:rsidR="00294042" w:rsidRPr="00247DA4">
        <w:rPr>
          <w:rFonts w:cstheme="minorHAnsi"/>
          <w:color w:val="1E1545"/>
          <w:szCs w:val="32"/>
        </w:rPr>
        <w:t>check</w:t>
      </w:r>
      <w:r w:rsidR="00F61108" w:rsidRPr="00247DA4">
        <w:rPr>
          <w:rFonts w:cstheme="minorHAnsi"/>
          <w:color w:val="1E1545"/>
          <w:szCs w:val="32"/>
        </w:rPr>
        <w:t xml:space="preserve"> or </w:t>
      </w:r>
      <w:r w:rsidR="00294042" w:rsidRPr="00247DA4">
        <w:rPr>
          <w:rFonts w:cstheme="minorHAnsi"/>
          <w:color w:val="1E1545"/>
          <w:szCs w:val="32"/>
        </w:rPr>
        <w:t xml:space="preserve">uncheck </w:t>
      </w:r>
      <w:r w:rsidR="00F61108" w:rsidRPr="00247DA4">
        <w:rPr>
          <w:rFonts w:cstheme="minorHAnsi"/>
          <w:color w:val="1E1545"/>
          <w:szCs w:val="32"/>
        </w:rPr>
        <w:t xml:space="preserve">the boxes for all services the user should be </w:t>
      </w:r>
      <w:r w:rsidR="00E8421B" w:rsidRPr="00247DA4">
        <w:rPr>
          <w:rFonts w:cstheme="minorHAnsi"/>
          <w:color w:val="1E1545"/>
          <w:szCs w:val="32"/>
        </w:rPr>
        <w:t>linked to for each role.</w:t>
      </w:r>
    </w:p>
    <w:p w14:paraId="44C93114" w14:textId="0B790F7E" w:rsidR="005A3CFC" w:rsidRPr="00247DA4" w:rsidRDefault="00F439A0" w:rsidP="002A22EB">
      <w:pPr>
        <w:pStyle w:val="ListBullet"/>
        <w:numPr>
          <w:ilvl w:val="0"/>
          <w:numId w:val="0"/>
        </w:numPr>
        <w:spacing w:before="120" w:after="120" w:line="22" w:lineRule="atLeast"/>
        <w:ind w:left="1077"/>
        <w:jc w:val="center"/>
        <w:rPr>
          <w:rFonts w:cstheme="minorHAnsi"/>
          <w:color w:val="1E1545"/>
          <w:szCs w:val="32"/>
        </w:rPr>
      </w:pPr>
      <w:r w:rsidRPr="00F439A0">
        <w:rPr>
          <w:rFonts w:cstheme="minorHAnsi"/>
          <w:noProof/>
          <w:color w:val="1E1545"/>
          <w:szCs w:val="32"/>
        </w:rPr>
        <w:lastRenderedPageBreak/>
        <w:drawing>
          <wp:inline distT="0" distB="0" distL="0" distR="0" wp14:anchorId="3E540687" wp14:editId="3FFDC51E">
            <wp:extent cx="4129921" cy="1518740"/>
            <wp:effectExtent l="19050" t="19050" r="23495" b="24765"/>
            <wp:docPr id="1700590742" name="Picture 1" descr="A screenshot of user ro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590742" name="Picture 1" descr="A screenshot of user role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61787" cy="153045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625877"/>
                      </a:solidFill>
                    </a:ln>
                  </pic:spPr>
                </pic:pic>
              </a:graphicData>
            </a:graphic>
          </wp:inline>
        </w:drawing>
      </w:r>
    </w:p>
    <w:p w14:paraId="6E0D3EBB" w14:textId="074A51CA" w:rsidR="00FD68E0" w:rsidRPr="00381916" w:rsidRDefault="00D50987" w:rsidP="00381916">
      <w:pPr>
        <w:pStyle w:val="ListNumber2"/>
        <w:spacing w:before="120" w:line="22" w:lineRule="atLeast"/>
        <w:rPr>
          <w:rFonts w:cstheme="minorHAnsi"/>
          <w:color w:val="1E1545"/>
          <w:szCs w:val="32"/>
        </w:rPr>
      </w:pPr>
      <w:r w:rsidRPr="00247DA4">
        <w:rPr>
          <w:rFonts w:cstheme="minorHAnsi"/>
          <w:color w:val="1E1545"/>
          <w:szCs w:val="32"/>
        </w:rPr>
        <w:t xml:space="preserve">Click </w:t>
      </w:r>
      <w:r w:rsidR="00C229F4" w:rsidRPr="00247DA4">
        <w:rPr>
          <w:rFonts w:cstheme="minorHAnsi"/>
          <w:color w:val="1E1545"/>
          <w:szCs w:val="32"/>
        </w:rPr>
        <w:t xml:space="preserve">the </w:t>
      </w:r>
      <w:r w:rsidR="00C229F4" w:rsidRPr="00247DA4">
        <w:rPr>
          <w:rStyle w:val="Strong"/>
          <w:rFonts w:cstheme="minorHAnsi"/>
          <w:color w:val="1E1545"/>
          <w:szCs w:val="32"/>
        </w:rPr>
        <w:t>Save</w:t>
      </w:r>
      <w:r w:rsidR="00C229F4" w:rsidRPr="00247DA4">
        <w:rPr>
          <w:rFonts w:cstheme="minorHAnsi"/>
          <w:b/>
          <w:bCs/>
          <w:color w:val="1E1545"/>
          <w:szCs w:val="32"/>
        </w:rPr>
        <w:t xml:space="preserve"> </w:t>
      </w:r>
      <w:r w:rsidR="00C229F4" w:rsidRPr="00247DA4">
        <w:rPr>
          <w:rFonts w:cstheme="minorHAnsi"/>
          <w:color w:val="1E1545"/>
          <w:szCs w:val="32"/>
        </w:rPr>
        <w:t>button.</w:t>
      </w:r>
    </w:p>
    <w:p w14:paraId="312F8BE4" w14:textId="3DA4945F" w:rsidR="005676C4" w:rsidRPr="00381916" w:rsidRDefault="4708681B" w:rsidP="00381916">
      <w:pPr>
        <w:rPr>
          <w:rFonts w:cstheme="minorBidi"/>
          <w:color w:val="1E1545"/>
        </w:rPr>
      </w:pPr>
      <w:r w:rsidRPr="00247DA4">
        <w:rPr>
          <w:rFonts w:cstheme="minorBidi"/>
          <w:color w:val="1E1545"/>
        </w:rPr>
        <w:t>Once saved, t</w:t>
      </w:r>
      <w:r w:rsidR="00C229F4" w:rsidRPr="00247DA4">
        <w:rPr>
          <w:rFonts w:cstheme="minorBidi"/>
          <w:color w:val="1E1545"/>
        </w:rPr>
        <w:t xml:space="preserve">he </w:t>
      </w:r>
      <w:r w:rsidR="00C229F4" w:rsidRPr="00247DA4">
        <w:rPr>
          <w:rFonts w:cstheme="minorBidi"/>
          <w:b/>
          <w:bCs/>
          <w:color w:val="1E1545"/>
        </w:rPr>
        <w:t>Manage Users</w:t>
      </w:r>
      <w:r w:rsidR="00C229F4" w:rsidRPr="00247DA4">
        <w:rPr>
          <w:rFonts w:cstheme="minorBidi"/>
          <w:color w:val="1E1545"/>
        </w:rPr>
        <w:t xml:space="preserve"> screen will display. The user will receive an email notification</w:t>
      </w:r>
      <w:r w:rsidR="02287308" w:rsidRPr="00247DA4">
        <w:rPr>
          <w:rFonts w:cstheme="minorBidi"/>
          <w:color w:val="1E1545"/>
        </w:rPr>
        <w:t>,</w:t>
      </w:r>
      <w:r w:rsidR="00C229F4" w:rsidRPr="00247DA4">
        <w:rPr>
          <w:rFonts w:cstheme="minorBidi"/>
          <w:color w:val="1E1545"/>
        </w:rPr>
        <w:t xml:space="preserve"> advising their access roles </w:t>
      </w:r>
      <w:bookmarkStart w:id="0" w:name="_Int_f4QBLoCx"/>
      <w:proofErr w:type="gramStart"/>
      <w:r w:rsidR="00C229F4" w:rsidRPr="00247DA4">
        <w:rPr>
          <w:rFonts w:cstheme="minorBidi"/>
          <w:color w:val="1E1545"/>
        </w:rPr>
        <w:t>have</w:t>
      </w:r>
      <w:bookmarkEnd w:id="0"/>
      <w:proofErr w:type="gramEnd"/>
      <w:r w:rsidR="00C229F4" w:rsidRPr="00247DA4">
        <w:rPr>
          <w:rFonts w:cstheme="minorBidi"/>
          <w:color w:val="1E1545"/>
        </w:rPr>
        <w:t xml:space="preserve"> been changed</w:t>
      </w:r>
      <w:r w:rsidR="6338CF89" w:rsidRPr="00247DA4">
        <w:rPr>
          <w:rFonts w:cstheme="minorBidi"/>
          <w:color w:val="1E1545"/>
        </w:rPr>
        <w:t>.</w:t>
      </w:r>
    </w:p>
    <w:p w14:paraId="2D7255D3" w14:textId="2CD5CC91" w:rsidR="00C229F4" w:rsidRPr="00247DA4" w:rsidRDefault="00C229F4" w:rsidP="000B3B67">
      <w:pPr>
        <w:pStyle w:val="Heading2"/>
        <w:spacing w:before="240"/>
        <w:rPr>
          <w:sz w:val="28"/>
          <w:szCs w:val="28"/>
        </w:rPr>
      </w:pPr>
      <w:r w:rsidRPr="00247DA4">
        <w:rPr>
          <w:sz w:val="28"/>
          <w:szCs w:val="28"/>
        </w:rPr>
        <w:t>Removing a user from GPMS</w:t>
      </w:r>
    </w:p>
    <w:p w14:paraId="1653536D" w14:textId="77777777" w:rsidR="00C229F4" w:rsidRPr="00381916" w:rsidRDefault="00C229F4" w:rsidP="00381916">
      <w:r w:rsidRPr="00381916">
        <w:t>To remove a user from GPMS, complete the following actions:</w:t>
      </w:r>
    </w:p>
    <w:p w14:paraId="15B432EC" w14:textId="4E81C310" w:rsidR="00C229F4" w:rsidRPr="00247DA4" w:rsidRDefault="00955BA1" w:rsidP="000B3B67">
      <w:pPr>
        <w:pStyle w:val="ListNumber2"/>
        <w:numPr>
          <w:ilvl w:val="0"/>
          <w:numId w:val="24"/>
        </w:numPr>
        <w:spacing w:line="22" w:lineRule="atLeast"/>
        <w:rPr>
          <w:rFonts w:cstheme="minorHAnsi"/>
          <w:color w:val="1E1545"/>
          <w:szCs w:val="32"/>
        </w:rPr>
      </w:pPr>
      <w:r w:rsidRPr="00247DA4">
        <w:rPr>
          <w:rFonts w:cstheme="minorHAnsi"/>
          <w:color w:val="1E1545"/>
          <w:szCs w:val="32"/>
        </w:rPr>
        <w:t xml:space="preserve">On </w:t>
      </w:r>
      <w:r w:rsidR="00C229F4" w:rsidRPr="00247DA4">
        <w:rPr>
          <w:rFonts w:cstheme="minorHAnsi"/>
          <w:color w:val="1E1545"/>
          <w:szCs w:val="32"/>
        </w:rPr>
        <w:t xml:space="preserve">the </w:t>
      </w:r>
      <w:r w:rsidR="00C229F4" w:rsidRPr="00247DA4">
        <w:rPr>
          <w:rStyle w:val="Strong"/>
          <w:rFonts w:cstheme="minorHAnsi"/>
          <w:color w:val="1E1545"/>
          <w:szCs w:val="32"/>
        </w:rPr>
        <w:t>Manage users</w:t>
      </w:r>
      <w:r w:rsidR="00C229F4" w:rsidRPr="00247DA4">
        <w:rPr>
          <w:rFonts w:cstheme="minorHAnsi"/>
          <w:color w:val="1E1545"/>
          <w:szCs w:val="32"/>
        </w:rPr>
        <w:t xml:space="preserve"> screen, locate the user </w:t>
      </w:r>
      <w:r w:rsidR="00ED1602" w:rsidRPr="00247DA4">
        <w:rPr>
          <w:rFonts w:cstheme="minorHAnsi"/>
          <w:color w:val="1E1545"/>
          <w:szCs w:val="32"/>
        </w:rPr>
        <w:t xml:space="preserve">to </w:t>
      </w:r>
      <w:r w:rsidR="002753E8" w:rsidRPr="00247DA4">
        <w:rPr>
          <w:rFonts w:cstheme="minorHAnsi"/>
          <w:color w:val="1E1545"/>
          <w:szCs w:val="32"/>
        </w:rPr>
        <w:t>remove</w:t>
      </w:r>
      <w:r w:rsidR="00C229F4" w:rsidRPr="00247DA4">
        <w:rPr>
          <w:rFonts w:cstheme="minorHAnsi"/>
          <w:color w:val="1E1545"/>
          <w:szCs w:val="32"/>
        </w:rPr>
        <w:t xml:space="preserve">, and </w:t>
      </w:r>
      <w:r w:rsidRPr="00247DA4">
        <w:rPr>
          <w:rFonts w:cstheme="minorHAnsi"/>
          <w:color w:val="1E1545"/>
          <w:szCs w:val="32"/>
        </w:rPr>
        <w:t xml:space="preserve">click </w:t>
      </w:r>
      <w:r w:rsidR="00C229F4" w:rsidRPr="00247DA4">
        <w:rPr>
          <w:rFonts w:cstheme="minorHAnsi"/>
          <w:color w:val="1E1545"/>
          <w:szCs w:val="32"/>
        </w:rPr>
        <w:t xml:space="preserve">the </w:t>
      </w:r>
      <w:r w:rsidR="00C229F4" w:rsidRPr="00247DA4">
        <w:rPr>
          <w:rStyle w:val="Strong"/>
          <w:rFonts w:cstheme="minorHAnsi"/>
          <w:color w:val="1E1545"/>
          <w:szCs w:val="32"/>
        </w:rPr>
        <w:t>Manage</w:t>
      </w:r>
      <w:r w:rsidR="00C229F4" w:rsidRPr="00247DA4">
        <w:rPr>
          <w:rFonts w:cstheme="minorHAnsi"/>
          <w:b/>
          <w:bCs/>
          <w:color w:val="1E1545"/>
          <w:szCs w:val="32"/>
        </w:rPr>
        <w:t xml:space="preserve"> </w:t>
      </w:r>
      <w:r w:rsidR="00C229F4" w:rsidRPr="00247DA4">
        <w:rPr>
          <w:rFonts w:cstheme="minorHAnsi"/>
          <w:bCs/>
          <w:color w:val="1E1545"/>
          <w:szCs w:val="32"/>
        </w:rPr>
        <w:t>link</w:t>
      </w:r>
      <w:r w:rsidR="00C229F4" w:rsidRPr="00247DA4">
        <w:rPr>
          <w:rFonts w:cstheme="minorHAnsi"/>
          <w:color w:val="1E1545"/>
          <w:szCs w:val="32"/>
        </w:rPr>
        <w:t>.</w:t>
      </w:r>
    </w:p>
    <w:p w14:paraId="3D1255A9" w14:textId="60CE2B2A" w:rsidR="00C229F4" w:rsidRPr="00381916" w:rsidRDefault="005774F8" w:rsidP="00381916">
      <w:r w:rsidRPr="00381916">
        <w:rPr>
          <w:noProof/>
        </w:rPr>
        <w:drawing>
          <wp:inline distT="0" distB="0" distL="0" distR="0" wp14:anchorId="605AD302" wp14:editId="7FFCEDB4">
            <wp:extent cx="5688000" cy="2183921"/>
            <wp:effectExtent l="19050" t="19050" r="27305" b="26035"/>
            <wp:docPr id="3" name="Picture 3" descr="The Manage Users screen. The Manage link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Manage Users screen. The Manage link is highlighted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2183921"/>
                    </a:xfrm>
                    <a:prstGeom prst="rect">
                      <a:avLst/>
                    </a:prstGeom>
                    <a:ln>
                      <a:solidFill>
                        <a:srgbClr val="1E1545"/>
                      </a:solidFill>
                    </a:ln>
                  </pic:spPr>
                </pic:pic>
              </a:graphicData>
            </a:graphic>
          </wp:inline>
        </w:drawing>
      </w:r>
    </w:p>
    <w:p w14:paraId="093DEBAE" w14:textId="65DD3379" w:rsidR="00C229F4" w:rsidRPr="00381916" w:rsidRDefault="00C229F4" w:rsidP="00381916">
      <w:pPr>
        <w:pStyle w:val="ListNumber2"/>
        <w:spacing w:line="22" w:lineRule="atLeast"/>
        <w:rPr>
          <w:rFonts w:cstheme="minorHAnsi"/>
          <w:color w:val="1E1545"/>
          <w:szCs w:val="32"/>
        </w:rPr>
      </w:pPr>
      <w:r w:rsidRPr="00247DA4">
        <w:rPr>
          <w:rFonts w:cstheme="minorHAnsi"/>
          <w:color w:val="1E1545"/>
          <w:szCs w:val="32"/>
        </w:rPr>
        <w:t xml:space="preserve">Scroll to the bottom of the </w:t>
      </w:r>
      <w:r w:rsidR="00775027" w:rsidRPr="00247DA4">
        <w:rPr>
          <w:rFonts w:cstheme="minorHAnsi"/>
          <w:b/>
          <w:bCs/>
          <w:color w:val="1E1545"/>
          <w:szCs w:val="32"/>
        </w:rPr>
        <w:t>User Details</w:t>
      </w:r>
      <w:r w:rsidR="00775027" w:rsidRPr="00247DA4">
        <w:rPr>
          <w:rFonts w:cstheme="minorHAnsi"/>
          <w:color w:val="1E1545"/>
          <w:szCs w:val="32"/>
        </w:rPr>
        <w:t xml:space="preserve"> </w:t>
      </w:r>
      <w:r w:rsidRPr="00247DA4">
        <w:rPr>
          <w:rFonts w:cstheme="minorHAnsi"/>
          <w:color w:val="1E1545"/>
          <w:szCs w:val="32"/>
        </w:rPr>
        <w:t xml:space="preserve">screen and </w:t>
      </w:r>
      <w:r w:rsidR="00294042" w:rsidRPr="00247DA4">
        <w:rPr>
          <w:rFonts w:cstheme="minorHAnsi"/>
          <w:color w:val="1E1545"/>
          <w:szCs w:val="32"/>
        </w:rPr>
        <w:t xml:space="preserve">click </w:t>
      </w:r>
      <w:r w:rsidRPr="00247DA4">
        <w:rPr>
          <w:rFonts w:cstheme="minorHAnsi"/>
          <w:color w:val="1E1545"/>
          <w:szCs w:val="32"/>
        </w:rPr>
        <w:t xml:space="preserve">the </w:t>
      </w:r>
      <w:r w:rsidRPr="00247DA4">
        <w:rPr>
          <w:rStyle w:val="Strong"/>
          <w:rFonts w:cstheme="minorHAnsi"/>
          <w:color w:val="1E1545"/>
          <w:szCs w:val="32"/>
        </w:rPr>
        <w:t>Remove</w:t>
      </w:r>
      <w:r w:rsidRPr="00247DA4">
        <w:rPr>
          <w:rFonts w:cstheme="minorHAnsi"/>
          <w:b/>
          <w:bCs/>
          <w:color w:val="1E1545"/>
          <w:szCs w:val="32"/>
        </w:rPr>
        <w:t xml:space="preserve"> </w:t>
      </w:r>
      <w:r w:rsidR="001F4DFD" w:rsidRPr="00247DA4">
        <w:rPr>
          <w:rFonts w:cstheme="minorHAnsi"/>
          <w:b/>
          <w:bCs/>
          <w:color w:val="1E1545"/>
          <w:szCs w:val="32"/>
        </w:rPr>
        <w:t xml:space="preserve">user </w:t>
      </w:r>
      <w:r w:rsidRPr="00247DA4">
        <w:rPr>
          <w:rFonts w:cstheme="minorHAnsi"/>
          <w:color w:val="1E1545"/>
          <w:szCs w:val="32"/>
        </w:rPr>
        <w:t>link.</w:t>
      </w:r>
    </w:p>
    <w:p w14:paraId="3918D54B" w14:textId="6D995570" w:rsidR="00DD1CCB" w:rsidRPr="00381916" w:rsidRDefault="00DD1CCB" w:rsidP="00381916">
      <w:r w:rsidRPr="00381916">
        <w:rPr>
          <w:noProof/>
        </w:rPr>
        <w:drawing>
          <wp:inline distT="0" distB="0" distL="0" distR="0" wp14:anchorId="7D623A74" wp14:editId="1735C3B7">
            <wp:extent cx="5012594" cy="2127690"/>
            <wp:effectExtent l="19050" t="19050" r="17145" b="25400"/>
            <wp:docPr id="754513772" name="Picture 1" descr="Under User Roles, the Remove User link and Save button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13772" name="Picture 1" descr="Under User Roles, the Remove User link and Save button is highlighted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416" cy="2140349"/>
                    </a:xfrm>
                    <a:prstGeom prst="rect">
                      <a:avLst/>
                    </a:prstGeom>
                    <a:ln>
                      <a:solidFill>
                        <a:srgbClr val="1E1545"/>
                      </a:solidFill>
                    </a:ln>
                  </pic:spPr>
                </pic:pic>
              </a:graphicData>
            </a:graphic>
          </wp:inline>
        </w:drawing>
      </w:r>
    </w:p>
    <w:p w14:paraId="27872B3C" w14:textId="724A53D2" w:rsidR="00C229F4" w:rsidRPr="00247DA4" w:rsidRDefault="00C55E14" w:rsidP="000B3B67">
      <w:pPr>
        <w:pStyle w:val="ListNumber2"/>
        <w:spacing w:line="22" w:lineRule="atLeast"/>
        <w:rPr>
          <w:rFonts w:cstheme="minorHAnsi"/>
          <w:color w:val="1E1545"/>
          <w:szCs w:val="32"/>
        </w:rPr>
      </w:pPr>
      <w:r w:rsidRPr="00247DA4">
        <w:rPr>
          <w:rFonts w:cstheme="minorHAnsi"/>
          <w:color w:val="1E1545"/>
          <w:szCs w:val="32"/>
        </w:rPr>
        <w:t xml:space="preserve">A </w:t>
      </w:r>
      <w:r w:rsidR="00CD1174" w:rsidRPr="00247DA4">
        <w:rPr>
          <w:rFonts w:cstheme="minorHAnsi"/>
          <w:color w:val="1E1545"/>
          <w:szCs w:val="32"/>
        </w:rPr>
        <w:t>modal</w:t>
      </w:r>
      <w:r w:rsidRPr="00247DA4">
        <w:rPr>
          <w:rFonts w:cstheme="minorHAnsi"/>
          <w:color w:val="1E1545"/>
          <w:szCs w:val="32"/>
        </w:rPr>
        <w:t xml:space="preserve"> will display advising the </w:t>
      </w:r>
      <w:r w:rsidR="008C1CC8" w:rsidRPr="00247DA4">
        <w:rPr>
          <w:rFonts w:cstheme="minorHAnsi"/>
          <w:color w:val="1E1545"/>
          <w:szCs w:val="32"/>
        </w:rPr>
        <w:t xml:space="preserve">selected </w:t>
      </w:r>
      <w:r w:rsidRPr="00247DA4">
        <w:rPr>
          <w:rFonts w:cstheme="minorHAnsi"/>
          <w:color w:val="1E1545"/>
          <w:szCs w:val="32"/>
        </w:rPr>
        <w:t xml:space="preserve">user </w:t>
      </w:r>
      <w:r w:rsidR="00C94F88" w:rsidRPr="00247DA4">
        <w:rPr>
          <w:rFonts w:cstheme="minorHAnsi"/>
          <w:color w:val="1E1545"/>
          <w:szCs w:val="32"/>
        </w:rPr>
        <w:t>will be</w:t>
      </w:r>
      <w:r w:rsidRPr="00247DA4">
        <w:rPr>
          <w:rFonts w:cstheme="minorHAnsi"/>
          <w:color w:val="1E1545"/>
          <w:szCs w:val="32"/>
        </w:rPr>
        <w:t xml:space="preserve"> removed at </w:t>
      </w:r>
      <w:r w:rsidR="008C1CC8" w:rsidRPr="00247DA4">
        <w:rPr>
          <w:rFonts w:cstheme="minorHAnsi"/>
          <w:color w:val="1E1545"/>
          <w:szCs w:val="32"/>
        </w:rPr>
        <w:t>the current</w:t>
      </w:r>
      <w:r w:rsidRPr="00247DA4">
        <w:rPr>
          <w:rFonts w:cstheme="minorHAnsi"/>
          <w:color w:val="1E1545"/>
          <w:szCs w:val="32"/>
        </w:rPr>
        <w:t xml:space="preserve"> level of the organisation and </w:t>
      </w:r>
      <w:r w:rsidR="005915A9" w:rsidRPr="00247DA4">
        <w:rPr>
          <w:rFonts w:cstheme="minorHAnsi"/>
          <w:color w:val="1E1545"/>
          <w:szCs w:val="32"/>
        </w:rPr>
        <w:t xml:space="preserve">that </w:t>
      </w:r>
      <w:r w:rsidRPr="00247DA4">
        <w:rPr>
          <w:rFonts w:cstheme="minorHAnsi"/>
          <w:color w:val="1E1545"/>
          <w:szCs w:val="32"/>
        </w:rPr>
        <w:t xml:space="preserve">the action cannot be undone. </w:t>
      </w:r>
      <w:r w:rsidR="00294042" w:rsidRPr="00247DA4">
        <w:rPr>
          <w:rFonts w:cstheme="minorHAnsi"/>
          <w:color w:val="1E1545"/>
          <w:szCs w:val="32"/>
        </w:rPr>
        <w:t xml:space="preserve">Click </w:t>
      </w:r>
      <w:r w:rsidR="00C229F4" w:rsidRPr="00247DA4">
        <w:rPr>
          <w:rFonts w:cstheme="minorHAnsi"/>
          <w:color w:val="1E1545"/>
          <w:szCs w:val="32"/>
        </w:rPr>
        <w:t xml:space="preserve">the </w:t>
      </w:r>
      <w:r w:rsidR="00C229F4" w:rsidRPr="00247DA4">
        <w:rPr>
          <w:rStyle w:val="Strong"/>
          <w:rFonts w:cstheme="minorHAnsi"/>
          <w:color w:val="1E1545"/>
          <w:szCs w:val="32"/>
        </w:rPr>
        <w:t>Remove</w:t>
      </w:r>
      <w:r w:rsidR="00C229F4" w:rsidRPr="00247DA4">
        <w:rPr>
          <w:rFonts w:cstheme="minorHAnsi"/>
          <w:b/>
          <w:bCs/>
          <w:color w:val="1E1545"/>
          <w:szCs w:val="32"/>
        </w:rPr>
        <w:t xml:space="preserve"> </w:t>
      </w:r>
      <w:r w:rsidR="00C229F4" w:rsidRPr="00247DA4">
        <w:rPr>
          <w:rFonts w:cstheme="minorHAnsi"/>
          <w:color w:val="1E1545"/>
          <w:szCs w:val="32"/>
        </w:rPr>
        <w:t>button</w:t>
      </w:r>
      <w:r w:rsidR="00417D13" w:rsidRPr="00247DA4">
        <w:rPr>
          <w:rFonts w:cstheme="minorHAnsi"/>
          <w:color w:val="1E1545"/>
          <w:szCs w:val="32"/>
        </w:rPr>
        <w:t xml:space="preserve"> to proceed</w:t>
      </w:r>
      <w:r w:rsidR="00C229F4" w:rsidRPr="00247DA4">
        <w:rPr>
          <w:rFonts w:cstheme="minorHAnsi"/>
          <w:color w:val="1E1545"/>
          <w:szCs w:val="32"/>
        </w:rPr>
        <w:t>.</w:t>
      </w:r>
    </w:p>
    <w:p w14:paraId="339B7C27" w14:textId="2C7DA8DF" w:rsidR="00AD0730" w:rsidRPr="00381916" w:rsidRDefault="00C229F4" w:rsidP="00381916">
      <w:r w:rsidRPr="00381916">
        <w:rPr>
          <w:noProof/>
        </w:rPr>
        <w:drawing>
          <wp:inline distT="0" distB="0" distL="0" distR="0" wp14:anchorId="4628F6EB" wp14:editId="2F8B106D">
            <wp:extent cx="3021862" cy="1978908"/>
            <wp:effectExtent l="19050" t="19050" r="26670" b="21590"/>
            <wp:docPr id="2" name="Picture 2" descr="A pop up advising the action cannot be undone if you proceed with deleting the us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op up advising the action cannot be undone if you proceed with deleting the user.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" r="71985" b="67713"/>
                    <a:stretch/>
                  </pic:blipFill>
                  <pic:spPr bwMode="auto">
                    <a:xfrm>
                      <a:off x="0" y="0"/>
                      <a:ext cx="3154152" cy="206554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27615" w14:textId="3DD3BEFD" w:rsidR="00576C5C" w:rsidRPr="00381916" w:rsidRDefault="0094088A" w:rsidP="00381916">
      <w:r w:rsidRPr="00381916">
        <w:t>Once removed, t</w:t>
      </w:r>
      <w:r w:rsidR="00C229F4" w:rsidRPr="00381916">
        <w:t xml:space="preserve">he </w:t>
      </w:r>
      <w:r w:rsidR="00C229F4" w:rsidRPr="00381916">
        <w:rPr>
          <w:rStyle w:val="Strong"/>
        </w:rPr>
        <w:t>Manage users</w:t>
      </w:r>
      <w:r w:rsidR="00C229F4" w:rsidRPr="00381916">
        <w:t xml:space="preserve"> screen will display</w:t>
      </w:r>
      <w:r w:rsidR="00A907BC" w:rsidRPr="00381916">
        <w:t xml:space="preserve"> and t</w:t>
      </w:r>
      <w:r w:rsidR="00C229F4" w:rsidRPr="00381916">
        <w:t>he user will no longer be listed.</w:t>
      </w:r>
    </w:p>
    <w:p w14:paraId="33BC1071" w14:textId="6E4F51B1" w:rsidR="004E4597" w:rsidRPr="00247DA4" w:rsidRDefault="004E4597" w:rsidP="00381916">
      <w:pPr>
        <w:rPr>
          <w:rFonts w:cs="Arial"/>
          <w:color w:val="1E1545"/>
        </w:rPr>
      </w:pPr>
      <w:r w:rsidRPr="00247DA4">
        <w:rPr>
          <w:rFonts w:cs="Arial"/>
          <w:color w:val="1E1545"/>
        </w:rPr>
        <w:t xml:space="preserve">If users require further assistance </w:t>
      </w:r>
      <w:r w:rsidR="00D86BF0" w:rsidRPr="00247DA4">
        <w:rPr>
          <w:rFonts w:cs="Arial"/>
          <w:color w:val="1E1545"/>
        </w:rPr>
        <w:t>with</w:t>
      </w:r>
      <w:r w:rsidRPr="00247DA4">
        <w:rPr>
          <w:rFonts w:cs="Arial"/>
          <w:color w:val="1E1545"/>
        </w:rPr>
        <w:t xml:space="preserve"> GPMS</w:t>
      </w:r>
      <w:r w:rsidR="00D86BF0" w:rsidRPr="00247DA4">
        <w:rPr>
          <w:rFonts w:cs="Arial"/>
          <w:color w:val="1E1545"/>
        </w:rPr>
        <w:t>,</w:t>
      </w:r>
      <w:r w:rsidRPr="00247DA4">
        <w:rPr>
          <w:rFonts w:cs="Arial"/>
          <w:color w:val="1E1545"/>
        </w:rPr>
        <w:t xml:space="preserve"> please contact the My Aged Care service provider and assessor helpline on </w:t>
      </w:r>
      <w:r w:rsidRPr="00247DA4">
        <w:rPr>
          <w:rFonts w:cs="Arial"/>
          <w:b/>
          <w:bCs/>
          <w:color w:val="1E1545"/>
        </w:rPr>
        <w:t>1800 836 799</w:t>
      </w:r>
      <w:r w:rsidRPr="00247DA4">
        <w:rPr>
          <w:rFonts w:cs="Arial"/>
          <w:color w:val="1E1545"/>
        </w:rPr>
        <w:t>, Monday to Friday (8am to 8pm) and Saturday (10am to 2pm) local time across Australia. </w:t>
      </w:r>
    </w:p>
    <w:p w14:paraId="50CF99A3" w14:textId="77777777" w:rsidR="004E4597" w:rsidRPr="00247DA4" w:rsidRDefault="004E4597" w:rsidP="00381916">
      <w:pPr>
        <w:rPr>
          <w:rFonts w:cs="Arial"/>
          <w:color w:val="1E1545"/>
        </w:rPr>
      </w:pPr>
      <w:r w:rsidRPr="00247DA4">
        <w:rPr>
          <w:rFonts w:cs="Arial"/>
          <w:color w:val="1E1545"/>
        </w:rPr>
        <w:t xml:space="preserve">For translating and interpreting services, call </w:t>
      </w:r>
      <w:r w:rsidRPr="00247DA4">
        <w:rPr>
          <w:rFonts w:cs="Arial"/>
          <w:b/>
          <w:bCs/>
          <w:color w:val="1E1545"/>
        </w:rPr>
        <w:t>131 450</w:t>
      </w:r>
      <w:r w:rsidRPr="00247DA4">
        <w:rPr>
          <w:rFonts w:cs="Arial"/>
          <w:color w:val="1E1545"/>
        </w:rPr>
        <w:t xml:space="preserve"> and ask for My Aged Care on </w:t>
      </w:r>
      <w:r w:rsidRPr="00247DA4">
        <w:rPr>
          <w:rFonts w:cs="Arial"/>
          <w:b/>
          <w:bCs/>
          <w:color w:val="1E1545"/>
        </w:rPr>
        <w:t>1800 836 799</w:t>
      </w:r>
      <w:r w:rsidRPr="00247DA4">
        <w:rPr>
          <w:rFonts w:cs="Arial"/>
          <w:color w:val="1E1545"/>
        </w:rPr>
        <w:t>. </w:t>
      </w:r>
    </w:p>
    <w:p w14:paraId="4745F335" w14:textId="77777777" w:rsidR="004E4597" w:rsidRPr="00247DA4" w:rsidRDefault="004E4597" w:rsidP="00381916">
      <w:pPr>
        <w:rPr>
          <w:rFonts w:cs="Arial"/>
          <w:color w:val="1E1545"/>
        </w:rPr>
      </w:pPr>
      <w:r w:rsidRPr="00247DA4">
        <w:rPr>
          <w:rFonts w:cs="Arial"/>
          <w:color w:val="1E1545"/>
        </w:rPr>
        <w:t xml:space="preserve">To use the National Relay Service, visit </w:t>
      </w:r>
      <w:hyperlink r:id="rId16" w:tgtFrame="_blank" w:history="1">
        <w:r w:rsidRPr="00247DA4">
          <w:rPr>
            <w:rStyle w:val="Hyperlink"/>
            <w:rFonts w:cs="Arial"/>
          </w:rPr>
          <w:t>About the National Relay Service (NRS) | Access Hub</w:t>
        </w:r>
      </w:hyperlink>
      <w:r w:rsidRPr="00247DA4">
        <w:rPr>
          <w:rFonts w:cs="Arial"/>
          <w:color w:val="1E1545"/>
        </w:rPr>
        <w:t xml:space="preserve"> or call </w:t>
      </w:r>
      <w:r w:rsidRPr="00247DA4">
        <w:rPr>
          <w:rFonts w:cs="Arial"/>
          <w:b/>
          <w:bCs/>
          <w:color w:val="1E1545"/>
        </w:rPr>
        <w:t>1800 555 660</w:t>
      </w:r>
      <w:r w:rsidRPr="00247DA4">
        <w:rPr>
          <w:rFonts w:cs="Arial"/>
          <w:color w:val="1E1545"/>
        </w:rPr>
        <w:t>. </w:t>
      </w:r>
    </w:p>
    <w:p w14:paraId="46028968" w14:textId="61900ECB" w:rsidR="004E4597" w:rsidRPr="00381916" w:rsidRDefault="004E4597" w:rsidP="00381916">
      <w:r w:rsidRPr="00381916">
        <w:t>To access sign language interpreting and captioning services through Deaf Connect, call </w:t>
      </w:r>
      <w:hyperlink r:id="rId17" w:tgtFrame="_blank" w:history="1">
        <w:r w:rsidRPr="00381916">
          <w:rPr>
            <w:rStyle w:val="Hyperlink"/>
          </w:rPr>
          <w:t>1300 773 803</w:t>
        </w:r>
      </w:hyperlink>
      <w:r w:rsidRPr="00381916">
        <w:t> or email </w:t>
      </w:r>
      <w:hyperlink r:id="rId18" w:tgtFrame="_blank" w:history="1">
        <w:r w:rsidRPr="00381916">
          <w:rPr>
            <w:rStyle w:val="Hyperlink"/>
          </w:rPr>
          <w:t>interpreting@deafconnect.org.au</w:t>
        </w:r>
      </w:hyperlink>
      <w:r w:rsidRPr="00381916">
        <w:t>.</w:t>
      </w:r>
    </w:p>
    <w:sectPr w:rsidR="004E4597" w:rsidRPr="00381916" w:rsidSect="0000151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080" w:bottom="1440" w:left="1080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4D3B" w14:textId="77777777" w:rsidR="00B15CB1" w:rsidRPr="00247DA4" w:rsidRDefault="00B15CB1" w:rsidP="00902CE9">
      <w:r w:rsidRPr="00247DA4">
        <w:separator/>
      </w:r>
    </w:p>
  </w:endnote>
  <w:endnote w:type="continuationSeparator" w:id="0">
    <w:p w14:paraId="5B4AAD70" w14:textId="77777777" w:rsidR="00B15CB1" w:rsidRPr="00247DA4" w:rsidRDefault="00B15CB1" w:rsidP="00902CE9">
      <w:r w:rsidRPr="00247DA4">
        <w:continuationSeparator/>
      </w:r>
    </w:p>
  </w:endnote>
  <w:endnote w:type="continuationNotice" w:id="1">
    <w:p w14:paraId="413F8E31" w14:textId="77777777" w:rsidR="00B15CB1" w:rsidRPr="00247DA4" w:rsidRDefault="00B15C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3359" w14:textId="70140616" w:rsidR="00CD4950" w:rsidRPr="00247DA4" w:rsidRDefault="00CD4950">
    <w:pPr>
      <w:pStyle w:val="Footer"/>
    </w:pPr>
    <w:r w:rsidRPr="00355E2E"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B3A7A45" wp14:editId="331E98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354881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AFEC8" w14:textId="281D06E4" w:rsidR="00CD4950" w:rsidRPr="002A22EB" w:rsidRDefault="00CD4950" w:rsidP="00CD4950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</w:rPr>
                          </w:pPr>
                          <w:r w:rsidRPr="002A22EB">
                            <w:rPr>
                              <w:rFonts w:ascii="Calibri" w:eastAsia="Calibri" w:hAnsi="Calibri" w:cs="Calibri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A7A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textbox style="mso-fit-shape-to-text:t" inset="0,0,0,15pt">
                <w:txbxContent>
                  <w:p w14:paraId="104AFEC8" w14:textId="281D06E4" w:rsidR="00CD4950" w:rsidRPr="002A22EB" w:rsidRDefault="00CD4950" w:rsidP="00CD4950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</w:rPr>
                    </w:pPr>
                    <w:r w:rsidRPr="002A22EB">
                      <w:rPr>
                        <w:rFonts w:ascii="Calibri" w:eastAsia="Calibri" w:hAnsi="Calibri" w:cs="Calibri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CF97" w14:textId="2466F134" w:rsidR="00001512" w:rsidRPr="00247DA4" w:rsidRDefault="00000000" w:rsidP="00381916">
    <w:pPr>
      <w:pStyle w:val="Footer"/>
      <w:jc w:val="right"/>
    </w:pPr>
    <w:sdt>
      <w:sdtPr>
        <w:id w:val="1591814375"/>
        <w:docPartObj>
          <w:docPartGallery w:val="Page Numbers (Bottom of Page)"/>
          <w:docPartUnique/>
        </w:docPartObj>
      </w:sdtPr>
      <w:sdtContent>
        <w:r w:rsidR="00001512" w:rsidRPr="002A22EB">
          <w:fldChar w:fldCharType="begin"/>
        </w:r>
        <w:r w:rsidR="00001512" w:rsidRPr="00247DA4">
          <w:instrText xml:space="preserve"> PAGE   \* MERGEFORMAT </w:instrText>
        </w:r>
        <w:r w:rsidR="00001512" w:rsidRPr="002A22EB">
          <w:fldChar w:fldCharType="separate"/>
        </w:r>
        <w:r w:rsidR="00001512" w:rsidRPr="002A22EB">
          <w:t>2</w:t>
        </w:r>
        <w:r w:rsidR="00001512" w:rsidRPr="002A22EB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D5B2" w14:textId="6FE89D7F" w:rsidR="00001512" w:rsidRPr="00247DA4" w:rsidRDefault="00000000">
    <w:pPr>
      <w:pStyle w:val="Footer"/>
      <w:jc w:val="right"/>
    </w:pPr>
    <w:sdt>
      <w:sdtPr>
        <w:id w:val="1288470658"/>
        <w:docPartObj>
          <w:docPartGallery w:val="Page Numbers (Bottom of Page)"/>
          <w:docPartUnique/>
        </w:docPartObj>
      </w:sdtPr>
      <w:sdtContent>
        <w:r w:rsidR="00001512" w:rsidRPr="002A22EB">
          <w:fldChar w:fldCharType="begin"/>
        </w:r>
        <w:r w:rsidR="00001512" w:rsidRPr="00247DA4">
          <w:instrText xml:space="preserve"> PAGE   \* MERGEFORMAT </w:instrText>
        </w:r>
        <w:r w:rsidR="00001512" w:rsidRPr="002A22EB">
          <w:fldChar w:fldCharType="separate"/>
        </w:r>
        <w:r w:rsidR="00001512" w:rsidRPr="002A22EB">
          <w:t>2</w:t>
        </w:r>
        <w:r w:rsidR="00001512" w:rsidRPr="002A22EB">
          <w:fldChar w:fldCharType="end"/>
        </w:r>
      </w:sdtContent>
    </w:sdt>
  </w:p>
  <w:p w14:paraId="200D2496" w14:textId="77777777" w:rsidR="00001512" w:rsidRPr="00247DA4" w:rsidRDefault="00001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6410" w14:textId="77777777" w:rsidR="00B15CB1" w:rsidRPr="00247DA4" w:rsidRDefault="00B15CB1" w:rsidP="00902CE9">
      <w:r w:rsidRPr="00247DA4">
        <w:separator/>
      </w:r>
    </w:p>
  </w:footnote>
  <w:footnote w:type="continuationSeparator" w:id="0">
    <w:p w14:paraId="753350FB" w14:textId="77777777" w:rsidR="00B15CB1" w:rsidRPr="00247DA4" w:rsidRDefault="00B15CB1" w:rsidP="00902CE9">
      <w:r w:rsidRPr="00247DA4">
        <w:continuationSeparator/>
      </w:r>
    </w:p>
  </w:footnote>
  <w:footnote w:type="continuationNotice" w:id="1">
    <w:p w14:paraId="17855C5F" w14:textId="77777777" w:rsidR="00B15CB1" w:rsidRPr="00247DA4" w:rsidRDefault="00B15C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C2C0" w14:textId="044258DB" w:rsidR="00CD4950" w:rsidRPr="00247DA4" w:rsidRDefault="00CD4950">
    <w:pPr>
      <w:pStyle w:val="Header"/>
    </w:pPr>
    <w:r w:rsidRPr="00355E2E"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057825C" wp14:editId="6D79A6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0976866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70190" w14:textId="7173A469" w:rsidR="00CD4950" w:rsidRPr="002A22EB" w:rsidRDefault="00CD4950" w:rsidP="00CD4950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</w:rPr>
                          </w:pPr>
                          <w:r w:rsidRPr="002A22EB">
                            <w:rPr>
                              <w:rFonts w:ascii="Calibri" w:eastAsia="Calibri" w:hAnsi="Calibri" w:cs="Calibri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782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16270190" w14:textId="7173A469" w:rsidR="00CD4950" w:rsidRPr="002A22EB" w:rsidRDefault="00CD4950" w:rsidP="00CD4950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</w:rPr>
                    </w:pPr>
                    <w:r w:rsidRPr="002A22EB">
                      <w:rPr>
                        <w:rFonts w:ascii="Calibri" w:eastAsia="Calibri" w:hAnsi="Calibri" w:cs="Calibri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A62E" w14:textId="4E69F901" w:rsidR="003F48B1" w:rsidRPr="00247DA4" w:rsidRDefault="003F48B1" w:rsidP="00902CE9">
    <w:pPr>
      <w:pStyle w:val="Header"/>
      <w:ind w:hanging="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295E" w14:textId="1A472288" w:rsidR="00C229F4" w:rsidRPr="00247DA4" w:rsidRDefault="00547EB6">
    <w:pPr>
      <w:pStyle w:val="Header"/>
    </w:pPr>
    <w:r w:rsidRPr="00355E2E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4681A023" wp14:editId="7EDB65D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00" cy="10720800"/>
          <wp:effectExtent l="0" t="0" r="0" b="0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5A2B" w:rsidRPr="00355E2E">
      <w:rPr>
        <w:noProof/>
      </w:rPr>
      <w:drawing>
        <wp:anchor distT="0" distB="0" distL="114300" distR="114300" simplePos="0" relativeHeight="251658240" behindDoc="1" locked="0" layoutInCell="1" allowOverlap="1" wp14:anchorId="02C1E750" wp14:editId="6F153B21">
          <wp:simplePos x="0" y="0"/>
          <wp:positionH relativeFrom="margin">
            <wp:posOffset>3702685</wp:posOffset>
          </wp:positionH>
          <wp:positionV relativeFrom="paragraph">
            <wp:posOffset>216939</wp:posOffset>
          </wp:positionV>
          <wp:extent cx="1991360" cy="436880"/>
          <wp:effectExtent l="0" t="0" r="8890" b="1270"/>
          <wp:wrapTight wrapText="bothSides">
            <wp:wrapPolygon edited="0">
              <wp:start x="0" y="0"/>
              <wp:lineTo x="0" y="20721"/>
              <wp:lineTo x="21490" y="20721"/>
              <wp:lineTo x="21490" y="0"/>
              <wp:lineTo x="0" y="0"/>
            </wp:wrapPolygon>
          </wp:wrapTight>
          <wp:docPr id="67461584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61584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4QBLoCx" int2:invalidationBookmarkName="" int2:hashCode="/4fOpKSLdzQqLb" int2:id="Qh1OmP5T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D0C6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509D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7FDA4D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4726C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02063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9E2B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02E8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B04B1"/>
    <w:multiLevelType w:val="multilevel"/>
    <w:tmpl w:val="63D6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4C7AAF"/>
    <w:multiLevelType w:val="multilevel"/>
    <w:tmpl w:val="6C78DA1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6"/>
    <w:multiLevelType w:val="hybridMultilevel"/>
    <w:tmpl w:val="9FEA7CEA"/>
    <w:lvl w:ilvl="0" w:tplc="E96C51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D92AB09A"/>
    <w:lvl w:ilvl="0" w:tplc="94D066D2">
      <w:start w:val="1"/>
      <w:numFmt w:val="decimal"/>
      <w:pStyle w:val="ListNumber2"/>
      <w:lvlText w:val="%1."/>
      <w:lvlJc w:val="left"/>
      <w:pPr>
        <w:ind w:left="360" w:hanging="360"/>
      </w:pPr>
      <w:rPr>
        <w:rFonts w:hint="default"/>
        <w:b/>
        <w:bCs/>
        <w:color w:val="1E154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1AE5547"/>
    <w:multiLevelType w:val="hybridMultilevel"/>
    <w:tmpl w:val="2C06350A"/>
    <w:lvl w:ilvl="0" w:tplc="41D29CCC">
      <w:start w:val="1"/>
      <w:numFmt w:val="decimal"/>
      <w:lvlText w:val="%1."/>
      <w:lvlJc w:val="left"/>
      <w:pPr>
        <w:ind w:left="360" w:hanging="360"/>
      </w:pPr>
      <w:rPr>
        <w:b/>
        <w:bCs/>
        <w:color w:val="2AB1BB"/>
      </w:rPr>
    </w:lvl>
    <w:lvl w:ilvl="1" w:tplc="33220E40">
      <w:start w:val="1"/>
      <w:numFmt w:val="lowerLetter"/>
      <w:lvlText w:val="%2."/>
      <w:lvlJc w:val="left"/>
      <w:pPr>
        <w:ind w:left="1080" w:hanging="360"/>
      </w:pPr>
      <w:rPr>
        <w:color w:val="2AB1BB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E32C48"/>
    <w:multiLevelType w:val="hybridMultilevel"/>
    <w:tmpl w:val="07709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5418D"/>
    <w:multiLevelType w:val="multilevel"/>
    <w:tmpl w:val="FDAC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F31DC"/>
    <w:multiLevelType w:val="multilevel"/>
    <w:tmpl w:val="F90E24DA"/>
    <w:lvl w:ilvl="0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1E1545"/>
      </w:rPr>
    </w:lvl>
    <w:lvl w:ilvl="1">
      <w:start w:val="1"/>
      <w:numFmt w:val="bullet"/>
      <w:lvlText w:val="–"/>
      <w:lvlJc w:val="left"/>
      <w:pPr>
        <w:ind w:left="1434" w:hanging="357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791" w:hanging="357"/>
      </w:pPr>
      <w:rPr>
        <w:rFonts w:hint="default"/>
      </w:rPr>
    </w:lvl>
    <w:lvl w:ilvl="3">
      <w:start w:val="1"/>
      <w:numFmt w:val="bullet"/>
      <w:lvlText w:val="°"/>
      <w:lvlJc w:val="left"/>
      <w:pPr>
        <w:ind w:left="2148" w:hanging="35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bullet"/>
      <w:lvlText w:val="•"/>
      <w:lvlJc w:val="left"/>
      <w:pPr>
        <w:ind w:left="2505" w:hanging="357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ind w:left="2862" w:hanging="35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3219" w:hanging="357"/>
      </w:pPr>
      <w:rPr>
        <w:rFonts w:ascii="Calibri" w:hAnsi="Calibri" w:hint="default"/>
      </w:rPr>
    </w:lvl>
    <w:lvl w:ilvl="7">
      <w:start w:val="1"/>
      <w:numFmt w:val="bullet"/>
      <w:lvlText w:val="°"/>
      <w:lvlJc w:val="left"/>
      <w:pPr>
        <w:ind w:left="3576" w:hanging="357"/>
      </w:pPr>
      <w:rPr>
        <w:rFonts w:ascii="Arial" w:hAnsi="Arial" w:hint="default"/>
      </w:rPr>
    </w:lvl>
    <w:lvl w:ilvl="8">
      <w:start w:val="1"/>
      <w:numFmt w:val="bullet"/>
      <w:lvlText w:val="°"/>
      <w:lvlJc w:val="left"/>
      <w:pPr>
        <w:ind w:left="3933" w:hanging="357"/>
      </w:pPr>
      <w:rPr>
        <w:rFonts w:ascii="Arial" w:hAnsi="Arial" w:hint="default"/>
      </w:rPr>
    </w:lvl>
  </w:abstractNum>
  <w:abstractNum w:abstractNumId="23" w15:restartNumberingAfterBreak="0">
    <w:nsid w:val="7E391716"/>
    <w:multiLevelType w:val="hybridMultilevel"/>
    <w:tmpl w:val="DDBC3032"/>
    <w:lvl w:ilvl="0" w:tplc="F4C8631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6079423">
    <w:abstractNumId w:val="16"/>
  </w:num>
  <w:num w:numId="2" w16cid:durableId="1862281372">
    <w:abstractNumId w:val="16"/>
    <w:lvlOverride w:ilvl="0">
      <w:startOverride w:val="1"/>
    </w:lvlOverride>
  </w:num>
  <w:num w:numId="3" w16cid:durableId="1163354429">
    <w:abstractNumId w:val="16"/>
    <w:lvlOverride w:ilvl="0">
      <w:startOverride w:val="1"/>
    </w:lvlOverride>
  </w:num>
  <w:num w:numId="4" w16cid:durableId="994600445">
    <w:abstractNumId w:val="7"/>
  </w:num>
  <w:num w:numId="5" w16cid:durableId="173885715">
    <w:abstractNumId w:val="17"/>
  </w:num>
  <w:num w:numId="6" w16cid:durableId="2142460252">
    <w:abstractNumId w:val="21"/>
  </w:num>
  <w:num w:numId="7" w16cid:durableId="659041163">
    <w:abstractNumId w:val="9"/>
  </w:num>
  <w:num w:numId="8" w16cid:durableId="329333472">
    <w:abstractNumId w:val="9"/>
    <w:lvlOverride w:ilvl="0">
      <w:startOverride w:val="1"/>
    </w:lvlOverride>
  </w:num>
  <w:num w:numId="9" w16cid:durableId="162359431">
    <w:abstractNumId w:val="11"/>
  </w:num>
  <w:num w:numId="10" w16cid:durableId="382565463">
    <w:abstractNumId w:val="15"/>
  </w:num>
  <w:num w:numId="11" w16cid:durableId="519508806">
    <w:abstractNumId w:val="20"/>
  </w:num>
  <w:num w:numId="12" w16cid:durableId="860778351">
    <w:abstractNumId w:val="5"/>
  </w:num>
  <w:num w:numId="13" w16cid:durableId="992754912">
    <w:abstractNumId w:val="4"/>
  </w:num>
  <w:num w:numId="14" w16cid:durableId="449595379">
    <w:abstractNumId w:val="3"/>
  </w:num>
  <w:num w:numId="15" w16cid:durableId="2017415591">
    <w:abstractNumId w:val="2"/>
  </w:num>
  <w:num w:numId="16" w16cid:durableId="680621669">
    <w:abstractNumId w:val="6"/>
  </w:num>
  <w:num w:numId="17" w16cid:durableId="1936403955">
    <w:abstractNumId w:val="1"/>
  </w:num>
  <w:num w:numId="18" w16cid:durableId="438843005">
    <w:abstractNumId w:val="0"/>
  </w:num>
  <w:num w:numId="19" w16cid:durableId="1226916926">
    <w:abstractNumId w:val="23"/>
  </w:num>
  <w:num w:numId="20" w16cid:durableId="1985161386">
    <w:abstractNumId w:val="12"/>
  </w:num>
  <w:num w:numId="21" w16cid:durableId="1561020252">
    <w:abstractNumId w:val="13"/>
  </w:num>
  <w:num w:numId="22" w16cid:durableId="447891448">
    <w:abstractNumId w:val="14"/>
  </w:num>
  <w:num w:numId="23" w16cid:durableId="1814835632">
    <w:abstractNumId w:val="18"/>
  </w:num>
  <w:num w:numId="24" w16cid:durableId="586764971">
    <w:abstractNumId w:val="14"/>
    <w:lvlOverride w:ilvl="0">
      <w:startOverride w:val="1"/>
    </w:lvlOverride>
  </w:num>
  <w:num w:numId="25" w16cid:durableId="2095204341">
    <w:abstractNumId w:val="22"/>
  </w:num>
  <w:num w:numId="26" w16cid:durableId="230234114">
    <w:abstractNumId w:val="10"/>
    <w:lvlOverride w:ilvl="0">
      <w:lvl w:ilvl="0">
        <w:start w:val="1"/>
        <w:numFmt w:val="decimal"/>
        <w:lvlText w:val="%1."/>
        <w:lvlJc w:val="left"/>
        <w:pPr>
          <w:ind w:left="499" w:hanging="357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357" w:hanging="357"/>
        </w:pPr>
        <w:rPr>
          <w:rFonts w:hint="default"/>
          <w:u w:val="none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357" w:hanging="357"/>
        </w:pPr>
        <w:rPr>
          <w:rFonts w:hint="default"/>
        </w:rPr>
      </w:lvl>
    </w:lvlOverride>
  </w:num>
  <w:num w:numId="27" w16cid:durableId="1434588733">
    <w:abstractNumId w:val="8"/>
  </w:num>
  <w:num w:numId="28" w16cid:durableId="16532927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B1"/>
    <w:rsid w:val="00001512"/>
    <w:rsid w:val="00041648"/>
    <w:rsid w:val="00047BB0"/>
    <w:rsid w:val="000513BD"/>
    <w:rsid w:val="00054BB4"/>
    <w:rsid w:val="00070F21"/>
    <w:rsid w:val="00077194"/>
    <w:rsid w:val="00092588"/>
    <w:rsid w:val="000B3B67"/>
    <w:rsid w:val="000B66A4"/>
    <w:rsid w:val="000C1753"/>
    <w:rsid w:val="000C69D8"/>
    <w:rsid w:val="000E2616"/>
    <w:rsid w:val="000F17F1"/>
    <w:rsid w:val="001000F5"/>
    <w:rsid w:val="001110D2"/>
    <w:rsid w:val="00122CEB"/>
    <w:rsid w:val="00127BF6"/>
    <w:rsid w:val="00136AB0"/>
    <w:rsid w:val="00146E61"/>
    <w:rsid w:val="001509B3"/>
    <w:rsid w:val="00162467"/>
    <w:rsid w:val="001662E2"/>
    <w:rsid w:val="00170E7C"/>
    <w:rsid w:val="001832D1"/>
    <w:rsid w:val="0018471F"/>
    <w:rsid w:val="00191EA6"/>
    <w:rsid w:val="00193BF9"/>
    <w:rsid w:val="001A0740"/>
    <w:rsid w:val="001A254F"/>
    <w:rsid w:val="001B0AC7"/>
    <w:rsid w:val="001B5D74"/>
    <w:rsid w:val="001E2274"/>
    <w:rsid w:val="001E266A"/>
    <w:rsid w:val="001E3A2A"/>
    <w:rsid w:val="001E57C1"/>
    <w:rsid w:val="001F4DFD"/>
    <w:rsid w:val="001F7C1D"/>
    <w:rsid w:val="0020094C"/>
    <w:rsid w:val="002040F7"/>
    <w:rsid w:val="00223C07"/>
    <w:rsid w:val="00240D3F"/>
    <w:rsid w:val="00247DA4"/>
    <w:rsid w:val="00260F2E"/>
    <w:rsid w:val="00265A9F"/>
    <w:rsid w:val="00271933"/>
    <w:rsid w:val="002753E8"/>
    <w:rsid w:val="00294042"/>
    <w:rsid w:val="002A22EB"/>
    <w:rsid w:val="002A4B4A"/>
    <w:rsid w:val="002B775A"/>
    <w:rsid w:val="002C32EF"/>
    <w:rsid w:val="002C5038"/>
    <w:rsid w:val="002E2479"/>
    <w:rsid w:val="0030478D"/>
    <w:rsid w:val="00342EC5"/>
    <w:rsid w:val="0034614D"/>
    <w:rsid w:val="003559D0"/>
    <w:rsid w:val="00355E2E"/>
    <w:rsid w:val="00356D0A"/>
    <w:rsid w:val="00377003"/>
    <w:rsid w:val="0038102B"/>
    <w:rsid w:val="00381916"/>
    <w:rsid w:val="00393B81"/>
    <w:rsid w:val="003C2B5B"/>
    <w:rsid w:val="003E40F3"/>
    <w:rsid w:val="003F48B1"/>
    <w:rsid w:val="00402C5A"/>
    <w:rsid w:val="00417D13"/>
    <w:rsid w:val="00420A46"/>
    <w:rsid w:val="00425102"/>
    <w:rsid w:val="00431E0E"/>
    <w:rsid w:val="00440F01"/>
    <w:rsid w:val="00457B0C"/>
    <w:rsid w:val="00471927"/>
    <w:rsid w:val="00485258"/>
    <w:rsid w:val="00487172"/>
    <w:rsid w:val="004A0657"/>
    <w:rsid w:val="004A5B7D"/>
    <w:rsid w:val="004E0182"/>
    <w:rsid w:val="004E0D4F"/>
    <w:rsid w:val="004E3AAB"/>
    <w:rsid w:val="004E4597"/>
    <w:rsid w:val="005022F8"/>
    <w:rsid w:val="005313BC"/>
    <w:rsid w:val="0053465E"/>
    <w:rsid w:val="00547EB6"/>
    <w:rsid w:val="005618DB"/>
    <w:rsid w:val="00565449"/>
    <w:rsid w:val="005676C4"/>
    <w:rsid w:val="00576C5C"/>
    <w:rsid w:val="005774F8"/>
    <w:rsid w:val="005842EE"/>
    <w:rsid w:val="0058641E"/>
    <w:rsid w:val="005915A9"/>
    <w:rsid w:val="005A1BC7"/>
    <w:rsid w:val="005A1E67"/>
    <w:rsid w:val="005A3CFC"/>
    <w:rsid w:val="005A72A6"/>
    <w:rsid w:val="005B18AE"/>
    <w:rsid w:val="005B2203"/>
    <w:rsid w:val="005C2B4A"/>
    <w:rsid w:val="005C61F8"/>
    <w:rsid w:val="005C6AAB"/>
    <w:rsid w:val="005C79F3"/>
    <w:rsid w:val="005D4AFA"/>
    <w:rsid w:val="005D5509"/>
    <w:rsid w:val="00603127"/>
    <w:rsid w:val="00603A6C"/>
    <w:rsid w:val="00617F48"/>
    <w:rsid w:val="00622392"/>
    <w:rsid w:val="00625F84"/>
    <w:rsid w:val="00627F5D"/>
    <w:rsid w:val="006309AA"/>
    <w:rsid w:val="00633921"/>
    <w:rsid w:val="00636CC6"/>
    <w:rsid w:val="00652EE9"/>
    <w:rsid w:val="0065476E"/>
    <w:rsid w:val="006723D5"/>
    <w:rsid w:val="00674504"/>
    <w:rsid w:val="00684432"/>
    <w:rsid w:val="00684D23"/>
    <w:rsid w:val="0068550C"/>
    <w:rsid w:val="006859B7"/>
    <w:rsid w:val="006A7A99"/>
    <w:rsid w:val="006B3E0B"/>
    <w:rsid w:val="006B7BD7"/>
    <w:rsid w:val="006C4CF1"/>
    <w:rsid w:val="006C5E62"/>
    <w:rsid w:val="006D2446"/>
    <w:rsid w:val="006D49B1"/>
    <w:rsid w:val="006E70EE"/>
    <w:rsid w:val="006F5DF9"/>
    <w:rsid w:val="00746980"/>
    <w:rsid w:val="007479F1"/>
    <w:rsid w:val="007520E5"/>
    <w:rsid w:val="00755826"/>
    <w:rsid w:val="00756B8E"/>
    <w:rsid w:val="007614F7"/>
    <w:rsid w:val="00775027"/>
    <w:rsid w:val="00784462"/>
    <w:rsid w:val="00791E33"/>
    <w:rsid w:val="007941AD"/>
    <w:rsid w:val="007E6035"/>
    <w:rsid w:val="007E7C98"/>
    <w:rsid w:val="00802C45"/>
    <w:rsid w:val="00813E46"/>
    <w:rsid w:val="008225BE"/>
    <w:rsid w:val="008407F1"/>
    <w:rsid w:val="00842BAB"/>
    <w:rsid w:val="00843131"/>
    <w:rsid w:val="008524CD"/>
    <w:rsid w:val="00854C04"/>
    <w:rsid w:val="008727BB"/>
    <w:rsid w:val="008741FE"/>
    <w:rsid w:val="00877BBF"/>
    <w:rsid w:val="0088105B"/>
    <w:rsid w:val="00883431"/>
    <w:rsid w:val="0088493C"/>
    <w:rsid w:val="0088605F"/>
    <w:rsid w:val="0089656C"/>
    <w:rsid w:val="008A0E0D"/>
    <w:rsid w:val="008B3D1D"/>
    <w:rsid w:val="008B7988"/>
    <w:rsid w:val="008C1CC8"/>
    <w:rsid w:val="008D5A2B"/>
    <w:rsid w:val="008F4716"/>
    <w:rsid w:val="00900DF4"/>
    <w:rsid w:val="00902CE9"/>
    <w:rsid w:val="009041A1"/>
    <w:rsid w:val="009167A4"/>
    <w:rsid w:val="0091682C"/>
    <w:rsid w:val="00920387"/>
    <w:rsid w:val="00936171"/>
    <w:rsid w:val="0094088A"/>
    <w:rsid w:val="0094231E"/>
    <w:rsid w:val="009440A3"/>
    <w:rsid w:val="00955BA1"/>
    <w:rsid w:val="009562AD"/>
    <w:rsid w:val="00957DB8"/>
    <w:rsid w:val="00962D6C"/>
    <w:rsid w:val="00962DE4"/>
    <w:rsid w:val="00964C74"/>
    <w:rsid w:val="00970481"/>
    <w:rsid w:val="009713E6"/>
    <w:rsid w:val="009A2F1D"/>
    <w:rsid w:val="009B0681"/>
    <w:rsid w:val="009B190F"/>
    <w:rsid w:val="009C64C8"/>
    <w:rsid w:val="00A11A58"/>
    <w:rsid w:val="00A245CA"/>
    <w:rsid w:val="00A6772E"/>
    <w:rsid w:val="00A72915"/>
    <w:rsid w:val="00A74CC6"/>
    <w:rsid w:val="00A80179"/>
    <w:rsid w:val="00A8327E"/>
    <w:rsid w:val="00A8387C"/>
    <w:rsid w:val="00A84879"/>
    <w:rsid w:val="00A85111"/>
    <w:rsid w:val="00A907BC"/>
    <w:rsid w:val="00AA44BB"/>
    <w:rsid w:val="00AA6EDE"/>
    <w:rsid w:val="00AA78C2"/>
    <w:rsid w:val="00AC5E21"/>
    <w:rsid w:val="00AD0730"/>
    <w:rsid w:val="00AD2DCB"/>
    <w:rsid w:val="00AD44A4"/>
    <w:rsid w:val="00AD594C"/>
    <w:rsid w:val="00AE7463"/>
    <w:rsid w:val="00B01125"/>
    <w:rsid w:val="00B1119F"/>
    <w:rsid w:val="00B138FF"/>
    <w:rsid w:val="00B15CB1"/>
    <w:rsid w:val="00B23485"/>
    <w:rsid w:val="00B26EAA"/>
    <w:rsid w:val="00B32133"/>
    <w:rsid w:val="00B417BE"/>
    <w:rsid w:val="00B47BB7"/>
    <w:rsid w:val="00B47F07"/>
    <w:rsid w:val="00B5532B"/>
    <w:rsid w:val="00B76D25"/>
    <w:rsid w:val="00BA5B0A"/>
    <w:rsid w:val="00BB201A"/>
    <w:rsid w:val="00BC1C99"/>
    <w:rsid w:val="00BC55DE"/>
    <w:rsid w:val="00BD020B"/>
    <w:rsid w:val="00BD31DA"/>
    <w:rsid w:val="00BE04F3"/>
    <w:rsid w:val="00C13740"/>
    <w:rsid w:val="00C14094"/>
    <w:rsid w:val="00C2158A"/>
    <w:rsid w:val="00C229F4"/>
    <w:rsid w:val="00C26FCE"/>
    <w:rsid w:val="00C30652"/>
    <w:rsid w:val="00C30F35"/>
    <w:rsid w:val="00C55E14"/>
    <w:rsid w:val="00C81256"/>
    <w:rsid w:val="00C8246E"/>
    <w:rsid w:val="00C85B97"/>
    <w:rsid w:val="00C94F88"/>
    <w:rsid w:val="00C951A9"/>
    <w:rsid w:val="00C95DDD"/>
    <w:rsid w:val="00CA7837"/>
    <w:rsid w:val="00CB0617"/>
    <w:rsid w:val="00CB3093"/>
    <w:rsid w:val="00CB3BDB"/>
    <w:rsid w:val="00CB6ABD"/>
    <w:rsid w:val="00CD1174"/>
    <w:rsid w:val="00CD4950"/>
    <w:rsid w:val="00CF7D46"/>
    <w:rsid w:val="00D001D9"/>
    <w:rsid w:val="00D02426"/>
    <w:rsid w:val="00D07D77"/>
    <w:rsid w:val="00D15785"/>
    <w:rsid w:val="00D21001"/>
    <w:rsid w:val="00D459BA"/>
    <w:rsid w:val="00D50987"/>
    <w:rsid w:val="00D51572"/>
    <w:rsid w:val="00D6334C"/>
    <w:rsid w:val="00D673AF"/>
    <w:rsid w:val="00D80416"/>
    <w:rsid w:val="00D84B73"/>
    <w:rsid w:val="00D86BF0"/>
    <w:rsid w:val="00D92F2A"/>
    <w:rsid w:val="00D95B63"/>
    <w:rsid w:val="00DA6E3B"/>
    <w:rsid w:val="00DD1CCB"/>
    <w:rsid w:val="00DE045D"/>
    <w:rsid w:val="00DF0009"/>
    <w:rsid w:val="00DF63F3"/>
    <w:rsid w:val="00E32245"/>
    <w:rsid w:val="00E770F1"/>
    <w:rsid w:val="00E8421B"/>
    <w:rsid w:val="00E94CEE"/>
    <w:rsid w:val="00EA1457"/>
    <w:rsid w:val="00EA5F9A"/>
    <w:rsid w:val="00EB395E"/>
    <w:rsid w:val="00ED1602"/>
    <w:rsid w:val="00EF3AEE"/>
    <w:rsid w:val="00EF57AB"/>
    <w:rsid w:val="00EF5DE6"/>
    <w:rsid w:val="00F211B2"/>
    <w:rsid w:val="00F439A0"/>
    <w:rsid w:val="00F52F11"/>
    <w:rsid w:val="00F61108"/>
    <w:rsid w:val="00F63214"/>
    <w:rsid w:val="00F67740"/>
    <w:rsid w:val="00F81846"/>
    <w:rsid w:val="00F82D23"/>
    <w:rsid w:val="00F83980"/>
    <w:rsid w:val="00F934E3"/>
    <w:rsid w:val="00FA6D5C"/>
    <w:rsid w:val="00FB1AF4"/>
    <w:rsid w:val="00FB2ACB"/>
    <w:rsid w:val="00FB4375"/>
    <w:rsid w:val="00FB6A84"/>
    <w:rsid w:val="00FB6AE6"/>
    <w:rsid w:val="00FD68E0"/>
    <w:rsid w:val="00FE6446"/>
    <w:rsid w:val="00FF41C6"/>
    <w:rsid w:val="00FF53E7"/>
    <w:rsid w:val="00FF62C8"/>
    <w:rsid w:val="01AC03F7"/>
    <w:rsid w:val="02287308"/>
    <w:rsid w:val="056C72BA"/>
    <w:rsid w:val="0ABEB9C1"/>
    <w:rsid w:val="112B27BC"/>
    <w:rsid w:val="20A9CE4C"/>
    <w:rsid w:val="24C57D2A"/>
    <w:rsid w:val="32BBE1CC"/>
    <w:rsid w:val="3AC21048"/>
    <w:rsid w:val="3CD8D226"/>
    <w:rsid w:val="41E1525F"/>
    <w:rsid w:val="423D4CFA"/>
    <w:rsid w:val="434B616D"/>
    <w:rsid w:val="4708681B"/>
    <w:rsid w:val="47BE904F"/>
    <w:rsid w:val="47F27230"/>
    <w:rsid w:val="4ECA5FB7"/>
    <w:rsid w:val="5021F471"/>
    <w:rsid w:val="5F7FF06A"/>
    <w:rsid w:val="6338CF89"/>
    <w:rsid w:val="66F6BE3D"/>
    <w:rsid w:val="67DDB290"/>
    <w:rsid w:val="6E1B28CE"/>
    <w:rsid w:val="771BB8A0"/>
    <w:rsid w:val="7D686DBF"/>
    <w:rsid w:val="7DB3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974E6"/>
  <w15:chartTrackingRefBased/>
  <w15:docId w15:val="{7542E911-085D-4E93-B11F-88023234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94C"/>
    <w:rPr>
      <w:rFonts w:ascii="Arial" w:eastAsiaTheme="minorEastAsia" w:hAnsi="Arial" w:cs="Times New Roman"/>
      <w:kern w:val="2"/>
      <w:sz w:val="20"/>
      <w:szCs w:val="24"/>
      <w:lang w:eastAsia="ja-JP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1E2274"/>
    <w:pPr>
      <w:keepNext/>
      <w:keepLines/>
      <w:spacing w:before="600" w:after="240"/>
      <w:outlineLvl w:val="0"/>
    </w:pPr>
    <w:rPr>
      <w:rFonts w:ascii="Arial" w:eastAsiaTheme="majorEastAsia" w:hAnsi="Arial" w:cs="Arial"/>
      <w:b/>
      <w:bCs/>
      <w:color w:val="1E1545"/>
      <w:kern w:val="2"/>
      <w:sz w:val="44"/>
      <w:szCs w:val="4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27BB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color w:val="1E1544" w:themeColor="text2"/>
      <w:spacing w:val="-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4504"/>
    <w:pPr>
      <w:keepNext/>
      <w:keepLines/>
      <w:spacing w:before="40"/>
      <w:outlineLvl w:val="2"/>
    </w:pPr>
    <w:rPr>
      <w:rFonts w:eastAsiaTheme="majorEastAsia" w:cstheme="majorBidi"/>
      <w:spacing w:val="-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45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858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5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858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45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585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5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585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5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5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20094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0094C"/>
  </w:style>
  <w:style w:type="paragraph" w:styleId="Header">
    <w:name w:val="header"/>
    <w:basedOn w:val="Normal"/>
    <w:link w:val="HeaderChar"/>
    <w:uiPriority w:val="99"/>
    <w:unhideWhenUsed/>
    <w:qFormat/>
    <w:rsid w:val="00C22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9F4"/>
    <w:rPr>
      <w:rFonts w:ascii="Arial" w:eastAsia="Times New Roman" w:hAnsi="Arial" w:cs="Times New Roman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C229F4"/>
    <w:pPr>
      <w:tabs>
        <w:tab w:val="center" w:pos="4513"/>
        <w:tab w:val="right" w:pos="9026"/>
      </w:tabs>
    </w:pPr>
    <w:rPr>
      <w:color w:val="1E1544"/>
    </w:rPr>
  </w:style>
  <w:style w:type="character" w:customStyle="1" w:styleId="FooterChar">
    <w:name w:val="Footer Char"/>
    <w:basedOn w:val="DefaultParagraphFont"/>
    <w:link w:val="Footer"/>
    <w:uiPriority w:val="99"/>
    <w:rsid w:val="00C229F4"/>
    <w:rPr>
      <w:rFonts w:ascii="Arial" w:eastAsia="Times New Roman" w:hAnsi="Arial" w:cs="Times New Roman"/>
      <w:color w:val="1E154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2274"/>
    <w:rPr>
      <w:rFonts w:ascii="Arial" w:eastAsiaTheme="majorEastAsia" w:hAnsi="Arial" w:cs="Arial"/>
      <w:b/>
      <w:bCs/>
      <w:color w:val="1E1545"/>
      <w:kern w:val="2"/>
      <w:sz w:val="44"/>
      <w:szCs w:val="48"/>
      <w14:ligatures w14:val="standardContextual"/>
    </w:rPr>
  </w:style>
  <w:style w:type="table" w:styleId="TableGrid">
    <w:name w:val="Table Grid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727BB"/>
    <w:rPr>
      <w:rFonts w:asciiTheme="majorHAnsi" w:eastAsiaTheme="majorEastAsia" w:hAnsiTheme="majorHAnsi" w:cstheme="majorBidi"/>
      <w:b/>
      <w:color w:val="1E1544" w:themeColor="text2"/>
      <w:spacing w:val="-8"/>
      <w:kern w:val="2"/>
      <w:sz w:val="26"/>
      <w:szCs w:val="26"/>
      <w:lang w:eastAsia="ja-JP"/>
      <w14:ligatures w14:val="standardContextual"/>
    </w:rPr>
  </w:style>
  <w:style w:type="paragraph" w:styleId="ListParagraph">
    <w:name w:val="List Paragraph"/>
    <w:basedOn w:val="Normal"/>
    <w:uiPriority w:val="34"/>
    <w:qFormat/>
    <w:rsid w:val="00674504"/>
  </w:style>
  <w:style w:type="character" w:customStyle="1" w:styleId="Heading3Char">
    <w:name w:val="Heading 3 Char"/>
    <w:basedOn w:val="DefaultParagraphFont"/>
    <w:link w:val="Heading3"/>
    <w:uiPriority w:val="9"/>
    <w:rsid w:val="00674504"/>
    <w:rPr>
      <w:rFonts w:ascii="Neue Haas Grotesk Text Pro" w:eastAsiaTheme="majorEastAsia" w:hAnsi="Neue Haas Grotesk Text Pro" w:cstheme="majorBidi"/>
      <w:spacing w:val="-8"/>
      <w:kern w:val="22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674504"/>
    <w:rPr>
      <w:rFonts w:asciiTheme="majorHAnsi" w:eastAsiaTheme="majorEastAsia" w:hAnsiTheme="majorHAnsi" w:cstheme="majorBidi"/>
      <w:i/>
      <w:iCs/>
      <w:color w:val="1E858C" w:themeColor="accent1" w:themeShade="BF"/>
      <w:kern w:val="22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674504"/>
    <w:rPr>
      <w:rFonts w:asciiTheme="majorHAnsi" w:eastAsiaTheme="majorEastAsia" w:hAnsiTheme="majorHAnsi" w:cstheme="majorBidi"/>
      <w:color w:val="1E858C" w:themeColor="accent1" w:themeShade="BF"/>
      <w:kern w:val="22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674504"/>
    <w:rPr>
      <w:rFonts w:asciiTheme="majorHAnsi" w:eastAsiaTheme="majorEastAsia" w:hAnsiTheme="majorHAnsi" w:cstheme="majorBidi"/>
      <w:color w:val="14585D" w:themeColor="accent1" w:themeShade="7F"/>
      <w:kern w:val="22"/>
      <w:szCs w:val="24"/>
      <w14:ligatures w14:val="standardContextual"/>
    </w:rPr>
  </w:style>
  <w:style w:type="paragraph" w:customStyle="1" w:styleId="Paragraphtext">
    <w:name w:val="Paragraph text"/>
    <w:basedOn w:val="Normal"/>
    <w:qFormat/>
    <w:rsid w:val="009C64C8"/>
    <w:pPr>
      <w:spacing w:after="0" w:line="240" w:lineRule="auto"/>
    </w:pPr>
    <w:rPr>
      <w:rFonts w:eastAsia="Times New Roman"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674504"/>
    <w:rPr>
      <w:i/>
      <w:iCs/>
    </w:rPr>
  </w:style>
  <w:style w:type="character" w:styleId="Strong">
    <w:name w:val="Strong"/>
    <w:basedOn w:val="DefaultParagraphFont"/>
    <w:uiPriority w:val="22"/>
    <w:qFormat/>
    <w:rsid w:val="0067450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504"/>
    <w:pPr>
      <w:numPr>
        <w:ilvl w:val="1"/>
      </w:numPr>
    </w:pPr>
    <w:rPr>
      <w:color w:val="5A5A5A" w:themeColor="text1" w:themeTint="A5"/>
      <w:spacing w:val="8"/>
    </w:rPr>
  </w:style>
  <w:style w:type="character" w:customStyle="1" w:styleId="SubtitleChar">
    <w:name w:val="Subtitle Char"/>
    <w:basedOn w:val="DefaultParagraphFont"/>
    <w:link w:val="Subtitle"/>
    <w:uiPriority w:val="11"/>
    <w:rsid w:val="00674504"/>
    <w:rPr>
      <w:rFonts w:ascii="Neue Haas Grotesk Text Pro" w:eastAsiaTheme="minorEastAsia" w:hAnsi="Neue Haas Grotesk Text Pro"/>
      <w:color w:val="5A5A5A" w:themeColor="text1" w:themeTint="A5"/>
      <w:spacing w:val="8"/>
      <w:kern w:val="2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E2274"/>
    <w:rPr>
      <w:rFonts w:eastAsiaTheme="majorEastAsia" w:cstheme="majorBidi"/>
      <w:b/>
      <w:color w:val="1E1544" w:themeColor="text2"/>
      <w:spacing w:val="-40"/>
      <w:kern w:val="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274"/>
    <w:rPr>
      <w:rFonts w:ascii="Arial" w:eastAsiaTheme="majorEastAsia" w:hAnsi="Arial" w:cstheme="majorBidi"/>
      <w:b/>
      <w:color w:val="1E1544" w:themeColor="text2"/>
      <w:spacing w:val="-40"/>
      <w:sz w:val="56"/>
      <w:szCs w:val="56"/>
      <w:lang w:eastAsia="ja-JP"/>
      <w14:ligatures w14:val="standardContextual"/>
    </w:rPr>
  </w:style>
  <w:style w:type="paragraph" w:styleId="NoSpacing">
    <w:name w:val="No Spacing"/>
    <w:uiPriority w:val="1"/>
    <w:qFormat/>
    <w:rsid w:val="00674504"/>
    <w:pPr>
      <w:spacing w:after="0" w:line="240" w:lineRule="auto"/>
      <w:contextualSpacing/>
    </w:pPr>
    <w:rPr>
      <w:rFonts w:ascii="Neue Haas Grotesk Text Pro" w:hAnsi="Neue Haas Grotesk Text Pro" w:cs="Calibri"/>
      <w:kern w:val="22"/>
      <w:szCs w:val="24"/>
      <w14:ligatures w14:val="standardContextual"/>
    </w:rPr>
  </w:style>
  <w:style w:type="character" w:styleId="SubtleEmphasis">
    <w:name w:val="Subtle Emphasis"/>
    <w:basedOn w:val="DefaultParagraphFont"/>
    <w:uiPriority w:val="19"/>
    <w:qFormat/>
    <w:rsid w:val="0067450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74504"/>
    <w:rPr>
      <w:i/>
      <w:iCs/>
      <w:color w:val="28B2BB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7450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504"/>
    <w:rPr>
      <w:rFonts w:ascii="Neue Haas Grotesk Text Pro" w:hAnsi="Neue Haas Grotesk Text Pro" w:cs="Calibri"/>
      <w:i/>
      <w:iCs/>
      <w:color w:val="404040" w:themeColor="text1" w:themeTint="BF"/>
      <w:kern w:val="22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504"/>
    <w:pPr>
      <w:pBdr>
        <w:top w:val="single" w:sz="4" w:space="10" w:color="28B2BB" w:themeColor="accent1"/>
        <w:bottom w:val="single" w:sz="4" w:space="10" w:color="28B2BB" w:themeColor="accent1"/>
      </w:pBdr>
      <w:spacing w:before="360" w:after="360"/>
      <w:ind w:left="864" w:right="864"/>
      <w:jc w:val="center"/>
    </w:pPr>
    <w:rPr>
      <w:i/>
      <w:iCs/>
      <w:color w:val="28B2B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504"/>
    <w:rPr>
      <w:rFonts w:ascii="Neue Haas Grotesk Text Pro" w:hAnsi="Neue Haas Grotesk Text Pro" w:cs="Calibri"/>
      <w:i/>
      <w:iCs/>
      <w:color w:val="28B2BB" w:themeColor="accent1"/>
      <w:kern w:val="22"/>
      <w:szCs w:val="24"/>
      <w14:ligatures w14:val="standardContextual"/>
    </w:rPr>
  </w:style>
  <w:style w:type="character" w:styleId="SubtleReference">
    <w:name w:val="Subtle Reference"/>
    <w:basedOn w:val="DefaultParagraphFont"/>
    <w:uiPriority w:val="31"/>
    <w:qFormat/>
    <w:rsid w:val="0067450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74504"/>
    <w:rPr>
      <w:b/>
      <w:bCs/>
      <w:smallCaps/>
      <w:color w:val="28B2BB" w:themeColor="accent1"/>
      <w:spacing w:val="5"/>
    </w:rPr>
  </w:style>
  <w:style w:type="paragraph" w:styleId="ListBullet2">
    <w:name w:val="List Bullet 2"/>
    <w:basedOn w:val="ListNumber2"/>
    <w:rsid w:val="00C229F4"/>
    <w:pPr>
      <w:ind w:left="568" w:hanging="284"/>
    </w:pPr>
  </w:style>
  <w:style w:type="paragraph" w:styleId="ListNumber2">
    <w:name w:val="List Number 2"/>
    <w:basedOn w:val="ListBullet"/>
    <w:qFormat/>
    <w:rsid w:val="00C229F4"/>
    <w:pPr>
      <w:numPr>
        <w:numId w:val="22"/>
      </w:numPr>
      <w:spacing w:after="120"/>
      <w:ind w:left="357" w:hanging="357"/>
    </w:pPr>
  </w:style>
  <w:style w:type="paragraph" w:styleId="ListBullet">
    <w:name w:val="List Bullet"/>
    <w:aliases w:val="Bullet points (list)"/>
    <w:basedOn w:val="Normal"/>
    <w:uiPriority w:val="99"/>
    <w:unhideWhenUsed/>
    <w:qFormat/>
    <w:rsid w:val="001A0740"/>
    <w:pPr>
      <w:numPr>
        <w:numId w:val="25"/>
      </w:numPr>
      <w:spacing w:after="80"/>
    </w:pPr>
    <w:rPr>
      <w:lang w:eastAsia="zh-CN"/>
    </w:rPr>
  </w:style>
  <w:style w:type="paragraph" w:styleId="ListNumber3">
    <w:name w:val="List Number 3"/>
    <w:aliases w:val="List Third Level"/>
    <w:basedOn w:val="ListNumber2"/>
    <w:rsid w:val="00C229F4"/>
    <w:pPr>
      <w:numPr>
        <w:numId w:val="5"/>
      </w:numPr>
      <w:tabs>
        <w:tab w:val="num" w:pos="1440"/>
      </w:tabs>
      <w:ind w:left="924" w:hanging="357"/>
    </w:pPr>
    <w:rPr>
      <w:rFonts w:eastAsia="Cambria"/>
      <w:lang w:val="en-US"/>
    </w:rPr>
  </w:style>
  <w:style w:type="paragraph" w:customStyle="1" w:styleId="ImageTitle">
    <w:name w:val="Image Title"/>
    <w:locked/>
    <w:rsid w:val="00C229F4"/>
    <w:pPr>
      <w:tabs>
        <w:tab w:val="num" w:pos="1080"/>
      </w:tabs>
      <w:spacing w:before="120" w:after="0" w:line="240" w:lineRule="exact"/>
    </w:pPr>
    <w:rPr>
      <w:rFonts w:ascii="Arial" w:eastAsia="Times New Roman" w:hAnsi="Arial" w:cs="Times New Roman"/>
      <w:color w:val="000000" w:themeColor="text1"/>
      <w:szCs w:val="24"/>
    </w:rPr>
  </w:style>
  <w:style w:type="paragraph" w:styleId="BalloonText">
    <w:name w:val="Balloon Text"/>
    <w:basedOn w:val="Normal"/>
    <w:link w:val="BalloonTextChar"/>
    <w:rsid w:val="00C22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29F4"/>
    <w:rPr>
      <w:rFonts w:ascii="Tahoma" w:eastAsia="Times New Roman" w:hAnsi="Tahoma" w:cs="Tahoma"/>
      <w:sz w:val="16"/>
      <w:szCs w:val="16"/>
    </w:rPr>
  </w:style>
  <w:style w:type="table" w:styleId="TableColumns3">
    <w:name w:val="Table Columns 3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qFormat/>
    <w:locked/>
    <w:rsid w:val="00C229F4"/>
    <w:pPr>
      <w:spacing w:before="60" w:after="60" w:line="240" w:lineRule="auto"/>
    </w:pPr>
    <w:rPr>
      <w:rFonts w:ascii="Arial" w:eastAsia="Times New Roman" w:hAnsi="Arial" w:cs="Times New Roman"/>
      <w:color w:val="1E1544"/>
      <w:szCs w:val="24"/>
    </w:rPr>
  </w:style>
  <w:style w:type="table" w:styleId="TableColumns2">
    <w:name w:val="Table Columns 2"/>
    <w:basedOn w:val="TableNormal"/>
    <w:rsid w:val="00C229F4"/>
    <w:pPr>
      <w:spacing w:before="120" w:after="0" w:line="240" w:lineRule="exact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C229F4"/>
    <w:pPr>
      <w:spacing w:before="120" w:after="120" w:line="240" w:lineRule="auto"/>
    </w:pPr>
    <w:rPr>
      <w:rFonts w:ascii="Arial" w:eastAsia="Times New Roman" w:hAnsi="Arial" w:cs="Times New Roman"/>
      <w:b/>
      <w:color w:val="1E1544"/>
      <w:szCs w:val="24"/>
      <w:lang w:val="en-US"/>
    </w:rPr>
  </w:style>
  <w:style w:type="character" w:styleId="PageNumber">
    <w:name w:val="page number"/>
    <w:basedOn w:val="DefaultParagraphFont"/>
    <w:semiHidden/>
    <w:unhideWhenUsed/>
    <w:rsid w:val="00C229F4"/>
    <w:rPr>
      <w:rFonts w:ascii="Arial" w:hAnsi="Arial"/>
      <w:sz w:val="20"/>
    </w:rPr>
  </w:style>
  <w:style w:type="paragraph" w:customStyle="1" w:styleId="TableHeaderWhite">
    <w:name w:val="Table Header White"/>
    <w:basedOn w:val="Normal"/>
    <w:next w:val="Tabletextleft"/>
    <w:qFormat/>
    <w:rsid w:val="00C229F4"/>
    <w:pPr>
      <w:spacing w:before="80" w:after="80"/>
    </w:pPr>
    <w:rPr>
      <w:rFonts w:eastAsia="Cambria"/>
      <w:b/>
      <w:color w:val="FFFFFF" w:themeColor="background1"/>
      <w:lang w:val="en-US"/>
    </w:rPr>
  </w:style>
  <w:style w:type="table" w:styleId="TableGrid7">
    <w:name w:val="Table Grid 7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C229F4"/>
    <w:pPr>
      <w:spacing w:before="60" w:after="60"/>
    </w:pPr>
    <w:rPr>
      <w:rFonts w:cs="Arial"/>
      <w:b/>
    </w:rPr>
  </w:style>
  <w:style w:type="paragraph" w:customStyle="1" w:styleId="FigureTitle">
    <w:name w:val="Figure Title"/>
    <w:basedOn w:val="Normal"/>
    <w:next w:val="Paragraphtext"/>
    <w:qFormat/>
    <w:rsid w:val="00C229F4"/>
    <w:rPr>
      <w:rFonts w:cs="Arial"/>
      <w:b/>
      <w:bCs/>
      <w:iCs/>
      <w:color w:val="1E1544"/>
    </w:rPr>
  </w:style>
  <w:style w:type="paragraph" w:styleId="NormalWeb">
    <w:name w:val="Normal (Web)"/>
    <w:basedOn w:val="Normal"/>
    <w:uiPriority w:val="99"/>
    <w:unhideWhenUsed/>
    <w:rsid w:val="00C229F4"/>
    <w:pPr>
      <w:spacing w:before="100" w:beforeAutospacing="1" w:after="100" w:afterAutospacing="1"/>
    </w:pPr>
    <w:rPr>
      <w:lang w:eastAsia="en-AU"/>
    </w:rPr>
  </w:style>
  <w:style w:type="paragraph" w:customStyle="1" w:styleId="Headertext">
    <w:name w:val="Header text"/>
    <w:basedOn w:val="Normal"/>
    <w:rsid w:val="00C229F4"/>
    <w:pPr>
      <w:jc w:val="right"/>
    </w:pPr>
  </w:style>
  <w:style w:type="character" w:styleId="Hyperlink">
    <w:name w:val="Hyperlink"/>
    <w:basedOn w:val="DefaultParagraphFont"/>
    <w:uiPriority w:val="99"/>
    <w:unhideWhenUsed/>
    <w:qFormat/>
    <w:rsid w:val="00BD020B"/>
    <w:rPr>
      <w:color w:val="0070C0"/>
      <w:u w:val="single"/>
    </w:rPr>
  </w:style>
  <w:style w:type="table" w:customStyle="1" w:styleId="PHNGreyTable">
    <w:name w:val="PHN Grey Table"/>
    <w:basedOn w:val="TableNormal"/>
    <w:uiPriority w:val="99"/>
    <w:rsid w:val="00C229F4"/>
    <w:pPr>
      <w:spacing w:before="120" w:after="120" w:line="240" w:lineRule="auto"/>
    </w:pPr>
    <w:rPr>
      <w:rFonts w:ascii="Arial" w:eastAsia="Times New Roman" w:hAnsi="Arial" w:cs="Times New Roman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Heading1Purple">
    <w:name w:val="Heading 1 Purple"/>
    <w:basedOn w:val="Heading1"/>
    <w:next w:val="Paragraphtext"/>
    <w:rsid w:val="00C229F4"/>
    <w:rPr>
      <w:color w:val="8D188D"/>
    </w:rPr>
  </w:style>
  <w:style w:type="paragraph" w:customStyle="1" w:styleId="Heading2Purple">
    <w:name w:val="Heading 2 Purple"/>
    <w:basedOn w:val="Heading2"/>
    <w:next w:val="Paragraphtext"/>
    <w:rsid w:val="00C229F4"/>
    <w:pPr>
      <w:spacing w:before="180"/>
    </w:pPr>
    <w:rPr>
      <w:color w:val="8D188D"/>
    </w:rPr>
  </w:style>
  <w:style w:type="paragraph" w:customStyle="1" w:styleId="Tablelistbullet">
    <w:name w:val="Table list bullet"/>
    <w:basedOn w:val="Tabletextleft"/>
    <w:qFormat/>
    <w:rsid w:val="00C229F4"/>
    <w:pPr>
      <w:numPr>
        <w:numId w:val="6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left"/>
    <w:qFormat/>
    <w:rsid w:val="00C229F4"/>
    <w:pPr>
      <w:numPr>
        <w:numId w:val="7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C229F4"/>
    <w:pPr>
      <w:spacing w:before="80" w:after="80"/>
    </w:pPr>
    <w:rPr>
      <w:rFonts w:eastAsia="Cambria"/>
      <w:b/>
      <w:color w:val="1E1544"/>
      <w:lang w:val="en-US"/>
    </w:rPr>
  </w:style>
  <w:style w:type="paragraph" w:customStyle="1" w:styleId="SectionHeading">
    <w:name w:val="Section Heading"/>
    <w:basedOn w:val="Heading1"/>
    <w:next w:val="Paragraphtext"/>
    <w:rsid w:val="00C229F4"/>
  </w:style>
  <w:style w:type="paragraph" w:customStyle="1" w:styleId="Heading1Orange">
    <w:name w:val="Heading 1 Orange"/>
    <w:basedOn w:val="Heading1"/>
    <w:next w:val="Paragraphtext"/>
    <w:rsid w:val="00C229F4"/>
    <w:rPr>
      <w:color w:val="D72F0D"/>
    </w:rPr>
  </w:style>
  <w:style w:type="paragraph" w:customStyle="1" w:styleId="Heading2Orange">
    <w:name w:val="Heading 2 Orange"/>
    <w:basedOn w:val="Heading2"/>
    <w:rsid w:val="00C229F4"/>
    <w:rPr>
      <w:color w:val="D72F0D"/>
    </w:rPr>
  </w:style>
  <w:style w:type="paragraph" w:styleId="FootnoteText">
    <w:name w:val="footnote text"/>
    <w:basedOn w:val="Normal"/>
    <w:link w:val="FootnoteTextChar"/>
    <w:rsid w:val="00C229F4"/>
  </w:style>
  <w:style w:type="character" w:customStyle="1" w:styleId="FootnoteTextChar">
    <w:name w:val="Footnote Text Char"/>
    <w:basedOn w:val="DefaultParagraphFont"/>
    <w:link w:val="FootnoteText"/>
    <w:rsid w:val="00C229F4"/>
    <w:rPr>
      <w:rFonts w:ascii="Arial" w:eastAsia="Times New Roman" w:hAnsi="Arial"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74504"/>
    <w:pPr>
      <w:spacing w:after="200" w:line="240" w:lineRule="auto"/>
    </w:pPr>
    <w:rPr>
      <w:i/>
      <w:iCs/>
      <w:color w:val="1E1544" w:themeColor="text2"/>
      <w:sz w:val="18"/>
      <w:szCs w:val="18"/>
    </w:rPr>
  </w:style>
  <w:style w:type="paragraph" w:customStyle="1" w:styleId="VisionBox1">
    <w:name w:val="VisionBox 1"/>
    <w:basedOn w:val="Normal"/>
    <w:link w:val="VisionBox1Char"/>
    <w:qFormat/>
    <w:rsid w:val="00C229F4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color w:val="358189"/>
    </w:rPr>
  </w:style>
  <w:style w:type="paragraph" w:customStyle="1" w:styleId="Style1">
    <w:name w:val="Style1"/>
    <w:next w:val="Normal"/>
    <w:rsid w:val="00C229F4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  <w:szCs w:val="24"/>
      <w:lang w:val="en"/>
    </w:rPr>
  </w:style>
  <w:style w:type="character" w:customStyle="1" w:styleId="BoldAllCaps">
    <w:name w:val="Bold All Caps"/>
    <w:basedOn w:val="DefaultParagraphFont"/>
    <w:uiPriority w:val="1"/>
    <w:rsid w:val="00C229F4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C229F4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1F2"/>
      <w:spacing w:before="240" w:line="260" w:lineRule="auto"/>
      <w:ind w:left="227" w:right="227"/>
    </w:pPr>
    <w:rPr>
      <w:color w:val="1E1544"/>
    </w:rPr>
  </w:style>
  <w:style w:type="table" w:customStyle="1" w:styleId="DepartmentofHealthtable">
    <w:name w:val="Department of Health table"/>
    <w:basedOn w:val="TableNormal"/>
    <w:uiPriority w:val="99"/>
    <w:rsid w:val="00C229F4"/>
    <w:pPr>
      <w:spacing w:after="0" w:line="240" w:lineRule="auto"/>
    </w:pPr>
    <w:rPr>
      <w:rFonts w:ascii="Arial" w:eastAsia="Times New Roman" w:hAnsi="Arial" w:cs="Times New Roman"/>
      <w:color w:val="000000" w:themeColor="text1"/>
      <w:sz w:val="21"/>
      <w:szCs w:val="20"/>
      <w:lang w:eastAsia="en-AU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C229F4"/>
    <w:rPr>
      <w:rFonts w:ascii="Arial" w:eastAsia="Times New Roman" w:hAnsi="Arial" w:cs="Times New Roman"/>
      <w:b/>
      <w:color w:val="1E1544"/>
      <w:szCs w:val="24"/>
      <w:lang w:val="en-US"/>
    </w:rPr>
  </w:style>
  <w:style w:type="paragraph" w:customStyle="1" w:styleId="IntroPara">
    <w:name w:val="Intro Para"/>
    <w:basedOn w:val="Paragraphtext"/>
    <w:next w:val="Paragraphtext"/>
    <w:qFormat/>
    <w:rsid w:val="008727BB"/>
    <w:pPr>
      <w:spacing w:before="240" w:line="400" w:lineRule="exact"/>
    </w:pPr>
    <w:rPr>
      <w:color w:val="1E1544" w:themeColor="text2"/>
      <w:sz w:val="28"/>
    </w:rPr>
  </w:style>
  <w:style w:type="paragraph" w:customStyle="1" w:styleId="TableTextright">
    <w:name w:val="Table Text right"/>
    <w:basedOn w:val="Tabletextleft"/>
    <w:rsid w:val="00C229F4"/>
    <w:pPr>
      <w:jc w:val="right"/>
    </w:pPr>
  </w:style>
  <w:style w:type="paragraph" w:customStyle="1" w:styleId="Tabletextright0">
    <w:name w:val="Table text right"/>
    <w:basedOn w:val="Tabletextleft"/>
    <w:rsid w:val="00C229F4"/>
    <w:pPr>
      <w:jc w:val="right"/>
    </w:pPr>
  </w:style>
  <w:style w:type="paragraph" w:customStyle="1" w:styleId="Tabletextcentre">
    <w:name w:val="Table text centre"/>
    <w:basedOn w:val="Tabletextleft"/>
    <w:rsid w:val="00C229F4"/>
    <w:pPr>
      <w:jc w:val="center"/>
    </w:pPr>
  </w:style>
  <w:style w:type="paragraph" w:customStyle="1" w:styleId="Boxheading">
    <w:name w:val="Box heading"/>
    <w:basedOn w:val="Boxtype"/>
    <w:rsid w:val="00C229F4"/>
    <w:pPr>
      <w:spacing w:before="240"/>
    </w:pPr>
    <w:rPr>
      <w:rFonts w:cs="Times New Roman"/>
      <w:b/>
      <w:bCs/>
      <w:caps/>
      <w:color w:val="358189"/>
      <w:szCs w:val="20"/>
    </w:rPr>
  </w:style>
  <w:style w:type="paragraph" w:customStyle="1" w:styleId="Boxtype">
    <w:name w:val="Box type"/>
    <w:next w:val="Normal"/>
    <w:qFormat/>
    <w:rsid w:val="00C229F4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1E1544"/>
      <w:szCs w:val="24"/>
      <w:lang w:val="en"/>
    </w:rPr>
  </w:style>
  <w:style w:type="paragraph" w:customStyle="1" w:styleId="VisionBox2">
    <w:name w:val="Vision Box 2"/>
    <w:basedOn w:val="VisionBox1"/>
    <w:next w:val="Paragraphtext"/>
    <w:link w:val="VisionBox2Char"/>
    <w:qFormat/>
    <w:rsid w:val="00C229F4"/>
    <w:rPr>
      <w:color w:val="1E1544"/>
    </w:rPr>
  </w:style>
  <w:style w:type="character" w:customStyle="1" w:styleId="VisionBox1Char">
    <w:name w:val="VisionBox 1 Char"/>
    <w:basedOn w:val="DefaultParagraphFont"/>
    <w:link w:val="VisionBox1"/>
    <w:rsid w:val="00C229F4"/>
    <w:rPr>
      <w:rFonts w:ascii="Arial" w:hAnsi="Arial" w:cs="Times New Roman"/>
      <w:color w:val="358189"/>
      <w:szCs w:val="24"/>
    </w:rPr>
  </w:style>
  <w:style w:type="character" w:customStyle="1" w:styleId="VisionBox2Char">
    <w:name w:val="Vision Box 2 Char"/>
    <w:basedOn w:val="VisionBox1Char"/>
    <w:link w:val="VisionBox2"/>
    <w:rsid w:val="00C229F4"/>
    <w:rPr>
      <w:rFonts w:ascii="Arial" w:hAnsi="Arial" w:cs="Times New Roman"/>
      <w:color w:val="1E154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A0740"/>
    <w:rPr>
      <w:color w:val="598E31" w:themeColor="accent3" w:themeShade="BF"/>
      <w:u w:val="single"/>
    </w:rPr>
  </w:style>
  <w:style w:type="character" w:customStyle="1" w:styleId="eop">
    <w:name w:val="eop"/>
    <w:basedOn w:val="DefaultParagraphFont"/>
    <w:rsid w:val="00AE7463"/>
  </w:style>
  <w:style w:type="paragraph" w:styleId="Revision">
    <w:name w:val="Revision"/>
    <w:hidden/>
    <w:uiPriority w:val="99"/>
    <w:semiHidden/>
    <w:rsid w:val="009713E6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504"/>
    <w:rPr>
      <w:rFonts w:asciiTheme="majorHAnsi" w:eastAsiaTheme="majorEastAsia" w:hAnsiTheme="majorHAnsi" w:cstheme="majorBidi"/>
      <w:i/>
      <w:iCs/>
      <w:color w:val="14585D" w:themeColor="accent1" w:themeShade="7F"/>
      <w:kern w:val="22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504"/>
    <w:rPr>
      <w:rFonts w:asciiTheme="majorHAnsi" w:eastAsiaTheme="majorEastAsia" w:hAnsiTheme="majorHAnsi" w:cstheme="majorBidi"/>
      <w:color w:val="272727" w:themeColor="text1" w:themeTint="D8"/>
      <w:kern w:val="2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504"/>
    <w:rPr>
      <w:rFonts w:asciiTheme="majorHAnsi" w:eastAsiaTheme="majorEastAsia" w:hAnsiTheme="majorHAnsi" w:cstheme="majorBidi"/>
      <w:i/>
      <w:iCs/>
      <w:color w:val="272727" w:themeColor="text1" w:themeTint="D8"/>
      <w:kern w:val="22"/>
      <w:sz w:val="21"/>
      <w:szCs w:val="21"/>
      <w14:ligatures w14:val="standardContextual"/>
    </w:rPr>
  </w:style>
  <w:style w:type="character" w:styleId="BookTitle">
    <w:name w:val="Book Title"/>
    <w:basedOn w:val="DefaultParagraphFont"/>
    <w:uiPriority w:val="33"/>
    <w:qFormat/>
    <w:rsid w:val="0067450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4504"/>
    <w:pPr>
      <w:spacing w:after="0"/>
      <w:outlineLvl w:val="9"/>
    </w:pPr>
    <w:rPr>
      <w:rFonts w:asciiTheme="majorHAnsi" w:hAnsiTheme="majorHAnsi" w:cstheme="majorBidi"/>
      <w:b w:val="0"/>
      <w:color w:val="1E858C" w:themeColor="accent1" w:themeShade="BF"/>
    </w:rPr>
  </w:style>
  <w:style w:type="paragraph" w:customStyle="1" w:styleId="NormalText">
    <w:name w:val="Normal Text"/>
    <w:basedOn w:val="Normal"/>
    <w:link w:val="NormalTextChar"/>
    <w:autoRedefine/>
    <w:rsid w:val="00674504"/>
    <w:pPr>
      <w:spacing w:before="120" w:line="288" w:lineRule="auto"/>
    </w:pPr>
    <w:rPr>
      <w:rFonts w:eastAsia="Times New Roman"/>
      <w:noProof/>
      <w:color w:val="1E1545"/>
      <w:shd w:val="clear" w:color="auto" w:fill="FFFFFF"/>
      <w:lang w:eastAsia="en-GB"/>
    </w:rPr>
  </w:style>
  <w:style w:type="character" w:customStyle="1" w:styleId="NormalTextChar">
    <w:name w:val="Normal Text Char"/>
    <w:basedOn w:val="DefaultParagraphFont"/>
    <w:link w:val="NormalText"/>
    <w:rsid w:val="00674504"/>
    <w:rPr>
      <w:rFonts w:ascii="Arial" w:eastAsia="Times New Roman" w:hAnsi="Arial" w:cs="Calibri"/>
      <w:noProof/>
      <w:color w:val="1E1545"/>
      <w:kern w:val="22"/>
      <w:sz w:val="20"/>
      <w:szCs w:val="24"/>
      <w:lang w:eastAsia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822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5B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5BE"/>
    <w:rPr>
      <w:rFonts w:ascii="Arial" w:hAnsi="Arial" w:cs="Calibri"/>
      <w:kern w:val="2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5BE"/>
    <w:rPr>
      <w:rFonts w:ascii="Arial" w:hAnsi="Arial" w:cs="Calibri"/>
      <w:b/>
      <w:bCs/>
      <w:kern w:val="2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E4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interpreting@deafconnect.org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tel:1300%20773%20803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cesshub.gov.au/about-the-nr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Relationship Id="rId27" Type="http://schemas.microsoft.com/office/2020/10/relationships/intelligence" Target="intelligence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Dept Colours">
      <a:dk1>
        <a:sysClr val="windowText" lastClr="000000"/>
      </a:dk1>
      <a:lt1>
        <a:sysClr val="window" lastClr="FFFFFF"/>
      </a:lt1>
      <a:dk2>
        <a:srgbClr val="1E1544"/>
      </a:dk2>
      <a:lt2>
        <a:srgbClr val="F2F1F2"/>
      </a:lt2>
      <a:accent1>
        <a:srgbClr val="28B2BB"/>
      </a:accent1>
      <a:accent2>
        <a:srgbClr val="DA576C"/>
      </a:accent2>
      <a:accent3>
        <a:srgbClr val="78BE42"/>
      </a:accent3>
      <a:accent4>
        <a:srgbClr val="8C5AA5"/>
      </a:accent4>
      <a:accent5>
        <a:srgbClr val="F2692A"/>
      </a:accent5>
      <a:accent6>
        <a:srgbClr val="F4B222"/>
      </a:accent6>
      <a:hlink>
        <a:srgbClr val="0000FF"/>
      </a:hlink>
      <a:folHlink>
        <a:srgbClr val="800080"/>
      </a:folHlink>
    </a:clrScheme>
    <a:fontScheme name="GPMS User Guide Templ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7702e7-9218-4178-9b6d-65ad6f40fd45" xsi:nil="true"/>
    <lcf76f155ced4ddcb4097134ff3c332f xmlns="04499938-1c0e-445d-84a7-a95f7e43b45d">
      <Terms xmlns="http://schemas.microsoft.com/office/infopath/2007/PartnerControls"/>
    </lcf76f155ced4ddcb4097134ff3c332f>
    <TRIMId xmlns="04499938-1c0e-445d-84a7-a95f7e43b45d" xsi:nil="true"/>
    <TRIMID0 xmlns="04499938-1c0e-445d-84a7-a95f7e43b45d" xsi:nil="true"/>
    <Comments xmlns="04499938-1c0e-445d-84a7-a95f7e43b45d">QRG</Comment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0B983E0E2D34892FF4501574C1922" ma:contentTypeVersion="25" ma:contentTypeDescription="Create a new document." ma:contentTypeScope="" ma:versionID="fab6d355e3586f2250e2f5e0a1576463">
  <xsd:schema xmlns:xsd="http://www.w3.org/2001/XMLSchema" xmlns:xs="http://www.w3.org/2001/XMLSchema" xmlns:p="http://schemas.microsoft.com/office/2006/metadata/properties" xmlns:ns2="04499938-1c0e-445d-84a7-a95f7e43b45d" xmlns:ns3="fa7702e7-9218-4178-9b6d-65ad6f40fd45" targetNamespace="http://schemas.microsoft.com/office/2006/metadata/properties" ma:root="true" ma:fieldsID="108c7f77af7bdd596fc148e7c67dd6b4" ns2:_="" ns3:_="">
    <xsd:import namespace="04499938-1c0e-445d-84a7-a95f7e43b45d"/>
    <xsd:import namespace="fa7702e7-9218-4178-9b6d-65ad6f40f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RIMId" minOccurs="0"/>
                <xsd:element ref="ns2:TRIMID0" minOccurs="0"/>
                <xsd:element ref="ns2:MediaServiceBillingMetadata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9938-1c0e-445d-84a7-a95f7e43b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IMId" ma:index="24" nillable="true" ma:displayName="TRIM" ma:description="TRIM Reference number for auditing and storage purposes " ma:format="Dropdown" ma:internalName="TRIMId">
      <xsd:simpleType>
        <xsd:restriction base="dms:Text">
          <xsd:maxLength value="255"/>
        </xsd:restriction>
      </xsd:simpleType>
    </xsd:element>
    <xsd:element name="TRIMID0" ma:index="25" nillable="true" ma:displayName="TRIM ID" ma:format="Dropdown" ma:internalName="TRIMID0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702e7-9218-4178-9b6d-65ad6f40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ebd282-be72-4dd6-abd6-5d61d10ccb76}" ma:internalName="TaxCatchAll" ma:showField="CatchAllData" ma:web="fa7702e7-9218-4178-9b6d-65ad6f40f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80DE5-FF83-431B-B394-1AAC77C546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74A5E-D7CC-4EC1-8705-1886059E6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E29753-11BC-40C7-AB3F-F2151AE7A5B5}">
  <ds:schemaRefs>
    <ds:schemaRef ds:uri="http://schemas.microsoft.com/office/2006/metadata/properties"/>
    <ds:schemaRef ds:uri="http://schemas.microsoft.com/office/infopath/2007/PartnerControls"/>
    <ds:schemaRef ds:uri="fa7702e7-9218-4178-9b6d-65ad6f40fd45"/>
    <ds:schemaRef ds:uri="04499938-1c0e-445d-84a7-a95f7e43b45d"/>
  </ds:schemaRefs>
</ds:datastoreItem>
</file>

<file path=customXml/itemProps4.xml><?xml version="1.0" encoding="utf-8"?>
<ds:datastoreItem xmlns:ds="http://schemas.openxmlformats.org/officeDocument/2006/customXml" ds:itemID="{64C7C12A-E8E3-4CBB-9CC0-DF8C03EC2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99938-1c0e-445d-84a7-a95f7e43b45d"/>
    <ds:schemaRef ds:uri="fa7702e7-9218-4178-9b6d-65ad6f40f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373</Words>
  <Characters>1833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Provider Management System – Quick reference guide – How to edit a user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Provider Management System – Quick reference guide – How to edit a user</dc:title>
  <dc:subject>Aged care</dc:subject>
  <dc:creator>Australian Government Department of Health, Disability and Ageing</dc:creator>
  <cp:keywords>GPMS</cp:keywords>
  <dc:description/>
  <cp:lastModifiedBy>MASCHKE, Elvia</cp:lastModifiedBy>
  <cp:revision>6</cp:revision>
  <dcterms:created xsi:type="dcterms:W3CDTF">2026-03-10T03:52:00Z</dcterms:created>
  <dcterms:modified xsi:type="dcterms:W3CDTF">2026-03-10T03:56:00Z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0x01010097D0B983E0E2D34892FF4501574C1922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6aa6e9e3,416d5e9b,195cd717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749f1ed2,21d8184,294b3cb6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2025-09-07T22:13:01Z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5e2e3b18-ee02-4aec-814a-198e3b69402d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