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C127" w14:textId="1089EBE4" w:rsidR="00FF381B" w:rsidRPr="00545DA9" w:rsidRDefault="00974E9D" w:rsidP="00545DA9">
      <w:pPr>
        <w:pStyle w:val="Heading1"/>
      </w:pPr>
      <w:r w:rsidRPr="00545DA9">
        <w:t>B</w:t>
      </w:r>
      <w:r w:rsidR="002F378C" w:rsidRPr="00545DA9">
        <w:t xml:space="preserve">ase interest rate (BIR) and maximum permissible interest rate (MPIR) </w:t>
      </w:r>
      <w:r w:rsidR="005F1A7E" w:rsidRPr="00545DA9">
        <w:t>for residential aged care</w:t>
      </w:r>
    </w:p>
    <w:p w14:paraId="2503B6BD" w14:textId="2E0DB457" w:rsidR="00ED58D7" w:rsidRPr="00E73C8E" w:rsidRDefault="004E4D31" w:rsidP="00E73C8E">
      <w:pPr>
        <w:rPr>
          <w:rStyle w:val="Strong"/>
        </w:rPr>
      </w:pPr>
      <w:r w:rsidRPr="00E73C8E">
        <w:rPr>
          <w:rStyle w:val="Strong"/>
        </w:rPr>
        <w:t>In this document</w:t>
      </w:r>
    </w:p>
    <w:p w14:paraId="16FEC32B" w14:textId="0886C9DC" w:rsidR="004E4D31" w:rsidRPr="00CA2876" w:rsidRDefault="004E4D31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Calculating_accommodation_payments" w:history="1">
        <w:r w:rsidRPr="00CA2876">
          <w:rPr>
            <w:rStyle w:val="Hyperlink"/>
            <w:sz w:val="18"/>
          </w:rPr>
          <w:t>Calculating accommodation payments and contributions</w:t>
        </w:r>
      </w:hyperlink>
    </w:p>
    <w:p w14:paraId="10A56A50" w14:textId="60D33B0B" w:rsidR="004E4D31" w:rsidRPr="00CA2876" w:rsidRDefault="00260AE5" w:rsidP="004E4D31">
      <w:pPr>
        <w:pBdr>
          <w:left w:val="single" w:sz="36" w:space="4" w:color="2E74B5" w:themeColor="accent5" w:themeShade="BF"/>
        </w:pBdr>
        <w:ind w:left="720"/>
        <w:rPr>
          <w:sz w:val="18"/>
        </w:rPr>
      </w:pPr>
      <w:hyperlink w:anchor="_Interest_on_refunds" w:history="1">
        <w:r>
          <w:rPr>
            <w:rStyle w:val="Hyperlink"/>
            <w:sz w:val="18"/>
          </w:rPr>
          <w:t>I</w:t>
        </w:r>
        <w:r w:rsidR="004E4D31" w:rsidRPr="00CA2876">
          <w:rPr>
            <w:rStyle w:val="Hyperlink"/>
            <w:sz w:val="18"/>
          </w:rPr>
          <w:t>nterest on refunds of accommodation lump sum balances</w:t>
        </w:r>
      </w:hyperlink>
    </w:p>
    <w:p w14:paraId="26446EE0" w14:textId="28B1274B" w:rsidR="004E4D31" w:rsidRDefault="00260AE5" w:rsidP="004E4D31">
      <w:pPr>
        <w:pBdr>
          <w:left w:val="single" w:sz="36" w:space="4" w:color="2E74B5" w:themeColor="accent5" w:themeShade="BF"/>
        </w:pBdr>
        <w:ind w:left="720"/>
      </w:pPr>
      <w:hyperlink w:anchor="_Interest_on_late" w:history="1">
        <w:r>
          <w:rPr>
            <w:rStyle w:val="Hyperlink"/>
            <w:sz w:val="18"/>
          </w:rPr>
          <w:t>Interest on</w:t>
        </w:r>
        <w:r w:rsidR="004E4D31" w:rsidRPr="00CA2876">
          <w:rPr>
            <w:rStyle w:val="Hyperlink"/>
            <w:sz w:val="18"/>
          </w:rPr>
          <w:t xml:space="preserve"> late </w:t>
        </w:r>
        <w:r w:rsidR="00766835">
          <w:rPr>
            <w:rStyle w:val="Hyperlink"/>
            <w:sz w:val="18"/>
          </w:rPr>
          <w:t>payments and contributions</w:t>
        </w:r>
      </w:hyperlink>
    </w:p>
    <w:p w14:paraId="6B287AB7" w14:textId="030F213F" w:rsidR="005241AE" w:rsidRPr="006E4855" w:rsidRDefault="005241AE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  <w:sz w:val="18"/>
        </w:rPr>
      </w:pPr>
      <w:r w:rsidRPr="006E4855">
        <w:rPr>
          <w:rStyle w:val="Hyperlink"/>
          <w:sz w:val="18"/>
        </w:rPr>
        <w:t xml:space="preserve">Interest on </w:t>
      </w:r>
      <w:r w:rsidR="00E33ABC">
        <w:rPr>
          <w:rStyle w:val="Hyperlink"/>
          <w:sz w:val="18"/>
        </w:rPr>
        <w:t xml:space="preserve">late </w:t>
      </w:r>
      <w:r w:rsidRPr="006E4855">
        <w:rPr>
          <w:rStyle w:val="Hyperlink"/>
          <w:sz w:val="18"/>
        </w:rPr>
        <w:t>overpaid daily payment and refundable deposit amounts</w:t>
      </w:r>
    </w:p>
    <w:p w14:paraId="07C09D5A" w14:textId="03D3DDD9" w:rsidR="00C31112" w:rsidRPr="006E4855" w:rsidRDefault="00C31112" w:rsidP="004E4D31">
      <w:pPr>
        <w:pBdr>
          <w:left w:val="single" w:sz="36" w:space="4" w:color="2E74B5" w:themeColor="accent5" w:themeShade="BF"/>
        </w:pBdr>
        <w:ind w:left="720"/>
        <w:rPr>
          <w:rStyle w:val="Hyperlink"/>
        </w:rPr>
      </w:pPr>
      <w:r w:rsidRPr="006E4855">
        <w:rPr>
          <w:rStyle w:val="Hyperlink"/>
          <w:sz w:val="18"/>
        </w:rPr>
        <w:t xml:space="preserve">Interest on </w:t>
      </w:r>
      <w:r w:rsidR="00AB5926">
        <w:rPr>
          <w:rStyle w:val="Hyperlink"/>
          <w:sz w:val="18"/>
        </w:rPr>
        <w:t>late amount</w:t>
      </w:r>
      <w:r w:rsidR="00DB3B90">
        <w:rPr>
          <w:rStyle w:val="Hyperlink"/>
          <w:sz w:val="18"/>
        </w:rPr>
        <w:t>s</w:t>
      </w:r>
      <w:r w:rsidR="00AB5926">
        <w:rPr>
          <w:rStyle w:val="Hyperlink"/>
          <w:sz w:val="18"/>
        </w:rPr>
        <w:t xml:space="preserve"> of overcharged </w:t>
      </w:r>
      <w:r w:rsidRPr="006E4855">
        <w:rPr>
          <w:rStyle w:val="Hyperlink"/>
          <w:sz w:val="18"/>
        </w:rPr>
        <w:t>retention</w:t>
      </w:r>
    </w:p>
    <w:p w14:paraId="65B0D834" w14:textId="69D649EC" w:rsidR="004E4D31" w:rsidRPr="00F25948" w:rsidRDefault="004E4D31" w:rsidP="00F25948">
      <w:pPr>
        <w:pBdr>
          <w:left w:val="single" w:sz="36" w:space="4" w:color="2E74B5" w:themeColor="accent5" w:themeShade="BF"/>
        </w:pBdr>
        <w:ind w:left="720"/>
        <w:rPr>
          <w:rStyle w:val="Hyperlink"/>
          <w:color w:val="auto"/>
          <w:sz w:val="18"/>
          <w:u w:val="none"/>
        </w:rPr>
      </w:pPr>
      <w:hyperlink w:anchor="_BIR_and_MPIR" w:history="1">
        <w:r w:rsidRPr="00CA2876">
          <w:rPr>
            <w:rStyle w:val="Hyperlink"/>
            <w:sz w:val="18"/>
          </w:rPr>
          <w:t>BIR and MPIR table of current and previous rates</w:t>
        </w:r>
      </w:hyperlink>
      <w:r w:rsidR="001C694C">
        <w:rPr>
          <w:sz w:val="18"/>
        </w:rPr>
        <w:fldChar w:fldCharType="begin"/>
      </w:r>
      <w:r w:rsidR="001C694C">
        <w:rPr>
          <w:sz w:val="18"/>
        </w:rPr>
        <w:instrText xml:space="preserve"> HYPERLINK  \l "_How_the_rates_1" </w:instrText>
      </w:r>
      <w:r w:rsidR="001C694C">
        <w:rPr>
          <w:sz w:val="18"/>
        </w:rPr>
      </w:r>
      <w:r w:rsidR="001C694C">
        <w:rPr>
          <w:sz w:val="18"/>
        </w:rPr>
        <w:fldChar w:fldCharType="separate"/>
      </w:r>
    </w:p>
    <w:bookmarkStart w:id="0" w:name="_Calculating_accommodation_payments"/>
    <w:bookmarkEnd w:id="0"/>
    <w:p w14:paraId="2C4A3BA7" w14:textId="4CD818C2" w:rsidR="0080051E" w:rsidRPr="0080051E" w:rsidRDefault="001C694C" w:rsidP="004E4D31">
      <w:pPr>
        <w:pStyle w:val="Heading2"/>
      </w:pPr>
      <w:r>
        <w:rPr>
          <w:iCs w:val="0"/>
          <w:color w:val="auto"/>
          <w:sz w:val="18"/>
        </w:rPr>
        <w:fldChar w:fldCharType="end"/>
      </w:r>
      <w:r w:rsidR="00541C19">
        <w:t xml:space="preserve">Calculating </w:t>
      </w:r>
      <w:r w:rsidR="0080051E" w:rsidRPr="0080051E">
        <w:t xml:space="preserve">accommodation </w:t>
      </w:r>
      <w:r w:rsidR="00984491">
        <w:t>payments and contributions</w:t>
      </w:r>
    </w:p>
    <w:p w14:paraId="61239489" w14:textId="2B54601C" w:rsidR="00CA2876" w:rsidRDefault="00CA2876" w:rsidP="00CA2876">
      <w:r>
        <w:t xml:space="preserve">Aged care legislation requires </w:t>
      </w:r>
      <w:r w:rsidR="00260AE5">
        <w:t>approved providers</w:t>
      </w:r>
      <w:r>
        <w:t xml:space="preserve"> to use the </w:t>
      </w:r>
      <w:r w:rsidRPr="00612EAF">
        <w:rPr>
          <w:rStyle w:val="Strong"/>
        </w:rPr>
        <w:t>MPIR</w:t>
      </w:r>
      <w:r>
        <w:t xml:space="preserve"> to calculate:</w:t>
      </w:r>
    </w:p>
    <w:p w14:paraId="2D064142" w14:textId="06DF37AB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304231">
        <w:t>daily accommodation payments (DAP)</w:t>
      </w:r>
      <w:r w:rsidRPr="00CA2876">
        <w:rPr>
          <w:rStyle w:val="Hyperlink"/>
        </w:rPr>
        <w:t xml:space="preserve"> </w:t>
      </w:r>
    </w:p>
    <w:p w14:paraId="6402539F" w14:textId="607BC98E" w:rsidR="00CA2876" w:rsidRPr="00C86258" w:rsidRDefault="00CA2876" w:rsidP="00512CF0">
      <w:pPr>
        <w:pStyle w:val="ListBullet"/>
        <w:rPr>
          <w:rStyle w:val="Hyperlink"/>
          <w:color w:val="auto"/>
          <w:u w:val="none"/>
        </w:rPr>
      </w:pPr>
      <w:r w:rsidRPr="00512CF0">
        <w:t>maximum</w:t>
      </w:r>
      <w:r w:rsidRPr="00C86258">
        <w:t xml:space="preserve"> refundable accommodation contributions (RAC)</w:t>
      </w:r>
    </w:p>
    <w:p w14:paraId="484EE203" w14:textId="27E71CC2" w:rsidR="00CA2876" w:rsidRDefault="00CA2876" w:rsidP="00512CF0">
      <w:pPr>
        <w:pStyle w:val="ListBullet"/>
      </w:pPr>
      <w:r w:rsidRPr="00C86258">
        <w:t>reduced daily accommodation contributions (DAC) paid by residents</w:t>
      </w:r>
      <w:r>
        <w:t xml:space="preserve"> who</w:t>
      </w:r>
      <w:r w:rsidR="00103D35">
        <w:t xml:space="preserve"> ha</w:t>
      </w:r>
      <w:r>
        <w:t>ve paid a RAC</w:t>
      </w:r>
      <w:r w:rsidR="00545DA9">
        <w:t>.</w:t>
      </w:r>
    </w:p>
    <w:p w14:paraId="4047926D" w14:textId="2573790B" w:rsidR="0082369D" w:rsidRDefault="00CA2876" w:rsidP="00A93737">
      <w:r>
        <w:t xml:space="preserve">For </w:t>
      </w:r>
      <w:r w:rsidR="00304231">
        <w:t xml:space="preserve">more information see </w:t>
      </w:r>
      <w:hyperlink r:id="rId11">
        <w:r w:rsidR="00E14712">
          <w:rPr>
            <w:rStyle w:val="Hyperlink"/>
          </w:rPr>
          <w:t>a</w:t>
        </w:r>
        <w:r w:rsidR="00304231" w:rsidRPr="0A91260E">
          <w:rPr>
            <w:rStyle w:val="Hyperlink"/>
          </w:rPr>
          <w:t>ccommodation payments and contributions</w:t>
        </w:r>
      </w:hyperlink>
      <w:r w:rsidR="00304231">
        <w:t xml:space="preserve"> on the Department’s website. </w:t>
      </w:r>
      <w:r w:rsidR="001929B8">
        <w:t>Further details can be found in</w:t>
      </w:r>
      <w:r w:rsidR="004521DA">
        <w:t xml:space="preserve"> sections </w:t>
      </w:r>
      <w:r w:rsidR="007921A3">
        <w:t>289</w:t>
      </w:r>
      <w:r w:rsidR="00E34A80">
        <w:t>-</w:t>
      </w:r>
      <w:r w:rsidR="007921A3">
        <w:t xml:space="preserve">10, </w:t>
      </w:r>
      <w:r w:rsidR="00075078">
        <w:t>292</w:t>
      </w:r>
      <w:r w:rsidR="00AD13D9">
        <w:t>-</w:t>
      </w:r>
      <w:r w:rsidR="00075078">
        <w:t xml:space="preserve">5, </w:t>
      </w:r>
      <w:r w:rsidR="004521DA">
        <w:t>296</w:t>
      </w:r>
      <w:r w:rsidR="004521DA" w:rsidRPr="0A91260E">
        <w:rPr>
          <w:rFonts w:ascii="Cambria Math" w:hAnsi="Cambria Math" w:cs="Cambria Math"/>
        </w:rPr>
        <w:t>‑</w:t>
      </w:r>
      <w:r w:rsidR="004521DA">
        <w:t>5</w:t>
      </w:r>
      <w:r w:rsidR="00780701">
        <w:t xml:space="preserve"> and</w:t>
      </w:r>
      <w:r w:rsidR="004E4D8D">
        <w:t xml:space="preserve"> </w:t>
      </w:r>
      <w:r w:rsidR="004521DA">
        <w:t>298</w:t>
      </w:r>
      <w:r w:rsidR="004521DA" w:rsidRPr="0A91260E">
        <w:rPr>
          <w:rFonts w:ascii="Cambria Math" w:hAnsi="Cambria Math" w:cs="Cambria Math"/>
        </w:rPr>
        <w:t>‑</w:t>
      </w:r>
      <w:r w:rsidR="004521DA">
        <w:t xml:space="preserve">10 of the </w:t>
      </w:r>
      <w:hyperlink r:id="rId12" w:history="1">
        <w:r w:rsidR="004521DA" w:rsidRPr="00B40A1C">
          <w:rPr>
            <w:rStyle w:val="Hyperlink"/>
          </w:rPr>
          <w:t>Aged Care Rules 2025</w:t>
        </w:r>
      </w:hyperlink>
      <w:r w:rsidR="004521DA">
        <w:t xml:space="preserve">. </w:t>
      </w:r>
      <w:r w:rsidR="00304231">
        <w:t xml:space="preserve"> </w:t>
      </w:r>
    </w:p>
    <w:p w14:paraId="479E64B9" w14:textId="54042204" w:rsidR="00750DDE" w:rsidRDefault="00B561B2" w:rsidP="00A93737">
      <w:pPr>
        <w:spacing w:line="240" w:lineRule="auto"/>
      </w:pPr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payments</w:t>
      </w:r>
      <w:r w:rsidR="00750DDE">
        <w:t xml:space="preserve">, </w:t>
      </w:r>
      <w:r>
        <w:t xml:space="preserve">use </w:t>
      </w:r>
      <w:r w:rsidR="00750DDE">
        <w:t xml:space="preserve">the MPIR </w:t>
      </w:r>
      <w:r>
        <w:t xml:space="preserve">that </w:t>
      </w:r>
      <w:r w:rsidR="00962840">
        <w:t>was</w:t>
      </w:r>
      <w:r>
        <w:t xml:space="preserve"> current on</w:t>
      </w:r>
      <w:r w:rsidR="00750DDE">
        <w:t xml:space="preserve"> the day the resident agreed </w:t>
      </w:r>
      <w:r>
        <w:t xml:space="preserve">to </w:t>
      </w:r>
      <w:r w:rsidR="00750DDE">
        <w:t>a room price.</w:t>
      </w:r>
    </w:p>
    <w:p w14:paraId="3F943670" w14:textId="11BC537D" w:rsidR="001072A8" w:rsidRDefault="00B561B2" w:rsidP="00545DA9">
      <w:pPr>
        <w:spacing w:after="360" w:line="240" w:lineRule="auto"/>
      </w:pPr>
      <w:r>
        <w:t>To work out</w:t>
      </w:r>
      <w:r w:rsidR="00750DDE">
        <w:t xml:space="preserve"> </w:t>
      </w:r>
      <w:r w:rsidR="00750DDE" w:rsidRPr="00612EAF">
        <w:rPr>
          <w:rStyle w:val="Strong"/>
        </w:rPr>
        <w:t>accommodation contributions</w:t>
      </w:r>
      <w:r w:rsidR="00750DDE">
        <w:t xml:space="preserve">, </w:t>
      </w:r>
      <w:r>
        <w:t xml:space="preserve">use </w:t>
      </w:r>
      <w:r w:rsidR="00750DDE">
        <w:t xml:space="preserve">the MPIR that </w:t>
      </w:r>
      <w:r w:rsidR="00962840">
        <w:t xml:space="preserve">was </w:t>
      </w:r>
      <w:r w:rsidR="00750DDE">
        <w:t>current on the day the resident entered care</w:t>
      </w:r>
      <w:r w:rsidR="00560ED0">
        <w:t xml:space="preserve"> in your service</w:t>
      </w:r>
      <w:r w:rsidR="00750DDE">
        <w:t>.</w:t>
      </w:r>
    </w:p>
    <w:p w14:paraId="717487F7" w14:textId="780BBAF5" w:rsidR="001072A8" w:rsidRDefault="00260AE5" w:rsidP="00ED58D7">
      <w:pPr>
        <w:pStyle w:val="Heading2"/>
      </w:pPr>
      <w:bookmarkStart w:id="1" w:name="_Calculating_interest_on"/>
      <w:bookmarkStart w:id="2" w:name="_Interest_on_refunds"/>
      <w:bookmarkEnd w:id="1"/>
      <w:bookmarkEnd w:id="2"/>
      <w:r>
        <w:t>I</w:t>
      </w:r>
      <w:r w:rsidR="001072A8" w:rsidRPr="0080051E">
        <w:t xml:space="preserve">nterest </w:t>
      </w:r>
      <w:r w:rsidR="005F1A7E">
        <w:t xml:space="preserve">on </w:t>
      </w:r>
      <w:r w:rsidR="001072A8" w:rsidRPr="00ED58D7">
        <w:t>refunds</w:t>
      </w:r>
      <w:r w:rsidR="001072A8" w:rsidRPr="0080051E">
        <w:t xml:space="preserve"> of accommodation </w:t>
      </w:r>
      <w:r w:rsidR="001072A8">
        <w:t>lump sum balance</w:t>
      </w:r>
      <w:r w:rsidR="001072A8" w:rsidRPr="0080051E">
        <w:t>s</w:t>
      </w:r>
    </w:p>
    <w:p w14:paraId="6A5FE884" w14:textId="49349985" w:rsidR="00ED58D7" w:rsidRDefault="00223A31" w:rsidP="00ED58D7">
      <w:r>
        <w:t>U</w:t>
      </w:r>
      <w:r w:rsidR="00ED58D7">
        <w:t xml:space="preserve">se the BIR and MPIR to calculate interest payable on any lump sum amounts held by your service when a resident </w:t>
      </w:r>
      <w:r w:rsidR="002C5F43">
        <w:t xml:space="preserve">permanently leaves your </w:t>
      </w:r>
      <w:r w:rsidR="00ED58D7">
        <w:t>care:</w:t>
      </w:r>
    </w:p>
    <w:p w14:paraId="7C6810C1" w14:textId="6427DDCE" w:rsidR="00ED58D7" w:rsidRDefault="00ED58D7" w:rsidP="00512CF0">
      <w:pPr>
        <w:pStyle w:val="ListBullet"/>
      </w:pPr>
      <w:r>
        <w:t xml:space="preserve">the </w:t>
      </w:r>
      <w:r w:rsidRPr="00612EAF">
        <w:rPr>
          <w:rStyle w:val="Strong"/>
        </w:rPr>
        <w:t>BIR</w:t>
      </w:r>
      <w:r>
        <w:t xml:space="preserve"> </w:t>
      </w:r>
      <w:r w:rsidR="004A784A">
        <w:t xml:space="preserve">may be </w:t>
      </w:r>
      <w:r>
        <w:t>payable from the da</w:t>
      </w:r>
      <w:r w:rsidR="009E2C44">
        <w:t>y</w:t>
      </w:r>
      <w:r>
        <w:t xml:space="preserve"> after the resident </w:t>
      </w:r>
      <w:r w:rsidR="00EC716A">
        <w:t xml:space="preserve">dies or </w:t>
      </w:r>
      <w:r w:rsidR="002C5F43">
        <w:t xml:space="preserve">leaves your </w:t>
      </w:r>
      <w:r>
        <w:t xml:space="preserve">care up to the end of the legislated </w:t>
      </w:r>
      <w:r w:rsidR="009E2C44">
        <w:t>refund period</w:t>
      </w:r>
      <w:r>
        <w:t xml:space="preserve">. Use the BIR current on the </w:t>
      </w:r>
      <w:r w:rsidR="00E57D0D">
        <w:t xml:space="preserve">first day of the refund period, as </w:t>
      </w:r>
      <w:r w:rsidR="00887DBD">
        <w:t>defined</w:t>
      </w:r>
      <w:r w:rsidR="007355F2">
        <w:t xml:space="preserve"> </w:t>
      </w:r>
      <w:r w:rsidR="00EC716A">
        <w:t xml:space="preserve">in </w:t>
      </w:r>
      <w:r w:rsidR="008328DF">
        <w:t xml:space="preserve">section 5-5 of the Aged Care Rules 2025 </w:t>
      </w:r>
    </w:p>
    <w:p w14:paraId="3F57AAA2" w14:textId="6575BD9A" w:rsidR="00ED58D7" w:rsidRDefault="00ED58D7" w:rsidP="00512CF0">
      <w:pPr>
        <w:pStyle w:val="ListBullet"/>
      </w:pPr>
      <w:proofErr w:type="gramStart"/>
      <w:r>
        <w:t>the</w:t>
      </w:r>
      <w:proofErr w:type="gramEnd"/>
      <w:r>
        <w:t xml:space="preserve"> </w:t>
      </w:r>
      <w:r w:rsidRPr="00612EAF">
        <w:rPr>
          <w:rStyle w:val="Strong"/>
        </w:rPr>
        <w:t>MPIR</w:t>
      </w:r>
      <w:r>
        <w:t xml:space="preserve"> </w:t>
      </w:r>
      <w:r w:rsidR="008E6D46">
        <w:t xml:space="preserve">may be </w:t>
      </w:r>
      <w:r>
        <w:t xml:space="preserve">payable </w:t>
      </w:r>
      <w:r w:rsidR="00642840">
        <w:t xml:space="preserve">from </w:t>
      </w:r>
      <w:r w:rsidR="00260AE5">
        <w:t xml:space="preserve">the day after </w:t>
      </w:r>
      <w:r w:rsidR="00642840">
        <w:t>the end of the refund period until the refund is paid</w:t>
      </w:r>
      <w:r>
        <w:t xml:space="preserve">. Use the MPIR current on the day after the end of the </w:t>
      </w:r>
      <w:r w:rsidR="00642840">
        <w:t>refund period</w:t>
      </w:r>
      <w:r>
        <w:t>.</w:t>
      </w:r>
    </w:p>
    <w:p w14:paraId="4FC5B941" w14:textId="5DE0BBF7" w:rsidR="00ED58D7" w:rsidRDefault="00ED58D7" w:rsidP="00A93737">
      <w:r>
        <w:t xml:space="preserve">The </w:t>
      </w:r>
      <w:r w:rsidR="00E57D0D">
        <w:t xml:space="preserve">refund period </w:t>
      </w:r>
      <w:r w:rsidR="008249FC">
        <w:t xml:space="preserve">varies </w:t>
      </w:r>
      <w:r>
        <w:t xml:space="preserve">depending on the conditions under which the resident departed care, as set out in </w:t>
      </w:r>
      <w:r w:rsidR="00907F08">
        <w:t xml:space="preserve">section 311 of the </w:t>
      </w:r>
      <w:hyperlink r:id="rId13" w:history="1">
        <w:r w:rsidR="00907F08" w:rsidRPr="00CA5183">
          <w:rPr>
            <w:rStyle w:val="Hyperlink"/>
            <w:i/>
            <w:iCs/>
          </w:rPr>
          <w:t>Aged Care Act 2024</w:t>
        </w:r>
      </w:hyperlink>
      <w:r w:rsidR="00907F08">
        <w:t xml:space="preserve">. </w:t>
      </w:r>
    </w:p>
    <w:p w14:paraId="7B70CE09" w14:textId="2060426C" w:rsidR="0000378F" w:rsidRDefault="004E4D31" w:rsidP="0000378F">
      <w:r>
        <w:t xml:space="preserve">For </w:t>
      </w:r>
      <w:r w:rsidR="00642840">
        <w:t xml:space="preserve">more information </w:t>
      </w:r>
      <w:r>
        <w:t>on how to work out refund interest, see</w:t>
      </w:r>
      <w:r w:rsidR="0087157D">
        <w:t xml:space="preserve"> </w:t>
      </w:r>
      <w:hyperlink r:id="rId14">
        <w:r w:rsidR="00E14712">
          <w:rPr>
            <w:rStyle w:val="Hyperlink"/>
          </w:rPr>
          <w:t>r</w:t>
        </w:r>
        <w:r w:rsidR="00987B6D" w:rsidRPr="0A91260E">
          <w:rPr>
            <w:rStyle w:val="Hyperlink"/>
          </w:rPr>
          <w:t>efunding lump sums</w:t>
        </w:r>
      </w:hyperlink>
      <w:r w:rsidR="0087157D">
        <w:t xml:space="preserve"> on the </w:t>
      </w:r>
      <w:r w:rsidR="00E14712">
        <w:t>d</w:t>
      </w:r>
      <w:r w:rsidR="0087157D">
        <w:t>epartment</w:t>
      </w:r>
      <w:r w:rsidR="00545DA9">
        <w:t>’s</w:t>
      </w:r>
      <w:r w:rsidR="0087157D">
        <w:t xml:space="preserve"> website</w:t>
      </w:r>
      <w:r w:rsidR="00F115B0">
        <w:t>.</w:t>
      </w:r>
      <w:r w:rsidR="0087157D">
        <w:t xml:space="preserve"> </w:t>
      </w:r>
      <w:r w:rsidR="00F115B0">
        <w:t>Full details are in</w:t>
      </w:r>
      <w:r>
        <w:t xml:space="preserve"> </w:t>
      </w:r>
      <w:r w:rsidR="00423A30">
        <w:t xml:space="preserve">Chapter 9, Part 3, </w:t>
      </w:r>
      <w:r w:rsidR="006E6F43">
        <w:t xml:space="preserve">Division 7 </w:t>
      </w:r>
      <w:r w:rsidR="00D174D3">
        <w:t xml:space="preserve">(Refundable Deposits) </w:t>
      </w:r>
      <w:r w:rsidR="006E6F43">
        <w:t>of the Aged Care</w:t>
      </w:r>
      <w:r w:rsidR="00423A30">
        <w:t xml:space="preserve"> Rules 2025</w:t>
      </w:r>
      <w:r w:rsidR="00784501">
        <w:t>.</w:t>
      </w:r>
      <w:bookmarkStart w:id="3" w:name="_Calculating_late_fees"/>
      <w:bookmarkStart w:id="4" w:name="_Interest_on_late"/>
      <w:bookmarkEnd w:id="3"/>
      <w:bookmarkEnd w:id="4"/>
    </w:p>
    <w:p w14:paraId="27E0DA50" w14:textId="77777777" w:rsidR="0000378F" w:rsidRDefault="0000378F">
      <w:pPr>
        <w:spacing w:before="0" w:line="240" w:lineRule="auto"/>
      </w:pPr>
      <w:r>
        <w:br w:type="page"/>
      </w:r>
    </w:p>
    <w:p w14:paraId="323D233C" w14:textId="6E3B7E7F" w:rsidR="00ED58D7" w:rsidRDefault="00260AE5" w:rsidP="00ED58D7">
      <w:pPr>
        <w:pStyle w:val="Heading2"/>
      </w:pPr>
      <w:r>
        <w:lastRenderedPageBreak/>
        <w:t>Interest on</w:t>
      </w:r>
      <w:r w:rsidR="004E4D31">
        <w:t xml:space="preserve"> l</w:t>
      </w:r>
      <w:r w:rsidR="00ED58D7">
        <w:t xml:space="preserve">ate </w:t>
      </w:r>
      <w:r w:rsidR="00ED5A3F">
        <w:t>payments and contributions</w:t>
      </w:r>
    </w:p>
    <w:p w14:paraId="28F484B7" w14:textId="163266E1" w:rsidR="00AC2683" w:rsidRDefault="004E4D31" w:rsidP="00304231">
      <w:pPr>
        <w:spacing w:after="360"/>
      </w:pPr>
      <w:r w:rsidRPr="004E4D31">
        <w:t>If you charge interest for</w:t>
      </w:r>
      <w:r w:rsidR="00ED5A3F">
        <w:t xml:space="preserve"> </w:t>
      </w:r>
      <w:hyperlink r:id="rId15" w:anchor="late-fees-and-accommodation-costs" w:history="1">
        <w:r w:rsidR="00ED5A3F" w:rsidRPr="00A441AA">
          <w:rPr>
            <w:rStyle w:val="Hyperlink"/>
          </w:rPr>
          <w:t xml:space="preserve">late DAPs </w:t>
        </w:r>
        <w:r w:rsidR="00467544" w:rsidRPr="00A441AA">
          <w:rPr>
            <w:rStyle w:val="Hyperlink"/>
          </w:rPr>
          <w:t>or</w:t>
        </w:r>
        <w:r w:rsidR="00ED5A3F" w:rsidRPr="00A441AA">
          <w:rPr>
            <w:rStyle w:val="Hyperlink"/>
          </w:rPr>
          <w:t xml:space="preserve"> DACs</w:t>
        </w:r>
      </w:hyperlink>
      <w:r w:rsidRPr="004E4D31">
        <w:t>, you cannot use an interest rate above the MPIR</w:t>
      </w:r>
      <w:r w:rsidR="00304231">
        <w:t xml:space="preserve"> for the day </w:t>
      </w:r>
      <w:r w:rsidR="00304231" w:rsidRPr="00304231">
        <w:t>on which the daily payment became due and payable</w:t>
      </w:r>
      <w:r w:rsidRPr="004E4D31">
        <w:t>.</w:t>
      </w:r>
      <w:r w:rsidR="00CA3CF1">
        <w:t xml:space="preserve"> See section 301</w:t>
      </w:r>
      <w:r w:rsidR="00963D2C">
        <w:t xml:space="preserve"> of the </w:t>
      </w:r>
      <w:r w:rsidR="00F10CBA" w:rsidRPr="005B3481">
        <w:rPr>
          <w:i/>
          <w:iCs/>
        </w:rPr>
        <w:t xml:space="preserve">Aged Care </w:t>
      </w:r>
      <w:r w:rsidR="00963D2C" w:rsidRPr="005B3481">
        <w:rPr>
          <w:i/>
          <w:iCs/>
        </w:rPr>
        <w:t>Act</w:t>
      </w:r>
      <w:r w:rsidR="00F10CBA" w:rsidRPr="005B3481">
        <w:rPr>
          <w:i/>
          <w:iCs/>
        </w:rPr>
        <w:t xml:space="preserve"> 2024</w:t>
      </w:r>
      <w:r w:rsidR="00963D2C">
        <w:t xml:space="preserve"> and section 301-5 of the </w:t>
      </w:r>
      <w:r w:rsidR="00F10CBA">
        <w:t xml:space="preserve">Aged Care </w:t>
      </w:r>
      <w:r w:rsidR="00963D2C">
        <w:t>Rules</w:t>
      </w:r>
      <w:r w:rsidR="00F10CBA">
        <w:t xml:space="preserve"> 2025</w:t>
      </w:r>
      <w:r w:rsidR="00963D2C">
        <w:t>.</w:t>
      </w:r>
    </w:p>
    <w:p w14:paraId="24796EFB" w14:textId="03611EFB" w:rsidR="002F55E1" w:rsidRDefault="002F55E1" w:rsidP="006E4855">
      <w:pPr>
        <w:pStyle w:val="Heading2"/>
      </w:pPr>
      <w:r>
        <w:t xml:space="preserve">Interest on </w:t>
      </w:r>
      <w:r w:rsidR="002B0F78">
        <w:t xml:space="preserve">refunds of </w:t>
      </w:r>
      <w:r>
        <w:t>overpaid</w:t>
      </w:r>
      <w:r w:rsidR="00596B96">
        <w:t xml:space="preserve"> daily payment and refundable deposit amounts</w:t>
      </w:r>
    </w:p>
    <w:p w14:paraId="24267BE1" w14:textId="210DC3ED" w:rsidR="002F55E1" w:rsidRDefault="152922C9" w:rsidP="006E4855">
      <w:pPr>
        <w:spacing w:after="360"/>
      </w:pPr>
      <w:r>
        <w:t>Use the</w:t>
      </w:r>
      <w:r w:rsidR="0CBC4DFA">
        <w:t xml:space="preserve"> MPIR </w:t>
      </w:r>
      <w:r w:rsidR="67413F97">
        <w:t xml:space="preserve">for </w:t>
      </w:r>
      <w:r w:rsidR="5BD4B12C">
        <w:t>calculating</w:t>
      </w:r>
      <w:r w:rsidR="67413F97">
        <w:t xml:space="preserve"> the interest payable </w:t>
      </w:r>
      <w:r w:rsidR="0FDCB202">
        <w:t>as part of the refund of</w:t>
      </w:r>
      <w:r w:rsidR="67413F97">
        <w:t xml:space="preserve"> overpaid amounts of daily payment</w:t>
      </w:r>
      <w:r w:rsidR="00AC766B">
        <w:t>s</w:t>
      </w:r>
      <w:r w:rsidR="5BD4B12C">
        <w:t xml:space="preserve"> and </w:t>
      </w:r>
      <w:r w:rsidR="6E3CACCA">
        <w:t>refundable deposits</w:t>
      </w:r>
      <w:r w:rsidR="36225594">
        <w:t>:</w:t>
      </w:r>
      <w:r w:rsidR="6E3CACCA">
        <w:t xml:space="preserve"> </w:t>
      </w:r>
      <w:r w:rsidR="36225594">
        <w:t xml:space="preserve">see </w:t>
      </w:r>
      <w:r w:rsidR="6E3CACCA">
        <w:t>section</w:t>
      </w:r>
      <w:r w:rsidR="36225594">
        <w:t>s</w:t>
      </w:r>
      <w:r w:rsidR="3C1C5A03">
        <w:t xml:space="preserve"> 302-20 and</w:t>
      </w:r>
      <w:r w:rsidR="6E3CACCA">
        <w:t xml:space="preserve"> 304-5</w:t>
      </w:r>
      <w:r w:rsidR="26D87AA6">
        <w:t xml:space="preserve"> of the </w:t>
      </w:r>
      <w:r w:rsidR="00F10CBA">
        <w:t xml:space="preserve">Aged Care </w:t>
      </w:r>
      <w:r w:rsidR="26D87AA6">
        <w:t>Rules</w:t>
      </w:r>
      <w:r w:rsidR="00F10CBA">
        <w:t xml:space="preserve"> 2025</w:t>
      </w:r>
      <w:r w:rsidR="6A047E60">
        <w:t>,</w:t>
      </w:r>
      <w:r w:rsidR="3C1C5A03">
        <w:t xml:space="preserve"> respectively.</w:t>
      </w:r>
    </w:p>
    <w:p w14:paraId="3F3E261A" w14:textId="3FEE26C6" w:rsidR="00A41A00" w:rsidRDefault="00A41A00" w:rsidP="006E4855">
      <w:pPr>
        <w:pStyle w:val="Heading2"/>
      </w:pPr>
      <w:r>
        <w:t xml:space="preserve">Interest on </w:t>
      </w:r>
      <w:r w:rsidR="00FC70E5">
        <w:t xml:space="preserve">refunds of </w:t>
      </w:r>
      <w:r w:rsidR="00DB3B90">
        <w:t>overcharged ret</w:t>
      </w:r>
      <w:r>
        <w:t>ention</w:t>
      </w:r>
      <w:r w:rsidR="00596B96">
        <w:t>s</w:t>
      </w:r>
    </w:p>
    <w:p w14:paraId="7BC7855E" w14:textId="73DFB796" w:rsidR="00A41A00" w:rsidRDefault="33385D92" w:rsidP="00A41A00">
      <w:pPr>
        <w:spacing w:after="360"/>
      </w:pPr>
      <w:r>
        <w:t>Use the MPIR to calculate</w:t>
      </w:r>
      <w:r w:rsidR="52BF4A85">
        <w:t xml:space="preserve"> the</w:t>
      </w:r>
      <w:r w:rsidR="1EBA1B48">
        <w:t xml:space="preserve"> </w:t>
      </w:r>
      <w:r w:rsidR="52BF4A85">
        <w:t>interest</w:t>
      </w:r>
      <w:r w:rsidR="3DCD470D">
        <w:t xml:space="preserve"> you </w:t>
      </w:r>
      <w:r w:rsidR="48D0B6BF">
        <w:t>need to pay</w:t>
      </w:r>
      <w:r w:rsidR="3DCD470D">
        <w:t xml:space="preserve"> </w:t>
      </w:r>
      <w:r w:rsidR="6826591D">
        <w:t>as part of the refund of</w:t>
      </w:r>
      <w:r w:rsidR="771B1C28">
        <w:t xml:space="preserve"> overcharged </w:t>
      </w:r>
      <w:hyperlink r:id="rId16" w:history="1">
        <w:r w:rsidR="189E3CCD" w:rsidRPr="005937FF">
          <w:rPr>
            <w:rStyle w:val="Hyperlink"/>
          </w:rPr>
          <w:t xml:space="preserve">RAD/RAC </w:t>
        </w:r>
        <w:r w:rsidR="771B1C28" w:rsidRPr="005937FF">
          <w:rPr>
            <w:rStyle w:val="Hyperlink"/>
          </w:rPr>
          <w:t>retention</w:t>
        </w:r>
        <w:r w:rsidR="189E3CCD" w:rsidRPr="005937FF">
          <w:rPr>
            <w:rStyle w:val="Hyperlink"/>
          </w:rPr>
          <w:t xml:space="preserve"> amounts</w:t>
        </w:r>
      </w:hyperlink>
      <w:r w:rsidR="35F21882">
        <w:t xml:space="preserve"> (</w:t>
      </w:r>
      <w:r w:rsidR="49BF2274">
        <w:t>section 308-1</w:t>
      </w:r>
      <w:r w:rsidR="1C8D38C8">
        <w:t>1</w:t>
      </w:r>
      <w:r w:rsidR="18E1EBF4">
        <w:t xml:space="preserve"> of the </w:t>
      </w:r>
      <w:r w:rsidR="00F10CBA">
        <w:t xml:space="preserve">Aged Care </w:t>
      </w:r>
      <w:r w:rsidR="18E1EBF4">
        <w:t>Rules</w:t>
      </w:r>
      <w:r w:rsidR="00F10CBA">
        <w:t xml:space="preserve"> 2025</w:t>
      </w:r>
      <w:r w:rsidR="49BF2274">
        <w:t>)</w:t>
      </w:r>
      <w:r w:rsidR="4703E677">
        <w:t>.</w:t>
      </w:r>
      <w:r w:rsidR="4106AC1D">
        <w:t xml:space="preserve"> </w:t>
      </w:r>
    </w:p>
    <w:p w14:paraId="0DE5FEE2" w14:textId="5DF776AE" w:rsidR="004E4D31" w:rsidRPr="004E4D31" w:rsidRDefault="00ED58D7" w:rsidP="00A93737">
      <w:pPr>
        <w:pStyle w:val="Heading2"/>
        <w:spacing w:after="240"/>
        <w:rPr>
          <w:rFonts w:eastAsia="MS Gothic"/>
        </w:rPr>
      </w:pPr>
      <w:bookmarkStart w:id="5" w:name="_BIR_and_MPIR"/>
      <w:bookmarkEnd w:id="5"/>
      <w:r w:rsidRPr="004E4D31">
        <w:t>BIR and MPIR table of current and previous rates</w:t>
      </w:r>
    </w:p>
    <w:tbl>
      <w:tblPr>
        <w:tblStyle w:val="DepartmentofHealthtable"/>
        <w:tblW w:w="0" w:type="auto"/>
        <w:tblLook w:val="04A0" w:firstRow="1" w:lastRow="0" w:firstColumn="1" w:lastColumn="0" w:noHBand="0" w:noVBand="1"/>
        <w:tblDescription w:val="This table has 3 columns: time period, BIR % and MIR %"/>
      </w:tblPr>
      <w:tblGrid>
        <w:gridCol w:w="3061"/>
        <w:gridCol w:w="1701"/>
        <w:gridCol w:w="1701"/>
      </w:tblGrid>
      <w:tr w:rsidR="00B62BB4" w14:paraId="7B8DDA8F" w14:textId="77777777" w:rsidTr="00F33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A900873" w14:textId="4FB58EE8" w:rsidR="00FD7766" w:rsidRPr="00DC7910" w:rsidRDefault="00FD7766" w:rsidP="00312023">
            <w:pPr>
              <w:pStyle w:val="TableHeaderWhite"/>
              <w:tabs>
                <w:tab w:val="left" w:pos="1650"/>
              </w:tabs>
            </w:pPr>
            <w:r>
              <w:t>Time period</w:t>
            </w:r>
          </w:p>
        </w:tc>
        <w:tc>
          <w:tcPr>
            <w:tcW w:w="1701" w:type="dxa"/>
          </w:tcPr>
          <w:p w14:paraId="72A0FBD1" w14:textId="791B11D8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BIR</w:t>
            </w:r>
            <w:r w:rsidR="00A2486D">
              <w:t xml:space="preserve"> (%)</w:t>
            </w:r>
          </w:p>
        </w:tc>
        <w:tc>
          <w:tcPr>
            <w:tcW w:w="1701" w:type="dxa"/>
          </w:tcPr>
          <w:p w14:paraId="24E96B2D" w14:textId="611F0F42" w:rsidR="00FD7766" w:rsidRDefault="00FD7766" w:rsidP="00B1398B">
            <w:pPr>
              <w:pStyle w:val="TableHeader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MPIR</w:t>
            </w:r>
            <w:r w:rsidR="00A2486D">
              <w:t xml:space="preserve"> (%)</w:t>
            </w:r>
          </w:p>
        </w:tc>
      </w:tr>
      <w:tr w:rsidR="00682722" w14:paraId="6AEC3E1F" w14:textId="77777777" w:rsidTr="009F0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8E26302" w14:textId="77777777" w:rsidR="00682722" w:rsidRDefault="00682722" w:rsidP="009F0749">
            <w:pPr>
              <w:pStyle w:val="Tabletextleft"/>
            </w:pPr>
            <w:r>
              <w:t>1/04/2026 to 30/06/2026</w:t>
            </w:r>
          </w:p>
        </w:tc>
        <w:tc>
          <w:tcPr>
            <w:tcW w:w="1701" w:type="dxa"/>
          </w:tcPr>
          <w:p w14:paraId="5FFD171F" w14:textId="77777777" w:rsidR="00682722" w:rsidRDefault="00682722" w:rsidP="009F0749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3.25</w:t>
            </w:r>
          </w:p>
        </w:tc>
        <w:tc>
          <w:tcPr>
            <w:tcW w:w="1701" w:type="dxa"/>
          </w:tcPr>
          <w:p w14:paraId="0B6CE079" w14:textId="77777777" w:rsidR="00682722" w:rsidRDefault="00682722" w:rsidP="009F0749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7.96</w:t>
            </w:r>
          </w:p>
        </w:tc>
      </w:tr>
      <w:tr w:rsidR="00B06733" w14:paraId="1EEE5F0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B30FB7" w14:textId="4B2516D5" w:rsidR="00B06733" w:rsidRDefault="00B06733" w:rsidP="00B06733">
            <w:pPr>
              <w:pStyle w:val="Tabletextleft"/>
            </w:pPr>
            <w:r>
              <w:t>1/01/2026 to 31/03/2026</w:t>
            </w:r>
          </w:p>
        </w:tc>
        <w:tc>
          <w:tcPr>
            <w:tcW w:w="1701" w:type="dxa"/>
          </w:tcPr>
          <w:p w14:paraId="286E8D0A" w14:textId="096FDD00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2.75</w:t>
            </w:r>
          </w:p>
        </w:tc>
        <w:tc>
          <w:tcPr>
            <w:tcW w:w="1701" w:type="dxa"/>
          </w:tcPr>
          <w:p w14:paraId="34258865" w14:textId="0124130A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7.65</w:t>
            </w:r>
          </w:p>
        </w:tc>
      </w:tr>
      <w:tr w:rsidR="00B06733" w14:paraId="7FF5E0B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53A98E" w14:textId="0AAD84BF" w:rsidR="00B06733" w:rsidRDefault="00B06733" w:rsidP="00B06733">
            <w:pPr>
              <w:pStyle w:val="Tabletextleft"/>
            </w:pPr>
            <w:r>
              <w:t>1/10/2025 to 31/12/2025</w:t>
            </w:r>
          </w:p>
        </w:tc>
        <w:tc>
          <w:tcPr>
            <w:tcW w:w="1701" w:type="dxa"/>
          </w:tcPr>
          <w:p w14:paraId="179C5593" w14:textId="024FC921" w:rsidR="00B06733" w:rsidRPr="00D81B5F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2.75</w:t>
            </w:r>
          </w:p>
        </w:tc>
        <w:tc>
          <w:tcPr>
            <w:tcW w:w="1701" w:type="dxa"/>
          </w:tcPr>
          <w:p w14:paraId="638BA997" w14:textId="0BA6BDC1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7.61</w:t>
            </w:r>
          </w:p>
        </w:tc>
      </w:tr>
      <w:tr w:rsidR="00B06733" w14:paraId="1A64F39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B46736" w14:textId="7ABE7B89" w:rsidR="00B06733" w:rsidRDefault="00B06733" w:rsidP="00B06733">
            <w:pPr>
              <w:pStyle w:val="Tabletextleft"/>
            </w:pPr>
            <w:r>
              <w:t>1/07/2025 to 30/09/2025</w:t>
            </w:r>
          </w:p>
        </w:tc>
        <w:tc>
          <w:tcPr>
            <w:tcW w:w="1701" w:type="dxa"/>
          </w:tcPr>
          <w:p w14:paraId="6AE86B97" w14:textId="58CCF919" w:rsidR="00B06733" w:rsidRPr="00EA3877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81B5F">
              <w:t>2.25</w:t>
            </w:r>
          </w:p>
        </w:tc>
        <w:tc>
          <w:tcPr>
            <w:tcW w:w="1701" w:type="dxa"/>
          </w:tcPr>
          <w:p w14:paraId="71746C20" w14:textId="0DA67AAB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7.78</w:t>
            </w:r>
          </w:p>
        </w:tc>
      </w:tr>
      <w:tr w:rsidR="00B06733" w14:paraId="3D67E3A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0A54538" w14:textId="50A918CA" w:rsidR="00B06733" w:rsidRDefault="00B06733" w:rsidP="00B06733">
            <w:pPr>
              <w:pStyle w:val="Tabletextleft"/>
            </w:pPr>
            <w:r>
              <w:t>1/04/2025 to 30/06/2025</w:t>
            </w:r>
          </w:p>
        </w:tc>
        <w:tc>
          <w:tcPr>
            <w:tcW w:w="1701" w:type="dxa"/>
          </w:tcPr>
          <w:p w14:paraId="5F5D1975" w14:textId="0228E28A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68C7A" w14:textId="758783D9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8.17</w:t>
            </w:r>
          </w:p>
        </w:tc>
      </w:tr>
      <w:tr w:rsidR="00B06733" w14:paraId="1154FE7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85EBE9" w14:textId="059847AE" w:rsidR="00B06733" w:rsidRDefault="00B06733" w:rsidP="00B06733">
            <w:pPr>
              <w:pStyle w:val="Tabletextleft"/>
            </w:pPr>
            <w:r>
              <w:t>1/01/2025 to 31/03/2025</w:t>
            </w:r>
          </w:p>
        </w:tc>
        <w:tc>
          <w:tcPr>
            <w:tcW w:w="1701" w:type="dxa"/>
          </w:tcPr>
          <w:p w14:paraId="6AB83311" w14:textId="5309AB81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78C02D2" w14:textId="122E8E5E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8.42</w:t>
            </w:r>
          </w:p>
        </w:tc>
      </w:tr>
      <w:tr w:rsidR="00B06733" w14:paraId="5A544841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EA6DDAD" w14:textId="7A06D20D" w:rsidR="00B06733" w:rsidRDefault="00B06733" w:rsidP="00B06733">
            <w:pPr>
              <w:pStyle w:val="Tabletextleft"/>
            </w:pPr>
            <w:r>
              <w:t>1/10/2024 to 31/12/2024</w:t>
            </w:r>
          </w:p>
        </w:tc>
        <w:tc>
          <w:tcPr>
            <w:tcW w:w="1701" w:type="dxa"/>
          </w:tcPr>
          <w:p w14:paraId="729322CA" w14:textId="4BEAB8CB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1AAA3A2" w14:textId="116368DC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8.38</w:t>
            </w:r>
          </w:p>
        </w:tc>
      </w:tr>
      <w:tr w:rsidR="00B06733" w14:paraId="7C0D748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38C65" w14:textId="580843B5" w:rsidR="00B06733" w:rsidRDefault="00B06733" w:rsidP="00B06733">
            <w:pPr>
              <w:pStyle w:val="Tabletextleft"/>
            </w:pPr>
            <w:r>
              <w:t>1/07/2024 to 30/09/2024</w:t>
            </w:r>
          </w:p>
        </w:tc>
        <w:tc>
          <w:tcPr>
            <w:tcW w:w="1701" w:type="dxa"/>
          </w:tcPr>
          <w:p w14:paraId="53FDDB6A" w14:textId="08E7F712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CD75610" w14:textId="55B3B3B8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8.36</w:t>
            </w:r>
          </w:p>
        </w:tc>
      </w:tr>
      <w:tr w:rsidR="00B06733" w14:paraId="3BBAA1A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7FC32F1" w14:textId="26755FCA" w:rsidR="00B06733" w:rsidRDefault="00B06733" w:rsidP="00B06733">
            <w:pPr>
              <w:pStyle w:val="Tabletextleft"/>
            </w:pPr>
            <w:r>
              <w:t>1/04/2024 to 30/06/2024</w:t>
            </w:r>
          </w:p>
        </w:tc>
        <w:tc>
          <w:tcPr>
            <w:tcW w:w="1701" w:type="dxa"/>
          </w:tcPr>
          <w:p w14:paraId="513B30F9" w14:textId="5A9B4DB7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66D2B019" w14:textId="7E398B84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8.34</w:t>
            </w:r>
          </w:p>
        </w:tc>
      </w:tr>
      <w:tr w:rsidR="00B06733" w14:paraId="58A998E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A0E480" w14:textId="2EBB9612" w:rsidR="00B06733" w:rsidRDefault="00B06733" w:rsidP="00B06733">
            <w:pPr>
              <w:pStyle w:val="Tabletextleft"/>
            </w:pPr>
            <w:r>
              <w:t>1/01/2024 to 31/03/2024</w:t>
            </w:r>
          </w:p>
        </w:tc>
        <w:tc>
          <w:tcPr>
            <w:tcW w:w="1701" w:type="dxa"/>
          </w:tcPr>
          <w:p w14:paraId="286ADC0B" w14:textId="4307CBBA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6885ECD" w14:textId="135D4C9F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8.38</w:t>
            </w:r>
          </w:p>
        </w:tc>
      </w:tr>
      <w:tr w:rsidR="00B06733" w14:paraId="37B87CE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DE26DF" w14:textId="7334FDE9" w:rsidR="00B06733" w:rsidRDefault="00B06733" w:rsidP="00B06733">
            <w:pPr>
              <w:pStyle w:val="Tabletextleft"/>
            </w:pPr>
            <w:r>
              <w:t>1/10/2023 to 31/12/2023</w:t>
            </w:r>
          </w:p>
        </w:tc>
        <w:tc>
          <w:tcPr>
            <w:tcW w:w="1701" w:type="dxa"/>
          </w:tcPr>
          <w:p w14:paraId="6A861A7E" w14:textId="540D4A20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5B339AD" w14:textId="7931F3A1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8.15</w:t>
            </w:r>
          </w:p>
        </w:tc>
      </w:tr>
      <w:tr w:rsidR="00B06733" w14:paraId="6FA62E7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731341A" w14:textId="0BF6E153" w:rsidR="00B06733" w:rsidRDefault="00B06733" w:rsidP="00B06733">
            <w:pPr>
              <w:pStyle w:val="Tabletextleft"/>
            </w:pPr>
            <w:r>
              <w:t>1/07/2023 to 30/09/2023</w:t>
            </w:r>
          </w:p>
        </w:tc>
        <w:tc>
          <w:tcPr>
            <w:tcW w:w="1701" w:type="dxa"/>
          </w:tcPr>
          <w:p w14:paraId="05A87B5A" w14:textId="24BD65FE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2B90DE20" w14:textId="4CDEACB2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7.90</w:t>
            </w:r>
          </w:p>
        </w:tc>
      </w:tr>
      <w:tr w:rsidR="00B06733" w14:paraId="7837A198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9D2DBD2" w14:textId="76C976DB" w:rsidR="00B06733" w:rsidRDefault="00B06733" w:rsidP="00B06733">
            <w:pPr>
              <w:pStyle w:val="Tabletextleft"/>
            </w:pPr>
            <w:r>
              <w:t>1/04/2023 to 30/06/2023</w:t>
            </w:r>
          </w:p>
        </w:tc>
        <w:tc>
          <w:tcPr>
            <w:tcW w:w="1701" w:type="dxa"/>
          </w:tcPr>
          <w:p w14:paraId="1947DF69" w14:textId="05183003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5527AA2" w14:textId="34D8DDC3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7.46</w:t>
            </w:r>
          </w:p>
        </w:tc>
      </w:tr>
      <w:tr w:rsidR="00B06733" w14:paraId="649A0F5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7ACDEE6" w14:textId="5C1386C8" w:rsidR="00B06733" w:rsidRDefault="00B06733" w:rsidP="00B06733">
            <w:pPr>
              <w:pStyle w:val="Tabletextleft"/>
            </w:pPr>
            <w:r>
              <w:t>1/01/2023 to 31/03/2023</w:t>
            </w:r>
          </w:p>
        </w:tc>
        <w:tc>
          <w:tcPr>
            <w:tcW w:w="1701" w:type="dxa"/>
          </w:tcPr>
          <w:p w14:paraId="1DF002EF" w14:textId="242C3E86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AD5B73" w14:textId="6FBBA146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7.06</w:t>
            </w:r>
          </w:p>
        </w:tc>
      </w:tr>
      <w:tr w:rsidR="00B06733" w14:paraId="0761819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37AF41" w14:textId="6E02550F" w:rsidR="00B06733" w:rsidRDefault="00B06733" w:rsidP="00B06733">
            <w:pPr>
              <w:pStyle w:val="Tabletextleft"/>
            </w:pPr>
            <w:r>
              <w:t>1/10/2022 to 31/12/2022</w:t>
            </w:r>
          </w:p>
        </w:tc>
        <w:tc>
          <w:tcPr>
            <w:tcW w:w="1701" w:type="dxa"/>
          </w:tcPr>
          <w:p w14:paraId="5C4B5935" w14:textId="7A959FE6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AA2530" w14:textId="4A2C583A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6.31</w:t>
            </w:r>
          </w:p>
        </w:tc>
      </w:tr>
      <w:tr w:rsidR="00B06733" w14:paraId="1238B9D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9A22323" w14:textId="0643256B" w:rsidR="00B06733" w:rsidRDefault="00B06733" w:rsidP="00B06733">
            <w:pPr>
              <w:pStyle w:val="Tabletextleft"/>
            </w:pPr>
            <w:r>
              <w:t>1/07/2022 to 30/09/2022</w:t>
            </w:r>
          </w:p>
        </w:tc>
        <w:tc>
          <w:tcPr>
            <w:tcW w:w="1701" w:type="dxa"/>
          </w:tcPr>
          <w:p w14:paraId="5C2AF17F" w14:textId="43BB537D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767F71AC" w14:textId="7F820FB4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5.00</w:t>
            </w:r>
          </w:p>
        </w:tc>
      </w:tr>
      <w:tr w:rsidR="00B06733" w14:paraId="3C63180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B2C74F" w14:textId="4F035005" w:rsidR="00B06733" w:rsidRDefault="00B06733" w:rsidP="00B06733">
            <w:pPr>
              <w:pStyle w:val="Tabletextleft"/>
            </w:pPr>
            <w:r>
              <w:t>1/04/2022 to 30/06/2022</w:t>
            </w:r>
          </w:p>
        </w:tc>
        <w:tc>
          <w:tcPr>
            <w:tcW w:w="1701" w:type="dxa"/>
          </w:tcPr>
          <w:p w14:paraId="22951038" w14:textId="3FB09258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B9C0B1C" w14:textId="4388E5CB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4.07</w:t>
            </w:r>
          </w:p>
        </w:tc>
      </w:tr>
      <w:tr w:rsidR="00B06733" w14:paraId="2A0E197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705AB44" w14:textId="40FA67E5" w:rsidR="00B06733" w:rsidRDefault="00B06733" w:rsidP="00B06733">
            <w:pPr>
              <w:pStyle w:val="Tabletextleft"/>
            </w:pPr>
            <w:r>
              <w:t>1/01/2022 to 31/03/2022</w:t>
            </w:r>
          </w:p>
        </w:tc>
        <w:tc>
          <w:tcPr>
            <w:tcW w:w="1701" w:type="dxa"/>
          </w:tcPr>
          <w:p w14:paraId="2F885035" w14:textId="2E9A99EB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1B79C883" w14:textId="7C0F9F3D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4.04</w:t>
            </w:r>
          </w:p>
        </w:tc>
      </w:tr>
      <w:tr w:rsidR="00B06733" w14:paraId="45E432D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00A16D5" w14:textId="56D64C68" w:rsidR="00B06733" w:rsidRDefault="00B06733" w:rsidP="00B06733">
            <w:pPr>
              <w:pStyle w:val="Tabletextleft"/>
            </w:pPr>
            <w:r>
              <w:t>1/10/2021 to 31/12/2021</w:t>
            </w:r>
          </w:p>
        </w:tc>
        <w:tc>
          <w:tcPr>
            <w:tcW w:w="1701" w:type="dxa"/>
          </w:tcPr>
          <w:p w14:paraId="5E1AB62E" w14:textId="041DE334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1CBE385" w14:textId="14336CB5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4.01</w:t>
            </w:r>
          </w:p>
        </w:tc>
      </w:tr>
      <w:tr w:rsidR="00B06733" w14:paraId="64694B0A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1422DC" w14:textId="0BE568C4" w:rsidR="00B06733" w:rsidRDefault="00B06733" w:rsidP="00B06733">
            <w:pPr>
              <w:pStyle w:val="Tabletextleft"/>
            </w:pPr>
            <w:r>
              <w:t>1/07/2021 to 30/09/2021</w:t>
            </w:r>
          </w:p>
        </w:tc>
        <w:tc>
          <w:tcPr>
            <w:tcW w:w="1701" w:type="dxa"/>
          </w:tcPr>
          <w:p w14:paraId="6A8A29A9" w14:textId="10FD3CA7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16D2D22" w14:textId="6BF79D0C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4.04</w:t>
            </w:r>
          </w:p>
        </w:tc>
      </w:tr>
      <w:tr w:rsidR="00B06733" w14:paraId="21148A1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42BA313" w14:textId="65DA774D" w:rsidR="00B06733" w:rsidRDefault="00B06733" w:rsidP="00B06733">
            <w:pPr>
              <w:pStyle w:val="Tabletextleft"/>
            </w:pPr>
            <w:r>
              <w:t>1/04/2021 to 30/06/2021</w:t>
            </w:r>
          </w:p>
        </w:tc>
        <w:tc>
          <w:tcPr>
            <w:tcW w:w="1701" w:type="dxa"/>
          </w:tcPr>
          <w:p w14:paraId="191BAF73" w14:textId="6116E4C4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6944F" w14:textId="156E6219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4.01</w:t>
            </w:r>
          </w:p>
        </w:tc>
      </w:tr>
      <w:tr w:rsidR="00B06733" w14:paraId="2C7F40E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8F7C0D8" w14:textId="729BD605" w:rsidR="00B06733" w:rsidRDefault="00B06733" w:rsidP="00B06733">
            <w:pPr>
              <w:pStyle w:val="Tabletextleft"/>
            </w:pPr>
            <w:r>
              <w:t>1/01/2021 to 31/03/2021</w:t>
            </w:r>
          </w:p>
        </w:tc>
        <w:tc>
          <w:tcPr>
            <w:tcW w:w="1701" w:type="dxa"/>
          </w:tcPr>
          <w:p w14:paraId="03AE06B3" w14:textId="28103A03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4643A78A" w14:textId="485D5E52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4.02</w:t>
            </w:r>
          </w:p>
        </w:tc>
      </w:tr>
      <w:tr w:rsidR="00B06733" w14:paraId="61F1BBD2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87E4C4F" w14:textId="0EA6A83C" w:rsidR="00B06733" w:rsidRDefault="00B06733" w:rsidP="00B06733">
            <w:pPr>
              <w:pStyle w:val="Tabletextleft"/>
            </w:pPr>
            <w:r>
              <w:t>1/10/2020 to 31/12/2020</w:t>
            </w:r>
          </w:p>
        </w:tc>
        <w:tc>
          <w:tcPr>
            <w:tcW w:w="1701" w:type="dxa"/>
          </w:tcPr>
          <w:p w14:paraId="70421C35" w14:textId="4E110B48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33410F39" w14:textId="3E900DE3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4.10</w:t>
            </w:r>
          </w:p>
        </w:tc>
      </w:tr>
      <w:tr w:rsidR="00B06733" w14:paraId="628C173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3733697" w14:textId="454A1355" w:rsidR="00B06733" w:rsidRDefault="00B06733" w:rsidP="00B06733">
            <w:pPr>
              <w:pStyle w:val="Tabletextleft"/>
            </w:pPr>
            <w:r>
              <w:t>1/07/2020 to 30/09/2020</w:t>
            </w:r>
          </w:p>
        </w:tc>
        <w:tc>
          <w:tcPr>
            <w:tcW w:w="1701" w:type="dxa"/>
          </w:tcPr>
          <w:p w14:paraId="4602025E" w14:textId="393B608A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6219CE0" w14:textId="08737EB0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4.10</w:t>
            </w:r>
          </w:p>
        </w:tc>
      </w:tr>
      <w:tr w:rsidR="00B06733" w14:paraId="7713771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491B784" w14:textId="06CBBDB7" w:rsidR="00B06733" w:rsidRDefault="00B06733" w:rsidP="00B06733">
            <w:pPr>
              <w:pStyle w:val="Tabletextleft"/>
            </w:pPr>
            <w:r>
              <w:t>1/06/2020 to 30/06/2020</w:t>
            </w:r>
          </w:p>
        </w:tc>
        <w:tc>
          <w:tcPr>
            <w:tcW w:w="1701" w:type="dxa"/>
          </w:tcPr>
          <w:p w14:paraId="753A227C" w14:textId="3E58E411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2.25</w:t>
            </w:r>
          </w:p>
        </w:tc>
        <w:tc>
          <w:tcPr>
            <w:tcW w:w="1701" w:type="dxa"/>
          </w:tcPr>
          <w:p w14:paraId="5249DF97" w14:textId="20B9C71F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4.89</w:t>
            </w:r>
          </w:p>
        </w:tc>
      </w:tr>
      <w:tr w:rsidR="00B06733" w14:paraId="59F5DA2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C06919E" w14:textId="22AA3B09" w:rsidR="00B06733" w:rsidRDefault="00B06733" w:rsidP="00B06733">
            <w:pPr>
              <w:pStyle w:val="Tabletextleft"/>
            </w:pPr>
            <w:r>
              <w:t>1/04/2020 to 31/05/2020</w:t>
            </w:r>
          </w:p>
        </w:tc>
        <w:tc>
          <w:tcPr>
            <w:tcW w:w="1701" w:type="dxa"/>
          </w:tcPr>
          <w:p w14:paraId="730D2300" w14:textId="514F6B7F" w:rsidR="00B06733" w:rsidRDefault="00B06733" w:rsidP="00B06733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A04B793" w14:textId="205722A8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4.89</w:t>
            </w:r>
          </w:p>
        </w:tc>
      </w:tr>
      <w:tr w:rsidR="00B06733" w14:paraId="0AAECF8A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BF00A2" w14:textId="24149EF4" w:rsidR="00B06733" w:rsidRDefault="00B06733" w:rsidP="00B06733">
            <w:pPr>
              <w:pStyle w:val="Tabletextleft"/>
            </w:pPr>
            <w:r>
              <w:t>1/01/2020 to 31/03/2020</w:t>
            </w:r>
          </w:p>
        </w:tc>
        <w:tc>
          <w:tcPr>
            <w:tcW w:w="1701" w:type="dxa"/>
          </w:tcPr>
          <w:p w14:paraId="05881801" w14:textId="13E71A9B" w:rsidR="00B06733" w:rsidRDefault="00B06733" w:rsidP="00B06733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3.00</w:t>
            </w:r>
          </w:p>
        </w:tc>
        <w:tc>
          <w:tcPr>
            <w:tcW w:w="1701" w:type="dxa"/>
          </w:tcPr>
          <w:p w14:paraId="510D86F9" w14:textId="5D5D1C56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4.91</w:t>
            </w:r>
          </w:p>
        </w:tc>
      </w:tr>
      <w:tr w:rsidR="00B06733" w14:paraId="654E4C6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0E68B5" w14:textId="5A2CE122" w:rsidR="00B06733" w:rsidRDefault="00B06733" w:rsidP="00B06733">
            <w:pPr>
              <w:pStyle w:val="Tabletextright"/>
            </w:pPr>
            <w:r w:rsidRPr="00FD7766">
              <w:t>1/10/2019 to 31/12/2019</w:t>
            </w:r>
          </w:p>
        </w:tc>
        <w:tc>
          <w:tcPr>
            <w:tcW w:w="1701" w:type="dxa"/>
          </w:tcPr>
          <w:p w14:paraId="48D3B322" w14:textId="18FF2BBE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C8BEED9" w14:textId="4563E81E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4.98</w:t>
            </w:r>
          </w:p>
        </w:tc>
      </w:tr>
      <w:tr w:rsidR="00B06733" w14:paraId="7B6B102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F26D7C3" w14:textId="4F4D76BF" w:rsidR="00B06733" w:rsidRDefault="00B06733" w:rsidP="00B06733">
            <w:pPr>
              <w:pStyle w:val="Tabletextright"/>
            </w:pPr>
            <w:r w:rsidRPr="00FD7766">
              <w:t>1/08/2019 to 30/</w:t>
            </w:r>
            <w:r>
              <w:t>0</w:t>
            </w:r>
            <w:r w:rsidRPr="00FD7766">
              <w:t>9/2019</w:t>
            </w:r>
          </w:p>
        </w:tc>
        <w:tc>
          <w:tcPr>
            <w:tcW w:w="1701" w:type="dxa"/>
          </w:tcPr>
          <w:p w14:paraId="2030455C" w14:textId="685D335E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3.00</w:t>
            </w:r>
          </w:p>
        </w:tc>
        <w:tc>
          <w:tcPr>
            <w:tcW w:w="1701" w:type="dxa"/>
          </w:tcPr>
          <w:p w14:paraId="76E19503" w14:textId="59C572B5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B06733" w14:paraId="732585D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05C4F16" w14:textId="6F74A569" w:rsidR="00B06733" w:rsidRDefault="00B06733" w:rsidP="00B06733">
            <w:pPr>
              <w:pStyle w:val="Tabletextright"/>
            </w:pPr>
            <w:r w:rsidRPr="00FD7766">
              <w:t>1/07/2019 to 31/</w:t>
            </w:r>
            <w:r>
              <w:t>0</w:t>
            </w:r>
            <w:r w:rsidRPr="00FD7766">
              <w:t>7/2019</w:t>
            </w:r>
          </w:p>
        </w:tc>
        <w:tc>
          <w:tcPr>
            <w:tcW w:w="1701" w:type="dxa"/>
          </w:tcPr>
          <w:p w14:paraId="1052D52A" w14:textId="1D4B0C0A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4C85B63" w14:textId="553E5698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5.54</w:t>
            </w:r>
          </w:p>
        </w:tc>
      </w:tr>
      <w:tr w:rsidR="00B06733" w14:paraId="55C6995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4C0724" w14:textId="5405EC70" w:rsidR="00B06733" w:rsidRDefault="00B06733" w:rsidP="00B06733">
            <w:pPr>
              <w:pStyle w:val="Tabletextright"/>
            </w:pPr>
            <w:r w:rsidRPr="00FD7766">
              <w:t>1/04/2019 to 30/</w:t>
            </w:r>
            <w:r>
              <w:t>0</w:t>
            </w:r>
            <w:r w:rsidRPr="00FD7766">
              <w:t>6/2019</w:t>
            </w:r>
          </w:p>
        </w:tc>
        <w:tc>
          <w:tcPr>
            <w:tcW w:w="1701" w:type="dxa"/>
          </w:tcPr>
          <w:p w14:paraId="63BAADE4" w14:textId="5C92D4D7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BADFE6A" w14:textId="142103CA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B06733" w14:paraId="44A1DBE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0DD5C55" w14:textId="32185A2B" w:rsidR="00B06733" w:rsidRDefault="00B06733" w:rsidP="00B06733">
            <w:pPr>
              <w:pStyle w:val="Tabletextright"/>
            </w:pPr>
            <w:r w:rsidRPr="00FD7766">
              <w:t>1/01/2019 to 31/03/2019</w:t>
            </w:r>
          </w:p>
        </w:tc>
        <w:tc>
          <w:tcPr>
            <w:tcW w:w="1701" w:type="dxa"/>
          </w:tcPr>
          <w:p w14:paraId="572BF6C4" w14:textId="592E331B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4CA6A31B" w14:textId="6059F30F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5.94</w:t>
            </w:r>
          </w:p>
        </w:tc>
      </w:tr>
      <w:tr w:rsidR="00B06733" w14:paraId="00603DC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851B1D7" w14:textId="49ECC6C9" w:rsidR="00B06733" w:rsidRDefault="00B06733" w:rsidP="00B06733">
            <w:pPr>
              <w:pStyle w:val="Tabletextright"/>
            </w:pPr>
            <w:r w:rsidRPr="00FD7766">
              <w:t>1/10/2018 to 31/12/2018</w:t>
            </w:r>
          </w:p>
        </w:tc>
        <w:tc>
          <w:tcPr>
            <w:tcW w:w="1701" w:type="dxa"/>
          </w:tcPr>
          <w:p w14:paraId="112055E2" w14:textId="6A0A54FB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08B6B3D" w14:textId="3F606083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B06733" w14:paraId="702EED8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0AE01C4" w14:textId="76951C28" w:rsidR="00B06733" w:rsidRDefault="00B06733" w:rsidP="00B06733">
            <w:pPr>
              <w:pStyle w:val="Tabletextright"/>
            </w:pPr>
            <w:r w:rsidRPr="00FD7766">
              <w:t>1/07/2018 to 30/09/2018</w:t>
            </w:r>
          </w:p>
        </w:tc>
        <w:tc>
          <w:tcPr>
            <w:tcW w:w="1701" w:type="dxa"/>
          </w:tcPr>
          <w:p w14:paraId="1E8682B7" w14:textId="518CB9E1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9515709" w14:textId="5C018A6B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5.96</w:t>
            </w:r>
          </w:p>
        </w:tc>
      </w:tr>
      <w:tr w:rsidR="00B06733" w14:paraId="45EF8E0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87A9FF" w14:textId="5492440A" w:rsidR="00B06733" w:rsidRDefault="00B06733" w:rsidP="00B06733">
            <w:pPr>
              <w:pStyle w:val="Tabletextright"/>
            </w:pPr>
            <w:r w:rsidRPr="00FD7766">
              <w:t>1/04/2018 to 30/06/2018</w:t>
            </w:r>
          </w:p>
        </w:tc>
        <w:tc>
          <w:tcPr>
            <w:tcW w:w="1701" w:type="dxa"/>
          </w:tcPr>
          <w:p w14:paraId="62914EA9" w14:textId="2F0B1498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B839DFB" w14:textId="727F5B5B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5.77</w:t>
            </w:r>
          </w:p>
        </w:tc>
      </w:tr>
      <w:tr w:rsidR="00B06733" w14:paraId="5DB6CCB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25B1071" w14:textId="59F6D549" w:rsidR="00B06733" w:rsidRDefault="00B06733" w:rsidP="00B06733">
            <w:pPr>
              <w:pStyle w:val="Tabletextright"/>
            </w:pPr>
            <w:r w:rsidRPr="00FD7766">
              <w:t>1/01/2018 to 31/03/2018</w:t>
            </w:r>
          </w:p>
        </w:tc>
        <w:tc>
          <w:tcPr>
            <w:tcW w:w="1701" w:type="dxa"/>
          </w:tcPr>
          <w:p w14:paraId="1A9294B2" w14:textId="22761011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45F3BBF" w14:textId="2D04FFD6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5.72</w:t>
            </w:r>
          </w:p>
        </w:tc>
      </w:tr>
      <w:tr w:rsidR="00B06733" w14:paraId="50291E3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5393263" w14:textId="4AE7442B" w:rsidR="00B06733" w:rsidRDefault="00B06733" w:rsidP="00B06733">
            <w:pPr>
              <w:pStyle w:val="Tabletextright"/>
            </w:pPr>
            <w:r w:rsidRPr="00FD7766">
              <w:t>1/10/2017 to 31/12/2017</w:t>
            </w:r>
          </w:p>
        </w:tc>
        <w:tc>
          <w:tcPr>
            <w:tcW w:w="1701" w:type="dxa"/>
          </w:tcPr>
          <w:p w14:paraId="6E4EC2CC" w14:textId="6E626B31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940D36" w14:textId="36CF79AE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5.70</w:t>
            </w:r>
          </w:p>
        </w:tc>
      </w:tr>
      <w:tr w:rsidR="00B06733" w14:paraId="0779E4BC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1CF6AA7" w14:textId="61F5593B" w:rsidR="00B06733" w:rsidRDefault="00B06733" w:rsidP="00B06733">
            <w:pPr>
              <w:pStyle w:val="Tabletextright"/>
            </w:pPr>
            <w:r w:rsidRPr="00FD7766">
              <w:t>1/07/2017 to 30/09/2017</w:t>
            </w:r>
          </w:p>
        </w:tc>
        <w:tc>
          <w:tcPr>
            <w:tcW w:w="1701" w:type="dxa"/>
          </w:tcPr>
          <w:p w14:paraId="3D3B6D13" w14:textId="48E9185E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BD434AA" w14:textId="46056D41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5.73</w:t>
            </w:r>
          </w:p>
        </w:tc>
      </w:tr>
      <w:tr w:rsidR="00B06733" w14:paraId="3289456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3FC4D5D" w14:textId="22C2C852" w:rsidR="00B06733" w:rsidRDefault="00B06733" w:rsidP="00B06733">
            <w:pPr>
              <w:pStyle w:val="Tabletextright"/>
            </w:pPr>
            <w:r w:rsidRPr="00FD7766">
              <w:t>1/04/2017 to 30/06/2017</w:t>
            </w:r>
          </w:p>
        </w:tc>
        <w:tc>
          <w:tcPr>
            <w:tcW w:w="1701" w:type="dxa"/>
          </w:tcPr>
          <w:p w14:paraId="2130A3D5" w14:textId="584411A7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6209DAF3" w14:textId="29534CEB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5.78</w:t>
            </w:r>
          </w:p>
        </w:tc>
      </w:tr>
      <w:tr w:rsidR="00B06733" w14:paraId="2805E36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E6EAB0" w14:textId="57763092" w:rsidR="00B06733" w:rsidRDefault="00B06733" w:rsidP="00B06733">
            <w:pPr>
              <w:pStyle w:val="Tabletextright"/>
            </w:pPr>
            <w:r w:rsidRPr="00FD7766">
              <w:t>1/01/2017 to 31/03/2017</w:t>
            </w:r>
          </w:p>
        </w:tc>
        <w:tc>
          <w:tcPr>
            <w:tcW w:w="1701" w:type="dxa"/>
          </w:tcPr>
          <w:p w14:paraId="66C64969" w14:textId="4EDAEE25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FFB3B6D" w14:textId="5FCFF593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B06733" w14:paraId="08CC232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5C685E6" w14:textId="54AA0A22" w:rsidR="00B06733" w:rsidRDefault="00B06733" w:rsidP="00B06733">
            <w:pPr>
              <w:pStyle w:val="Tabletextright"/>
            </w:pPr>
            <w:r w:rsidRPr="00FD7766">
              <w:t>1/10/2016 to 31/12/2016</w:t>
            </w:r>
          </w:p>
        </w:tc>
        <w:tc>
          <w:tcPr>
            <w:tcW w:w="1701" w:type="dxa"/>
          </w:tcPr>
          <w:p w14:paraId="7C0B7476" w14:textId="2DA998B5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E7FBDA3" w14:textId="1DD1DDFB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5.76</w:t>
            </w:r>
          </w:p>
        </w:tc>
      </w:tr>
      <w:tr w:rsidR="00B06733" w14:paraId="603B7FB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801140D" w14:textId="37D05476" w:rsidR="00B06733" w:rsidRDefault="00B06733" w:rsidP="00B06733">
            <w:pPr>
              <w:pStyle w:val="Tabletextright"/>
            </w:pPr>
            <w:r w:rsidRPr="00FD7766">
              <w:t>1/</w:t>
            </w:r>
            <w:r>
              <w:t>0</w:t>
            </w:r>
            <w:r w:rsidRPr="00FD7766">
              <w:t>7/2016 to 30/09/2016</w:t>
            </w:r>
          </w:p>
        </w:tc>
        <w:tc>
          <w:tcPr>
            <w:tcW w:w="1701" w:type="dxa"/>
          </w:tcPr>
          <w:p w14:paraId="4C6AF37D" w14:textId="1A14EC6B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3E0BE82A" w14:textId="79A79AEE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6.01</w:t>
            </w:r>
          </w:p>
        </w:tc>
      </w:tr>
      <w:tr w:rsidR="00B06733" w14:paraId="531CAAC1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95757D1" w14:textId="7DD3BC59" w:rsidR="00B06733" w:rsidRDefault="00B06733" w:rsidP="00B06733">
            <w:pPr>
              <w:pStyle w:val="Tabletextright"/>
            </w:pPr>
            <w:r w:rsidRPr="00FD7766">
              <w:t>1/04/2016 to 30/06/2016</w:t>
            </w:r>
          </w:p>
        </w:tc>
        <w:tc>
          <w:tcPr>
            <w:tcW w:w="1701" w:type="dxa"/>
          </w:tcPr>
          <w:p w14:paraId="36D0B9F4" w14:textId="0BD29FFA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007A94FE" w14:textId="1097D369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6.28</w:t>
            </w:r>
          </w:p>
        </w:tc>
      </w:tr>
      <w:tr w:rsidR="00B06733" w14:paraId="261ABF2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E09323" w14:textId="18E4A215" w:rsidR="00B06733" w:rsidRDefault="00B06733" w:rsidP="00B06733">
            <w:pPr>
              <w:pStyle w:val="Tabletextright"/>
            </w:pPr>
            <w:r w:rsidRPr="00FD7766">
              <w:t>1/01/2016 to 31/03/2016</w:t>
            </w:r>
          </w:p>
        </w:tc>
        <w:tc>
          <w:tcPr>
            <w:tcW w:w="1701" w:type="dxa"/>
          </w:tcPr>
          <w:p w14:paraId="4379A76A" w14:textId="1FB85F48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2D187788" w14:textId="69B29891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6.22</w:t>
            </w:r>
          </w:p>
        </w:tc>
      </w:tr>
      <w:tr w:rsidR="00B06733" w14:paraId="5542140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9B454C3" w14:textId="0D47643B" w:rsidR="00B06733" w:rsidRDefault="00B06733" w:rsidP="00B06733">
            <w:pPr>
              <w:pStyle w:val="Tabletextright"/>
            </w:pPr>
            <w:r w:rsidRPr="00FD7766">
              <w:t>1/10/2015 to 31/12/2015</w:t>
            </w:r>
          </w:p>
        </w:tc>
        <w:tc>
          <w:tcPr>
            <w:tcW w:w="1701" w:type="dxa"/>
          </w:tcPr>
          <w:p w14:paraId="5624819F" w14:textId="38B0B80D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8DA739" w14:textId="7870A76F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6.14</w:t>
            </w:r>
          </w:p>
        </w:tc>
      </w:tr>
      <w:tr w:rsidR="00B06733" w14:paraId="53D3B7C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F426B51" w14:textId="04DE1473" w:rsidR="00B06733" w:rsidRDefault="00B06733" w:rsidP="00B06733">
            <w:pPr>
              <w:pStyle w:val="Tabletextright"/>
            </w:pPr>
            <w:r w:rsidRPr="00FD7766">
              <w:t>1/07/2015 to 30/09/2015</w:t>
            </w:r>
          </w:p>
        </w:tc>
        <w:tc>
          <w:tcPr>
            <w:tcW w:w="1701" w:type="dxa"/>
          </w:tcPr>
          <w:p w14:paraId="021BCD6F" w14:textId="3605E9ED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7FA4C7FA" w14:textId="344B480F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6.15</w:t>
            </w:r>
          </w:p>
        </w:tc>
      </w:tr>
      <w:tr w:rsidR="00B06733" w14:paraId="4F6EC79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A990EE9" w14:textId="1A0356FF" w:rsidR="00B06733" w:rsidRDefault="00B06733" w:rsidP="00B06733">
            <w:pPr>
              <w:pStyle w:val="Tabletextright"/>
            </w:pPr>
            <w:r w:rsidRPr="00FD7766">
              <w:t>1/04/2015 to 30/06/2015</w:t>
            </w:r>
          </w:p>
        </w:tc>
        <w:tc>
          <w:tcPr>
            <w:tcW w:w="1701" w:type="dxa"/>
          </w:tcPr>
          <w:p w14:paraId="2CDDB9D1" w14:textId="23E9E5C2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3.75</w:t>
            </w:r>
          </w:p>
        </w:tc>
        <w:tc>
          <w:tcPr>
            <w:tcW w:w="1701" w:type="dxa"/>
          </w:tcPr>
          <w:p w14:paraId="512E511B" w14:textId="0347CC8D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6.36</w:t>
            </w:r>
          </w:p>
        </w:tc>
      </w:tr>
      <w:tr w:rsidR="00B06733" w14:paraId="743466AB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674DB8C" w14:textId="4DFF5AFE" w:rsidR="00B06733" w:rsidRDefault="00B06733" w:rsidP="00B06733">
            <w:pPr>
              <w:pStyle w:val="Tabletextright"/>
            </w:pPr>
            <w:r w:rsidRPr="00FD7766">
              <w:t>1/01/2015 to 31/03/2015</w:t>
            </w:r>
          </w:p>
        </w:tc>
        <w:tc>
          <w:tcPr>
            <w:tcW w:w="1701" w:type="dxa"/>
          </w:tcPr>
          <w:p w14:paraId="0C1769C5" w14:textId="2A3D41A9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9417138" w14:textId="02DF3193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6.75</w:t>
            </w:r>
          </w:p>
        </w:tc>
      </w:tr>
      <w:tr w:rsidR="00B06733" w14:paraId="7B8CEE8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A07C55" w14:textId="596D2354" w:rsidR="00B06733" w:rsidRDefault="00B06733" w:rsidP="00B06733">
            <w:pPr>
              <w:pStyle w:val="Tabletextright"/>
            </w:pPr>
            <w:r w:rsidRPr="00FD7766">
              <w:t>1/10/2014 to 31/12/2014</w:t>
            </w:r>
          </w:p>
        </w:tc>
        <w:tc>
          <w:tcPr>
            <w:tcW w:w="1701" w:type="dxa"/>
          </w:tcPr>
          <w:p w14:paraId="21CEA605" w14:textId="5EC26D14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FC3CFD5" w14:textId="5BAAA6E3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B06733" w14:paraId="316D5B5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6C34422" w14:textId="1E3832A3" w:rsidR="00B06733" w:rsidRDefault="00B06733" w:rsidP="00B06733">
            <w:pPr>
              <w:pStyle w:val="Tabletextright"/>
            </w:pPr>
            <w:r w:rsidRPr="00FD7766">
              <w:t>1/07/2014 to 30/09/2014</w:t>
            </w:r>
          </w:p>
        </w:tc>
        <w:tc>
          <w:tcPr>
            <w:tcW w:w="1701" w:type="dxa"/>
          </w:tcPr>
          <w:p w14:paraId="1C199EED" w14:textId="59E2A2CA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1DF2BB06" w14:textId="7E046DA2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6.69</w:t>
            </w:r>
          </w:p>
        </w:tc>
      </w:tr>
      <w:tr w:rsidR="00B06733" w14:paraId="2C99AE77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0F3BE77" w14:textId="34025B70" w:rsidR="00B06733" w:rsidRDefault="00B06733" w:rsidP="00B06733">
            <w:pPr>
              <w:pStyle w:val="Tabletextright"/>
            </w:pPr>
            <w:r w:rsidRPr="00FD7766">
              <w:t>1/04/2014 to 30/06/2014</w:t>
            </w:r>
          </w:p>
        </w:tc>
        <w:tc>
          <w:tcPr>
            <w:tcW w:w="1701" w:type="dxa"/>
          </w:tcPr>
          <w:p w14:paraId="01DECDA6" w14:textId="697FE03E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5B841ACA" w14:textId="72435D86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6.63</w:t>
            </w:r>
          </w:p>
        </w:tc>
      </w:tr>
      <w:tr w:rsidR="00B06733" w14:paraId="1A0A84BE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227709" w14:textId="728ACE1C" w:rsidR="00B06733" w:rsidRDefault="00B06733" w:rsidP="00B06733">
            <w:pPr>
              <w:pStyle w:val="Tabletextright"/>
            </w:pPr>
            <w:r w:rsidRPr="00FD7766">
              <w:t>1/01/2014 to 31/03/2014</w:t>
            </w:r>
          </w:p>
        </w:tc>
        <w:tc>
          <w:tcPr>
            <w:tcW w:w="1701" w:type="dxa"/>
          </w:tcPr>
          <w:p w14:paraId="463D79B9" w14:textId="70A1F2CD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3F739156" w14:textId="3FD2D777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6.59</w:t>
            </w:r>
          </w:p>
        </w:tc>
      </w:tr>
      <w:tr w:rsidR="00B06733" w14:paraId="4B53050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5BFBE58" w14:textId="78C57373" w:rsidR="00B06733" w:rsidRDefault="00B06733" w:rsidP="00B06733">
            <w:pPr>
              <w:pStyle w:val="Tabletextright"/>
            </w:pPr>
            <w:r w:rsidRPr="00FD7766">
              <w:t>1/12/2013 to 31/12/2013</w:t>
            </w:r>
          </w:p>
        </w:tc>
        <w:tc>
          <w:tcPr>
            <w:tcW w:w="1701" w:type="dxa"/>
          </w:tcPr>
          <w:p w14:paraId="47F5F908" w14:textId="5BB18A9E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425F7130" w14:textId="4AA5D8C6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B06733" w14:paraId="217F5FF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D582BA3" w14:textId="0B1235C8" w:rsidR="00B06733" w:rsidRDefault="00B06733" w:rsidP="00B06733">
            <w:pPr>
              <w:pStyle w:val="Tabletextright"/>
            </w:pPr>
            <w:r w:rsidRPr="00FD7766">
              <w:t>1/10/2013 to 30/11/2013</w:t>
            </w:r>
          </w:p>
        </w:tc>
        <w:tc>
          <w:tcPr>
            <w:tcW w:w="1701" w:type="dxa"/>
          </w:tcPr>
          <w:p w14:paraId="3A8EF664" w14:textId="7484DAF4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198F1CA4" w14:textId="15A28999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6.60</w:t>
            </w:r>
          </w:p>
        </w:tc>
      </w:tr>
      <w:tr w:rsidR="00B06733" w14:paraId="78298B94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0701BE" w14:textId="46760064" w:rsidR="00B06733" w:rsidRDefault="00B06733" w:rsidP="00B06733">
            <w:pPr>
              <w:pStyle w:val="Tabletextright"/>
            </w:pPr>
            <w:r w:rsidRPr="00FD7766">
              <w:t>1/07/2013 to 30/09/2013</w:t>
            </w:r>
          </w:p>
        </w:tc>
        <w:tc>
          <w:tcPr>
            <w:tcW w:w="1701" w:type="dxa"/>
          </w:tcPr>
          <w:p w14:paraId="31DAA154" w14:textId="58E848F5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2B6BDC0C" w14:textId="459E04A5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6.82</w:t>
            </w:r>
          </w:p>
        </w:tc>
      </w:tr>
      <w:tr w:rsidR="00B06733" w14:paraId="45FAA2D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C2B4D6D" w14:textId="60C0018C" w:rsidR="00B06733" w:rsidRDefault="00B06733" w:rsidP="00B06733">
            <w:pPr>
              <w:pStyle w:val="Tabletextright"/>
            </w:pPr>
            <w:r w:rsidRPr="00FD7766">
              <w:t>1/04/2013 to 30/06/2013</w:t>
            </w:r>
          </w:p>
        </w:tc>
        <w:tc>
          <w:tcPr>
            <w:tcW w:w="1701" w:type="dxa"/>
          </w:tcPr>
          <w:p w14:paraId="444603DF" w14:textId="0F62221E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4.50</w:t>
            </w:r>
          </w:p>
        </w:tc>
        <w:tc>
          <w:tcPr>
            <w:tcW w:w="1701" w:type="dxa"/>
          </w:tcPr>
          <w:p w14:paraId="4D0F6178" w14:textId="14B37AE5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6.95</w:t>
            </w:r>
          </w:p>
        </w:tc>
      </w:tr>
      <w:tr w:rsidR="00B06733" w14:paraId="3C05C97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E22B110" w14:textId="45D999EA" w:rsidR="00B06733" w:rsidRDefault="00B06733" w:rsidP="00B06733">
            <w:pPr>
              <w:pStyle w:val="Tabletextright"/>
            </w:pPr>
            <w:r w:rsidRPr="00FD7766">
              <w:t>1/01/2013 to 31/03/2013</w:t>
            </w:r>
          </w:p>
        </w:tc>
        <w:tc>
          <w:tcPr>
            <w:tcW w:w="1701" w:type="dxa"/>
          </w:tcPr>
          <w:p w14:paraId="53EF7772" w14:textId="01FFDA43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4C638F1" w14:textId="66AEFD8E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7.24</w:t>
            </w:r>
          </w:p>
        </w:tc>
      </w:tr>
      <w:tr w:rsidR="00B06733" w14:paraId="143F79BF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6C1D869" w14:textId="521F10A1" w:rsidR="00B06733" w:rsidRDefault="00B06733" w:rsidP="00B06733">
            <w:pPr>
              <w:pStyle w:val="Tabletextright"/>
            </w:pPr>
            <w:r w:rsidRPr="00FD7766">
              <w:t>1/10/2012 to 31/12/2012</w:t>
            </w:r>
          </w:p>
        </w:tc>
        <w:tc>
          <w:tcPr>
            <w:tcW w:w="1701" w:type="dxa"/>
          </w:tcPr>
          <w:p w14:paraId="5597F375" w14:textId="014EBBDA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163BC00" w14:textId="659FAA44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7.62</w:t>
            </w:r>
          </w:p>
        </w:tc>
      </w:tr>
      <w:tr w:rsidR="00B06733" w14:paraId="25F2AB1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30C700F" w14:textId="56D3F2A7" w:rsidR="00B06733" w:rsidRDefault="00B06733" w:rsidP="00B06733">
            <w:pPr>
              <w:pStyle w:val="Tabletextright"/>
            </w:pPr>
            <w:r w:rsidRPr="00FD7766">
              <w:t>1/07/2012 to 30/09/2012</w:t>
            </w:r>
          </w:p>
        </w:tc>
        <w:tc>
          <w:tcPr>
            <w:tcW w:w="1701" w:type="dxa"/>
          </w:tcPr>
          <w:p w14:paraId="4F33D7FA" w14:textId="0DD21DBB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12F15FAD" w14:textId="7812691E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7.66</w:t>
            </w:r>
          </w:p>
        </w:tc>
      </w:tr>
      <w:tr w:rsidR="00B06733" w14:paraId="45CE1754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D0371C6" w14:textId="4B92CF0B" w:rsidR="00B06733" w:rsidRDefault="00B06733" w:rsidP="00B06733">
            <w:pPr>
              <w:pStyle w:val="Tabletextright"/>
            </w:pPr>
            <w:r w:rsidRPr="00FD7766">
              <w:t>1/04/2012 to 30/06/2012</w:t>
            </w:r>
          </w:p>
        </w:tc>
        <w:tc>
          <w:tcPr>
            <w:tcW w:w="1701" w:type="dxa"/>
          </w:tcPr>
          <w:p w14:paraId="483094F1" w14:textId="650DB631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ACEBD7E" w14:textId="04497E05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8.37</w:t>
            </w:r>
          </w:p>
        </w:tc>
      </w:tr>
      <w:tr w:rsidR="00B06733" w14:paraId="3F5D512E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466BB14" w14:textId="4CAE7854" w:rsidR="00B06733" w:rsidRDefault="00B06733" w:rsidP="00B06733">
            <w:pPr>
              <w:pStyle w:val="Tabletextright"/>
            </w:pPr>
            <w:r w:rsidRPr="00FD7766">
              <w:t>1/01/2012 to 31/03/2012</w:t>
            </w:r>
          </w:p>
        </w:tc>
        <w:tc>
          <w:tcPr>
            <w:tcW w:w="1701" w:type="dxa"/>
          </w:tcPr>
          <w:p w14:paraId="6423C40E" w14:textId="077DB3A5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B254C77" w14:textId="0BD5F874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8.62</w:t>
            </w:r>
          </w:p>
        </w:tc>
      </w:tr>
      <w:tr w:rsidR="00B06733" w14:paraId="21B04C2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5AD0122" w14:textId="36B52F63" w:rsidR="00B06733" w:rsidRDefault="00B06733" w:rsidP="00B06733">
            <w:pPr>
              <w:pStyle w:val="Tabletextright"/>
            </w:pPr>
            <w:r w:rsidRPr="00FD7766">
              <w:t>1/10/2011 to 31/12/2011</w:t>
            </w:r>
          </w:p>
        </w:tc>
        <w:tc>
          <w:tcPr>
            <w:tcW w:w="1701" w:type="dxa"/>
          </w:tcPr>
          <w:p w14:paraId="09117BC7" w14:textId="4AA3DB5F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EC62FAC" w14:textId="193429DB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8.86</w:t>
            </w:r>
          </w:p>
        </w:tc>
      </w:tr>
      <w:tr w:rsidR="00B06733" w14:paraId="4B253210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1B81FF3" w14:textId="6030EDE2" w:rsidR="00B06733" w:rsidRDefault="00B06733" w:rsidP="00B06733">
            <w:pPr>
              <w:pStyle w:val="Tabletextright"/>
            </w:pPr>
            <w:r w:rsidRPr="00FD7766">
              <w:t>1/07/2011 to 30/09/2011</w:t>
            </w:r>
          </w:p>
        </w:tc>
        <w:tc>
          <w:tcPr>
            <w:tcW w:w="1701" w:type="dxa"/>
          </w:tcPr>
          <w:p w14:paraId="1FAE9402" w14:textId="378AC2DF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770C554" w14:textId="694249EA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9.00</w:t>
            </w:r>
          </w:p>
        </w:tc>
      </w:tr>
      <w:tr w:rsidR="00B06733" w14:paraId="4DD1EEB3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35BE12F" w14:textId="21FB1E61" w:rsidR="00B06733" w:rsidRDefault="00B06733" w:rsidP="00B06733">
            <w:pPr>
              <w:pStyle w:val="Tabletextright"/>
            </w:pPr>
            <w:r w:rsidRPr="00FD7766">
              <w:t>1/04/2011 to 30/06/2011</w:t>
            </w:r>
          </w:p>
        </w:tc>
        <w:tc>
          <w:tcPr>
            <w:tcW w:w="1701" w:type="dxa"/>
          </w:tcPr>
          <w:p w14:paraId="06DAA570" w14:textId="74454EFF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0D09799B" w14:textId="297508BE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8.92</w:t>
            </w:r>
          </w:p>
        </w:tc>
      </w:tr>
      <w:tr w:rsidR="00B06733" w14:paraId="69338C4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8BF455E" w14:textId="57DA88EC" w:rsidR="00B06733" w:rsidRDefault="00B06733" w:rsidP="00B06733">
            <w:pPr>
              <w:pStyle w:val="Tabletextright"/>
            </w:pPr>
            <w:r w:rsidRPr="00FD7766">
              <w:t>1/01/2011 to 31/03/2011</w:t>
            </w:r>
          </w:p>
        </w:tc>
        <w:tc>
          <w:tcPr>
            <w:tcW w:w="1701" w:type="dxa"/>
          </w:tcPr>
          <w:p w14:paraId="3CD51A04" w14:textId="25608A86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53D063" w14:textId="0558860B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9.02</w:t>
            </w:r>
          </w:p>
        </w:tc>
      </w:tr>
      <w:tr w:rsidR="00B06733" w14:paraId="5E006666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6E5F16F" w14:textId="2C219635" w:rsidR="00B06733" w:rsidRDefault="00B06733" w:rsidP="00B06733">
            <w:pPr>
              <w:pStyle w:val="Tabletextright"/>
            </w:pPr>
            <w:r w:rsidRPr="00FD7766">
              <w:t>1/10/2010 to 31/12/2010</w:t>
            </w:r>
          </w:p>
        </w:tc>
        <w:tc>
          <w:tcPr>
            <w:tcW w:w="1701" w:type="dxa"/>
          </w:tcPr>
          <w:p w14:paraId="6E6C3764" w14:textId="340A6BAC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4895F223" w14:textId="1610988E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8.74</w:t>
            </w:r>
          </w:p>
        </w:tc>
      </w:tr>
      <w:tr w:rsidR="00B06733" w14:paraId="6ADB99BC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396FB97" w14:textId="5D6FDBF6" w:rsidR="00B06733" w:rsidRDefault="00B06733" w:rsidP="00B06733">
            <w:pPr>
              <w:pStyle w:val="Tabletextright"/>
            </w:pPr>
            <w:r w:rsidRPr="00FD7766">
              <w:t>1/07/2010 to 30/09/2010</w:t>
            </w:r>
          </w:p>
        </w:tc>
        <w:tc>
          <w:tcPr>
            <w:tcW w:w="1701" w:type="dxa"/>
          </w:tcPr>
          <w:p w14:paraId="323EC665" w14:textId="6451C262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D4DD1CE" w14:textId="26F79B16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8.80</w:t>
            </w:r>
          </w:p>
        </w:tc>
      </w:tr>
      <w:tr w:rsidR="00B06733" w14:paraId="3AFCB69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050B0883" w14:textId="17EB40B1" w:rsidR="00B06733" w:rsidRDefault="00B06733" w:rsidP="00B06733">
            <w:pPr>
              <w:pStyle w:val="Tabletextright"/>
            </w:pPr>
            <w:r w:rsidRPr="00FD7766">
              <w:t>1/04/2010 to 30/06/2010</w:t>
            </w:r>
          </w:p>
        </w:tc>
        <w:tc>
          <w:tcPr>
            <w:tcW w:w="1701" w:type="dxa"/>
          </w:tcPr>
          <w:p w14:paraId="13524982" w14:textId="71E95520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56DAB161" w14:textId="383FDB9E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8.16</w:t>
            </w:r>
          </w:p>
        </w:tc>
      </w:tr>
      <w:tr w:rsidR="00B06733" w14:paraId="7472D2A1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FF71731" w14:textId="346B001A" w:rsidR="00B06733" w:rsidRDefault="00B06733" w:rsidP="00B06733">
            <w:pPr>
              <w:pStyle w:val="Tabletextright"/>
            </w:pPr>
            <w:r w:rsidRPr="00FD7766">
              <w:t>1/01/2010 to 31/03/2010</w:t>
            </w:r>
          </w:p>
        </w:tc>
        <w:tc>
          <w:tcPr>
            <w:tcW w:w="1701" w:type="dxa"/>
          </w:tcPr>
          <w:p w14:paraId="4541C117" w14:textId="6453BF9D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69966CD" w14:textId="1199686E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7.95</w:t>
            </w:r>
          </w:p>
        </w:tc>
      </w:tr>
      <w:tr w:rsidR="00B06733" w14:paraId="2A1D619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325EA101" w14:textId="3DF8C3FB" w:rsidR="00B06733" w:rsidRDefault="00B06733" w:rsidP="00B06733">
            <w:pPr>
              <w:pStyle w:val="Tabletextright"/>
            </w:pPr>
            <w:r w:rsidRPr="00FD7766">
              <w:t>1/10/2009 to 31/12/2009</w:t>
            </w:r>
          </w:p>
        </w:tc>
        <w:tc>
          <w:tcPr>
            <w:tcW w:w="1701" w:type="dxa"/>
          </w:tcPr>
          <w:p w14:paraId="73536D04" w14:textId="6438B854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628A217F" w14:textId="687FA288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7.30</w:t>
            </w:r>
          </w:p>
        </w:tc>
      </w:tr>
      <w:tr w:rsidR="00B06733" w14:paraId="5E1B476B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51D5323" w14:textId="231A5986" w:rsidR="00B06733" w:rsidRDefault="00B06733" w:rsidP="00B06733">
            <w:pPr>
              <w:pStyle w:val="Tabletextright"/>
            </w:pPr>
            <w:r w:rsidRPr="00FD7766">
              <w:t>1/07/2009 to 30/09/2009</w:t>
            </w:r>
          </w:p>
        </w:tc>
        <w:tc>
          <w:tcPr>
            <w:tcW w:w="1701" w:type="dxa"/>
          </w:tcPr>
          <w:p w14:paraId="110B3ECF" w14:textId="6475BD72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77753D8C" w14:textId="0A56941F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7.13</w:t>
            </w:r>
          </w:p>
        </w:tc>
      </w:tr>
      <w:tr w:rsidR="00B06733" w14:paraId="58533212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2E0D5A8" w14:textId="52EA2FED" w:rsidR="00B06733" w:rsidRDefault="00B06733" w:rsidP="00B06733">
            <w:pPr>
              <w:pStyle w:val="Tabletextright"/>
            </w:pPr>
            <w:r w:rsidRPr="00FD7766">
              <w:t>1/04/2009 to 30/06/2009</w:t>
            </w:r>
          </w:p>
        </w:tc>
        <w:tc>
          <w:tcPr>
            <w:tcW w:w="1701" w:type="dxa"/>
          </w:tcPr>
          <w:p w14:paraId="46717069" w14:textId="3E7C0362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4</w:t>
            </w:r>
            <w:r>
              <w:t>.00</w:t>
            </w:r>
          </w:p>
        </w:tc>
        <w:tc>
          <w:tcPr>
            <w:tcW w:w="1701" w:type="dxa"/>
          </w:tcPr>
          <w:p w14:paraId="08F258F2" w14:textId="15F884AB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7.16</w:t>
            </w:r>
          </w:p>
        </w:tc>
      </w:tr>
      <w:tr w:rsidR="00B06733" w14:paraId="5DB2A195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57A8986" w14:textId="62799579" w:rsidR="00B06733" w:rsidRDefault="00B06733" w:rsidP="00B06733">
            <w:pPr>
              <w:pStyle w:val="Tabletextright"/>
            </w:pPr>
            <w:r w:rsidRPr="00FD7766">
              <w:t>1/01/2009 to 31/03/2009</w:t>
            </w:r>
          </w:p>
        </w:tc>
        <w:tc>
          <w:tcPr>
            <w:tcW w:w="1701" w:type="dxa"/>
          </w:tcPr>
          <w:p w14:paraId="28FACC53" w14:textId="411AE875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7D47A5" w14:textId="24C3AF3C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8.76</w:t>
            </w:r>
          </w:p>
        </w:tc>
      </w:tr>
      <w:tr w:rsidR="00B06733" w14:paraId="10738CF0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29EE49A" w14:textId="7B4A78CA" w:rsidR="00B06733" w:rsidRDefault="00B06733" w:rsidP="00B06733">
            <w:pPr>
              <w:pStyle w:val="Tabletextright"/>
            </w:pPr>
            <w:r w:rsidRPr="00FD7766">
              <w:t xml:space="preserve">17/11/2008 to </w:t>
            </w:r>
            <w:r>
              <w:t>3</w:t>
            </w:r>
            <w:r w:rsidRPr="00FD7766">
              <w:t>1/12/2008</w:t>
            </w:r>
          </w:p>
        </w:tc>
        <w:tc>
          <w:tcPr>
            <w:tcW w:w="1701" w:type="dxa"/>
          </w:tcPr>
          <w:p w14:paraId="54B4D830" w14:textId="44AC11CE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38D6872C" w14:textId="06630A32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B06733" w14:paraId="06C10063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162643B" w14:textId="1ED14B7E" w:rsidR="00B06733" w:rsidRDefault="00B06733" w:rsidP="00B06733">
            <w:pPr>
              <w:pStyle w:val="Tabletextright"/>
            </w:pPr>
            <w:r w:rsidRPr="00FD7766">
              <w:t>1/10/2008 to 16/11/2008</w:t>
            </w:r>
          </w:p>
        </w:tc>
        <w:tc>
          <w:tcPr>
            <w:tcW w:w="1701" w:type="dxa"/>
          </w:tcPr>
          <w:p w14:paraId="16AC20C6" w14:textId="03BB49D1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647210A3" w14:textId="471789F2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11.31</w:t>
            </w:r>
          </w:p>
        </w:tc>
      </w:tr>
      <w:tr w:rsidR="00B06733" w14:paraId="2B346B78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ED4DFB7" w14:textId="0851755C" w:rsidR="00B06733" w:rsidRDefault="00B06733" w:rsidP="00B06733">
            <w:pPr>
              <w:pStyle w:val="Tabletextright"/>
            </w:pPr>
            <w:r w:rsidRPr="00FD7766">
              <w:t>1/07/2008 to 30/09/2008</w:t>
            </w:r>
          </w:p>
        </w:tc>
        <w:tc>
          <w:tcPr>
            <w:tcW w:w="1701" w:type="dxa"/>
          </w:tcPr>
          <w:p w14:paraId="479763B2" w14:textId="2994CBEA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15D87304" w14:textId="6EBDB825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11.75</w:t>
            </w:r>
          </w:p>
        </w:tc>
      </w:tr>
      <w:tr w:rsidR="00B06733" w14:paraId="6FF52B26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5B04ED1F" w14:textId="6BAC4A83" w:rsidR="00B06733" w:rsidRDefault="00B06733" w:rsidP="00B06733">
            <w:pPr>
              <w:pStyle w:val="Tabletextright"/>
            </w:pPr>
            <w:r w:rsidRPr="00FD7766">
              <w:t>1/04/2008 to 30/06/2008</w:t>
            </w:r>
          </w:p>
        </w:tc>
        <w:tc>
          <w:tcPr>
            <w:tcW w:w="1701" w:type="dxa"/>
          </w:tcPr>
          <w:p w14:paraId="6709B253" w14:textId="5B9914E4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6</w:t>
            </w:r>
            <w:r>
              <w:t>.00</w:t>
            </w:r>
          </w:p>
        </w:tc>
        <w:tc>
          <w:tcPr>
            <w:tcW w:w="1701" w:type="dxa"/>
          </w:tcPr>
          <w:p w14:paraId="7A0B01DA" w14:textId="06F6198E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11.69</w:t>
            </w:r>
          </w:p>
        </w:tc>
      </w:tr>
      <w:tr w:rsidR="00B06733" w14:paraId="02FEAA05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13C8C00" w14:textId="6A710750" w:rsidR="00B06733" w:rsidRDefault="00B06733" w:rsidP="00B06733">
            <w:pPr>
              <w:pStyle w:val="Tabletextright"/>
            </w:pPr>
            <w:r w:rsidRPr="00FD7766">
              <w:t>1/01/2008 to 31/03/2008</w:t>
            </w:r>
          </w:p>
        </w:tc>
        <w:tc>
          <w:tcPr>
            <w:tcW w:w="1701" w:type="dxa"/>
          </w:tcPr>
          <w:p w14:paraId="2AD395C5" w14:textId="0DFB146C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2258222" w14:textId="1FC75282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11.15</w:t>
            </w:r>
          </w:p>
        </w:tc>
      </w:tr>
      <w:tr w:rsidR="00B06733" w14:paraId="1246A0C9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64407E59" w14:textId="2B62EF2B" w:rsidR="00B06733" w:rsidRDefault="00B06733" w:rsidP="00B06733">
            <w:pPr>
              <w:pStyle w:val="Tabletextright"/>
            </w:pPr>
            <w:r w:rsidRPr="00FD7766">
              <w:t>1/10/2007 to 31/12/2007</w:t>
            </w:r>
          </w:p>
        </w:tc>
        <w:tc>
          <w:tcPr>
            <w:tcW w:w="1701" w:type="dxa"/>
          </w:tcPr>
          <w:p w14:paraId="193C0456" w14:textId="5C59CBE5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2E7F0F37" w14:textId="08123AA3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10.75</w:t>
            </w:r>
          </w:p>
        </w:tc>
      </w:tr>
      <w:tr w:rsidR="00B06733" w14:paraId="1214F349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2435F92" w14:textId="344B3500" w:rsidR="00B06733" w:rsidRDefault="00B06733" w:rsidP="00B06733">
            <w:pPr>
              <w:pStyle w:val="Tabletextright"/>
            </w:pPr>
            <w:r w:rsidRPr="00FD7766">
              <w:t>1/07/2007 to 30/09/2007</w:t>
            </w:r>
          </w:p>
        </w:tc>
        <w:tc>
          <w:tcPr>
            <w:tcW w:w="1701" w:type="dxa"/>
          </w:tcPr>
          <w:p w14:paraId="3DB62FF1" w14:textId="1F155783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115A0A78" w14:textId="43447F19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B06733" w14:paraId="71DEA91D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10E0C5AE" w14:textId="3E9DEB0C" w:rsidR="00B06733" w:rsidRDefault="00B06733" w:rsidP="00B06733">
            <w:pPr>
              <w:pStyle w:val="Tabletextright"/>
            </w:pPr>
            <w:r w:rsidRPr="00FD7766">
              <w:t>1/04/2007 to 30/06/2007</w:t>
            </w:r>
          </w:p>
        </w:tc>
        <w:tc>
          <w:tcPr>
            <w:tcW w:w="1701" w:type="dxa"/>
          </w:tcPr>
          <w:p w14:paraId="1A0C5464" w14:textId="29A9A728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5.50</w:t>
            </w:r>
          </w:p>
        </w:tc>
        <w:tc>
          <w:tcPr>
            <w:tcW w:w="1701" w:type="dxa"/>
          </w:tcPr>
          <w:p w14:paraId="660E524C" w14:textId="2A4D835F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B06733" w14:paraId="741820D7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267CD726" w14:textId="76CEBFA1" w:rsidR="00B06733" w:rsidRDefault="00B06733" w:rsidP="00B06733">
            <w:pPr>
              <w:pStyle w:val="Tabletextright"/>
            </w:pPr>
            <w:r w:rsidRPr="00FD7766">
              <w:t>1/01/2007 to 31/03/2007</w:t>
            </w:r>
          </w:p>
        </w:tc>
        <w:tc>
          <w:tcPr>
            <w:tcW w:w="1701" w:type="dxa"/>
          </w:tcPr>
          <w:p w14:paraId="1E56A526" w14:textId="006EB20C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7D0A5C32" w14:textId="67A73892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10.37</w:t>
            </w:r>
          </w:p>
        </w:tc>
      </w:tr>
      <w:tr w:rsidR="00B06733" w14:paraId="5C1FDA1F" w14:textId="77777777" w:rsidTr="009D6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7374D641" w14:textId="61DF5C34" w:rsidR="00B06733" w:rsidRDefault="00B06733" w:rsidP="00B06733">
            <w:pPr>
              <w:pStyle w:val="Tabletextright"/>
            </w:pPr>
            <w:r w:rsidRPr="00FD7766">
              <w:t>1/10/2006 to 31/12/2006</w:t>
            </w:r>
          </w:p>
        </w:tc>
        <w:tc>
          <w:tcPr>
            <w:tcW w:w="1701" w:type="dxa"/>
          </w:tcPr>
          <w:p w14:paraId="644C64BC" w14:textId="39F3B353" w:rsidR="00B06733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61C17A81" w14:textId="4046098D" w:rsidR="00B06733" w:rsidRPr="009127BC" w:rsidRDefault="00B06733" w:rsidP="00B06733">
            <w:pPr>
              <w:pStyle w:val="Tabletext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7766">
              <w:t>10.19</w:t>
            </w:r>
          </w:p>
        </w:tc>
      </w:tr>
      <w:tr w:rsidR="00B06733" w14:paraId="395DFB1D" w14:textId="77777777" w:rsidTr="009D6E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</w:tcPr>
          <w:p w14:paraId="47A09D53" w14:textId="2FD91841" w:rsidR="00B06733" w:rsidRDefault="00B06733" w:rsidP="00B06733">
            <w:pPr>
              <w:pStyle w:val="Tabletextright"/>
            </w:pPr>
            <w:r w:rsidRPr="00FD7766">
              <w:t>1/07/2006 to 30/09/2006</w:t>
            </w:r>
          </w:p>
        </w:tc>
        <w:tc>
          <w:tcPr>
            <w:tcW w:w="1701" w:type="dxa"/>
          </w:tcPr>
          <w:p w14:paraId="77C04174" w14:textId="2D21CCB0" w:rsidR="00B06733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5</w:t>
            </w:r>
            <w:r>
              <w:t>.00</w:t>
            </w:r>
          </w:p>
        </w:tc>
        <w:tc>
          <w:tcPr>
            <w:tcW w:w="1701" w:type="dxa"/>
          </w:tcPr>
          <w:p w14:paraId="259C0A36" w14:textId="1D0FD7AF" w:rsidR="00B06733" w:rsidRPr="009127BC" w:rsidRDefault="00B06733" w:rsidP="00B06733">
            <w:pPr>
              <w:pStyle w:val="Tabletext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D7766">
              <w:t>9.87</w:t>
            </w:r>
          </w:p>
        </w:tc>
      </w:tr>
    </w:tbl>
    <w:p w14:paraId="651F25D0" w14:textId="11F52152" w:rsidR="004E4D31" w:rsidRPr="00181D34" w:rsidRDefault="46BEA206" w:rsidP="32979B9D">
      <w:pPr>
        <w:shd w:val="clear" w:color="auto" w:fill="FFFFFF" w:themeFill="background1"/>
        <w:spacing w:before="100" w:beforeAutospacing="1" w:after="100" w:afterAutospacing="1"/>
        <w:rPr>
          <w:rFonts w:cs="Segoe UI"/>
          <w:lang w:eastAsia="en-AU"/>
        </w:rPr>
      </w:pPr>
      <w:r w:rsidRPr="32979B9D">
        <w:rPr>
          <w:rFonts w:cs="Segoe UI"/>
          <w:lang w:eastAsia="en-AU"/>
        </w:rPr>
        <w:t xml:space="preserve">For </w:t>
      </w:r>
      <w:r w:rsidR="155D0866" w:rsidRPr="32979B9D">
        <w:rPr>
          <w:rFonts w:cs="Segoe UI"/>
          <w:lang w:eastAsia="en-AU"/>
        </w:rPr>
        <w:t xml:space="preserve">definitions </w:t>
      </w:r>
      <w:r w:rsidR="2CD4A480" w:rsidRPr="32979B9D">
        <w:rPr>
          <w:rFonts w:cs="Segoe UI"/>
          <w:lang w:eastAsia="en-AU"/>
        </w:rPr>
        <w:t xml:space="preserve">of </w:t>
      </w:r>
      <w:r w:rsidRPr="32979B9D">
        <w:rPr>
          <w:rFonts w:cs="Segoe UI"/>
          <w:lang w:eastAsia="en-AU"/>
        </w:rPr>
        <w:t>the BIR and MPIR</w:t>
      </w:r>
      <w:r w:rsidR="2CD4A480" w:rsidRPr="32979B9D">
        <w:rPr>
          <w:rFonts w:cs="Segoe UI"/>
          <w:lang w:eastAsia="en-AU"/>
        </w:rPr>
        <w:t xml:space="preserve"> and how they </w:t>
      </w:r>
      <w:r w:rsidRPr="32979B9D">
        <w:rPr>
          <w:rFonts w:cs="Segoe UI"/>
          <w:lang w:eastAsia="en-AU"/>
        </w:rPr>
        <w:t>are determined see</w:t>
      </w:r>
      <w:r w:rsidR="0865D192" w:rsidRPr="32979B9D">
        <w:rPr>
          <w:rFonts w:cs="Segoe UI"/>
          <w:lang w:eastAsia="en-AU"/>
        </w:rPr>
        <w:t xml:space="preserve"> </w:t>
      </w:r>
      <w:r w:rsidR="185569AD" w:rsidRPr="32979B9D">
        <w:rPr>
          <w:rFonts w:cs="Segoe UI"/>
          <w:lang w:eastAsia="en-AU"/>
        </w:rPr>
        <w:t>sections 5-5 and 301-5 of the Aged Care Rules 2025.</w:t>
      </w:r>
    </w:p>
    <w:sectPr w:rsidR="004E4D31" w:rsidRPr="00181D34" w:rsidSect="00DB32B5">
      <w:headerReference w:type="even" r:id="rId17"/>
      <w:footerReference w:type="even" r:id="rId18"/>
      <w:footerReference w:type="default" r:id="rId19"/>
      <w:headerReference w:type="first" r:id="rId20"/>
      <w:footerReference w:type="first" r:id="rId21"/>
      <w:pgSz w:w="11900" w:h="16840"/>
      <w:pgMar w:top="1247" w:right="1134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D7A9" w14:textId="77777777" w:rsidR="00085385" w:rsidRDefault="00085385" w:rsidP="00F15E50">
      <w:pPr>
        <w:spacing w:before="0" w:line="240" w:lineRule="auto"/>
      </w:pPr>
      <w:r>
        <w:separator/>
      </w:r>
    </w:p>
  </w:endnote>
  <w:endnote w:type="continuationSeparator" w:id="0">
    <w:p w14:paraId="148EBC54" w14:textId="77777777" w:rsidR="00085385" w:rsidRDefault="00085385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F84DC" w14:textId="55A2B5DF" w:rsidR="00024718" w:rsidRDefault="00AC76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5E281D87" wp14:editId="2B705D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67360"/>
              <wp:effectExtent l="0" t="0" r="4445" b="0"/>
              <wp:wrapNone/>
              <wp:docPr id="1849296894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8A8EF" w14:textId="6025A446" w:rsidR="00AC766B" w:rsidRPr="00AC766B" w:rsidRDefault="00AC766B" w:rsidP="00AC766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C7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81D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6.8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" filled="f" stroked="f">
              <v:textbox style="mso-fit-shape-to-text:t" inset="0,0,0,15pt">
                <w:txbxContent>
                  <w:p w14:paraId="0E68A8EF" w14:textId="6025A446" w:rsidR="00AC766B" w:rsidRPr="00AC766B" w:rsidRDefault="00AC766B" w:rsidP="00AC766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C766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2B7" w14:textId="367474AC" w:rsidR="00AE305C" w:rsidRPr="00F15E50" w:rsidRDefault="00545DA9" w:rsidP="00F15E50">
    <w:pPr>
      <w:pStyle w:val="Footer"/>
      <w:tabs>
        <w:tab w:val="clear" w:pos="4513"/>
        <w:tab w:val="clear" w:pos="9026"/>
        <w:tab w:val="left" w:pos="8505"/>
        <w:tab w:val="right" w:pos="9020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>– Interest rates for residential aged care</w:t>
    </w:r>
    <w:r>
      <w:rPr>
        <w:sz w:val="18"/>
        <w:szCs w:val="18"/>
      </w:rPr>
      <w:t>:</w:t>
    </w:r>
    <w:r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3</w:t>
    </w:r>
    <w:r w:rsidR="00AE305C" w:rsidRPr="00F15E5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B45A" w14:textId="01A51DCA" w:rsidR="00AE305C" w:rsidRDefault="00545DA9" w:rsidP="006D1A93">
    <w:pPr>
      <w:pStyle w:val="Footer"/>
      <w:tabs>
        <w:tab w:val="clear" w:pos="4513"/>
        <w:tab w:val="left" w:pos="8505"/>
      </w:tabs>
    </w:pPr>
    <w:r w:rsidRPr="00545DA9">
      <w:rPr>
        <w:sz w:val="18"/>
        <w:szCs w:val="18"/>
      </w:rPr>
      <w:t>Department of Health</w:t>
    </w:r>
    <w:r w:rsidR="007A43E3">
      <w:rPr>
        <w:sz w:val="18"/>
        <w:szCs w:val="18"/>
      </w:rPr>
      <w:t xml:space="preserve">, Disability and Ageing </w:t>
    </w:r>
    <w:r w:rsidRPr="00545DA9">
      <w:rPr>
        <w:sz w:val="18"/>
        <w:szCs w:val="18"/>
      </w:rPr>
      <w:t xml:space="preserve">– </w:t>
    </w:r>
    <w:r w:rsidR="00B34103" w:rsidRPr="00545DA9">
      <w:rPr>
        <w:sz w:val="18"/>
        <w:szCs w:val="18"/>
      </w:rPr>
      <w:t>Interest rates for residential aged care</w:t>
    </w:r>
    <w:r>
      <w:rPr>
        <w:sz w:val="18"/>
        <w:szCs w:val="18"/>
      </w:rPr>
      <w:t>:</w:t>
    </w:r>
    <w:r w:rsidR="00B34103" w:rsidRPr="00545DA9">
      <w:rPr>
        <w:sz w:val="18"/>
        <w:szCs w:val="18"/>
      </w:rPr>
      <w:t xml:space="preserve"> BIR and MPIR</w:t>
    </w:r>
    <w:r w:rsidR="00AE305C">
      <w:rPr>
        <w:sz w:val="20"/>
        <w:szCs w:val="20"/>
      </w:rPr>
      <w:tab/>
    </w:r>
    <w:r w:rsidR="00AE305C">
      <w:rPr>
        <w:sz w:val="20"/>
        <w:szCs w:val="20"/>
      </w:rPr>
      <w:tab/>
    </w:r>
    <w:r w:rsidR="00AE305C" w:rsidRPr="00F15E50">
      <w:rPr>
        <w:sz w:val="20"/>
        <w:szCs w:val="20"/>
      </w:rPr>
      <w:t xml:space="preserve">pg. </w:t>
    </w:r>
    <w:r w:rsidR="00AE305C" w:rsidRPr="00F15E50">
      <w:rPr>
        <w:sz w:val="20"/>
        <w:szCs w:val="20"/>
      </w:rPr>
      <w:fldChar w:fldCharType="begin"/>
    </w:r>
    <w:r w:rsidR="00AE305C" w:rsidRPr="00F15E50">
      <w:rPr>
        <w:sz w:val="20"/>
        <w:szCs w:val="20"/>
      </w:rPr>
      <w:instrText xml:space="preserve"> PAGE  \* Arabic </w:instrText>
    </w:r>
    <w:r w:rsidR="00AE305C" w:rsidRPr="00F15E50">
      <w:rPr>
        <w:sz w:val="20"/>
        <w:szCs w:val="20"/>
      </w:rPr>
      <w:fldChar w:fldCharType="separate"/>
    </w:r>
    <w:r w:rsidR="00C4355B">
      <w:rPr>
        <w:noProof/>
        <w:sz w:val="20"/>
        <w:szCs w:val="20"/>
      </w:rPr>
      <w:t>1</w:t>
    </w:r>
    <w:r w:rsidR="00AE305C" w:rsidRPr="00F15E5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673A" w14:textId="77777777" w:rsidR="00085385" w:rsidRDefault="00085385" w:rsidP="00F15E50">
      <w:pPr>
        <w:spacing w:before="0" w:line="240" w:lineRule="auto"/>
      </w:pPr>
      <w:r>
        <w:separator/>
      </w:r>
    </w:p>
  </w:footnote>
  <w:footnote w:type="continuationSeparator" w:id="0">
    <w:p w14:paraId="04B8CEF7" w14:textId="77777777" w:rsidR="00085385" w:rsidRDefault="00085385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0C1B" w14:textId="5556188E" w:rsidR="00024718" w:rsidRDefault="00AC76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2F8DF0B" wp14:editId="78D09D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67360"/>
              <wp:effectExtent l="0" t="0" r="4445" b="8890"/>
              <wp:wrapNone/>
              <wp:docPr id="1566990242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6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921EF" w14:textId="1A37CFFA" w:rsidR="00AC766B" w:rsidRPr="00AC766B" w:rsidRDefault="00AC766B" w:rsidP="00AC766B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AC766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8DF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6.8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" filled="f" stroked="f">
              <v:textbox style="mso-fit-shape-to-text:t" inset="0,15pt,0,0">
                <w:txbxContent>
                  <w:p w14:paraId="771921EF" w14:textId="1A37CFFA" w:rsidR="00AC766B" w:rsidRPr="00AC766B" w:rsidRDefault="00AC766B" w:rsidP="00AC766B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AC766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41FB" w14:textId="228F6A71" w:rsidR="00AE305C" w:rsidRDefault="00E73C8E">
    <w:pPr>
      <w:pStyle w:val="Header"/>
    </w:pPr>
    <w:r>
      <w:rPr>
        <w:noProof/>
      </w:rPr>
      <w:drawing>
        <wp:inline distT="0" distB="0" distL="0" distR="0" wp14:anchorId="06BD45EB" wp14:editId="72F34019">
          <wp:extent cx="6020578" cy="828675"/>
          <wp:effectExtent l="0" t="0" r="0" b="0"/>
          <wp:docPr id="1118504901" name="Picture 1" descr="Australian Government Department of Health, Disability and Ageing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8504901" name="Picture 1" descr="Australian Government Department of Health, Disability and Ageing cres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5843" cy="82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7D38"/>
    <w:multiLevelType w:val="hybridMultilevel"/>
    <w:tmpl w:val="5FB06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F30AE"/>
    <w:multiLevelType w:val="multilevel"/>
    <w:tmpl w:val="82C0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25282"/>
    <w:multiLevelType w:val="multilevel"/>
    <w:tmpl w:val="345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82348"/>
    <w:multiLevelType w:val="multilevel"/>
    <w:tmpl w:val="64B8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B51B4"/>
    <w:multiLevelType w:val="multilevel"/>
    <w:tmpl w:val="5694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92082"/>
    <w:multiLevelType w:val="multilevel"/>
    <w:tmpl w:val="96E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063D0"/>
    <w:multiLevelType w:val="multilevel"/>
    <w:tmpl w:val="F2F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50578"/>
    <w:multiLevelType w:val="multilevel"/>
    <w:tmpl w:val="141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73491"/>
    <w:multiLevelType w:val="multilevel"/>
    <w:tmpl w:val="954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82ABD"/>
    <w:multiLevelType w:val="multilevel"/>
    <w:tmpl w:val="83CA5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CD26ED"/>
    <w:multiLevelType w:val="multilevel"/>
    <w:tmpl w:val="1D8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681DD0"/>
    <w:multiLevelType w:val="multilevel"/>
    <w:tmpl w:val="CBC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E22427"/>
    <w:multiLevelType w:val="hybridMultilevel"/>
    <w:tmpl w:val="42867910"/>
    <w:lvl w:ilvl="0" w:tplc="C866875A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90689"/>
    <w:multiLevelType w:val="multilevel"/>
    <w:tmpl w:val="C558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323BC2"/>
    <w:multiLevelType w:val="multilevel"/>
    <w:tmpl w:val="94C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2D2AFA"/>
    <w:multiLevelType w:val="multilevel"/>
    <w:tmpl w:val="03A2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A902DB"/>
    <w:multiLevelType w:val="hybridMultilevel"/>
    <w:tmpl w:val="51B87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D6C7D"/>
    <w:multiLevelType w:val="multilevel"/>
    <w:tmpl w:val="8A58C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5A5141A"/>
    <w:multiLevelType w:val="hybridMultilevel"/>
    <w:tmpl w:val="DB168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B335F"/>
    <w:multiLevelType w:val="multilevel"/>
    <w:tmpl w:val="FC64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116B2"/>
    <w:multiLevelType w:val="hybridMultilevel"/>
    <w:tmpl w:val="C68A4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215E1"/>
    <w:multiLevelType w:val="multilevel"/>
    <w:tmpl w:val="0858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BA0AFF"/>
    <w:multiLevelType w:val="multilevel"/>
    <w:tmpl w:val="F6B4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06DEF"/>
    <w:multiLevelType w:val="multilevel"/>
    <w:tmpl w:val="6D3C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D84C37"/>
    <w:multiLevelType w:val="multilevel"/>
    <w:tmpl w:val="20D8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891DEE"/>
    <w:multiLevelType w:val="hybridMultilevel"/>
    <w:tmpl w:val="F1828C86"/>
    <w:lvl w:ilvl="0" w:tplc="09CAC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5818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62CF1"/>
    <w:multiLevelType w:val="multilevel"/>
    <w:tmpl w:val="9EE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F77F7"/>
    <w:multiLevelType w:val="multilevel"/>
    <w:tmpl w:val="189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428AE"/>
    <w:multiLevelType w:val="multilevel"/>
    <w:tmpl w:val="921E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897732"/>
    <w:multiLevelType w:val="multilevel"/>
    <w:tmpl w:val="2224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1E136B"/>
    <w:multiLevelType w:val="multilevel"/>
    <w:tmpl w:val="623A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62EA4"/>
    <w:multiLevelType w:val="multilevel"/>
    <w:tmpl w:val="262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560C5D"/>
    <w:multiLevelType w:val="multilevel"/>
    <w:tmpl w:val="FD02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E1A45"/>
    <w:multiLevelType w:val="multilevel"/>
    <w:tmpl w:val="E82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2472DC"/>
    <w:multiLevelType w:val="multilevel"/>
    <w:tmpl w:val="49E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26409"/>
    <w:multiLevelType w:val="multilevel"/>
    <w:tmpl w:val="E91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F1EAB"/>
    <w:multiLevelType w:val="multilevel"/>
    <w:tmpl w:val="8DE2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6B5824"/>
    <w:multiLevelType w:val="multilevel"/>
    <w:tmpl w:val="421A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241575">
    <w:abstractNumId w:val="36"/>
  </w:num>
  <w:num w:numId="2" w16cid:durableId="808742399">
    <w:abstractNumId w:val="12"/>
  </w:num>
  <w:num w:numId="3" w16cid:durableId="889456318">
    <w:abstractNumId w:val="6"/>
  </w:num>
  <w:num w:numId="4" w16cid:durableId="991637918">
    <w:abstractNumId w:val="3"/>
  </w:num>
  <w:num w:numId="5" w16cid:durableId="958949417">
    <w:abstractNumId w:val="32"/>
  </w:num>
  <w:num w:numId="6" w16cid:durableId="970133389">
    <w:abstractNumId w:val="23"/>
  </w:num>
  <w:num w:numId="7" w16cid:durableId="1299186232">
    <w:abstractNumId w:val="21"/>
  </w:num>
  <w:num w:numId="8" w16cid:durableId="1092775037">
    <w:abstractNumId w:val="15"/>
  </w:num>
  <w:num w:numId="9" w16cid:durableId="1065030310">
    <w:abstractNumId w:val="31"/>
  </w:num>
  <w:num w:numId="10" w16cid:durableId="2055889324">
    <w:abstractNumId w:val="24"/>
  </w:num>
  <w:num w:numId="11" w16cid:durableId="346105352">
    <w:abstractNumId w:val="13"/>
  </w:num>
  <w:num w:numId="12" w16cid:durableId="1642079223">
    <w:abstractNumId w:val="14"/>
  </w:num>
  <w:num w:numId="13" w16cid:durableId="280648044">
    <w:abstractNumId w:val="35"/>
  </w:num>
  <w:num w:numId="14" w16cid:durableId="806898021">
    <w:abstractNumId w:val="11"/>
  </w:num>
  <w:num w:numId="15" w16cid:durableId="2034844625">
    <w:abstractNumId w:val="30"/>
  </w:num>
  <w:num w:numId="16" w16cid:durableId="1938058175">
    <w:abstractNumId w:val="34"/>
  </w:num>
  <w:num w:numId="17" w16cid:durableId="1629697488">
    <w:abstractNumId w:val="37"/>
  </w:num>
  <w:num w:numId="18" w16cid:durableId="1194077053">
    <w:abstractNumId w:val="22"/>
  </w:num>
  <w:num w:numId="19" w16cid:durableId="73165868">
    <w:abstractNumId w:val="4"/>
  </w:num>
  <w:num w:numId="20" w16cid:durableId="369065173">
    <w:abstractNumId w:val="9"/>
  </w:num>
  <w:num w:numId="21" w16cid:durableId="426076230">
    <w:abstractNumId w:val="29"/>
  </w:num>
  <w:num w:numId="22" w16cid:durableId="119883268">
    <w:abstractNumId w:val="2"/>
  </w:num>
  <w:num w:numId="23" w16cid:durableId="1796826246">
    <w:abstractNumId w:val="19"/>
  </w:num>
  <w:num w:numId="24" w16cid:durableId="908268243">
    <w:abstractNumId w:val="8"/>
  </w:num>
  <w:num w:numId="25" w16cid:durableId="145360241">
    <w:abstractNumId w:val="5"/>
  </w:num>
  <w:num w:numId="26" w16cid:durableId="697581431">
    <w:abstractNumId w:val="28"/>
  </w:num>
  <w:num w:numId="27" w16cid:durableId="1527714567">
    <w:abstractNumId w:val="33"/>
  </w:num>
  <w:num w:numId="28" w16cid:durableId="2048485532">
    <w:abstractNumId w:val="27"/>
  </w:num>
  <w:num w:numId="29" w16cid:durableId="807669252">
    <w:abstractNumId w:val="26"/>
  </w:num>
  <w:num w:numId="30" w16cid:durableId="269163025">
    <w:abstractNumId w:val="10"/>
  </w:num>
  <w:num w:numId="31" w16cid:durableId="534386313">
    <w:abstractNumId w:val="1"/>
  </w:num>
  <w:num w:numId="32" w16cid:durableId="1765295438">
    <w:abstractNumId w:val="38"/>
  </w:num>
  <w:num w:numId="33" w16cid:durableId="1407189237">
    <w:abstractNumId w:val="7"/>
  </w:num>
  <w:num w:numId="34" w16cid:durableId="1708211396">
    <w:abstractNumId w:val="17"/>
  </w:num>
  <w:num w:numId="35" w16cid:durableId="514271680">
    <w:abstractNumId w:val="20"/>
  </w:num>
  <w:num w:numId="36" w16cid:durableId="1992371793">
    <w:abstractNumId w:val="0"/>
  </w:num>
  <w:num w:numId="37" w16cid:durableId="143353299">
    <w:abstractNumId w:val="25"/>
  </w:num>
  <w:num w:numId="38" w16cid:durableId="833683888">
    <w:abstractNumId w:val="18"/>
  </w:num>
  <w:num w:numId="39" w16cid:durableId="644045642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81B"/>
    <w:rsid w:val="0000378F"/>
    <w:rsid w:val="00004AFF"/>
    <w:rsid w:val="00010A91"/>
    <w:rsid w:val="00013152"/>
    <w:rsid w:val="00014D9D"/>
    <w:rsid w:val="00017DA4"/>
    <w:rsid w:val="00020B21"/>
    <w:rsid w:val="00024718"/>
    <w:rsid w:val="00032022"/>
    <w:rsid w:val="0003310E"/>
    <w:rsid w:val="00035849"/>
    <w:rsid w:val="00041726"/>
    <w:rsid w:val="000600C4"/>
    <w:rsid w:val="000609F9"/>
    <w:rsid w:val="00061110"/>
    <w:rsid w:val="000624E9"/>
    <w:rsid w:val="00072F2D"/>
    <w:rsid w:val="00074927"/>
    <w:rsid w:val="00075078"/>
    <w:rsid w:val="00080ED1"/>
    <w:rsid w:val="0008333A"/>
    <w:rsid w:val="00085385"/>
    <w:rsid w:val="000B0DD8"/>
    <w:rsid w:val="000C0389"/>
    <w:rsid w:val="000C5B65"/>
    <w:rsid w:val="000D6C26"/>
    <w:rsid w:val="000E45AE"/>
    <w:rsid w:val="000E4E2A"/>
    <w:rsid w:val="000E4EFB"/>
    <w:rsid w:val="000F714E"/>
    <w:rsid w:val="00103D35"/>
    <w:rsid w:val="001044AC"/>
    <w:rsid w:val="00104BEC"/>
    <w:rsid w:val="001072A8"/>
    <w:rsid w:val="00107475"/>
    <w:rsid w:val="001108B0"/>
    <w:rsid w:val="00117EF0"/>
    <w:rsid w:val="001341FE"/>
    <w:rsid w:val="001359A1"/>
    <w:rsid w:val="00145E52"/>
    <w:rsid w:val="00147747"/>
    <w:rsid w:val="001500DA"/>
    <w:rsid w:val="00152DD1"/>
    <w:rsid w:val="001611D8"/>
    <w:rsid w:val="00164936"/>
    <w:rsid w:val="00177A8B"/>
    <w:rsid w:val="00181D34"/>
    <w:rsid w:val="00187282"/>
    <w:rsid w:val="001919A3"/>
    <w:rsid w:val="001929B8"/>
    <w:rsid w:val="001929F5"/>
    <w:rsid w:val="00192C6F"/>
    <w:rsid w:val="0019651A"/>
    <w:rsid w:val="00196C50"/>
    <w:rsid w:val="001A4162"/>
    <w:rsid w:val="001A6571"/>
    <w:rsid w:val="001A6E7C"/>
    <w:rsid w:val="001B1769"/>
    <w:rsid w:val="001B1949"/>
    <w:rsid w:val="001C5FEF"/>
    <w:rsid w:val="001C694C"/>
    <w:rsid w:val="001D3B66"/>
    <w:rsid w:val="001E00CC"/>
    <w:rsid w:val="001E639F"/>
    <w:rsid w:val="001E75B9"/>
    <w:rsid w:val="001F10BC"/>
    <w:rsid w:val="002078F0"/>
    <w:rsid w:val="00214E13"/>
    <w:rsid w:val="00214FA4"/>
    <w:rsid w:val="00223A31"/>
    <w:rsid w:val="00225C03"/>
    <w:rsid w:val="0023433B"/>
    <w:rsid w:val="002351BC"/>
    <w:rsid w:val="00242F6A"/>
    <w:rsid w:val="00260AE5"/>
    <w:rsid w:val="00261B28"/>
    <w:rsid w:val="00272067"/>
    <w:rsid w:val="002733B8"/>
    <w:rsid w:val="00274756"/>
    <w:rsid w:val="00275369"/>
    <w:rsid w:val="00280458"/>
    <w:rsid w:val="0028138A"/>
    <w:rsid w:val="00281593"/>
    <w:rsid w:val="00283F9A"/>
    <w:rsid w:val="00284419"/>
    <w:rsid w:val="002A71B0"/>
    <w:rsid w:val="002B0F78"/>
    <w:rsid w:val="002B2143"/>
    <w:rsid w:val="002C5F43"/>
    <w:rsid w:val="002C7E8C"/>
    <w:rsid w:val="002D7335"/>
    <w:rsid w:val="002E28C3"/>
    <w:rsid w:val="002E5EA1"/>
    <w:rsid w:val="002F378C"/>
    <w:rsid w:val="002F55E1"/>
    <w:rsid w:val="002F56EF"/>
    <w:rsid w:val="003004C1"/>
    <w:rsid w:val="003029AE"/>
    <w:rsid w:val="00304231"/>
    <w:rsid w:val="00304952"/>
    <w:rsid w:val="00306AE6"/>
    <w:rsid w:val="003077BB"/>
    <w:rsid w:val="003101B6"/>
    <w:rsid w:val="003115AB"/>
    <w:rsid w:val="00312023"/>
    <w:rsid w:val="00314591"/>
    <w:rsid w:val="0032054F"/>
    <w:rsid w:val="00326CE3"/>
    <w:rsid w:val="00327AA1"/>
    <w:rsid w:val="00332442"/>
    <w:rsid w:val="0033600D"/>
    <w:rsid w:val="00340D8E"/>
    <w:rsid w:val="003420DB"/>
    <w:rsid w:val="00347296"/>
    <w:rsid w:val="00351E92"/>
    <w:rsid w:val="003526A3"/>
    <w:rsid w:val="003570FD"/>
    <w:rsid w:val="003571BE"/>
    <w:rsid w:val="00357418"/>
    <w:rsid w:val="00364232"/>
    <w:rsid w:val="00386009"/>
    <w:rsid w:val="00395416"/>
    <w:rsid w:val="003B0FDB"/>
    <w:rsid w:val="003B14B1"/>
    <w:rsid w:val="003B3B1E"/>
    <w:rsid w:val="003B597A"/>
    <w:rsid w:val="003C01DD"/>
    <w:rsid w:val="003C1EA7"/>
    <w:rsid w:val="003C7FB7"/>
    <w:rsid w:val="003D08F2"/>
    <w:rsid w:val="003D1F78"/>
    <w:rsid w:val="003D3DCE"/>
    <w:rsid w:val="003D444C"/>
    <w:rsid w:val="003E0AE8"/>
    <w:rsid w:val="003E16B0"/>
    <w:rsid w:val="003E1F3D"/>
    <w:rsid w:val="003E4862"/>
    <w:rsid w:val="003E6C32"/>
    <w:rsid w:val="003F27E2"/>
    <w:rsid w:val="004039A8"/>
    <w:rsid w:val="0041384D"/>
    <w:rsid w:val="004221B4"/>
    <w:rsid w:val="00422A53"/>
    <w:rsid w:val="00423746"/>
    <w:rsid w:val="00423A30"/>
    <w:rsid w:val="0042509A"/>
    <w:rsid w:val="004322F2"/>
    <w:rsid w:val="00432E9C"/>
    <w:rsid w:val="00441083"/>
    <w:rsid w:val="00441C2B"/>
    <w:rsid w:val="004521DA"/>
    <w:rsid w:val="004661D9"/>
    <w:rsid w:val="00467544"/>
    <w:rsid w:val="00473172"/>
    <w:rsid w:val="00476A46"/>
    <w:rsid w:val="00480992"/>
    <w:rsid w:val="0048191C"/>
    <w:rsid w:val="0048373F"/>
    <w:rsid w:val="004842D7"/>
    <w:rsid w:val="0048450C"/>
    <w:rsid w:val="00492334"/>
    <w:rsid w:val="00494661"/>
    <w:rsid w:val="004962B7"/>
    <w:rsid w:val="004970DD"/>
    <w:rsid w:val="004A784A"/>
    <w:rsid w:val="004B402B"/>
    <w:rsid w:val="004B6D1C"/>
    <w:rsid w:val="004B7CCF"/>
    <w:rsid w:val="004C2608"/>
    <w:rsid w:val="004C4A50"/>
    <w:rsid w:val="004D0A32"/>
    <w:rsid w:val="004D2849"/>
    <w:rsid w:val="004E01B5"/>
    <w:rsid w:val="004E4D31"/>
    <w:rsid w:val="004E4D8D"/>
    <w:rsid w:val="004F189F"/>
    <w:rsid w:val="00512CF0"/>
    <w:rsid w:val="00523A88"/>
    <w:rsid w:val="00523BD1"/>
    <w:rsid w:val="005241AE"/>
    <w:rsid w:val="005278EA"/>
    <w:rsid w:val="005305AD"/>
    <w:rsid w:val="0053159A"/>
    <w:rsid w:val="00536E56"/>
    <w:rsid w:val="00541C19"/>
    <w:rsid w:val="00545DA9"/>
    <w:rsid w:val="005479A1"/>
    <w:rsid w:val="005538BD"/>
    <w:rsid w:val="00556BDA"/>
    <w:rsid w:val="00557B05"/>
    <w:rsid w:val="00557F81"/>
    <w:rsid w:val="00560ED0"/>
    <w:rsid w:val="00560F3C"/>
    <w:rsid w:val="00564C33"/>
    <w:rsid w:val="005660EB"/>
    <w:rsid w:val="005663B6"/>
    <w:rsid w:val="005675E6"/>
    <w:rsid w:val="0056770A"/>
    <w:rsid w:val="005726BE"/>
    <w:rsid w:val="00581C62"/>
    <w:rsid w:val="00582B21"/>
    <w:rsid w:val="00584919"/>
    <w:rsid w:val="00591DF7"/>
    <w:rsid w:val="005937FF"/>
    <w:rsid w:val="00596217"/>
    <w:rsid w:val="00596B96"/>
    <w:rsid w:val="005A558B"/>
    <w:rsid w:val="005A71C1"/>
    <w:rsid w:val="005B3481"/>
    <w:rsid w:val="005B5092"/>
    <w:rsid w:val="005C1E6A"/>
    <w:rsid w:val="005C4C4D"/>
    <w:rsid w:val="005C5E7D"/>
    <w:rsid w:val="005C6A77"/>
    <w:rsid w:val="005D1DE0"/>
    <w:rsid w:val="005D274B"/>
    <w:rsid w:val="005D6D82"/>
    <w:rsid w:val="005F1A7E"/>
    <w:rsid w:val="005F4F85"/>
    <w:rsid w:val="006111DB"/>
    <w:rsid w:val="00612EAF"/>
    <w:rsid w:val="00616171"/>
    <w:rsid w:val="0061684A"/>
    <w:rsid w:val="00616FA0"/>
    <w:rsid w:val="00620576"/>
    <w:rsid w:val="006234D6"/>
    <w:rsid w:val="00624262"/>
    <w:rsid w:val="00625BFA"/>
    <w:rsid w:val="0062778A"/>
    <w:rsid w:val="00631E93"/>
    <w:rsid w:val="0063592D"/>
    <w:rsid w:val="00642840"/>
    <w:rsid w:val="00643318"/>
    <w:rsid w:val="00647417"/>
    <w:rsid w:val="00653FEF"/>
    <w:rsid w:val="00656A10"/>
    <w:rsid w:val="00672627"/>
    <w:rsid w:val="00672B5E"/>
    <w:rsid w:val="006743DA"/>
    <w:rsid w:val="00682722"/>
    <w:rsid w:val="00683BFE"/>
    <w:rsid w:val="0068713D"/>
    <w:rsid w:val="00687FD3"/>
    <w:rsid w:val="00696C96"/>
    <w:rsid w:val="006C1FD3"/>
    <w:rsid w:val="006C43D6"/>
    <w:rsid w:val="006C51B2"/>
    <w:rsid w:val="006D1A93"/>
    <w:rsid w:val="006D3400"/>
    <w:rsid w:val="006D50EE"/>
    <w:rsid w:val="006E4855"/>
    <w:rsid w:val="006E6F43"/>
    <w:rsid w:val="006F0E1B"/>
    <w:rsid w:val="00710FA3"/>
    <w:rsid w:val="007337B2"/>
    <w:rsid w:val="0073556C"/>
    <w:rsid w:val="007355F2"/>
    <w:rsid w:val="007378AF"/>
    <w:rsid w:val="00740062"/>
    <w:rsid w:val="0075034E"/>
    <w:rsid w:val="00750DDE"/>
    <w:rsid w:val="007514C1"/>
    <w:rsid w:val="00753ADE"/>
    <w:rsid w:val="00754676"/>
    <w:rsid w:val="007657C3"/>
    <w:rsid w:val="00766835"/>
    <w:rsid w:val="00780701"/>
    <w:rsid w:val="0078105E"/>
    <w:rsid w:val="00784501"/>
    <w:rsid w:val="00787C8B"/>
    <w:rsid w:val="007921A3"/>
    <w:rsid w:val="007A1819"/>
    <w:rsid w:val="007A2067"/>
    <w:rsid w:val="007A43E3"/>
    <w:rsid w:val="007B030A"/>
    <w:rsid w:val="007D2909"/>
    <w:rsid w:val="007D39BD"/>
    <w:rsid w:val="007E482E"/>
    <w:rsid w:val="007F136F"/>
    <w:rsid w:val="0080051E"/>
    <w:rsid w:val="00804314"/>
    <w:rsid w:val="008056A5"/>
    <w:rsid w:val="008074D9"/>
    <w:rsid w:val="00813B03"/>
    <w:rsid w:val="0081689A"/>
    <w:rsid w:val="008207B6"/>
    <w:rsid w:val="0082369D"/>
    <w:rsid w:val="00824598"/>
    <w:rsid w:val="008249FC"/>
    <w:rsid w:val="0082694C"/>
    <w:rsid w:val="00826D24"/>
    <w:rsid w:val="00830113"/>
    <w:rsid w:val="008328DF"/>
    <w:rsid w:val="008371FC"/>
    <w:rsid w:val="00843974"/>
    <w:rsid w:val="00846277"/>
    <w:rsid w:val="008603CF"/>
    <w:rsid w:val="008679B4"/>
    <w:rsid w:val="0087157D"/>
    <w:rsid w:val="0087314D"/>
    <w:rsid w:val="00875EBD"/>
    <w:rsid w:val="00887DBD"/>
    <w:rsid w:val="00890831"/>
    <w:rsid w:val="008A2FEF"/>
    <w:rsid w:val="008C1AAF"/>
    <w:rsid w:val="008D2296"/>
    <w:rsid w:val="008D3FE2"/>
    <w:rsid w:val="008E5AE3"/>
    <w:rsid w:val="008E6D46"/>
    <w:rsid w:val="008F074E"/>
    <w:rsid w:val="008F4242"/>
    <w:rsid w:val="008F618B"/>
    <w:rsid w:val="009017A7"/>
    <w:rsid w:val="00907F08"/>
    <w:rsid w:val="00916AFB"/>
    <w:rsid w:val="00920DED"/>
    <w:rsid w:val="00921C62"/>
    <w:rsid w:val="00922334"/>
    <w:rsid w:val="00922F77"/>
    <w:rsid w:val="0092489F"/>
    <w:rsid w:val="00926677"/>
    <w:rsid w:val="00936083"/>
    <w:rsid w:val="009372F2"/>
    <w:rsid w:val="0094077E"/>
    <w:rsid w:val="00944188"/>
    <w:rsid w:val="00952FE7"/>
    <w:rsid w:val="0095327E"/>
    <w:rsid w:val="00957C03"/>
    <w:rsid w:val="009619AE"/>
    <w:rsid w:val="00962840"/>
    <w:rsid w:val="00963D2C"/>
    <w:rsid w:val="00965BF5"/>
    <w:rsid w:val="00974E9D"/>
    <w:rsid w:val="009823BB"/>
    <w:rsid w:val="00984491"/>
    <w:rsid w:val="009866D7"/>
    <w:rsid w:val="00987B6D"/>
    <w:rsid w:val="009A0D37"/>
    <w:rsid w:val="009A1615"/>
    <w:rsid w:val="009B454C"/>
    <w:rsid w:val="009C004E"/>
    <w:rsid w:val="009C5D18"/>
    <w:rsid w:val="009C6BA6"/>
    <w:rsid w:val="009D41D3"/>
    <w:rsid w:val="009D5BFB"/>
    <w:rsid w:val="009D6EC5"/>
    <w:rsid w:val="009E2C44"/>
    <w:rsid w:val="009E62BD"/>
    <w:rsid w:val="009F1CB3"/>
    <w:rsid w:val="009F57F5"/>
    <w:rsid w:val="00A111F4"/>
    <w:rsid w:val="00A11676"/>
    <w:rsid w:val="00A12D90"/>
    <w:rsid w:val="00A17E83"/>
    <w:rsid w:val="00A245EA"/>
    <w:rsid w:val="00A2486D"/>
    <w:rsid w:val="00A35927"/>
    <w:rsid w:val="00A3632D"/>
    <w:rsid w:val="00A414B5"/>
    <w:rsid w:val="00A41839"/>
    <w:rsid w:val="00A41A00"/>
    <w:rsid w:val="00A4252F"/>
    <w:rsid w:val="00A441AA"/>
    <w:rsid w:val="00A4453D"/>
    <w:rsid w:val="00A47976"/>
    <w:rsid w:val="00A50CB6"/>
    <w:rsid w:val="00A62D55"/>
    <w:rsid w:val="00A6339F"/>
    <w:rsid w:val="00A64860"/>
    <w:rsid w:val="00A72EA7"/>
    <w:rsid w:val="00A76798"/>
    <w:rsid w:val="00A814B7"/>
    <w:rsid w:val="00A93737"/>
    <w:rsid w:val="00A941A8"/>
    <w:rsid w:val="00A95384"/>
    <w:rsid w:val="00A97822"/>
    <w:rsid w:val="00AA05DC"/>
    <w:rsid w:val="00AA1418"/>
    <w:rsid w:val="00AA29B3"/>
    <w:rsid w:val="00AB3AF1"/>
    <w:rsid w:val="00AB3E44"/>
    <w:rsid w:val="00AB5926"/>
    <w:rsid w:val="00AC2683"/>
    <w:rsid w:val="00AC766B"/>
    <w:rsid w:val="00AD13D9"/>
    <w:rsid w:val="00AD6A2A"/>
    <w:rsid w:val="00AE00D9"/>
    <w:rsid w:val="00AE305C"/>
    <w:rsid w:val="00AE61EE"/>
    <w:rsid w:val="00AF1222"/>
    <w:rsid w:val="00B0082A"/>
    <w:rsid w:val="00B01E21"/>
    <w:rsid w:val="00B04481"/>
    <w:rsid w:val="00B06733"/>
    <w:rsid w:val="00B1398B"/>
    <w:rsid w:val="00B15865"/>
    <w:rsid w:val="00B15D8A"/>
    <w:rsid w:val="00B34103"/>
    <w:rsid w:val="00B40A1C"/>
    <w:rsid w:val="00B452F3"/>
    <w:rsid w:val="00B52A75"/>
    <w:rsid w:val="00B53650"/>
    <w:rsid w:val="00B561B2"/>
    <w:rsid w:val="00B625EC"/>
    <w:rsid w:val="00B62BB4"/>
    <w:rsid w:val="00B65360"/>
    <w:rsid w:val="00B6585C"/>
    <w:rsid w:val="00B75CA8"/>
    <w:rsid w:val="00B82F88"/>
    <w:rsid w:val="00B871F3"/>
    <w:rsid w:val="00BA67DF"/>
    <w:rsid w:val="00BB0B1F"/>
    <w:rsid w:val="00BB4E07"/>
    <w:rsid w:val="00BB75C1"/>
    <w:rsid w:val="00BC0093"/>
    <w:rsid w:val="00BC150C"/>
    <w:rsid w:val="00BC4157"/>
    <w:rsid w:val="00BC7D99"/>
    <w:rsid w:val="00BF16AB"/>
    <w:rsid w:val="00BF6B6B"/>
    <w:rsid w:val="00C027BF"/>
    <w:rsid w:val="00C05CC7"/>
    <w:rsid w:val="00C06174"/>
    <w:rsid w:val="00C12EF5"/>
    <w:rsid w:val="00C21656"/>
    <w:rsid w:val="00C22F97"/>
    <w:rsid w:val="00C264D2"/>
    <w:rsid w:val="00C302CC"/>
    <w:rsid w:val="00C31112"/>
    <w:rsid w:val="00C33B37"/>
    <w:rsid w:val="00C37EDD"/>
    <w:rsid w:val="00C4355B"/>
    <w:rsid w:val="00C435E2"/>
    <w:rsid w:val="00C5395C"/>
    <w:rsid w:val="00C54DE3"/>
    <w:rsid w:val="00C64BB1"/>
    <w:rsid w:val="00C72DB4"/>
    <w:rsid w:val="00C74007"/>
    <w:rsid w:val="00C827C0"/>
    <w:rsid w:val="00C86258"/>
    <w:rsid w:val="00CA2876"/>
    <w:rsid w:val="00CA3CF1"/>
    <w:rsid w:val="00CA5183"/>
    <w:rsid w:val="00CA5BB0"/>
    <w:rsid w:val="00CA75D3"/>
    <w:rsid w:val="00CB0BB4"/>
    <w:rsid w:val="00CB19C5"/>
    <w:rsid w:val="00CB1A0F"/>
    <w:rsid w:val="00CB476F"/>
    <w:rsid w:val="00CC0731"/>
    <w:rsid w:val="00CC2F8A"/>
    <w:rsid w:val="00CC5896"/>
    <w:rsid w:val="00CC5CD4"/>
    <w:rsid w:val="00CC6712"/>
    <w:rsid w:val="00CC6ABB"/>
    <w:rsid w:val="00CE6C20"/>
    <w:rsid w:val="00D03C05"/>
    <w:rsid w:val="00D0684B"/>
    <w:rsid w:val="00D07240"/>
    <w:rsid w:val="00D07CED"/>
    <w:rsid w:val="00D174D3"/>
    <w:rsid w:val="00D175FB"/>
    <w:rsid w:val="00D22321"/>
    <w:rsid w:val="00D265AF"/>
    <w:rsid w:val="00D31A36"/>
    <w:rsid w:val="00D377F3"/>
    <w:rsid w:val="00D43C55"/>
    <w:rsid w:val="00D5171C"/>
    <w:rsid w:val="00D6056F"/>
    <w:rsid w:val="00D615F7"/>
    <w:rsid w:val="00D6270F"/>
    <w:rsid w:val="00D72B07"/>
    <w:rsid w:val="00D75349"/>
    <w:rsid w:val="00D76C35"/>
    <w:rsid w:val="00D81B5F"/>
    <w:rsid w:val="00D8294A"/>
    <w:rsid w:val="00D8344E"/>
    <w:rsid w:val="00D869E0"/>
    <w:rsid w:val="00D9451E"/>
    <w:rsid w:val="00D96E3A"/>
    <w:rsid w:val="00DA429F"/>
    <w:rsid w:val="00DB006B"/>
    <w:rsid w:val="00DB2D38"/>
    <w:rsid w:val="00DB32B5"/>
    <w:rsid w:val="00DB3B90"/>
    <w:rsid w:val="00DB5854"/>
    <w:rsid w:val="00DC28D6"/>
    <w:rsid w:val="00DD5732"/>
    <w:rsid w:val="00DE019F"/>
    <w:rsid w:val="00DE7C03"/>
    <w:rsid w:val="00DF72F1"/>
    <w:rsid w:val="00E000A7"/>
    <w:rsid w:val="00E00325"/>
    <w:rsid w:val="00E03CFD"/>
    <w:rsid w:val="00E04571"/>
    <w:rsid w:val="00E06FC0"/>
    <w:rsid w:val="00E14712"/>
    <w:rsid w:val="00E31D8C"/>
    <w:rsid w:val="00E33ABC"/>
    <w:rsid w:val="00E34A80"/>
    <w:rsid w:val="00E35B12"/>
    <w:rsid w:val="00E35FD5"/>
    <w:rsid w:val="00E44E42"/>
    <w:rsid w:val="00E53572"/>
    <w:rsid w:val="00E542CB"/>
    <w:rsid w:val="00E546D9"/>
    <w:rsid w:val="00E56770"/>
    <w:rsid w:val="00E57D0D"/>
    <w:rsid w:val="00E61219"/>
    <w:rsid w:val="00E61CF0"/>
    <w:rsid w:val="00E705AA"/>
    <w:rsid w:val="00E73C8E"/>
    <w:rsid w:val="00E760A0"/>
    <w:rsid w:val="00E815BF"/>
    <w:rsid w:val="00E86C6C"/>
    <w:rsid w:val="00EA025F"/>
    <w:rsid w:val="00EA3877"/>
    <w:rsid w:val="00EB0E4F"/>
    <w:rsid w:val="00EB6D85"/>
    <w:rsid w:val="00EB78CE"/>
    <w:rsid w:val="00EC34BE"/>
    <w:rsid w:val="00EC4C5F"/>
    <w:rsid w:val="00EC716A"/>
    <w:rsid w:val="00ED136A"/>
    <w:rsid w:val="00ED19C7"/>
    <w:rsid w:val="00ED3179"/>
    <w:rsid w:val="00ED3EE2"/>
    <w:rsid w:val="00ED58D7"/>
    <w:rsid w:val="00ED5A3F"/>
    <w:rsid w:val="00ED6DB0"/>
    <w:rsid w:val="00EE17DB"/>
    <w:rsid w:val="00EE5668"/>
    <w:rsid w:val="00EF37B3"/>
    <w:rsid w:val="00EF40A8"/>
    <w:rsid w:val="00F01C5A"/>
    <w:rsid w:val="00F055FB"/>
    <w:rsid w:val="00F10CBA"/>
    <w:rsid w:val="00F115B0"/>
    <w:rsid w:val="00F15E50"/>
    <w:rsid w:val="00F202DA"/>
    <w:rsid w:val="00F24BD9"/>
    <w:rsid w:val="00F25948"/>
    <w:rsid w:val="00F30B9A"/>
    <w:rsid w:val="00F33632"/>
    <w:rsid w:val="00F33915"/>
    <w:rsid w:val="00F33CEE"/>
    <w:rsid w:val="00F36B22"/>
    <w:rsid w:val="00F50B01"/>
    <w:rsid w:val="00F5185F"/>
    <w:rsid w:val="00F62D42"/>
    <w:rsid w:val="00F62ED4"/>
    <w:rsid w:val="00F71068"/>
    <w:rsid w:val="00F73F3A"/>
    <w:rsid w:val="00F74CA0"/>
    <w:rsid w:val="00F75B2C"/>
    <w:rsid w:val="00F81571"/>
    <w:rsid w:val="00F95E93"/>
    <w:rsid w:val="00F97ACE"/>
    <w:rsid w:val="00FA62E3"/>
    <w:rsid w:val="00FB415A"/>
    <w:rsid w:val="00FC06AE"/>
    <w:rsid w:val="00FC60E2"/>
    <w:rsid w:val="00FC6E53"/>
    <w:rsid w:val="00FC70E5"/>
    <w:rsid w:val="00FD10C0"/>
    <w:rsid w:val="00FD269B"/>
    <w:rsid w:val="00FD6642"/>
    <w:rsid w:val="00FD70BD"/>
    <w:rsid w:val="00FD7443"/>
    <w:rsid w:val="00FD7766"/>
    <w:rsid w:val="00FE2CE0"/>
    <w:rsid w:val="00FE49A8"/>
    <w:rsid w:val="00FF381B"/>
    <w:rsid w:val="00FF6058"/>
    <w:rsid w:val="02113F55"/>
    <w:rsid w:val="0865D192"/>
    <w:rsid w:val="0A91260E"/>
    <w:rsid w:val="0C4D3B58"/>
    <w:rsid w:val="0CBC4DFA"/>
    <w:rsid w:val="0FBAA05E"/>
    <w:rsid w:val="0FDCB202"/>
    <w:rsid w:val="152922C9"/>
    <w:rsid w:val="155D0866"/>
    <w:rsid w:val="15F59621"/>
    <w:rsid w:val="185569AD"/>
    <w:rsid w:val="189E3CCD"/>
    <w:rsid w:val="18E1EBF4"/>
    <w:rsid w:val="1C7C59AC"/>
    <w:rsid w:val="1C8D38C8"/>
    <w:rsid w:val="1EBA1B48"/>
    <w:rsid w:val="1EBDC09B"/>
    <w:rsid w:val="211694F2"/>
    <w:rsid w:val="21E57AE4"/>
    <w:rsid w:val="26D87AA6"/>
    <w:rsid w:val="2CD4A480"/>
    <w:rsid w:val="32979B9D"/>
    <w:rsid w:val="33385D92"/>
    <w:rsid w:val="35F21882"/>
    <w:rsid w:val="36225594"/>
    <w:rsid w:val="3C1C5A03"/>
    <w:rsid w:val="3DCD470D"/>
    <w:rsid w:val="4106AC1D"/>
    <w:rsid w:val="45D865DC"/>
    <w:rsid w:val="4691F2E2"/>
    <w:rsid w:val="46BEA206"/>
    <w:rsid w:val="4703E677"/>
    <w:rsid w:val="4863D254"/>
    <w:rsid w:val="48D0B6BF"/>
    <w:rsid w:val="49BF2274"/>
    <w:rsid w:val="4B311EA7"/>
    <w:rsid w:val="4C2A27C7"/>
    <w:rsid w:val="52BF4A85"/>
    <w:rsid w:val="5B3D5F4D"/>
    <w:rsid w:val="5BD4B12C"/>
    <w:rsid w:val="600BD6DB"/>
    <w:rsid w:val="608D312B"/>
    <w:rsid w:val="67413F97"/>
    <w:rsid w:val="6826591D"/>
    <w:rsid w:val="6A047E60"/>
    <w:rsid w:val="6E147F0F"/>
    <w:rsid w:val="6E3CACCA"/>
    <w:rsid w:val="73EA7ACF"/>
    <w:rsid w:val="765DFA91"/>
    <w:rsid w:val="771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7AAD2"/>
  <w14:defaultImageDpi w14:val="32767"/>
  <w15:docId w15:val="{497F130E-5DAC-46F1-B750-4CC71562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023"/>
    <w:pPr>
      <w:spacing w:before="120" w:line="259" w:lineRule="auto"/>
    </w:pPr>
    <w:rPr>
      <w:rFonts w:ascii="Arial" w:eastAsia="Times New Roman" w:hAnsi="Arial" w:cs="Times New Roman"/>
      <w:sz w:val="21"/>
      <w:lang w:val="en-AU"/>
    </w:rPr>
  </w:style>
  <w:style w:type="paragraph" w:styleId="Heading1">
    <w:name w:val="heading 1"/>
    <w:next w:val="Normal"/>
    <w:link w:val="Heading1Char"/>
    <w:qFormat/>
    <w:rsid w:val="00545DA9"/>
    <w:pPr>
      <w:keepNext/>
      <w:keepLines/>
      <w:spacing w:before="240" w:after="360"/>
      <w:outlineLvl w:val="0"/>
    </w:pPr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7F3"/>
    <w:pPr>
      <w:spacing w:before="360" w:after="160"/>
      <w:outlineLvl w:val="1"/>
    </w:pPr>
    <w:rPr>
      <w:iCs/>
      <w:color w:val="358189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/>
      <w:outlineLvl w:val="3"/>
    </w:pPr>
    <w:rPr>
      <w:rFonts w:eastAsia="MS Gothic"/>
      <w:i/>
      <w:iCs/>
      <w:color w:val="358189"/>
      <w:sz w:val="22"/>
      <w:lang w:val="en-US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DA9"/>
    <w:rPr>
      <w:rFonts w:ascii="Arial" w:eastAsia="MS Gothic" w:hAnsi="Arial" w:cstheme="majorBidi"/>
      <w:color w:val="3F4A75"/>
      <w:sz w:val="36"/>
      <w:szCs w:val="36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D377F3"/>
    <w:rPr>
      <w:rFonts w:ascii="Arial" w:eastAsia="Times New Roman" w:hAnsi="Arial" w:cs="Times New Roman"/>
      <w:iCs/>
      <w:color w:val="358189"/>
      <w:sz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en-AU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BulletPoint1"/>
    <w:uiPriority w:val="99"/>
    <w:unhideWhenUsed/>
    <w:qFormat/>
    <w:rsid w:val="00512CF0"/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en-AU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en-AU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1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  <w:lang w:val="en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2"/>
      </w:numPr>
    </w:pPr>
    <w:rPr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Times New Roman" w:eastAsia="Times New Roman" w:hAnsi="Times New Roman" w:cs="Times New Roman"/>
      <w:sz w:val="18"/>
      <w:szCs w:val="18"/>
      <w:lang w:val="en-AU"/>
    </w:rPr>
  </w:style>
  <w:style w:type="paragraph" w:customStyle="1" w:styleId="Paragraphtext">
    <w:name w:val="Paragraph text"/>
    <w:basedOn w:val="Normal"/>
    <w:qFormat/>
    <w:rsid w:val="0082369D"/>
    <w:pPr>
      <w:spacing w:after="60" w:line="240" w:lineRule="auto"/>
    </w:pPr>
    <w:rPr>
      <w:color w:val="000000" w:themeColor="text1"/>
    </w:rPr>
  </w:style>
  <w:style w:type="paragraph" w:customStyle="1" w:styleId="Tabletextleft">
    <w:name w:val="Table text left"/>
    <w:autoRedefine/>
    <w:qFormat/>
    <w:locked/>
    <w:rsid w:val="00EA3877"/>
    <w:pPr>
      <w:spacing w:before="30" w:after="30"/>
      <w:jc w:val="center"/>
    </w:pPr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</w:style>
  <w:style w:type="paragraph" w:customStyle="1" w:styleId="TableTitle">
    <w:name w:val="Table Title"/>
    <w:link w:val="TableTitleChar"/>
    <w:qFormat/>
    <w:locked/>
    <w:rsid w:val="0082369D"/>
    <w:pPr>
      <w:spacing w:before="120" w:after="120"/>
    </w:pPr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HeaderWhite">
    <w:name w:val="Table Header White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paragraph" w:customStyle="1" w:styleId="TableHeader">
    <w:name w:val="Table Header"/>
    <w:basedOn w:val="Normal"/>
    <w:next w:val="Tabletextleft"/>
    <w:qFormat/>
    <w:rsid w:val="0082369D"/>
    <w:pPr>
      <w:spacing w:before="80" w:after="80" w:line="240" w:lineRule="auto"/>
    </w:pPr>
    <w:rPr>
      <w:rFonts w:eastAsia="Cambria"/>
      <w:b/>
      <w:color w:val="FFFFFF" w:themeColor="background1"/>
      <w:sz w:val="22"/>
      <w:szCs w:val="22"/>
      <w:lang w:val="en-US"/>
    </w:rPr>
  </w:style>
  <w:style w:type="table" w:customStyle="1" w:styleId="DepartmentofHealthtable">
    <w:name w:val="Department of Health table"/>
    <w:basedOn w:val="TableNormal"/>
    <w:uiPriority w:val="99"/>
    <w:rsid w:val="0082369D"/>
    <w:rPr>
      <w:rFonts w:ascii="Arial" w:eastAsia="Times New Roman" w:hAnsi="Arial" w:cs="Times New Roman"/>
      <w:color w:val="000000" w:themeColor="text1"/>
      <w:sz w:val="21"/>
      <w:szCs w:val="20"/>
      <w:lang w:val="en-AU" w:eastAsia="en-AU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TableTitleChar">
    <w:name w:val="Table Title Char"/>
    <w:basedOn w:val="DefaultParagraphFont"/>
    <w:link w:val="TableTitle"/>
    <w:rsid w:val="0082369D"/>
    <w:rPr>
      <w:rFonts w:ascii="Arial" w:eastAsia="Times New Roman" w:hAnsi="Arial" w:cs="Times New Roman"/>
      <w:b/>
      <w:color w:val="000000" w:themeColor="text1"/>
      <w:sz w:val="22"/>
      <w:lang w:val="en-US"/>
    </w:rPr>
  </w:style>
  <w:style w:type="paragraph" w:customStyle="1" w:styleId="Tabletextright">
    <w:name w:val="Table text right"/>
    <w:basedOn w:val="Tabletextleft"/>
    <w:rsid w:val="0082369D"/>
  </w:style>
  <w:style w:type="paragraph" w:customStyle="1" w:styleId="Tabletextcentre">
    <w:name w:val="Table text centre"/>
    <w:basedOn w:val="Tabletextleft"/>
    <w:rsid w:val="0082369D"/>
  </w:style>
  <w:style w:type="character" w:styleId="CommentReference">
    <w:name w:val="annotation reference"/>
    <w:basedOn w:val="DefaultParagraphFont"/>
    <w:uiPriority w:val="99"/>
    <w:semiHidden/>
    <w:unhideWhenUsed/>
    <w:rsid w:val="00BF6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B6B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B6B"/>
    <w:rPr>
      <w:rFonts w:ascii="Arial" w:eastAsia="Times New Roman" w:hAnsi="Arial" w:cs="Times New Roman"/>
      <w:b/>
      <w:bCs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8269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448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AU"/>
    </w:rPr>
  </w:style>
  <w:style w:type="paragraph" w:customStyle="1" w:styleId="au-callout">
    <w:name w:val="au-callout"/>
    <w:basedOn w:val="Normal"/>
    <w:rsid w:val="00F75B2C"/>
    <w:pPr>
      <w:pBdr>
        <w:left w:val="single" w:sz="24" w:space="18" w:color="808080"/>
      </w:pBdr>
      <w:shd w:val="clear" w:color="auto" w:fill="F5F5F5"/>
      <w:spacing w:before="100" w:beforeAutospacing="1" w:after="100" w:afterAutospacing="1" w:line="240" w:lineRule="auto"/>
    </w:pPr>
    <w:rPr>
      <w:rFonts w:ascii="Segoe UI" w:hAnsi="Segoe UI" w:cs="Segoe UI"/>
      <w:color w:val="313131"/>
      <w:sz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96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98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76A46"/>
    <w:rPr>
      <w:rFonts w:ascii="Arial" w:eastAsia="Times New Roman" w:hAnsi="Arial" w:cs="Times New Roman"/>
      <w:sz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4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61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4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70553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4942">
                                      <w:marLeft w:val="0"/>
                                      <w:marRight w:val="0"/>
                                      <w:marTop w:val="24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24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33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33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6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9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6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904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10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243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33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227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73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81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2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8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09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414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819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74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4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5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13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5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4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40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3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93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8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1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7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4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1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36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06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3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3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7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4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8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2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3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36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gislation.gov.au/C2024A00104/latest/tex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legislation.gov.au/F2025L01173/asmade/tex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gov.au/our-work/residential-aged-care/charging/rad-and-rac-reten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our-work/residential-aged-care/charging/accommodation-payments-contributio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our-work/residential-aged-care/charging/managing-fees-accommodation-cost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gov.au/our-work/residential-aged-care/charging/refund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D7B6-29E8-4D19-9BAE-12B0EFB6C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7281B-EAE6-4BEB-9FDC-0B9F7E12A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FF3F8-7AE1-4866-94A1-64D4410E6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9C0014-44E7-4E23-AF13-30645002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1083</Words>
  <Characters>5807</Characters>
  <Application>Microsoft Office Word</Application>
  <DocSecurity>0</DocSecurity>
  <Lines>362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 interest rate (BIR) and maximum permissible interest rate (MPIR) for residential aged care</vt:lpstr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interest rate (BIR) and maximum permissible interest rate (MPIR) for residential aged care</dc:title>
  <dc:subject>Aged care</dc:subject>
  <dc:creator>Australian Government Department of Health, Disability and Ageing</dc:creator>
  <cp:keywords>Residential aged care</cp:keywords>
  <dc:description/>
  <cp:lastModifiedBy>MASCHKE, Elvia</cp:lastModifiedBy>
  <cp:revision>12</cp:revision>
  <cp:lastPrinted>2026-03-16T23:20:00Z</cp:lastPrinted>
  <dcterms:created xsi:type="dcterms:W3CDTF">2026-03-03T23:28:00Z</dcterms:created>
  <dcterms:modified xsi:type="dcterms:W3CDTF">2026-03-17T04:07:00Z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7e11a19,5d665fa2,1401cab6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14443156,6e3a07fe,6523d394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UNOFFICIAL</vt:lpwstr>
  </property>
  <property fmtid="{D5CDD505-2E9C-101B-9397-08002B2CF9AE}" pid="8" name="MSIP_Label_edd204cd-6aa2-46a1-bfaf-a0d9bcf7e7ca_Enabled">
    <vt:lpwstr>true</vt:lpwstr>
  </property>
  <property fmtid="{D5CDD505-2E9C-101B-9397-08002B2CF9AE}" pid="9" name="MSIP_Label_edd204cd-6aa2-46a1-bfaf-a0d9bcf7e7ca_SetDate">
    <vt:lpwstr>2025-11-26T03:10:32Z</vt:lpwstr>
  </property>
  <property fmtid="{D5CDD505-2E9C-101B-9397-08002B2CF9AE}" pid="10" name="MSIP_Label_edd204cd-6aa2-46a1-bfaf-a0d9bcf7e7ca_Method">
    <vt:lpwstr>Privileged</vt:lpwstr>
  </property>
  <property fmtid="{D5CDD505-2E9C-101B-9397-08002B2CF9AE}" pid="11" name="MSIP_Label_edd204cd-6aa2-46a1-bfaf-a0d9bcf7e7ca_Name">
    <vt:lpwstr>U</vt:lpwstr>
  </property>
  <property fmtid="{D5CDD505-2E9C-101B-9397-08002B2CF9AE}" pid="12" name="MSIP_Label_edd204cd-6aa2-46a1-bfaf-a0d9bcf7e7ca_SiteId">
    <vt:lpwstr>34a3929c-73cf-4954-abfe-147dc3517892</vt:lpwstr>
  </property>
  <property fmtid="{D5CDD505-2E9C-101B-9397-08002B2CF9AE}" pid="13" name="MSIP_Label_edd204cd-6aa2-46a1-bfaf-a0d9bcf7e7ca_ActionId">
    <vt:lpwstr>79c539cf-764d-4e49-8f76-d8787209dfd2</vt:lpwstr>
  </property>
  <property fmtid="{D5CDD505-2E9C-101B-9397-08002B2CF9AE}" pid="14" name="MSIP_Label_edd204cd-6aa2-46a1-bfaf-a0d9bcf7e7ca_ContentBits">
    <vt:lpwstr>3</vt:lpwstr>
  </property>
  <property fmtid="{D5CDD505-2E9C-101B-9397-08002B2CF9AE}" pid="15" name="MSIP_Label_edd204cd-6aa2-46a1-bfaf-a0d9bcf7e7ca_Tag">
    <vt:lpwstr>10, 0, 1, 1</vt:lpwstr>
  </property>
</Properties>
</file>