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6E286" w14:textId="4CEB208E" w:rsidR="5A45FE44" w:rsidRPr="00370ADB" w:rsidRDefault="00FB22F8" w:rsidP="00907D77">
      <w:pPr>
        <w:pStyle w:val="Heading1"/>
        <w:tabs>
          <w:tab w:val="left" w:pos="5648"/>
        </w:tabs>
        <w:spacing w:before="4200"/>
      </w:pPr>
      <w:r w:rsidRPr="00370ADB">
        <w:rPr>
          <w:sz w:val="72"/>
          <w:szCs w:val="72"/>
        </w:rPr>
        <w:t>Pricing</w:t>
      </w:r>
      <w:r w:rsidR="006D0444" w:rsidRPr="00370ADB">
        <w:rPr>
          <w:sz w:val="72"/>
          <w:szCs w:val="72"/>
        </w:rPr>
        <w:t xml:space="preserve"> </w:t>
      </w:r>
      <w:r w:rsidR="00F663A8" w:rsidRPr="00370ADB">
        <w:rPr>
          <w:sz w:val="72"/>
          <w:szCs w:val="72"/>
        </w:rPr>
        <w:t>risk assessments</w:t>
      </w:r>
      <w:r w:rsidR="00657BF2" w:rsidRPr="00370ADB">
        <w:rPr>
          <w:sz w:val="72"/>
          <w:szCs w:val="72"/>
        </w:rPr>
        <w:t xml:space="preserve"> </w:t>
      </w:r>
      <w:r w:rsidR="00A55998" w:rsidRPr="00370ADB">
        <w:rPr>
          <w:sz w:val="72"/>
          <w:szCs w:val="72"/>
        </w:rPr>
        <w:br/>
      </w:r>
      <w:r w:rsidR="00657BF2" w:rsidRPr="00370ADB">
        <w:rPr>
          <w:sz w:val="72"/>
          <w:szCs w:val="72"/>
        </w:rPr>
        <w:t>for residential aged care</w:t>
      </w:r>
      <w:r w:rsidR="00BB76A8" w:rsidRPr="00370ADB" w:rsidDel="00F663A8">
        <w:t xml:space="preserve"> </w:t>
      </w:r>
    </w:p>
    <w:p w14:paraId="575CAB81" w14:textId="528C140B" w:rsidR="00903E7A" w:rsidRPr="00370ADB" w:rsidRDefault="00BF1621">
      <w:pPr>
        <w:pStyle w:val="Introduction"/>
      </w:pPr>
      <w:bookmarkStart w:id="0" w:name="_Hlk163461193"/>
      <w:r w:rsidRPr="00370ADB">
        <w:t>We are</w:t>
      </w:r>
      <w:r w:rsidR="00903E7A" w:rsidRPr="00370ADB">
        <w:t xml:space="preserve"> </w:t>
      </w:r>
      <w:r w:rsidR="000374B8" w:rsidRPr="00370ADB">
        <w:t>introducing</w:t>
      </w:r>
      <w:r w:rsidR="00903E7A" w:rsidRPr="00370ADB">
        <w:t xml:space="preserve"> </w:t>
      </w:r>
      <w:r w:rsidR="00190DA8" w:rsidRPr="00370ADB">
        <w:t>pricing risk assessments</w:t>
      </w:r>
      <w:r w:rsidR="000374B8" w:rsidRPr="00370ADB">
        <w:t xml:space="preserve"> </w:t>
      </w:r>
      <w:r w:rsidR="00903E7A" w:rsidRPr="00370ADB">
        <w:t xml:space="preserve">to </w:t>
      </w:r>
      <w:r w:rsidR="00480089" w:rsidRPr="00370ADB">
        <w:t xml:space="preserve">measure the impact of misreporting on residential </w:t>
      </w:r>
      <w:r w:rsidR="00F01E2A" w:rsidRPr="00370ADB">
        <w:t xml:space="preserve">aged </w:t>
      </w:r>
      <w:r w:rsidR="00480089" w:rsidRPr="00370ADB">
        <w:t>care pricing.</w:t>
      </w:r>
      <w:r w:rsidR="00D9219E" w:rsidRPr="00370ADB">
        <w:t xml:space="preserve"> </w:t>
      </w:r>
      <w:r w:rsidR="639F3358" w:rsidRPr="00370ADB">
        <w:t xml:space="preserve">By sampling providers to check their Aged Care Financial Report (ACFR), we can </w:t>
      </w:r>
      <w:r w:rsidR="00480089" w:rsidRPr="00370ADB">
        <w:t xml:space="preserve">make sure pricing </w:t>
      </w:r>
      <w:r w:rsidR="004B0C75" w:rsidRPr="00370ADB">
        <w:t xml:space="preserve">reflects the underlying cost of </w:t>
      </w:r>
      <w:r w:rsidR="00315507" w:rsidRPr="00370ADB">
        <w:t xml:space="preserve">delivering residential aged </w:t>
      </w:r>
      <w:r w:rsidR="004B0C75" w:rsidRPr="00370ADB">
        <w:t>care</w:t>
      </w:r>
      <w:r w:rsidR="639F3358" w:rsidRPr="00370ADB">
        <w:t xml:space="preserve">. </w:t>
      </w:r>
    </w:p>
    <w:p w14:paraId="2D2F1361" w14:textId="454805C0" w:rsidR="00677BC9" w:rsidRPr="00370ADB" w:rsidRDefault="006C6AF2" w:rsidP="00677BC9">
      <w:pPr>
        <w:pStyle w:val="Heading2"/>
      </w:pPr>
      <w:bookmarkStart w:id="1" w:name="_Hlk163461203"/>
      <w:bookmarkEnd w:id="0"/>
      <w:r w:rsidRPr="00370ADB">
        <w:t xml:space="preserve">What </w:t>
      </w:r>
      <w:r w:rsidR="000257FA" w:rsidRPr="00370ADB">
        <w:t>are pricing risk assessments</w:t>
      </w:r>
      <w:r w:rsidRPr="00370ADB">
        <w:t>?</w:t>
      </w:r>
    </w:p>
    <w:p w14:paraId="3A80B459" w14:textId="63979C20" w:rsidR="00352F58" w:rsidRPr="00370ADB" w:rsidRDefault="7A6937A4" w:rsidP="002D3AB4">
      <w:pPr>
        <w:rPr>
          <w:lang w:val="en-US"/>
        </w:rPr>
      </w:pPr>
      <w:bookmarkStart w:id="2" w:name="_Hlk163461211"/>
      <w:bookmarkEnd w:id="1"/>
      <w:r w:rsidRPr="00370ADB">
        <w:t>Commencing Quarter 4 (April to June 202</w:t>
      </w:r>
      <w:r w:rsidR="0077249C" w:rsidRPr="00370ADB">
        <w:t>6</w:t>
      </w:r>
      <w:r w:rsidRPr="00370ADB">
        <w:t>), p</w:t>
      </w:r>
      <w:r w:rsidR="001822FA" w:rsidRPr="00370ADB">
        <w:t xml:space="preserve">ricing risk assessments are </w:t>
      </w:r>
      <w:r w:rsidR="009C3CB6" w:rsidRPr="00370ADB">
        <w:t>a sector-wide process</w:t>
      </w:r>
      <w:r w:rsidR="00E558DF" w:rsidRPr="00370ADB">
        <w:t xml:space="preserve"> to measure </w:t>
      </w:r>
      <w:r w:rsidR="7C4F4EA2" w:rsidRPr="00370ADB">
        <w:t xml:space="preserve">the </w:t>
      </w:r>
      <w:r w:rsidR="009E54C0" w:rsidRPr="00370ADB">
        <w:t>impact of misreporting on the</w:t>
      </w:r>
      <w:r w:rsidR="7C4F4EA2" w:rsidRPr="00370ADB">
        <w:t xml:space="preserve"> data </w:t>
      </w:r>
      <w:r w:rsidR="009E54C0" w:rsidRPr="00370ADB">
        <w:t>use</w:t>
      </w:r>
      <w:r w:rsidR="000E78D7" w:rsidRPr="00370ADB">
        <w:t>d</w:t>
      </w:r>
      <w:r w:rsidR="009E54C0" w:rsidRPr="00370ADB">
        <w:t xml:space="preserve"> for residential </w:t>
      </w:r>
      <w:r w:rsidR="14E5075A" w:rsidRPr="00370ADB">
        <w:t xml:space="preserve">aged </w:t>
      </w:r>
      <w:r w:rsidR="009E54C0" w:rsidRPr="00370ADB">
        <w:t>care pricing</w:t>
      </w:r>
      <w:r w:rsidR="000E78D7" w:rsidRPr="00370ADB">
        <w:t xml:space="preserve">. This will </w:t>
      </w:r>
      <w:r w:rsidR="00E558DF" w:rsidRPr="00370ADB">
        <w:t xml:space="preserve">make sure </w:t>
      </w:r>
      <w:r w:rsidR="000E78D7" w:rsidRPr="00370ADB">
        <w:t>pricing decisions</w:t>
      </w:r>
      <w:r w:rsidR="000D3768" w:rsidRPr="00370ADB">
        <w:t xml:space="preserve"> reflect</w:t>
      </w:r>
      <w:r w:rsidR="00E558DF" w:rsidRPr="00370ADB">
        <w:t xml:space="preserve"> the actual cost of delivering care</w:t>
      </w:r>
      <w:r w:rsidR="00D978B5" w:rsidRPr="00370ADB">
        <w:rPr>
          <w:lang w:val="en-US"/>
        </w:rPr>
        <w:t>.</w:t>
      </w:r>
      <w:r w:rsidR="00BD4DF5" w:rsidRPr="00370ADB">
        <w:rPr>
          <w:lang w:val="en-US"/>
        </w:rPr>
        <w:t xml:space="preserve"> </w:t>
      </w:r>
    </w:p>
    <w:p w14:paraId="577C155A" w14:textId="04AC9EF6" w:rsidR="001426F4" w:rsidRPr="00370ADB" w:rsidRDefault="009E54C0" w:rsidP="44EE2DC3">
      <w:pPr>
        <w:rPr>
          <w:lang w:val="en-US"/>
        </w:rPr>
      </w:pPr>
      <w:r w:rsidRPr="00370ADB">
        <w:t xml:space="preserve">The department will </w:t>
      </w:r>
      <w:r w:rsidR="00E36E8E" w:rsidRPr="00370ADB">
        <w:t>review the reporting of a sample of p</w:t>
      </w:r>
      <w:r w:rsidR="002D3AB4" w:rsidRPr="00370ADB">
        <w:t xml:space="preserve">roviders </w:t>
      </w:r>
      <w:r w:rsidR="001426F4" w:rsidRPr="00370ADB">
        <w:t xml:space="preserve">to </w:t>
      </w:r>
      <w:r w:rsidR="00C24B48" w:rsidRPr="00370ADB">
        <w:t>identify</w:t>
      </w:r>
      <w:r w:rsidR="00E36E8E" w:rsidRPr="00370ADB">
        <w:t xml:space="preserve"> misstatement</w:t>
      </w:r>
      <w:r w:rsidR="001426F4" w:rsidRPr="00370ADB">
        <w:t xml:space="preserve">. This will </w:t>
      </w:r>
      <w:r w:rsidR="008109A9" w:rsidRPr="00370ADB">
        <w:t>allow</w:t>
      </w:r>
      <w:r w:rsidR="001426F4" w:rsidRPr="00370ADB">
        <w:t xml:space="preserve"> us to</w:t>
      </w:r>
      <w:r w:rsidR="002D3AB4" w:rsidRPr="00370ADB">
        <w:t xml:space="preserve"> measure the</w:t>
      </w:r>
      <w:r w:rsidR="000D3768" w:rsidRPr="00370ADB">
        <w:t xml:space="preserve"> average impact of misstatement on reporting from different market </w:t>
      </w:r>
      <w:r w:rsidR="004D1F71" w:rsidRPr="00370ADB">
        <w:t>segments and</w:t>
      </w:r>
      <w:r w:rsidR="00C24B48" w:rsidRPr="00370ADB">
        <w:t xml:space="preserve"> ensure pricing decisions are not impacted by misreporting.</w:t>
      </w:r>
    </w:p>
    <w:p w14:paraId="28934447" w14:textId="3406A2CF" w:rsidR="00352F58" w:rsidRPr="00370ADB" w:rsidRDefault="00BD4DF5" w:rsidP="00C37E6C">
      <w:r w:rsidRPr="00370ADB">
        <w:rPr>
          <w:lang w:val="en-US"/>
        </w:rPr>
        <w:t>Th</w:t>
      </w:r>
      <w:r w:rsidR="00657BF2" w:rsidRPr="00370ADB">
        <w:rPr>
          <w:lang w:val="en-US"/>
        </w:rPr>
        <w:t xml:space="preserve">ese assessments </w:t>
      </w:r>
      <w:r w:rsidR="00906F73" w:rsidRPr="00370ADB">
        <w:rPr>
          <w:lang w:val="en-US"/>
        </w:rPr>
        <w:t xml:space="preserve">are not a </w:t>
      </w:r>
      <w:r w:rsidRPr="00370ADB">
        <w:rPr>
          <w:lang w:val="en-US"/>
        </w:rPr>
        <w:t>compliance</w:t>
      </w:r>
      <w:r w:rsidR="00713105" w:rsidRPr="00370ADB">
        <w:rPr>
          <w:lang w:val="en-US"/>
        </w:rPr>
        <w:t xml:space="preserve"> </w:t>
      </w:r>
      <w:r w:rsidR="00906F73" w:rsidRPr="00370ADB">
        <w:rPr>
          <w:lang w:val="en-US"/>
        </w:rPr>
        <w:t>activity</w:t>
      </w:r>
      <w:r w:rsidR="001426F4" w:rsidRPr="00370ADB">
        <w:rPr>
          <w:lang w:val="en-US"/>
        </w:rPr>
        <w:t>.</w:t>
      </w:r>
      <w:r w:rsidR="00C54628" w:rsidRPr="00370ADB">
        <w:rPr>
          <w:lang w:val="en-US"/>
        </w:rPr>
        <w:t xml:space="preserve"> </w:t>
      </w:r>
      <w:r w:rsidR="001426F4" w:rsidRPr="00370ADB">
        <w:rPr>
          <w:lang w:val="en-US"/>
        </w:rPr>
        <w:t>The goal is to</w:t>
      </w:r>
      <w:r w:rsidR="00DC4FB0" w:rsidRPr="00370ADB">
        <w:rPr>
          <w:lang w:val="en-US"/>
        </w:rPr>
        <w:t xml:space="preserve"> understand </w:t>
      </w:r>
      <w:r w:rsidRPr="00370ADB">
        <w:rPr>
          <w:lang w:val="en-US"/>
        </w:rPr>
        <w:t xml:space="preserve">the costs </w:t>
      </w:r>
      <w:r w:rsidR="78FD2628" w:rsidRPr="00370ADB">
        <w:rPr>
          <w:lang w:val="en-US"/>
        </w:rPr>
        <w:t>of</w:t>
      </w:r>
      <w:r w:rsidRPr="00370ADB">
        <w:rPr>
          <w:lang w:val="en-US"/>
        </w:rPr>
        <w:t xml:space="preserve"> delivering </w:t>
      </w:r>
      <w:r w:rsidR="00657BF2" w:rsidRPr="00370ADB">
        <w:rPr>
          <w:lang w:val="en-US"/>
        </w:rPr>
        <w:t xml:space="preserve">residential </w:t>
      </w:r>
      <w:r w:rsidRPr="00370ADB">
        <w:rPr>
          <w:lang w:val="en-US"/>
        </w:rPr>
        <w:t>aged care</w:t>
      </w:r>
      <w:r w:rsidR="44A02209" w:rsidRPr="00370ADB">
        <w:rPr>
          <w:lang w:val="en-US"/>
        </w:rPr>
        <w:t xml:space="preserve">, so we can fund you </w:t>
      </w:r>
      <w:r w:rsidR="00657BF2" w:rsidRPr="00370ADB">
        <w:rPr>
          <w:lang w:val="en-US"/>
        </w:rPr>
        <w:t>accurately</w:t>
      </w:r>
      <w:r w:rsidR="00DC4FB0" w:rsidRPr="00370ADB">
        <w:rPr>
          <w:lang w:val="en-US"/>
        </w:rPr>
        <w:t xml:space="preserve"> and sustainably</w:t>
      </w:r>
      <w:r w:rsidR="00845180" w:rsidRPr="00370ADB">
        <w:rPr>
          <w:lang w:val="en-US"/>
        </w:rPr>
        <w:t>.</w:t>
      </w:r>
      <w:r w:rsidR="008D057A" w:rsidRPr="00370ADB">
        <w:rPr>
          <w:lang w:val="en-US"/>
        </w:rPr>
        <w:t xml:space="preserve"> </w:t>
      </w:r>
    </w:p>
    <w:p w14:paraId="01ADB9E9" w14:textId="434DBF15" w:rsidR="001666B6" w:rsidRPr="00370ADB" w:rsidRDefault="00254376" w:rsidP="44EE2DC3">
      <w:pPr>
        <w:pStyle w:val="Heading2"/>
        <w:rPr>
          <w:lang w:val="en-US"/>
        </w:rPr>
      </w:pPr>
      <w:r w:rsidRPr="00370ADB">
        <w:t>Why is this important</w:t>
      </w:r>
      <w:r w:rsidR="001666B6" w:rsidRPr="00370ADB">
        <w:t>?</w:t>
      </w:r>
    </w:p>
    <w:p w14:paraId="2504414A" w14:textId="16367B23" w:rsidR="00C21B7E" w:rsidRPr="00370ADB" w:rsidRDefault="00F75D8A" w:rsidP="44EE2DC3">
      <w:r w:rsidRPr="00370ADB">
        <w:t xml:space="preserve">The pricing risk assessments will </w:t>
      </w:r>
      <w:r w:rsidR="00A97B9A" w:rsidRPr="00370ADB">
        <w:t>help</w:t>
      </w:r>
      <w:r w:rsidRPr="00370ADB">
        <w:t>:</w:t>
      </w:r>
    </w:p>
    <w:p w14:paraId="28EF0D8A" w14:textId="30003AEF" w:rsidR="00DB788B" w:rsidRPr="00370ADB" w:rsidRDefault="006C6693" w:rsidP="44EE2DC3">
      <w:pPr>
        <w:pStyle w:val="ListParagraph"/>
        <w:numPr>
          <w:ilvl w:val="0"/>
          <w:numId w:val="41"/>
        </w:numPr>
      </w:pPr>
      <w:r w:rsidRPr="00370ADB">
        <w:t xml:space="preserve">measure </w:t>
      </w:r>
      <w:r w:rsidR="1444F5D0" w:rsidRPr="00370ADB">
        <w:t>common reporting errors i</w:t>
      </w:r>
      <w:r w:rsidR="3C403180" w:rsidRPr="00370ADB">
        <w:t>n the ACFR</w:t>
      </w:r>
    </w:p>
    <w:p w14:paraId="60C15F7F" w14:textId="13E1BE51" w:rsidR="00A97B9A" w:rsidRPr="00370ADB" w:rsidRDefault="00A97B9A" w:rsidP="44EE2DC3">
      <w:pPr>
        <w:pStyle w:val="ListParagraph"/>
        <w:numPr>
          <w:ilvl w:val="0"/>
          <w:numId w:val="41"/>
        </w:numPr>
      </w:pPr>
      <w:r w:rsidRPr="00370ADB">
        <w:t>develop more accurate</w:t>
      </w:r>
      <w:r w:rsidR="006C6693" w:rsidRPr="00370ADB">
        <w:t xml:space="preserve"> pricing and</w:t>
      </w:r>
      <w:r w:rsidRPr="00370ADB">
        <w:t xml:space="preserve"> funding policy</w:t>
      </w:r>
    </w:p>
    <w:p w14:paraId="05A205D8" w14:textId="3AD5352D" w:rsidR="00A97B9A" w:rsidRPr="00370ADB" w:rsidRDefault="009F1D77" w:rsidP="44EE2DC3">
      <w:pPr>
        <w:pStyle w:val="ListParagraph"/>
        <w:numPr>
          <w:ilvl w:val="0"/>
          <w:numId w:val="41"/>
        </w:numPr>
      </w:pPr>
      <w:r w:rsidRPr="00370ADB">
        <w:t>ensures</w:t>
      </w:r>
      <w:r w:rsidR="004E657D" w:rsidRPr="00370ADB">
        <w:t xml:space="preserve"> </w:t>
      </w:r>
      <w:r w:rsidRPr="00370ADB">
        <w:t xml:space="preserve">providers </w:t>
      </w:r>
      <w:r w:rsidR="00A97B9A" w:rsidRPr="00370ADB">
        <w:t>are funded</w:t>
      </w:r>
      <w:r w:rsidRPr="00370ADB">
        <w:t xml:space="preserve"> </w:t>
      </w:r>
      <w:r w:rsidR="710F822D" w:rsidRPr="00370ADB">
        <w:t>to meet</w:t>
      </w:r>
      <w:r w:rsidRPr="00370ADB">
        <w:t xml:space="preserve"> the real cost of delivering </w:t>
      </w:r>
      <w:r w:rsidR="00A97B9A" w:rsidRPr="00370ADB">
        <w:t>residential aged</w:t>
      </w:r>
      <w:r w:rsidRPr="00370ADB">
        <w:t xml:space="preserve"> care.</w:t>
      </w:r>
    </w:p>
    <w:p w14:paraId="512FAF96" w14:textId="3683DCF0" w:rsidR="00523A43" w:rsidRPr="00370ADB" w:rsidRDefault="00E50243" w:rsidP="00D03491">
      <w:pPr>
        <w:pStyle w:val="Heading2"/>
        <w:spacing w:after="160" w:line="278" w:lineRule="auto"/>
      </w:pPr>
      <w:r w:rsidRPr="00370ADB">
        <w:lastRenderedPageBreak/>
        <w:t xml:space="preserve">What </w:t>
      </w:r>
      <w:r w:rsidR="002366A9" w:rsidRPr="00370ADB">
        <w:t xml:space="preserve">are </w:t>
      </w:r>
      <w:r w:rsidR="008109A9" w:rsidRPr="00370ADB">
        <w:t xml:space="preserve">we </w:t>
      </w:r>
      <w:r w:rsidRPr="00370ADB">
        <w:t>checking</w:t>
      </w:r>
      <w:r w:rsidR="008109A9" w:rsidRPr="00370ADB">
        <w:t>?</w:t>
      </w:r>
    </w:p>
    <w:p w14:paraId="5692C48D" w14:textId="5248EFE3" w:rsidR="00E50243" w:rsidRPr="00370ADB" w:rsidRDefault="00CB0CB4" w:rsidP="00E50243">
      <w:r w:rsidRPr="00370ADB">
        <w:t xml:space="preserve">We will sample </w:t>
      </w:r>
      <w:r w:rsidR="00A2556F" w:rsidRPr="00370ADB">
        <w:t>residential care homes</w:t>
      </w:r>
      <w:r w:rsidRPr="00370ADB">
        <w:t xml:space="preserve"> from different </w:t>
      </w:r>
      <w:r w:rsidR="0002476A" w:rsidRPr="00370ADB">
        <w:t xml:space="preserve">market </w:t>
      </w:r>
      <w:r w:rsidRPr="00370ADB">
        <w:t xml:space="preserve">segments and focus on key items in their </w:t>
      </w:r>
      <w:r w:rsidR="008109A9" w:rsidRPr="00370ADB">
        <w:t>ACFR</w:t>
      </w:r>
      <w:r w:rsidRPr="00370ADB">
        <w:t>. </w:t>
      </w:r>
      <w:r w:rsidR="00E50243" w:rsidRPr="00370ADB">
        <w:t>These key items may include: </w:t>
      </w:r>
    </w:p>
    <w:p w14:paraId="578B32CF" w14:textId="3D626DAD" w:rsidR="00E50243" w:rsidRPr="00370ADB" w:rsidRDefault="00E50243" w:rsidP="44EE2DC3">
      <w:pPr>
        <w:pStyle w:val="ListParagraph"/>
        <w:numPr>
          <w:ilvl w:val="0"/>
          <w:numId w:val="41"/>
        </w:numPr>
      </w:pPr>
      <w:r w:rsidRPr="00370ADB">
        <w:t>labour costs</w:t>
      </w:r>
    </w:p>
    <w:p w14:paraId="4A8BFEF8" w14:textId="087A7A5B" w:rsidR="00E50243" w:rsidRPr="00370ADB" w:rsidRDefault="00E50243" w:rsidP="44EE2DC3">
      <w:pPr>
        <w:pStyle w:val="ListParagraph"/>
        <w:numPr>
          <w:ilvl w:val="0"/>
          <w:numId w:val="41"/>
        </w:numPr>
      </w:pPr>
      <w:r w:rsidRPr="00370ADB">
        <w:t>the cost of care consumables </w:t>
      </w:r>
    </w:p>
    <w:p w14:paraId="77C1510C" w14:textId="77777777" w:rsidR="00E50243" w:rsidRPr="00370ADB" w:rsidRDefault="00E50243" w:rsidP="44EE2DC3">
      <w:pPr>
        <w:pStyle w:val="ListParagraph"/>
        <w:numPr>
          <w:ilvl w:val="0"/>
          <w:numId w:val="41"/>
        </w:numPr>
      </w:pPr>
      <w:r w:rsidRPr="00370ADB">
        <w:t>depreciation expenses </w:t>
      </w:r>
    </w:p>
    <w:p w14:paraId="4E4F3B36" w14:textId="77777777" w:rsidR="00E50243" w:rsidRPr="00370ADB" w:rsidRDefault="00E50243" w:rsidP="008109A9">
      <w:pPr>
        <w:pStyle w:val="ListParagraph"/>
        <w:numPr>
          <w:ilvl w:val="0"/>
          <w:numId w:val="41"/>
        </w:numPr>
      </w:pPr>
      <w:r w:rsidRPr="00370ADB">
        <w:t>any other high-priority line items. </w:t>
      </w:r>
    </w:p>
    <w:p w14:paraId="0F583425" w14:textId="4AE2A8C0" w:rsidR="008109A9" w:rsidRPr="00370ADB" w:rsidRDefault="00C54628" w:rsidP="44EE2DC3">
      <w:r w:rsidRPr="00370ADB">
        <w:t xml:space="preserve">We will publish findings on </w:t>
      </w:r>
      <w:hyperlink r:id="rId11" w:history="1">
        <w:r w:rsidRPr="00C47D55">
          <w:rPr>
            <w:rStyle w:val="Hyperlink"/>
          </w:rPr>
          <w:t>our website</w:t>
        </w:r>
      </w:hyperlink>
      <w:r w:rsidRPr="00370ADB">
        <w:t xml:space="preserve"> where possible, so that everyone can benefit. </w:t>
      </w:r>
    </w:p>
    <w:p w14:paraId="63F901BF" w14:textId="6CD22B69" w:rsidR="008109A9" w:rsidRPr="00370ADB" w:rsidRDefault="00E50243" w:rsidP="00C54628">
      <w:pPr>
        <w:pStyle w:val="Heading2"/>
      </w:pPr>
      <w:r w:rsidRPr="00370ADB">
        <w:t>What if I am selected?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828"/>
        <w:gridCol w:w="6376"/>
      </w:tblGrid>
      <w:tr w:rsidR="00E04D74" w:rsidRPr="00370ADB" w14:paraId="1F9A4D46" w14:textId="77777777" w:rsidTr="44EE2DC3">
        <w:trPr>
          <w:trHeight w:val="300"/>
        </w:trPr>
        <w:tc>
          <w:tcPr>
            <w:tcW w:w="3828" w:type="dxa"/>
          </w:tcPr>
          <w:p w14:paraId="6EDEC844" w14:textId="47364DED" w:rsidR="00E04D74" w:rsidRPr="00370ADB" w:rsidRDefault="00E04D74" w:rsidP="44EE2DC3">
            <w:pPr>
              <w:rPr>
                <w:b/>
                <w:bCs/>
              </w:rPr>
            </w:pPr>
            <w:r w:rsidRPr="00370ADB">
              <w:rPr>
                <w:b/>
                <w:bCs/>
              </w:rPr>
              <w:t>We will contact you in advance</w:t>
            </w:r>
          </w:p>
        </w:tc>
        <w:tc>
          <w:tcPr>
            <w:tcW w:w="6376" w:type="dxa"/>
          </w:tcPr>
          <w:p w14:paraId="73B5C6D8" w14:textId="46BC4AB4" w:rsidR="00E04D74" w:rsidRPr="00370ADB" w:rsidRDefault="00E04D74" w:rsidP="00E04D74">
            <w:r w:rsidRPr="00370ADB">
              <w:t>You will receive a notice with clear instructions about the process and a timeline to respond.</w:t>
            </w:r>
          </w:p>
        </w:tc>
      </w:tr>
      <w:tr w:rsidR="00E04D74" w:rsidRPr="00370ADB" w14:paraId="4A84069F" w14:textId="77777777" w:rsidTr="44EE2DC3">
        <w:trPr>
          <w:trHeight w:val="300"/>
        </w:trPr>
        <w:tc>
          <w:tcPr>
            <w:tcW w:w="3828" w:type="dxa"/>
          </w:tcPr>
          <w:p w14:paraId="7D933331" w14:textId="1862530D" w:rsidR="00E04D74" w:rsidRPr="00370ADB" w:rsidRDefault="00E04D74" w:rsidP="00E04D74">
            <w:r w:rsidRPr="00370ADB">
              <w:rPr>
                <w:b/>
                <w:bCs/>
              </w:rPr>
              <w:t>Request for information</w:t>
            </w:r>
          </w:p>
        </w:tc>
        <w:tc>
          <w:tcPr>
            <w:tcW w:w="6376" w:type="dxa"/>
          </w:tcPr>
          <w:p w14:paraId="131FEAEB" w14:textId="04AA6ABC" w:rsidR="00E04D74" w:rsidRPr="00370ADB" w:rsidRDefault="00E04D74" w:rsidP="44EE2DC3">
            <w:pPr>
              <w:spacing w:after="160" w:line="278" w:lineRule="auto"/>
            </w:pPr>
            <w:r w:rsidRPr="00370ADB">
              <w:t>We will provide a tailored documentation list based on your reporting processes. You will then submit all relevant records (e.g. payroll, rosters, etc.).</w:t>
            </w:r>
          </w:p>
        </w:tc>
      </w:tr>
      <w:tr w:rsidR="00E04D74" w:rsidRPr="00370ADB" w14:paraId="2D312997" w14:textId="77777777" w:rsidTr="44EE2DC3">
        <w:trPr>
          <w:trHeight w:val="300"/>
        </w:trPr>
        <w:tc>
          <w:tcPr>
            <w:tcW w:w="3828" w:type="dxa"/>
          </w:tcPr>
          <w:p w14:paraId="45FEE604" w14:textId="3FC69E39" w:rsidR="00E04D74" w:rsidRPr="00370ADB" w:rsidRDefault="00D07049" w:rsidP="00E04D74">
            <w:r w:rsidRPr="00370ADB">
              <w:rPr>
                <w:b/>
                <w:bCs/>
              </w:rPr>
              <w:t>Collaborative review</w:t>
            </w:r>
          </w:p>
        </w:tc>
        <w:tc>
          <w:tcPr>
            <w:tcW w:w="6376" w:type="dxa"/>
          </w:tcPr>
          <w:p w14:paraId="5ECB02A4" w14:textId="058AECA0" w:rsidR="00E04D74" w:rsidRPr="00370ADB" w:rsidRDefault="00D07049" w:rsidP="44EE2DC3">
            <w:pPr>
              <w:spacing w:after="160" w:line="278" w:lineRule="auto"/>
            </w:pPr>
            <w:r w:rsidRPr="00370ADB">
              <w:t>We will work with you to understand how specific cost items have been reported in your ACFR.</w:t>
            </w:r>
          </w:p>
        </w:tc>
      </w:tr>
      <w:tr w:rsidR="00E04D74" w:rsidRPr="00370ADB" w14:paraId="7FC4AE91" w14:textId="77777777" w:rsidTr="44EE2DC3">
        <w:trPr>
          <w:trHeight w:val="300"/>
        </w:trPr>
        <w:tc>
          <w:tcPr>
            <w:tcW w:w="3828" w:type="dxa"/>
          </w:tcPr>
          <w:p w14:paraId="521561CB" w14:textId="63FE8D14" w:rsidR="00E04D74" w:rsidRPr="00370ADB" w:rsidRDefault="00D07049" w:rsidP="00E04D74">
            <w:r w:rsidRPr="00370ADB">
              <w:rPr>
                <w:b/>
                <w:bCs/>
              </w:rPr>
              <w:t>Data validation activities</w:t>
            </w:r>
          </w:p>
        </w:tc>
        <w:tc>
          <w:tcPr>
            <w:tcW w:w="6376" w:type="dxa"/>
          </w:tcPr>
          <w:p w14:paraId="19557DB8" w14:textId="475B9D9A" w:rsidR="00E04D74" w:rsidRPr="00370ADB" w:rsidRDefault="00D07049" w:rsidP="00E04D74">
            <w:r w:rsidRPr="00370ADB">
              <w:t>We will review the provided documents and reach out where additional information is needed.</w:t>
            </w:r>
          </w:p>
        </w:tc>
      </w:tr>
      <w:tr w:rsidR="00E04D74" w:rsidRPr="00370ADB" w14:paraId="3597962D" w14:textId="77777777" w:rsidTr="44EE2DC3">
        <w:trPr>
          <w:trHeight w:val="300"/>
        </w:trPr>
        <w:tc>
          <w:tcPr>
            <w:tcW w:w="3828" w:type="dxa"/>
          </w:tcPr>
          <w:p w14:paraId="3769EFC1" w14:textId="4A97840D" w:rsidR="00E04D74" w:rsidRPr="00370ADB" w:rsidRDefault="00D07049" w:rsidP="00E04D74">
            <w:r w:rsidRPr="00370ADB">
              <w:rPr>
                <w:b/>
                <w:bCs/>
              </w:rPr>
              <w:t>Completion notice</w:t>
            </w:r>
          </w:p>
        </w:tc>
        <w:tc>
          <w:tcPr>
            <w:tcW w:w="6376" w:type="dxa"/>
          </w:tcPr>
          <w:p w14:paraId="761F9B59" w14:textId="67C83BEE" w:rsidR="00E04D74" w:rsidRPr="00370ADB" w:rsidRDefault="00D07049" w:rsidP="44EE2DC3">
            <w:pPr>
              <w:spacing w:after="160" w:line="278" w:lineRule="auto"/>
            </w:pPr>
            <w:r w:rsidRPr="00370ADB">
              <w:t>We will notify you once the process is complete and provide any relevant feedback.</w:t>
            </w:r>
          </w:p>
        </w:tc>
      </w:tr>
    </w:tbl>
    <w:p w14:paraId="146735C2" w14:textId="6EEA37F9" w:rsidR="00D51428" w:rsidRPr="00370ADB" w:rsidRDefault="004D618A" w:rsidP="00C37E6C">
      <w:pPr>
        <w:pStyle w:val="Heading2"/>
      </w:pPr>
      <w:r w:rsidRPr="00370ADB">
        <w:t>What you need to do:</w:t>
      </w:r>
    </w:p>
    <w:p w14:paraId="01F76A2F" w14:textId="016CD274" w:rsidR="004D618A" w:rsidRPr="00370ADB" w:rsidRDefault="09046AF0" w:rsidP="44EE2DC3">
      <w:pPr>
        <w:spacing w:after="160"/>
      </w:pPr>
      <w:r w:rsidRPr="00370ADB">
        <w:t>Please c</w:t>
      </w:r>
      <w:r w:rsidR="61C61F29" w:rsidRPr="00370ADB">
        <w:t xml:space="preserve">ontinue to </w:t>
      </w:r>
      <w:r w:rsidR="00D51428" w:rsidRPr="00370ADB">
        <w:t xml:space="preserve">submit complete </w:t>
      </w:r>
      <w:r w:rsidR="00407BD6" w:rsidRPr="00370ADB">
        <w:t>and accurate</w:t>
      </w:r>
      <w:r w:rsidR="00D51428" w:rsidRPr="00370ADB">
        <w:t xml:space="preserve"> ACFR </w:t>
      </w:r>
      <w:r w:rsidR="00407BD6" w:rsidRPr="00370ADB">
        <w:t xml:space="preserve">reporting </w:t>
      </w:r>
      <w:r w:rsidR="00781023" w:rsidRPr="00370ADB">
        <w:t>using your established methods</w:t>
      </w:r>
      <w:r w:rsidR="004D618A" w:rsidRPr="00370ADB">
        <w:t>. This process does not replace the existing ACFR reporting requirements.</w:t>
      </w:r>
    </w:p>
    <w:p w14:paraId="48915B38" w14:textId="27E97EC3" w:rsidR="002B44FE" w:rsidRPr="00370ADB" w:rsidRDefault="006D479A" w:rsidP="00CB0CB4">
      <w:pPr>
        <w:spacing w:after="160"/>
      </w:pPr>
      <w:r w:rsidRPr="00370ADB">
        <w:t>We encourage all providers to k</w:t>
      </w:r>
      <w:r w:rsidR="0F10BB8C" w:rsidRPr="00370ADB">
        <w:t>eep</w:t>
      </w:r>
      <w:r w:rsidR="00D51428" w:rsidRPr="00370ADB">
        <w:t xml:space="preserve"> your cost documentation up to date and well organised</w:t>
      </w:r>
      <w:r w:rsidR="00B94815" w:rsidRPr="00370ADB">
        <w:t xml:space="preserve"> so you are ready to respond to our requests</w:t>
      </w:r>
      <w:r w:rsidR="0F10BB8C" w:rsidRPr="00370ADB">
        <w:t>.</w:t>
      </w:r>
      <w:r w:rsidRPr="00370ADB">
        <w:t xml:space="preserve"> </w:t>
      </w:r>
      <w:r w:rsidR="004D618A" w:rsidRPr="00370ADB">
        <w:t>If selected, y</w:t>
      </w:r>
      <w:r w:rsidR="00781023" w:rsidRPr="00370ADB">
        <w:t xml:space="preserve">our participation </w:t>
      </w:r>
      <w:r w:rsidR="19C633AA" w:rsidRPr="00370ADB">
        <w:t xml:space="preserve">is </w:t>
      </w:r>
      <w:r w:rsidR="004D618A" w:rsidRPr="00370ADB">
        <w:t>mandatory.</w:t>
      </w:r>
      <w:r w:rsidR="116CE61B" w:rsidRPr="00370ADB">
        <w:t xml:space="preserve"> </w:t>
      </w:r>
    </w:p>
    <w:p w14:paraId="4485D1CF" w14:textId="1DC5621F" w:rsidR="002B44FE" w:rsidRPr="00370ADB" w:rsidRDefault="00C54628" w:rsidP="00CB0CB4">
      <w:pPr>
        <w:spacing w:after="160"/>
      </w:pPr>
      <w:r w:rsidRPr="00370ADB">
        <w:t xml:space="preserve">We are mindful of your time and will support you throughout the process to ensure it is as smooth and efficient as possible. </w:t>
      </w:r>
      <w:bookmarkEnd w:id="2"/>
      <w:r w:rsidR="002B44FE" w:rsidRPr="00370ADB">
        <w:t>By responding to our request early, we can answer your questions and ensure you are supported in this process.</w:t>
      </w:r>
    </w:p>
    <w:p w14:paraId="607BD774" w14:textId="0AAE0E4F" w:rsidR="620D4D03" w:rsidRPr="00370ADB" w:rsidRDefault="620D4D03" w:rsidP="44EE2DC3">
      <w:pPr>
        <w:pStyle w:val="Heading2"/>
        <w:spacing w:after="160"/>
      </w:pPr>
      <w:r w:rsidRPr="00370ADB">
        <w:t>For more information</w:t>
      </w:r>
    </w:p>
    <w:p w14:paraId="04BE10AB" w14:textId="1BEEF31B" w:rsidR="002B65DE" w:rsidRPr="00370ADB" w:rsidRDefault="00A54E59" w:rsidP="44EE2DC3">
      <w:r w:rsidRPr="00370ADB">
        <w:t xml:space="preserve">Visit </w:t>
      </w:r>
      <w:hyperlink r:id="rId12" w:history="1">
        <w:r w:rsidRPr="00630B0A">
          <w:rPr>
            <w:rStyle w:val="Hyperlink"/>
          </w:rPr>
          <w:t>our websit</w:t>
        </w:r>
        <w:r w:rsidR="00630B0A" w:rsidRPr="00630B0A">
          <w:rPr>
            <w:rStyle w:val="Hyperlink"/>
          </w:rPr>
          <w:t>e</w:t>
        </w:r>
      </w:hyperlink>
      <w:r w:rsidRPr="00370ADB">
        <w:t xml:space="preserve"> to learn more about pricing risk assessments.</w:t>
      </w:r>
    </w:p>
    <w:p w14:paraId="0C3AD001" w14:textId="6038FBD1" w:rsidR="0038174B" w:rsidRPr="002B44FE" w:rsidRDefault="365F4835" w:rsidP="44EE2DC3">
      <w:pPr>
        <w:rPr>
          <w:b/>
          <w:bCs/>
        </w:rPr>
      </w:pPr>
      <w:r w:rsidRPr="00370ADB">
        <w:t>If you have further questions, c</w:t>
      </w:r>
      <w:r w:rsidR="3AF442FA" w:rsidRPr="00370ADB">
        <w:t>ontact us at</w:t>
      </w:r>
      <w:r w:rsidR="34B38A4D" w:rsidRPr="00370ADB">
        <w:t xml:space="preserve"> </w:t>
      </w:r>
      <w:hyperlink r:id="rId13" w:history="1">
        <w:r w:rsidR="68C312ED" w:rsidRPr="00370ADB">
          <w:rPr>
            <w:rStyle w:val="Hyperlink"/>
          </w:rPr>
          <w:t>PricingRisk@health.gov.au</w:t>
        </w:r>
      </w:hyperlink>
    </w:p>
    <w:sectPr w:rsidR="0038174B" w:rsidRPr="002B44FE" w:rsidSect="009A05CB">
      <w:headerReference w:type="even" r:id="rId14"/>
      <w:footerReference w:type="even" r:id="rId15"/>
      <w:headerReference w:type="first" r:id="rId16"/>
      <w:pgSz w:w="11906" w:h="16838"/>
      <w:pgMar w:top="1440" w:right="851" w:bottom="851" w:left="85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6F4DA" w14:textId="77777777" w:rsidR="00202963" w:rsidRDefault="00202963" w:rsidP="0076491B">
      <w:pPr>
        <w:spacing w:before="0" w:after="0" w:line="240" w:lineRule="auto"/>
      </w:pPr>
      <w:r>
        <w:separator/>
      </w:r>
    </w:p>
  </w:endnote>
  <w:endnote w:type="continuationSeparator" w:id="0">
    <w:p w14:paraId="6141587A" w14:textId="77777777" w:rsidR="00202963" w:rsidRDefault="00202963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7276364" w14:textId="77777777" w:rsidR="00202963" w:rsidRDefault="0020296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CEC32" w14:textId="4BC7B652" w:rsidR="00A71C1F" w:rsidRDefault="00A71C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7AA5064" wp14:editId="3DCB66B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46680129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3303D6" w14:textId="59272592" w:rsidR="00A71C1F" w:rsidRPr="00A71C1F" w:rsidRDefault="00A71C1F" w:rsidP="00A71C1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71C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AA506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6D3303D6" w14:textId="59272592" w:rsidR="00A71C1F" w:rsidRPr="00A71C1F" w:rsidRDefault="00A71C1F" w:rsidP="00A71C1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A71C1F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09888" w14:textId="77777777" w:rsidR="00202963" w:rsidRDefault="0020296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58569D5" w14:textId="77777777" w:rsidR="00202963" w:rsidRDefault="00202963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EBDCB45" w14:textId="77777777" w:rsidR="00202963" w:rsidRDefault="0020296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8A670" w14:textId="674C7BEC" w:rsidR="00A71C1F" w:rsidRDefault="00A71C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C3AF196" wp14:editId="1BDA14D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4495825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74823A" w14:textId="5FB4A6B6" w:rsidR="00A71C1F" w:rsidRPr="00A71C1F" w:rsidRDefault="00A71C1F" w:rsidP="00A71C1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71C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AF1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1B74823A" w14:textId="5FB4A6B6" w:rsidR="00A71C1F" w:rsidRPr="00A71C1F" w:rsidRDefault="00A71C1F" w:rsidP="00A71C1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A71C1F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E6164" w14:textId="70A58367" w:rsidR="0076491B" w:rsidRDefault="008975A7">
    <w:pPr>
      <w:pStyle w:val="Header"/>
    </w:pP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5B53662A" wp14:editId="60579F25">
          <wp:simplePos x="0" y="0"/>
          <wp:positionH relativeFrom="page">
            <wp:align>right</wp:align>
          </wp:positionH>
          <wp:positionV relativeFrom="page">
            <wp:posOffset>-173801</wp:posOffset>
          </wp:positionV>
          <wp:extent cx="8230666" cy="3549354"/>
          <wp:effectExtent l="0" t="0" r="0" b="0"/>
          <wp:wrapNone/>
          <wp:docPr id="886434401" name="Picture 8864344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434401" name="Picture 8864344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75" b="17675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B3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C9E7FDC" wp14:editId="60453AD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363" cy="2112411"/>
          <wp:effectExtent l="0" t="0" r="0" b="0"/>
          <wp:wrapNone/>
          <wp:docPr id="1351269716" name="Picture 13512697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7B254D"/>
    <w:multiLevelType w:val="multilevel"/>
    <w:tmpl w:val="40F2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B1760"/>
    <w:multiLevelType w:val="multilevel"/>
    <w:tmpl w:val="C4DC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E0DF0"/>
    <w:multiLevelType w:val="multilevel"/>
    <w:tmpl w:val="D2F2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113AE2"/>
    <w:multiLevelType w:val="multilevel"/>
    <w:tmpl w:val="55587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96EA6"/>
    <w:multiLevelType w:val="multilevel"/>
    <w:tmpl w:val="425C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AE438F"/>
    <w:multiLevelType w:val="multilevel"/>
    <w:tmpl w:val="2BA0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A183E"/>
    <w:multiLevelType w:val="hybridMultilevel"/>
    <w:tmpl w:val="726E6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838BB"/>
    <w:multiLevelType w:val="multilevel"/>
    <w:tmpl w:val="58E8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F49A4"/>
    <w:multiLevelType w:val="hybridMultilevel"/>
    <w:tmpl w:val="5A0A8EE2"/>
    <w:lvl w:ilvl="0" w:tplc="05E6A4D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6F8916"/>
    <w:multiLevelType w:val="hybridMultilevel"/>
    <w:tmpl w:val="C7280274"/>
    <w:lvl w:ilvl="0" w:tplc="81DC7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C2F9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B4C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82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8E40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C8A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9EE0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4489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A1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63579"/>
    <w:multiLevelType w:val="hybridMultilevel"/>
    <w:tmpl w:val="65A03D3A"/>
    <w:lvl w:ilvl="0" w:tplc="05E6A4D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230D5"/>
    <w:multiLevelType w:val="multilevel"/>
    <w:tmpl w:val="40F2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A624A7"/>
    <w:multiLevelType w:val="multilevel"/>
    <w:tmpl w:val="ACA8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4" w15:restartNumberingAfterBreak="0">
    <w:nsid w:val="48971918"/>
    <w:multiLevelType w:val="hybridMultilevel"/>
    <w:tmpl w:val="B0C4ECB6"/>
    <w:lvl w:ilvl="0" w:tplc="4DC4D3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36E07"/>
    <w:multiLevelType w:val="hybridMultilevel"/>
    <w:tmpl w:val="7F36B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C97DC5"/>
    <w:multiLevelType w:val="hybridMultilevel"/>
    <w:tmpl w:val="92BE1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861635"/>
    <w:multiLevelType w:val="hybridMultilevel"/>
    <w:tmpl w:val="4C642044"/>
    <w:lvl w:ilvl="0" w:tplc="E1806B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5A681A7E"/>
    <w:multiLevelType w:val="multilevel"/>
    <w:tmpl w:val="F664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013F16"/>
    <w:multiLevelType w:val="multilevel"/>
    <w:tmpl w:val="F8BE1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396BAC"/>
    <w:multiLevelType w:val="hybridMultilevel"/>
    <w:tmpl w:val="E2A45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8E6BAD"/>
    <w:multiLevelType w:val="hybridMultilevel"/>
    <w:tmpl w:val="16528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4E28DD"/>
    <w:multiLevelType w:val="multilevel"/>
    <w:tmpl w:val="E57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47782877">
    <w:abstractNumId w:val="17"/>
  </w:num>
  <w:num w:numId="2" w16cid:durableId="1053504044">
    <w:abstractNumId w:val="38"/>
  </w:num>
  <w:num w:numId="3" w16cid:durableId="887882813">
    <w:abstractNumId w:val="11"/>
  </w:num>
  <w:num w:numId="4" w16cid:durableId="2099326521">
    <w:abstractNumId w:val="36"/>
  </w:num>
  <w:num w:numId="5" w16cid:durableId="1547790336">
    <w:abstractNumId w:val="37"/>
  </w:num>
  <w:num w:numId="6" w16cid:durableId="1860000748">
    <w:abstractNumId w:val="19"/>
  </w:num>
  <w:num w:numId="7" w16cid:durableId="387412051">
    <w:abstractNumId w:val="6"/>
  </w:num>
  <w:num w:numId="8" w16cid:durableId="1549995288">
    <w:abstractNumId w:val="30"/>
  </w:num>
  <w:num w:numId="9" w16cid:durableId="990331736">
    <w:abstractNumId w:val="28"/>
  </w:num>
  <w:num w:numId="10" w16cid:durableId="1218394114">
    <w:abstractNumId w:val="34"/>
  </w:num>
  <w:num w:numId="11" w16cid:durableId="962155908">
    <w:abstractNumId w:val="0"/>
  </w:num>
  <w:num w:numId="12" w16cid:durableId="440883028">
    <w:abstractNumId w:val="39"/>
  </w:num>
  <w:num w:numId="13" w16cid:durableId="1027488482">
    <w:abstractNumId w:val="13"/>
  </w:num>
  <w:num w:numId="14" w16cid:durableId="112018218">
    <w:abstractNumId w:val="25"/>
  </w:num>
  <w:num w:numId="15" w16cid:durableId="1703019049">
    <w:abstractNumId w:val="2"/>
  </w:num>
  <w:num w:numId="16" w16cid:durableId="1166283392">
    <w:abstractNumId w:val="16"/>
  </w:num>
  <w:num w:numId="17" w16cid:durableId="2041929339">
    <w:abstractNumId w:val="21"/>
  </w:num>
  <w:num w:numId="18" w16cid:durableId="480653444">
    <w:abstractNumId w:val="31"/>
  </w:num>
  <w:num w:numId="19" w16cid:durableId="1440756137">
    <w:abstractNumId w:val="23"/>
  </w:num>
  <w:num w:numId="20" w16cid:durableId="305211232">
    <w:abstractNumId w:val="12"/>
  </w:num>
  <w:num w:numId="21" w16cid:durableId="889804405">
    <w:abstractNumId w:val="14"/>
  </w:num>
  <w:num w:numId="22" w16cid:durableId="1712806954">
    <w:abstractNumId w:val="33"/>
  </w:num>
  <w:num w:numId="23" w16cid:durableId="1795829064">
    <w:abstractNumId w:val="27"/>
  </w:num>
  <w:num w:numId="24" w16cid:durableId="1397436308">
    <w:abstractNumId w:val="40"/>
  </w:num>
  <w:num w:numId="25" w16cid:durableId="443159199">
    <w:abstractNumId w:val="18"/>
  </w:num>
  <w:num w:numId="26" w16cid:durableId="1744451805">
    <w:abstractNumId w:val="15"/>
  </w:num>
  <w:num w:numId="27" w16cid:durableId="2049068574">
    <w:abstractNumId w:val="32"/>
  </w:num>
  <w:num w:numId="28" w16cid:durableId="354968138">
    <w:abstractNumId w:val="8"/>
  </w:num>
  <w:num w:numId="29" w16cid:durableId="711464143">
    <w:abstractNumId w:val="5"/>
  </w:num>
  <w:num w:numId="30" w16cid:durableId="176702181">
    <w:abstractNumId w:val="3"/>
  </w:num>
  <w:num w:numId="31" w16cid:durableId="1597590662">
    <w:abstractNumId w:val="35"/>
  </w:num>
  <w:num w:numId="32" w16cid:durableId="306668270">
    <w:abstractNumId w:val="20"/>
  </w:num>
  <w:num w:numId="33" w16cid:durableId="1768190933">
    <w:abstractNumId w:val="1"/>
  </w:num>
  <w:num w:numId="34" w16cid:durableId="1629891787">
    <w:abstractNumId w:val="9"/>
  </w:num>
  <w:num w:numId="35" w16cid:durableId="965623685">
    <w:abstractNumId w:val="26"/>
  </w:num>
  <w:num w:numId="36" w16cid:durableId="509225661">
    <w:abstractNumId w:val="41"/>
  </w:num>
  <w:num w:numId="37" w16cid:durableId="1810393618">
    <w:abstractNumId w:val="4"/>
  </w:num>
  <w:num w:numId="38" w16cid:durableId="544147221">
    <w:abstractNumId w:val="7"/>
  </w:num>
  <w:num w:numId="39" w16cid:durableId="1229879961">
    <w:abstractNumId w:val="22"/>
  </w:num>
  <w:num w:numId="40" w16cid:durableId="1103762760">
    <w:abstractNumId w:val="10"/>
  </w:num>
  <w:num w:numId="41" w16cid:durableId="265701816">
    <w:abstractNumId w:val="29"/>
  </w:num>
  <w:num w:numId="42" w16cid:durableId="115953789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F97"/>
    <w:rsid w:val="00001F03"/>
    <w:rsid w:val="0001414D"/>
    <w:rsid w:val="000161FF"/>
    <w:rsid w:val="000219E3"/>
    <w:rsid w:val="00022E34"/>
    <w:rsid w:val="0002476A"/>
    <w:rsid w:val="0002516D"/>
    <w:rsid w:val="000257FA"/>
    <w:rsid w:val="00031CF4"/>
    <w:rsid w:val="0003261D"/>
    <w:rsid w:val="000335C4"/>
    <w:rsid w:val="000374B8"/>
    <w:rsid w:val="00041E0A"/>
    <w:rsid w:val="00047023"/>
    <w:rsid w:val="00077AC2"/>
    <w:rsid w:val="00086509"/>
    <w:rsid w:val="00093D34"/>
    <w:rsid w:val="00097ED7"/>
    <w:rsid w:val="000A2C82"/>
    <w:rsid w:val="000A33F6"/>
    <w:rsid w:val="000A57FA"/>
    <w:rsid w:val="000A5C6B"/>
    <w:rsid w:val="000B01DF"/>
    <w:rsid w:val="000B1A76"/>
    <w:rsid w:val="000B29A8"/>
    <w:rsid w:val="000B51EE"/>
    <w:rsid w:val="000D208E"/>
    <w:rsid w:val="000D28BC"/>
    <w:rsid w:val="000D3768"/>
    <w:rsid w:val="000D77B5"/>
    <w:rsid w:val="000E06D7"/>
    <w:rsid w:val="000E23EE"/>
    <w:rsid w:val="000E6A88"/>
    <w:rsid w:val="000E78D7"/>
    <w:rsid w:val="000F245B"/>
    <w:rsid w:val="00102F87"/>
    <w:rsid w:val="00103292"/>
    <w:rsid w:val="0010475A"/>
    <w:rsid w:val="00107A00"/>
    <w:rsid w:val="00112626"/>
    <w:rsid w:val="00116902"/>
    <w:rsid w:val="00124CAD"/>
    <w:rsid w:val="00126254"/>
    <w:rsid w:val="0012628D"/>
    <w:rsid w:val="00127260"/>
    <w:rsid w:val="00127BDF"/>
    <w:rsid w:val="00131891"/>
    <w:rsid w:val="00133EE9"/>
    <w:rsid w:val="00136666"/>
    <w:rsid w:val="001426F4"/>
    <w:rsid w:val="00146DFA"/>
    <w:rsid w:val="001509D3"/>
    <w:rsid w:val="00150D24"/>
    <w:rsid w:val="00153583"/>
    <w:rsid w:val="00155120"/>
    <w:rsid w:val="00157D15"/>
    <w:rsid w:val="0016393A"/>
    <w:rsid w:val="00165BE9"/>
    <w:rsid w:val="001666B6"/>
    <w:rsid w:val="001822FA"/>
    <w:rsid w:val="00184D79"/>
    <w:rsid w:val="0018537B"/>
    <w:rsid w:val="00187ABC"/>
    <w:rsid w:val="00190DA8"/>
    <w:rsid w:val="0019202E"/>
    <w:rsid w:val="001A6B4E"/>
    <w:rsid w:val="001C59ED"/>
    <w:rsid w:val="001D5007"/>
    <w:rsid w:val="001E26DB"/>
    <w:rsid w:val="001E42CE"/>
    <w:rsid w:val="001E4A2E"/>
    <w:rsid w:val="001F76DA"/>
    <w:rsid w:val="001F7BC1"/>
    <w:rsid w:val="00201175"/>
    <w:rsid w:val="00201AB8"/>
    <w:rsid w:val="00202963"/>
    <w:rsid w:val="00210366"/>
    <w:rsid w:val="00210888"/>
    <w:rsid w:val="00214A17"/>
    <w:rsid w:val="00231AF4"/>
    <w:rsid w:val="0023216D"/>
    <w:rsid w:val="002366A9"/>
    <w:rsid w:val="00247491"/>
    <w:rsid w:val="00254376"/>
    <w:rsid w:val="00257463"/>
    <w:rsid w:val="002723C0"/>
    <w:rsid w:val="002748A4"/>
    <w:rsid w:val="00281300"/>
    <w:rsid w:val="0028518B"/>
    <w:rsid w:val="002A13FC"/>
    <w:rsid w:val="002A55B9"/>
    <w:rsid w:val="002B44FE"/>
    <w:rsid w:val="002B65DE"/>
    <w:rsid w:val="002C09A2"/>
    <w:rsid w:val="002C2D46"/>
    <w:rsid w:val="002C4C8D"/>
    <w:rsid w:val="002C6376"/>
    <w:rsid w:val="002D3AB4"/>
    <w:rsid w:val="002D4E26"/>
    <w:rsid w:val="002F2347"/>
    <w:rsid w:val="002F244B"/>
    <w:rsid w:val="002F4AE4"/>
    <w:rsid w:val="003012CC"/>
    <w:rsid w:val="00301C77"/>
    <w:rsid w:val="00303520"/>
    <w:rsid w:val="003068CA"/>
    <w:rsid w:val="00313897"/>
    <w:rsid w:val="00315507"/>
    <w:rsid w:val="00316F25"/>
    <w:rsid w:val="00317682"/>
    <w:rsid w:val="0032553F"/>
    <w:rsid w:val="00331F16"/>
    <w:rsid w:val="003324ED"/>
    <w:rsid w:val="00333447"/>
    <w:rsid w:val="003335F6"/>
    <w:rsid w:val="00335E1C"/>
    <w:rsid w:val="00341E55"/>
    <w:rsid w:val="00344736"/>
    <w:rsid w:val="003459EF"/>
    <w:rsid w:val="00346F74"/>
    <w:rsid w:val="00347082"/>
    <w:rsid w:val="00350104"/>
    <w:rsid w:val="003520A7"/>
    <w:rsid w:val="00352F58"/>
    <w:rsid w:val="00354BCF"/>
    <w:rsid w:val="003603A5"/>
    <w:rsid w:val="00360B34"/>
    <w:rsid w:val="003619F4"/>
    <w:rsid w:val="00361E89"/>
    <w:rsid w:val="00367A39"/>
    <w:rsid w:val="00370ADB"/>
    <w:rsid w:val="0038174B"/>
    <w:rsid w:val="0038238C"/>
    <w:rsid w:val="0038379A"/>
    <w:rsid w:val="0038789D"/>
    <w:rsid w:val="0039536E"/>
    <w:rsid w:val="00396FD3"/>
    <w:rsid w:val="0039E682"/>
    <w:rsid w:val="003A4561"/>
    <w:rsid w:val="003B1E20"/>
    <w:rsid w:val="003C22E5"/>
    <w:rsid w:val="003C2E38"/>
    <w:rsid w:val="003D528E"/>
    <w:rsid w:val="003E2754"/>
    <w:rsid w:val="00402A50"/>
    <w:rsid w:val="00407BD6"/>
    <w:rsid w:val="00411E82"/>
    <w:rsid w:val="00421D18"/>
    <w:rsid w:val="00421E77"/>
    <w:rsid w:val="00422631"/>
    <w:rsid w:val="00422E5A"/>
    <w:rsid w:val="004400AE"/>
    <w:rsid w:val="00450186"/>
    <w:rsid w:val="00451E62"/>
    <w:rsid w:val="004557A0"/>
    <w:rsid w:val="00456E50"/>
    <w:rsid w:val="00466394"/>
    <w:rsid w:val="0047020C"/>
    <w:rsid w:val="004719AC"/>
    <w:rsid w:val="00473CE4"/>
    <w:rsid w:val="00473F97"/>
    <w:rsid w:val="00477203"/>
    <w:rsid w:val="00480089"/>
    <w:rsid w:val="00486715"/>
    <w:rsid w:val="00486721"/>
    <w:rsid w:val="00493B33"/>
    <w:rsid w:val="00496ACF"/>
    <w:rsid w:val="004A383F"/>
    <w:rsid w:val="004A5CCF"/>
    <w:rsid w:val="004B0C75"/>
    <w:rsid w:val="004B4B35"/>
    <w:rsid w:val="004B6D35"/>
    <w:rsid w:val="004C11EB"/>
    <w:rsid w:val="004C184D"/>
    <w:rsid w:val="004D15EA"/>
    <w:rsid w:val="004D1F71"/>
    <w:rsid w:val="004D618A"/>
    <w:rsid w:val="004E2376"/>
    <w:rsid w:val="004E657D"/>
    <w:rsid w:val="004E6791"/>
    <w:rsid w:val="004E77F5"/>
    <w:rsid w:val="004E7EBA"/>
    <w:rsid w:val="004F63B8"/>
    <w:rsid w:val="004F6506"/>
    <w:rsid w:val="004F7E50"/>
    <w:rsid w:val="005035B6"/>
    <w:rsid w:val="00504B36"/>
    <w:rsid w:val="00521BEF"/>
    <w:rsid w:val="005225AE"/>
    <w:rsid w:val="00523A43"/>
    <w:rsid w:val="0052532F"/>
    <w:rsid w:val="00537481"/>
    <w:rsid w:val="0054059E"/>
    <w:rsid w:val="0054787E"/>
    <w:rsid w:val="00592FC5"/>
    <w:rsid w:val="005A106B"/>
    <w:rsid w:val="005A7E72"/>
    <w:rsid w:val="005B56F9"/>
    <w:rsid w:val="005C53DC"/>
    <w:rsid w:val="005D11F2"/>
    <w:rsid w:val="005D5242"/>
    <w:rsid w:val="005E3C4E"/>
    <w:rsid w:val="005F6CAD"/>
    <w:rsid w:val="00610FFC"/>
    <w:rsid w:val="00612B8F"/>
    <w:rsid w:val="00613839"/>
    <w:rsid w:val="0061649F"/>
    <w:rsid w:val="00624569"/>
    <w:rsid w:val="00626B66"/>
    <w:rsid w:val="006309BD"/>
    <w:rsid w:val="00630B0A"/>
    <w:rsid w:val="00632D59"/>
    <w:rsid w:val="00633DB4"/>
    <w:rsid w:val="006365B2"/>
    <w:rsid w:val="00656E8D"/>
    <w:rsid w:val="00657BF2"/>
    <w:rsid w:val="006700E0"/>
    <w:rsid w:val="00671F02"/>
    <w:rsid w:val="00672453"/>
    <w:rsid w:val="006751BD"/>
    <w:rsid w:val="00677699"/>
    <w:rsid w:val="00677BC9"/>
    <w:rsid w:val="00680A67"/>
    <w:rsid w:val="006903F0"/>
    <w:rsid w:val="00691ED9"/>
    <w:rsid w:val="006A3192"/>
    <w:rsid w:val="006A35AC"/>
    <w:rsid w:val="006A6162"/>
    <w:rsid w:val="006C07D3"/>
    <w:rsid w:val="006C30C0"/>
    <w:rsid w:val="006C6693"/>
    <w:rsid w:val="006C6AF2"/>
    <w:rsid w:val="006D0444"/>
    <w:rsid w:val="006D4319"/>
    <w:rsid w:val="006D479A"/>
    <w:rsid w:val="006E3109"/>
    <w:rsid w:val="006E4B26"/>
    <w:rsid w:val="006F225C"/>
    <w:rsid w:val="00703892"/>
    <w:rsid w:val="00712D86"/>
    <w:rsid w:val="00713105"/>
    <w:rsid w:val="0071519E"/>
    <w:rsid w:val="00722AC8"/>
    <w:rsid w:val="007252BD"/>
    <w:rsid w:val="00726939"/>
    <w:rsid w:val="00727A00"/>
    <w:rsid w:val="00731EFF"/>
    <w:rsid w:val="00746B36"/>
    <w:rsid w:val="00760243"/>
    <w:rsid w:val="00761501"/>
    <w:rsid w:val="0076491B"/>
    <w:rsid w:val="00766200"/>
    <w:rsid w:val="00771CCF"/>
    <w:rsid w:val="0077249C"/>
    <w:rsid w:val="0077264D"/>
    <w:rsid w:val="0077468C"/>
    <w:rsid w:val="00781023"/>
    <w:rsid w:val="0079007B"/>
    <w:rsid w:val="00794B82"/>
    <w:rsid w:val="007976BE"/>
    <w:rsid w:val="007A5D36"/>
    <w:rsid w:val="007A71AE"/>
    <w:rsid w:val="007B0178"/>
    <w:rsid w:val="007B610B"/>
    <w:rsid w:val="007B6E45"/>
    <w:rsid w:val="007C0DCB"/>
    <w:rsid w:val="007D4B92"/>
    <w:rsid w:val="007E0B6C"/>
    <w:rsid w:val="007E444A"/>
    <w:rsid w:val="007E6429"/>
    <w:rsid w:val="007F19D5"/>
    <w:rsid w:val="007F60BC"/>
    <w:rsid w:val="007F6935"/>
    <w:rsid w:val="00800C75"/>
    <w:rsid w:val="00801AF0"/>
    <w:rsid w:val="00805AFA"/>
    <w:rsid w:val="008109A9"/>
    <w:rsid w:val="00810A3B"/>
    <w:rsid w:val="00812973"/>
    <w:rsid w:val="00812AA5"/>
    <w:rsid w:val="00815AE2"/>
    <w:rsid w:val="00823B49"/>
    <w:rsid w:val="0082563C"/>
    <w:rsid w:val="0083250D"/>
    <w:rsid w:val="0083419E"/>
    <w:rsid w:val="008370C0"/>
    <w:rsid w:val="00844C0D"/>
    <w:rsid w:val="00845180"/>
    <w:rsid w:val="008451A8"/>
    <w:rsid w:val="00845A7D"/>
    <w:rsid w:val="00851564"/>
    <w:rsid w:val="00872815"/>
    <w:rsid w:val="00874691"/>
    <w:rsid w:val="00883632"/>
    <w:rsid w:val="00883E04"/>
    <w:rsid w:val="008870AB"/>
    <w:rsid w:val="0088714D"/>
    <w:rsid w:val="00894A91"/>
    <w:rsid w:val="008960D8"/>
    <w:rsid w:val="008975A7"/>
    <w:rsid w:val="008B52FA"/>
    <w:rsid w:val="008C021D"/>
    <w:rsid w:val="008C128D"/>
    <w:rsid w:val="008C15BA"/>
    <w:rsid w:val="008C2C3E"/>
    <w:rsid w:val="008C46FB"/>
    <w:rsid w:val="008C4BFE"/>
    <w:rsid w:val="008D057A"/>
    <w:rsid w:val="008D2675"/>
    <w:rsid w:val="008D56B8"/>
    <w:rsid w:val="008E4435"/>
    <w:rsid w:val="008E531C"/>
    <w:rsid w:val="008F467F"/>
    <w:rsid w:val="008F4F5C"/>
    <w:rsid w:val="008F513F"/>
    <w:rsid w:val="00900923"/>
    <w:rsid w:val="00901388"/>
    <w:rsid w:val="00903E7A"/>
    <w:rsid w:val="00906F73"/>
    <w:rsid w:val="0090797F"/>
    <w:rsid w:val="00907D77"/>
    <w:rsid w:val="009106D1"/>
    <w:rsid w:val="009112E3"/>
    <w:rsid w:val="00912786"/>
    <w:rsid w:val="00921561"/>
    <w:rsid w:val="009223B7"/>
    <w:rsid w:val="009244D7"/>
    <w:rsid w:val="00931FA6"/>
    <w:rsid w:val="0093279A"/>
    <w:rsid w:val="009346B6"/>
    <w:rsid w:val="00940B5F"/>
    <w:rsid w:val="00950768"/>
    <w:rsid w:val="0095147B"/>
    <w:rsid w:val="009716AD"/>
    <w:rsid w:val="009749CF"/>
    <w:rsid w:val="00977543"/>
    <w:rsid w:val="00982E66"/>
    <w:rsid w:val="00983A28"/>
    <w:rsid w:val="00991AB2"/>
    <w:rsid w:val="0099441F"/>
    <w:rsid w:val="009956EA"/>
    <w:rsid w:val="009A05CB"/>
    <w:rsid w:val="009A339C"/>
    <w:rsid w:val="009A43D0"/>
    <w:rsid w:val="009B24CE"/>
    <w:rsid w:val="009B2828"/>
    <w:rsid w:val="009B6C96"/>
    <w:rsid w:val="009C15B7"/>
    <w:rsid w:val="009C2543"/>
    <w:rsid w:val="009C3CB6"/>
    <w:rsid w:val="009C63A4"/>
    <w:rsid w:val="009D0DB8"/>
    <w:rsid w:val="009E2426"/>
    <w:rsid w:val="009E54C0"/>
    <w:rsid w:val="009E56B9"/>
    <w:rsid w:val="009F1D77"/>
    <w:rsid w:val="009F6064"/>
    <w:rsid w:val="00A0302A"/>
    <w:rsid w:val="00A04105"/>
    <w:rsid w:val="00A0470E"/>
    <w:rsid w:val="00A12361"/>
    <w:rsid w:val="00A24580"/>
    <w:rsid w:val="00A2556F"/>
    <w:rsid w:val="00A30FAB"/>
    <w:rsid w:val="00A33BDB"/>
    <w:rsid w:val="00A33CB4"/>
    <w:rsid w:val="00A3715A"/>
    <w:rsid w:val="00A42343"/>
    <w:rsid w:val="00A43305"/>
    <w:rsid w:val="00A43984"/>
    <w:rsid w:val="00A43CDF"/>
    <w:rsid w:val="00A51FB1"/>
    <w:rsid w:val="00A52F0B"/>
    <w:rsid w:val="00A54E59"/>
    <w:rsid w:val="00A55998"/>
    <w:rsid w:val="00A6302A"/>
    <w:rsid w:val="00A6328B"/>
    <w:rsid w:val="00A70A51"/>
    <w:rsid w:val="00A71C1F"/>
    <w:rsid w:val="00A75133"/>
    <w:rsid w:val="00A86129"/>
    <w:rsid w:val="00A87EBD"/>
    <w:rsid w:val="00A97B9A"/>
    <w:rsid w:val="00AA4F2B"/>
    <w:rsid w:val="00AA51C7"/>
    <w:rsid w:val="00AA6D8A"/>
    <w:rsid w:val="00AA70AD"/>
    <w:rsid w:val="00AB7373"/>
    <w:rsid w:val="00AC04A6"/>
    <w:rsid w:val="00AC2C30"/>
    <w:rsid w:val="00AD2246"/>
    <w:rsid w:val="00AD5FDD"/>
    <w:rsid w:val="00AE2641"/>
    <w:rsid w:val="00AE779F"/>
    <w:rsid w:val="00AF3A5D"/>
    <w:rsid w:val="00AF3EEB"/>
    <w:rsid w:val="00B0526B"/>
    <w:rsid w:val="00B13A96"/>
    <w:rsid w:val="00B1443F"/>
    <w:rsid w:val="00B162C0"/>
    <w:rsid w:val="00B21DEF"/>
    <w:rsid w:val="00B25A17"/>
    <w:rsid w:val="00B53225"/>
    <w:rsid w:val="00B55E6F"/>
    <w:rsid w:val="00B83240"/>
    <w:rsid w:val="00B83540"/>
    <w:rsid w:val="00B86052"/>
    <w:rsid w:val="00B9286C"/>
    <w:rsid w:val="00B93EFB"/>
    <w:rsid w:val="00B94815"/>
    <w:rsid w:val="00B951ED"/>
    <w:rsid w:val="00BB0C1D"/>
    <w:rsid w:val="00BB5052"/>
    <w:rsid w:val="00BB76A8"/>
    <w:rsid w:val="00BB79B3"/>
    <w:rsid w:val="00BC1CAF"/>
    <w:rsid w:val="00BC2254"/>
    <w:rsid w:val="00BC512A"/>
    <w:rsid w:val="00BC6114"/>
    <w:rsid w:val="00BC7039"/>
    <w:rsid w:val="00BD01EC"/>
    <w:rsid w:val="00BD4A57"/>
    <w:rsid w:val="00BD4DF5"/>
    <w:rsid w:val="00BD577C"/>
    <w:rsid w:val="00BF1621"/>
    <w:rsid w:val="00BF1DEE"/>
    <w:rsid w:val="00BF2399"/>
    <w:rsid w:val="00BF78C0"/>
    <w:rsid w:val="00C05E04"/>
    <w:rsid w:val="00C074CB"/>
    <w:rsid w:val="00C17CA7"/>
    <w:rsid w:val="00C21B7E"/>
    <w:rsid w:val="00C24B48"/>
    <w:rsid w:val="00C27541"/>
    <w:rsid w:val="00C33B9F"/>
    <w:rsid w:val="00C351E8"/>
    <w:rsid w:val="00C36B41"/>
    <w:rsid w:val="00C37E6C"/>
    <w:rsid w:val="00C40FC2"/>
    <w:rsid w:val="00C46331"/>
    <w:rsid w:val="00C47D55"/>
    <w:rsid w:val="00C54628"/>
    <w:rsid w:val="00C55B8D"/>
    <w:rsid w:val="00C64A0D"/>
    <w:rsid w:val="00C6505D"/>
    <w:rsid w:val="00C6565D"/>
    <w:rsid w:val="00C67D8D"/>
    <w:rsid w:val="00C72DCE"/>
    <w:rsid w:val="00C74728"/>
    <w:rsid w:val="00C762B5"/>
    <w:rsid w:val="00C76B54"/>
    <w:rsid w:val="00C77785"/>
    <w:rsid w:val="00C85D56"/>
    <w:rsid w:val="00C86B18"/>
    <w:rsid w:val="00C8754C"/>
    <w:rsid w:val="00C87F50"/>
    <w:rsid w:val="00C9160C"/>
    <w:rsid w:val="00C91837"/>
    <w:rsid w:val="00C9187A"/>
    <w:rsid w:val="00C9238E"/>
    <w:rsid w:val="00CA0CFC"/>
    <w:rsid w:val="00CA67C6"/>
    <w:rsid w:val="00CB0CB4"/>
    <w:rsid w:val="00CC076F"/>
    <w:rsid w:val="00CC781B"/>
    <w:rsid w:val="00CD5B3E"/>
    <w:rsid w:val="00CE0D6B"/>
    <w:rsid w:val="00CE2257"/>
    <w:rsid w:val="00CE3025"/>
    <w:rsid w:val="00CE3D35"/>
    <w:rsid w:val="00CE7095"/>
    <w:rsid w:val="00CF6B49"/>
    <w:rsid w:val="00D03491"/>
    <w:rsid w:val="00D04C6E"/>
    <w:rsid w:val="00D07049"/>
    <w:rsid w:val="00D266DA"/>
    <w:rsid w:val="00D309DD"/>
    <w:rsid w:val="00D46477"/>
    <w:rsid w:val="00D51428"/>
    <w:rsid w:val="00D51F69"/>
    <w:rsid w:val="00D52324"/>
    <w:rsid w:val="00D537BF"/>
    <w:rsid w:val="00D57D75"/>
    <w:rsid w:val="00D66B29"/>
    <w:rsid w:val="00D72B5B"/>
    <w:rsid w:val="00D75E0F"/>
    <w:rsid w:val="00D91FCC"/>
    <w:rsid w:val="00D9219E"/>
    <w:rsid w:val="00D94588"/>
    <w:rsid w:val="00D978B5"/>
    <w:rsid w:val="00DA1213"/>
    <w:rsid w:val="00DA65C1"/>
    <w:rsid w:val="00DB27D2"/>
    <w:rsid w:val="00DB2845"/>
    <w:rsid w:val="00DB788B"/>
    <w:rsid w:val="00DC4FB0"/>
    <w:rsid w:val="00DC5A18"/>
    <w:rsid w:val="00DC5D62"/>
    <w:rsid w:val="00DC7786"/>
    <w:rsid w:val="00DD2F6B"/>
    <w:rsid w:val="00DE5157"/>
    <w:rsid w:val="00DE7B98"/>
    <w:rsid w:val="00DF63F2"/>
    <w:rsid w:val="00E02AEA"/>
    <w:rsid w:val="00E04D74"/>
    <w:rsid w:val="00E06E83"/>
    <w:rsid w:val="00E07D37"/>
    <w:rsid w:val="00E171D0"/>
    <w:rsid w:val="00E200BA"/>
    <w:rsid w:val="00E251D4"/>
    <w:rsid w:val="00E27CBA"/>
    <w:rsid w:val="00E33228"/>
    <w:rsid w:val="00E36E8E"/>
    <w:rsid w:val="00E402FC"/>
    <w:rsid w:val="00E4091B"/>
    <w:rsid w:val="00E44958"/>
    <w:rsid w:val="00E50243"/>
    <w:rsid w:val="00E54B13"/>
    <w:rsid w:val="00E558DF"/>
    <w:rsid w:val="00E56070"/>
    <w:rsid w:val="00E60327"/>
    <w:rsid w:val="00E618FB"/>
    <w:rsid w:val="00E63F2D"/>
    <w:rsid w:val="00E747D7"/>
    <w:rsid w:val="00E74C7D"/>
    <w:rsid w:val="00E80CAB"/>
    <w:rsid w:val="00E879B7"/>
    <w:rsid w:val="00E91CEE"/>
    <w:rsid w:val="00E93EC4"/>
    <w:rsid w:val="00E95069"/>
    <w:rsid w:val="00E976AA"/>
    <w:rsid w:val="00E97ADD"/>
    <w:rsid w:val="00E97EB4"/>
    <w:rsid w:val="00EC1394"/>
    <w:rsid w:val="00EC620C"/>
    <w:rsid w:val="00ED2DFD"/>
    <w:rsid w:val="00ED4EE3"/>
    <w:rsid w:val="00EF0274"/>
    <w:rsid w:val="00EF6010"/>
    <w:rsid w:val="00F01E2A"/>
    <w:rsid w:val="00F11FFB"/>
    <w:rsid w:val="00F131E3"/>
    <w:rsid w:val="00F16E8D"/>
    <w:rsid w:val="00F22C64"/>
    <w:rsid w:val="00F24485"/>
    <w:rsid w:val="00F31666"/>
    <w:rsid w:val="00F3170F"/>
    <w:rsid w:val="00F3238E"/>
    <w:rsid w:val="00F32708"/>
    <w:rsid w:val="00F3631C"/>
    <w:rsid w:val="00F36CDB"/>
    <w:rsid w:val="00F378EE"/>
    <w:rsid w:val="00F61786"/>
    <w:rsid w:val="00F623A5"/>
    <w:rsid w:val="00F663A8"/>
    <w:rsid w:val="00F66F85"/>
    <w:rsid w:val="00F67962"/>
    <w:rsid w:val="00F719DD"/>
    <w:rsid w:val="00F75D8A"/>
    <w:rsid w:val="00F75E5F"/>
    <w:rsid w:val="00F76B45"/>
    <w:rsid w:val="00F81880"/>
    <w:rsid w:val="00F82842"/>
    <w:rsid w:val="00F85034"/>
    <w:rsid w:val="00F866AF"/>
    <w:rsid w:val="00F90AD8"/>
    <w:rsid w:val="00F9503D"/>
    <w:rsid w:val="00F9747B"/>
    <w:rsid w:val="00FB22F8"/>
    <w:rsid w:val="00FB7E43"/>
    <w:rsid w:val="00FC0E1E"/>
    <w:rsid w:val="00FC1A02"/>
    <w:rsid w:val="00FC1CC0"/>
    <w:rsid w:val="00FC440E"/>
    <w:rsid w:val="00FC5D8C"/>
    <w:rsid w:val="00FC6689"/>
    <w:rsid w:val="00FC7098"/>
    <w:rsid w:val="00FCA0A8"/>
    <w:rsid w:val="00FD1596"/>
    <w:rsid w:val="00FD7C1F"/>
    <w:rsid w:val="00FE08B2"/>
    <w:rsid w:val="00FE36FE"/>
    <w:rsid w:val="00FE4952"/>
    <w:rsid w:val="00FE5C39"/>
    <w:rsid w:val="00FE6F15"/>
    <w:rsid w:val="00FF4703"/>
    <w:rsid w:val="02FEF122"/>
    <w:rsid w:val="03CB9767"/>
    <w:rsid w:val="041F22EB"/>
    <w:rsid w:val="04E39DA6"/>
    <w:rsid w:val="0561FDE9"/>
    <w:rsid w:val="062E8D5E"/>
    <w:rsid w:val="0709B2D2"/>
    <w:rsid w:val="07935F8A"/>
    <w:rsid w:val="09046AF0"/>
    <w:rsid w:val="0A9056AA"/>
    <w:rsid w:val="0A9F0654"/>
    <w:rsid w:val="0B555D09"/>
    <w:rsid w:val="0BB0083F"/>
    <w:rsid w:val="0BC463BB"/>
    <w:rsid w:val="0C84ED3C"/>
    <w:rsid w:val="0CD224EA"/>
    <w:rsid w:val="0E505FAD"/>
    <w:rsid w:val="0F10BB8C"/>
    <w:rsid w:val="0F96C7E7"/>
    <w:rsid w:val="116CE61B"/>
    <w:rsid w:val="11E5AE6E"/>
    <w:rsid w:val="12CE249E"/>
    <w:rsid w:val="13DF30CC"/>
    <w:rsid w:val="1444F5D0"/>
    <w:rsid w:val="14E5075A"/>
    <w:rsid w:val="1521A4CD"/>
    <w:rsid w:val="15677294"/>
    <w:rsid w:val="159B3E68"/>
    <w:rsid w:val="15EE5780"/>
    <w:rsid w:val="1624A3BD"/>
    <w:rsid w:val="16385F62"/>
    <w:rsid w:val="1665B819"/>
    <w:rsid w:val="194BB119"/>
    <w:rsid w:val="19B21A7A"/>
    <w:rsid w:val="19C633AA"/>
    <w:rsid w:val="19E99D50"/>
    <w:rsid w:val="1B5F84BA"/>
    <w:rsid w:val="1C3BFA71"/>
    <w:rsid w:val="1D2DA9C3"/>
    <w:rsid w:val="210218AA"/>
    <w:rsid w:val="2102D079"/>
    <w:rsid w:val="2153DDA2"/>
    <w:rsid w:val="21D7C1CD"/>
    <w:rsid w:val="223EB34D"/>
    <w:rsid w:val="227A7A49"/>
    <w:rsid w:val="22CB6AD8"/>
    <w:rsid w:val="22CEC1EC"/>
    <w:rsid w:val="2314F524"/>
    <w:rsid w:val="23CF9D63"/>
    <w:rsid w:val="2566EFA4"/>
    <w:rsid w:val="27380714"/>
    <w:rsid w:val="285F42E8"/>
    <w:rsid w:val="286F761E"/>
    <w:rsid w:val="2871A017"/>
    <w:rsid w:val="28B379C6"/>
    <w:rsid w:val="29E11FCD"/>
    <w:rsid w:val="29ED8640"/>
    <w:rsid w:val="29FB433C"/>
    <w:rsid w:val="2AAAFD95"/>
    <w:rsid w:val="2AD902A1"/>
    <w:rsid w:val="2B9AC646"/>
    <w:rsid w:val="2BD3D881"/>
    <w:rsid w:val="2C98F231"/>
    <w:rsid w:val="2D1BFC1F"/>
    <w:rsid w:val="2D447BE4"/>
    <w:rsid w:val="2E18B27E"/>
    <w:rsid w:val="2E2DC3B6"/>
    <w:rsid w:val="2EB22B97"/>
    <w:rsid w:val="2F4D5DAD"/>
    <w:rsid w:val="2FFD4C6A"/>
    <w:rsid w:val="3005A691"/>
    <w:rsid w:val="30F5F274"/>
    <w:rsid w:val="31023817"/>
    <w:rsid w:val="3193B951"/>
    <w:rsid w:val="31E7814F"/>
    <w:rsid w:val="33B5F50A"/>
    <w:rsid w:val="33C54D48"/>
    <w:rsid w:val="34A3CD16"/>
    <w:rsid w:val="34B38A4D"/>
    <w:rsid w:val="365F4835"/>
    <w:rsid w:val="36CCC208"/>
    <w:rsid w:val="37CB4E02"/>
    <w:rsid w:val="3AF442FA"/>
    <w:rsid w:val="3B74CFB1"/>
    <w:rsid w:val="3BC6FAD3"/>
    <w:rsid w:val="3C403180"/>
    <w:rsid w:val="3D2D2911"/>
    <w:rsid w:val="3D79A521"/>
    <w:rsid w:val="3DB9DA91"/>
    <w:rsid w:val="3E3279B4"/>
    <w:rsid w:val="3E7F6690"/>
    <w:rsid w:val="3ECD1622"/>
    <w:rsid w:val="3F35A1FD"/>
    <w:rsid w:val="3F851B34"/>
    <w:rsid w:val="400BD7BA"/>
    <w:rsid w:val="407C525B"/>
    <w:rsid w:val="40A9149B"/>
    <w:rsid w:val="40B7D572"/>
    <w:rsid w:val="40C61FFA"/>
    <w:rsid w:val="41E85532"/>
    <w:rsid w:val="41F5E054"/>
    <w:rsid w:val="422CD88B"/>
    <w:rsid w:val="435E0062"/>
    <w:rsid w:val="43CE2635"/>
    <w:rsid w:val="44A02209"/>
    <w:rsid w:val="44D0E9FE"/>
    <w:rsid w:val="44EE2DC3"/>
    <w:rsid w:val="459BB875"/>
    <w:rsid w:val="45DE12B8"/>
    <w:rsid w:val="46926D2A"/>
    <w:rsid w:val="46955F3C"/>
    <w:rsid w:val="46AC5497"/>
    <w:rsid w:val="47498EDC"/>
    <w:rsid w:val="47F1A160"/>
    <w:rsid w:val="48CE3D58"/>
    <w:rsid w:val="492C540F"/>
    <w:rsid w:val="49CE4DA9"/>
    <w:rsid w:val="4AA77BF8"/>
    <w:rsid w:val="4B750818"/>
    <w:rsid w:val="4C0CA918"/>
    <w:rsid w:val="4C2B522E"/>
    <w:rsid w:val="4C3CCB32"/>
    <w:rsid w:val="4C6511D0"/>
    <w:rsid w:val="4CC0824E"/>
    <w:rsid w:val="4D7A4BB5"/>
    <w:rsid w:val="4DB6A4B9"/>
    <w:rsid w:val="4DEE700C"/>
    <w:rsid w:val="4FA65376"/>
    <w:rsid w:val="4FC2DBD4"/>
    <w:rsid w:val="4FE47AC2"/>
    <w:rsid w:val="50079021"/>
    <w:rsid w:val="502920C4"/>
    <w:rsid w:val="518FFE62"/>
    <w:rsid w:val="51FEF35A"/>
    <w:rsid w:val="522C0E24"/>
    <w:rsid w:val="52BC060B"/>
    <w:rsid w:val="53325803"/>
    <w:rsid w:val="5352BC35"/>
    <w:rsid w:val="537DCE31"/>
    <w:rsid w:val="5403336B"/>
    <w:rsid w:val="5419CCB4"/>
    <w:rsid w:val="54259B85"/>
    <w:rsid w:val="54F033CE"/>
    <w:rsid w:val="55C9F207"/>
    <w:rsid w:val="5614B23A"/>
    <w:rsid w:val="573927D5"/>
    <w:rsid w:val="586C9B5D"/>
    <w:rsid w:val="59E8E7F5"/>
    <w:rsid w:val="5A45FE44"/>
    <w:rsid w:val="5A75FC47"/>
    <w:rsid w:val="5B420AD1"/>
    <w:rsid w:val="5B434890"/>
    <w:rsid w:val="5C12AE86"/>
    <w:rsid w:val="5D224220"/>
    <w:rsid w:val="5D4BACB7"/>
    <w:rsid w:val="5E06AE75"/>
    <w:rsid w:val="5E38D484"/>
    <w:rsid w:val="5E8B195F"/>
    <w:rsid w:val="5EB8D628"/>
    <w:rsid w:val="5EE99F76"/>
    <w:rsid w:val="5F6F5AB6"/>
    <w:rsid w:val="5F8169F7"/>
    <w:rsid w:val="5FD7CDC5"/>
    <w:rsid w:val="6063D39E"/>
    <w:rsid w:val="61108B74"/>
    <w:rsid w:val="6118D6B4"/>
    <w:rsid w:val="61C61F29"/>
    <w:rsid w:val="620D4D03"/>
    <w:rsid w:val="62AF9426"/>
    <w:rsid w:val="639F3358"/>
    <w:rsid w:val="6430EA9F"/>
    <w:rsid w:val="65FF7714"/>
    <w:rsid w:val="668B8B91"/>
    <w:rsid w:val="66EB86C8"/>
    <w:rsid w:val="66F949FE"/>
    <w:rsid w:val="66FE4CE4"/>
    <w:rsid w:val="678987C2"/>
    <w:rsid w:val="67BF0459"/>
    <w:rsid w:val="68C312ED"/>
    <w:rsid w:val="69B1A7E1"/>
    <w:rsid w:val="6A1D0E8B"/>
    <w:rsid w:val="6BB7D600"/>
    <w:rsid w:val="6BE071B1"/>
    <w:rsid w:val="6C4C3A5D"/>
    <w:rsid w:val="6CB65821"/>
    <w:rsid w:val="6CCC2F28"/>
    <w:rsid w:val="6D2B0A3A"/>
    <w:rsid w:val="6D416F9B"/>
    <w:rsid w:val="6D4A57BA"/>
    <w:rsid w:val="6E78D05D"/>
    <w:rsid w:val="6E96ACBB"/>
    <w:rsid w:val="6EC299EB"/>
    <w:rsid w:val="6F149ACB"/>
    <w:rsid w:val="6F3362B7"/>
    <w:rsid w:val="6F4854C5"/>
    <w:rsid w:val="6F985220"/>
    <w:rsid w:val="702E348B"/>
    <w:rsid w:val="710F822D"/>
    <w:rsid w:val="7201C618"/>
    <w:rsid w:val="73601DA4"/>
    <w:rsid w:val="73788464"/>
    <w:rsid w:val="73B6FC34"/>
    <w:rsid w:val="744A83D8"/>
    <w:rsid w:val="745372B6"/>
    <w:rsid w:val="75F48AB3"/>
    <w:rsid w:val="76A6211A"/>
    <w:rsid w:val="76B50619"/>
    <w:rsid w:val="779905B0"/>
    <w:rsid w:val="77BC3237"/>
    <w:rsid w:val="78956A74"/>
    <w:rsid w:val="78FD2628"/>
    <w:rsid w:val="78FF3767"/>
    <w:rsid w:val="7A5586EC"/>
    <w:rsid w:val="7A63D747"/>
    <w:rsid w:val="7A6937A4"/>
    <w:rsid w:val="7B68D072"/>
    <w:rsid w:val="7C36E462"/>
    <w:rsid w:val="7C4F4EA2"/>
    <w:rsid w:val="7D514337"/>
    <w:rsid w:val="7D830C23"/>
    <w:rsid w:val="7DA3B04D"/>
    <w:rsid w:val="7ED6BF03"/>
    <w:rsid w:val="7EDB6B00"/>
    <w:rsid w:val="7F6FE0F4"/>
    <w:rsid w:val="7F89B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8B271B"/>
  <w15:chartTrackingRefBased/>
  <w15:docId w15:val="{DF50947B-A9A3-41A6-B386-D48C1F91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184D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4D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4D7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D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D7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6070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486715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27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residential-aged-care/funding/pricing-risk-assessments-for-residential-aged-car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residential-aged-care/funding/pricing-risk-assessments-for-residential-aged-car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ynTrenton\AppData\Local\Microsoft\Windows\INetCache\Content.Outlook\28VBDZZO\Aged%20Care%20teal%20fact%20sheet%20templat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MediaLengthInSeconds xmlns="12f7b466-49fa-4efd-8558-afd11113d64c" xsi:nil="true"/>
    <DateCreated xmlns="12f7b466-49fa-4efd-8558-afd11113d64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bdc9106fb8e7d3bbfed182924ca2a539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4b946ddf81ca76c4ac5a2306580f2b7d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01DBF52D-1990-4EA6-A056-0691718D42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244ED9-6DB0-4202-8EC7-D69E5E5BD3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4a2c402-823c-4a91-8813-b2341cc40e6f}" enabled="1" method="Privileged" siteId="{fcbce1cd-2ec5-4340-9e8b-7e3a7bbf755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Aged Care teal fact sheet template.dotx</Template>
  <TotalTime>19</TotalTime>
  <Pages>2</Pages>
  <Words>535</Words>
  <Characters>2839</Characters>
  <Application>Microsoft Office Word</Application>
  <DocSecurity>0</DocSecurity>
  <Lines>61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Pricing risk assessments for residential aged care – fact sheet</vt:lpstr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Pricing risk assessments for residential aged care – fact sheet</dc:title>
  <dc:subject>Aged Care</dc:subject>
  <dc:creator>Australian Government Department of Health, Disability and Ageing</dc:creator>
  <cp:keywords>Aged Care, Senior Australians</cp:keywords>
  <dc:description/>
  <cp:lastModifiedBy>MASCHKE, Elvia</cp:lastModifiedBy>
  <cp:revision>166</cp:revision>
  <dcterms:created xsi:type="dcterms:W3CDTF">2025-08-29T05:25:00Z</dcterms:created>
  <dcterms:modified xsi:type="dcterms:W3CDTF">2026-02-20T05:00:00Z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5c1cccae,2ae0231,58974083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76b5831e,576d9c8c,44734116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2025-08-15T05:40:59Z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b474d9a5-37ad-4b36-aca1-0843cf026117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</Properties>
</file>