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2D2F4993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2A1A6D" w:rsidRPr="002A1A6D">
            <w:rPr>
              <w:rFonts w:eastAsiaTheme="minorEastAsia"/>
              <w:spacing w:val="0"/>
              <w:kern w:val="0"/>
            </w:rPr>
            <w:t xml:space="preserve"> – PBS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ਸਹਿ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>-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ਭੁਗਤਾਨ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ਵਿੱਚ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ਵਾਧੇ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eastAsiaTheme="minorEastAsia"/>
              <w:spacing w:val="0"/>
              <w:kern w:val="0"/>
            </w:rPr>
            <w:t>‘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ਤੇ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ਰੋਕ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ਦੇ</w:t>
          </w:r>
          <w:r w:rsidR="002A1A6D" w:rsidRPr="002A1A6D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2A1A6D" w:rsidRPr="002A1A6D">
            <w:rPr>
              <w:rFonts w:ascii="Raavi" w:eastAsiaTheme="minorEastAsia" w:hAnsi="Raavi" w:cs="Raavi" w:hint="cs"/>
              <w:spacing w:val="0"/>
              <w:kern w:val="0"/>
              <w:cs/>
            </w:rPr>
            <w:t>ਨਾਲ</w:t>
          </w:r>
        </w:sdtContent>
      </w:sdt>
    </w:p>
    <w:p w14:paraId="1952275B" w14:textId="23577A62" w:rsidR="00B718B5" w:rsidRPr="00260A98" w:rsidRDefault="0051315C" w:rsidP="0051315C">
      <w:pPr>
        <w:rPr>
          <w:szCs w:val="24"/>
        </w:rPr>
      </w:pPr>
      <w:r w:rsidRPr="00260A98">
        <w:rPr>
          <w:rFonts w:ascii="Raavi" w:hAnsi="Raavi" w:cs="Raavi"/>
          <w:szCs w:val="24"/>
        </w:rPr>
        <w:t>ਆਸਟ੍ਰੇਲੀਆ</w:t>
      </w:r>
      <w:r w:rsidRPr="00260A98">
        <w:rPr>
          <w:rFonts w:hint="cs"/>
          <w:szCs w:val="24"/>
          <w:cs/>
          <w:lang w:bidi="pa-IN"/>
        </w:rPr>
        <w:t xml:space="preserve"> </w:t>
      </w:r>
      <w:r w:rsidRPr="00260A98">
        <w:rPr>
          <w:rFonts w:ascii="Raavi" w:hAnsi="Raavi" w:cs="Raavi" w:hint="cs"/>
          <w:szCs w:val="24"/>
          <w:cs/>
          <w:lang w:bidi="pa-IN"/>
        </w:rPr>
        <w:t>ਦੇ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ਲੋਕ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ਫਾਰਮਾਸਿਊਟੀਕਲ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ਬੈਨੀਫਿਟਸ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ਸਕੀਮ</w:t>
      </w:r>
      <w:r w:rsidRPr="00260A98">
        <w:rPr>
          <w:szCs w:val="24"/>
        </w:rPr>
        <w:t xml:space="preserve"> (PBS) '</w:t>
      </w:r>
      <w:r w:rsidRPr="00260A98">
        <w:rPr>
          <w:rFonts w:ascii="Raavi" w:hAnsi="Raavi" w:cs="Raavi"/>
          <w:szCs w:val="24"/>
        </w:rPr>
        <w:t>ਤੇ</w:t>
      </w:r>
      <w:r w:rsidRPr="00260A98">
        <w:rPr>
          <w:szCs w:val="24"/>
        </w:rPr>
        <w:t xml:space="preserve"> 900 </w:t>
      </w:r>
      <w:r w:rsidRPr="00260A98">
        <w:rPr>
          <w:rFonts w:ascii="Raavi" w:hAnsi="Raavi" w:cs="Raavi"/>
          <w:szCs w:val="24"/>
        </w:rPr>
        <w:t>ਤੋਂ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ਵੱਧ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ਸਬਸਿਡੀ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ਪ੍ਰਾਪਤ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ਪਰਚੀ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ਵਾਲੀਆਂ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ਦਵਾਈਆਂ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ਤੱਕ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ਪਹੁੰਚ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ਕਰ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ਸਕਦੇ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ਹਨ</w:t>
      </w:r>
      <w:r w:rsidRPr="00260A98">
        <w:rPr>
          <w:rFonts w:ascii="Mangal" w:hAnsi="Mangal" w:cs="Mangal"/>
          <w:szCs w:val="24"/>
        </w:rPr>
        <w:t>।</w:t>
      </w:r>
    </w:p>
    <w:p w14:paraId="75F13C1E" w14:textId="6C443131" w:rsidR="001D7D7E" w:rsidRPr="00260A98" w:rsidRDefault="002D0887" w:rsidP="002D0887">
      <w:pPr>
        <w:rPr>
          <w:szCs w:val="24"/>
        </w:rPr>
      </w:pPr>
      <w:r w:rsidRPr="00260A98">
        <w:rPr>
          <w:rFonts w:ascii="Raavi" w:hAnsi="Raavi" w:cs="Raavi"/>
          <w:szCs w:val="24"/>
        </w:rPr>
        <w:t>ਜੇਕਰ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ਤੁਹਾਡੇ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ਕੋਲ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ਕਾਮਨਵੈਲਥ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ਕਨਸੈਸ਼ਨ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ਕਾਰਡ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ਹੈ</w:t>
      </w:r>
      <w:r w:rsidRPr="00260A98">
        <w:rPr>
          <w:szCs w:val="24"/>
        </w:rPr>
        <w:t xml:space="preserve">, </w:t>
      </w:r>
      <w:r w:rsidRPr="00260A98">
        <w:rPr>
          <w:rFonts w:ascii="Raavi" w:hAnsi="Raavi" w:cs="Raavi"/>
          <w:szCs w:val="24"/>
        </w:rPr>
        <w:t>ਤਾਂ</w:t>
      </w:r>
      <w:r w:rsidRPr="00260A98">
        <w:rPr>
          <w:szCs w:val="24"/>
        </w:rPr>
        <w:t xml:space="preserve"> 2030 </w:t>
      </w:r>
      <w:r w:rsidRPr="00260A98">
        <w:rPr>
          <w:rFonts w:ascii="Raavi" w:hAnsi="Raavi" w:cs="Raavi"/>
          <w:szCs w:val="24"/>
        </w:rPr>
        <w:t>ਤੱਕ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ਪ੍ਰਤੀ</w:t>
      </w:r>
      <w:r w:rsidRPr="00260A98">
        <w:rPr>
          <w:szCs w:val="24"/>
        </w:rPr>
        <w:t xml:space="preserve"> PBS </w:t>
      </w:r>
      <w:r w:rsidRPr="00260A98">
        <w:rPr>
          <w:rFonts w:ascii="Raavi" w:hAnsi="Raavi" w:cs="Raavi"/>
          <w:szCs w:val="24"/>
        </w:rPr>
        <w:t>ਦਵਾਈ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ਦੀ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ਵੱਧ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ਤੋਂ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ਵੱਧ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ਕੀਮਤ</w:t>
      </w:r>
      <w:r w:rsidRPr="00260A98">
        <w:rPr>
          <w:szCs w:val="24"/>
        </w:rPr>
        <w:t xml:space="preserve"> $7.70 </w:t>
      </w:r>
      <w:r w:rsidRPr="00260A98">
        <w:rPr>
          <w:rFonts w:ascii="Raavi" w:hAnsi="Raavi" w:cs="Raavi"/>
          <w:szCs w:val="24"/>
        </w:rPr>
        <w:t>ਹੈ</w:t>
      </w:r>
      <w:r w:rsidRPr="00260A98">
        <w:rPr>
          <w:szCs w:val="24"/>
        </w:rPr>
        <w:t xml:space="preserve">, </w:t>
      </w:r>
      <w:r w:rsidRPr="00260A98">
        <w:rPr>
          <w:rFonts w:ascii="Raavi" w:hAnsi="Raavi" w:cs="Raavi"/>
          <w:szCs w:val="24"/>
        </w:rPr>
        <w:t>ਜ</w:t>
      </w:r>
      <w:r w:rsidRPr="00260A98">
        <w:rPr>
          <w:rFonts w:ascii="Raavi" w:hAnsi="Raavi" w:cs="Raavi" w:hint="cs"/>
          <w:szCs w:val="24"/>
          <w:cs/>
          <w:lang w:bidi="pa-IN"/>
        </w:rPr>
        <w:t>ਮ੍ਹਾਂ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ਕੋਈ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ਵੀ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ਪ੍ਰੀਮੀਅਮ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ਜੇ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ਲਾਗੂ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ਹੁੰਦਾ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ਹੈ</w:t>
      </w:r>
      <w:r w:rsidRPr="00260A98">
        <w:rPr>
          <w:rFonts w:ascii="Mangal" w:hAnsi="Mangal" w:cs="Mangal"/>
          <w:szCs w:val="24"/>
        </w:rPr>
        <w:t>।</w:t>
      </w:r>
    </w:p>
    <w:p w14:paraId="3024C7C5" w14:textId="7ED3C040" w:rsidR="00B718B5" w:rsidRPr="00260A98" w:rsidRDefault="00E245AF" w:rsidP="00E245AF">
      <w:pPr>
        <w:rPr>
          <w:szCs w:val="24"/>
        </w:rPr>
      </w:pPr>
      <w:r w:rsidRPr="00260A98">
        <w:rPr>
          <w:rFonts w:ascii="Raavi" w:hAnsi="Raavi" w:cs="Raavi"/>
          <w:szCs w:val="24"/>
        </w:rPr>
        <w:t>ਹੋਰ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ਜਾਣਕਾਰੀ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ਲਈ</w:t>
      </w:r>
      <w:r w:rsidRPr="00260A98">
        <w:rPr>
          <w:szCs w:val="24"/>
        </w:rPr>
        <w:t xml:space="preserve"> </w:t>
      </w:r>
      <w:r w:rsidRPr="00260A98">
        <w:rPr>
          <w:rFonts w:ascii="Raavi" w:hAnsi="Raavi" w:cs="Raavi"/>
          <w:szCs w:val="24"/>
        </w:rPr>
        <w:t>ਵੇਖੋ</w:t>
      </w:r>
      <w:r w:rsidR="00B718B5" w:rsidRPr="00260A98">
        <w:rPr>
          <w:szCs w:val="24"/>
        </w:rPr>
        <w:t xml:space="preserve"> https://www.health.gov.au/cheapermedicines </w:t>
      </w:r>
    </w:p>
    <w:sectPr w:rsidR="00B718B5" w:rsidRPr="00260A98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A4F4" w14:textId="77777777" w:rsidR="009D05BC" w:rsidRDefault="009D05BC" w:rsidP="00D560DC">
      <w:pPr>
        <w:spacing w:before="0" w:after="0" w:line="240" w:lineRule="auto"/>
      </w:pPr>
      <w:r>
        <w:separator/>
      </w:r>
    </w:p>
  </w:endnote>
  <w:endnote w:type="continuationSeparator" w:id="0">
    <w:p w14:paraId="63B01A79" w14:textId="77777777" w:rsidR="009D05BC" w:rsidRDefault="009D05B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24EFA540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A1A6D">
          <w:rPr>
            <w:rFonts w:cs="Raavi"/>
            <w:cs/>
            <w:lang w:bidi="pa-IN"/>
          </w:rPr>
          <w:t xml:space="preserve">ਸਸਤੀਆਂ ਦਵਾਈਆਂ </w:t>
        </w:r>
        <w:r w:rsidR="002A1A6D">
          <w:t xml:space="preserve">– PBS </w:t>
        </w:r>
        <w:r w:rsidR="002A1A6D">
          <w:rPr>
            <w:rFonts w:cs="Raavi"/>
            <w:cs/>
            <w:lang w:bidi="pa-IN"/>
          </w:rPr>
          <w:t xml:space="preserve">ਸਹਿ-ਭੁਗਤਾਨ ਵਿੱਚ ਵਾਧੇ </w:t>
        </w:r>
        <w:r w:rsidR="002A1A6D">
          <w:t>‘</w:t>
        </w:r>
        <w:r w:rsidR="002A1A6D">
          <w:rPr>
            <w:rFonts w:cs="Raavi"/>
            <w:cs/>
            <w:lang w:bidi="pa-IN"/>
          </w:rPr>
          <w:t>ਤੇ ਰੋਕ ਦੇ ਨਾਲ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5FFF3F2C" w:rsidR="00D560DC" w:rsidRPr="00C70717" w:rsidRDefault="00C70287" w:rsidP="00EB0DD3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A1A6D">
          <w:rPr>
            <w:rFonts w:cs="Raavi"/>
            <w:cs/>
            <w:lang w:bidi="pa-IN"/>
          </w:rPr>
          <w:t xml:space="preserve">ਸਸਤੀਆਂ ਦਵਾਈਆਂ </w:t>
        </w:r>
        <w:r w:rsidR="002A1A6D">
          <w:t xml:space="preserve">– PBS </w:t>
        </w:r>
        <w:r w:rsidR="002A1A6D">
          <w:rPr>
            <w:rFonts w:cs="Raavi"/>
            <w:cs/>
            <w:lang w:bidi="pa-IN"/>
          </w:rPr>
          <w:t xml:space="preserve">ਸਹਿ-ਭੁਗਤਾਨ ਵਿੱਚ ਵਾਧੇ </w:t>
        </w:r>
        <w:r w:rsidR="002A1A6D">
          <w:t>‘</w:t>
        </w:r>
        <w:r w:rsidR="002A1A6D">
          <w:rPr>
            <w:rFonts w:cs="Raavi"/>
            <w:cs/>
            <w:lang w:bidi="pa-IN"/>
          </w:rPr>
          <w:t>ਤੇ ਰੋਕ ਦੇ ਨਾਲ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E1AD" w14:textId="77777777" w:rsidR="009D05BC" w:rsidRDefault="009D05B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6C8D726" w14:textId="77777777" w:rsidR="009D05BC" w:rsidRDefault="009D05B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45A7CBCA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CF" w:rsidRPr="005B1ACF"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310327412">
    <w:abstractNumId w:val="14"/>
  </w:num>
  <w:num w:numId="2" w16cid:durableId="18508298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8923">
    <w:abstractNumId w:val="13"/>
  </w:num>
  <w:num w:numId="4" w16cid:durableId="13745713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433180">
    <w:abstractNumId w:val="11"/>
  </w:num>
  <w:num w:numId="6" w16cid:durableId="539437267">
    <w:abstractNumId w:val="12"/>
  </w:num>
  <w:num w:numId="7" w16cid:durableId="974212314">
    <w:abstractNumId w:val="9"/>
  </w:num>
  <w:num w:numId="8" w16cid:durableId="1683510007">
    <w:abstractNumId w:val="7"/>
  </w:num>
  <w:num w:numId="9" w16cid:durableId="665088623">
    <w:abstractNumId w:val="6"/>
  </w:num>
  <w:num w:numId="10" w16cid:durableId="1386106567">
    <w:abstractNumId w:val="5"/>
  </w:num>
  <w:num w:numId="11" w16cid:durableId="1845365343">
    <w:abstractNumId w:val="4"/>
  </w:num>
  <w:num w:numId="12" w16cid:durableId="1651322733">
    <w:abstractNumId w:val="8"/>
  </w:num>
  <w:num w:numId="13" w16cid:durableId="1715305358">
    <w:abstractNumId w:val="3"/>
  </w:num>
  <w:num w:numId="14" w16cid:durableId="1917081650">
    <w:abstractNumId w:val="2"/>
  </w:num>
  <w:num w:numId="15" w16cid:durableId="1906721578">
    <w:abstractNumId w:val="1"/>
  </w:num>
  <w:num w:numId="16" w16cid:durableId="1392389936">
    <w:abstractNumId w:val="0"/>
  </w:num>
  <w:num w:numId="17" w16cid:durableId="1192112810">
    <w:abstractNumId w:val="10"/>
  </w:num>
  <w:num w:numId="18" w16cid:durableId="1094130015">
    <w:abstractNumId w:val="0"/>
  </w:num>
  <w:num w:numId="19" w16cid:durableId="953171104">
    <w:abstractNumId w:val="1"/>
  </w:num>
  <w:num w:numId="20" w16cid:durableId="859122262">
    <w:abstractNumId w:val="2"/>
  </w:num>
  <w:num w:numId="21" w16cid:durableId="618415366">
    <w:abstractNumId w:val="3"/>
  </w:num>
  <w:num w:numId="22" w16cid:durableId="214002403">
    <w:abstractNumId w:val="8"/>
  </w:num>
  <w:num w:numId="23" w16cid:durableId="1345282556">
    <w:abstractNumId w:val="4"/>
  </w:num>
  <w:num w:numId="24" w16cid:durableId="860632535">
    <w:abstractNumId w:val="5"/>
  </w:num>
  <w:num w:numId="25" w16cid:durableId="1752386155">
    <w:abstractNumId w:val="6"/>
  </w:num>
  <w:num w:numId="26" w16cid:durableId="1636792332">
    <w:abstractNumId w:val="7"/>
  </w:num>
  <w:num w:numId="27" w16cid:durableId="1203325606">
    <w:abstractNumId w:val="0"/>
  </w:num>
  <w:num w:numId="28" w16cid:durableId="1597398330">
    <w:abstractNumId w:val="1"/>
  </w:num>
  <w:num w:numId="29" w16cid:durableId="2143227592">
    <w:abstractNumId w:val="2"/>
  </w:num>
  <w:num w:numId="30" w16cid:durableId="1930960225">
    <w:abstractNumId w:val="3"/>
  </w:num>
  <w:num w:numId="31" w16cid:durableId="813379071">
    <w:abstractNumId w:val="8"/>
  </w:num>
  <w:num w:numId="32" w16cid:durableId="928005002">
    <w:abstractNumId w:val="4"/>
  </w:num>
  <w:num w:numId="33" w16cid:durableId="1897812059">
    <w:abstractNumId w:val="5"/>
  </w:num>
  <w:num w:numId="34" w16cid:durableId="651639564">
    <w:abstractNumId w:val="6"/>
  </w:num>
  <w:num w:numId="35" w16cid:durableId="653993308">
    <w:abstractNumId w:val="7"/>
  </w:num>
  <w:num w:numId="36" w16cid:durableId="912355746">
    <w:abstractNumId w:val="0"/>
  </w:num>
  <w:num w:numId="37" w16cid:durableId="1694456916">
    <w:abstractNumId w:val="1"/>
  </w:num>
  <w:num w:numId="38" w16cid:durableId="1290935656">
    <w:abstractNumId w:val="2"/>
  </w:num>
  <w:num w:numId="39" w16cid:durableId="1944266877">
    <w:abstractNumId w:val="3"/>
  </w:num>
  <w:num w:numId="40" w16cid:durableId="1539009404">
    <w:abstractNumId w:val="8"/>
  </w:num>
  <w:num w:numId="41" w16cid:durableId="1808551946">
    <w:abstractNumId w:val="4"/>
  </w:num>
  <w:num w:numId="42" w16cid:durableId="941453476">
    <w:abstractNumId w:val="5"/>
  </w:num>
  <w:num w:numId="43" w16cid:durableId="932201902">
    <w:abstractNumId w:val="6"/>
  </w:num>
  <w:num w:numId="44" w16cid:durableId="248272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0960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60A98"/>
    <w:rsid w:val="002A1A6D"/>
    <w:rsid w:val="002A77A4"/>
    <w:rsid w:val="002B5E7A"/>
    <w:rsid w:val="002C26E8"/>
    <w:rsid w:val="002D0887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1315C"/>
    <w:rsid w:val="00524B9A"/>
    <w:rsid w:val="00527D37"/>
    <w:rsid w:val="00535C06"/>
    <w:rsid w:val="005958B1"/>
    <w:rsid w:val="005B1ACF"/>
    <w:rsid w:val="005D2DE6"/>
    <w:rsid w:val="005F6197"/>
    <w:rsid w:val="00610E42"/>
    <w:rsid w:val="00635A19"/>
    <w:rsid w:val="006560D7"/>
    <w:rsid w:val="00663C2E"/>
    <w:rsid w:val="006678DA"/>
    <w:rsid w:val="006823E2"/>
    <w:rsid w:val="00690ECE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D05BC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245AF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253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80960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C63A0"/>
    <w:rsid w:val="00845F38"/>
    <w:rsid w:val="00926DD4"/>
    <w:rsid w:val="009A6908"/>
    <w:rsid w:val="009B5F69"/>
    <w:rsid w:val="00A055D0"/>
    <w:rsid w:val="00A20BB8"/>
    <w:rsid w:val="00AD725A"/>
    <w:rsid w:val="00B81A4D"/>
    <w:rsid w:val="00C334AF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EE5A-D035-4884-A0FA-106AB4218767}"/>
</file>

<file path=customXml/itemProps2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ਸਸਤੀਆਂ ਦਵਾਈਆਂ – PBS ਸਹਿ-ਭੁਗਤਾਨ ਵਿੱਚ ਵਾਧੇ ‘ਤੇ ਰੋਕ ਦੇ ਨਾਲ</dc:title>
  <dc:subject>Cheaper Medicines</dc:subject>
  <dc:creator>Australian Government Department of Health and Aged Care</dc:creator>
  <cp:keywords>Cheaper Medicines</cp:keywords>
  <dc:description/>
  <cp:lastModifiedBy>Eddy</cp:lastModifiedBy>
  <cp:revision>8</cp:revision>
  <dcterms:created xsi:type="dcterms:W3CDTF">2026-01-22T02:09:00Z</dcterms:created>
  <dcterms:modified xsi:type="dcterms:W3CDTF">2026-02-01T22:25:00Z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